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4203A" w14:textId="18F904AE" w:rsidR="009323EA" w:rsidRDefault="00752404" w:rsidP="00752404">
      <w:pPr>
        <w:pStyle w:val="Betarp"/>
        <w:rPr>
          <w:rFonts w:cs="Times New Roman"/>
          <w:sz w:val="22"/>
          <w:szCs w:val="22"/>
        </w:rPr>
      </w:pPr>
      <w:r>
        <w:rPr>
          <w:rFonts w:cs="Times New Roman"/>
          <w:sz w:val="22"/>
          <w:szCs w:val="22"/>
        </w:rPr>
        <w:t xml:space="preserve">                                                                                                                                      </w:t>
      </w:r>
      <w:r w:rsidR="00312E4C">
        <w:rPr>
          <w:rFonts w:cs="Times New Roman"/>
          <w:sz w:val="22"/>
          <w:szCs w:val="22"/>
        </w:rPr>
        <w:t xml:space="preserve">   </w:t>
      </w:r>
      <w:r w:rsidR="008C74C4">
        <w:rPr>
          <w:rFonts w:cs="Times New Roman"/>
          <w:sz w:val="22"/>
          <w:szCs w:val="22"/>
        </w:rPr>
        <w:t>Pirkimo sąlyg</w:t>
      </w:r>
      <w:r w:rsidR="0059672B">
        <w:rPr>
          <w:rFonts w:cs="Times New Roman"/>
          <w:sz w:val="22"/>
          <w:szCs w:val="22"/>
        </w:rPr>
        <w:t xml:space="preserve">ų  </w:t>
      </w:r>
    </w:p>
    <w:p w14:paraId="0209D6A1" w14:textId="64BCA170" w:rsidR="0059672B" w:rsidRDefault="009323EA" w:rsidP="00312E4C">
      <w:pPr>
        <w:pStyle w:val="Betarp"/>
        <w:jc w:val="center"/>
        <w:rPr>
          <w:rFonts w:cs="Times New Roman"/>
          <w:sz w:val="22"/>
          <w:szCs w:val="22"/>
        </w:rPr>
      </w:pPr>
      <w:r>
        <w:rPr>
          <w:rFonts w:cs="Times New Roman"/>
          <w:sz w:val="22"/>
          <w:szCs w:val="22"/>
        </w:rPr>
        <w:t xml:space="preserve">                                                                                                       </w:t>
      </w:r>
      <w:r w:rsidR="0059672B">
        <w:rPr>
          <w:rFonts w:cs="Times New Roman"/>
          <w:sz w:val="22"/>
          <w:szCs w:val="22"/>
        </w:rPr>
        <w:t>priedas</w:t>
      </w:r>
    </w:p>
    <w:p w14:paraId="506107D4" w14:textId="11331F3D" w:rsidR="00312E4C" w:rsidRPr="00752404" w:rsidRDefault="0059672B" w:rsidP="00752404">
      <w:pPr>
        <w:pStyle w:val="Betarp"/>
        <w:jc w:val="center"/>
        <w:rPr>
          <w:rFonts w:cs="Times New Roman"/>
          <w:sz w:val="22"/>
          <w:szCs w:val="22"/>
        </w:rPr>
      </w:pPr>
      <w:r>
        <w:rPr>
          <w:rFonts w:cs="Times New Roman"/>
          <w:sz w:val="22"/>
          <w:szCs w:val="22"/>
        </w:rPr>
        <w:t xml:space="preserve">                                                                                                       </w:t>
      </w:r>
      <w:r w:rsidR="00312E4C">
        <w:rPr>
          <w:rFonts w:cs="Times New Roman"/>
          <w:sz w:val="22"/>
          <w:szCs w:val="22"/>
        </w:rPr>
        <w:t xml:space="preserve">                                                                                          </w:t>
      </w:r>
      <w:r w:rsidR="00312E4C">
        <w:rPr>
          <w:rFonts w:cs="Times New Roman"/>
          <w:szCs w:val="24"/>
        </w:rPr>
        <w:t xml:space="preserve">                                                                  </w:t>
      </w:r>
    </w:p>
    <w:p w14:paraId="50FF5B4E" w14:textId="0150AFFF" w:rsidR="00B02356" w:rsidRPr="005D1B21" w:rsidRDefault="005343F3" w:rsidP="00A076FF">
      <w:pPr>
        <w:pStyle w:val="Pagrindinistekstas"/>
        <w:ind w:right="21"/>
        <w:jc w:val="center"/>
        <w:rPr>
          <w:rFonts w:eastAsia="Times New Roman" w:cs="Times New Roman"/>
          <w:b/>
          <w:bCs/>
        </w:rPr>
      </w:pPr>
      <w:r w:rsidRPr="005D1B21">
        <w:rPr>
          <w:rFonts w:eastAsia="Times New Roman" w:cs="Times New Roman"/>
          <w:b/>
          <w:bCs/>
        </w:rPr>
        <w:t>TECHNINĖ SPECIFIKACIJA</w:t>
      </w:r>
    </w:p>
    <w:p w14:paraId="1BFF9365" w14:textId="77777777" w:rsidR="00A076FF" w:rsidRPr="008C74C4" w:rsidRDefault="00A076FF" w:rsidP="00973ADE">
      <w:pPr>
        <w:pStyle w:val="Pagrindinistekstas"/>
        <w:spacing w:after="0"/>
        <w:ind w:right="21"/>
        <w:jc w:val="center"/>
        <w:rPr>
          <w:rFonts w:eastAsia="Times New Roman" w:cs="Times New Roman"/>
          <w:b/>
          <w:bCs/>
        </w:rPr>
      </w:pPr>
    </w:p>
    <w:p w14:paraId="6A4D0DDC" w14:textId="016BE4B8" w:rsidR="00546551" w:rsidRDefault="00073713" w:rsidP="00041B44">
      <w:pPr>
        <w:pStyle w:val="Pagrindinistekstas"/>
        <w:numPr>
          <w:ilvl w:val="0"/>
          <w:numId w:val="13"/>
        </w:numPr>
        <w:spacing w:after="0"/>
        <w:jc w:val="both"/>
      </w:pPr>
      <w:r>
        <w:t>Pirkimo objektas:</w:t>
      </w:r>
      <w:r w:rsidR="000F3452">
        <w:t xml:space="preserve"> </w:t>
      </w:r>
      <w:r w:rsidR="000F3452">
        <w:rPr>
          <w:rFonts w:cs="Times New Roman"/>
        </w:rPr>
        <w:t>Šaligatvio remontas prie daugiabučių namų Sodų g, 12 ir 14,</w:t>
      </w:r>
      <w:r w:rsidR="000F3452">
        <w:t xml:space="preserve"> Elektrėnų m., Elektrėnų sav.  (toliau – darbai).</w:t>
      </w:r>
    </w:p>
    <w:p w14:paraId="7880EE81" w14:textId="599D88D9" w:rsidR="00A450D2" w:rsidRPr="00372F9A" w:rsidRDefault="009F6E6F" w:rsidP="00F46A3E">
      <w:pPr>
        <w:pStyle w:val="Pagrindinistekstas"/>
        <w:numPr>
          <w:ilvl w:val="0"/>
          <w:numId w:val="12"/>
        </w:numPr>
        <w:spacing w:after="0"/>
        <w:jc w:val="both"/>
        <w:rPr>
          <w:u w:val="single"/>
        </w:rPr>
      </w:pPr>
      <w:r>
        <w:t>Darbai perkami pagal techninę projektavimo darbų užduotį „Šaligatvių, daugiabučių namų kiemuose Sodų g. 12 ir 14 Elektrėnų mieste, paprastasis remontas“ (toliau – darbų aprašas) Nr. PRA-ES-26/4-3. Perkami visi darbai nurodyti šiame darbų apraše. Įvertinus galimą papildomą Užsakovo išlaidų poreikį, kuris gali atsirasti dėl statinio paprastojo remonto darbų kiekio žiniaraščio, projekto arba aprašo sprendinių tikslinimo, dėl kiekio žiniaraštyje, projekte arba apraše papildomų  ar apskaičiuojant kainą neįtrauktų, tačiau statiniui suremontuoti būtinų darbų, tokiais atvejais papildomi mokėjimai tokiems darbams yra nenumatomi.</w:t>
      </w:r>
      <w:r w:rsidR="001F295F" w:rsidRPr="001F295F">
        <w:t xml:space="preserve"> </w:t>
      </w:r>
      <w:r w:rsidR="001F295F" w:rsidRPr="00372F9A">
        <w:rPr>
          <w:u w:val="single"/>
        </w:rPr>
        <w:t>Darbai bus priimami pagal faktą, pateikus išpildomąją nuotrauką.</w:t>
      </w:r>
    </w:p>
    <w:p w14:paraId="78862446" w14:textId="4DB28650" w:rsidR="00041B44" w:rsidRDefault="00A450D2" w:rsidP="00041B44">
      <w:pPr>
        <w:pStyle w:val="Pagrindinistekstas"/>
        <w:numPr>
          <w:ilvl w:val="0"/>
          <w:numId w:val="12"/>
        </w:numPr>
        <w:spacing w:after="0"/>
        <w:jc w:val="both"/>
        <w:rPr>
          <w:b/>
          <w:bCs/>
        </w:rPr>
      </w:pPr>
      <w:r>
        <w:rPr>
          <w:b/>
          <w:bCs/>
        </w:rPr>
        <w:t>Rangovo pasiūlymas bus atmestas, jei Rangovo pasiūlyta bendra darbų kaina viršys 30000 Eur be PVM</w:t>
      </w:r>
      <w:r>
        <w:t>.</w:t>
      </w:r>
    </w:p>
    <w:p w14:paraId="386F8509" w14:textId="0C11C4BA" w:rsidR="00450693" w:rsidRPr="00782F51" w:rsidRDefault="00F01DA4" w:rsidP="00782F51">
      <w:pPr>
        <w:pStyle w:val="Pagrindinistekstas"/>
        <w:numPr>
          <w:ilvl w:val="0"/>
          <w:numId w:val="12"/>
        </w:numPr>
        <w:spacing w:after="0"/>
        <w:jc w:val="both"/>
      </w:pPr>
      <w:r>
        <w:t>Aplinkosauginiai reikalav</w:t>
      </w:r>
      <w:r w:rsidR="005D2352">
        <w:t>imai:</w:t>
      </w:r>
      <w:r w:rsidR="00DC1DCB">
        <w:t xml:space="preserve"> </w:t>
      </w:r>
      <w:r w:rsidR="00760CC4">
        <w:t>Rangovas</w:t>
      </w:r>
      <w:r w:rsidR="00B86CD7">
        <w:t xml:space="preserve"> p</w:t>
      </w:r>
      <w:r w:rsidR="00760CC4">
        <w:t>agrindinės sutarties vykdymo laikotarpiu</w:t>
      </w:r>
      <w:r w:rsidR="00A41E29">
        <w:t xml:space="preserve"> atliekamiems darbams</w:t>
      </w:r>
      <w:r w:rsidR="00760CC4">
        <w:t xml:space="preserve"> taik</w:t>
      </w:r>
      <w:r w:rsidR="00CC0F29">
        <w:t>o</w:t>
      </w:r>
      <w:r w:rsidR="00A41E29">
        <w:t xml:space="preserve"> </w:t>
      </w:r>
      <w:r w:rsidR="001F7E39" w:rsidRPr="00782F51">
        <w:rPr>
          <w:rFonts w:cs="Times New Roman"/>
        </w:rPr>
        <w:t xml:space="preserve">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w:t>
      </w:r>
      <w:proofErr w:type="spellStart"/>
      <w:r w:rsidR="001F7E39" w:rsidRPr="00782F51">
        <w:rPr>
          <w:rFonts w:cs="Times New Roman"/>
        </w:rPr>
        <w:t>tiekęjo</w:t>
      </w:r>
      <w:proofErr w:type="spellEnd"/>
      <w:r w:rsidR="001F7E39" w:rsidRPr="00782F51">
        <w:rPr>
          <w:rFonts w:cs="Times New Roman"/>
        </w:rPr>
        <w:t xml:space="preserve"> pateiktais lygiaverčiais įrodymais“.</w:t>
      </w:r>
      <w:r w:rsidR="008F1337" w:rsidRPr="0045289E">
        <w:t xml:space="preserve"> </w:t>
      </w:r>
      <w:r w:rsidR="00A026F8" w:rsidRPr="0045289E">
        <w:t xml:space="preserve">Reikalavimas </w:t>
      </w:r>
      <w:r w:rsidR="00AF7131">
        <w:t>suformuluotas</w:t>
      </w:r>
      <w:r w:rsidR="008C74C4" w:rsidRPr="008C74C4">
        <w:t xml:space="preserve"> pagal  LR aplinkos ministro 2011 m. birželio 28 d. įsakymu Nr. D1-508 patvirtint</w:t>
      </w:r>
      <w:r w:rsidR="00787BDB">
        <w:t xml:space="preserve">o </w:t>
      </w:r>
      <w:r w:rsidR="008C74C4" w:rsidRPr="008C74C4">
        <w:t>„Dėl aplinkos apsaugos kriterijų taikymo, vykdant žaliuosius pirkimus, tvarkos aprašo patvirtinimo“</w:t>
      </w:r>
      <w:r w:rsidR="008847A0">
        <w:t>, kuriuos perkančiosios</w:t>
      </w:r>
      <w:r w:rsidR="00C2030D">
        <w:t xml:space="preserve"> o</w:t>
      </w:r>
      <w:r w:rsidR="008847A0">
        <w:t>rganiza</w:t>
      </w:r>
      <w:r w:rsidR="001A1FE5">
        <w:t>cijos ir perkantieji subjektai</w:t>
      </w:r>
      <w:r w:rsidR="00401526">
        <w:t xml:space="preserve"> turi taikyti pirkdami prekes, paslaug</w:t>
      </w:r>
      <w:r w:rsidR="00262023">
        <w:t>as ar darbus</w:t>
      </w:r>
      <w:r w:rsidR="00B01BB8">
        <w:t>, taikymo tvarkos aprašo 4.3 punktą.</w:t>
      </w:r>
      <w:r w:rsidR="00752404">
        <w:t xml:space="preserve"> </w:t>
      </w:r>
      <w:r w:rsidR="002C65EA" w:rsidRPr="00782F51">
        <w:rPr>
          <w:rFonts w:cs="Times New Roman"/>
        </w:rPr>
        <w:t>Užsakovui nustačius faktą, kad Rangovas šio punkto reikalavimo nesilaiko, Rangovui bus taikoma 1000 Eur dydžio bauda.</w:t>
      </w:r>
      <w:r w:rsidR="002C65EA" w:rsidRPr="00782F51">
        <w:rPr>
          <w:rFonts w:cs="Times New Roman"/>
          <w:b/>
          <w:bCs/>
        </w:rPr>
        <w:t xml:space="preserve"> </w:t>
      </w:r>
      <w:r w:rsidR="002C65EA" w:rsidRPr="00782F51">
        <w:rPr>
          <w:rFonts w:cs="Times New Roman"/>
        </w:rPr>
        <w:t xml:space="preserve"> </w:t>
      </w:r>
    </w:p>
    <w:p w14:paraId="408AF699" w14:textId="77777777" w:rsidR="0095181D" w:rsidRDefault="0095181D" w:rsidP="004108C8">
      <w:pPr>
        <w:pStyle w:val="Pagrindinistekstas"/>
        <w:spacing w:after="0"/>
        <w:jc w:val="both"/>
      </w:pPr>
    </w:p>
    <w:p w14:paraId="777689C9" w14:textId="77777777" w:rsidR="00450693" w:rsidRDefault="00450693" w:rsidP="004108C8">
      <w:pPr>
        <w:pStyle w:val="Pagrindinistekstas"/>
        <w:spacing w:after="0"/>
        <w:jc w:val="both"/>
      </w:pPr>
    </w:p>
    <w:p w14:paraId="5812D90C" w14:textId="77777777" w:rsidR="000F3452" w:rsidRDefault="000F3452" w:rsidP="00DE5375">
      <w:pPr>
        <w:pStyle w:val="Betarp"/>
        <w:jc w:val="both"/>
      </w:pPr>
    </w:p>
    <w:p w14:paraId="23D18915" w14:textId="77777777" w:rsidR="000F3452" w:rsidRDefault="000F3452" w:rsidP="004108C8">
      <w:pPr>
        <w:pStyle w:val="Pagrindinistekstas"/>
        <w:spacing w:after="0"/>
        <w:jc w:val="both"/>
      </w:pPr>
    </w:p>
    <w:p w14:paraId="0382D267" w14:textId="77777777" w:rsidR="003E25C7" w:rsidRDefault="0095181D" w:rsidP="003E25C7">
      <w:pPr>
        <w:pStyle w:val="Pagrindinistekstas"/>
        <w:spacing w:after="0"/>
        <w:ind w:left="720"/>
        <w:jc w:val="both"/>
      </w:pPr>
      <w:r>
        <w:t>Pastabos:</w:t>
      </w:r>
    </w:p>
    <w:p w14:paraId="545E70D9" w14:textId="2349C75F" w:rsidR="00782F51" w:rsidRDefault="00D03AA4" w:rsidP="00711E4F">
      <w:pPr>
        <w:pStyle w:val="Sraopastraipa"/>
        <w:numPr>
          <w:ilvl w:val="0"/>
          <w:numId w:val="20"/>
        </w:numPr>
      </w:pPr>
      <w:r>
        <w:t>d</w:t>
      </w:r>
      <w:r w:rsidR="00782F51">
        <w:t>arbų apraše paminėti gaminių pavadinimai yra orientacinio pobūdžio ir gali būti pakeisti analogiškais tos pačios kokybės kitų gamintojų produktais. Sutinkamos nuorodos į standartus, techninius liudijimus ar bendrąsias technines specifikacijas reiškia taip pat ir lygiaverčius standartus, techninius liudijimus ar bendrąsias technines specifikacijas.</w:t>
      </w:r>
    </w:p>
    <w:p w14:paraId="44073B76" w14:textId="77777777" w:rsidR="00546586" w:rsidRDefault="00546586" w:rsidP="00F26EB3">
      <w:pPr>
        <w:pStyle w:val="Pagrindinistekstas"/>
        <w:spacing w:after="0"/>
        <w:ind w:left="3240"/>
        <w:jc w:val="both"/>
      </w:pPr>
    </w:p>
    <w:p w14:paraId="18119738" w14:textId="77777777" w:rsidR="0075057B" w:rsidRDefault="0075057B" w:rsidP="004108C8">
      <w:pPr>
        <w:pStyle w:val="Pagrindinistekstas"/>
        <w:spacing w:after="0"/>
        <w:jc w:val="both"/>
      </w:pPr>
    </w:p>
    <w:p w14:paraId="5C497239" w14:textId="23CF50C2" w:rsidR="009803FD" w:rsidRPr="008C74C4" w:rsidRDefault="009803FD" w:rsidP="00184285">
      <w:pPr>
        <w:pStyle w:val="Pagrindinistekstas"/>
        <w:ind w:left="360" w:right="21"/>
        <w:jc w:val="both"/>
      </w:pPr>
    </w:p>
    <w:p w14:paraId="18C802C3" w14:textId="77777777" w:rsidR="00312E4C" w:rsidRPr="0015367E" w:rsidRDefault="00312E4C" w:rsidP="0015367E">
      <w:pPr>
        <w:pStyle w:val="Pagrindinistekstas"/>
        <w:ind w:left="360" w:right="21"/>
        <w:rPr>
          <w:rFonts w:eastAsia="Times New Roman" w:cs="Times New Roman"/>
          <w:sz w:val="22"/>
          <w:szCs w:val="22"/>
        </w:rPr>
      </w:pPr>
    </w:p>
    <w:p w14:paraId="1D81F65F" w14:textId="77777777" w:rsidR="00312E4C" w:rsidRDefault="00312E4C" w:rsidP="0015367E">
      <w:pPr>
        <w:pStyle w:val="Betarp"/>
        <w:rPr>
          <w:rFonts w:cs="Times New Roman"/>
          <w:b/>
          <w:sz w:val="22"/>
          <w:szCs w:val="22"/>
        </w:rPr>
      </w:pPr>
    </w:p>
    <w:p w14:paraId="1B7C9051" w14:textId="77777777" w:rsidR="00312E4C" w:rsidRDefault="00312E4C" w:rsidP="0015367E">
      <w:pPr>
        <w:pStyle w:val="Betarp"/>
        <w:rPr>
          <w:rFonts w:cs="Times New Roman"/>
          <w:b/>
          <w:sz w:val="22"/>
          <w:szCs w:val="22"/>
        </w:rPr>
      </w:pPr>
    </w:p>
    <w:p w14:paraId="20A2C03C" w14:textId="77777777" w:rsidR="00312E4C" w:rsidRDefault="00312E4C" w:rsidP="0015367E">
      <w:pPr>
        <w:pStyle w:val="Betarp"/>
        <w:rPr>
          <w:rFonts w:cs="Times New Roman"/>
          <w:b/>
          <w:sz w:val="22"/>
          <w:szCs w:val="22"/>
        </w:rPr>
      </w:pPr>
    </w:p>
    <w:p w14:paraId="353F9424" w14:textId="77777777" w:rsidR="00312E4C" w:rsidRDefault="00312E4C" w:rsidP="0015367E">
      <w:pPr>
        <w:pStyle w:val="Betarp"/>
        <w:rPr>
          <w:rFonts w:cs="Times New Roman"/>
          <w:b/>
          <w:sz w:val="22"/>
          <w:szCs w:val="22"/>
        </w:rPr>
      </w:pPr>
    </w:p>
    <w:p w14:paraId="5005F09F" w14:textId="77777777" w:rsidR="00312E4C" w:rsidRDefault="00312E4C" w:rsidP="0015367E">
      <w:pPr>
        <w:pStyle w:val="Betarp"/>
        <w:rPr>
          <w:rFonts w:cs="Times New Roman"/>
          <w:b/>
          <w:sz w:val="22"/>
          <w:szCs w:val="22"/>
        </w:rPr>
      </w:pPr>
    </w:p>
    <w:p w14:paraId="3D5DD703" w14:textId="4DF85EDB" w:rsidR="0015367E" w:rsidRDefault="00381B74" w:rsidP="00381B74">
      <w:pPr>
        <w:tabs>
          <w:tab w:val="left" w:pos="8130"/>
        </w:tabs>
        <w:jc w:val="both"/>
        <w:rPr>
          <w:rFonts w:eastAsia="Times New Roman" w:cs="Times New Roman"/>
          <w:sz w:val="22"/>
          <w:szCs w:val="22"/>
        </w:rPr>
      </w:pPr>
      <w:r>
        <w:rPr>
          <w:rFonts w:eastAsia="Times New Roman" w:cs="Times New Roman"/>
          <w:sz w:val="22"/>
          <w:szCs w:val="22"/>
        </w:rPr>
        <w:tab/>
      </w:r>
    </w:p>
    <w:p w14:paraId="540E630F" w14:textId="77777777" w:rsidR="0015367E" w:rsidRDefault="0015367E" w:rsidP="0015367E">
      <w:pPr>
        <w:pStyle w:val="Pagrindinistekstas"/>
        <w:ind w:right="21"/>
        <w:rPr>
          <w:rFonts w:eastAsia="Times New Roman" w:cs="Times New Roman"/>
          <w:sz w:val="22"/>
          <w:szCs w:val="22"/>
        </w:rPr>
      </w:pPr>
    </w:p>
    <w:p w14:paraId="692716C3" w14:textId="77777777" w:rsidR="00312E4C" w:rsidRDefault="00312E4C" w:rsidP="00312E4C">
      <w:pPr>
        <w:pStyle w:val="Pagrindinistekstas"/>
        <w:ind w:right="21"/>
        <w:rPr>
          <w:rFonts w:eastAsia="Times New Roman" w:cs="Times New Roman"/>
          <w:sz w:val="22"/>
          <w:szCs w:val="22"/>
        </w:rPr>
      </w:pPr>
      <w:bookmarkStart w:id="0" w:name="_Hlk147238622"/>
      <w:bookmarkEnd w:id="0"/>
    </w:p>
    <w:sectPr w:rsidR="00312E4C" w:rsidSect="0075240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3"/>
      <w:numFmt w:val="decimal"/>
      <w:lvlText w:val="%1."/>
      <w:lvlJc w:val="left"/>
      <w:pPr>
        <w:tabs>
          <w:tab w:val="num" w:pos="709"/>
        </w:tabs>
        <w:ind w:left="1080" w:hanging="360"/>
      </w:pPr>
      <w:rPr>
        <w:iCs w:val="0"/>
      </w:rPr>
    </w:lvl>
  </w:abstractNum>
  <w:abstractNum w:abstractNumId="1" w15:restartNumberingAfterBreak="0">
    <w:nsid w:val="10357808"/>
    <w:multiLevelType w:val="hybridMultilevel"/>
    <w:tmpl w:val="9900FF56"/>
    <w:lvl w:ilvl="0" w:tplc="D48A55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2DA76E0"/>
    <w:multiLevelType w:val="hybridMultilevel"/>
    <w:tmpl w:val="B03A4282"/>
    <w:lvl w:ilvl="0" w:tplc="7C10D700">
      <w:start w:val="2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1E4B5AD6"/>
    <w:multiLevelType w:val="multilevel"/>
    <w:tmpl w:val="BEA2F8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7DF61C7"/>
    <w:multiLevelType w:val="hybridMultilevel"/>
    <w:tmpl w:val="5BA060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97E7853"/>
    <w:multiLevelType w:val="hybridMultilevel"/>
    <w:tmpl w:val="3BC2FE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3630C4"/>
    <w:multiLevelType w:val="hybridMultilevel"/>
    <w:tmpl w:val="94C274D6"/>
    <w:lvl w:ilvl="0" w:tplc="767A91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6A51B15"/>
    <w:multiLevelType w:val="multilevel"/>
    <w:tmpl w:val="0B4242A2"/>
    <w:lvl w:ilvl="0">
      <w:start w:val="2"/>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9E95E16"/>
    <w:multiLevelType w:val="hybridMultilevel"/>
    <w:tmpl w:val="F51E0DBE"/>
    <w:lvl w:ilvl="0" w:tplc="D4126020">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938263CC">
      <w:start w:val="1"/>
      <w:numFmt w:val="decimal"/>
      <w:lvlText w:val="%4."/>
      <w:lvlJc w:val="left"/>
      <w:pPr>
        <w:ind w:left="3240" w:hanging="360"/>
      </w:pPr>
      <w:rPr>
        <w:rFonts w:ascii="Times New Roman" w:eastAsia="Lucida Sans Unicode" w:hAnsi="Times New Roman" w:cs="Mangal"/>
      </w:r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9" w15:restartNumberingAfterBreak="0">
    <w:nsid w:val="4493753F"/>
    <w:multiLevelType w:val="hybridMultilevel"/>
    <w:tmpl w:val="E522C5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EEC7AC7"/>
    <w:multiLevelType w:val="multilevel"/>
    <w:tmpl w:val="E590792C"/>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519B7E0E"/>
    <w:multiLevelType w:val="hybridMultilevel"/>
    <w:tmpl w:val="AEE401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3DE417C"/>
    <w:multiLevelType w:val="hybridMultilevel"/>
    <w:tmpl w:val="7F4032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69C6406"/>
    <w:multiLevelType w:val="hybridMultilevel"/>
    <w:tmpl w:val="6D7467AE"/>
    <w:lvl w:ilvl="0" w:tplc="04270009">
      <w:start w:val="1"/>
      <w:numFmt w:val="bullet"/>
      <w:lvlText w:val=""/>
      <w:lvlJc w:val="left"/>
      <w:pPr>
        <w:ind w:left="780" w:hanging="360"/>
      </w:pPr>
      <w:rPr>
        <w:rFonts w:ascii="Wingdings" w:hAnsi="Wingdings"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4" w15:restartNumberingAfterBreak="0">
    <w:nsid w:val="5EFB07DC"/>
    <w:multiLevelType w:val="hybridMultilevel"/>
    <w:tmpl w:val="A55647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2E23AFC"/>
    <w:multiLevelType w:val="multilevel"/>
    <w:tmpl w:val="4DF2BB4A"/>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6C9E45FE"/>
    <w:multiLevelType w:val="hybridMultilevel"/>
    <w:tmpl w:val="466E7004"/>
    <w:lvl w:ilvl="0" w:tplc="6D84C20E">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273097676">
    <w:abstractNumId w:val="0"/>
  </w:num>
  <w:num w:numId="2" w16cid:durableId="1302612602">
    <w:abstractNumId w:val="2"/>
  </w:num>
  <w:num w:numId="3" w16cid:durableId="2124495389">
    <w:abstractNumId w:val="5"/>
  </w:num>
  <w:num w:numId="4" w16cid:durableId="568880963">
    <w:abstractNumId w:val="12"/>
  </w:num>
  <w:num w:numId="5" w16cid:durableId="1214927433">
    <w:abstractNumId w:val="9"/>
  </w:num>
  <w:num w:numId="6" w16cid:durableId="1179461917">
    <w:abstractNumId w:val="7"/>
  </w:num>
  <w:num w:numId="7" w16cid:durableId="1216546047">
    <w:abstractNumId w:val="11"/>
  </w:num>
  <w:num w:numId="8" w16cid:durableId="132411148">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699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828037">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37941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307985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56461">
    <w:abstractNumId w:val="3"/>
  </w:num>
  <w:num w:numId="14" w16cid:durableId="1810442577">
    <w:abstractNumId w:val="16"/>
  </w:num>
  <w:num w:numId="15" w16cid:durableId="10422460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74828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58219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0822736">
    <w:abstractNumId w:val="6"/>
  </w:num>
  <w:num w:numId="19" w16cid:durableId="103237345">
    <w:abstractNumId w:val="1"/>
  </w:num>
  <w:num w:numId="20" w16cid:durableId="21073847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02E"/>
    <w:rsid w:val="00013E6B"/>
    <w:rsid w:val="0001559E"/>
    <w:rsid w:val="000161F0"/>
    <w:rsid w:val="00041B44"/>
    <w:rsid w:val="00042354"/>
    <w:rsid w:val="0005271F"/>
    <w:rsid w:val="000665D4"/>
    <w:rsid w:val="00073585"/>
    <w:rsid w:val="00073713"/>
    <w:rsid w:val="00075849"/>
    <w:rsid w:val="00076A4E"/>
    <w:rsid w:val="000B0AFB"/>
    <w:rsid w:val="000B347D"/>
    <w:rsid w:val="000B3F45"/>
    <w:rsid w:val="000C5A82"/>
    <w:rsid w:val="000D4417"/>
    <w:rsid w:val="000E0C00"/>
    <w:rsid w:val="000E522B"/>
    <w:rsid w:val="000F114E"/>
    <w:rsid w:val="000F328D"/>
    <w:rsid w:val="000F3452"/>
    <w:rsid w:val="000F3718"/>
    <w:rsid w:val="000F67C7"/>
    <w:rsid w:val="00125223"/>
    <w:rsid w:val="001317A2"/>
    <w:rsid w:val="00142DC6"/>
    <w:rsid w:val="001469B8"/>
    <w:rsid w:val="0015367E"/>
    <w:rsid w:val="00161FA6"/>
    <w:rsid w:val="001630B6"/>
    <w:rsid w:val="00166769"/>
    <w:rsid w:val="00170CF0"/>
    <w:rsid w:val="00184285"/>
    <w:rsid w:val="00194C83"/>
    <w:rsid w:val="00196652"/>
    <w:rsid w:val="0019712F"/>
    <w:rsid w:val="001A1264"/>
    <w:rsid w:val="001A1FE5"/>
    <w:rsid w:val="001B4094"/>
    <w:rsid w:val="001B4880"/>
    <w:rsid w:val="001B5760"/>
    <w:rsid w:val="001C1252"/>
    <w:rsid w:val="001C7028"/>
    <w:rsid w:val="001E18CE"/>
    <w:rsid w:val="001F295F"/>
    <w:rsid w:val="001F4559"/>
    <w:rsid w:val="001F4CDF"/>
    <w:rsid w:val="001F6A8B"/>
    <w:rsid w:val="001F7E39"/>
    <w:rsid w:val="00200457"/>
    <w:rsid w:val="00251852"/>
    <w:rsid w:val="00262023"/>
    <w:rsid w:val="00264639"/>
    <w:rsid w:val="00274814"/>
    <w:rsid w:val="002816B2"/>
    <w:rsid w:val="002B1FEF"/>
    <w:rsid w:val="002B31A8"/>
    <w:rsid w:val="002B7431"/>
    <w:rsid w:val="002C65EA"/>
    <w:rsid w:val="00312E4C"/>
    <w:rsid w:val="003218B4"/>
    <w:rsid w:val="003226CE"/>
    <w:rsid w:val="00326D2D"/>
    <w:rsid w:val="00332B10"/>
    <w:rsid w:val="003464D0"/>
    <w:rsid w:val="00355188"/>
    <w:rsid w:val="00364C69"/>
    <w:rsid w:val="00372F9A"/>
    <w:rsid w:val="00381707"/>
    <w:rsid w:val="00381B74"/>
    <w:rsid w:val="00383B2C"/>
    <w:rsid w:val="00392AC0"/>
    <w:rsid w:val="003A7AF4"/>
    <w:rsid w:val="003B21FE"/>
    <w:rsid w:val="003B6E26"/>
    <w:rsid w:val="003D5EE0"/>
    <w:rsid w:val="003E25C7"/>
    <w:rsid w:val="003F6B40"/>
    <w:rsid w:val="00401526"/>
    <w:rsid w:val="004108C8"/>
    <w:rsid w:val="00422D60"/>
    <w:rsid w:val="00426828"/>
    <w:rsid w:val="00431652"/>
    <w:rsid w:val="004339B6"/>
    <w:rsid w:val="00436144"/>
    <w:rsid w:val="00440AF6"/>
    <w:rsid w:val="0044702E"/>
    <w:rsid w:val="00450693"/>
    <w:rsid w:val="0045289E"/>
    <w:rsid w:val="00452F63"/>
    <w:rsid w:val="00455475"/>
    <w:rsid w:val="00464903"/>
    <w:rsid w:val="00485E66"/>
    <w:rsid w:val="00490A3A"/>
    <w:rsid w:val="0049184B"/>
    <w:rsid w:val="0049197B"/>
    <w:rsid w:val="004A7880"/>
    <w:rsid w:val="004D3C78"/>
    <w:rsid w:val="004E667A"/>
    <w:rsid w:val="0052767F"/>
    <w:rsid w:val="005343F3"/>
    <w:rsid w:val="005447B8"/>
    <w:rsid w:val="00546551"/>
    <w:rsid w:val="00546586"/>
    <w:rsid w:val="00553F09"/>
    <w:rsid w:val="0056241F"/>
    <w:rsid w:val="0057395B"/>
    <w:rsid w:val="0057412B"/>
    <w:rsid w:val="00590237"/>
    <w:rsid w:val="0059672B"/>
    <w:rsid w:val="005A2CCA"/>
    <w:rsid w:val="005C0985"/>
    <w:rsid w:val="005C4D41"/>
    <w:rsid w:val="005D0418"/>
    <w:rsid w:val="005D1B21"/>
    <w:rsid w:val="005D2352"/>
    <w:rsid w:val="005D6110"/>
    <w:rsid w:val="005E6A49"/>
    <w:rsid w:val="005F4F4A"/>
    <w:rsid w:val="006019CC"/>
    <w:rsid w:val="00621950"/>
    <w:rsid w:val="00622F75"/>
    <w:rsid w:val="0062363C"/>
    <w:rsid w:val="0062503F"/>
    <w:rsid w:val="00662EE0"/>
    <w:rsid w:val="006654E0"/>
    <w:rsid w:val="00670D59"/>
    <w:rsid w:val="00672651"/>
    <w:rsid w:val="00684CEC"/>
    <w:rsid w:val="006A2D11"/>
    <w:rsid w:val="006B4827"/>
    <w:rsid w:val="006C77FF"/>
    <w:rsid w:val="006E7E73"/>
    <w:rsid w:val="006F560C"/>
    <w:rsid w:val="006F650B"/>
    <w:rsid w:val="007047EF"/>
    <w:rsid w:val="00711E4F"/>
    <w:rsid w:val="0072403A"/>
    <w:rsid w:val="007471CB"/>
    <w:rsid w:val="0075057B"/>
    <w:rsid w:val="007516FB"/>
    <w:rsid w:val="00752404"/>
    <w:rsid w:val="0075509D"/>
    <w:rsid w:val="007575C8"/>
    <w:rsid w:val="00760CC4"/>
    <w:rsid w:val="00763731"/>
    <w:rsid w:val="00766A78"/>
    <w:rsid w:val="00770DBE"/>
    <w:rsid w:val="00774767"/>
    <w:rsid w:val="00777CC6"/>
    <w:rsid w:val="007829A1"/>
    <w:rsid w:val="00782F51"/>
    <w:rsid w:val="00784D34"/>
    <w:rsid w:val="00787BDB"/>
    <w:rsid w:val="007B318B"/>
    <w:rsid w:val="007B6113"/>
    <w:rsid w:val="007B7841"/>
    <w:rsid w:val="007E4448"/>
    <w:rsid w:val="00812C99"/>
    <w:rsid w:val="008144FF"/>
    <w:rsid w:val="00816748"/>
    <w:rsid w:val="00866B5A"/>
    <w:rsid w:val="008847A0"/>
    <w:rsid w:val="008B0710"/>
    <w:rsid w:val="008C74C4"/>
    <w:rsid w:val="008E1593"/>
    <w:rsid w:val="008E3ADE"/>
    <w:rsid w:val="008F1337"/>
    <w:rsid w:val="008F15AB"/>
    <w:rsid w:val="008F5D3D"/>
    <w:rsid w:val="009021AE"/>
    <w:rsid w:val="00903E0B"/>
    <w:rsid w:val="00911682"/>
    <w:rsid w:val="009177C8"/>
    <w:rsid w:val="009323EA"/>
    <w:rsid w:val="0095181D"/>
    <w:rsid w:val="009642B5"/>
    <w:rsid w:val="009738AC"/>
    <w:rsid w:val="00973ADE"/>
    <w:rsid w:val="009803FD"/>
    <w:rsid w:val="009A689C"/>
    <w:rsid w:val="009B2A7A"/>
    <w:rsid w:val="009C65FC"/>
    <w:rsid w:val="009E3ED1"/>
    <w:rsid w:val="009E4059"/>
    <w:rsid w:val="009E4A14"/>
    <w:rsid w:val="009E7B1F"/>
    <w:rsid w:val="009F63E4"/>
    <w:rsid w:val="009F6E6F"/>
    <w:rsid w:val="00A026F8"/>
    <w:rsid w:val="00A076FF"/>
    <w:rsid w:val="00A10BA0"/>
    <w:rsid w:val="00A15D74"/>
    <w:rsid w:val="00A27B79"/>
    <w:rsid w:val="00A30805"/>
    <w:rsid w:val="00A41E29"/>
    <w:rsid w:val="00A44463"/>
    <w:rsid w:val="00A450D2"/>
    <w:rsid w:val="00A479A5"/>
    <w:rsid w:val="00A60E4C"/>
    <w:rsid w:val="00A64869"/>
    <w:rsid w:val="00A64AE9"/>
    <w:rsid w:val="00A67828"/>
    <w:rsid w:val="00A67EF7"/>
    <w:rsid w:val="00A77F0A"/>
    <w:rsid w:val="00A81CFB"/>
    <w:rsid w:val="00AA206B"/>
    <w:rsid w:val="00AB09F9"/>
    <w:rsid w:val="00AC1EFE"/>
    <w:rsid w:val="00AC5EB4"/>
    <w:rsid w:val="00AC63C0"/>
    <w:rsid w:val="00AD506A"/>
    <w:rsid w:val="00AE50D7"/>
    <w:rsid w:val="00AE7514"/>
    <w:rsid w:val="00AF378A"/>
    <w:rsid w:val="00AF4FEC"/>
    <w:rsid w:val="00AF7131"/>
    <w:rsid w:val="00B003FB"/>
    <w:rsid w:val="00B01BB8"/>
    <w:rsid w:val="00B02356"/>
    <w:rsid w:val="00B06842"/>
    <w:rsid w:val="00B12B69"/>
    <w:rsid w:val="00B2081C"/>
    <w:rsid w:val="00B422C3"/>
    <w:rsid w:val="00B54424"/>
    <w:rsid w:val="00B56FE3"/>
    <w:rsid w:val="00B67147"/>
    <w:rsid w:val="00B8212B"/>
    <w:rsid w:val="00B86CD7"/>
    <w:rsid w:val="00BB4D4C"/>
    <w:rsid w:val="00BB54FA"/>
    <w:rsid w:val="00BC6931"/>
    <w:rsid w:val="00BD2D77"/>
    <w:rsid w:val="00BD4D5D"/>
    <w:rsid w:val="00BF133F"/>
    <w:rsid w:val="00C06D6A"/>
    <w:rsid w:val="00C07010"/>
    <w:rsid w:val="00C129FA"/>
    <w:rsid w:val="00C17FA4"/>
    <w:rsid w:val="00C2030D"/>
    <w:rsid w:val="00C323FD"/>
    <w:rsid w:val="00C36491"/>
    <w:rsid w:val="00C375CA"/>
    <w:rsid w:val="00C509C7"/>
    <w:rsid w:val="00C92BF3"/>
    <w:rsid w:val="00C97CBF"/>
    <w:rsid w:val="00CA6272"/>
    <w:rsid w:val="00CC0F29"/>
    <w:rsid w:val="00CC1D3A"/>
    <w:rsid w:val="00CC4E53"/>
    <w:rsid w:val="00CC74A2"/>
    <w:rsid w:val="00CD0C8A"/>
    <w:rsid w:val="00CD29D4"/>
    <w:rsid w:val="00CE071B"/>
    <w:rsid w:val="00CE2FA9"/>
    <w:rsid w:val="00CF11A8"/>
    <w:rsid w:val="00D03AA4"/>
    <w:rsid w:val="00D10A0F"/>
    <w:rsid w:val="00D1225C"/>
    <w:rsid w:val="00D306D3"/>
    <w:rsid w:val="00D62461"/>
    <w:rsid w:val="00D65594"/>
    <w:rsid w:val="00D71F8D"/>
    <w:rsid w:val="00D73CDC"/>
    <w:rsid w:val="00D804FF"/>
    <w:rsid w:val="00D8556A"/>
    <w:rsid w:val="00D93368"/>
    <w:rsid w:val="00DA5C5F"/>
    <w:rsid w:val="00DA6824"/>
    <w:rsid w:val="00DB3AD6"/>
    <w:rsid w:val="00DB3C20"/>
    <w:rsid w:val="00DB3C28"/>
    <w:rsid w:val="00DB43F0"/>
    <w:rsid w:val="00DC1DCB"/>
    <w:rsid w:val="00DD20A8"/>
    <w:rsid w:val="00DD70C0"/>
    <w:rsid w:val="00DE29AA"/>
    <w:rsid w:val="00DE5375"/>
    <w:rsid w:val="00DE7C0B"/>
    <w:rsid w:val="00DF21A9"/>
    <w:rsid w:val="00DF4F07"/>
    <w:rsid w:val="00E0207E"/>
    <w:rsid w:val="00E021AE"/>
    <w:rsid w:val="00E0567A"/>
    <w:rsid w:val="00E106C0"/>
    <w:rsid w:val="00E14F2B"/>
    <w:rsid w:val="00E26760"/>
    <w:rsid w:val="00E32D30"/>
    <w:rsid w:val="00E37610"/>
    <w:rsid w:val="00E4465F"/>
    <w:rsid w:val="00E607CA"/>
    <w:rsid w:val="00E61A93"/>
    <w:rsid w:val="00E640E2"/>
    <w:rsid w:val="00E734E2"/>
    <w:rsid w:val="00E8331E"/>
    <w:rsid w:val="00E861BF"/>
    <w:rsid w:val="00ED1A0A"/>
    <w:rsid w:val="00EE4113"/>
    <w:rsid w:val="00EF6C42"/>
    <w:rsid w:val="00F01DA4"/>
    <w:rsid w:val="00F02562"/>
    <w:rsid w:val="00F05FC1"/>
    <w:rsid w:val="00F103A0"/>
    <w:rsid w:val="00F14615"/>
    <w:rsid w:val="00F20952"/>
    <w:rsid w:val="00F26DA7"/>
    <w:rsid w:val="00F26EB3"/>
    <w:rsid w:val="00F43696"/>
    <w:rsid w:val="00F45CDF"/>
    <w:rsid w:val="00F46A3E"/>
    <w:rsid w:val="00F77699"/>
    <w:rsid w:val="00F77BC9"/>
    <w:rsid w:val="00F90E29"/>
    <w:rsid w:val="00FA699B"/>
    <w:rsid w:val="00FB018F"/>
    <w:rsid w:val="00FB086F"/>
    <w:rsid w:val="00FC15EE"/>
    <w:rsid w:val="00FD2A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51266"/>
  <w15:chartTrackingRefBased/>
  <w15:docId w15:val="{E90C9003-1178-4A4B-8854-6A95DEB3E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702E"/>
    <w:pPr>
      <w:widowControl w:val="0"/>
      <w:suppressAutoHyphens/>
      <w:spacing w:after="0" w:line="240" w:lineRule="auto"/>
    </w:pPr>
    <w:rPr>
      <w:rFonts w:ascii="Times New Roman" w:eastAsia="Lucida Sans Unicode" w:hAnsi="Times New Roman" w:cs="Mangal"/>
      <w:kern w:val="2"/>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44702E"/>
    <w:pPr>
      <w:spacing w:after="120"/>
    </w:pPr>
  </w:style>
  <w:style w:type="character" w:customStyle="1" w:styleId="PagrindinistekstasDiagrama">
    <w:name w:val="Pagrindinis tekstas Diagrama"/>
    <w:basedOn w:val="Numatytasispastraiposriftas"/>
    <w:link w:val="Pagrindinistekstas"/>
    <w:rsid w:val="0044702E"/>
    <w:rPr>
      <w:rFonts w:ascii="Times New Roman" w:eastAsia="Lucida Sans Unicode" w:hAnsi="Times New Roman" w:cs="Mangal"/>
      <w:kern w:val="2"/>
      <w:sz w:val="24"/>
      <w:szCs w:val="24"/>
      <w:lang w:eastAsia="zh-CN" w:bidi="hi-IN"/>
    </w:rPr>
  </w:style>
  <w:style w:type="paragraph" w:styleId="Betarp">
    <w:name w:val="No Spacing"/>
    <w:uiPriority w:val="1"/>
    <w:qFormat/>
    <w:rsid w:val="0044702E"/>
    <w:pPr>
      <w:widowControl w:val="0"/>
      <w:suppressAutoHyphens/>
      <w:spacing w:after="0" w:line="240" w:lineRule="auto"/>
    </w:pPr>
    <w:rPr>
      <w:rFonts w:ascii="Times New Roman" w:eastAsia="Lucida Sans Unicode" w:hAnsi="Times New Roman" w:cs="Mangal"/>
      <w:kern w:val="2"/>
      <w:sz w:val="24"/>
      <w:szCs w:val="21"/>
      <w:lang w:eastAsia="zh-CN" w:bidi="hi-IN"/>
    </w:rPr>
  </w:style>
  <w:style w:type="paragraph" w:styleId="Sraopastraipa">
    <w:name w:val="List Paragraph"/>
    <w:aliases w:val="Numbering,ERP-List Paragraph,List Paragraph11,Bullet EY,List Paragraph2,List Paragraph Red,List Paragraph1"/>
    <w:basedOn w:val="prastasis"/>
    <w:link w:val="SraopastraipaDiagrama"/>
    <w:uiPriority w:val="34"/>
    <w:qFormat/>
    <w:rsid w:val="00B02356"/>
    <w:pPr>
      <w:ind w:left="720"/>
      <w:contextualSpacing/>
    </w:pPr>
    <w:rPr>
      <w:kern w:val="1"/>
      <w:szCs w:val="21"/>
    </w:rPr>
  </w:style>
  <w:style w:type="paragraph" w:customStyle="1" w:styleId="Pagrindinistekstas1">
    <w:name w:val="Pagrindinis tekstas1"/>
    <w:rsid w:val="00B02356"/>
    <w:pPr>
      <w:suppressAutoHyphens/>
      <w:snapToGrid w:val="0"/>
      <w:spacing w:after="0" w:line="240" w:lineRule="auto"/>
      <w:ind w:firstLine="312"/>
      <w:jc w:val="both"/>
    </w:pPr>
    <w:rPr>
      <w:rFonts w:ascii="TimesLT" w:eastAsia="Times New Roman" w:hAnsi="TimesLT" w:cs="Calibri"/>
      <w:kern w:val="1"/>
      <w:sz w:val="20"/>
      <w:szCs w:val="20"/>
      <w:lang w:val="en-US" w:eastAsia="zh-CN"/>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
    <w:link w:val="Sraopastraipa"/>
    <w:uiPriority w:val="34"/>
    <w:locked/>
    <w:rsid w:val="00B02356"/>
    <w:rPr>
      <w:rFonts w:ascii="Times New Roman" w:eastAsia="Lucida Sans Unicode" w:hAnsi="Times New Roman" w:cs="Mangal"/>
      <w:kern w:val="1"/>
      <w:sz w:val="24"/>
      <w:szCs w:val="21"/>
      <w:lang w:eastAsia="zh-CN" w:bidi="hi-IN"/>
    </w:rPr>
  </w:style>
  <w:style w:type="character" w:styleId="Emfaz">
    <w:name w:val="Emphasis"/>
    <w:basedOn w:val="Numatytasispastraiposriftas"/>
    <w:uiPriority w:val="20"/>
    <w:qFormat/>
    <w:rsid w:val="003551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218226">
      <w:bodyDiv w:val="1"/>
      <w:marLeft w:val="0"/>
      <w:marRight w:val="0"/>
      <w:marTop w:val="0"/>
      <w:marBottom w:val="0"/>
      <w:divBdr>
        <w:top w:val="none" w:sz="0" w:space="0" w:color="auto"/>
        <w:left w:val="none" w:sz="0" w:space="0" w:color="auto"/>
        <w:bottom w:val="none" w:sz="0" w:space="0" w:color="auto"/>
        <w:right w:val="none" w:sz="0" w:space="0" w:color="auto"/>
      </w:divBdr>
    </w:div>
    <w:div w:id="572930976">
      <w:bodyDiv w:val="1"/>
      <w:marLeft w:val="0"/>
      <w:marRight w:val="0"/>
      <w:marTop w:val="0"/>
      <w:marBottom w:val="0"/>
      <w:divBdr>
        <w:top w:val="none" w:sz="0" w:space="0" w:color="auto"/>
        <w:left w:val="none" w:sz="0" w:space="0" w:color="auto"/>
        <w:bottom w:val="none" w:sz="0" w:space="0" w:color="auto"/>
        <w:right w:val="none" w:sz="0" w:space="0" w:color="auto"/>
      </w:divBdr>
    </w:div>
    <w:div w:id="631055947">
      <w:bodyDiv w:val="1"/>
      <w:marLeft w:val="0"/>
      <w:marRight w:val="0"/>
      <w:marTop w:val="0"/>
      <w:marBottom w:val="0"/>
      <w:divBdr>
        <w:top w:val="none" w:sz="0" w:space="0" w:color="auto"/>
        <w:left w:val="none" w:sz="0" w:space="0" w:color="auto"/>
        <w:bottom w:val="none" w:sz="0" w:space="0" w:color="auto"/>
        <w:right w:val="none" w:sz="0" w:space="0" w:color="auto"/>
      </w:divBdr>
    </w:div>
    <w:div w:id="796529557">
      <w:bodyDiv w:val="1"/>
      <w:marLeft w:val="0"/>
      <w:marRight w:val="0"/>
      <w:marTop w:val="0"/>
      <w:marBottom w:val="0"/>
      <w:divBdr>
        <w:top w:val="none" w:sz="0" w:space="0" w:color="auto"/>
        <w:left w:val="none" w:sz="0" w:space="0" w:color="auto"/>
        <w:bottom w:val="none" w:sz="0" w:space="0" w:color="auto"/>
        <w:right w:val="none" w:sz="0" w:space="0" w:color="auto"/>
      </w:divBdr>
    </w:div>
    <w:div w:id="812522008">
      <w:bodyDiv w:val="1"/>
      <w:marLeft w:val="0"/>
      <w:marRight w:val="0"/>
      <w:marTop w:val="0"/>
      <w:marBottom w:val="0"/>
      <w:divBdr>
        <w:top w:val="none" w:sz="0" w:space="0" w:color="auto"/>
        <w:left w:val="none" w:sz="0" w:space="0" w:color="auto"/>
        <w:bottom w:val="none" w:sz="0" w:space="0" w:color="auto"/>
        <w:right w:val="none" w:sz="0" w:space="0" w:color="auto"/>
      </w:divBdr>
    </w:div>
    <w:div w:id="968706523">
      <w:bodyDiv w:val="1"/>
      <w:marLeft w:val="0"/>
      <w:marRight w:val="0"/>
      <w:marTop w:val="0"/>
      <w:marBottom w:val="0"/>
      <w:divBdr>
        <w:top w:val="none" w:sz="0" w:space="0" w:color="auto"/>
        <w:left w:val="none" w:sz="0" w:space="0" w:color="auto"/>
        <w:bottom w:val="none" w:sz="0" w:space="0" w:color="auto"/>
        <w:right w:val="none" w:sz="0" w:space="0" w:color="auto"/>
      </w:divBdr>
    </w:div>
    <w:div w:id="1072771670">
      <w:bodyDiv w:val="1"/>
      <w:marLeft w:val="0"/>
      <w:marRight w:val="0"/>
      <w:marTop w:val="0"/>
      <w:marBottom w:val="0"/>
      <w:divBdr>
        <w:top w:val="none" w:sz="0" w:space="0" w:color="auto"/>
        <w:left w:val="none" w:sz="0" w:space="0" w:color="auto"/>
        <w:bottom w:val="none" w:sz="0" w:space="0" w:color="auto"/>
        <w:right w:val="none" w:sz="0" w:space="0" w:color="auto"/>
      </w:divBdr>
    </w:div>
    <w:div w:id="1422682869">
      <w:bodyDiv w:val="1"/>
      <w:marLeft w:val="0"/>
      <w:marRight w:val="0"/>
      <w:marTop w:val="0"/>
      <w:marBottom w:val="0"/>
      <w:divBdr>
        <w:top w:val="none" w:sz="0" w:space="0" w:color="auto"/>
        <w:left w:val="none" w:sz="0" w:space="0" w:color="auto"/>
        <w:bottom w:val="none" w:sz="0" w:space="0" w:color="auto"/>
        <w:right w:val="none" w:sz="0" w:space="0" w:color="auto"/>
      </w:divBdr>
    </w:div>
    <w:div w:id="1923877045">
      <w:bodyDiv w:val="1"/>
      <w:marLeft w:val="0"/>
      <w:marRight w:val="0"/>
      <w:marTop w:val="0"/>
      <w:marBottom w:val="0"/>
      <w:divBdr>
        <w:top w:val="none" w:sz="0" w:space="0" w:color="auto"/>
        <w:left w:val="none" w:sz="0" w:space="0" w:color="auto"/>
        <w:bottom w:val="none" w:sz="0" w:space="0" w:color="auto"/>
        <w:right w:val="none" w:sz="0" w:space="0" w:color="auto"/>
      </w:divBdr>
    </w:div>
    <w:div w:id="193509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1772</Words>
  <Characters>1011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dc:creator>
  <cp:keywords/>
  <dc:description/>
  <cp:lastModifiedBy>Kornelija Gliebkaitė</cp:lastModifiedBy>
  <cp:revision>9</cp:revision>
  <dcterms:created xsi:type="dcterms:W3CDTF">2026-06-11T06:42:00Z</dcterms:created>
  <dcterms:modified xsi:type="dcterms:W3CDTF">2026-06-15T07:50:00Z</dcterms:modified>
</cp:coreProperties>
</file>