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7A01" w14:textId="29C2BED8" w:rsidR="00E16E27" w:rsidRPr="00553CD8" w:rsidRDefault="00E16E27" w:rsidP="00E16E27">
      <w:pPr>
        <w:jc w:val="right"/>
        <w:textAlignment w:val="baseline"/>
        <w:rPr>
          <w:szCs w:val="24"/>
        </w:rPr>
      </w:pPr>
      <w:r>
        <w:rPr>
          <w:szCs w:val="24"/>
        </w:rPr>
        <w:t>Konkurso sąlygų aprašo</w:t>
      </w:r>
      <w:r>
        <w:rPr>
          <w:szCs w:val="24"/>
        </w:rPr>
        <w:br/>
      </w:r>
      <w:r w:rsidR="0000288B">
        <w:rPr>
          <w:szCs w:val="24"/>
        </w:rPr>
        <w:t>9</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3051E4" w:rsidRDefault="00DD7479">
      <w:pPr>
        <w:widowControl w:val="0"/>
        <w:pBdr>
          <w:top w:val="nil"/>
          <w:left w:val="nil"/>
          <w:bottom w:val="nil"/>
          <w:right w:val="nil"/>
          <w:between w:val="nil"/>
        </w:pBdr>
        <w:tabs>
          <w:tab w:val="left" w:pos="567"/>
          <w:tab w:val="left" w:pos="851"/>
        </w:tabs>
        <w:jc w:val="center"/>
        <w:rPr>
          <w:b/>
          <w:caps/>
          <w:sz w:val="22"/>
          <w:szCs w:val="22"/>
        </w:rPr>
      </w:pPr>
      <w:r w:rsidRPr="003051E4">
        <w:rPr>
          <w:b/>
          <w:caps/>
          <w:sz w:val="22"/>
          <w:szCs w:val="22"/>
        </w:rPr>
        <w:t xml:space="preserve">Prekių pirkimo-pardavimo sutarties </w:t>
      </w:r>
      <w:r w:rsidRPr="003051E4">
        <w:rPr>
          <w:b/>
          <w:bCs/>
          <w:caps/>
          <w:sz w:val="22"/>
          <w:szCs w:val="22"/>
        </w:rPr>
        <w:t>Specialiosios</w:t>
      </w:r>
      <w:r w:rsidRPr="003051E4">
        <w:rPr>
          <w:b/>
          <w:caps/>
          <w:sz w:val="22"/>
          <w:szCs w:val="22"/>
        </w:rPr>
        <w:t xml:space="preserve"> sąlygos</w:t>
      </w:r>
    </w:p>
    <w:p w14:paraId="0B9F2BB7" w14:textId="77777777" w:rsidR="00B767F3" w:rsidRPr="003051E4" w:rsidRDefault="00B767F3">
      <w:pPr>
        <w:widowControl w:val="0"/>
        <w:pBdr>
          <w:top w:val="nil"/>
          <w:left w:val="nil"/>
          <w:bottom w:val="nil"/>
          <w:right w:val="nil"/>
          <w:between w:val="nil"/>
        </w:pBdr>
        <w:tabs>
          <w:tab w:val="left" w:pos="567"/>
          <w:tab w:val="left" w:pos="851"/>
        </w:tabs>
        <w:rPr>
          <w:caps/>
          <w:sz w:val="22"/>
          <w:szCs w:val="22"/>
        </w:rPr>
      </w:pPr>
    </w:p>
    <w:p w14:paraId="745CBC8E" w14:textId="77777777" w:rsidR="00B767F3" w:rsidRPr="003051E4"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051E4" w14:paraId="079717A4" w14:textId="77777777" w:rsidTr="000D0CEB">
        <w:tc>
          <w:tcPr>
            <w:tcW w:w="2448" w:type="dxa"/>
          </w:tcPr>
          <w:p w14:paraId="24BA92D1" w14:textId="77777777" w:rsidR="00B767F3" w:rsidRPr="003051E4" w:rsidRDefault="00DD7479">
            <w:pPr>
              <w:jc w:val="both"/>
              <w:rPr>
                <w:b/>
                <w:bCs/>
                <w:kern w:val="2"/>
                <w:sz w:val="22"/>
                <w:szCs w:val="22"/>
              </w:rPr>
            </w:pPr>
            <w:r w:rsidRPr="003051E4">
              <w:rPr>
                <w:b/>
                <w:bCs/>
                <w:kern w:val="2"/>
                <w:sz w:val="22"/>
                <w:szCs w:val="22"/>
              </w:rPr>
              <w:t>Sutarties pavadinimas</w:t>
            </w:r>
          </w:p>
        </w:tc>
        <w:tc>
          <w:tcPr>
            <w:tcW w:w="7110" w:type="dxa"/>
            <w:gridSpan w:val="3"/>
          </w:tcPr>
          <w:p w14:paraId="0679FCF8" w14:textId="77777777" w:rsidR="00B06AC8" w:rsidRPr="003051E4" w:rsidRDefault="00B06AC8" w:rsidP="00B06AC8">
            <w:pPr>
              <w:jc w:val="both"/>
              <w:rPr>
                <w:b/>
                <w:color w:val="4472C4"/>
                <w:sz w:val="22"/>
                <w:szCs w:val="22"/>
                <w:lang w:eastAsia="lt-LT"/>
              </w:rPr>
            </w:pPr>
            <w:bookmarkStart w:id="0" w:name="_Hlk225342522"/>
            <w:r w:rsidRPr="003051E4">
              <w:rPr>
                <w:i/>
                <w:iCs/>
                <w:color w:val="4472C4"/>
                <w:kern w:val="2"/>
                <w:sz w:val="22"/>
                <w:szCs w:val="22"/>
              </w:rPr>
              <w:t>(nereikalingą dalį išbraukti)</w:t>
            </w:r>
          </w:p>
          <w:bookmarkEnd w:id="0"/>
          <w:p w14:paraId="10EA72B7" w14:textId="060BA0DF" w:rsidR="00B06AC8" w:rsidRPr="003051E4" w:rsidRDefault="00B06AC8" w:rsidP="00B06AC8">
            <w:pPr>
              <w:jc w:val="both"/>
              <w:rPr>
                <w:rFonts w:eastAsia="TimesNewRomanPS-BoldMT"/>
                <w:sz w:val="22"/>
                <w:szCs w:val="22"/>
              </w:rPr>
            </w:pPr>
            <w:r w:rsidRPr="003051E4">
              <w:rPr>
                <w:rFonts w:eastAsia="TimesNewRomanPS-BoldMT"/>
                <w:b/>
                <w:bCs/>
                <w:sz w:val="22"/>
                <w:szCs w:val="22"/>
              </w:rPr>
              <w:t>I pirkimo dalis</w:t>
            </w:r>
            <w:r w:rsidRPr="003051E4">
              <w:rPr>
                <w:rFonts w:eastAsia="TimesNewRomanPS-BoldMT"/>
                <w:sz w:val="22"/>
                <w:szCs w:val="22"/>
              </w:rPr>
              <w:t xml:space="preserve"> –</w:t>
            </w:r>
            <w:r w:rsidR="0090681A" w:rsidRPr="003051E4">
              <w:rPr>
                <w:rFonts w:eastAsia="TimesNewRomanPS-BoldMT"/>
                <w:sz w:val="22"/>
                <w:szCs w:val="22"/>
              </w:rPr>
              <w:t xml:space="preserve"> </w:t>
            </w:r>
            <w:r w:rsidR="003960D4" w:rsidRPr="003051E4">
              <w:rPr>
                <w:rFonts w:eastAsia="TimesNewRomanPS-BoldMT"/>
                <w:sz w:val="22"/>
                <w:szCs w:val="22"/>
              </w:rPr>
              <w:t>o</w:t>
            </w:r>
            <w:r w:rsidR="0090681A" w:rsidRPr="003051E4">
              <w:rPr>
                <w:rFonts w:eastAsia="TimesNewRomanPS-BoldMT"/>
                <w:sz w:val="22"/>
                <w:szCs w:val="22"/>
              </w:rPr>
              <w:t>dontologinė įranga</w:t>
            </w:r>
            <w:r w:rsidR="003960D4" w:rsidRPr="003051E4">
              <w:rPr>
                <w:rFonts w:eastAsia="TimesNewRomanPS-BoldMT"/>
                <w:sz w:val="22"/>
                <w:szCs w:val="22"/>
              </w:rPr>
              <w:t xml:space="preserve"> (2 </w:t>
            </w:r>
            <w:r w:rsidR="009E068A">
              <w:rPr>
                <w:rFonts w:eastAsia="TimesNewRomanPS-BoldMT"/>
                <w:sz w:val="22"/>
                <w:szCs w:val="22"/>
              </w:rPr>
              <w:t>vnt</w:t>
            </w:r>
            <w:r w:rsidR="003960D4" w:rsidRPr="003051E4">
              <w:rPr>
                <w:rFonts w:eastAsia="TimesNewRomanPS-BoldMT"/>
                <w:sz w:val="22"/>
                <w:szCs w:val="22"/>
              </w:rPr>
              <w:t>.)</w:t>
            </w:r>
            <w:r w:rsidRPr="003051E4">
              <w:rPr>
                <w:rFonts w:eastAsia="TimesNewRomanPS-BoldMT"/>
                <w:color w:val="000000" w:themeColor="text1"/>
                <w:sz w:val="22"/>
                <w:szCs w:val="22"/>
              </w:rPr>
              <w:t>;</w:t>
            </w:r>
          </w:p>
          <w:p w14:paraId="5B07BF54" w14:textId="49E25D60" w:rsidR="00B06AC8" w:rsidRPr="003051E4" w:rsidRDefault="00B06AC8" w:rsidP="00B06AC8">
            <w:pPr>
              <w:jc w:val="both"/>
              <w:rPr>
                <w:sz w:val="22"/>
                <w:szCs w:val="22"/>
              </w:rPr>
            </w:pPr>
            <w:r w:rsidRPr="003051E4">
              <w:rPr>
                <w:rFonts w:eastAsia="TimesNewRomanPS-BoldMT"/>
                <w:b/>
                <w:bCs/>
                <w:sz w:val="22"/>
                <w:szCs w:val="22"/>
              </w:rPr>
              <w:t>III pirkimo dalis</w:t>
            </w:r>
            <w:r w:rsidRPr="003051E4">
              <w:rPr>
                <w:sz w:val="22"/>
                <w:szCs w:val="22"/>
              </w:rPr>
              <w:t xml:space="preserve"> –</w:t>
            </w:r>
            <w:r w:rsidR="00C625FA" w:rsidRPr="003051E4">
              <w:rPr>
                <w:sz w:val="22"/>
                <w:szCs w:val="22"/>
              </w:rPr>
              <w:t xml:space="preserve"> </w:t>
            </w:r>
            <w:r w:rsidR="00B45023" w:rsidRPr="003051E4">
              <w:rPr>
                <w:sz w:val="22"/>
                <w:szCs w:val="22"/>
              </w:rPr>
              <w:t>en</w:t>
            </w:r>
            <w:r w:rsidR="00F27A96" w:rsidRPr="003051E4">
              <w:rPr>
                <w:sz w:val="22"/>
                <w:szCs w:val="22"/>
              </w:rPr>
              <w:t xml:space="preserve">dodontinis motoras su </w:t>
            </w:r>
            <w:r w:rsidR="00F27A96" w:rsidRPr="008A51C3">
              <w:rPr>
                <w:sz w:val="22"/>
                <w:szCs w:val="22"/>
              </w:rPr>
              <w:t>Apex</w:t>
            </w:r>
            <w:r w:rsidR="00F27A96" w:rsidRPr="003051E4">
              <w:rPr>
                <w:sz w:val="22"/>
                <w:szCs w:val="22"/>
              </w:rPr>
              <w:t xml:space="preserve"> lokatoriumi (4 </w:t>
            </w:r>
            <w:r w:rsidR="009E068A">
              <w:rPr>
                <w:sz w:val="22"/>
                <w:szCs w:val="22"/>
              </w:rPr>
              <w:t>vnt</w:t>
            </w:r>
            <w:r w:rsidR="00F27A96" w:rsidRPr="003051E4">
              <w:rPr>
                <w:sz w:val="22"/>
                <w:szCs w:val="22"/>
              </w:rPr>
              <w:t>.);</w:t>
            </w:r>
          </w:p>
          <w:p w14:paraId="17DC3C3C" w14:textId="52AF11F1" w:rsidR="00B767F3" w:rsidRPr="003051E4" w:rsidRDefault="00B06AC8">
            <w:pPr>
              <w:jc w:val="both"/>
              <w:rPr>
                <w:rFonts w:eastAsia="TimesNewRomanPS-BoldMT"/>
                <w:sz w:val="22"/>
                <w:szCs w:val="22"/>
              </w:rPr>
            </w:pPr>
            <w:r w:rsidRPr="003051E4">
              <w:rPr>
                <w:rFonts w:eastAsia="TimesNewRomanPS-BoldMT"/>
                <w:b/>
                <w:bCs/>
                <w:sz w:val="22"/>
                <w:szCs w:val="22"/>
              </w:rPr>
              <w:t>IV pirkimo dalis</w:t>
            </w:r>
            <w:r w:rsidRPr="003051E4">
              <w:rPr>
                <w:rFonts w:eastAsia="TimesNewRomanPS-BoldMT"/>
                <w:sz w:val="22"/>
                <w:szCs w:val="22"/>
              </w:rPr>
              <w:t xml:space="preserve"> </w:t>
            </w:r>
            <w:r w:rsidR="00C979E1" w:rsidRPr="003051E4">
              <w:rPr>
                <w:rFonts w:eastAsia="TimesNewRomanPS-BoldMT"/>
                <w:sz w:val="22"/>
                <w:szCs w:val="22"/>
              </w:rPr>
              <w:t>–</w:t>
            </w:r>
            <w:r w:rsidR="00DA7068" w:rsidRPr="003051E4">
              <w:rPr>
                <w:rFonts w:eastAsia="TimesNewRomanPS-BoldMT"/>
                <w:sz w:val="22"/>
                <w:szCs w:val="22"/>
              </w:rPr>
              <w:t xml:space="preserve"> </w:t>
            </w:r>
            <w:r w:rsidR="00C979E1" w:rsidRPr="003051E4">
              <w:rPr>
                <w:rFonts w:eastAsia="TimesNewRomanPS-BoldMT"/>
                <w:sz w:val="22"/>
                <w:szCs w:val="22"/>
              </w:rPr>
              <w:t xml:space="preserve"> </w:t>
            </w:r>
            <w:r w:rsidR="009579C1" w:rsidRPr="003051E4">
              <w:rPr>
                <w:rFonts w:eastAsia="TimesNewRomanPS-BoldMT"/>
                <w:sz w:val="22"/>
                <w:szCs w:val="22"/>
              </w:rPr>
              <w:t>u</w:t>
            </w:r>
            <w:r w:rsidR="006412CA" w:rsidRPr="003051E4">
              <w:rPr>
                <w:rFonts w:eastAsia="TimesNewRomanPS-BoldMT"/>
                <w:sz w:val="22"/>
                <w:szCs w:val="22"/>
              </w:rPr>
              <w:t>l</w:t>
            </w:r>
            <w:r w:rsidR="009579C1" w:rsidRPr="003051E4">
              <w:rPr>
                <w:rFonts w:eastAsia="TimesNewRomanPS-BoldMT"/>
                <w:sz w:val="22"/>
                <w:szCs w:val="22"/>
              </w:rPr>
              <w:t>tragarsinis prietaisas periodontitų ir periim</w:t>
            </w:r>
            <w:r w:rsidR="006412CA" w:rsidRPr="003051E4">
              <w:rPr>
                <w:rFonts w:eastAsia="TimesNewRomanPS-BoldMT"/>
                <w:sz w:val="22"/>
                <w:szCs w:val="22"/>
              </w:rPr>
              <w:t xml:space="preserve">plantitų gydymui ir profilaktikai (1 </w:t>
            </w:r>
            <w:r w:rsidR="004A7787">
              <w:rPr>
                <w:rFonts w:eastAsia="TimesNewRomanPS-BoldMT"/>
                <w:sz w:val="22"/>
                <w:szCs w:val="22"/>
              </w:rPr>
              <w:t>vnt</w:t>
            </w:r>
            <w:r w:rsidR="006412CA" w:rsidRPr="003051E4">
              <w:rPr>
                <w:rFonts w:eastAsia="TimesNewRomanPS-BoldMT"/>
                <w:sz w:val="22"/>
                <w:szCs w:val="22"/>
              </w:rPr>
              <w:t>.)</w:t>
            </w:r>
            <w:r w:rsidR="0000288B" w:rsidRPr="003051E4">
              <w:rPr>
                <w:rFonts w:eastAsia="TimesNewRomanPS-BoldMT"/>
                <w:color w:val="000000" w:themeColor="text1"/>
                <w:sz w:val="22"/>
                <w:szCs w:val="22"/>
              </w:rPr>
              <w:t>;</w:t>
            </w:r>
          </w:p>
          <w:p w14:paraId="4AE4A422" w14:textId="1054052B" w:rsidR="0000288B" w:rsidRPr="003051E4" w:rsidRDefault="0000288B">
            <w:pPr>
              <w:jc w:val="both"/>
              <w:rPr>
                <w:rFonts w:eastAsia="TimesNewRomanPS-BoldMT"/>
                <w:sz w:val="22"/>
                <w:szCs w:val="22"/>
              </w:rPr>
            </w:pPr>
            <w:r w:rsidRPr="003051E4">
              <w:rPr>
                <w:rFonts w:eastAsia="TimesNewRomanPS-BoldMT"/>
                <w:b/>
                <w:bCs/>
                <w:sz w:val="22"/>
                <w:szCs w:val="22"/>
              </w:rPr>
              <w:t>V pirkimo dalis</w:t>
            </w:r>
            <w:r w:rsidRPr="003051E4">
              <w:rPr>
                <w:rFonts w:eastAsia="TimesNewRomanPS-BoldMT"/>
                <w:sz w:val="22"/>
                <w:szCs w:val="22"/>
              </w:rPr>
              <w:t xml:space="preserve"> –</w:t>
            </w:r>
            <w:r w:rsidR="006412CA" w:rsidRPr="003051E4">
              <w:rPr>
                <w:rFonts w:eastAsia="TimesNewRomanPS-BoldMT"/>
                <w:sz w:val="22"/>
                <w:szCs w:val="22"/>
              </w:rPr>
              <w:t xml:space="preserve"> </w:t>
            </w:r>
            <w:r w:rsidR="008F0CB4" w:rsidRPr="003051E4">
              <w:rPr>
                <w:rFonts w:eastAsia="TimesNewRomanPS-BoldMT"/>
                <w:sz w:val="22"/>
                <w:szCs w:val="22"/>
              </w:rPr>
              <w:t>antgaliai odontologijai (</w:t>
            </w:r>
            <w:r w:rsidR="0071341A">
              <w:rPr>
                <w:rFonts w:eastAsia="TimesNewRomanPS-BoldMT"/>
                <w:sz w:val="22"/>
                <w:szCs w:val="22"/>
              </w:rPr>
              <w:t>35 vnt.</w:t>
            </w:r>
            <w:r w:rsidR="008F0CB4" w:rsidRPr="003051E4">
              <w:rPr>
                <w:rFonts w:eastAsia="TimesNewRomanPS-BoldMT"/>
                <w:sz w:val="22"/>
                <w:szCs w:val="22"/>
              </w:rPr>
              <w:t>);</w:t>
            </w:r>
          </w:p>
          <w:p w14:paraId="249F1FE3" w14:textId="1DEF3B34" w:rsidR="0000288B" w:rsidRPr="003051E4" w:rsidRDefault="0000288B">
            <w:pPr>
              <w:jc w:val="both"/>
              <w:rPr>
                <w:rFonts w:eastAsia="TimesNewRomanPS-BoldMT"/>
                <w:sz w:val="22"/>
                <w:szCs w:val="22"/>
              </w:rPr>
            </w:pPr>
            <w:r w:rsidRPr="003051E4">
              <w:rPr>
                <w:rFonts w:eastAsia="TimesNewRomanPS-BoldMT"/>
                <w:b/>
                <w:bCs/>
                <w:sz w:val="22"/>
                <w:szCs w:val="22"/>
              </w:rPr>
              <w:t>VI pirkimo dalis</w:t>
            </w:r>
            <w:r w:rsidRPr="003051E4">
              <w:rPr>
                <w:rFonts w:eastAsia="TimesNewRomanPS-BoldMT"/>
                <w:sz w:val="22"/>
                <w:szCs w:val="22"/>
              </w:rPr>
              <w:t xml:space="preserve"> –</w:t>
            </w:r>
            <w:r w:rsidR="008F0CB4" w:rsidRPr="003051E4">
              <w:rPr>
                <w:rFonts w:eastAsia="TimesNewRomanPS-BoldMT"/>
                <w:sz w:val="22"/>
                <w:szCs w:val="22"/>
              </w:rPr>
              <w:t xml:space="preserve"> </w:t>
            </w:r>
            <w:r w:rsidR="00056E5B" w:rsidRPr="003051E4">
              <w:rPr>
                <w:rFonts w:eastAsia="TimesNewRomanPS-BoldMT"/>
                <w:sz w:val="22"/>
                <w:szCs w:val="22"/>
              </w:rPr>
              <w:t>a</w:t>
            </w:r>
            <w:r w:rsidR="008F0CB4" w:rsidRPr="003051E4">
              <w:rPr>
                <w:rFonts w:eastAsia="TimesNewRomanPS-BoldMT"/>
                <w:sz w:val="22"/>
                <w:szCs w:val="22"/>
              </w:rPr>
              <w:t xml:space="preserve">ntgaliai </w:t>
            </w:r>
            <w:r w:rsidR="002F0AE0" w:rsidRPr="003051E4">
              <w:rPr>
                <w:rFonts w:eastAsia="TimesNewRomanPS-BoldMT"/>
                <w:sz w:val="22"/>
                <w:szCs w:val="22"/>
              </w:rPr>
              <w:t>turbini</w:t>
            </w:r>
            <w:r w:rsidR="004A7787">
              <w:rPr>
                <w:rFonts w:eastAsia="TimesNewRomanPS-BoldMT"/>
                <w:sz w:val="22"/>
                <w:szCs w:val="22"/>
              </w:rPr>
              <w:t>ni</w:t>
            </w:r>
            <w:r w:rsidR="002F0AE0" w:rsidRPr="003051E4">
              <w:rPr>
                <w:rFonts w:eastAsia="TimesNewRomanPS-BoldMT"/>
                <w:sz w:val="22"/>
                <w:szCs w:val="22"/>
              </w:rPr>
              <w:t xml:space="preserve">ai odontologijai prijungiami prie </w:t>
            </w:r>
            <w:r w:rsidR="002F0AE0" w:rsidRPr="008A51C3">
              <w:rPr>
                <w:rFonts w:eastAsia="TimesNewRomanPS-BoldMT"/>
                <w:sz w:val="22"/>
                <w:szCs w:val="22"/>
              </w:rPr>
              <w:t>Unifix</w:t>
            </w:r>
            <w:r w:rsidR="002F0AE0" w:rsidRPr="003051E4">
              <w:rPr>
                <w:rFonts w:eastAsia="TimesNewRomanPS-BoldMT"/>
                <w:sz w:val="22"/>
                <w:szCs w:val="22"/>
              </w:rPr>
              <w:t xml:space="preserve"> jungties</w:t>
            </w:r>
            <w:r w:rsidR="00472AA9" w:rsidRPr="003051E4">
              <w:rPr>
                <w:rFonts w:eastAsia="TimesNewRomanPS-BoldMT"/>
                <w:sz w:val="22"/>
                <w:szCs w:val="22"/>
              </w:rPr>
              <w:t xml:space="preserve"> (10 vnt.).</w:t>
            </w:r>
          </w:p>
        </w:tc>
      </w:tr>
      <w:tr w:rsidR="00B767F3" w:rsidRPr="003051E4" w14:paraId="56375B6F" w14:textId="77777777" w:rsidTr="000D0CEB">
        <w:tc>
          <w:tcPr>
            <w:tcW w:w="2448" w:type="dxa"/>
          </w:tcPr>
          <w:p w14:paraId="4A72AFB1" w14:textId="77777777" w:rsidR="00B767F3" w:rsidRPr="003051E4" w:rsidRDefault="00DD7479">
            <w:pPr>
              <w:jc w:val="both"/>
              <w:rPr>
                <w:b/>
                <w:bCs/>
                <w:kern w:val="2"/>
                <w:sz w:val="22"/>
                <w:szCs w:val="22"/>
              </w:rPr>
            </w:pPr>
            <w:r w:rsidRPr="003051E4">
              <w:rPr>
                <w:b/>
                <w:bCs/>
                <w:kern w:val="2"/>
                <w:sz w:val="22"/>
                <w:szCs w:val="22"/>
              </w:rPr>
              <w:t>Sutarties data</w:t>
            </w:r>
          </w:p>
        </w:tc>
        <w:tc>
          <w:tcPr>
            <w:tcW w:w="2177" w:type="dxa"/>
          </w:tcPr>
          <w:p w14:paraId="2CCAED39" w14:textId="2D68A5D7" w:rsidR="00B767F3" w:rsidRPr="003051E4" w:rsidRDefault="00B06AC8" w:rsidP="00CE1584">
            <w:pPr>
              <w:jc w:val="center"/>
              <w:rPr>
                <w:kern w:val="2"/>
                <w:sz w:val="22"/>
                <w:szCs w:val="22"/>
              </w:rPr>
            </w:pPr>
            <w:r w:rsidRPr="003051E4">
              <w:rPr>
                <w:i/>
                <w:iCs/>
                <w:color w:val="4472C4"/>
                <w:kern w:val="2"/>
                <w:sz w:val="22"/>
                <w:szCs w:val="22"/>
              </w:rPr>
              <w:t>(įrašyti)</w:t>
            </w:r>
          </w:p>
        </w:tc>
        <w:tc>
          <w:tcPr>
            <w:tcW w:w="2362" w:type="dxa"/>
          </w:tcPr>
          <w:p w14:paraId="7FFB67F7" w14:textId="77777777" w:rsidR="00B767F3" w:rsidRPr="003051E4" w:rsidRDefault="00DD7479">
            <w:pPr>
              <w:jc w:val="both"/>
              <w:rPr>
                <w:b/>
                <w:bCs/>
                <w:kern w:val="2"/>
                <w:sz w:val="22"/>
                <w:szCs w:val="22"/>
              </w:rPr>
            </w:pPr>
            <w:r w:rsidRPr="003051E4">
              <w:rPr>
                <w:b/>
                <w:bCs/>
                <w:kern w:val="2"/>
                <w:sz w:val="22"/>
                <w:szCs w:val="22"/>
              </w:rPr>
              <w:t>Sutarties numeris</w:t>
            </w:r>
          </w:p>
        </w:tc>
        <w:tc>
          <w:tcPr>
            <w:tcW w:w="2571" w:type="dxa"/>
          </w:tcPr>
          <w:p w14:paraId="6AD05AC6" w14:textId="2C39904F" w:rsidR="00B767F3" w:rsidRPr="003051E4" w:rsidRDefault="00B06AC8">
            <w:pPr>
              <w:jc w:val="both"/>
              <w:rPr>
                <w:kern w:val="2"/>
                <w:sz w:val="22"/>
                <w:szCs w:val="22"/>
              </w:rPr>
            </w:pPr>
            <w:r w:rsidRPr="003051E4">
              <w:rPr>
                <w:i/>
                <w:iCs/>
                <w:color w:val="4472C4"/>
                <w:kern w:val="2"/>
                <w:sz w:val="22"/>
                <w:szCs w:val="22"/>
              </w:rPr>
              <w:t>(įrašyti)</w:t>
            </w:r>
          </w:p>
        </w:tc>
      </w:tr>
    </w:tbl>
    <w:p w14:paraId="24BB94C2" w14:textId="77777777" w:rsidR="00B767F3" w:rsidRPr="003051E4"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rsidRPr="003051E4" w14:paraId="6C5DC4DA" w14:textId="77777777" w:rsidTr="009E6BBA">
        <w:tc>
          <w:tcPr>
            <w:tcW w:w="9634" w:type="dxa"/>
            <w:gridSpan w:val="3"/>
          </w:tcPr>
          <w:p w14:paraId="4B468B60" w14:textId="77777777" w:rsidR="00B767F3" w:rsidRPr="003051E4" w:rsidRDefault="00DD7479">
            <w:pPr>
              <w:jc w:val="center"/>
              <w:rPr>
                <w:b/>
                <w:bCs/>
                <w:kern w:val="2"/>
                <w:sz w:val="22"/>
                <w:szCs w:val="22"/>
              </w:rPr>
            </w:pPr>
            <w:r w:rsidRPr="003051E4">
              <w:rPr>
                <w:b/>
                <w:bCs/>
                <w:kern w:val="2"/>
                <w:sz w:val="22"/>
                <w:szCs w:val="22"/>
              </w:rPr>
              <w:t>1. SUTARTIES ŠALYS</w:t>
            </w:r>
          </w:p>
        </w:tc>
      </w:tr>
      <w:tr w:rsidR="004A3D48" w:rsidRPr="003051E4" w14:paraId="3344BE00" w14:textId="77777777" w:rsidTr="009E6BBA">
        <w:tc>
          <w:tcPr>
            <w:tcW w:w="2808" w:type="dxa"/>
            <w:vMerge w:val="restart"/>
          </w:tcPr>
          <w:p w14:paraId="6455DD5F" w14:textId="77777777" w:rsidR="004A3D48" w:rsidRPr="003051E4" w:rsidRDefault="004A3D48" w:rsidP="004A3D48">
            <w:pPr>
              <w:jc w:val="center"/>
              <w:rPr>
                <w:b/>
                <w:bCs/>
                <w:kern w:val="2"/>
                <w:sz w:val="22"/>
                <w:szCs w:val="22"/>
              </w:rPr>
            </w:pPr>
          </w:p>
          <w:p w14:paraId="4D1A8138" w14:textId="77777777" w:rsidR="004A3D48" w:rsidRPr="003051E4" w:rsidRDefault="004A3D48" w:rsidP="004A3D48">
            <w:pPr>
              <w:jc w:val="center"/>
              <w:rPr>
                <w:b/>
                <w:bCs/>
                <w:kern w:val="2"/>
                <w:sz w:val="22"/>
                <w:szCs w:val="22"/>
              </w:rPr>
            </w:pPr>
          </w:p>
          <w:p w14:paraId="0CDC16EA" w14:textId="77777777" w:rsidR="004A3D48" w:rsidRPr="003051E4" w:rsidRDefault="004A3D48" w:rsidP="004A3D48">
            <w:pPr>
              <w:jc w:val="center"/>
              <w:rPr>
                <w:b/>
                <w:bCs/>
                <w:kern w:val="2"/>
                <w:sz w:val="22"/>
                <w:szCs w:val="22"/>
              </w:rPr>
            </w:pPr>
          </w:p>
          <w:p w14:paraId="7267D31D" w14:textId="77777777" w:rsidR="004A3D48" w:rsidRPr="003051E4" w:rsidRDefault="004A3D48" w:rsidP="004A3D48">
            <w:pPr>
              <w:rPr>
                <w:b/>
                <w:bCs/>
                <w:kern w:val="2"/>
                <w:sz w:val="22"/>
                <w:szCs w:val="22"/>
              </w:rPr>
            </w:pPr>
          </w:p>
          <w:p w14:paraId="141B0403" w14:textId="77777777" w:rsidR="004A3D48" w:rsidRPr="003051E4" w:rsidRDefault="004A3D48" w:rsidP="004A3D48">
            <w:pPr>
              <w:rPr>
                <w:b/>
                <w:bCs/>
                <w:kern w:val="2"/>
                <w:sz w:val="22"/>
                <w:szCs w:val="22"/>
              </w:rPr>
            </w:pPr>
            <w:r w:rsidRPr="003051E4">
              <w:rPr>
                <w:b/>
                <w:bCs/>
                <w:kern w:val="2"/>
                <w:sz w:val="22"/>
                <w:szCs w:val="22"/>
              </w:rPr>
              <w:t>1.1. Pirkėjas</w:t>
            </w:r>
          </w:p>
        </w:tc>
        <w:tc>
          <w:tcPr>
            <w:tcW w:w="3240" w:type="dxa"/>
          </w:tcPr>
          <w:p w14:paraId="6B759FF5" w14:textId="77777777" w:rsidR="004A3D48" w:rsidRPr="003051E4" w:rsidRDefault="004A3D48" w:rsidP="004A3D48">
            <w:pPr>
              <w:rPr>
                <w:kern w:val="2"/>
                <w:sz w:val="22"/>
                <w:szCs w:val="22"/>
              </w:rPr>
            </w:pPr>
            <w:r w:rsidRPr="003051E4">
              <w:rPr>
                <w:kern w:val="2"/>
                <w:sz w:val="22"/>
                <w:szCs w:val="22"/>
              </w:rPr>
              <w:t>1.1.1. Pavadinimas</w:t>
            </w:r>
          </w:p>
        </w:tc>
        <w:tc>
          <w:tcPr>
            <w:tcW w:w="3586" w:type="dxa"/>
          </w:tcPr>
          <w:p w14:paraId="1A86750A" w14:textId="775F574E" w:rsidR="004A3D48" w:rsidRPr="003051E4" w:rsidRDefault="00C17200" w:rsidP="004A3D48">
            <w:pPr>
              <w:jc w:val="center"/>
              <w:rPr>
                <w:b/>
                <w:kern w:val="2"/>
                <w:sz w:val="22"/>
                <w:szCs w:val="22"/>
              </w:rPr>
            </w:pPr>
            <w:r w:rsidRPr="003051E4">
              <w:rPr>
                <w:b/>
                <w:sz w:val="22"/>
                <w:szCs w:val="22"/>
              </w:rPr>
              <w:t>VšĮ „</w:t>
            </w:r>
            <w:r w:rsidR="00F153D4" w:rsidRPr="003051E4">
              <w:rPr>
                <w:b/>
                <w:sz w:val="22"/>
                <w:szCs w:val="22"/>
              </w:rPr>
              <w:t xml:space="preserve">Jūrininkų </w:t>
            </w:r>
            <w:r w:rsidR="001D4A5B" w:rsidRPr="003051E4">
              <w:rPr>
                <w:b/>
                <w:sz w:val="22"/>
                <w:szCs w:val="22"/>
              </w:rPr>
              <w:t>poliklinika</w:t>
            </w:r>
            <w:r w:rsidRPr="003051E4">
              <w:rPr>
                <w:b/>
                <w:sz w:val="22"/>
                <w:szCs w:val="22"/>
              </w:rPr>
              <w:t>“</w:t>
            </w:r>
          </w:p>
        </w:tc>
      </w:tr>
      <w:tr w:rsidR="000E36C8" w:rsidRPr="003051E4" w14:paraId="3C548A23" w14:textId="77777777" w:rsidTr="009E6BBA">
        <w:tc>
          <w:tcPr>
            <w:tcW w:w="2808" w:type="dxa"/>
            <w:vMerge/>
          </w:tcPr>
          <w:p w14:paraId="6F39D6C5" w14:textId="77777777" w:rsidR="000E36C8" w:rsidRPr="003051E4" w:rsidRDefault="000E36C8" w:rsidP="000E36C8">
            <w:pPr>
              <w:rPr>
                <w:kern w:val="2"/>
                <w:sz w:val="22"/>
                <w:szCs w:val="22"/>
              </w:rPr>
            </w:pPr>
          </w:p>
        </w:tc>
        <w:tc>
          <w:tcPr>
            <w:tcW w:w="3240" w:type="dxa"/>
          </w:tcPr>
          <w:p w14:paraId="18F13C6E" w14:textId="77777777" w:rsidR="000E36C8" w:rsidRPr="003051E4" w:rsidRDefault="000E36C8" w:rsidP="000E36C8">
            <w:pPr>
              <w:rPr>
                <w:kern w:val="2"/>
                <w:sz w:val="22"/>
                <w:szCs w:val="22"/>
              </w:rPr>
            </w:pPr>
            <w:r w:rsidRPr="003051E4">
              <w:rPr>
                <w:kern w:val="2"/>
                <w:sz w:val="22"/>
                <w:szCs w:val="22"/>
              </w:rPr>
              <w:t>1.1.2. Juridinio asmens kodas</w:t>
            </w:r>
          </w:p>
        </w:tc>
        <w:tc>
          <w:tcPr>
            <w:tcW w:w="3586" w:type="dxa"/>
          </w:tcPr>
          <w:p w14:paraId="79A7FAFC" w14:textId="4515DF82" w:rsidR="000E36C8" w:rsidRPr="003051E4" w:rsidRDefault="000E36C8" w:rsidP="000E36C8">
            <w:pPr>
              <w:jc w:val="center"/>
              <w:rPr>
                <w:kern w:val="2"/>
                <w:sz w:val="22"/>
                <w:szCs w:val="22"/>
              </w:rPr>
            </w:pPr>
            <w:r w:rsidRPr="003051E4">
              <w:rPr>
                <w:sz w:val="22"/>
                <w:szCs w:val="22"/>
              </w:rPr>
              <w:t>241976120</w:t>
            </w:r>
          </w:p>
        </w:tc>
      </w:tr>
      <w:tr w:rsidR="000E36C8" w:rsidRPr="003051E4" w14:paraId="7E406A40" w14:textId="77777777" w:rsidTr="009E6BBA">
        <w:tc>
          <w:tcPr>
            <w:tcW w:w="2808" w:type="dxa"/>
            <w:vMerge/>
          </w:tcPr>
          <w:p w14:paraId="12442C78" w14:textId="77777777" w:rsidR="000E36C8" w:rsidRPr="003051E4" w:rsidRDefault="000E36C8" w:rsidP="000E36C8">
            <w:pPr>
              <w:rPr>
                <w:kern w:val="2"/>
                <w:sz w:val="22"/>
                <w:szCs w:val="22"/>
              </w:rPr>
            </w:pPr>
          </w:p>
        </w:tc>
        <w:tc>
          <w:tcPr>
            <w:tcW w:w="3240" w:type="dxa"/>
          </w:tcPr>
          <w:p w14:paraId="5C6AC392" w14:textId="77777777" w:rsidR="000E36C8" w:rsidRPr="003051E4" w:rsidRDefault="000E36C8" w:rsidP="000E36C8">
            <w:pPr>
              <w:rPr>
                <w:kern w:val="2"/>
                <w:sz w:val="22"/>
                <w:szCs w:val="22"/>
              </w:rPr>
            </w:pPr>
            <w:r w:rsidRPr="003051E4">
              <w:rPr>
                <w:kern w:val="2"/>
                <w:sz w:val="22"/>
                <w:szCs w:val="22"/>
              </w:rPr>
              <w:t>1.1.3. Adresas</w:t>
            </w:r>
          </w:p>
        </w:tc>
        <w:tc>
          <w:tcPr>
            <w:tcW w:w="3586" w:type="dxa"/>
          </w:tcPr>
          <w:p w14:paraId="746FA877" w14:textId="77777777" w:rsidR="000E36C8" w:rsidRDefault="000E36C8" w:rsidP="000E36C8">
            <w:pPr>
              <w:jc w:val="center"/>
              <w:rPr>
                <w:sz w:val="22"/>
                <w:szCs w:val="22"/>
              </w:rPr>
            </w:pPr>
            <w:r w:rsidRPr="003051E4">
              <w:rPr>
                <w:sz w:val="22"/>
                <w:szCs w:val="22"/>
              </w:rPr>
              <w:t>Taikos pr. 46</w:t>
            </w:r>
            <w:r w:rsidR="00CD07F0">
              <w:rPr>
                <w:sz w:val="22"/>
                <w:szCs w:val="22"/>
              </w:rPr>
              <w:t>, Klaipėda</w:t>
            </w:r>
          </w:p>
          <w:p w14:paraId="06DD98ED" w14:textId="0D91D87A" w:rsidR="00CD07F0" w:rsidRPr="003051E4" w:rsidRDefault="00CD07F0" w:rsidP="000E36C8">
            <w:pPr>
              <w:jc w:val="center"/>
              <w:rPr>
                <w:kern w:val="2"/>
                <w:sz w:val="22"/>
                <w:szCs w:val="22"/>
              </w:rPr>
            </w:pPr>
            <w:r>
              <w:rPr>
                <w:kern w:val="2"/>
                <w:sz w:val="22"/>
                <w:szCs w:val="22"/>
              </w:rPr>
              <w:t>Padalinys: Pievų Tako g, 38, Klaipėda</w:t>
            </w:r>
          </w:p>
        </w:tc>
      </w:tr>
      <w:tr w:rsidR="000E36C8" w:rsidRPr="003051E4" w14:paraId="3B5E3967" w14:textId="77777777" w:rsidTr="009E6BBA">
        <w:tc>
          <w:tcPr>
            <w:tcW w:w="2808" w:type="dxa"/>
            <w:vMerge/>
          </w:tcPr>
          <w:p w14:paraId="08391543" w14:textId="77777777" w:rsidR="000E36C8" w:rsidRPr="003051E4" w:rsidRDefault="000E36C8" w:rsidP="000E36C8">
            <w:pPr>
              <w:rPr>
                <w:kern w:val="2"/>
                <w:sz w:val="22"/>
                <w:szCs w:val="22"/>
              </w:rPr>
            </w:pPr>
          </w:p>
        </w:tc>
        <w:tc>
          <w:tcPr>
            <w:tcW w:w="3240" w:type="dxa"/>
          </w:tcPr>
          <w:p w14:paraId="10F15022" w14:textId="77777777" w:rsidR="000E36C8" w:rsidRPr="003051E4" w:rsidRDefault="000E36C8" w:rsidP="000E36C8">
            <w:pPr>
              <w:rPr>
                <w:kern w:val="2"/>
                <w:sz w:val="22"/>
                <w:szCs w:val="22"/>
              </w:rPr>
            </w:pPr>
            <w:r w:rsidRPr="003051E4">
              <w:rPr>
                <w:kern w:val="2"/>
                <w:sz w:val="22"/>
                <w:szCs w:val="22"/>
              </w:rPr>
              <w:t>1.1.4. PVM mokėtojo kodas</w:t>
            </w:r>
          </w:p>
        </w:tc>
        <w:tc>
          <w:tcPr>
            <w:tcW w:w="3586" w:type="dxa"/>
          </w:tcPr>
          <w:p w14:paraId="149BE2F3" w14:textId="0C60F6FF" w:rsidR="000E36C8" w:rsidRPr="003051E4" w:rsidRDefault="000E36C8" w:rsidP="000E36C8">
            <w:pPr>
              <w:jc w:val="center"/>
              <w:rPr>
                <w:kern w:val="2"/>
                <w:sz w:val="22"/>
                <w:szCs w:val="22"/>
              </w:rPr>
            </w:pPr>
            <w:r w:rsidRPr="003051E4">
              <w:rPr>
                <w:sz w:val="22"/>
                <w:szCs w:val="22"/>
              </w:rPr>
              <w:t>-</w:t>
            </w:r>
            <w:r w:rsidR="00CD07F0">
              <w:rPr>
                <w:sz w:val="22"/>
                <w:szCs w:val="22"/>
              </w:rPr>
              <w:t>--</w:t>
            </w:r>
          </w:p>
        </w:tc>
      </w:tr>
      <w:tr w:rsidR="000E36C8" w:rsidRPr="003051E4" w14:paraId="0320FC63" w14:textId="77777777" w:rsidTr="009E6BBA">
        <w:tc>
          <w:tcPr>
            <w:tcW w:w="2808" w:type="dxa"/>
            <w:vMerge/>
          </w:tcPr>
          <w:p w14:paraId="28CCF5F1" w14:textId="77777777" w:rsidR="000E36C8" w:rsidRPr="003051E4" w:rsidRDefault="000E36C8" w:rsidP="000E36C8">
            <w:pPr>
              <w:rPr>
                <w:kern w:val="2"/>
                <w:sz w:val="22"/>
                <w:szCs w:val="22"/>
              </w:rPr>
            </w:pPr>
          </w:p>
        </w:tc>
        <w:tc>
          <w:tcPr>
            <w:tcW w:w="3240" w:type="dxa"/>
          </w:tcPr>
          <w:p w14:paraId="5A03EA01" w14:textId="77777777" w:rsidR="000E36C8" w:rsidRPr="003051E4" w:rsidRDefault="000E36C8" w:rsidP="000E36C8">
            <w:pPr>
              <w:rPr>
                <w:kern w:val="2"/>
                <w:sz w:val="22"/>
                <w:szCs w:val="22"/>
              </w:rPr>
            </w:pPr>
            <w:r w:rsidRPr="003051E4">
              <w:rPr>
                <w:kern w:val="2"/>
                <w:sz w:val="22"/>
                <w:szCs w:val="22"/>
              </w:rPr>
              <w:t>1.1.5. Atsiskaitomoji sąskaita</w:t>
            </w:r>
          </w:p>
        </w:tc>
        <w:tc>
          <w:tcPr>
            <w:tcW w:w="3586" w:type="dxa"/>
          </w:tcPr>
          <w:p w14:paraId="6334FED4" w14:textId="7A7BD56B" w:rsidR="000E36C8" w:rsidRPr="003051E4" w:rsidRDefault="000E36C8" w:rsidP="000E36C8">
            <w:pPr>
              <w:jc w:val="center"/>
              <w:rPr>
                <w:kern w:val="2"/>
                <w:sz w:val="22"/>
                <w:szCs w:val="22"/>
                <w:highlight w:val="yellow"/>
              </w:rPr>
            </w:pPr>
            <w:r w:rsidRPr="003051E4">
              <w:rPr>
                <w:sz w:val="22"/>
                <w:szCs w:val="22"/>
              </w:rPr>
              <w:t>LT89</w:t>
            </w:r>
            <w:r w:rsidR="00CD07F0">
              <w:rPr>
                <w:sz w:val="22"/>
                <w:szCs w:val="22"/>
              </w:rPr>
              <w:t xml:space="preserve"> </w:t>
            </w:r>
            <w:r w:rsidRPr="003051E4">
              <w:rPr>
                <w:sz w:val="22"/>
                <w:szCs w:val="22"/>
              </w:rPr>
              <w:t>7300</w:t>
            </w:r>
            <w:r w:rsidR="00CD07F0">
              <w:rPr>
                <w:sz w:val="22"/>
                <w:szCs w:val="22"/>
              </w:rPr>
              <w:t xml:space="preserve"> </w:t>
            </w:r>
            <w:r w:rsidRPr="003051E4">
              <w:rPr>
                <w:sz w:val="22"/>
                <w:szCs w:val="22"/>
              </w:rPr>
              <w:t>0100</w:t>
            </w:r>
            <w:r w:rsidR="00CD07F0">
              <w:rPr>
                <w:sz w:val="22"/>
                <w:szCs w:val="22"/>
              </w:rPr>
              <w:t xml:space="preserve"> </w:t>
            </w:r>
            <w:r w:rsidRPr="003051E4">
              <w:rPr>
                <w:sz w:val="22"/>
                <w:szCs w:val="22"/>
              </w:rPr>
              <w:t>0230</w:t>
            </w:r>
            <w:r w:rsidR="00CD07F0">
              <w:rPr>
                <w:sz w:val="22"/>
                <w:szCs w:val="22"/>
              </w:rPr>
              <w:t xml:space="preserve"> </w:t>
            </w:r>
            <w:r w:rsidRPr="003051E4">
              <w:rPr>
                <w:sz w:val="22"/>
                <w:szCs w:val="22"/>
              </w:rPr>
              <w:t xml:space="preserve">7054 </w:t>
            </w:r>
          </w:p>
        </w:tc>
      </w:tr>
      <w:tr w:rsidR="000E36C8" w:rsidRPr="003051E4" w14:paraId="1FDDE4A8" w14:textId="77777777" w:rsidTr="009E6BBA">
        <w:tc>
          <w:tcPr>
            <w:tcW w:w="2808" w:type="dxa"/>
            <w:vMerge/>
          </w:tcPr>
          <w:p w14:paraId="237F0EA0" w14:textId="77777777" w:rsidR="000E36C8" w:rsidRPr="003051E4" w:rsidRDefault="000E36C8" w:rsidP="000E36C8">
            <w:pPr>
              <w:rPr>
                <w:kern w:val="2"/>
                <w:sz w:val="22"/>
                <w:szCs w:val="22"/>
              </w:rPr>
            </w:pPr>
          </w:p>
        </w:tc>
        <w:tc>
          <w:tcPr>
            <w:tcW w:w="3240" w:type="dxa"/>
          </w:tcPr>
          <w:p w14:paraId="5C60CD7E" w14:textId="77777777" w:rsidR="000E36C8" w:rsidRPr="003051E4" w:rsidRDefault="000E36C8" w:rsidP="000E36C8">
            <w:pPr>
              <w:rPr>
                <w:kern w:val="2"/>
                <w:sz w:val="22"/>
                <w:szCs w:val="22"/>
              </w:rPr>
            </w:pPr>
            <w:r w:rsidRPr="003051E4">
              <w:rPr>
                <w:kern w:val="2"/>
                <w:sz w:val="22"/>
                <w:szCs w:val="22"/>
              </w:rPr>
              <w:t>1.1.6. Bankas, banko kodas</w:t>
            </w:r>
          </w:p>
        </w:tc>
        <w:tc>
          <w:tcPr>
            <w:tcW w:w="3586" w:type="dxa"/>
          </w:tcPr>
          <w:p w14:paraId="08B8428E" w14:textId="706F19D8" w:rsidR="000E36C8" w:rsidRPr="003051E4" w:rsidRDefault="000E36C8" w:rsidP="000E36C8">
            <w:pPr>
              <w:jc w:val="center"/>
              <w:rPr>
                <w:kern w:val="2"/>
                <w:sz w:val="22"/>
                <w:szCs w:val="22"/>
                <w:highlight w:val="yellow"/>
              </w:rPr>
            </w:pPr>
            <w:r w:rsidRPr="003051E4">
              <w:rPr>
                <w:sz w:val="22"/>
                <w:szCs w:val="22"/>
              </w:rPr>
              <w:t xml:space="preserve">Swedbank, AB,  banko kodas </w:t>
            </w:r>
            <w:r w:rsidR="00CD07F0">
              <w:rPr>
                <w:sz w:val="22"/>
                <w:szCs w:val="22"/>
              </w:rPr>
              <w:t>73000</w:t>
            </w:r>
            <w:r w:rsidRPr="003051E4">
              <w:rPr>
                <w:sz w:val="22"/>
                <w:szCs w:val="22"/>
              </w:rPr>
              <w:t xml:space="preserve"> </w:t>
            </w:r>
          </w:p>
        </w:tc>
      </w:tr>
      <w:tr w:rsidR="000E36C8" w:rsidRPr="003051E4" w14:paraId="708A92F3" w14:textId="77777777" w:rsidTr="009E6BBA">
        <w:tc>
          <w:tcPr>
            <w:tcW w:w="2808" w:type="dxa"/>
            <w:vMerge/>
          </w:tcPr>
          <w:p w14:paraId="1E99B4CF" w14:textId="77777777" w:rsidR="000E36C8" w:rsidRPr="003051E4" w:rsidRDefault="000E36C8" w:rsidP="000E36C8">
            <w:pPr>
              <w:rPr>
                <w:kern w:val="2"/>
                <w:sz w:val="22"/>
                <w:szCs w:val="22"/>
              </w:rPr>
            </w:pPr>
          </w:p>
        </w:tc>
        <w:tc>
          <w:tcPr>
            <w:tcW w:w="3240" w:type="dxa"/>
          </w:tcPr>
          <w:p w14:paraId="09BA3062" w14:textId="77777777" w:rsidR="000E36C8" w:rsidRPr="003051E4" w:rsidRDefault="000E36C8" w:rsidP="000E36C8">
            <w:pPr>
              <w:rPr>
                <w:kern w:val="2"/>
                <w:sz w:val="22"/>
                <w:szCs w:val="22"/>
              </w:rPr>
            </w:pPr>
            <w:r w:rsidRPr="003051E4">
              <w:rPr>
                <w:kern w:val="2"/>
                <w:sz w:val="22"/>
                <w:szCs w:val="22"/>
              </w:rPr>
              <w:t>1.1.7. Telefonas</w:t>
            </w:r>
          </w:p>
        </w:tc>
        <w:tc>
          <w:tcPr>
            <w:tcW w:w="3586" w:type="dxa"/>
          </w:tcPr>
          <w:p w14:paraId="46DEE882" w14:textId="474510BF" w:rsidR="000E36C8" w:rsidRPr="003051E4" w:rsidRDefault="000E36C8" w:rsidP="000E36C8">
            <w:pPr>
              <w:jc w:val="center"/>
              <w:rPr>
                <w:kern w:val="2"/>
                <w:sz w:val="22"/>
                <w:szCs w:val="22"/>
              </w:rPr>
            </w:pPr>
            <w:r w:rsidRPr="003051E4">
              <w:rPr>
                <w:sz w:val="22"/>
                <w:szCs w:val="22"/>
              </w:rPr>
              <w:t>+370</w:t>
            </w:r>
            <w:r w:rsidR="00CD07F0">
              <w:rPr>
                <w:sz w:val="22"/>
                <w:szCs w:val="22"/>
              </w:rPr>
              <w:t xml:space="preserve"> </w:t>
            </w:r>
            <w:r w:rsidRPr="003051E4">
              <w:rPr>
                <w:sz w:val="22"/>
                <w:szCs w:val="22"/>
              </w:rPr>
              <w:t>46</w:t>
            </w:r>
            <w:r w:rsidR="00CD07F0">
              <w:rPr>
                <w:sz w:val="22"/>
                <w:szCs w:val="22"/>
              </w:rPr>
              <w:t xml:space="preserve"> </w:t>
            </w:r>
            <w:r w:rsidRPr="003051E4">
              <w:rPr>
                <w:sz w:val="22"/>
                <w:szCs w:val="22"/>
              </w:rPr>
              <w:t>38</w:t>
            </w:r>
            <w:r w:rsidR="00CD07F0">
              <w:rPr>
                <w:sz w:val="22"/>
                <w:szCs w:val="22"/>
              </w:rPr>
              <w:t xml:space="preserve"> </w:t>
            </w:r>
            <w:r w:rsidRPr="003051E4">
              <w:rPr>
                <w:sz w:val="22"/>
                <w:szCs w:val="22"/>
              </w:rPr>
              <w:t>34</w:t>
            </w:r>
            <w:r w:rsidR="00CD07F0">
              <w:rPr>
                <w:sz w:val="22"/>
                <w:szCs w:val="22"/>
              </w:rPr>
              <w:t xml:space="preserve"> </w:t>
            </w:r>
            <w:r w:rsidRPr="003051E4">
              <w:rPr>
                <w:sz w:val="22"/>
                <w:szCs w:val="22"/>
              </w:rPr>
              <w:t>60</w:t>
            </w:r>
          </w:p>
        </w:tc>
      </w:tr>
      <w:tr w:rsidR="000E36C8" w:rsidRPr="003051E4" w14:paraId="78C537A6" w14:textId="77777777" w:rsidTr="009E6BBA">
        <w:tc>
          <w:tcPr>
            <w:tcW w:w="2808" w:type="dxa"/>
            <w:vMerge/>
          </w:tcPr>
          <w:p w14:paraId="0F34584F" w14:textId="77777777" w:rsidR="000E36C8" w:rsidRPr="003051E4" w:rsidRDefault="000E36C8" w:rsidP="000E36C8">
            <w:pPr>
              <w:rPr>
                <w:kern w:val="2"/>
                <w:sz w:val="22"/>
                <w:szCs w:val="22"/>
              </w:rPr>
            </w:pPr>
          </w:p>
        </w:tc>
        <w:tc>
          <w:tcPr>
            <w:tcW w:w="3240" w:type="dxa"/>
          </w:tcPr>
          <w:p w14:paraId="662C950E" w14:textId="77777777" w:rsidR="000E36C8" w:rsidRPr="003051E4" w:rsidRDefault="000E36C8" w:rsidP="000E36C8">
            <w:pPr>
              <w:rPr>
                <w:kern w:val="2"/>
                <w:sz w:val="22"/>
                <w:szCs w:val="22"/>
              </w:rPr>
            </w:pPr>
            <w:r w:rsidRPr="003051E4">
              <w:rPr>
                <w:kern w:val="2"/>
                <w:sz w:val="22"/>
                <w:szCs w:val="22"/>
              </w:rPr>
              <w:t>1.1.8. El. paštas</w:t>
            </w:r>
          </w:p>
        </w:tc>
        <w:tc>
          <w:tcPr>
            <w:tcW w:w="3586" w:type="dxa"/>
          </w:tcPr>
          <w:p w14:paraId="575F296E" w14:textId="55FA18E9" w:rsidR="000E36C8" w:rsidRPr="003051E4" w:rsidRDefault="000E36C8" w:rsidP="000E36C8">
            <w:pPr>
              <w:jc w:val="center"/>
              <w:rPr>
                <w:kern w:val="2"/>
                <w:sz w:val="22"/>
                <w:szCs w:val="22"/>
              </w:rPr>
            </w:pPr>
            <w:r w:rsidRPr="003051E4">
              <w:rPr>
                <w:sz w:val="22"/>
                <w:szCs w:val="22"/>
              </w:rPr>
              <w:t>info@j</w:t>
            </w:r>
            <w:r w:rsidR="00CD07F0">
              <w:rPr>
                <w:sz w:val="22"/>
                <w:szCs w:val="22"/>
              </w:rPr>
              <w:t>urininkupoliklinika</w:t>
            </w:r>
            <w:r w:rsidRPr="003051E4">
              <w:rPr>
                <w:sz w:val="22"/>
                <w:szCs w:val="22"/>
              </w:rPr>
              <w:t>.lt</w:t>
            </w:r>
          </w:p>
        </w:tc>
      </w:tr>
      <w:tr w:rsidR="000E36C8" w:rsidRPr="003051E4" w14:paraId="0187B503" w14:textId="77777777" w:rsidTr="009E6BBA">
        <w:tc>
          <w:tcPr>
            <w:tcW w:w="2808" w:type="dxa"/>
            <w:vMerge/>
          </w:tcPr>
          <w:p w14:paraId="28BFA2E7" w14:textId="77777777" w:rsidR="000E36C8" w:rsidRPr="003051E4" w:rsidRDefault="000E36C8" w:rsidP="000E36C8">
            <w:pPr>
              <w:rPr>
                <w:kern w:val="2"/>
                <w:sz w:val="22"/>
                <w:szCs w:val="22"/>
              </w:rPr>
            </w:pPr>
          </w:p>
        </w:tc>
        <w:tc>
          <w:tcPr>
            <w:tcW w:w="3240" w:type="dxa"/>
          </w:tcPr>
          <w:p w14:paraId="5AD937F2" w14:textId="3D4BE02C" w:rsidR="000E36C8" w:rsidRPr="003051E4" w:rsidRDefault="000E36C8" w:rsidP="000E36C8">
            <w:pPr>
              <w:rPr>
                <w:kern w:val="2"/>
                <w:sz w:val="22"/>
                <w:szCs w:val="22"/>
              </w:rPr>
            </w:pPr>
            <w:r w:rsidRPr="003051E4">
              <w:rPr>
                <w:kern w:val="2"/>
                <w:sz w:val="22"/>
                <w:szCs w:val="22"/>
              </w:rPr>
              <w:t>1.1.9. Šalies atstovas</w:t>
            </w:r>
          </w:p>
        </w:tc>
        <w:tc>
          <w:tcPr>
            <w:tcW w:w="3586" w:type="dxa"/>
          </w:tcPr>
          <w:p w14:paraId="5A441934" w14:textId="49C7CC26" w:rsidR="000E36C8" w:rsidRPr="003051E4" w:rsidRDefault="000D0CEB" w:rsidP="000E36C8">
            <w:pPr>
              <w:jc w:val="center"/>
              <w:rPr>
                <w:sz w:val="22"/>
                <w:szCs w:val="22"/>
                <w:highlight w:val="yellow"/>
              </w:rPr>
            </w:pPr>
            <w:r>
              <w:rPr>
                <w:sz w:val="22"/>
                <w:szCs w:val="22"/>
              </w:rPr>
              <w:t xml:space="preserve">Direktorius </w:t>
            </w:r>
            <w:r w:rsidR="000E36C8" w:rsidRPr="003051E4">
              <w:rPr>
                <w:sz w:val="22"/>
                <w:szCs w:val="22"/>
              </w:rPr>
              <w:t>Saulius Dabravalskis</w:t>
            </w:r>
          </w:p>
        </w:tc>
      </w:tr>
      <w:tr w:rsidR="000E36C8" w:rsidRPr="003051E4" w14:paraId="10B903FF" w14:textId="77777777" w:rsidTr="009E6BBA">
        <w:tc>
          <w:tcPr>
            <w:tcW w:w="2808" w:type="dxa"/>
            <w:vMerge/>
          </w:tcPr>
          <w:p w14:paraId="26B0F6B9" w14:textId="77777777" w:rsidR="000E36C8" w:rsidRPr="003051E4" w:rsidRDefault="000E36C8" w:rsidP="000E36C8">
            <w:pPr>
              <w:rPr>
                <w:kern w:val="2"/>
                <w:sz w:val="22"/>
                <w:szCs w:val="22"/>
              </w:rPr>
            </w:pPr>
          </w:p>
        </w:tc>
        <w:tc>
          <w:tcPr>
            <w:tcW w:w="3240" w:type="dxa"/>
          </w:tcPr>
          <w:p w14:paraId="6DF5CFC7" w14:textId="17714EC9" w:rsidR="000E36C8" w:rsidRPr="003051E4" w:rsidRDefault="000E36C8" w:rsidP="000E36C8">
            <w:pPr>
              <w:rPr>
                <w:kern w:val="2"/>
                <w:sz w:val="22"/>
                <w:szCs w:val="22"/>
              </w:rPr>
            </w:pPr>
            <w:r w:rsidRPr="003051E4">
              <w:rPr>
                <w:kern w:val="2"/>
                <w:sz w:val="22"/>
                <w:szCs w:val="22"/>
              </w:rPr>
              <w:t>1.1.10. Atstovavimo pagrindas</w:t>
            </w:r>
          </w:p>
        </w:tc>
        <w:tc>
          <w:tcPr>
            <w:tcW w:w="3586" w:type="dxa"/>
          </w:tcPr>
          <w:p w14:paraId="0A30E475" w14:textId="39E54B4A" w:rsidR="000E36C8" w:rsidRPr="003051E4" w:rsidRDefault="000E36C8" w:rsidP="000E36C8">
            <w:pPr>
              <w:jc w:val="center"/>
              <w:rPr>
                <w:kern w:val="2"/>
                <w:sz w:val="22"/>
                <w:szCs w:val="22"/>
                <w:highlight w:val="yellow"/>
              </w:rPr>
            </w:pPr>
            <w:r w:rsidRPr="003051E4">
              <w:rPr>
                <w:sz w:val="22"/>
                <w:szCs w:val="22"/>
              </w:rPr>
              <w:t>Įstaigos įstatai</w:t>
            </w:r>
          </w:p>
        </w:tc>
      </w:tr>
      <w:tr w:rsidR="00B767F3" w:rsidRPr="003051E4" w14:paraId="297540DE" w14:textId="77777777" w:rsidTr="009E6BBA">
        <w:tc>
          <w:tcPr>
            <w:tcW w:w="2808" w:type="dxa"/>
            <w:vMerge w:val="restart"/>
          </w:tcPr>
          <w:p w14:paraId="24DAF68D" w14:textId="77777777" w:rsidR="00B767F3" w:rsidRPr="003051E4" w:rsidRDefault="00B767F3">
            <w:pPr>
              <w:rPr>
                <w:b/>
                <w:bCs/>
                <w:kern w:val="2"/>
                <w:sz w:val="22"/>
                <w:szCs w:val="22"/>
              </w:rPr>
            </w:pPr>
          </w:p>
          <w:p w14:paraId="1D31BC94" w14:textId="77777777" w:rsidR="00B767F3" w:rsidRPr="003051E4" w:rsidRDefault="00DD7479">
            <w:pPr>
              <w:rPr>
                <w:b/>
                <w:bCs/>
                <w:kern w:val="2"/>
                <w:sz w:val="22"/>
                <w:szCs w:val="22"/>
              </w:rPr>
            </w:pPr>
            <w:r w:rsidRPr="003051E4">
              <w:rPr>
                <w:b/>
                <w:bCs/>
                <w:kern w:val="2"/>
                <w:sz w:val="22"/>
                <w:szCs w:val="22"/>
              </w:rPr>
              <w:t>1.2. Tiekėjas</w:t>
            </w:r>
          </w:p>
          <w:p w14:paraId="181C4359" w14:textId="77777777" w:rsidR="00B767F3" w:rsidRPr="003051E4" w:rsidRDefault="00DD7479">
            <w:pPr>
              <w:rPr>
                <w:color w:val="0070C0"/>
                <w:kern w:val="2"/>
                <w:sz w:val="22"/>
                <w:szCs w:val="22"/>
              </w:rPr>
            </w:pPr>
            <w:r w:rsidRPr="003051E4">
              <w:rPr>
                <w:color w:val="0070C0"/>
                <w:kern w:val="2"/>
                <w:sz w:val="22"/>
                <w:szCs w:val="22"/>
              </w:rPr>
              <w:t>(jei Tiekėjas yra fizinis asmuo, skiltys atitinkamai pakoreguojamos.</w:t>
            </w:r>
          </w:p>
          <w:p w14:paraId="1BACA67C" w14:textId="77777777" w:rsidR="00B767F3" w:rsidRDefault="00DD7479">
            <w:pPr>
              <w:rPr>
                <w:color w:val="0070C0"/>
                <w:kern w:val="2"/>
                <w:sz w:val="22"/>
                <w:szCs w:val="22"/>
              </w:rPr>
            </w:pPr>
            <w:r w:rsidRPr="003051E4">
              <w:rPr>
                <w:color w:val="0070C0"/>
                <w:kern w:val="2"/>
                <w:sz w:val="22"/>
                <w:szCs w:val="22"/>
              </w:rPr>
              <w:t>Jei Tiekėjas yra tiekėjų grupė, skiltys pildomos įterpiant kiekvieno grupės nario informaciją)</w:t>
            </w:r>
          </w:p>
          <w:p w14:paraId="511CF9A0" w14:textId="2A46ABDC" w:rsidR="003B512C" w:rsidRPr="003B512C" w:rsidRDefault="003B512C">
            <w:pPr>
              <w:rPr>
                <w:color w:val="0070C0"/>
                <w:kern w:val="2"/>
                <w:sz w:val="22"/>
                <w:szCs w:val="22"/>
              </w:rPr>
            </w:pPr>
          </w:p>
        </w:tc>
        <w:tc>
          <w:tcPr>
            <w:tcW w:w="3240" w:type="dxa"/>
          </w:tcPr>
          <w:p w14:paraId="5FA15E2B" w14:textId="77777777" w:rsidR="00B767F3" w:rsidRPr="003051E4" w:rsidRDefault="00DD7479">
            <w:pPr>
              <w:rPr>
                <w:kern w:val="2"/>
                <w:sz w:val="22"/>
                <w:szCs w:val="22"/>
              </w:rPr>
            </w:pPr>
            <w:r w:rsidRPr="003051E4">
              <w:rPr>
                <w:kern w:val="2"/>
                <w:sz w:val="22"/>
                <w:szCs w:val="22"/>
              </w:rPr>
              <w:t>1.2.1. Pavadinimas</w:t>
            </w:r>
          </w:p>
        </w:tc>
        <w:tc>
          <w:tcPr>
            <w:tcW w:w="3586" w:type="dxa"/>
          </w:tcPr>
          <w:p w14:paraId="4CA678CD" w14:textId="3761E08B"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5A1F4414" w14:textId="77777777" w:rsidTr="009E6BBA">
        <w:tc>
          <w:tcPr>
            <w:tcW w:w="2808" w:type="dxa"/>
            <w:vMerge/>
          </w:tcPr>
          <w:p w14:paraId="124649CF" w14:textId="77777777" w:rsidR="00B767F3" w:rsidRPr="003051E4" w:rsidRDefault="00B767F3">
            <w:pPr>
              <w:rPr>
                <w:b/>
                <w:bCs/>
                <w:kern w:val="2"/>
                <w:sz w:val="22"/>
                <w:szCs w:val="22"/>
              </w:rPr>
            </w:pPr>
          </w:p>
        </w:tc>
        <w:tc>
          <w:tcPr>
            <w:tcW w:w="3240" w:type="dxa"/>
          </w:tcPr>
          <w:p w14:paraId="2D8A56C7" w14:textId="77777777" w:rsidR="00B767F3" w:rsidRPr="003051E4" w:rsidRDefault="00DD7479">
            <w:pPr>
              <w:rPr>
                <w:kern w:val="2"/>
                <w:sz w:val="22"/>
                <w:szCs w:val="22"/>
              </w:rPr>
            </w:pPr>
            <w:r w:rsidRPr="003051E4">
              <w:rPr>
                <w:kern w:val="2"/>
                <w:sz w:val="22"/>
                <w:szCs w:val="22"/>
              </w:rPr>
              <w:t>1.2.2. Juridinio asmens kodas</w:t>
            </w:r>
          </w:p>
        </w:tc>
        <w:tc>
          <w:tcPr>
            <w:tcW w:w="3586" w:type="dxa"/>
          </w:tcPr>
          <w:p w14:paraId="2F2FDC32" w14:textId="40F01707"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677DD19F" w14:textId="77777777" w:rsidTr="009E6BBA">
        <w:tc>
          <w:tcPr>
            <w:tcW w:w="2808" w:type="dxa"/>
            <w:vMerge/>
          </w:tcPr>
          <w:p w14:paraId="7C838BE7" w14:textId="77777777" w:rsidR="00B767F3" w:rsidRPr="003051E4" w:rsidRDefault="00B767F3">
            <w:pPr>
              <w:rPr>
                <w:b/>
                <w:bCs/>
                <w:kern w:val="2"/>
                <w:sz w:val="22"/>
                <w:szCs w:val="22"/>
              </w:rPr>
            </w:pPr>
          </w:p>
        </w:tc>
        <w:tc>
          <w:tcPr>
            <w:tcW w:w="3240" w:type="dxa"/>
          </w:tcPr>
          <w:p w14:paraId="5D9B188C" w14:textId="77777777" w:rsidR="00B767F3" w:rsidRPr="003051E4" w:rsidRDefault="00DD7479">
            <w:pPr>
              <w:rPr>
                <w:kern w:val="2"/>
                <w:sz w:val="22"/>
                <w:szCs w:val="22"/>
              </w:rPr>
            </w:pPr>
            <w:r w:rsidRPr="003051E4">
              <w:rPr>
                <w:kern w:val="2"/>
                <w:sz w:val="22"/>
                <w:szCs w:val="22"/>
              </w:rPr>
              <w:t>1.2.3. Adresas</w:t>
            </w:r>
          </w:p>
        </w:tc>
        <w:tc>
          <w:tcPr>
            <w:tcW w:w="3586" w:type="dxa"/>
          </w:tcPr>
          <w:p w14:paraId="2209A7F9" w14:textId="55B03BE9"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6997CCAA" w14:textId="77777777" w:rsidTr="009E6BBA">
        <w:tc>
          <w:tcPr>
            <w:tcW w:w="2808" w:type="dxa"/>
            <w:vMerge/>
          </w:tcPr>
          <w:p w14:paraId="60DFBC9E" w14:textId="77777777" w:rsidR="00B767F3" w:rsidRPr="003051E4" w:rsidRDefault="00B767F3">
            <w:pPr>
              <w:rPr>
                <w:b/>
                <w:bCs/>
                <w:kern w:val="2"/>
                <w:sz w:val="22"/>
                <w:szCs w:val="22"/>
              </w:rPr>
            </w:pPr>
          </w:p>
        </w:tc>
        <w:tc>
          <w:tcPr>
            <w:tcW w:w="3240" w:type="dxa"/>
          </w:tcPr>
          <w:p w14:paraId="0253DCE8" w14:textId="77777777" w:rsidR="00B767F3" w:rsidRPr="003051E4" w:rsidRDefault="00DD7479">
            <w:pPr>
              <w:rPr>
                <w:kern w:val="2"/>
                <w:sz w:val="22"/>
                <w:szCs w:val="22"/>
              </w:rPr>
            </w:pPr>
            <w:r w:rsidRPr="003051E4">
              <w:rPr>
                <w:kern w:val="2"/>
                <w:sz w:val="22"/>
                <w:szCs w:val="22"/>
              </w:rPr>
              <w:t>1.2.4. PVM mokėtojo kodas</w:t>
            </w:r>
          </w:p>
        </w:tc>
        <w:tc>
          <w:tcPr>
            <w:tcW w:w="3586" w:type="dxa"/>
          </w:tcPr>
          <w:p w14:paraId="664E6C26" w14:textId="4F02406E" w:rsidR="00B767F3" w:rsidRPr="003051E4" w:rsidRDefault="00B06AC8">
            <w:pPr>
              <w:jc w:val="center"/>
              <w:rPr>
                <w:kern w:val="2"/>
                <w:sz w:val="22"/>
                <w:szCs w:val="22"/>
              </w:rPr>
            </w:pPr>
            <w:r w:rsidRPr="003051E4">
              <w:rPr>
                <w:i/>
                <w:iCs/>
                <w:color w:val="4472C4"/>
                <w:kern w:val="2"/>
                <w:sz w:val="22"/>
                <w:szCs w:val="22"/>
              </w:rPr>
              <w:t xml:space="preserve">(įrašyti) </w:t>
            </w:r>
          </w:p>
        </w:tc>
      </w:tr>
      <w:tr w:rsidR="00B767F3" w:rsidRPr="003051E4" w14:paraId="56511B3F" w14:textId="77777777" w:rsidTr="009E6BBA">
        <w:tc>
          <w:tcPr>
            <w:tcW w:w="2808" w:type="dxa"/>
            <w:vMerge/>
          </w:tcPr>
          <w:p w14:paraId="7F9384F3" w14:textId="77777777" w:rsidR="00B767F3" w:rsidRPr="003051E4" w:rsidRDefault="00B767F3">
            <w:pPr>
              <w:rPr>
                <w:b/>
                <w:bCs/>
                <w:kern w:val="2"/>
                <w:sz w:val="22"/>
                <w:szCs w:val="22"/>
              </w:rPr>
            </w:pPr>
          </w:p>
        </w:tc>
        <w:tc>
          <w:tcPr>
            <w:tcW w:w="3240" w:type="dxa"/>
          </w:tcPr>
          <w:p w14:paraId="59604D65" w14:textId="77777777" w:rsidR="00B767F3" w:rsidRPr="003051E4" w:rsidRDefault="00DD7479">
            <w:pPr>
              <w:rPr>
                <w:kern w:val="2"/>
                <w:sz w:val="22"/>
                <w:szCs w:val="22"/>
              </w:rPr>
            </w:pPr>
            <w:r w:rsidRPr="003051E4">
              <w:rPr>
                <w:kern w:val="2"/>
                <w:sz w:val="22"/>
                <w:szCs w:val="22"/>
              </w:rPr>
              <w:t>1.2.5. Atsiskaitomoji sąskaita</w:t>
            </w:r>
          </w:p>
        </w:tc>
        <w:tc>
          <w:tcPr>
            <w:tcW w:w="3586" w:type="dxa"/>
          </w:tcPr>
          <w:p w14:paraId="5E8603EA" w14:textId="246EA96F"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76D25D72" w14:textId="77777777" w:rsidTr="009E6BBA">
        <w:tc>
          <w:tcPr>
            <w:tcW w:w="2808" w:type="dxa"/>
            <w:vMerge/>
          </w:tcPr>
          <w:p w14:paraId="008F27AB" w14:textId="77777777" w:rsidR="00B767F3" w:rsidRPr="003051E4" w:rsidRDefault="00B767F3">
            <w:pPr>
              <w:rPr>
                <w:b/>
                <w:bCs/>
                <w:kern w:val="2"/>
                <w:sz w:val="22"/>
                <w:szCs w:val="22"/>
              </w:rPr>
            </w:pPr>
          </w:p>
        </w:tc>
        <w:tc>
          <w:tcPr>
            <w:tcW w:w="3240" w:type="dxa"/>
          </w:tcPr>
          <w:p w14:paraId="0EF16E31" w14:textId="77777777" w:rsidR="00B767F3" w:rsidRPr="003051E4" w:rsidRDefault="00DD7479">
            <w:pPr>
              <w:rPr>
                <w:kern w:val="2"/>
                <w:sz w:val="22"/>
                <w:szCs w:val="22"/>
              </w:rPr>
            </w:pPr>
            <w:r w:rsidRPr="003051E4">
              <w:rPr>
                <w:kern w:val="2"/>
                <w:sz w:val="22"/>
                <w:szCs w:val="22"/>
              </w:rPr>
              <w:t>1.2.6. Bankas, banko kodas</w:t>
            </w:r>
          </w:p>
        </w:tc>
        <w:tc>
          <w:tcPr>
            <w:tcW w:w="3586" w:type="dxa"/>
          </w:tcPr>
          <w:p w14:paraId="5F1D0193" w14:textId="4466C943"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76CF2E45" w14:textId="77777777" w:rsidTr="009E6BBA">
        <w:tc>
          <w:tcPr>
            <w:tcW w:w="2808" w:type="dxa"/>
            <w:vMerge/>
          </w:tcPr>
          <w:p w14:paraId="7F57DC4A" w14:textId="77777777" w:rsidR="00B767F3" w:rsidRPr="003051E4" w:rsidRDefault="00B767F3">
            <w:pPr>
              <w:rPr>
                <w:b/>
                <w:bCs/>
                <w:kern w:val="2"/>
                <w:sz w:val="22"/>
                <w:szCs w:val="22"/>
              </w:rPr>
            </w:pPr>
          </w:p>
        </w:tc>
        <w:tc>
          <w:tcPr>
            <w:tcW w:w="3240" w:type="dxa"/>
          </w:tcPr>
          <w:p w14:paraId="68AB0914" w14:textId="77777777" w:rsidR="00B767F3" w:rsidRPr="003051E4" w:rsidRDefault="00DD7479">
            <w:pPr>
              <w:rPr>
                <w:kern w:val="2"/>
                <w:sz w:val="22"/>
                <w:szCs w:val="22"/>
              </w:rPr>
            </w:pPr>
            <w:r w:rsidRPr="003051E4">
              <w:rPr>
                <w:kern w:val="2"/>
                <w:sz w:val="22"/>
                <w:szCs w:val="22"/>
              </w:rPr>
              <w:t>1.2.7. Telefonas</w:t>
            </w:r>
          </w:p>
        </w:tc>
        <w:tc>
          <w:tcPr>
            <w:tcW w:w="3586" w:type="dxa"/>
          </w:tcPr>
          <w:p w14:paraId="04882A66" w14:textId="3643E32F"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269EEE8D" w14:textId="77777777" w:rsidTr="009E6BBA">
        <w:tc>
          <w:tcPr>
            <w:tcW w:w="2808" w:type="dxa"/>
            <w:vMerge/>
          </w:tcPr>
          <w:p w14:paraId="052EF525" w14:textId="77777777" w:rsidR="00B767F3" w:rsidRPr="003051E4" w:rsidRDefault="00B767F3">
            <w:pPr>
              <w:rPr>
                <w:b/>
                <w:bCs/>
                <w:kern w:val="2"/>
                <w:sz w:val="22"/>
                <w:szCs w:val="22"/>
              </w:rPr>
            </w:pPr>
          </w:p>
        </w:tc>
        <w:tc>
          <w:tcPr>
            <w:tcW w:w="3240" w:type="dxa"/>
          </w:tcPr>
          <w:p w14:paraId="757F4B74" w14:textId="77777777" w:rsidR="00B767F3" w:rsidRPr="003051E4" w:rsidRDefault="00DD7479">
            <w:pPr>
              <w:rPr>
                <w:kern w:val="2"/>
                <w:sz w:val="22"/>
                <w:szCs w:val="22"/>
              </w:rPr>
            </w:pPr>
            <w:r w:rsidRPr="003051E4">
              <w:rPr>
                <w:kern w:val="2"/>
                <w:sz w:val="22"/>
                <w:szCs w:val="22"/>
              </w:rPr>
              <w:t>1.2.8. El. paštas</w:t>
            </w:r>
          </w:p>
        </w:tc>
        <w:tc>
          <w:tcPr>
            <w:tcW w:w="3586" w:type="dxa"/>
          </w:tcPr>
          <w:p w14:paraId="2F7E9821" w14:textId="656F65BA"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0CC1CDFC" w14:textId="77777777" w:rsidTr="009E6BBA">
        <w:tc>
          <w:tcPr>
            <w:tcW w:w="2808" w:type="dxa"/>
            <w:vMerge/>
          </w:tcPr>
          <w:p w14:paraId="3A32526B" w14:textId="77777777" w:rsidR="00B767F3" w:rsidRPr="003051E4" w:rsidRDefault="00B767F3">
            <w:pPr>
              <w:rPr>
                <w:b/>
                <w:bCs/>
                <w:kern w:val="2"/>
                <w:sz w:val="22"/>
                <w:szCs w:val="22"/>
              </w:rPr>
            </w:pPr>
          </w:p>
        </w:tc>
        <w:tc>
          <w:tcPr>
            <w:tcW w:w="3240" w:type="dxa"/>
          </w:tcPr>
          <w:p w14:paraId="37909961" w14:textId="77777777" w:rsidR="00B767F3" w:rsidRPr="003051E4" w:rsidRDefault="00DD7479">
            <w:pPr>
              <w:rPr>
                <w:kern w:val="2"/>
                <w:sz w:val="22"/>
                <w:szCs w:val="22"/>
              </w:rPr>
            </w:pPr>
            <w:r w:rsidRPr="003051E4">
              <w:rPr>
                <w:kern w:val="2"/>
                <w:sz w:val="22"/>
                <w:szCs w:val="22"/>
              </w:rPr>
              <w:t>1.2.9. Šalies atstovas</w:t>
            </w:r>
          </w:p>
        </w:tc>
        <w:tc>
          <w:tcPr>
            <w:tcW w:w="3586" w:type="dxa"/>
          </w:tcPr>
          <w:p w14:paraId="4158F528" w14:textId="7D9E80BC"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5CEC3529" w14:textId="77777777" w:rsidTr="00F47B51">
        <w:trPr>
          <w:trHeight w:val="326"/>
        </w:trPr>
        <w:tc>
          <w:tcPr>
            <w:tcW w:w="2808" w:type="dxa"/>
            <w:vMerge/>
          </w:tcPr>
          <w:p w14:paraId="0207F6D8" w14:textId="77777777" w:rsidR="00B767F3" w:rsidRPr="003051E4" w:rsidRDefault="00B767F3">
            <w:pPr>
              <w:rPr>
                <w:b/>
                <w:bCs/>
                <w:kern w:val="2"/>
                <w:sz w:val="22"/>
                <w:szCs w:val="22"/>
              </w:rPr>
            </w:pPr>
          </w:p>
        </w:tc>
        <w:tc>
          <w:tcPr>
            <w:tcW w:w="3240" w:type="dxa"/>
          </w:tcPr>
          <w:p w14:paraId="06957C16" w14:textId="77777777" w:rsidR="00B767F3" w:rsidRPr="003051E4" w:rsidRDefault="00DD7479">
            <w:pPr>
              <w:rPr>
                <w:kern w:val="2"/>
                <w:sz w:val="22"/>
                <w:szCs w:val="22"/>
              </w:rPr>
            </w:pPr>
            <w:r w:rsidRPr="003051E4">
              <w:rPr>
                <w:kern w:val="2"/>
                <w:sz w:val="22"/>
                <w:szCs w:val="22"/>
              </w:rPr>
              <w:t>1.2.10. Atstovavimo pagrindas</w:t>
            </w:r>
          </w:p>
        </w:tc>
        <w:tc>
          <w:tcPr>
            <w:tcW w:w="3586" w:type="dxa"/>
          </w:tcPr>
          <w:p w14:paraId="2FC613A4" w14:textId="3106E1B9" w:rsidR="00B767F3" w:rsidRPr="003051E4" w:rsidRDefault="00B06AC8" w:rsidP="004360A7">
            <w:pPr>
              <w:jc w:val="center"/>
              <w:rPr>
                <w:kern w:val="2"/>
                <w:sz w:val="22"/>
                <w:szCs w:val="22"/>
              </w:rPr>
            </w:pPr>
            <w:r w:rsidRPr="003051E4">
              <w:rPr>
                <w:i/>
                <w:iCs/>
                <w:color w:val="4472C4"/>
                <w:kern w:val="2"/>
                <w:sz w:val="22"/>
                <w:szCs w:val="22"/>
              </w:rPr>
              <w:t>(įrašyti)</w:t>
            </w:r>
          </w:p>
        </w:tc>
      </w:tr>
    </w:tbl>
    <w:p w14:paraId="6CC0587F" w14:textId="77777777" w:rsidR="00B767F3" w:rsidRPr="003051E4"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rsidRPr="003051E4" w14:paraId="3EFEA890" w14:textId="77777777">
        <w:trPr>
          <w:trHeight w:val="300"/>
        </w:trPr>
        <w:tc>
          <w:tcPr>
            <w:tcW w:w="9535" w:type="dxa"/>
            <w:gridSpan w:val="5"/>
          </w:tcPr>
          <w:p w14:paraId="2A0FE631" w14:textId="77777777" w:rsidR="00B767F3" w:rsidRPr="003051E4" w:rsidRDefault="00DD7479">
            <w:pPr>
              <w:jc w:val="center"/>
              <w:rPr>
                <w:b/>
                <w:bCs/>
                <w:kern w:val="2"/>
                <w:sz w:val="22"/>
                <w:szCs w:val="22"/>
              </w:rPr>
            </w:pPr>
            <w:r w:rsidRPr="003051E4">
              <w:rPr>
                <w:b/>
                <w:bCs/>
                <w:kern w:val="2"/>
                <w:sz w:val="22"/>
                <w:szCs w:val="22"/>
              </w:rPr>
              <w:t>2. ATSAKINGI ASMENYS</w:t>
            </w:r>
          </w:p>
        </w:tc>
      </w:tr>
      <w:tr w:rsidR="00B767F3" w:rsidRPr="003051E4"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051E4" w:rsidRDefault="00DD7479">
            <w:pPr>
              <w:rPr>
                <w:b/>
                <w:bCs/>
                <w:kern w:val="2"/>
                <w:sz w:val="22"/>
                <w:szCs w:val="22"/>
              </w:rPr>
            </w:pPr>
            <w:r w:rsidRPr="003051E4">
              <w:rPr>
                <w:b/>
                <w:bCs/>
                <w:kern w:val="2"/>
                <w:sz w:val="22"/>
                <w:szCs w:val="22"/>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3DC1106B" w14:textId="77777777" w:rsidR="007056FF" w:rsidRDefault="007056FF" w:rsidP="0008385C">
            <w:pPr>
              <w:jc w:val="both"/>
              <w:rPr>
                <w:bCs/>
                <w:sz w:val="22"/>
                <w:szCs w:val="22"/>
              </w:rPr>
            </w:pPr>
          </w:p>
          <w:p w14:paraId="61F9B250" w14:textId="7CFAAC41" w:rsidR="00A83325" w:rsidRPr="007056FF" w:rsidRDefault="007056FF" w:rsidP="0008385C">
            <w:pPr>
              <w:jc w:val="both"/>
              <w:rPr>
                <w:bCs/>
                <w:sz w:val="22"/>
                <w:szCs w:val="22"/>
              </w:rPr>
            </w:pPr>
            <w:r>
              <w:rPr>
                <w:bCs/>
                <w:sz w:val="22"/>
                <w:szCs w:val="22"/>
              </w:rPr>
              <w:t>D</w:t>
            </w:r>
            <w:r w:rsidR="00CD07F0">
              <w:rPr>
                <w:bCs/>
                <w:sz w:val="22"/>
                <w:szCs w:val="22"/>
              </w:rPr>
              <w:t xml:space="preserve">irektoriaus </w:t>
            </w:r>
            <w:r w:rsidR="003330DE" w:rsidRPr="003051E4">
              <w:rPr>
                <w:color w:val="000000"/>
                <w:sz w:val="22"/>
                <w:szCs w:val="22"/>
              </w:rPr>
              <w:t>pavaduotoja slaugai Jūratė Beinorienė</w:t>
            </w:r>
            <w:r w:rsidR="003330DE" w:rsidRPr="003051E4">
              <w:rPr>
                <w:bCs/>
                <w:sz w:val="22"/>
                <w:szCs w:val="22"/>
              </w:rPr>
              <w:t>, tel. +370 671 71 295, el. paštas</w:t>
            </w:r>
            <w:r>
              <w:rPr>
                <w:bCs/>
                <w:sz w:val="22"/>
                <w:szCs w:val="22"/>
              </w:rPr>
              <w:t xml:space="preserve">: </w:t>
            </w:r>
            <w:hyperlink r:id="rId11" w:history="1">
              <w:r w:rsidR="00DE009C" w:rsidRPr="00974701">
                <w:rPr>
                  <w:rStyle w:val="Hipersaitas"/>
                  <w:bCs/>
                  <w:sz w:val="22"/>
                  <w:szCs w:val="22"/>
                </w:rPr>
                <w:t>j.beinoriene@jurininkupoliklinika.lt</w:t>
              </w:r>
            </w:hyperlink>
          </w:p>
        </w:tc>
      </w:tr>
      <w:tr w:rsidR="00B767F3" w:rsidRPr="003051E4"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051E4" w:rsidRDefault="00DD7479">
            <w:pPr>
              <w:rPr>
                <w:b/>
                <w:bCs/>
                <w:kern w:val="2"/>
                <w:sz w:val="22"/>
                <w:szCs w:val="22"/>
              </w:rPr>
            </w:pPr>
            <w:r w:rsidRPr="003051E4">
              <w:rPr>
                <w:b/>
                <w:bCs/>
                <w:kern w:val="2"/>
                <w:sz w:val="22"/>
                <w:szCs w:val="22"/>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051E4" w:rsidRDefault="00DD7479">
            <w:pPr>
              <w:rPr>
                <w:color w:val="4472C4"/>
                <w:kern w:val="2"/>
                <w:sz w:val="22"/>
                <w:szCs w:val="22"/>
              </w:rPr>
            </w:pPr>
            <w:r w:rsidRPr="003051E4">
              <w:rPr>
                <w:color w:val="4472C4"/>
                <w:kern w:val="2"/>
                <w:sz w:val="22"/>
                <w:szCs w:val="22"/>
              </w:rPr>
              <w:t>(nurodyti padalinį / skyrių, pareigas, vardą, pavardę, tel., el. paštą)</w:t>
            </w:r>
          </w:p>
        </w:tc>
      </w:tr>
      <w:tr w:rsidR="00B767F3" w:rsidRPr="003051E4" w14:paraId="2A3330D6" w14:textId="77777777">
        <w:trPr>
          <w:trHeight w:val="300"/>
        </w:trPr>
        <w:tc>
          <w:tcPr>
            <w:tcW w:w="9535" w:type="dxa"/>
            <w:gridSpan w:val="5"/>
          </w:tcPr>
          <w:p w14:paraId="691D758A" w14:textId="77777777" w:rsidR="00B767F3" w:rsidRPr="003051E4" w:rsidRDefault="00DD7479">
            <w:pPr>
              <w:jc w:val="center"/>
              <w:rPr>
                <w:b/>
                <w:bCs/>
                <w:kern w:val="2"/>
                <w:sz w:val="22"/>
                <w:szCs w:val="22"/>
              </w:rPr>
            </w:pPr>
            <w:r w:rsidRPr="003051E4">
              <w:rPr>
                <w:b/>
                <w:bCs/>
                <w:kern w:val="2"/>
                <w:sz w:val="22"/>
                <w:szCs w:val="22"/>
              </w:rPr>
              <w:t>3. SUTARTIES DALYKAS</w:t>
            </w:r>
          </w:p>
        </w:tc>
      </w:tr>
      <w:tr w:rsidR="00B767F3" w:rsidRPr="003051E4"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051E4" w:rsidRDefault="00DD7479">
            <w:pPr>
              <w:rPr>
                <w:b/>
                <w:bCs/>
                <w:kern w:val="2"/>
                <w:sz w:val="22"/>
                <w:szCs w:val="22"/>
              </w:rPr>
            </w:pPr>
            <w:r w:rsidRPr="003051E4">
              <w:rPr>
                <w:b/>
                <w:bCs/>
                <w:kern w:val="2"/>
                <w:sz w:val="22"/>
                <w:szCs w:val="22"/>
              </w:rPr>
              <w:t xml:space="preserve">3.1. Sutarties dalykas </w:t>
            </w:r>
          </w:p>
        </w:tc>
        <w:tc>
          <w:tcPr>
            <w:tcW w:w="6765" w:type="dxa"/>
            <w:gridSpan w:val="2"/>
            <w:tcBorders>
              <w:top w:val="single" w:sz="4" w:space="0" w:color="auto"/>
              <w:left w:val="single" w:sz="4" w:space="0" w:color="auto"/>
              <w:bottom w:val="single" w:sz="4" w:space="0" w:color="auto"/>
              <w:right w:val="single" w:sz="4" w:space="0" w:color="auto"/>
            </w:tcBorders>
          </w:tcPr>
          <w:p w14:paraId="13492548" w14:textId="77777777" w:rsidR="0061531D" w:rsidRPr="003051E4" w:rsidRDefault="00DD7479" w:rsidP="00792211">
            <w:pPr>
              <w:jc w:val="both"/>
              <w:rPr>
                <w:color w:val="000000" w:themeColor="text1"/>
                <w:kern w:val="2"/>
                <w:sz w:val="22"/>
                <w:szCs w:val="22"/>
              </w:rPr>
            </w:pPr>
            <w:r w:rsidRPr="003051E4">
              <w:rPr>
                <w:kern w:val="2"/>
                <w:sz w:val="22"/>
                <w:szCs w:val="22"/>
              </w:rPr>
              <w:t xml:space="preserve">Tiekėjas įsipareigoja Sutartyje numatytomis sąlygomis perduoti Pirkėjui </w:t>
            </w:r>
            <w:r w:rsidR="00B06AC8" w:rsidRPr="003051E4">
              <w:rPr>
                <w:kern w:val="2"/>
                <w:sz w:val="22"/>
                <w:szCs w:val="22"/>
              </w:rPr>
              <w:t>p</w:t>
            </w:r>
            <w:r w:rsidRPr="003051E4">
              <w:rPr>
                <w:color w:val="000000" w:themeColor="text1"/>
                <w:kern w:val="2"/>
                <w:sz w:val="22"/>
                <w:szCs w:val="22"/>
              </w:rPr>
              <w:t>rekes</w:t>
            </w:r>
            <w:r w:rsidR="00B06AC8" w:rsidRPr="003051E4">
              <w:rPr>
                <w:color w:val="000000" w:themeColor="text1"/>
                <w:kern w:val="2"/>
                <w:sz w:val="22"/>
                <w:szCs w:val="22"/>
              </w:rPr>
              <w:t xml:space="preserve"> (toliau – Prekės) </w:t>
            </w:r>
          </w:p>
          <w:p w14:paraId="6A74FF68" w14:textId="5124FEA0" w:rsidR="00B06AC8" w:rsidRPr="003051E4" w:rsidRDefault="00B06AC8" w:rsidP="00792211">
            <w:pPr>
              <w:jc w:val="both"/>
              <w:rPr>
                <w:color w:val="000000" w:themeColor="text1"/>
                <w:kern w:val="2"/>
                <w:sz w:val="22"/>
                <w:szCs w:val="22"/>
              </w:rPr>
            </w:pPr>
            <w:r w:rsidRPr="003051E4">
              <w:rPr>
                <w:i/>
                <w:iCs/>
                <w:color w:val="4472C4"/>
                <w:kern w:val="2"/>
                <w:sz w:val="22"/>
                <w:szCs w:val="22"/>
              </w:rPr>
              <w:lastRenderedPageBreak/>
              <w:t>(nereikalingą dalį išbraukti):</w:t>
            </w:r>
          </w:p>
          <w:p w14:paraId="2472BBBB" w14:textId="5C365DE0" w:rsidR="00B06AC8" w:rsidRPr="003051E4" w:rsidRDefault="00B06AC8" w:rsidP="00B06AC8">
            <w:pPr>
              <w:jc w:val="both"/>
              <w:rPr>
                <w:rFonts w:eastAsia="TimesNewRomanPS-BoldMT"/>
                <w:sz w:val="22"/>
                <w:szCs w:val="22"/>
              </w:rPr>
            </w:pPr>
            <w:r w:rsidRPr="003051E4">
              <w:rPr>
                <w:rFonts w:eastAsia="TimesNewRomanPS-BoldMT"/>
                <w:b/>
                <w:bCs/>
                <w:sz w:val="22"/>
                <w:szCs w:val="22"/>
              </w:rPr>
              <w:t>I pirkimo dalis</w:t>
            </w:r>
            <w:r w:rsidRPr="003051E4">
              <w:rPr>
                <w:rFonts w:eastAsia="TimesNewRomanPS-BoldMT"/>
                <w:sz w:val="22"/>
                <w:szCs w:val="22"/>
              </w:rPr>
              <w:t xml:space="preserve"> –</w:t>
            </w:r>
            <w:r w:rsidR="00A36D94" w:rsidRPr="003051E4">
              <w:rPr>
                <w:rFonts w:eastAsia="TimesNewRomanPS-BoldMT"/>
                <w:sz w:val="22"/>
                <w:szCs w:val="22"/>
              </w:rPr>
              <w:t xml:space="preserve"> </w:t>
            </w:r>
            <w:r w:rsidR="002068DC" w:rsidRPr="003051E4">
              <w:rPr>
                <w:rFonts w:eastAsia="TimesNewRomanPS-BoldMT"/>
                <w:b/>
                <w:bCs/>
                <w:sz w:val="22"/>
                <w:szCs w:val="22"/>
              </w:rPr>
              <w:t xml:space="preserve">odontologinė įranga (2 </w:t>
            </w:r>
            <w:r w:rsidR="009206FE">
              <w:rPr>
                <w:rFonts w:eastAsia="TimesNewRomanPS-BoldMT"/>
                <w:b/>
                <w:bCs/>
                <w:sz w:val="22"/>
                <w:szCs w:val="22"/>
              </w:rPr>
              <w:t>vnt</w:t>
            </w:r>
            <w:r w:rsidR="002068DC" w:rsidRPr="003051E4">
              <w:rPr>
                <w:rFonts w:eastAsia="TimesNewRomanPS-BoldMT"/>
                <w:b/>
                <w:bCs/>
                <w:sz w:val="22"/>
                <w:szCs w:val="22"/>
              </w:rPr>
              <w:t>.)</w:t>
            </w:r>
            <w:r w:rsidR="00056E5B" w:rsidRPr="003051E4">
              <w:rPr>
                <w:rFonts w:eastAsia="TimesNewRomanPS-BoldMT"/>
                <w:sz w:val="22"/>
                <w:szCs w:val="22"/>
              </w:rPr>
              <w:t xml:space="preserve">, </w:t>
            </w:r>
            <w:r w:rsidRPr="003051E4">
              <w:rPr>
                <w:kern w:val="2"/>
                <w:sz w:val="22"/>
                <w:szCs w:val="22"/>
              </w:rPr>
              <w:t xml:space="preserve">įskaitant Prekės </w:t>
            </w:r>
            <w:r w:rsidR="00D51B9C" w:rsidRPr="003051E4">
              <w:rPr>
                <w:kern w:val="2"/>
                <w:sz w:val="22"/>
                <w:szCs w:val="22"/>
              </w:rPr>
              <w:t xml:space="preserve">pristatymą, </w:t>
            </w:r>
            <w:r w:rsidR="005428FB" w:rsidRPr="003051E4">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p>
          <w:p w14:paraId="5263D91D" w14:textId="77777777" w:rsidR="00B06AC8" w:rsidRPr="003051E4" w:rsidRDefault="00B06AC8" w:rsidP="00B06AC8">
            <w:pPr>
              <w:jc w:val="both"/>
              <w:rPr>
                <w:sz w:val="22"/>
                <w:szCs w:val="22"/>
              </w:rPr>
            </w:pPr>
          </w:p>
          <w:p w14:paraId="5B8CFFE1" w14:textId="0BFA1807" w:rsidR="00B06AC8" w:rsidRPr="003051E4" w:rsidRDefault="00B06AC8" w:rsidP="00B06AC8">
            <w:pPr>
              <w:jc w:val="both"/>
              <w:rPr>
                <w:sz w:val="22"/>
                <w:szCs w:val="22"/>
              </w:rPr>
            </w:pPr>
            <w:r w:rsidRPr="003051E4">
              <w:rPr>
                <w:rFonts w:eastAsia="TimesNewRomanPS-BoldMT"/>
                <w:b/>
                <w:bCs/>
                <w:sz w:val="22"/>
                <w:szCs w:val="22"/>
              </w:rPr>
              <w:t>III pirkimo dalis</w:t>
            </w:r>
            <w:r w:rsidRPr="003051E4">
              <w:rPr>
                <w:sz w:val="22"/>
                <w:szCs w:val="22"/>
              </w:rPr>
              <w:t xml:space="preserve"> –</w:t>
            </w:r>
            <w:r w:rsidR="00A36D94" w:rsidRPr="003051E4">
              <w:rPr>
                <w:sz w:val="22"/>
                <w:szCs w:val="22"/>
              </w:rPr>
              <w:t xml:space="preserve"> </w:t>
            </w:r>
            <w:r w:rsidR="00056E5B" w:rsidRPr="003051E4">
              <w:rPr>
                <w:b/>
                <w:bCs/>
                <w:sz w:val="22"/>
                <w:szCs w:val="22"/>
              </w:rPr>
              <w:t xml:space="preserve">endodontinis motoras su </w:t>
            </w:r>
            <w:r w:rsidR="00056E5B" w:rsidRPr="004360A7">
              <w:rPr>
                <w:b/>
                <w:bCs/>
                <w:sz w:val="22"/>
                <w:szCs w:val="22"/>
              </w:rPr>
              <w:t>Apex</w:t>
            </w:r>
            <w:r w:rsidR="00056E5B" w:rsidRPr="003051E4">
              <w:rPr>
                <w:b/>
                <w:bCs/>
                <w:sz w:val="22"/>
                <w:szCs w:val="22"/>
              </w:rPr>
              <w:t xml:space="preserve"> lokatoriumi (4 </w:t>
            </w:r>
            <w:r w:rsidR="009206FE">
              <w:rPr>
                <w:b/>
                <w:bCs/>
                <w:sz w:val="22"/>
                <w:szCs w:val="22"/>
              </w:rPr>
              <w:t>vnt</w:t>
            </w:r>
            <w:r w:rsidR="00056E5B" w:rsidRPr="003051E4">
              <w:rPr>
                <w:b/>
                <w:bCs/>
                <w:sz w:val="22"/>
                <w:szCs w:val="22"/>
              </w:rPr>
              <w:t>.)</w:t>
            </w:r>
            <w:r w:rsidR="00056E5B" w:rsidRPr="003051E4">
              <w:rPr>
                <w:sz w:val="22"/>
                <w:szCs w:val="22"/>
              </w:rPr>
              <w:t xml:space="preserve">, </w:t>
            </w:r>
            <w:r w:rsidR="005428FB" w:rsidRPr="003051E4">
              <w:rPr>
                <w:kern w:val="2"/>
                <w:sz w:val="22"/>
                <w:szCs w:val="22"/>
              </w:rPr>
              <w:t xml:space="preserve">įskaitant Prekės pristatymą, </w:t>
            </w:r>
            <w:r w:rsidR="005428FB" w:rsidRPr="003051E4">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p>
          <w:p w14:paraId="4B414C7B" w14:textId="77777777" w:rsidR="00B06AC8" w:rsidRPr="003051E4" w:rsidRDefault="00B06AC8" w:rsidP="00B06AC8">
            <w:pPr>
              <w:jc w:val="both"/>
              <w:rPr>
                <w:sz w:val="22"/>
                <w:szCs w:val="22"/>
              </w:rPr>
            </w:pPr>
          </w:p>
          <w:p w14:paraId="3FEAA6C1" w14:textId="7443B162" w:rsidR="003C4472" w:rsidRPr="003051E4" w:rsidRDefault="00B06AC8" w:rsidP="00792211">
            <w:pPr>
              <w:jc w:val="both"/>
              <w:rPr>
                <w:sz w:val="22"/>
                <w:szCs w:val="22"/>
                <w:lang w:eastAsia="ar-SA"/>
              </w:rPr>
            </w:pPr>
            <w:r w:rsidRPr="003051E4">
              <w:rPr>
                <w:rFonts w:eastAsia="TimesNewRomanPS-BoldMT"/>
                <w:b/>
                <w:bCs/>
                <w:sz w:val="22"/>
                <w:szCs w:val="22"/>
              </w:rPr>
              <w:t>IV pirkimo dalis</w:t>
            </w:r>
            <w:r w:rsidRPr="003051E4">
              <w:rPr>
                <w:rFonts w:eastAsia="TimesNewRomanPS-BoldMT"/>
                <w:sz w:val="22"/>
                <w:szCs w:val="22"/>
              </w:rPr>
              <w:t xml:space="preserve"> </w:t>
            </w:r>
            <w:r w:rsidR="00A3735A" w:rsidRPr="003051E4">
              <w:rPr>
                <w:rFonts w:eastAsia="TimesNewRomanPS-BoldMT"/>
                <w:sz w:val="22"/>
                <w:szCs w:val="22"/>
              </w:rPr>
              <w:t>–</w:t>
            </w:r>
            <w:r w:rsidRPr="003051E4">
              <w:rPr>
                <w:rFonts w:eastAsia="TimesNewRomanPS-BoldMT"/>
                <w:sz w:val="22"/>
                <w:szCs w:val="22"/>
              </w:rPr>
              <w:t xml:space="preserve"> </w:t>
            </w:r>
            <w:r w:rsidR="00056E5B" w:rsidRPr="003051E4">
              <w:rPr>
                <w:rFonts w:eastAsia="TimesNewRomanPS-BoldMT"/>
                <w:b/>
                <w:bCs/>
                <w:sz w:val="22"/>
                <w:szCs w:val="22"/>
              </w:rPr>
              <w:t xml:space="preserve">ultragarsinis prietaisas periodontitų ir periimplantitų gydymui ir profilaktikai (1 </w:t>
            </w:r>
            <w:r w:rsidR="002877CE">
              <w:rPr>
                <w:rFonts w:eastAsia="TimesNewRomanPS-BoldMT"/>
                <w:b/>
                <w:bCs/>
                <w:sz w:val="22"/>
                <w:szCs w:val="22"/>
              </w:rPr>
              <w:t>vnt</w:t>
            </w:r>
            <w:r w:rsidR="00056E5B" w:rsidRPr="003051E4">
              <w:rPr>
                <w:rFonts w:eastAsia="TimesNewRomanPS-BoldMT"/>
                <w:b/>
                <w:bCs/>
                <w:sz w:val="22"/>
                <w:szCs w:val="22"/>
              </w:rPr>
              <w:t>.),</w:t>
            </w:r>
            <w:r w:rsidR="00056E5B" w:rsidRPr="003051E4">
              <w:rPr>
                <w:rFonts w:eastAsia="TimesNewRomanPS-BoldMT"/>
                <w:sz w:val="22"/>
                <w:szCs w:val="22"/>
              </w:rPr>
              <w:t xml:space="preserve"> </w:t>
            </w:r>
            <w:r w:rsidR="005428FB" w:rsidRPr="003051E4">
              <w:rPr>
                <w:kern w:val="2"/>
                <w:sz w:val="22"/>
                <w:szCs w:val="22"/>
              </w:rPr>
              <w:t xml:space="preserve">įskaitant Prekės pristatymą, </w:t>
            </w:r>
            <w:r w:rsidR="005428FB" w:rsidRPr="003051E4">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p>
          <w:p w14:paraId="204F2F20" w14:textId="77777777" w:rsidR="005428FB" w:rsidRPr="003051E4" w:rsidRDefault="005428FB" w:rsidP="00792211">
            <w:pPr>
              <w:jc w:val="both"/>
              <w:rPr>
                <w:color w:val="000000" w:themeColor="text1"/>
                <w:sz w:val="22"/>
                <w:szCs w:val="22"/>
                <w:lang w:eastAsia="ar-SA"/>
              </w:rPr>
            </w:pPr>
          </w:p>
          <w:p w14:paraId="27F69B78" w14:textId="52B9C42A" w:rsidR="003C4472" w:rsidRPr="003051E4" w:rsidRDefault="003C4472" w:rsidP="003C4472">
            <w:pPr>
              <w:jc w:val="both"/>
              <w:rPr>
                <w:sz w:val="22"/>
                <w:szCs w:val="22"/>
                <w:lang w:eastAsia="ar-SA"/>
              </w:rPr>
            </w:pPr>
            <w:r w:rsidRPr="003051E4">
              <w:rPr>
                <w:rFonts w:eastAsia="TimesNewRomanPS-BoldMT"/>
                <w:b/>
                <w:bCs/>
                <w:sz w:val="22"/>
                <w:szCs w:val="22"/>
              </w:rPr>
              <w:t>V pirkimo dalis</w:t>
            </w:r>
            <w:r w:rsidRPr="003051E4">
              <w:rPr>
                <w:rFonts w:eastAsia="TimesNewRomanPS-BoldMT"/>
                <w:sz w:val="22"/>
                <w:szCs w:val="22"/>
              </w:rPr>
              <w:t xml:space="preserve"> – </w:t>
            </w:r>
            <w:r w:rsidR="00056E5B" w:rsidRPr="003051E4">
              <w:rPr>
                <w:rFonts w:eastAsia="TimesNewRomanPS-BoldMT"/>
                <w:b/>
                <w:bCs/>
                <w:sz w:val="22"/>
                <w:szCs w:val="22"/>
              </w:rPr>
              <w:t>antgaliai odontologijai (</w:t>
            </w:r>
            <w:r w:rsidR="002877CE">
              <w:rPr>
                <w:rFonts w:eastAsia="TimesNewRomanPS-BoldMT"/>
                <w:b/>
                <w:bCs/>
                <w:sz w:val="22"/>
                <w:szCs w:val="22"/>
              </w:rPr>
              <w:t>35 vnt.</w:t>
            </w:r>
            <w:r w:rsidR="00056E5B" w:rsidRPr="003051E4">
              <w:rPr>
                <w:rFonts w:eastAsia="TimesNewRomanPS-BoldMT"/>
                <w:b/>
                <w:bCs/>
                <w:sz w:val="22"/>
                <w:szCs w:val="22"/>
              </w:rPr>
              <w:t>),</w:t>
            </w:r>
            <w:r w:rsidR="00056E5B" w:rsidRPr="003051E4">
              <w:rPr>
                <w:rFonts w:eastAsia="TimesNewRomanPS-BoldMT"/>
                <w:sz w:val="22"/>
                <w:szCs w:val="22"/>
              </w:rPr>
              <w:t xml:space="preserve"> </w:t>
            </w:r>
            <w:r w:rsidR="005428FB" w:rsidRPr="003051E4">
              <w:rPr>
                <w:kern w:val="2"/>
                <w:sz w:val="22"/>
                <w:szCs w:val="22"/>
              </w:rPr>
              <w:t xml:space="preserve">įskaitant Prekės pristatymą, </w:t>
            </w:r>
            <w:r w:rsidR="005428FB" w:rsidRPr="003051E4">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p>
          <w:p w14:paraId="6FDC591E" w14:textId="77777777" w:rsidR="005428FB" w:rsidRPr="003051E4" w:rsidRDefault="005428FB" w:rsidP="003C4472">
            <w:pPr>
              <w:jc w:val="both"/>
              <w:rPr>
                <w:color w:val="000000" w:themeColor="text1"/>
                <w:sz w:val="22"/>
                <w:szCs w:val="22"/>
                <w:lang w:eastAsia="ar-SA"/>
              </w:rPr>
            </w:pPr>
          </w:p>
          <w:p w14:paraId="5BA1D379" w14:textId="5B9BEF36" w:rsidR="003C4472" w:rsidRPr="003051E4" w:rsidRDefault="003C4472" w:rsidP="00792211">
            <w:pPr>
              <w:jc w:val="both"/>
              <w:rPr>
                <w:color w:val="000000" w:themeColor="text1"/>
                <w:sz w:val="22"/>
                <w:szCs w:val="22"/>
                <w:lang w:eastAsia="ar-SA"/>
              </w:rPr>
            </w:pPr>
            <w:r w:rsidRPr="003051E4">
              <w:rPr>
                <w:rFonts w:eastAsia="TimesNewRomanPS-BoldMT"/>
                <w:b/>
                <w:bCs/>
                <w:sz w:val="22"/>
                <w:szCs w:val="22"/>
              </w:rPr>
              <w:t>VI pirkimo dalis</w:t>
            </w:r>
            <w:r w:rsidRPr="003051E4">
              <w:rPr>
                <w:rFonts w:eastAsia="TimesNewRomanPS-BoldMT"/>
                <w:sz w:val="22"/>
                <w:szCs w:val="22"/>
              </w:rPr>
              <w:t xml:space="preserve"> – </w:t>
            </w:r>
            <w:r w:rsidR="00056E5B" w:rsidRPr="003051E4">
              <w:rPr>
                <w:rFonts w:eastAsia="TimesNewRomanPS-BoldMT"/>
                <w:b/>
                <w:bCs/>
                <w:sz w:val="22"/>
                <w:szCs w:val="22"/>
              </w:rPr>
              <w:t xml:space="preserve">antgaliai turbiniai odontologijai prijungiami prie </w:t>
            </w:r>
            <w:r w:rsidR="00056E5B" w:rsidRPr="00123467">
              <w:rPr>
                <w:rFonts w:eastAsia="TimesNewRomanPS-BoldMT"/>
                <w:b/>
                <w:bCs/>
                <w:sz w:val="22"/>
                <w:szCs w:val="22"/>
              </w:rPr>
              <w:t>Unifix</w:t>
            </w:r>
            <w:r w:rsidR="00056E5B" w:rsidRPr="003051E4">
              <w:rPr>
                <w:rFonts w:eastAsia="TimesNewRomanPS-BoldMT"/>
                <w:b/>
                <w:bCs/>
                <w:sz w:val="22"/>
                <w:szCs w:val="22"/>
              </w:rPr>
              <w:t xml:space="preserve"> jungties (10 vnt.),</w:t>
            </w:r>
            <w:r w:rsidR="00056E5B" w:rsidRPr="003051E4">
              <w:rPr>
                <w:rFonts w:eastAsia="TimesNewRomanPS-BoldMT"/>
                <w:sz w:val="22"/>
                <w:szCs w:val="22"/>
              </w:rPr>
              <w:t xml:space="preserve"> </w:t>
            </w:r>
            <w:r w:rsidR="005428FB" w:rsidRPr="003051E4">
              <w:rPr>
                <w:kern w:val="2"/>
                <w:sz w:val="22"/>
                <w:szCs w:val="22"/>
              </w:rPr>
              <w:t xml:space="preserve">įskaitant Prekės pristatymą, </w:t>
            </w:r>
            <w:r w:rsidR="005428FB" w:rsidRPr="003051E4">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r w:rsidR="00EE5E90" w:rsidRPr="003051E4">
              <w:rPr>
                <w:sz w:val="22"/>
                <w:szCs w:val="22"/>
                <w:lang w:eastAsia="ar-SA"/>
              </w:rPr>
              <w:t>.</w:t>
            </w:r>
          </w:p>
          <w:p w14:paraId="3B83AE10" w14:textId="77777777" w:rsidR="009E6239" w:rsidRPr="003051E4" w:rsidRDefault="009E6239" w:rsidP="00792211">
            <w:pPr>
              <w:jc w:val="both"/>
              <w:rPr>
                <w:color w:val="000000" w:themeColor="text1"/>
                <w:kern w:val="2"/>
                <w:sz w:val="22"/>
                <w:szCs w:val="22"/>
              </w:rPr>
            </w:pPr>
          </w:p>
          <w:p w14:paraId="74009C55" w14:textId="6E290B4D" w:rsidR="00B767F3" w:rsidRPr="003051E4" w:rsidRDefault="00DD7479" w:rsidP="00792211">
            <w:pPr>
              <w:jc w:val="both"/>
              <w:rPr>
                <w:color w:val="000000"/>
                <w:kern w:val="2"/>
                <w:sz w:val="22"/>
                <w:szCs w:val="22"/>
              </w:rPr>
            </w:pPr>
            <w:r w:rsidRPr="003051E4">
              <w:rPr>
                <w:color w:val="000000"/>
                <w:kern w:val="2"/>
                <w:sz w:val="22"/>
                <w:szCs w:val="22"/>
              </w:rPr>
              <w:t xml:space="preserve">Išsamus Prekių aprašymas ir kiti reikalavimai tiekiamoms Prekėms nustatyti Sutarties priede Nr. </w:t>
            </w:r>
            <w:r w:rsidR="00936116" w:rsidRPr="003051E4">
              <w:rPr>
                <w:color w:val="000000"/>
                <w:kern w:val="2"/>
                <w:sz w:val="22"/>
                <w:szCs w:val="22"/>
              </w:rPr>
              <w:t>2</w:t>
            </w:r>
            <w:r w:rsidRPr="003051E4">
              <w:rPr>
                <w:color w:val="000000"/>
                <w:kern w:val="2"/>
                <w:sz w:val="22"/>
                <w:szCs w:val="22"/>
              </w:rPr>
              <w:t xml:space="preserve"> „Techninė specifikacija“ (toliau – Techninė specifikacija) ir Sutarties priede Nr. </w:t>
            </w:r>
            <w:r w:rsidR="00936116" w:rsidRPr="003051E4">
              <w:rPr>
                <w:color w:val="000000"/>
                <w:kern w:val="2"/>
                <w:sz w:val="22"/>
                <w:szCs w:val="22"/>
              </w:rPr>
              <w:t>1</w:t>
            </w:r>
            <w:r w:rsidRPr="003051E4">
              <w:rPr>
                <w:color w:val="000000"/>
                <w:kern w:val="2"/>
                <w:sz w:val="22"/>
                <w:szCs w:val="22"/>
              </w:rPr>
              <w:t xml:space="preserve"> „Pasiūlymas“.</w:t>
            </w:r>
          </w:p>
        </w:tc>
      </w:tr>
      <w:tr w:rsidR="00B767F3" w:rsidRPr="003051E4"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051E4" w:rsidRDefault="00DD7479">
            <w:pPr>
              <w:rPr>
                <w:b/>
                <w:bCs/>
                <w:kern w:val="2"/>
                <w:sz w:val="22"/>
                <w:szCs w:val="22"/>
              </w:rPr>
            </w:pPr>
            <w:r w:rsidRPr="003051E4">
              <w:rPr>
                <w:b/>
                <w:bCs/>
                <w:kern w:val="2"/>
                <w:sz w:val="22"/>
                <w:szCs w:val="22"/>
              </w:rPr>
              <w:lastRenderedPageBreak/>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4B7B27FA" w:rsidR="00B767F3" w:rsidRPr="003051E4" w:rsidRDefault="00AA6F90" w:rsidP="00033879">
            <w:pPr>
              <w:jc w:val="both"/>
              <w:rPr>
                <w:i/>
                <w:iCs/>
                <w:kern w:val="2"/>
                <w:sz w:val="22"/>
                <w:szCs w:val="22"/>
              </w:rPr>
            </w:pPr>
            <w:r w:rsidRPr="003051E4">
              <w:rPr>
                <w:kern w:val="2"/>
                <w:sz w:val="22"/>
                <w:szCs w:val="22"/>
              </w:rPr>
              <w:t>Odontologinės</w:t>
            </w:r>
            <w:r w:rsidR="00A3735A" w:rsidRPr="003051E4">
              <w:rPr>
                <w:kern w:val="2"/>
                <w:sz w:val="22"/>
                <w:szCs w:val="22"/>
              </w:rPr>
              <w:t xml:space="preserve"> įrangos </w:t>
            </w:r>
            <w:r w:rsidR="005F7996" w:rsidRPr="003051E4">
              <w:rPr>
                <w:iCs/>
                <w:color w:val="000000" w:themeColor="text1"/>
                <w:kern w:val="2"/>
                <w:sz w:val="22"/>
                <w:szCs w:val="22"/>
              </w:rPr>
              <w:t>pirkimas</w:t>
            </w:r>
            <w:r w:rsidR="00E565A9" w:rsidRPr="003051E4">
              <w:rPr>
                <w:iCs/>
                <w:color w:val="000000" w:themeColor="text1"/>
                <w:kern w:val="2"/>
                <w:sz w:val="22"/>
                <w:szCs w:val="22"/>
              </w:rPr>
              <w:t xml:space="preserve"> atviro</w:t>
            </w:r>
            <w:r w:rsidR="00E75AA9" w:rsidRPr="003051E4">
              <w:rPr>
                <w:iCs/>
                <w:color w:val="000000" w:themeColor="text1"/>
                <w:kern w:val="2"/>
                <w:sz w:val="22"/>
                <w:szCs w:val="22"/>
              </w:rPr>
              <w:t xml:space="preserve"> (tarptautinio)</w:t>
            </w:r>
            <w:r w:rsidR="00E565A9" w:rsidRPr="003051E4">
              <w:rPr>
                <w:iCs/>
                <w:color w:val="000000" w:themeColor="text1"/>
                <w:kern w:val="2"/>
                <w:sz w:val="22"/>
                <w:szCs w:val="22"/>
              </w:rPr>
              <w:t xml:space="preserve"> konkurs</w:t>
            </w:r>
            <w:r w:rsidR="00033879" w:rsidRPr="003051E4">
              <w:rPr>
                <w:iCs/>
                <w:color w:val="000000" w:themeColor="text1"/>
                <w:kern w:val="2"/>
                <w:sz w:val="22"/>
                <w:szCs w:val="22"/>
              </w:rPr>
              <w:t>o</w:t>
            </w:r>
            <w:r w:rsidR="00E565A9" w:rsidRPr="003051E4">
              <w:rPr>
                <w:iCs/>
                <w:color w:val="000000" w:themeColor="text1"/>
                <w:kern w:val="2"/>
                <w:sz w:val="22"/>
                <w:szCs w:val="22"/>
              </w:rPr>
              <w:t xml:space="preserve"> būdu</w:t>
            </w:r>
            <w:r w:rsidR="00165D4C" w:rsidRPr="003051E4">
              <w:rPr>
                <w:iCs/>
                <w:color w:val="000000" w:themeColor="text1"/>
                <w:kern w:val="2"/>
                <w:sz w:val="22"/>
                <w:szCs w:val="22"/>
              </w:rPr>
              <w:t xml:space="preserve">. </w:t>
            </w:r>
            <w:r w:rsidR="00165D4C" w:rsidRPr="003051E4">
              <w:rPr>
                <w:kern w:val="2"/>
                <w:sz w:val="22"/>
                <w:szCs w:val="22"/>
              </w:rPr>
              <w:t xml:space="preserve">PVS EcoCost Nr. </w:t>
            </w:r>
            <w:r w:rsidR="00203F9A" w:rsidRPr="003051E4">
              <w:rPr>
                <w:kern w:val="2"/>
                <w:sz w:val="22"/>
                <w:szCs w:val="22"/>
              </w:rPr>
              <w:t>50735-47754</w:t>
            </w:r>
            <w:r w:rsidR="00165D4C" w:rsidRPr="003051E4">
              <w:rPr>
                <w:kern w:val="2"/>
                <w:sz w:val="22"/>
                <w:szCs w:val="22"/>
              </w:rPr>
              <w:t xml:space="preserve">, </w:t>
            </w:r>
            <w:r w:rsidR="00E565A9" w:rsidRPr="003051E4">
              <w:rPr>
                <w:iCs/>
                <w:color w:val="000000" w:themeColor="text1"/>
                <w:kern w:val="2"/>
                <w:sz w:val="22"/>
                <w:szCs w:val="22"/>
              </w:rPr>
              <w:t>CVP IS ID</w:t>
            </w:r>
            <w:r w:rsidR="00E565A9" w:rsidRPr="003051E4">
              <w:rPr>
                <w:i/>
                <w:iCs/>
                <w:color w:val="000000" w:themeColor="text1"/>
                <w:kern w:val="2"/>
                <w:sz w:val="22"/>
                <w:szCs w:val="22"/>
              </w:rPr>
              <w:t xml:space="preserve"> </w:t>
            </w:r>
            <w:r w:rsidR="00E565A9" w:rsidRPr="003051E4">
              <w:rPr>
                <w:i/>
                <w:iCs/>
                <w:color w:val="4472C4"/>
                <w:kern w:val="2"/>
                <w:sz w:val="22"/>
                <w:szCs w:val="22"/>
              </w:rPr>
              <w:t>(</w:t>
            </w:r>
            <w:r w:rsidR="00936116" w:rsidRPr="003051E4">
              <w:rPr>
                <w:i/>
                <w:iCs/>
                <w:color w:val="4472C4"/>
                <w:kern w:val="2"/>
                <w:sz w:val="22"/>
                <w:szCs w:val="22"/>
              </w:rPr>
              <w:t>įrašyti</w:t>
            </w:r>
            <w:r w:rsidR="00E565A9" w:rsidRPr="003051E4">
              <w:rPr>
                <w:i/>
                <w:iCs/>
                <w:color w:val="4472C4"/>
                <w:kern w:val="2"/>
                <w:sz w:val="22"/>
                <w:szCs w:val="22"/>
              </w:rPr>
              <w:t>)</w:t>
            </w:r>
          </w:p>
        </w:tc>
      </w:tr>
      <w:tr w:rsidR="00B767F3" w:rsidRPr="003051E4"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051E4" w:rsidRDefault="00DD7479">
            <w:pPr>
              <w:rPr>
                <w:b/>
                <w:bCs/>
                <w:kern w:val="2"/>
                <w:sz w:val="22"/>
                <w:szCs w:val="22"/>
              </w:rPr>
            </w:pPr>
            <w:r w:rsidRPr="003051E4">
              <w:rPr>
                <w:b/>
                <w:bCs/>
                <w:kern w:val="2"/>
                <w:sz w:val="22"/>
                <w:szCs w:val="22"/>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75E93E05" w:rsidR="00B767F3" w:rsidRPr="003051E4" w:rsidRDefault="008427D5" w:rsidP="004A3D48">
            <w:pPr>
              <w:jc w:val="both"/>
              <w:rPr>
                <w:kern w:val="2"/>
                <w:sz w:val="22"/>
                <w:szCs w:val="22"/>
              </w:rPr>
            </w:pPr>
            <w:r w:rsidRPr="00123467">
              <w:rPr>
                <w:rFonts w:eastAsia="TimesNewRomanPS-BoldMT"/>
                <w:sz w:val="22"/>
                <w:szCs w:val="22"/>
              </w:rPr>
              <w:t>Europos Sąjungos lėšomis bendrai finansuojamo projekto Nr. 09-022-P-0002 „Sveikatos centro sveikatos priežiūros paslaugoms teikti reikiamos infrastruktūros modernizavimas Klaipėdoje“</w:t>
            </w:r>
            <w:r w:rsidRPr="003051E4">
              <w:rPr>
                <w:rFonts w:eastAsia="TimesNewRomanPS-BoldMT"/>
                <w:sz w:val="22"/>
                <w:szCs w:val="22"/>
              </w:rPr>
              <w:t xml:space="preserve"> </w:t>
            </w:r>
          </w:p>
        </w:tc>
      </w:tr>
      <w:tr w:rsidR="00B767F3" w:rsidRPr="003051E4" w14:paraId="7A8EB718" w14:textId="77777777">
        <w:trPr>
          <w:trHeight w:val="300"/>
        </w:trPr>
        <w:tc>
          <w:tcPr>
            <w:tcW w:w="9535" w:type="dxa"/>
            <w:gridSpan w:val="5"/>
          </w:tcPr>
          <w:p w14:paraId="378814B2" w14:textId="77777777" w:rsidR="00B767F3" w:rsidRPr="003051E4" w:rsidRDefault="00DD7479">
            <w:pPr>
              <w:jc w:val="center"/>
              <w:rPr>
                <w:b/>
                <w:bCs/>
                <w:kern w:val="2"/>
                <w:sz w:val="22"/>
                <w:szCs w:val="22"/>
              </w:rPr>
            </w:pPr>
            <w:r w:rsidRPr="003051E4">
              <w:rPr>
                <w:b/>
                <w:bCs/>
                <w:kern w:val="2"/>
                <w:sz w:val="22"/>
                <w:szCs w:val="22"/>
              </w:rPr>
              <w:t>4. PREKIŲ PRISTATYMO TERMINAI IR PREKIŲ PERDAVIMO - PRIĖMIMO TVARKA</w:t>
            </w:r>
          </w:p>
        </w:tc>
      </w:tr>
      <w:tr w:rsidR="00B767F3" w:rsidRPr="003051E4"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A63A12" w14:textId="39824584" w:rsidR="00B767F3" w:rsidRPr="003051E4" w:rsidRDefault="00DD7479">
            <w:pPr>
              <w:rPr>
                <w:b/>
                <w:bCs/>
                <w:kern w:val="2"/>
                <w:sz w:val="22"/>
                <w:szCs w:val="22"/>
              </w:rPr>
            </w:pPr>
            <w:r w:rsidRPr="003051E4">
              <w:rPr>
                <w:b/>
                <w:bCs/>
                <w:kern w:val="2"/>
                <w:sz w:val="22"/>
                <w:szCs w:val="22"/>
              </w:rPr>
              <w:t>4.1. Prekių pristatymo terminas, kai Prekės pristatomos vienu kartu</w:t>
            </w:r>
          </w:p>
        </w:tc>
        <w:tc>
          <w:tcPr>
            <w:tcW w:w="6765" w:type="dxa"/>
            <w:gridSpan w:val="2"/>
            <w:tcBorders>
              <w:top w:val="single" w:sz="4" w:space="0" w:color="auto"/>
              <w:left w:val="single" w:sz="4" w:space="0" w:color="auto"/>
              <w:bottom w:val="single" w:sz="4" w:space="0" w:color="auto"/>
              <w:right w:val="single" w:sz="4" w:space="0" w:color="auto"/>
            </w:tcBorders>
          </w:tcPr>
          <w:p w14:paraId="0EA0A52C" w14:textId="5376B292" w:rsidR="00B767F3" w:rsidRDefault="00DD7479" w:rsidP="00F47B51">
            <w:pPr>
              <w:jc w:val="both"/>
              <w:rPr>
                <w:kern w:val="2"/>
                <w:sz w:val="22"/>
                <w:szCs w:val="22"/>
              </w:rPr>
            </w:pPr>
            <w:r w:rsidRPr="00C85A2C">
              <w:rPr>
                <w:kern w:val="2"/>
                <w:sz w:val="22"/>
                <w:szCs w:val="22"/>
              </w:rPr>
              <w:t xml:space="preserve">Tiekėjas Prekes (visą Prekių kiekį) įsipareigoja pristatyti </w:t>
            </w:r>
            <w:r w:rsidR="00A3735A" w:rsidRPr="00C85A2C">
              <w:rPr>
                <w:kern w:val="2"/>
                <w:sz w:val="22"/>
                <w:szCs w:val="22"/>
              </w:rPr>
              <w:t>(</w:t>
            </w:r>
            <w:r w:rsidR="00B14F3E" w:rsidRPr="00C85A2C">
              <w:rPr>
                <w:kern w:val="2"/>
                <w:sz w:val="22"/>
                <w:szCs w:val="22"/>
              </w:rPr>
              <w:t xml:space="preserve">įskaitant Prekės pristatymą, </w:t>
            </w:r>
            <w:r w:rsidR="00B14F3E" w:rsidRPr="00C85A2C">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r w:rsidR="00977560" w:rsidRPr="00C85A2C">
              <w:rPr>
                <w:sz w:val="22"/>
                <w:szCs w:val="22"/>
                <w:lang w:eastAsia="ar-SA"/>
              </w:rPr>
              <w:t xml:space="preserve">) </w:t>
            </w:r>
            <w:r w:rsidRPr="00C85A2C">
              <w:rPr>
                <w:b/>
                <w:bCs/>
                <w:kern w:val="2"/>
                <w:sz w:val="22"/>
                <w:szCs w:val="22"/>
              </w:rPr>
              <w:t xml:space="preserve">ne vėliau kaip per </w:t>
            </w:r>
            <w:r w:rsidR="0034075A" w:rsidRPr="00C85A2C">
              <w:rPr>
                <w:b/>
                <w:bCs/>
                <w:kern w:val="2"/>
                <w:sz w:val="22"/>
                <w:szCs w:val="22"/>
              </w:rPr>
              <w:t xml:space="preserve">4 </w:t>
            </w:r>
            <w:r w:rsidR="00FA1F2A" w:rsidRPr="00C85A2C">
              <w:rPr>
                <w:b/>
                <w:bCs/>
                <w:kern w:val="2"/>
                <w:sz w:val="22"/>
                <w:szCs w:val="22"/>
              </w:rPr>
              <w:t>(</w:t>
            </w:r>
            <w:r w:rsidR="0034075A" w:rsidRPr="00C85A2C">
              <w:rPr>
                <w:b/>
                <w:bCs/>
                <w:kern w:val="2"/>
                <w:sz w:val="22"/>
                <w:szCs w:val="22"/>
              </w:rPr>
              <w:t>keturis</w:t>
            </w:r>
            <w:r w:rsidR="00FA1F2A" w:rsidRPr="00C85A2C">
              <w:rPr>
                <w:b/>
                <w:bCs/>
                <w:kern w:val="2"/>
                <w:sz w:val="22"/>
                <w:szCs w:val="22"/>
              </w:rPr>
              <w:t>) mėnesius</w:t>
            </w:r>
            <w:r w:rsidR="00FA1F2A" w:rsidRPr="00C85A2C">
              <w:rPr>
                <w:kern w:val="2"/>
                <w:sz w:val="22"/>
                <w:szCs w:val="22"/>
              </w:rPr>
              <w:t xml:space="preserve"> </w:t>
            </w:r>
            <w:r w:rsidRPr="00C85A2C">
              <w:rPr>
                <w:color w:val="000000"/>
                <w:kern w:val="2"/>
                <w:sz w:val="22"/>
                <w:szCs w:val="22"/>
              </w:rPr>
              <w:t xml:space="preserve">nuo </w:t>
            </w:r>
            <w:r w:rsidR="00183F14" w:rsidRPr="00C85A2C">
              <w:rPr>
                <w:color w:val="000000"/>
                <w:kern w:val="2"/>
                <w:sz w:val="22"/>
                <w:szCs w:val="22"/>
              </w:rPr>
              <w:t xml:space="preserve">Sutarties įsigaliojimo </w:t>
            </w:r>
            <w:r w:rsidRPr="00C85A2C">
              <w:rPr>
                <w:color w:val="000000"/>
                <w:kern w:val="2"/>
                <w:sz w:val="22"/>
                <w:szCs w:val="22"/>
              </w:rPr>
              <w:t>dienos š</w:t>
            </w:r>
            <w:r w:rsidR="00282A88" w:rsidRPr="00C85A2C">
              <w:rPr>
                <w:color w:val="000000"/>
                <w:kern w:val="2"/>
                <w:sz w:val="22"/>
                <w:szCs w:val="22"/>
              </w:rPr>
              <w:t>iais</w:t>
            </w:r>
            <w:r w:rsidRPr="00C85A2C">
              <w:rPr>
                <w:color w:val="000000"/>
                <w:kern w:val="2"/>
                <w:sz w:val="22"/>
                <w:szCs w:val="22"/>
              </w:rPr>
              <w:t xml:space="preserve"> adres</w:t>
            </w:r>
            <w:r w:rsidR="00282A88" w:rsidRPr="00C85A2C">
              <w:rPr>
                <w:color w:val="000000"/>
                <w:kern w:val="2"/>
                <w:sz w:val="22"/>
                <w:szCs w:val="22"/>
              </w:rPr>
              <w:t>ais</w:t>
            </w:r>
            <w:r w:rsidRPr="00C85A2C">
              <w:rPr>
                <w:color w:val="000000"/>
                <w:kern w:val="2"/>
                <w:sz w:val="22"/>
                <w:szCs w:val="22"/>
              </w:rPr>
              <w:t>:</w:t>
            </w:r>
            <w:r w:rsidR="00702B14" w:rsidRPr="00C85A2C">
              <w:rPr>
                <w:color w:val="000000"/>
                <w:kern w:val="2"/>
                <w:sz w:val="22"/>
                <w:szCs w:val="22"/>
              </w:rPr>
              <w:t xml:space="preserve"> </w:t>
            </w:r>
            <w:r w:rsidR="00702B14" w:rsidRPr="00570A41">
              <w:rPr>
                <w:color w:val="000000"/>
                <w:kern w:val="2"/>
                <w:sz w:val="22"/>
                <w:szCs w:val="22"/>
              </w:rPr>
              <w:t xml:space="preserve">Taikos pr. </w:t>
            </w:r>
            <w:r w:rsidR="009E090F" w:rsidRPr="00570A41">
              <w:rPr>
                <w:color w:val="000000"/>
                <w:kern w:val="2"/>
                <w:sz w:val="22"/>
                <w:szCs w:val="22"/>
              </w:rPr>
              <w:t>4</w:t>
            </w:r>
            <w:r w:rsidR="00702B14" w:rsidRPr="00570A41">
              <w:rPr>
                <w:color w:val="000000"/>
                <w:kern w:val="2"/>
                <w:sz w:val="22"/>
                <w:szCs w:val="22"/>
              </w:rPr>
              <w:t xml:space="preserve">6, </w:t>
            </w:r>
            <w:bookmarkStart w:id="1" w:name="_Hlk216688665"/>
            <w:r w:rsidR="005F7996" w:rsidRPr="00570A41">
              <w:rPr>
                <w:kern w:val="2"/>
                <w:sz w:val="22"/>
                <w:szCs w:val="22"/>
              </w:rPr>
              <w:t>Klaipėda</w:t>
            </w:r>
            <w:bookmarkEnd w:id="1"/>
            <w:r w:rsidR="00962A6D" w:rsidRPr="00570A41">
              <w:rPr>
                <w:kern w:val="2"/>
                <w:sz w:val="22"/>
                <w:szCs w:val="22"/>
              </w:rPr>
              <w:t xml:space="preserve"> </w:t>
            </w:r>
            <w:r w:rsidR="00962A6D" w:rsidRPr="00570A41">
              <w:rPr>
                <w:color w:val="5B9BD5" w:themeColor="accent1"/>
                <w:kern w:val="2"/>
                <w:sz w:val="22"/>
                <w:szCs w:val="22"/>
              </w:rPr>
              <w:t>(</w:t>
            </w:r>
            <w:r w:rsidR="00962A6D" w:rsidRPr="00570A41">
              <w:rPr>
                <w:i/>
                <w:iCs/>
                <w:color w:val="5B9BD5" w:themeColor="accent1"/>
                <w:kern w:val="2"/>
                <w:sz w:val="22"/>
                <w:szCs w:val="22"/>
              </w:rPr>
              <w:t>IV, V ir VI pirkimo dalims</w:t>
            </w:r>
            <w:r w:rsidR="00962A6D" w:rsidRPr="00570A41">
              <w:rPr>
                <w:color w:val="5B9BD5" w:themeColor="accent1"/>
                <w:kern w:val="2"/>
                <w:sz w:val="22"/>
                <w:szCs w:val="22"/>
              </w:rPr>
              <w:t xml:space="preserve">), </w:t>
            </w:r>
            <w:r w:rsidR="00282A88" w:rsidRPr="00570A41">
              <w:rPr>
                <w:kern w:val="2"/>
                <w:sz w:val="22"/>
                <w:szCs w:val="22"/>
              </w:rPr>
              <w:t>Tako g. 38, Kl</w:t>
            </w:r>
            <w:r w:rsidR="00E52C49" w:rsidRPr="00570A41">
              <w:rPr>
                <w:kern w:val="2"/>
                <w:sz w:val="22"/>
                <w:szCs w:val="22"/>
              </w:rPr>
              <w:t xml:space="preserve">aipėda </w:t>
            </w:r>
            <w:r w:rsidR="00962A6D" w:rsidRPr="00570A41">
              <w:rPr>
                <w:color w:val="5B9BD5" w:themeColor="accent1"/>
                <w:kern w:val="2"/>
                <w:sz w:val="22"/>
                <w:szCs w:val="22"/>
              </w:rPr>
              <w:t>(</w:t>
            </w:r>
            <w:r w:rsidR="00962A6D" w:rsidRPr="00570A41">
              <w:rPr>
                <w:i/>
                <w:iCs/>
                <w:color w:val="5B9BD5" w:themeColor="accent1"/>
                <w:kern w:val="2"/>
                <w:sz w:val="22"/>
                <w:szCs w:val="22"/>
              </w:rPr>
              <w:t>I ir III pirkimo dalims</w:t>
            </w:r>
            <w:r w:rsidR="00962A6D" w:rsidRPr="00570A41">
              <w:rPr>
                <w:color w:val="5B9BD5" w:themeColor="accent1"/>
                <w:kern w:val="2"/>
                <w:sz w:val="22"/>
                <w:szCs w:val="22"/>
              </w:rPr>
              <w:t>)</w:t>
            </w:r>
            <w:r w:rsidR="00570A41" w:rsidRPr="00570A41">
              <w:rPr>
                <w:color w:val="5B9BD5" w:themeColor="accent1"/>
                <w:kern w:val="2"/>
                <w:sz w:val="22"/>
                <w:szCs w:val="22"/>
              </w:rPr>
              <w:t>.</w:t>
            </w:r>
          </w:p>
          <w:p w14:paraId="277764B4" w14:textId="77777777" w:rsidR="00260530" w:rsidRPr="00C85A2C" w:rsidRDefault="00260530" w:rsidP="00F47B51">
            <w:pPr>
              <w:jc w:val="both"/>
              <w:rPr>
                <w:color w:val="000000" w:themeColor="text1"/>
                <w:sz w:val="22"/>
                <w:szCs w:val="22"/>
                <w:lang w:eastAsia="ar-SA"/>
              </w:rPr>
            </w:pPr>
          </w:p>
          <w:p w14:paraId="692B09C4" w14:textId="04C0C2C5" w:rsidR="00165D4C" w:rsidRPr="00C85A2C" w:rsidRDefault="00165D4C" w:rsidP="00F47B51">
            <w:pPr>
              <w:jc w:val="both"/>
              <w:rPr>
                <w:kern w:val="2"/>
                <w:sz w:val="22"/>
                <w:szCs w:val="22"/>
              </w:rPr>
            </w:pPr>
            <w:r w:rsidRPr="00C85A2C">
              <w:rPr>
                <w:color w:val="000000" w:themeColor="text1"/>
                <w:kern w:val="2"/>
                <w:sz w:val="22"/>
                <w:szCs w:val="22"/>
              </w:rPr>
              <w:t>Tiekėjas, planuodamas Prekės pristatymą, turi ne vėliau kaip p</w:t>
            </w:r>
            <w:r w:rsidR="00E34BD0" w:rsidRPr="00C85A2C">
              <w:rPr>
                <w:color w:val="000000" w:themeColor="text1"/>
                <w:kern w:val="2"/>
                <w:sz w:val="22"/>
                <w:szCs w:val="22"/>
              </w:rPr>
              <w:t>r</w:t>
            </w:r>
            <w:r w:rsidRPr="00C85A2C">
              <w:rPr>
                <w:color w:val="000000" w:themeColor="text1"/>
                <w:kern w:val="2"/>
                <w:sz w:val="22"/>
                <w:szCs w:val="22"/>
              </w:rPr>
              <w:t xml:space="preserve">ieš 5 darbo dienas informuoti Pirkėją apie preliminarų pristatymo laiką, prireikus </w:t>
            </w:r>
            <w:r w:rsidRPr="00C85A2C">
              <w:rPr>
                <w:color w:val="000000" w:themeColor="text1"/>
                <w:kern w:val="2"/>
                <w:sz w:val="22"/>
                <w:szCs w:val="22"/>
              </w:rPr>
              <w:lastRenderedPageBreak/>
              <w:t>suderinti galimas pristatymo datas. Prekės pristatymo metu visada turi dalyvauti Pirkėjo atstovas ir (arba) Pirkėjo įgaliotas asmuo.</w:t>
            </w:r>
          </w:p>
        </w:tc>
      </w:tr>
      <w:tr w:rsidR="00165D4C" w:rsidRPr="003051E4"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165D4C" w:rsidRPr="003051E4" w:rsidRDefault="00165D4C" w:rsidP="00165D4C">
            <w:pPr>
              <w:rPr>
                <w:b/>
                <w:bCs/>
                <w:kern w:val="2"/>
                <w:sz w:val="22"/>
                <w:szCs w:val="22"/>
              </w:rPr>
            </w:pPr>
            <w:r w:rsidRPr="003051E4">
              <w:rPr>
                <w:b/>
                <w:bCs/>
                <w:kern w:val="2"/>
                <w:sz w:val="22"/>
                <w:szCs w:val="22"/>
              </w:rPr>
              <w:lastRenderedPageBreak/>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64F5846B" w:rsidR="00165D4C" w:rsidRPr="003051E4" w:rsidRDefault="00CA37AB" w:rsidP="00165D4C">
            <w:pPr>
              <w:jc w:val="both"/>
              <w:rPr>
                <w:kern w:val="2"/>
                <w:sz w:val="22"/>
                <w:szCs w:val="22"/>
              </w:rPr>
            </w:pPr>
            <w:r w:rsidRPr="003051E4">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1 mėnesio laikotarpiui.</w:t>
            </w:r>
          </w:p>
        </w:tc>
      </w:tr>
      <w:tr w:rsidR="00A3735A" w:rsidRPr="003051E4"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A3735A" w:rsidRPr="003051E4" w:rsidRDefault="00A3735A" w:rsidP="00A3735A">
            <w:pPr>
              <w:rPr>
                <w:b/>
                <w:bCs/>
                <w:kern w:val="2"/>
                <w:sz w:val="22"/>
                <w:szCs w:val="22"/>
              </w:rPr>
            </w:pPr>
            <w:r w:rsidRPr="003051E4">
              <w:rPr>
                <w:b/>
                <w:bCs/>
                <w:kern w:val="2"/>
                <w:sz w:val="22"/>
                <w:szCs w:val="22"/>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6B26A99C" w:rsidR="00A3735A" w:rsidRPr="003051E4" w:rsidRDefault="00A3735A" w:rsidP="00A3735A">
            <w:pPr>
              <w:jc w:val="both"/>
              <w:rPr>
                <w:kern w:val="2"/>
                <w:sz w:val="22"/>
                <w:szCs w:val="22"/>
              </w:rPr>
            </w:pPr>
            <w:r w:rsidRPr="003051E4">
              <w:rPr>
                <w:kern w:val="2"/>
                <w:sz w:val="22"/>
                <w:szCs w:val="22"/>
              </w:rPr>
              <w:t>Netaikoma</w:t>
            </w:r>
          </w:p>
        </w:tc>
      </w:tr>
      <w:tr w:rsidR="00A3735A" w:rsidRPr="003051E4"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A3735A" w:rsidRPr="003051E4" w:rsidRDefault="00A3735A" w:rsidP="00A3735A">
            <w:pPr>
              <w:rPr>
                <w:b/>
                <w:bCs/>
                <w:kern w:val="2"/>
                <w:sz w:val="22"/>
                <w:szCs w:val="22"/>
              </w:rPr>
            </w:pPr>
            <w:r w:rsidRPr="003051E4">
              <w:rPr>
                <w:b/>
                <w:bCs/>
                <w:kern w:val="2"/>
                <w:sz w:val="22"/>
                <w:szCs w:val="22"/>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A3735A" w:rsidRPr="003051E4" w:rsidRDefault="00A3735A" w:rsidP="00A3735A">
            <w:pPr>
              <w:jc w:val="both"/>
              <w:rPr>
                <w:kern w:val="2"/>
                <w:sz w:val="22"/>
                <w:szCs w:val="22"/>
              </w:rPr>
            </w:pPr>
            <w:r w:rsidRPr="003051E4">
              <w:rPr>
                <w:kern w:val="2"/>
                <w:sz w:val="22"/>
                <w:szCs w:val="22"/>
              </w:rPr>
              <w:t>Netaikoma</w:t>
            </w:r>
          </w:p>
        </w:tc>
      </w:tr>
      <w:tr w:rsidR="00A3735A" w:rsidRPr="003051E4"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A3735A" w:rsidRPr="003051E4" w:rsidRDefault="00A3735A" w:rsidP="00A3735A">
            <w:pPr>
              <w:rPr>
                <w:b/>
                <w:bCs/>
                <w:kern w:val="2"/>
                <w:sz w:val="22"/>
                <w:szCs w:val="22"/>
              </w:rPr>
            </w:pPr>
            <w:r w:rsidRPr="003051E4">
              <w:rPr>
                <w:b/>
                <w:bCs/>
                <w:kern w:val="2"/>
                <w:sz w:val="22"/>
                <w:szCs w:val="22"/>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A3735A" w:rsidRPr="003051E4" w:rsidRDefault="00A3735A" w:rsidP="00A3735A">
            <w:pPr>
              <w:jc w:val="both"/>
              <w:rPr>
                <w:kern w:val="2"/>
                <w:sz w:val="22"/>
                <w:szCs w:val="22"/>
              </w:rPr>
            </w:pPr>
            <w:r w:rsidRPr="003051E4">
              <w:rPr>
                <w:kern w:val="2"/>
                <w:sz w:val="22"/>
                <w:szCs w:val="22"/>
              </w:rPr>
              <w:t>Kartu su Prekėmis pateikiami šie dokumentai:</w:t>
            </w:r>
          </w:p>
          <w:p w14:paraId="3F0DE75D" w14:textId="1B0D22DB" w:rsidR="00A3735A" w:rsidRPr="003051E4" w:rsidRDefault="00A3735A" w:rsidP="00A3735A">
            <w:pPr>
              <w:jc w:val="both"/>
              <w:rPr>
                <w:color w:val="4472C4"/>
                <w:kern w:val="2"/>
                <w:sz w:val="22"/>
                <w:szCs w:val="22"/>
              </w:rPr>
            </w:pPr>
            <w:r w:rsidRPr="003051E4">
              <w:rPr>
                <w:kern w:val="2"/>
                <w:sz w:val="22"/>
                <w:szCs w:val="22"/>
              </w:rPr>
              <w:t>- p</w:t>
            </w:r>
            <w:r w:rsidRPr="003051E4">
              <w:rPr>
                <w:sz w:val="22"/>
                <w:szCs w:val="22"/>
              </w:rPr>
              <w:t>rekių perdavimo-priėmimo aktas;</w:t>
            </w:r>
            <w:r w:rsidRPr="003051E4">
              <w:rPr>
                <w:color w:val="4472C4"/>
                <w:kern w:val="2"/>
                <w:sz w:val="22"/>
                <w:szCs w:val="22"/>
              </w:rPr>
              <w:t xml:space="preserve"> </w:t>
            </w:r>
          </w:p>
          <w:p w14:paraId="748350FF" w14:textId="785A0370" w:rsidR="00A3735A" w:rsidRPr="003051E4" w:rsidRDefault="00A3735A" w:rsidP="00A3735A">
            <w:pPr>
              <w:jc w:val="both"/>
              <w:rPr>
                <w:sz w:val="22"/>
                <w:szCs w:val="22"/>
              </w:rPr>
            </w:pPr>
            <w:r w:rsidRPr="003051E4">
              <w:rPr>
                <w:sz w:val="22"/>
                <w:szCs w:val="22"/>
              </w:rPr>
              <w:t>-  įrangos vartotojo instrukciją (lietuvių ir anglų kalbomis);</w:t>
            </w:r>
          </w:p>
          <w:p w14:paraId="6CC74603" w14:textId="02B583C3" w:rsidR="00A3735A" w:rsidRPr="003051E4" w:rsidRDefault="00A3735A" w:rsidP="00A3735A">
            <w:pPr>
              <w:jc w:val="both"/>
              <w:rPr>
                <w:sz w:val="22"/>
                <w:szCs w:val="22"/>
              </w:rPr>
            </w:pPr>
            <w:r w:rsidRPr="003051E4">
              <w:rPr>
                <w:sz w:val="22"/>
                <w:szCs w:val="22"/>
              </w:rPr>
              <w:t>- įrangos priežiūros ir valymo dokumentaciją (lietuvių ir anglų kalbomis);</w:t>
            </w:r>
          </w:p>
          <w:p w14:paraId="088C8D5C" w14:textId="27EFE9C1" w:rsidR="00A3735A" w:rsidRPr="003051E4" w:rsidRDefault="00A3735A" w:rsidP="00A3735A">
            <w:pPr>
              <w:jc w:val="both"/>
              <w:rPr>
                <w:sz w:val="22"/>
                <w:szCs w:val="22"/>
              </w:rPr>
            </w:pPr>
            <w:r w:rsidRPr="003051E4">
              <w:rPr>
                <w:sz w:val="22"/>
                <w:szCs w:val="22"/>
              </w:rPr>
              <w:t>- užpildytas medicinos prietaiso pasas</w:t>
            </w:r>
            <w:r w:rsidR="00DD766F">
              <w:rPr>
                <w:sz w:val="22"/>
                <w:szCs w:val="22"/>
              </w:rPr>
              <w:t>.</w:t>
            </w:r>
          </w:p>
          <w:p w14:paraId="70AC4482" w14:textId="77777777" w:rsidR="006014AD" w:rsidRPr="003051E4" w:rsidRDefault="006014AD" w:rsidP="00A3735A">
            <w:pPr>
              <w:jc w:val="both"/>
              <w:rPr>
                <w:color w:val="000000" w:themeColor="text1"/>
                <w:sz w:val="22"/>
                <w:szCs w:val="22"/>
              </w:rPr>
            </w:pPr>
          </w:p>
          <w:p w14:paraId="73FFA04B" w14:textId="5DB7F396" w:rsidR="00A3735A" w:rsidRPr="003051E4" w:rsidRDefault="00A3735A" w:rsidP="00A3735A">
            <w:pPr>
              <w:jc w:val="both"/>
              <w:rPr>
                <w:kern w:val="2"/>
                <w:sz w:val="22"/>
                <w:szCs w:val="22"/>
              </w:rPr>
            </w:pPr>
            <w:r w:rsidRPr="003051E4">
              <w:rPr>
                <w:color w:val="000000" w:themeColor="text1"/>
                <w:kern w:val="2"/>
                <w:sz w:val="22"/>
                <w:szCs w:val="22"/>
              </w:rPr>
              <w:t>Tiekėjui nepateikus nurodytų dokumentų, laikoma, kad Prekės neatitinka Sutartyje nustatytų reikalavimų.</w:t>
            </w:r>
          </w:p>
        </w:tc>
      </w:tr>
      <w:tr w:rsidR="00A3735A" w:rsidRPr="003051E4" w14:paraId="256DAE69" w14:textId="77777777">
        <w:trPr>
          <w:trHeight w:val="300"/>
        </w:trPr>
        <w:tc>
          <w:tcPr>
            <w:tcW w:w="9535" w:type="dxa"/>
            <w:gridSpan w:val="5"/>
          </w:tcPr>
          <w:p w14:paraId="37A3E3FA" w14:textId="77777777" w:rsidR="00A3735A" w:rsidRPr="003051E4" w:rsidRDefault="00A3735A" w:rsidP="00A3735A">
            <w:pPr>
              <w:jc w:val="center"/>
              <w:rPr>
                <w:b/>
                <w:bCs/>
                <w:kern w:val="2"/>
                <w:sz w:val="22"/>
                <w:szCs w:val="22"/>
              </w:rPr>
            </w:pPr>
            <w:r w:rsidRPr="003051E4">
              <w:rPr>
                <w:b/>
                <w:bCs/>
                <w:kern w:val="2"/>
                <w:sz w:val="22"/>
                <w:szCs w:val="22"/>
              </w:rPr>
              <w:t>5. SUTARTIES KAINA IR ATSISKAITYMO TVARKA</w:t>
            </w:r>
          </w:p>
        </w:tc>
      </w:tr>
      <w:tr w:rsidR="00A3735A" w:rsidRPr="003051E4"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A3735A" w:rsidRPr="003051E4" w:rsidRDefault="00A3735A" w:rsidP="00A3735A">
            <w:pPr>
              <w:rPr>
                <w:b/>
                <w:bCs/>
                <w:kern w:val="2"/>
                <w:sz w:val="22"/>
                <w:szCs w:val="22"/>
              </w:rPr>
            </w:pPr>
            <w:r w:rsidRPr="003051E4">
              <w:rPr>
                <w:b/>
                <w:bCs/>
                <w:kern w:val="2"/>
                <w:sz w:val="22"/>
                <w:szCs w:val="22"/>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A3735A" w:rsidRPr="003051E4" w:rsidRDefault="00A3735A" w:rsidP="00A3735A">
            <w:pPr>
              <w:jc w:val="both"/>
              <w:rPr>
                <w:kern w:val="2"/>
                <w:sz w:val="22"/>
                <w:szCs w:val="22"/>
              </w:rPr>
            </w:pPr>
            <w:r w:rsidRPr="003051E4">
              <w:rPr>
                <w:kern w:val="2"/>
                <w:sz w:val="22"/>
                <w:szCs w:val="22"/>
              </w:rPr>
              <w:t>Fiksuotos kainos kainodara</w:t>
            </w:r>
          </w:p>
        </w:tc>
      </w:tr>
      <w:tr w:rsidR="00A3735A" w:rsidRPr="003051E4"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A3735A" w:rsidRPr="003051E4" w:rsidRDefault="00A3735A" w:rsidP="00A3735A">
            <w:pPr>
              <w:rPr>
                <w:b/>
                <w:bCs/>
                <w:kern w:val="2"/>
                <w:sz w:val="22"/>
                <w:szCs w:val="22"/>
              </w:rPr>
            </w:pPr>
            <w:r w:rsidRPr="003051E4">
              <w:rPr>
                <w:b/>
                <w:bCs/>
                <w:kern w:val="2"/>
                <w:sz w:val="22"/>
                <w:szCs w:val="22"/>
              </w:rPr>
              <w:t xml:space="preserve">5.2. Pradinės Sutarties vertė ir Sutarties kaina, kai taikoma </w:t>
            </w:r>
            <w:r w:rsidRPr="003051E4">
              <w:rPr>
                <w:b/>
                <w:bCs/>
                <w:kern w:val="2"/>
                <w:sz w:val="22"/>
                <w:szCs w:val="22"/>
                <w:u w:val="single"/>
              </w:rPr>
              <w:t>fiksuotos kainos</w:t>
            </w:r>
            <w:r w:rsidRPr="003051E4">
              <w:rPr>
                <w:b/>
                <w:bCs/>
                <w:kern w:val="2"/>
                <w:sz w:val="22"/>
                <w:szCs w:val="22"/>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48D31553" w14:textId="77777777" w:rsidR="00534144" w:rsidRPr="003051E4" w:rsidRDefault="00534144" w:rsidP="00534144">
            <w:pPr>
              <w:jc w:val="both"/>
              <w:rPr>
                <w:i/>
                <w:iCs/>
                <w:color w:val="4472C4"/>
                <w:kern w:val="2"/>
                <w:sz w:val="22"/>
                <w:szCs w:val="22"/>
              </w:rPr>
            </w:pPr>
            <w:r w:rsidRPr="003051E4">
              <w:rPr>
                <w:i/>
                <w:iCs/>
                <w:color w:val="4472C4"/>
                <w:kern w:val="2"/>
                <w:sz w:val="22"/>
                <w:szCs w:val="22"/>
              </w:rPr>
              <w:t>(nurodoma kiekvienai pirkimo daliai atskirai, nesumuojant, nereikalingą dalį išbraukti)</w:t>
            </w:r>
          </w:p>
          <w:p w14:paraId="64E5F57B" w14:textId="77777777" w:rsidR="00534144" w:rsidRPr="003051E4" w:rsidRDefault="00534144" w:rsidP="00534144">
            <w:pPr>
              <w:jc w:val="both"/>
              <w:rPr>
                <w:color w:val="4472C4"/>
                <w:kern w:val="2"/>
                <w:sz w:val="22"/>
                <w:szCs w:val="22"/>
              </w:rPr>
            </w:pPr>
          </w:p>
          <w:p w14:paraId="650751D6" w14:textId="77777777" w:rsidR="00534144" w:rsidRPr="003051E4" w:rsidRDefault="00534144" w:rsidP="00534144">
            <w:pPr>
              <w:jc w:val="both"/>
              <w:rPr>
                <w:b/>
                <w:bCs/>
                <w:kern w:val="2"/>
                <w:sz w:val="22"/>
                <w:szCs w:val="22"/>
              </w:rPr>
            </w:pPr>
            <w:r w:rsidRPr="003051E4">
              <w:rPr>
                <w:b/>
                <w:bCs/>
                <w:kern w:val="2"/>
                <w:sz w:val="22"/>
                <w:szCs w:val="22"/>
              </w:rPr>
              <w:t>I pirkimo dalis:</w:t>
            </w:r>
          </w:p>
          <w:p w14:paraId="64DB7CFF" w14:textId="77777777" w:rsidR="00534144" w:rsidRPr="003051E4" w:rsidRDefault="00534144" w:rsidP="00534144">
            <w:pPr>
              <w:jc w:val="both"/>
              <w:rPr>
                <w:kern w:val="2"/>
                <w:sz w:val="22"/>
                <w:szCs w:val="22"/>
              </w:rPr>
            </w:pPr>
            <w:r w:rsidRPr="003051E4">
              <w:rPr>
                <w:kern w:val="2"/>
                <w:sz w:val="22"/>
                <w:szCs w:val="22"/>
              </w:rPr>
              <w:t xml:space="preserve">Pradinės Sutarties vertė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be pridėtinės vertės mokesčio (toliau – PVM). </w:t>
            </w:r>
          </w:p>
          <w:p w14:paraId="53571EF3" w14:textId="77777777" w:rsidR="00534144" w:rsidRPr="003051E4" w:rsidRDefault="00534144" w:rsidP="00534144">
            <w:pPr>
              <w:jc w:val="both"/>
              <w:rPr>
                <w:kern w:val="2"/>
                <w:sz w:val="22"/>
                <w:szCs w:val="22"/>
              </w:rPr>
            </w:pPr>
            <w:r w:rsidRPr="003051E4">
              <w:rPr>
                <w:kern w:val="2"/>
                <w:sz w:val="22"/>
                <w:szCs w:val="22"/>
              </w:rPr>
              <w:t xml:space="preserve">PVM sudaro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w:t>
            </w:r>
          </w:p>
          <w:p w14:paraId="504B21B9" w14:textId="77777777" w:rsidR="00534144" w:rsidRPr="003051E4" w:rsidRDefault="00534144" w:rsidP="00534144">
            <w:pPr>
              <w:jc w:val="both"/>
              <w:rPr>
                <w:kern w:val="2"/>
                <w:sz w:val="22"/>
                <w:szCs w:val="22"/>
              </w:rPr>
            </w:pPr>
            <w:r w:rsidRPr="003051E4">
              <w:rPr>
                <w:kern w:val="2"/>
                <w:sz w:val="22"/>
                <w:szCs w:val="22"/>
              </w:rPr>
              <w:t xml:space="preserve">Sutarties kaina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Eur su PVM.</w:t>
            </w:r>
          </w:p>
          <w:p w14:paraId="0930C415" w14:textId="77777777" w:rsidR="00534144" w:rsidRPr="003051E4" w:rsidRDefault="00534144" w:rsidP="00534144">
            <w:pPr>
              <w:jc w:val="both"/>
              <w:rPr>
                <w:kern w:val="2"/>
                <w:sz w:val="22"/>
                <w:szCs w:val="22"/>
              </w:rPr>
            </w:pPr>
          </w:p>
          <w:p w14:paraId="2EDF13D9" w14:textId="77777777" w:rsidR="00534144" w:rsidRPr="003051E4" w:rsidRDefault="00534144" w:rsidP="00534144">
            <w:pPr>
              <w:jc w:val="both"/>
              <w:rPr>
                <w:b/>
                <w:bCs/>
                <w:kern w:val="2"/>
                <w:sz w:val="22"/>
                <w:szCs w:val="22"/>
              </w:rPr>
            </w:pPr>
            <w:r w:rsidRPr="003051E4">
              <w:rPr>
                <w:b/>
                <w:bCs/>
                <w:kern w:val="2"/>
                <w:sz w:val="22"/>
                <w:szCs w:val="22"/>
              </w:rPr>
              <w:t>III pirkimo dalis:</w:t>
            </w:r>
          </w:p>
          <w:p w14:paraId="3F094AD7" w14:textId="77777777" w:rsidR="00534144" w:rsidRPr="003051E4" w:rsidRDefault="00534144" w:rsidP="00534144">
            <w:pPr>
              <w:jc w:val="both"/>
              <w:rPr>
                <w:kern w:val="2"/>
                <w:sz w:val="22"/>
                <w:szCs w:val="22"/>
              </w:rPr>
            </w:pPr>
            <w:r w:rsidRPr="003051E4">
              <w:rPr>
                <w:kern w:val="2"/>
                <w:sz w:val="22"/>
                <w:szCs w:val="22"/>
              </w:rPr>
              <w:t xml:space="preserve">Pradinės Sutarties vertė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be pridėtinės vertės mokesčio (toliau – PVM). </w:t>
            </w:r>
          </w:p>
          <w:p w14:paraId="6289003B" w14:textId="77777777" w:rsidR="00534144" w:rsidRPr="003051E4" w:rsidRDefault="00534144" w:rsidP="00534144">
            <w:pPr>
              <w:jc w:val="both"/>
              <w:rPr>
                <w:kern w:val="2"/>
                <w:sz w:val="22"/>
                <w:szCs w:val="22"/>
              </w:rPr>
            </w:pPr>
            <w:r w:rsidRPr="003051E4">
              <w:rPr>
                <w:kern w:val="2"/>
                <w:sz w:val="22"/>
                <w:szCs w:val="22"/>
              </w:rPr>
              <w:t xml:space="preserve">PVM sudaro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w:t>
            </w:r>
          </w:p>
          <w:p w14:paraId="3CDAC761" w14:textId="77777777" w:rsidR="00534144" w:rsidRPr="003051E4" w:rsidRDefault="00534144" w:rsidP="00534144">
            <w:pPr>
              <w:jc w:val="both"/>
              <w:rPr>
                <w:kern w:val="2"/>
                <w:sz w:val="22"/>
                <w:szCs w:val="22"/>
              </w:rPr>
            </w:pPr>
            <w:r w:rsidRPr="003051E4">
              <w:rPr>
                <w:kern w:val="2"/>
                <w:sz w:val="22"/>
                <w:szCs w:val="22"/>
              </w:rPr>
              <w:t xml:space="preserve">Sutarties kaina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Eur su PVM.</w:t>
            </w:r>
          </w:p>
          <w:p w14:paraId="301F95F4" w14:textId="77777777" w:rsidR="00534144" w:rsidRPr="003051E4" w:rsidRDefault="00534144" w:rsidP="00534144">
            <w:pPr>
              <w:jc w:val="both"/>
              <w:rPr>
                <w:kern w:val="2"/>
                <w:sz w:val="22"/>
                <w:szCs w:val="22"/>
              </w:rPr>
            </w:pPr>
          </w:p>
          <w:p w14:paraId="46C87095" w14:textId="507867A3" w:rsidR="00534144" w:rsidRPr="003051E4" w:rsidRDefault="00AF4F06" w:rsidP="00534144">
            <w:pPr>
              <w:jc w:val="both"/>
              <w:rPr>
                <w:b/>
                <w:bCs/>
                <w:kern w:val="2"/>
                <w:sz w:val="22"/>
                <w:szCs w:val="22"/>
              </w:rPr>
            </w:pPr>
            <w:r w:rsidRPr="003051E4">
              <w:rPr>
                <w:b/>
                <w:bCs/>
                <w:kern w:val="2"/>
                <w:sz w:val="22"/>
                <w:szCs w:val="22"/>
              </w:rPr>
              <w:t>I</w:t>
            </w:r>
            <w:r w:rsidR="00534144" w:rsidRPr="003051E4">
              <w:rPr>
                <w:b/>
                <w:bCs/>
                <w:kern w:val="2"/>
                <w:sz w:val="22"/>
                <w:szCs w:val="22"/>
              </w:rPr>
              <w:t>V pirkimo dalis:</w:t>
            </w:r>
          </w:p>
          <w:p w14:paraId="1293CDC9" w14:textId="77777777" w:rsidR="00534144" w:rsidRPr="003051E4" w:rsidRDefault="00534144" w:rsidP="00534144">
            <w:pPr>
              <w:jc w:val="both"/>
              <w:rPr>
                <w:kern w:val="2"/>
                <w:sz w:val="22"/>
                <w:szCs w:val="22"/>
              </w:rPr>
            </w:pPr>
            <w:r w:rsidRPr="003051E4">
              <w:rPr>
                <w:kern w:val="2"/>
                <w:sz w:val="22"/>
                <w:szCs w:val="22"/>
              </w:rPr>
              <w:t xml:space="preserve">Pradinės Sutarties vertė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be pridėtinės vertės mokesčio (toliau – PVM). </w:t>
            </w:r>
          </w:p>
          <w:p w14:paraId="4B4A60B3" w14:textId="77777777" w:rsidR="00534144" w:rsidRPr="003051E4" w:rsidRDefault="00534144" w:rsidP="00534144">
            <w:pPr>
              <w:jc w:val="both"/>
              <w:rPr>
                <w:kern w:val="2"/>
                <w:sz w:val="22"/>
                <w:szCs w:val="22"/>
              </w:rPr>
            </w:pPr>
            <w:r w:rsidRPr="003051E4">
              <w:rPr>
                <w:kern w:val="2"/>
                <w:sz w:val="22"/>
                <w:szCs w:val="22"/>
              </w:rPr>
              <w:t xml:space="preserve">PVM sudaro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w:t>
            </w:r>
          </w:p>
          <w:p w14:paraId="7F6C9435" w14:textId="77777777" w:rsidR="00534144" w:rsidRPr="003051E4" w:rsidRDefault="00534144" w:rsidP="00534144">
            <w:pPr>
              <w:jc w:val="both"/>
              <w:rPr>
                <w:kern w:val="2"/>
                <w:sz w:val="22"/>
                <w:szCs w:val="22"/>
              </w:rPr>
            </w:pPr>
            <w:r w:rsidRPr="003051E4">
              <w:rPr>
                <w:kern w:val="2"/>
                <w:sz w:val="22"/>
                <w:szCs w:val="22"/>
              </w:rPr>
              <w:t xml:space="preserve">Sutarties kaina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Eur su PVM.</w:t>
            </w:r>
          </w:p>
          <w:p w14:paraId="2E672C79" w14:textId="77777777" w:rsidR="00E44008" w:rsidRPr="003051E4" w:rsidRDefault="00E44008" w:rsidP="00534144">
            <w:pPr>
              <w:jc w:val="both"/>
              <w:rPr>
                <w:kern w:val="2"/>
                <w:sz w:val="22"/>
                <w:szCs w:val="22"/>
              </w:rPr>
            </w:pPr>
          </w:p>
          <w:p w14:paraId="69EF68F9" w14:textId="5AE8A07E" w:rsidR="00E44008" w:rsidRPr="003051E4" w:rsidRDefault="00E44008" w:rsidP="00E44008">
            <w:pPr>
              <w:jc w:val="both"/>
              <w:rPr>
                <w:b/>
                <w:bCs/>
                <w:kern w:val="2"/>
                <w:sz w:val="22"/>
                <w:szCs w:val="22"/>
              </w:rPr>
            </w:pPr>
            <w:r w:rsidRPr="003051E4">
              <w:rPr>
                <w:b/>
                <w:bCs/>
                <w:kern w:val="2"/>
                <w:sz w:val="22"/>
                <w:szCs w:val="22"/>
              </w:rPr>
              <w:lastRenderedPageBreak/>
              <w:t>V pirkimo dalis:</w:t>
            </w:r>
          </w:p>
          <w:p w14:paraId="209B046E" w14:textId="77777777" w:rsidR="00E44008" w:rsidRPr="003051E4" w:rsidRDefault="00E44008" w:rsidP="00E44008">
            <w:pPr>
              <w:jc w:val="both"/>
              <w:rPr>
                <w:kern w:val="2"/>
                <w:sz w:val="22"/>
                <w:szCs w:val="22"/>
              </w:rPr>
            </w:pPr>
            <w:r w:rsidRPr="003051E4">
              <w:rPr>
                <w:kern w:val="2"/>
                <w:sz w:val="22"/>
                <w:szCs w:val="22"/>
              </w:rPr>
              <w:t xml:space="preserve">Pradinės Sutarties vertė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be pridėtinės vertės mokesčio (toliau – PVM). </w:t>
            </w:r>
          </w:p>
          <w:p w14:paraId="7605BFFB" w14:textId="77777777" w:rsidR="00E44008" w:rsidRPr="003051E4" w:rsidRDefault="00E44008" w:rsidP="00E44008">
            <w:pPr>
              <w:jc w:val="both"/>
              <w:rPr>
                <w:kern w:val="2"/>
                <w:sz w:val="22"/>
                <w:szCs w:val="22"/>
              </w:rPr>
            </w:pPr>
            <w:r w:rsidRPr="003051E4">
              <w:rPr>
                <w:kern w:val="2"/>
                <w:sz w:val="22"/>
                <w:szCs w:val="22"/>
              </w:rPr>
              <w:t xml:space="preserve">PVM sudaro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w:t>
            </w:r>
          </w:p>
          <w:p w14:paraId="55A30016" w14:textId="77777777" w:rsidR="00E44008" w:rsidRPr="003051E4" w:rsidRDefault="00E44008" w:rsidP="00E44008">
            <w:pPr>
              <w:jc w:val="both"/>
              <w:rPr>
                <w:kern w:val="2"/>
                <w:sz w:val="22"/>
                <w:szCs w:val="22"/>
              </w:rPr>
            </w:pPr>
            <w:r w:rsidRPr="003051E4">
              <w:rPr>
                <w:kern w:val="2"/>
                <w:sz w:val="22"/>
                <w:szCs w:val="22"/>
              </w:rPr>
              <w:t xml:space="preserve">Sutarties kaina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Eur su PVM.</w:t>
            </w:r>
          </w:p>
          <w:p w14:paraId="7A9CBC44" w14:textId="77777777" w:rsidR="00E44008" w:rsidRPr="003051E4" w:rsidRDefault="00E44008" w:rsidP="00534144">
            <w:pPr>
              <w:jc w:val="both"/>
              <w:rPr>
                <w:kern w:val="2"/>
                <w:sz w:val="22"/>
                <w:szCs w:val="22"/>
              </w:rPr>
            </w:pPr>
          </w:p>
          <w:p w14:paraId="36EA6E9A" w14:textId="22F2CB03" w:rsidR="00E44008" w:rsidRPr="003051E4" w:rsidRDefault="00E44008" w:rsidP="00E44008">
            <w:pPr>
              <w:jc w:val="both"/>
              <w:rPr>
                <w:b/>
                <w:bCs/>
                <w:kern w:val="2"/>
                <w:sz w:val="22"/>
                <w:szCs w:val="22"/>
              </w:rPr>
            </w:pPr>
            <w:r w:rsidRPr="003051E4">
              <w:rPr>
                <w:b/>
                <w:bCs/>
                <w:kern w:val="2"/>
                <w:sz w:val="22"/>
                <w:szCs w:val="22"/>
              </w:rPr>
              <w:t>VI pirkimo dalis:</w:t>
            </w:r>
          </w:p>
          <w:p w14:paraId="5AA1CBA8" w14:textId="77777777" w:rsidR="00E44008" w:rsidRPr="003051E4" w:rsidRDefault="00E44008" w:rsidP="00E44008">
            <w:pPr>
              <w:jc w:val="both"/>
              <w:rPr>
                <w:kern w:val="2"/>
                <w:sz w:val="22"/>
                <w:szCs w:val="22"/>
              </w:rPr>
            </w:pPr>
            <w:r w:rsidRPr="003051E4">
              <w:rPr>
                <w:kern w:val="2"/>
                <w:sz w:val="22"/>
                <w:szCs w:val="22"/>
              </w:rPr>
              <w:t xml:space="preserve">Pradinės Sutarties vertė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be pridėtinės vertės mokesčio (toliau – PVM). </w:t>
            </w:r>
          </w:p>
          <w:p w14:paraId="0C0ED156" w14:textId="77777777" w:rsidR="00E44008" w:rsidRPr="003051E4" w:rsidRDefault="00E44008" w:rsidP="00E44008">
            <w:pPr>
              <w:jc w:val="both"/>
              <w:rPr>
                <w:kern w:val="2"/>
                <w:sz w:val="22"/>
                <w:szCs w:val="22"/>
              </w:rPr>
            </w:pPr>
            <w:r w:rsidRPr="003051E4">
              <w:rPr>
                <w:kern w:val="2"/>
                <w:sz w:val="22"/>
                <w:szCs w:val="22"/>
              </w:rPr>
              <w:t xml:space="preserve">PVM sudaro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w:t>
            </w:r>
          </w:p>
          <w:p w14:paraId="2AF93EC9" w14:textId="4AA3EEC0" w:rsidR="00E44008" w:rsidRPr="003051E4" w:rsidRDefault="00E44008" w:rsidP="00534144">
            <w:pPr>
              <w:jc w:val="both"/>
              <w:rPr>
                <w:kern w:val="2"/>
                <w:sz w:val="22"/>
                <w:szCs w:val="22"/>
              </w:rPr>
            </w:pPr>
            <w:r w:rsidRPr="003051E4">
              <w:rPr>
                <w:kern w:val="2"/>
                <w:sz w:val="22"/>
                <w:szCs w:val="22"/>
              </w:rPr>
              <w:t xml:space="preserve">Sutarties kaina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Eur su PVM.</w:t>
            </w:r>
          </w:p>
          <w:p w14:paraId="037EA5A6" w14:textId="77777777" w:rsidR="00534144" w:rsidRPr="003051E4" w:rsidRDefault="00534144" w:rsidP="00534144">
            <w:pPr>
              <w:jc w:val="both"/>
              <w:rPr>
                <w:kern w:val="2"/>
                <w:sz w:val="22"/>
                <w:szCs w:val="22"/>
              </w:rPr>
            </w:pPr>
          </w:p>
          <w:p w14:paraId="313D1D71" w14:textId="77777777" w:rsidR="00A3735A" w:rsidRPr="003051E4" w:rsidRDefault="00A3735A" w:rsidP="00A3735A">
            <w:pPr>
              <w:jc w:val="both"/>
              <w:rPr>
                <w:color w:val="FF0000"/>
                <w:kern w:val="2"/>
                <w:sz w:val="22"/>
                <w:szCs w:val="22"/>
              </w:rPr>
            </w:pPr>
            <w:r w:rsidRPr="003051E4">
              <w:rPr>
                <w:kern w:val="2"/>
                <w:sz w:val="22"/>
                <w:szCs w:val="22"/>
              </w:rPr>
              <w:t>Šioje Sutartyje P</w:t>
            </w:r>
            <w:r w:rsidRPr="003051E4">
              <w:rPr>
                <w:color w:val="000000"/>
                <w:kern w:val="2"/>
                <w:sz w:val="22"/>
                <w:szCs w:val="22"/>
              </w:rPr>
              <w:t>radinės Sutarties vertė yra lygi Tiekėjo pasiūlymo kainai be PVM, nurodytai už visą pirkimo dokumentuose ir Sutartyje nurodytą Prekių kiekį ir (ar) apimtį.</w:t>
            </w:r>
          </w:p>
        </w:tc>
      </w:tr>
      <w:tr w:rsidR="00A3735A" w:rsidRPr="003051E4" w14:paraId="4E598B63" w14:textId="77777777" w:rsidTr="0097131C">
        <w:trPr>
          <w:trHeight w:val="1383"/>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A3735A" w:rsidRPr="003051E4" w:rsidRDefault="00A3735A" w:rsidP="00A3735A">
            <w:pPr>
              <w:rPr>
                <w:b/>
                <w:bCs/>
                <w:kern w:val="2"/>
                <w:sz w:val="22"/>
                <w:szCs w:val="22"/>
              </w:rPr>
            </w:pPr>
            <w:r w:rsidRPr="003051E4">
              <w:rPr>
                <w:b/>
                <w:bCs/>
                <w:kern w:val="2"/>
                <w:sz w:val="22"/>
                <w:szCs w:val="22"/>
              </w:rPr>
              <w:lastRenderedPageBreak/>
              <w:t xml:space="preserve">5.3. Sutarties kainos / įkainių perskaičiavimas taikant </w:t>
            </w:r>
            <w:r w:rsidRPr="003051E4">
              <w:rPr>
                <w:b/>
                <w:bCs/>
                <w:kern w:val="2"/>
                <w:sz w:val="22"/>
                <w:szCs w:val="22"/>
                <w:u w:val="single"/>
              </w:rPr>
              <w:t>peržiūros</w:t>
            </w:r>
            <w:r w:rsidRPr="003051E4">
              <w:rPr>
                <w:b/>
                <w:bCs/>
                <w:kern w:val="2"/>
                <w:sz w:val="22"/>
                <w:szCs w:val="22"/>
              </w:rPr>
              <w:t xml:space="preserve"> taisykles</w:t>
            </w:r>
          </w:p>
          <w:p w14:paraId="74CCE03C" w14:textId="77777777" w:rsidR="00A3735A" w:rsidRPr="003051E4" w:rsidRDefault="00A3735A" w:rsidP="00A3735A">
            <w:pPr>
              <w:rPr>
                <w:kern w:val="2"/>
                <w:sz w:val="22"/>
                <w:szCs w:val="22"/>
              </w:rPr>
            </w:pPr>
          </w:p>
        </w:tc>
        <w:tc>
          <w:tcPr>
            <w:tcW w:w="6765" w:type="dxa"/>
            <w:gridSpan w:val="2"/>
            <w:tcBorders>
              <w:top w:val="single" w:sz="4" w:space="0" w:color="auto"/>
              <w:left w:val="single" w:sz="4" w:space="0" w:color="auto"/>
              <w:bottom w:val="single" w:sz="4" w:space="0" w:color="auto"/>
              <w:right w:val="single" w:sz="4" w:space="0" w:color="auto"/>
            </w:tcBorders>
          </w:tcPr>
          <w:p w14:paraId="61E2CA82" w14:textId="77777777" w:rsidR="00A3735A" w:rsidRPr="003051E4" w:rsidRDefault="00A3735A" w:rsidP="00A3735A">
            <w:pPr>
              <w:jc w:val="both"/>
              <w:rPr>
                <w:kern w:val="2"/>
                <w:sz w:val="22"/>
                <w:szCs w:val="22"/>
              </w:rPr>
            </w:pPr>
            <w:r w:rsidRPr="003051E4">
              <w:rPr>
                <w:kern w:val="2"/>
                <w:sz w:val="22"/>
                <w:szCs w:val="22"/>
              </w:rPr>
              <w:t>Sutarties kaina bus perskaičiuojama:</w:t>
            </w:r>
          </w:p>
          <w:p w14:paraId="1F2303D8" w14:textId="0C151B52" w:rsidR="00A3735A" w:rsidRPr="003051E4" w:rsidRDefault="00A3735A" w:rsidP="00A3735A">
            <w:pPr>
              <w:jc w:val="both"/>
              <w:rPr>
                <w:kern w:val="2"/>
                <w:sz w:val="22"/>
                <w:szCs w:val="22"/>
              </w:rPr>
            </w:pPr>
            <w:r w:rsidRPr="003051E4">
              <w:rPr>
                <w:kern w:val="2"/>
                <w:sz w:val="22"/>
                <w:szCs w:val="22"/>
              </w:rPr>
              <w:t>5.3.1. dėl PVM tarifo pasikeitimo;</w:t>
            </w:r>
          </w:p>
          <w:p w14:paraId="5FDAA38C" w14:textId="2306160C" w:rsidR="00A3735A" w:rsidRPr="003051E4" w:rsidRDefault="00A3735A" w:rsidP="00A3735A">
            <w:pPr>
              <w:jc w:val="both"/>
              <w:rPr>
                <w:color w:val="000000" w:themeColor="text1"/>
                <w:kern w:val="2"/>
                <w:sz w:val="22"/>
                <w:szCs w:val="22"/>
              </w:rPr>
            </w:pPr>
            <w:r w:rsidRPr="003051E4">
              <w:rPr>
                <w:color w:val="000000" w:themeColor="text1"/>
                <w:kern w:val="2"/>
                <w:sz w:val="22"/>
                <w:szCs w:val="22"/>
              </w:rPr>
              <w:t xml:space="preserve">5.3.2. </w:t>
            </w:r>
            <w:r w:rsidR="004913DA" w:rsidRPr="003051E4">
              <w:rPr>
                <w:color w:val="000000" w:themeColor="text1"/>
                <w:kern w:val="2"/>
                <w:sz w:val="22"/>
                <w:szCs w:val="22"/>
              </w:rPr>
              <w:t>netaikoma;</w:t>
            </w:r>
          </w:p>
          <w:p w14:paraId="7FB59944" w14:textId="46129740" w:rsidR="004913DA" w:rsidRPr="003051E4" w:rsidRDefault="004913DA" w:rsidP="00A3735A">
            <w:pPr>
              <w:jc w:val="both"/>
              <w:rPr>
                <w:color w:val="000000" w:themeColor="text1"/>
                <w:kern w:val="2"/>
                <w:sz w:val="22"/>
                <w:szCs w:val="22"/>
              </w:rPr>
            </w:pPr>
            <w:r w:rsidRPr="003051E4">
              <w:rPr>
                <w:color w:val="000000" w:themeColor="text1"/>
                <w:kern w:val="2"/>
                <w:sz w:val="22"/>
                <w:szCs w:val="22"/>
              </w:rPr>
              <w:t>5.3.3. netaikoma;</w:t>
            </w:r>
          </w:p>
          <w:p w14:paraId="7CE73E9A" w14:textId="6E5CAA76" w:rsidR="004913DA" w:rsidRPr="003051E4" w:rsidRDefault="004913DA" w:rsidP="00A3735A">
            <w:pPr>
              <w:jc w:val="both"/>
              <w:rPr>
                <w:color w:val="FF0000"/>
                <w:kern w:val="2"/>
                <w:sz w:val="22"/>
                <w:szCs w:val="22"/>
              </w:rPr>
            </w:pPr>
            <w:r w:rsidRPr="003051E4">
              <w:rPr>
                <w:color w:val="000000" w:themeColor="text1"/>
                <w:kern w:val="2"/>
                <w:sz w:val="22"/>
                <w:szCs w:val="22"/>
              </w:rPr>
              <w:t>5</w:t>
            </w:r>
            <w:r w:rsidR="0097131C" w:rsidRPr="003051E4">
              <w:rPr>
                <w:color w:val="000000" w:themeColor="text1"/>
                <w:kern w:val="2"/>
                <w:sz w:val="22"/>
                <w:szCs w:val="22"/>
              </w:rPr>
              <w:t>.</w:t>
            </w:r>
            <w:r w:rsidRPr="003051E4">
              <w:rPr>
                <w:color w:val="000000" w:themeColor="text1"/>
                <w:kern w:val="2"/>
                <w:sz w:val="22"/>
                <w:szCs w:val="22"/>
              </w:rPr>
              <w:t>3.4. netaikoma.</w:t>
            </w:r>
          </w:p>
        </w:tc>
      </w:tr>
      <w:tr w:rsidR="00A3735A" w:rsidRPr="003051E4"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A3735A" w:rsidRPr="003051E4" w:rsidRDefault="00A3735A" w:rsidP="00A3735A">
            <w:pPr>
              <w:rPr>
                <w:b/>
                <w:bCs/>
                <w:kern w:val="2"/>
                <w:sz w:val="22"/>
                <w:szCs w:val="22"/>
              </w:rPr>
            </w:pPr>
            <w:r w:rsidRPr="003051E4">
              <w:rPr>
                <w:b/>
                <w:bCs/>
                <w:kern w:val="2"/>
                <w:sz w:val="22"/>
                <w:szCs w:val="22"/>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A3735A" w:rsidRPr="003051E4" w:rsidRDefault="00A3735A" w:rsidP="00A3735A">
            <w:pPr>
              <w:jc w:val="both"/>
              <w:rPr>
                <w:kern w:val="2"/>
                <w:sz w:val="22"/>
                <w:szCs w:val="22"/>
              </w:rPr>
            </w:pPr>
            <w:r w:rsidRPr="003051E4">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800A2F" w14:textId="77777777" w:rsidR="00A3735A" w:rsidRPr="003051E4" w:rsidRDefault="00A3735A" w:rsidP="00A3735A">
            <w:pPr>
              <w:jc w:val="both"/>
              <w:rPr>
                <w:kern w:val="2"/>
                <w:sz w:val="22"/>
                <w:szCs w:val="22"/>
              </w:rPr>
            </w:pPr>
          </w:p>
          <w:p w14:paraId="449693C2" w14:textId="24412AA1" w:rsidR="00A3735A" w:rsidRPr="003051E4" w:rsidRDefault="00A3735A" w:rsidP="00A3735A">
            <w:pPr>
              <w:jc w:val="both"/>
              <w:rPr>
                <w:color w:val="FF0000"/>
                <w:kern w:val="2"/>
                <w:sz w:val="22"/>
                <w:szCs w:val="22"/>
              </w:rPr>
            </w:pPr>
            <w:r w:rsidRPr="003051E4">
              <w:rPr>
                <w:kern w:val="2"/>
                <w:sz w:val="22"/>
                <w:szCs w:val="22"/>
              </w:rPr>
              <w:t>Perskaičiuota Sutarties kaina įforminama Susitarimu ir turi būti taikomi nuo naujo PVM įvedimo datos (nepriklausomai nuo to, kada pasirašytas Susitarimas).</w:t>
            </w:r>
          </w:p>
        </w:tc>
      </w:tr>
      <w:tr w:rsidR="00A3735A" w:rsidRPr="003051E4"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A3735A" w:rsidRPr="003051E4" w:rsidRDefault="00A3735A" w:rsidP="00A3735A">
            <w:pPr>
              <w:rPr>
                <w:kern w:val="2"/>
                <w:sz w:val="22"/>
                <w:szCs w:val="22"/>
              </w:rPr>
            </w:pPr>
            <w:r w:rsidRPr="003051E4">
              <w:rPr>
                <w:b/>
                <w:bCs/>
                <w:kern w:val="2"/>
                <w:sz w:val="22"/>
                <w:szCs w:val="22"/>
              </w:rPr>
              <w:t>5.3.2.</w:t>
            </w:r>
            <w:r w:rsidRPr="003051E4">
              <w:rPr>
                <w:kern w:val="2"/>
                <w:sz w:val="22"/>
                <w:szCs w:val="22"/>
              </w:rPr>
              <w:t> </w:t>
            </w:r>
            <w:r w:rsidRPr="003051E4">
              <w:rPr>
                <w:b/>
                <w:bCs/>
                <w:kern w:val="2"/>
                <w:sz w:val="22"/>
                <w:szCs w:val="22"/>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A3735A" w:rsidRPr="003051E4" w:rsidRDefault="00A3735A" w:rsidP="00A3735A">
            <w:pPr>
              <w:jc w:val="both"/>
              <w:rPr>
                <w:kern w:val="2"/>
                <w:sz w:val="22"/>
                <w:szCs w:val="22"/>
              </w:rPr>
            </w:pPr>
            <w:r w:rsidRPr="003051E4">
              <w:rPr>
                <w:kern w:val="2"/>
                <w:sz w:val="22"/>
                <w:szCs w:val="22"/>
              </w:rPr>
              <w:t>Netaikoma</w:t>
            </w:r>
          </w:p>
        </w:tc>
      </w:tr>
      <w:tr w:rsidR="004913DA" w:rsidRPr="003051E4"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4913DA" w:rsidRPr="003051E4" w:rsidRDefault="004913DA" w:rsidP="004913DA">
            <w:pPr>
              <w:rPr>
                <w:b/>
                <w:bCs/>
                <w:kern w:val="2"/>
                <w:sz w:val="22"/>
                <w:szCs w:val="22"/>
              </w:rPr>
            </w:pPr>
            <w:r w:rsidRPr="003051E4">
              <w:rPr>
                <w:b/>
                <w:bCs/>
                <w:color w:val="000000" w:themeColor="text1"/>
                <w:kern w:val="2"/>
                <w:sz w:val="22"/>
                <w:szCs w:val="22"/>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3E0BF6EB" w14:textId="4A98F2F9" w:rsidR="004913DA" w:rsidRPr="003051E4" w:rsidRDefault="004913DA" w:rsidP="004913DA">
            <w:pPr>
              <w:jc w:val="both"/>
              <w:rPr>
                <w:color w:val="4472C4"/>
                <w:kern w:val="2"/>
                <w:sz w:val="22"/>
                <w:szCs w:val="22"/>
              </w:rPr>
            </w:pPr>
            <w:r w:rsidRPr="003051E4">
              <w:rPr>
                <w:kern w:val="2"/>
                <w:sz w:val="22"/>
                <w:szCs w:val="22"/>
              </w:rPr>
              <w:t>Netaikoma</w:t>
            </w:r>
          </w:p>
        </w:tc>
      </w:tr>
      <w:tr w:rsidR="004913DA" w:rsidRPr="003051E4"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4913DA" w:rsidRPr="003051E4" w:rsidRDefault="004913DA" w:rsidP="004913DA">
            <w:pPr>
              <w:rPr>
                <w:b/>
                <w:bCs/>
                <w:kern w:val="2"/>
                <w:sz w:val="22"/>
                <w:szCs w:val="22"/>
              </w:rPr>
            </w:pPr>
            <w:r w:rsidRPr="003051E4">
              <w:rPr>
                <w:b/>
                <w:bCs/>
                <w:kern w:val="2"/>
                <w:sz w:val="22"/>
                <w:szCs w:val="22"/>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4913DA" w:rsidRPr="003051E4" w:rsidRDefault="004913DA" w:rsidP="004913DA">
            <w:pPr>
              <w:jc w:val="both"/>
              <w:rPr>
                <w:kern w:val="2"/>
                <w:sz w:val="22"/>
                <w:szCs w:val="22"/>
              </w:rPr>
            </w:pPr>
            <w:r w:rsidRPr="003051E4">
              <w:rPr>
                <w:kern w:val="2"/>
                <w:sz w:val="22"/>
                <w:szCs w:val="22"/>
              </w:rPr>
              <w:t>Netaikoma</w:t>
            </w:r>
          </w:p>
        </w:tc>
      </w:tr>
      <w:tr w:rsidR="004913DA" w:rsidRPr="003051E4"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4913DA" w:rsidRPr="003051E4" w:rsidRDefault="004913DA" w:rsidP="004913DA">
            <w:pPr>
              <w:rPr>
                <w:b/>
                <w:bCs/>
                <w:kern w:val="2"/>
                <w:sz w:val="22"/>
                <w:szCs w:val="22"/>
              </w:rPr>
            </w:pPr>
            <w:r w:rsidRPr="003051E4">
              <w:rPr>
                <w:b/>
                <w:bCs/>
                <w:kern w:val="2"/>
                <w:sz w:val="22"/>
                <w:szCs w:val="22"/>
              </w:rPr>
              <w:t xml:space="preserve">5.4. Sutarties kainos / įkainių apskaičiavimas taikant </w:t>
            </w:r>
            <w:r w:rsidRPr="003051E4">
              <w:rPr>
                <w:b/>
                <w:bCs/>
                <w:kern w:val="2"/>
                <w:sz w:val="22"/>
                <w:szCs w:val="22"/>
                <w:u w:val="single"/>
              </w:rPr>
              <w:t>kiekio (apimties)</w:t>
            </w:r>
            <w:r w:rsidRPr="003051E4">
              <w:rPr>
                <w:b/>
                <w:bCs/>
                <w:kern w:val="2"/>
                <w:sz w:val="22"/>
                <w:szCs w:val="22"/>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4913DA" w:rsidRPr="003051E4" w:rsidRDefault="004913DA" w:rsidP="004913DA">
            <w:pPr>
              <w:jc w:val="both"/>
              <w:rPr>
                <w:kern w:val="2"/>
                <w:sz w:val="22"/>
                <w:szCs w:val="22"/>
              </w:rPr>
            </w:pPr>
            <w:r w:rsidRPr="003051E4">
              <w:rPr>
                <w:kern w:val="2"/>
                <w:sz w:val="22"/>
                <w:szCs w:val="22"/>
              </w:rPr>
              <w:t>Netaikoma</w:t>
            </w:r>
          </w:p>
        </w:tc>
      </w:tr>
      <w:tr w:rsidR="004913DA" w:rsidRPr="003051E4"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4913DA" w:rsidRPr="003051E4" w:rsidRDefault="004913DA" w:rsidP="004913DA">
            <w:pPr>
              <w:rPr>
                <w:b/>
                <w:bCs/>
                <w:kern w:val="2"/>
                <w:sz w:val="22"/>
                <w:szCs w:val="22"/>
              </w:rPr>
            </w:pPr>
            <w:r w:rsidRPr="003051E4">
              <w:rPr>
                <w:b/>
                <w:bCs/>
                <w:kern w:val="2"/>
                <w:sz w:val="22"/>
                <w:szCs w:val="22"/>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4913DA" w:rsidRPr="003051E4" w:rsidRDefault="004913DA" w:rsidP="004913DA">
            <w:pPr>
              <w:jc w:val="both"/>
              <w:rPr>
                <w:kern w:val="2"/>
                <w:sz w:val="22"/>
                <w:szCs w:val="22"/>
              </w:rPr>
            </w:pPr>
            <w:r w:rsidRPr="003051E4">
              <w:rPr>
                <w:kern w:val="2"/>
                <w:sz w:val="22"/>
                <w:szCs w:val="22"/>
              </w:rPr>
              <w:t>Pirkėjas atsiskaito su Tiekėju ne vėliau kaip per 30 (trisdešimt) kalendorinių dienų nuo Sąskaitos gavimo dienos.</w:t>
            </w:r>
          </w:p>
          <w:p w14:paraId="04C22127" w14:textId="6F5DD1AB" w:rsidR="004913DA" w:rsidRPr="003051E4" w:rsidRDefault="004913DA" w:rsidP="004913DA">
            <w:pPr>
              <w:jc w:val="both"/>
              <w:rPr>
                <w:color w:val="000000"/>
                <w:kern w:val="2"/>
                <w:sz w:val="22"/>
                <w:szCs w:val="22"/>
                <w:shd w:val="clear" w:color="auto" w:fill="FFFFFF"/>
              </w:rPr>
            </w:pPr>
            <w:r w:rsidRPr="003051E4">
              <w:rPr>
                <w:kern w:val="2"/>
                <w:sz w:val="22"/>
                <w:szCs w:val="22"/>
                <w:shd w:val="clear" w:color="auto" w:fill="FFFFFF"/>
              </w:rPr>
              <w:t>Apmokėjimo sąlygos: įvykdžius visus sutartinius įsipareigojimus, sumokama visa Sutarties kaina</w:t>
            </w:r>
          </w:p>
        </w:tc>
      </w:tr>
      <w:tr w:rsidR="004913DA" w:rsidRPr="003051E4"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4913DA" w:rsidRPr="003051E4" w:rsidRDefault="004913DA" w:rsidP="004913DA">
            <w:pPr>
              <w:rPr>
                <w:b/>
                <w:bCs/>
                <w:kern w:val="2"/>
                <w:sz w:val="22"/>
                <w:szCs w:val="22"/>
              </w:rPr>
            </w:pPr>
            <w:r w:rsidRPr="003051E4">
              <w:rPr>
                <w:b/>
                <w:bCs/>
                <w:kern w:val="2"/>
                <w:sz w:val="22"/>
                <w:szCs w:val="22"/>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4913DA" w:rsidRPr="003051E4" w:rsidRDefault="004913DA" w:rsidP="004913DA">
            <w:pPr>
              <w:spacing w:line="259" w:lineRule="auto"/>
              <w:rPr>
                <w:color w:val="000000"/>
                <w:kern w:val="2"/>
                <w:sz w:val="22"/>
                <w:szCs w:val="22"/>
                <w:shd w:val="clear" w:color="auto" w:fill="FFFFFF"/>
              </w:rPr>
            </w:pPr>
            <w:r w:rsidRPr="003051E4">
              <w:rPr>
                <w:kern w:val="2"/>
                <w:sz w:val="22"/>
                <w:szCs w:val="22"/>
              </w:rPr>
              <w:t>Netaikoma</w:t>
            </w:r>
          </w:p>
        </w:tc>
      </w:tr>
      <w:tr w:rsidR="004913DA" w:rsidRPr="003051E4"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4913DA" w:rsidRPr="003051E4" w:rsidRDefault="004913DA" w:rsidP="004913DA">
            <w:pPr>
              <w:rPr>
                <w:b/>
                <w:bCs/>
                <w:kern w:val="2"/>
                <w:sz w:val="22"/>
                <w:szCs w:val="22"/>
              </w:rPr>
            </w:pPr>
            <w:r w:rsidRPr="003051E4">
              <w:rPr>
                <w:b/>
                <w:bCs/>
                <w:kern w:val="2"/>
                <w:sz w:val="22"/>
                <w:szCs w:val="22"/>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4913DA" w:rsidRPr="003051E4" w:rsidRDefault="004913DA" w:rsidP="004913DA">
            <w:pPr>
              <w:rPr>
                <w:kern w:val="2"/>
                <w:sz w:val="22"/>
                <w:szCs w:val="22"/>
              </w:rPr>
            </w:pPr>
            <w:r w:rsidRPr="003051E4">
              <w:rPr>
                <w:kern w:val="2"/>
                <w:sz w:val="22"/>
                <w:szCs w:val="22"/>
              </w:rPr>
              <w:t>Netaikoma</w:t>
            </w:r>
            <w:r w:rsidRPr="003051E4">
              <w:rPr>
                <w:color w:val="000000"/>
                <w:kern w:val="2"/>
                <w:sz w:val="22"/>
                <w:szCs w:val="22"/>
                <w:shd w:val="clear" w:color="auto" w:fill="FFFFFF"/>
              </w:rPr>
              <w:t xml:space="preserve"> </w:t>
            </w:r>
          </w:p>
        </w:tc>
      </w:tr>
      <w:tr w:rsidR="004913DA" w:rsidRPr="003051E4" w14:paraId="397E6A62" w14:textId="77777777">
        <w:trPr>
          <w:trHeight w:val="300"/>
        </w:trPr>
        <w:tc>
          <w:tcPr>
            <w:tcW w:w="9535" w:type="dxa"/>
            <w:gridSpan w:val="5"/>
          </w:tcPr>
          <w:p w14:paraId="1AB554AE" w14:textId="77777777" w:rsidR="004913DA" w:rsidRPr="003051E4" w:rsidRDefault="004913DA" w:rsidP="004913DA">
            <w:pPr>
              <w:jc w:val="center"/>
              <w:rPr>
                <w:b/>
                <w:bCs/>
                <w:kern w:val="2"/>
                <w:sz w:val="22"/>
                <w:szCs w:val="22"/>
              </w:rPr>
            </w:pPr>
            <w:r w:rsidRPr="003051E4">
              <w:rPr>
                <w:b/>
                <w:bCs/>
                <w:kern w:val="2"/>
                <w:sz w:val="22"/>
                <w:szCs w:val="22"/>
              </w:rPr>
              <w:lastRenderedPageBreak/>
              <w:t>6. PREKIŲ KOKYBĖ IR GARANTINIAI ĮSIPAREIGOJIMAI</w:t>
            </w:r>
          </w:p>
        </w:tc>
      </w:tr>
      <w:tr w:rsidR="004913DA" w:rsidRPr="003051E4" w14:paraId="193F6F52" w14:textId="77777777" w:rsidTr="00083566">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4913DA" w:rsidRPr="003051E4" w:rsidRDefault="004913DA" w:rsidP="004913DA">
            <w:pPr>
              <w:rPr>
                <w:b/>
                <w:bCs/>
                <w:kern w:val="2"/>
                <w:sz w:val="22"/>
                <w:szCs w:val="22"/>
              </w:rPr>
            </w:pPr>
            <w:r w:rsidRPr="003051E4">
              <w:rPr>
                <w:b/>
                <w:bCs/>
                <w:kern w:val="2"/>
                <w:sz w:val="22"/>
                <w:szCs w:val="22"/>
              </w:rPr>
              <w:t>6.1. Garantinis terminas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893495" w14:textId="5F11F33C" w:rsidR="00497F55" w:rsidRPr="00497F55" w:rsidRDefault="00497F55" w:rsidP="00497F55">
            <w:pPr>
              <w:jc w:val="both"/>
              <w:rPr>
                <w:color w:val="000000" w:themeColor="text1"/>
                <w:kern w:val="2"/>
                <w:sz w:val="22"/>
                <w:szCs w:val="22"/>
              </w:rPr>
            </w:pPr>
            <w:r w:rsidRPr="00497F55">
              <w:rPr>
                <w:color w:val="000000" w:themeColor="text1"/>
                <w:kern w:val="2"/>
                <w:sz w:val="22"/>
                <w:szCs w:val="22"/>
              </w:rPr>
              <w:t>Prek</w:t>
            </w:r>
            <w:r>
              <w:rPr>
                <w:color w:val="000000" w:themeColor="text1"/>
                <w:kern w:val="2"/>
                <w:sz w:val="22"/>
                <w:szCs w:val="22"/>
              </w:rPr>
              <w:t>ėms</w:t>
            </w:r>
            <w:r w:rsidRPr="00497F55">
              <w:rPr>
                <w:color w:val="000000" w:themeColor="text1"/>
                <w:kern w:val="2"/>
                <w:sz w:val="22"/>
                <w:szCs w:val="22"/>
              </w:rPr>
              <w:t xml:space="preserve"> nustatomas </w:t>
            </w:r>
            <w:r w:rsidRPr="00497F55">
              <w:rPr>
                <w:b/>
                <w:bCs/>
                <w:color w:val="000000" w:themeColor="text1"/>
                <w:kern w:val="2"/>
                <w:sz w:val="22"/>
                <w:szCs w:val="22"/>
              </w:rPr>
              <w:t>Tiekėjo pasiūlytas</w:t>
            </w:r>
            <w:r w:rsidRPr="00497F55">
              <w:rPr>
                <w:color w:val="000000" w:themeColor="text1"/>
                <w:kern w:val="2"/>
                <w:sz w:val="22"/>
                <w:szCs w:val="22"/>
              </w:rPr>
              <w:t xml:space="preserve"> g</w:t>
            </w:r>
            <w:r w:rsidRPr="00497F55">
              <w:rPr>
                <w:b/>
                <w:bCs/>
                <w:color w:val="000000" w:themeColor="text1"/>
                <w:kern w:val="2"/>
                <w:sz w:val="22"/>
                <w:szCs w:val="22"/>
              </w:rPr>
              <w:t>arantinis terminas</w:t>
            </w:r>
            <w:r w:rsidRPr="00497F55">
              <w:rPr>
                <w:color w:val="000000" w:themeColor="text1"/>
                <w:kern w:val="2"/>
                <w:sz w:val="22"/>
                <w:szCs w:val="22"/>
              </w:rPr>
              <w:t xml:space="preserve">, tačiau bet kokiu atveju </w:t>
            </w:r>
            <w:r w:rsidRPr="00497F55">
              <w:rPr>
                <w:b/>
                <w:bCs/>
                <w:color w:val="000000" w:themeColor="text1"/>
                <w:kern w:val="2"/>
                <w:sz w:val="22"/>
                <w:szCs w:val="22"/>
              </w:rPr>
              <w:t>ne trumpesnis kaip</w:t>
            </w:r>
            <w:r w:rsidRPr="00497F55">
              <w:rPr>
                <w:color w:val="000000" w:themeColor="text1"/>
                <w:kern w:val="2"/>
                <w:sz w:val="22"/>
                <w:szCs w:val="22"/>
              </w:rPr>
              <w:t xml:space="preserve"> </w:t>
            </w:r>
            <w:r w:rsidRPr="00497F55">
              <w:rPr>
                <w:b/>
                <w:color w:val="000000" w:themeColor="text1"/>
                <w:kern w:val="2"/>
                <w:sz w:val="22"/>
                <w:szCs w:val="22"/>
              </w:rPr>
              <w:t>24 mėnesiai</w:t>
            </w:r>
            <w:r w:rsidRPr="00497F55">
              <w:rPr>
                <w:color w:val="000000" w:themeColor="text1"/>
                <w:kern w:val="2"/>
                <w:sz w:val="22"/>
                <w:szCs w:val="22"/>
              </w:rPr>
              <w:t xml:space="preserve">. </w:t>
            </w:r>
          </w:p>
          <w:p w14:paraId="47C8F698" w14:textId="77777777" w:rsidR="00497F55" w:rsidRDefault="00497F55" w:rsidP="00B81C92">
            <w:pPr>
              <w:jc w:val="both"/>
              <w:rPr>
                <w:color w:val="000000" w:themeColor="text1"/>
                <w:kern w:val="2"/>
                <w:sz w:val="22"/>
                <w:szCs w:val="22"/>
              </w:rPr>
            </w:pPr>
          </w:p>
          <w:p w14:paraId="5290D4C5" w14:textId="40EADC8F" w:rsidR="004913DA" w:rsidRPr="003051E4" w:rsidRDefault="00B81C92" w:rsidP="00B81C92">
            <w:pPr>
              <w:jc w:val="both"/>
              <w:rPr>
                <w:kern w:val="2"/>
                <w:sz w:val="22"/>
                <w:szCs w:val="22"/>
              </w:rPr>
            </w:pPr>
            <w:r w:rsidRPr="003051E4">
              <w:rPr>
                <w:kern w:val="2"/>
                <w:sz w:val="22"/>
                <w:szCs w:val="22"/>
              </w:rPr>
              <w:t>Garantinis terminas skaičiuojamas nuo Prekių perdavimo–priėmimo akto ar Sąskaitos (kai Prekių perdavimo–priėmimo aktas nėra pasirašomas) pasirašymo dienos.</w:t>
            </w:r>
          </w:p>
        </w:tc>
      </w:tr>
      <w:tr w:rsidR="004913DA" w:rsidRPr="003051E4"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4913DA" w:rsidRPr="00F30061" w:rsidRDefault="004913DA" w:rsidP="004913DA">
            <w:pPr>
              <w:rPr>
                <w:b/>
                <w:bCs/>
                <w:kern w:val="2"/>
                <w:sz w:val="22"/>
                <w:szCs w:val="22"/>
              </w:rPr>
            </w:pPr>
            <w:r w:rsidRPr="00F30061">
              <w:rPr>
                <w:b/>
                <w:bCs/>
                <w:kern w:val="2"/>
                <w:sz w:val="22"/>
                <w:szCs w:val="22"/>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3E97A8EA" w14:textId="560DBA5D" w:rsidR="00AE0922" w:rsidRPr="00D336E2" w:rsidRDefault="004913DA" w:rsidP="004913DA">
            <w:pPr>
              <w:jc w:val="both"/>
              <w:rPr>
                <w:sz w:val="22"/>
                <w:szCs w:val="22"/>
              </w:rPr>
            </w:pPr>
            <w:r w:rsidRPr="00D336E2">
              <w:rPr>
                <w:sz w:val="22"/>
                <w:szCs w:val="22"/>
              </w:rPr>
              <w:t xml:space="preserve">6.2.1. Garantinio termino laikotarpiu nustačius Prekių trūkumų, Tiekėjas </w:t>
            </w:r>
            <w:r w:rsidR="00A96511" w:rsidRPr="00D336E2">
              <w:rPr>
                <w:sz w:val="22"/>
                <w:szCs w:val="22"/>
              </w:rPr>
              <w:t xml:space="preserve"> nuo rašytinės</w:t>
            </w:r>
            <w:r w:rsidR="00853733" w:rsidRPr="00D336E2">
              <w:rPr>
                <w:sz w:val="22"/>
                <w:szCs w:val="22"/>
              </w:rPr>
              <w:t xml:space="preserve"> pretenzijos gavimo dienos </w:t>
            </w:r>
            <w:r w:rsidRPr="00D336E2">
              <w:rPr>
                <w:sz w:val="22"/>
                <w:szCs w:val="22"/>
              </w:rPr>
              <w:t>turi</w:t>
            </w:r>
            <w:r w:rsidR="001A4209" w:rsidRPr="00D336E2">
              <w:rPr>
                <w:sz w:val="22"/>
                <w:szCs w:val="22"/>
              </w:rPr>
              <w:t>:</w:t>
            </w:r>
          </w:p>
          <w:p w14:paraId="781334C7" w14:textId="35513033" w:rsidR="00B61D46" w:rsidRPr="00D336E2" w:rsidRDefault="00C62CCA" w:rsidP="00B61D46">
            <w:pPr>
              <w:spacing w:line="257" w:lineRule="atLeast"/>
              <w:jc w:val="both"/>
              <w:rPr>
                <w:color w:val="000000"/>
                <w:sz w:val="22"/>
                <w:szCs w:val="22"/>
              </w:rPr>
            </w:pPr>
            <w:r w:rsidRPr="00D336E2">
              <w:rPr>
                <w:color w:val="000000"/>
                <w:sz w:val="22"/>
                <w:szCs w:val="22"/>
              </w:rPr>
              <w:t xml:space="preserve"> - </w:t>
            </w:r>
            <w:r w:rsidR="00B61D46" w:rsidRPr="00D336E2">
              <w:rPr>
                <w:color w:val="000000"/>
                <w:sz w:val="22"/>
                <w:szCs w:val="22"/>
              </w:rPr>
              <w:t>per 1 darbo dieną sureaguoti į pranešimą;</w:t>
            </w:r>
          </w:p>
          <w:p w14:paraId="13DCA1E5" w14:textId="5BB3AE12" w:rsidR="00B61D46" w:rsidRPr="00D336E2" w:rsidRDefault="00C62CCA" w:rsidP="00B61D46">
            <w:pPr>
              <w:spacing w:line="257" w:lineRule="atLeast"/>
              <w:jc w:val="both"/>
              <w:rPr>
                <w:color w:val="000000"/>
                <w:sz w:val="22"/>
                <w:szCs w:val="22"/>
              </w:rPr>
            </w:pPr>
            <w:r w:rsidRPr="00D336E2">
              <w:rPr>
                <w:color w:val="000000"/>
                <w:sz w:val="22"/>
                <w:szCs w:val="22"/>
              </w:rPr>
              <w:t xml:space="preserve"> - </w:t>
            </w:r>
            <w:r w:rsidR="00B61D46" w:rsidRPr="00D336E2">
              <w:rPr>
                <w:color w:val="000000"/>
                <w:sz w:val="22"/>
                <w:szCs w:val="22"/>
              </w:rPr>
              <w:t>per 3 darbo dienas pradėti gedimo šalinimą;</w:t>
            </w:r>
          </w:p>
          <w:p w14:paraId="4735DAAF" w14:textId="3E208E37" w:rsidR="00B61D46" w:rsidRPr="00D336E2" w:rsidRDefault="00C62CCA" w:rsidP="00A92BBE">
            <w:pPr>
              <w:spacing w:line="257" w:lineRule="atLeast"/>
              <w:jc w:val="both"/>
              <w:rPr>
                <w:color w:val="000000"/>
                <w:sz w:val="22"/>
                <w:szCs w:val="22"/>
              </w:rPr>
            </w:pPr>
            <w:r w:rsidRPr="00D336E2">
              <w:rPr>
                <w:color w:val="000000"/>
                <w:sz w:val="22"/>
                <w:szCs w:val="22"/>
              </w:rPr>
              <w:t xml:space="preserve"> -</w:t>
            </w:r>
            <w:r w:rsidR="00B61D46" w:rsidRPr="00D336E2">
              <w:rPr>
                <w:color w:val="000000"/>
                <w:sz w:val="22"/>
                <w:szCs w:val="22"/>
              </w:rPr>
              <w:t xml:space="preserve"> per 10 darbo dienų pašalinti gedimą arba pakeisti prekę nauja.</w:t>
            </w:r>
          </w:p>
          <w:p w14:paraId="19A8D037" w14:textId="46B5C26F" w:rsidR="004913DA" w:rsidRPr="00D336E2" w:rsidRDefault="004913DA" w:rsidP="00AE50B1">
            <w:pPr>
              <w:jc w:val="both"/>
              <w:rPr>
                <w:sz w:val="22"/>
                <w:szCs w:val="22"/>
              </w:rPr>
            </w:pPr>
            <w:r w:rsidRPr="00D336E2">
              <w:rPr>
                <w:sz w:val="22"/>
                <w:szCs w:val="22"/>
              </w:rPr>
              <w:t xml:space="preserve"> 6.2.</w:t>
            </w:r>
            <w:r w:rsidR="00B81C92" w:rsidRPr="00D336E2">
              <w:rPr>
                <w:sz w:val="22"/>
                <w:szCs w:val="22"/>
              </w:rPr>
              <w:t>2</w:t>
            </w:r>
            <w:r w:rsidRPr="00D336E2">
              <w:rPr>
                <w:sz w:val="22"/>
                <w:szCs w:val="22"/>
              </w:rPr>
              <w:t>.</w:t>
            </w:r>
            <w:r w:rsidR="00930D10" w:rsidRPr="00D336E2">
              <w:rPr>
                <w:sz w:val="22"/>
                <w:szCs w:val="22"/>
              </w:rPr>
              <w:t xml:space="preserve"> </w:t>
            </w:r>
            <w:r w:rsidRPr="00D336E2">
              <w:rPr>
                <w:sz w:val="22"/>
                <w:szCs w:val="22"/>
              </w:rPr>
              <w:t>Prekių trūkumų nustatymo bei šalinimo tvarka nustatyta Bendrųjų sąlygų 7 skyriuje.</w:t>
            </w:r>
          </w:p>
        </w:tc>
      </w:tr>
      <w:tr w:rsidR="004913DA" w:rsidRPr="003051E4"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4913DA" w:rsidRPr="003051E4" w:rsidRDefault="004913DA" w:rsidP="004913DA">
            <w:pPr>
              <w:rPr>
                <w:b/>
                <w:bCs/>
                <w:kern w:val="2"/>
                <w:sz w:val="22"/>
                <w:szCs w:val="22"/>
              </w:rPr>
            </w:pPr>
            <w:r w:rsidRPr="003051E4">
              <w:rPr>
                <w:b/>
                <w:bCs/>
                <w:kern w:val="2"/>
                <w:sz w:val="22"/>
                <w:szCs w:val="22"/>
              </w:rPr>
              <w:t>6.3. 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66C38409" w:rsidR="004913DA" w:rsidRPr="003051E4" w:rsidRDefault="004913DA" w:rsidP="00B81C92">
            <w:pPr>
              <w:jc w:val="both"/>
              <w:rPr>
                <w:color w:val="4472C4"/>
                <w:sz w:val="22"/>
                <w:szCs w:val="22"/>
              </w:rPr>
            </w:pPr>
            <w:r w:rsidRPr="003051E4">
              <w:rPr>
                <w:kern w:val="2"/>
                <w:sz w:val="22"/>
                <w:szCs w:val="22"/>
              </w:rPr>
              <w:t>Netaikoma</w:t>
            </w:r>
            <w:r w:rsidR="007F2C75" w:rsidRPr="003051E4">
              <w:rPr>
                <w:kern w:val="2"/>
                <w:sz w:val="22"/>
                <w:szCs w:val="22"/>
              </w:rPr>
              <w:t xml:space="preserve"> </w:t>
            </w:r>
          </w:p>
        </w:tc>
      </w:tr>
      <w:tr w:rsidR="004913DA" w:rsidRPr="003051E4" w14:paraId="5D562E8D" w14:textId="77777777">
        <w:trPr>
          <w:trHeight w:val="300"/>
        </w:trPr>
        <w:tc>
          <w:tcPr>
            <w:tcW w:w="9535" w:type="dxa"/>
            <w:gridSpan w:val="5"/>
          </w:tcPr>
          <w:p w14:paraId="6103796D" w14:textId="77777777" w:rsidR="004913DA" w:rsidRPr="003051E4" w:rsidRDefault="004913DA" w:rsidP="004913DA">
            <w:pPr>
              <w:jc w:val="center"/>
              <w:rPr>
                <w:b/>
                <w:bCs/>
                <w:kern w:val="2"/>
                <w:sz w:val="22"/>
                <w:szCs w:val="22"/>
              </w:rPr>
            </w:pPr>
            <w:r w:rsidRPr="003051E4">
              <w:rPr>
                <w:b/>
                <w:bCs/>
                <w:kern w:val="2"/>
                <w:sz w:val="22"/>
                <w:szCs w:val="22"/>
              </w:rPr>
              <w:t>7. SUTARTIES VYKDYMUI PASITELKIAMI SUBTIEKĖJAI</w:t>
            </w:r>
          </w:p>
        </w:tc>
      </w:tr>
      <w:tr w:rsidR="004913DA" w:rsidRPr="003051E4"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4913DA" w:rsidRPr="003051E4" w:rsidRDefault="004913DA" w:rsidP="004913DA">
            <w:pPr>
              <w:rPr>
                <w:b/>
                <w:bCs/>
                <w:kern w:val="2"/>
                <w:sz w:val="22"/>
                <w:szCs w:val="22"/>
              </w:rPr>
            </w:pPr>
            <w:r w:rsidRPr="003051E4">
              <w:rPr>
                <w:b/>
                <w:bCs/>
                <w:kern w:val="2"/>
                <w:sz w:val="22"/>
                <w:szCs w:val="22"/>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4913DA" w:rsidRPr="003051E4" w:rsidRDefault="004913DA" w:rsidP="004913DA">
            <w:pPr>
              <w:rPr>
                <w:color w:val="2E74B5" w:themeColor="accent1" w:themeShade="BF"/>
                <w:kern w:val="2"/>
                <w:sz w:val="22"/>
                <w:szCs w:val="22"/>
              </w:rPr>
            </w:pPr>
            <w:r w:rsidRPr="003051E4">
              <w:rPr>
                <w:color w:val="2E74B5" w:themeColor="accent1" w:themeShade="BF"/>
                <w:kern w:val="2"/>
                <w:sz w:val="22"/>
                <w:szCs w:val="22"/>
              </w:rPr>
              <w:t>Sutarties vykdymui subtiekėjai ir (ar) specialistai nepasitelkiami.</w:t>
            </w:r>
          </w:p>
          <w:p w14:paraId="7AE1BD28" w14:textId="77777777" w:rsidR="004913DA" w:rsidRPr="003051E4" w:rsidRDefault="004913DA" w:rsidP="004913DA">
            <w:pPr>
              <w:rPr>
                <w:kern w:val="2"/>
                <w:sz w:val="22"/>
                <w:szCs w:val="22"/>
              </w:rPr>
            </w:pPr>
          </w:p>
          <w:p w14:paraId="4122B0F3" w14:textId="77777777" w:rsidR="004913DA" w:rsidRPr="003051E4" w:rsidRDefault="004913DA" w:rsidP="004913DA">
            <w:pPr>
              <w:rPr>
                <w:color w:val="FF0000"/>
                <w:kern w:val="2"/>
                <w:sz w:val="22"/>
                <w:szCs w:val="22"/>
              </w:rPr>
            </w:pPr>
            <w:r w:rsidRPr="003051E4">
              <w:rPr>
                <w:color w:val="FF0000"/>
                <w:kern w:val="2"/>
                <w:sz w:val="22"/>
                <w:szCs w:val="22"/>
              </w:rPr>
              <w:t>arba</w:t>
            </w:r>
          </w:p>
          <w:p w14:paraId="6AEB3936" w14:textId="77777777" w:rsidR="004913DA" w:rsidRPr="003051E4" w:rsidRDefault="004913DA" w:rsidP="004913DA">
            <w:pPr>
              <w:rPr>
                <w:kern w:val="2"/>
                <w:sz w:val="22"/>
                <w:szCs w:val="22"/>
              </w:rPr>
            </w:pPr>
          </w:p>
          <w:p w14:paraId="5CFEABC6" w14:textId="77777777" w:rsidR="004913DA" w:rsidRPr="003051E4" w:rsidRDefault="004913DA" w:rsidP="004913DA">
            <w:pPr>
              <w:rPr>
                <w:b/>
                <w:bCs/>
                <w:kern w:val="2"/>
                <w:sz w:val="22"/>
                <w:szCs w:val="22"/>
              </w:rPr>
            </w:pPr>
            <w:r w:rsidRPr="003051E4">
              <w:rPr>
                <w:color w:val="2E74B5" w:themeColor="accent1" w:themeShade="BF"/>
                <w:kern w:val="2"/>
                <w:sz w:val="22"/>
                <w:szCs w:val="22"/>
              </w:rPr>
              <w:t>Sutarties vykdymui pasitelkiami subtiekėjai ir (ar) specialistai yra nurodyti Sutarties priede Nr. [...] „Sutarties vykdymui pasitelkiami subtiekėjai ir (ar) specialistai“.</w:t>
            </w:r>
          </w:p>
        </w:tc>
      </w:tr>
      <w:tr w:rsidR="004913DA" w:rsidRPr="003051E4" w14:paraId="0E57F611" w14:textId="77777777">
        <w:trPr>
          <w:trHeight w:val="300"/>
        </w:trPr>
        <w:tc>
          <w:tcPr>
            <w:tcW w:w="9535" w:type="dxa"/>
            <w:gridSpan w:val="5"/>
          </w:tcPr>
          <w:p w14:paraId="6A81BDB7" w14:textId="77777777" w:rsidR="004913DA" w:rsidRPr="003051E4" w:rsidRDefault="004913DA" w:rsidP="004913DA">
            <w:pPr>
              <w:jc w:val="center"/>
              <w:rPr>
                <w:b/>
                <w:bCs/>
                <w:kern w:val="2"/>
                <w:sz w:val="22"/>
                <w:szCs w:val="22"/>
              </w:rPr>
            </w:pPr>
            <w:r w:rsidRPr="003051E4">
              <w:rPr>
                <w:b/>
                <w:bCs/>
                <w:kern w:val="2"/>
                <w:sz w:val="22"/>
                <w:szCs w:val="22"/>
              </w:rPr>
              <w:t>8. PRIEVOLIŲ PAGAL SUTARTĮ ĮVYKDYMO UŽTIKRINIMAS</w:t>
            </w:r>
          </w:p>
        </w:tc>
      </w:tr>
      <w:tr w:rsidR="004913DA" w:rsidRPr="003051E4"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4913DA" w:rsidRPr="003051E4" w:rsidRDefault="004913DA" w:rsidP="004913DA">
            <w:pPr>
              <w:rPr>
                <w:b/>
                <w:bCs/>
                <w:kern w:val="2"/>
                <w:sz w:val="22"/>
                <w:szCs w:val="22"/>
              </w:rPr>
            </w:pPr>
            <w:r w:rsidRPr="003051E4">
              <w:rPr>
                <w:b/>
                <w:bCs/>
                <w:kern w:val="2"/>
                <w:sz w:val="22"/>
                <w:szCs w:val="22"/>
              </w:rPr>
              <w:t>8.1. 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544E68EF" w14:textId="7587D387" w:rsidR="004913DA" w:rsidRPr="003051E4" w:rsidRDefault="004913DA" w:rsidP="004913DA">
            <w:pPr>
              <w:jc w:val="both"/>
              <w:rPr>
                <w:kern w:val="2"/>
                <w:sz w:val="22"/>
                <w:szCs w:val="22"/>
              </w:rPr>
            </w:pPr>
            <w:r w:rsidRPr="003051E4">
              <w:rPr>
                <w:kern w:val="2"/>
                <w:sz w:val="22"/>
                <w:szCs w:val="22"/>
              </w:rPr>
              <w:t>Prievolių pagal Sutartį įvykdymas užtikrinamas netesybomis (delspinigiais, bauda)</w:t>
            </w:r>
          </w:p>
        </w:tc>
      </w:tr>
      <w:tr w:rsidR="004913DA" w:rsidRPr="003051E4"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4913DA" w:rsidRPr="003051E4" w:rsidRDefault="004913DA" w:rsidP="004913DA">
            <w:pPr>
              <w:rPr>
                <w:b/>
                <w:bCs/>
                <w:kern w:val="2"/>
                <w:sz w:val="22"/>
                <w:szCs w:val="22"/>
              </w:rPr>
            </w:pPr>
            <w:r w:rsidRPr="003051E4">
              <w:rPr>
                <w:b/>
                <w:bCs/>
                <w:kern w:val="2"/>
                <w:sz w:val="22"/>
                <w:szCs w:val="22"/>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4913DA" w:rsidRPr="003051E4" w:rsidRDefault="004913DA" w:rsidP="004913DA">
            <w:pPr>
              <w:rPr>
                <w:kern w:val="2"/>
                <w:sz w:val="22"/>
                <w:szCs w:val="22"/>
              </w:rPr>
            </w:pPr>
            <w:r w:rsidRPr="003051E4">
              <w:rPr>
                <w:kern w:val="2"/>
                <w:sz w:val="22"/>
                <w:szCs w:val="22"/>
              </w:rPr>
              <w:t>Netaikoma</w:t>
            </w:r>
          </w:p>
        </w:tc>
      </w:tr>
      <w:tr w:rsidR="004913DA" w:rsidRPr="003051E4"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4913DA" w:rsidRPr="003051E4" w:rsidRDefault="004913DA" w:rsidP="004913DA">
            <w:pPr>
              <w:rPr>
                <w:b/>
                <w:bCs/>
                <w:kern w:val="2"/>
                <w:sz w:val="22"/>
                <w:szCs w:val="22"/>
              </w:rPr>
            </w:pPr>
            <w:r w:rsidRPr="003051E4">
              <w:rPr>
                <w:b/>
                <w:bCs/>
                <w:kern w:val="2"/>
                <w:sz w:val="22"/>
                <w:szCs w:val="22"/>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4913DA" w:rsidRPr="003051E4" w:rsidRDefault="004913DA" w:rsidP="004913DA">
            <w:pPr>
              <w:rPr>
                <w:kern w:val="2"/>
                <w:sz w:val="22"/>
                <w:szCs w:val="22"/>
              </w:rPr>
            </w:pPr>
            <w:r w:rsidRPr="003051E4">
              <w:rPr>
                <w:kern w:val="2"/>
                <w:sz w:val="22"/>
                <w:szCs w:val="22"/>
              </w:rPr>
              <w:t>Netaikoma</w:t>
            </w:r>
          </w:p>
        </w:tc>
      </w:tr>
      <w:tr w:rsidR="004913DA" w:rsidRPr="003051E4" w14:paraId="198AFEE0" w14:textId="77777777">
        <w:trPr>
          <w:trHeight w:val="300"/>
        </w:trPr>
        <w:tc>
          <w:tcPr>
            <w:tcW w:w="9535" w:type="dxa"/>
            <w:gridSpan w:val="5"/>
          </w:tcPr>
          <w:p w14:paraId="53C07666" w14:textId="77777777" w:rsidR="004913DA" w:rsidRPr="003051E4" w:rsidRDefault="004913DA" w:rsidP="004913DA">
            <w:pPr>
              <w:jc w:val="center"/>
              <w:rPr>
                <w:b/>
                <w:bCs/>
                <w:kern w:val="2"/>
                <w:sz w:val="22"/>
                <w:szCs w:val="22"/>
              </w:rPr>
            </w:pPr>
            <w:r w:rsidRPr="003051E4">
              <w:rPr>
                <w:b/>
                <w:bCs/>
                <w:kern w:val="2"/>
                <w:sz w:val="22"/>
                <w:szCs w:val="22"/>
              </w:rPr>
              <w:t>9. ŠALIŲ ATSAKOMYBĖ</w:t>
            </w:r>
            <w:r w:rsidRPr="003051E4">
              <w:rPr>
                <w:b/>
                <w:bCs/>
                <w:kern w:val="2"/>
                <w:sz w:val="22"/>
                <w:szCs w:val="22"/>
              </w:rPr>
              <w:tab/>
            </w:r>
          </w:p>
        </w:tc>
      </w:tr>
      <w:tr w:rsidR="004913DA" w:rsidRPr="003051E4"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4913DA" w:rsidRPr="003051E4" w:rsidRDefault="004913DA" w:rsidP="004913DA">
            <w:pPr>
              <w:rPr>
                <w:b/>
                <w:bCs/>
                <w:kern w:val="2"/>
                <w:sz w:val="22"/>
                <w:szCs w:val="22"/>
              </w:rPr>
            </w:pPr>
            <w:r w:rsidRPr="003051E4">
              <w:rPr>
                <w:b/>
                <w:bCs/>
                <w:kern w:val="2"/>
                <w:sz w:val="22"/>
                <w:szCs w:val="22"/>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647F495D" w:rsidR="004913DA" w:rsidRPr="003051E4" w:rsidRDefault="004913DA" w:rsidP="004913DA">
            <w:pPr>
              <w:jc w:val="both"/>
              <w:rPr>
                <w:kern w:val="2"/>
                <w:sz w:val="22"/>
                <w:szCs w:val="22"/>
              </w:rPr>
            </w:pPr>
            <w:r w:rsidRPr="003051E4">
              <w:rPr>
                <w:kern w:val="2"/>
                <w:sz w:val="22"/>
                <w:szCs w:val="22"/>
              </w:rPr>
              <w:t xml:space="preserve">Jei Pirkėjas, gavęs tinkamai pateiktą ir užpildytą Sąskaitą, uždelsia atsiskaityti už tinkamai </w:t>
            </w:r>
            <w:r w:rsidRPr="003051E4">
              <w:rPr>
                <w:color w:val="000000" w:themeColor="text1"/>
                <w:kern w:val="2"/>
                <w:sz w:val="22"/>
                <w:szCs w:val="22"/>
              </w:rPr>
              <w:t xml:space="preserve">Tiekėjo perduotas kokybiškas Prekes per Sutartyje nurodytą terminą, Tiekėjas nuo kitos nei nustatytas terminas dienos skaičiuoja Pirkėjui 0,02 (dvi šimtosios) procento dydžio delspinigius nuo neapmokėtos </w:t>
            </w:r>
            <w:r w:rsidRPr="003051E4">
              <w:rPr>
                <w:kern w:val="2"/>
                <w:sz w:val="22"/>
                <w:szCs w:val="22"/>
              </w:rPr>
              <w:t>sumos be PVM už kiekvieną vėlavimo dieną.</w:t>
            </w:r>
          </w:p>
        </w:tc>
      </w:tr>
      <w:tr w:rsidR="004913DA" w:rsidRPr="003051E4"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4913DA" w:rsidRPr="003051E4" w:rsidRDefault="004913DA" w:rsidP="004913DA">
            <w:pPr>
              <w:rPr>
                <w:b/>
                <w:bCs/>
                <w:kern w:val="2"/>
                <w:sz w:val="22"/>
                <w:szCs w:val="22"/>
              </w:rPr>
            </w:pPr>
            <w:r w:rsidRPr="003051E4">
              <w:rPr>
                <w:b/>
                <w:bCs/>
                <w:kern w:val="2"/>
                <w:sz w:val="22"/>
                <w:szCs w:val="22"/>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6979337E" w:rsidR="004913DA" w:rsidRPr="003051E4" w:rsidRDefault="004913DA" w:rsidP="004913DA">
            <w:pPr>
              <w:jc w:val="both"/>
              <w:rPr>
                <w:kern w:val="2"/>
                <w:sz w:val="22"/>
                <w:szCs w:val="22"/>
              </w:rPr>
            </w:pPr>
            <w:r w:rsidRPr="003051E4">
              <w:rPr>
                <w:kern w:val="2"/>
                <w:sz w:val="22"/>
                <w:szCs w:val="22"/>
              </w:rPr>
              <w:t>9.2.1. Jeigu Tiekėjas vėluoja vykdyti užsakymą, tiekti Prekes ar ištaisyti jų trūkumus</w:t>
            </w:r>
            <w:r w:rsidRPr="003051E4">
              <w:rPr>
                <w:sz w:val="22"/>
                <w:szCs w:val="22"/>
              </w:rPr>
              <w:t xml:space="preserve"> </w:t>
            </w:r>
            <w:r w:rsidRPr="003051E4">
              <w:rPr>
                <w:kern w:val="2"/>
                <w:sz w:val="22"/>
                <w:szCs w:val="22"/>
              </w:rPr>
              <w:t xml:space="preserve">arba nevykdo kitų sutartinių įsipareigojimų, Pirkėjas nuo kitos nei nustatytas terminas dienos Tiekėjui skaičiuoja </w:t>
            </w:r>
            <w:r w:rsidRPr="003051E4">
              <w:rPr>
                <w:sz w:val="22"/>
                <w:szCs w:val="22"/>
                <w:lang w:val="lt"/>
              </w:rPr>
              <w:t xml:space="preserve">0,02 (dvi šimtosios) </w:t>
            </w:r>
            <w:bookmarkStart w:id="2" w:name="_Hlk207801384"/>
            <w:r w:rsidR="006A253F" w:rsidRPr="003051E4">
              <w:rPr>
                <w:sz w:val="22"/>
                <w:szCs w:val="22"/>
                <w:lang w:val="lt"/>
              </w:rPr>
              <w:t xml:space="preserve">procento </w:t>
            </w:r>
            <w:r w:rsidRPr="003051E4">
              <w:rPr>
                <w:kern w:val="2"/>
                <w:sz w:val="22"/>
                <w:szCs w:val="22"/>
              </w:rPr>
              <w:t xml:space="preserve">dydžio delspinigius </w:t>
            </w:r>
            <w:bookmarkStart w:id="3" w:name="_Hlk207801371"/>
            <w:r w:rsidRPr="003051E4">
              <w:rPr>
                <w:kern w:val="2"/>
                <w:sz w:val="22"/>
                <w:szCs w:val="22"/>
              </w:rPr>
              <w:t xml:space="preserve">už kiekvieną uždelstą dieną nuo laiku neperduotų Prekių ar Prekių, turinčių trūkumų, kainos be PVM.  </w:t>
            </w:r>
            <w:bookmarkEnd w:id="2"/>
          </w:p>
          <w:bookmarkEnd w:id="3"/>
          <w:p w14:paraId="610DA498" w14:textId="6174A926" w:rsidR="004913DA" w:rsidRPr="003051E4" w:rsidRDefault="004913DA" w:rsidP="004913DA">
            <w:pPr>
              <w:jc w:val="both"/>
              <w:rPr>
                <w:kern w:val="2"/>
                <w:sz w:val="22"/>
                <w:szCs w:val="22"/>
              </w:rPr>
            </w:pPr>
            <w:r w:rsidRPr="003051E4">
              <w:rPr>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w:t>
            </w:r>
            <w:bookmarkStart w:id="4" w:name="_Hlk207801361"/>
            <w:r w:rsidRPr="003051E4">
              <w:rPr>
                <w:sz w:val="22"/>
                <w:szCs w:val="22"/>
                <w:lang w:val="lt"/>
              </w:rPr>
              <w:t xml:space="preserve">procento dydžio delspinigius </w:t>
            </w:r>
            <w:bookmarkEnd w:id="4"/>
            <w:r w:rsidRPr="003051E4">
              <w:rPr>
                <w:sz w:val="22"/>
                <w:szCs w:val="22"/>
                <w:lang w:val="lt"/>
              </w:rPr>
              <w:t>už kiekvieną uždelstą dieną nuo laiku negrąžintos permokos, kainos be PVM.</w:t>
            </w:r>
          </w:p>
          <w:p w14:paraId="63704FE1" w14:textId="7DE54A07" w:rsidR="004913DA" w:rsidRPr="003051E4" w:rsidRDefault="004913DA" w:rsidP="004913DA">
            <w:pPr>
              <w:jc w:val="both"/>
              <w:rPr>
                <w:b/>
                <w:kern w:val="2"/>
                <w:sz w:val="22"/>
                <w:szCs w:val="22"/>
              </w:rPr>
            </w:pPr>
            <w:r w:rsidRPr="003051E4">
              <w:rPr>
                <w:kern w:val="2"/>
                <w:sz w:val="22"/>
                <w:szCs w:val="22"/>
              </w:rPr>
              <w:t>9.2.3. Tiekėjas priva</w:t>
            </w:r>
            <w:r w:rsidRPr="003051E4">
              <w:rPr>
                <w:color w:val="000000" w:themeColor="text1"/>
                <w:kern w:val="2"/>
                <w:sz w:val="22"/>
                <w:szCs w:val="22"/>
              </w:rPr>
              <w:t xml:space="preserve">lo sumokėti Pirkėjui netesybas per 10 (dešimt) kalendorinių dienų nuo </w:t>
            </w:r>
            <w:r w:rsidRPr="003051E4">
              <w:rPr>
                <w:kern w:val="2"/>
                <w:sz w:val="22"/>
                <w:szCs w:val="22"/>
              </w:rPr>
              <w:t xml:space="preserve">Pirkėjo pareikalavimo, jeigu netesybų suma nėra </w:t>
            </w:r>
            <w:r w:rsidRPr="003051E4">
              <w:rPr>
                <w:sz w:val="22"/>
                <w:szCs w:val="22"/>
              </w:rPr>
              <w:t>išskaitoma iš Tiekėjui mokėtinos sumos.</w:t>
            </w:r>
            <w:r w:rsidRPr="003051E4">
              <w:rPr>
                <w:kern w:val="2"/>
                <w:sz w:val="22"/>
                <w:szCs w:val="22"/>
              </w:rPr>
              <w:t xml:space="preserve"> </w:t>
            </w:r>
          </w:p>
        </w:tc>
      </w:tr>
      <w:tr w:rsidR="004913DA" w:rsidRPr="003051E4"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4913DA" w:rsidRPr="003051E4" w:rsidRDefault="004913DA" w:rsidP="004913DA">
            <w:pPr>
              <w:rPr>
                <w:b/>
                <w:bCs/>
                <w:kern w:val="2"/>
                <w:sz w:val="22"/>
                <w:szCs w:val="22"/>
              </w:rPr>
            </w:pPr>
            <w:r w:rsidRPr="003051E4">
              <w:rPr>
                <w:b/>
                <w:bCs/>
                <w:kern w:val="2"/>
                <w:sz w:val="22"/>
                <w:szCs w:val="22"/>
              </w:rPr>
              <w:lastRenderedPageBreak/>
              <w:t xml:space="preserve">9.3. Tiekėjui / Pirkėjui taikoma bauda nutraukus Sutartį dėl esminio Sutarties pažeidimo </w:t>
            </w:r>
            <w:r w:rsidRPr="003051E4">
              <w:rPr>
                <w:b/>
                <w:kern w:val="2"/>
                <w:sz w:val="22"/>
                <w:szCs w:val="22"/>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08D5241F" w:rsidR="004913DA" w:rsidRPr="003051E4" w:rsidRDefault="004913DA" w:rsidP="004913DA">
            <w:pPr>
              <w:jc w:val="both"/>
              <w:rPr>
                <w:color w:val="000000" w:themeColor="text1"/>
                <w:kern w:val="2"/>
                <w:sz w:val="22"/>
                <w:szCs w:val="22"/>
              </w:rPr>
            </w:pPr>
            <w:r w:rsidRPr="003051E4">
              <w:rPr>
                <w:color w:val="000000" w:themeColor="text1"/>
                <w:kern w:val="2"/>
                <w:sz w:val="22"/>
                <w:szCs w:val="22"/>
              </w:rPr>
              <w:t xml:space="preserve">9.3.1. Nutraukus Sutartį dėl esminio Sutarties pažeidimo, nustatyto Sutarties Specialiosiose sąlygose, mokama </w:t>
            </w:r>
            <w:r w:rsidRPr="003051E4">
              <w:rPr>
                <w:b/>
                <w:color w:val="000000" w:themeColor="text1"/>
                <w:kern w:val="2"/>
                <w:sz w:val="22"/>
                <w:szCs w:val="22"/>
              </w:rPr>
              <w:t>10 (dešimt) procentų dydžio bauda</w:t>
            </w:r>
            <w:r w:rsidRPr="003051E4">
              <w:rPr>
                <w:color w:val="000000" w:themeColor="text1"/>
                <w:kern w:val="2"/>
                <w:sz w:val="22"/>
                <w:szCs w:val="22"/>
              </w:rPr>
              <w:t xml:space="preserve"> nuo Pradinės Sutarties vertės be PVM, nurodytos Specialiųjų sąlygų 5.2 punkte. </w:t>
            </w:r>
          </w:p>
          <w:p w14:paraId="48292084" w14:textId="4A978574" w:rsidR="004913DA" w:rsidRPr="003051E4" w:rsidRDefault="004913DA" w:rsidP="004913DA">
            <w:pPr>
              <w:jc w:val="both"/>
              <w:rPr>
                <w:kern w:val="2"/>
                <w:sz w:val="22"/>
                <w:szCs w:val="22"/>
              </w:rPr>
            </w:pPr>
            <w:r w:rsidRPr="003051E4">
              <w:rPr>
                <w:color w:val="000000" w:themeColor="text1"/>
                <w:kern w:val="2"/>
                <w:sz w:val="22"/>
                <w:szCs w:val="22"/>
              </w:rPr>
              <w:t>9.3.2. </w:t>
            </w:r>
            <w:r w:rsidRPr="003051E4">
              <w:rPr>
                <w:color w:val="000000" w:themeColor="text1"/>
                <w:sz w:val="22"/>
                <w:szCs w:val="22"/>
              </w:rPr>
              <w:t>Nepagrįstai nutraukus Sutarties vykdymą ne Sutartyje nustatyta tvarka, mokama</w:t>
            </w:r>
            <w:r w:rsidRPr="003051E4">
              <w:rPr>
                <w:color w:val="000000" w:themeColor="text1"/>
                <w:kern w:val="2"/>
                <w:sz w:val="22"/>
                <w:szCs w:val="22"/>
              </w:rPr>
              <w:t xml:space="preserve"> </w:t>
            </w:r>
            <w:r w:rsidRPr="003051E4">
              <w:rPr>
                <w:b/>
                <w:color w:val="000000" w:themeColor="text1"/>
                <w:kern w:val="2"/>
                <w:sz w:val="22"/>
                <w:szCs w:val="22"/>
              </w:rPr>
              <w:t>10 (dešimt) procentų dydžio bauda</w:t>
            </w:r>
            <w:r w:rsidRPr="003051E4">
              <w:rPr>
                <w:color w:val="000000" w:themeColor="text1"/>
                <w:kern w:val="2"/>
                <w:sz w:val="22"/>
                <w:szCs w:val="22"/>
              </w:rPr>
              <w:t xml:space="preserve"> nuo Pradinės Sutarties vertės be PVM, nurodytos Specialiųjų sąlygų 5.2 punkte.</w:t>
            </w:r>
          </w:p>
        </w:tc>
      </w:tr>
      <w:tr w:rsidR="004913DA" w:rsidRPr="003051E4"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4913DA" w:rsidRPr="003051E4" w:rsidRDefault="004913DA" w:rsidP="004913DA">
            <w:pPr>
              <w:rPr>
                <w:b/>
                <w:bCs/>
                <w:kern w:val="2"/>
                <w:sz w:val="22"/>
                <w:szCs w:val="22"/>
              </w:rPr>
            </w:pPr>
            <w:r w:rsidRPr="003051E4">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6CBFA144" w:rsidR="004913DA" w:rsidRPr="003051E4" w:rsidRDefault="00A26906" w:rsidP="004913DA">
            <w:pPr>
              <w:jc w:val="both"/>
              <w:rPr>
                <w:kern w:val="2"/>
                <w:sz w:val="22"/>
                <w:szCs w:val="22"/>
              </w:rPr>
            </w:pPr>
            <w:r w:rsidRPr="003051E4">
              <w:rPr>
                <w:bCs/>
                <w:color w:val="000000"/>
                <w:kern w:val="2"/>
                <w:sz w:val="22"/>
                <w:szCs w:val="22"/>
              </w:rPr>
              <w:t>500 (penki šimtai) Eur už kiekvieną nustatytą pažeidimo atvejį.</w:t>
            </w:r>
          </w:p>
        </w:tc>
      </w:tr>
      <w:tr w:rsidR="004913DA" w:rsidRPr="003051E4"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4913DA" w:rsidRPr="003051E4" w:rsidRDefault="004913DA" w:rsidP="004913DA">
            <w:pPr>
              <w:rPr>
                <w:b/>
                <w:bCs/>
                <w:kern w:val="2"/>
                <w:sz w:val="22"/>
                <w:szCs w:val="22"/>
              </w:rPr>
            </w:pPr>
            <w:r w:rsidRPr="003051E4">
              <w:rPr>
                <w:b/>
                <w:bCs/>
                <w:kern w:val="2"/>
                <w:sz w:val="22"/>
                <w:szCs w:val="22"/>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0237481E" w:rsidR="004913DA" w:rsidRPr="003051E4" w:rsidRDefault="00515A98" w:rsidP="004913DA">
            <w:pPr>
              <w:jc w:val="both"/>
              <w:rPr>
                <w:kern w:val="2"/>
                <w:sz w:val="22"/>
                <w:szCs w:val="22"/>
              </w:rPr>
            </w:pPr>
            <w:r w:rsidRPr="003051E4">
              <w:rPr>
                <w:kern w:val="2"/>
                <w:sz w:val="22"/>
                <w:szCs w:val="22"/>
              </w:rPr>
              <w:t>Netaikoma</w:t>
            </w:r>
          </w:p>
        </w:tc>
      </w:tr>
      <w:tr w:rsidR="004913DA" w:rsidRPr="003051E4"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4913DA" w:rsidRPr="003051E4" w:rsidRDefault="004913DA" w:rsidP="004913DA">
            <w:pPr>
              <w:rPr>
                <w:b/>
                <w:bCs/>
                <w:kern w:val="2"/>
                <w:sz w:val="22"/>
                <w:szCs w:val="22"/>
              </w:rPr>
            </w:pPr>
            <w:r w:rsidRPr="003051E4">
              <w:rPr>
                <w:b/>
                <w:bCs/>
                <w:kern w:val="2"/>
                <w:sz w:val="22"/>
                <w:szCs w:val="22"/>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4913DA" w:rsidRPr="003051E4" w:rsidRDefault="004913DA" w:rsidP="004913DA">
            <w:pPr>
              <w:rPr>
                <w:kern w:val="2"/>
                <w:sz w:val="22"/>
                <w:szCs w:val="22"/>
              </w:rPr>
            </w:pPr>
            <w:r w:rsidRPr="003051E4">
              <w:rPr>
                <w:kern w:val="2"/>
                <w:sz w:val="22"/>
                <w:szCs w:val="22"/>
              </w:rPr>
              <w:t>Netaikoma</w:t>
            </w:r>
          </w:p>
        </w:tc>
      </w:tr>
      <w:tr w:rsidR="004913DA" w:rsidRPr="003051E4"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4913DA" w:rsidRPr="003051E4" w:rsidRDefault="004913DA" w:rsidP="004913DA">
            <w:pPr>
              <w:rPr>
                <w:b/>
                <w:bCs/>
                <w:kern w:val="2"/>
                <w:sz w:val="22"/>
                <w:szCs w:val="22"/>
              </w:rPr>
            </w:pPr>
            <w:r w:rsidRPr="003051E4">
              <w:rPr>
                <w:b/>
                <w:bCs/>
                <w:kern w:val="2"/>
                <w:sz w:val="22"/>
                <w:szCs w:val="22"/>
              </w:rPr>
              <w:t>9.7. Tiekėjui taikomos netesybos dėl pirkimo dokumentuose nustatytų Kokybinių kriterijų nepasiekimo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045A9C7" w14:textId="57A80449" w:rsidR="000440DD" w:rsidRPr="003051E4" w:rsidRDefault="00A9569F" w:rsidP="000440DD">
            <w:pPr>
              <w:pStyle w:val="xxmsonormal"/>
              <w:spacing w:line="252" w:lineRule="auto"/>
              <w:jc w:val="both"/>
              <w:rPr>
                <w:rFonts w:ascii="Times New Roman" w:hAnsi="Times New Roman" w:cs="Times New Roman"/>
              </w:rPr>
            </w:pPr>
            <w:r w:rsidRPr="003051E4">
              <w:rPr>
                <w:rFonts w:ascii="Times New Roman" w:hAnsi="Times New Roman" w:cs="Times New Roman"/>
                <w:kern w:val="2"/>
              </w:rPr>
              <w:t>Netaikoma</w:t>
            </w:r>
            <w:r w:rsidRPr="003051E4">
              <w:rPr>
                <w:rFonts w:ascii="Times New Roman" w:hAnsi="Times New Roman" w:cs="Times New Roman"/>
                <w:color w:val="000000"/>
              </w:rPr>
              <w:t xml:space="preserve"> </w:t>
            </w:r>
          </w:p>
          <w:p w14:paraId="5C591A2E" w14:textId="509C0BAD" w:rsidR="004913DA" w:rsidRPr="003051E4" w:rsidRDefault="004913DA" w:rsidP="009D332E">
            <w:pPr>
              <w:pStyle w:val="xxmsonormal"/>
              <w:spacing w:line="252" w:lineRule="auto"/>
              <w:jc w:val="both"/>
              <w:rPr>
                <w:rFonts w:ascii="Times New Roman" w:hAnsi="Times New Roman" w:cs="Times New Roman"/>
                <w:kern w:val="2"/>
              </w:rPr>
            </w:pPr>
          </w:p>
        </w:tc>
      </w:tr>
      <w:tr w:rsidR="004913DA" w:rsidRPr="003051E4"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4913DA" w:rsidRPr="003051E4" w:rsidRDefault="004913DA" w:rsidP="004913DA">
            <w:pPr>
              <w:rPr>
                <w:b/>
                <w:bCs/>
                <w:kern w:val="2"/>
                <w:sz w:val="22"/>
                <w:szCs w:val="22"/>
              </w:rPr>
            </w:pPr>
            <w:r w:rsidRPr="003051E4">
              <w:rPr>
                <w:b/>
                <w:bCs/>
                <w:kern w:val="2"/>
                <w:sz w:val="22"/>
                <w:szCs w:val="22"/>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4913DA" w:rsidRPr="003051E4" w:rsidRDefault="004913DA" w:rsidP="004913DA">
            <w:pPr>
              <w:rPr>
                <w:kern w:val="2"/>
                <w:sz w:val="22"/>
                <w:szCs w:val="22"/>
              </w:rPr>
            </w:pPr>
            <w:r w:rsidRPr="003051E4">
              <w:rPr>
                <w:kern w:val="2"/>
                <w:sz w:val="22"/>
                <w:szCs w:val="22"/>
              </w:rPr>
              <w:t>Netaikoma</w:t>
            </w:r>
          </w:p>
          <w:p w14:paraId="29DCAC8C" w14:textId="44766AFA" w:rsidR="004913DA" w:rsidRPr="003051E4" w:rsidRDefault="004913DA" w:rsidP="004913DA">
            <w:pPr>
              <w:rPr>
                <w:color w:val="4472C4"/>
                <w:kern w:val="2"/>
                <w:sz w:val="22"/>
                <w:szCs w:val="22"/>
              </w:rPr>
            </w:pPr>
          </w:p>
        </w:tc>
      </w:tr>
      <w:tr w:rsidR="004913DA" w:rsidRPr="003051E4"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4913DA" w:rsidRPr="003051E4" w:rsidRDefault="004913DA" w:rsidP="004913DA">
            <w:pPr>
              <w:rPr>
                <w:b/>
                <w:bCs/>
                <w:kern w:val="2"/>
                <w:sz w:val="22"/>
                <w:szCs w:val="22"/>
              </w:rPr>
            </w:pPr>
            <w:r w:rsidRPr="003051E4">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4913DA" w:rsidRPr="003051E4" w:rsidRDefault="004913DA" w:rsidP="004913DA">
            <w:pPr>
              <w:spacing w:line="259" w:lineRule="auto"/>
              <w:rPr>
                <w:kern w:val="2"/>
                <w:sz w:val="22"/>
                <w:szCs w:val="22"/>
              </w:rPr>
            </w:pPr>
            <w:r w:rsidRPr="003051E4">
              <w:rPr>
                <w:kern w:val="2"/>
                <w:sz w:val="22"/>
                <w:szCs w:val="22"/>
              </w:rPr>
              <w:t>Netaikoma</w:t>
            </w:r>
          </w:p>
          <w:p w14:paraId="3BD32F43" w14:textId="77777777" w:rsidR="004913DA" w:rsidRPr="003051E4" w:rsidRDefault="004913DA" w:rsidP="004913DA">
            <w:pPr>
              <w:spacing w:line="259" w:lineRule="auto"/>
              <w:rPr>
                <w:kern w:val="2"/>
                <w:sz w:val="22"/>
                <w:szCs w:val="22"/>
              </w:rPr>
            </w:pPr>
          </w:p>
          <w:p w14:paraId="2FC8EB7E" w14:textId="77777777" w:rsidR="004913DA" w:rsidRPr="003051E4" w:rsidRDefault="004913DA" w:rsidP="004913DA">
            <w:pPr>
              <w:rPr>
                <w:sz w:val="22"/>
                <w:szCs w:val="22"/>
              </w:rPr>
            </w:pPr>
          </w:p>
          <w:p w14:paraId="49FF058F" w14:textId="77777777" w:rsidR="004913DA" w:rsidRPr="003051E4" w:rsidRDefault="004913DA" w:rsidP="004913DA">
            <w:pPr>
              <w:rPr>
                <w:color w:val="4472C4"/>
                <w:kern w:val="2"/>
                <w:sz w:val="22"/>
                <w:szCs w:val="22"/>
              </w:rPr>
            </w:pPr>
          </w:p>
        </w:tc>
      </w:tr>
      <w:tr w:rsidR="004913DA" w:rsidRPr="003051E4" w14:paraId="40E1CD30" w14:textId="77777777" w:rsidTr="00036FC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4913DA" w:rsidRPr="003051E4" w:rsidRDefault="004913DA" w:rsidP="004913DA">
            <w:pPr>
              <w:rPr>
                <w:b/>
                <w:bCs/>
                <w:kern w:val="2"/>
                <w:sz w:val="22"/>
                <w:szCs w:val="22"/>
              </w:rPr>
            </w:pPr>
            <w:r w:rsidRPr="003051E4">
              <w:rPr>
                <w:b/>
                <w:bCs/>
                <w:kern w:val="2"/>
                <w:sz w:val="22"/>
                <w:szCs w:val="22"/>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58D36D0F" w:rsidR="004913DA" w:rsidRPr="003051E4" w:rsidRDefault="00D54E5A" w:rsidP="004913DA">
            <w:pPr>
              <w:jc w:val="both"/>
              <w:rPr>
                <w:color w:val="4472C4"/>
                <w:kern w:val="2"/>
                <w:sz w:val="22"/>
                <w:szCs w:val="22"/>
              </w:rPr>
            </w:pPr>
            <w:r w:rsidRPr="003051E4">
              <w:rPr>
                <w:kern w:val="2"/>
                <w:sz w:val="22"/>
                <w:szCs w:val="22"/>
              </w:rPr>
              <w:t xml:space="preserve">Tiekėjui nustatoma 0,5 (penkios dešimtosios) procento dydžio bauda </w:t>
            </w:r>
            <w:r w:rsidRPr="003051E4">
              <w:rPr>
                <w:color w:val="000000" w:themeColor="text1"/>
                <w:kern w:val="2"/>
                <w:sz w:val="22"/>
                <w:szCs w:val="22"/>
              </w:rPr>
              <w:t xml:space="preserve">nuo Pradinės Sutarties vertės be PVM, nurodytos Specialiųjų sąlygų 5.2 punkte </w:t>
            </w:r>
            <w:r w:rsidRPr="003051E4">
              <w:rPr>
                <w:kern w:val="2"/>
                <w:sz w:val="22"/>
                <w:szCs w:val="22"/>
              </w:rPr>
              <w:t xml:space="preserve">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w:t>
            </w:r>
            <w:r w:rsidRPr="003051E4">
              <w:rPr>
                <w:kern w:val="2"/>
                <w:sz w:val="22"/>
                <w:szCs w:val="22"/>
              </w:rPr>
              <w:lastRenderedPageBreak/>
              <w:t>sumos. Pirkėjas nustato terminą, per kurį trūkumai turi būti pašalinti, per šį terminą nepašalinus trūkumų, numatyta bauda taikoma pakartotinai.</w:t>
            </w:r>
          </w:p>
        </w:tc>
      </w:tr>
      <w:tr w:rsidR="004913DA" w:rsidRPr="003051E4" w14:paraId="0126462E" w14:textId="77777777">
        <w:trPr>
          <w:trHeight w:val="300"/>
        </w:trPr>
        <w:tc>
          <w:tcPr>
            <w:tcW w:w="9535" w:type="dxa"/>
            <w:gridSpan w:val="5"/>
          </w:tcPr>
          <w:p w14:paraId="318973A5" w14:textId="77777777" w:rsidR="004913DA" w:rsidRPr="003051E4" w:rsidRDefault="004913DA" w:rsidP="004913DA">
            <w:pPr>
              <w:jc w:val="center"/>
              <w:rPr>
                <w:b/>
                <w:bCs/>
                <w:kern w:val="2"/>
                <w:sz w:val="22"/>
                <w:szCs w:val="22"/>
              </w:rPr>
            </w:pPr>
            <w:r w:rsidRPr="003051E4">
              <w:rPr>
                <w:b/>
                <w:kern w:val="2"/>
                <w:sz w:val="22"/>
                <w:szCs w:val="22"/>
              </w:rPr>
              <w:lastRenderedPageBreak/>
              <w:t>10. ESMINĖS SUTARTIES SĄLYGOS</w:t>
            </w:r>
          </w:p>
        </w:tc>
      </w:tr>
      <w:tr w:rsidR="004913DA" w:rsidRPr="003051E4" w14:paraId="4D59E15A" w14:textId="77777777" w:rsidTr="002056FD">
        <w:trPr>
          <w:trHeight w:val="300"/>
        </w:trPr>
        <w:tc>
          <w:tcPr>
            <w:tcW w:w="2770" w:type="dxa"/>
            <w:gridSpan w:val="3"/>
          </w:tcPr>
          <w:p w14:paraId="345EFFE5" w14:textId="77777777" w:rsidR="004913DA" w:rsidRPr="003051E4" w:rsidRDefault="004913DA" w:rsidP="004913DA">
            <w:pPr>
              <w:rPr>
                <w:b/>
                <w:bCs/>
                <w:kern w:val="2"/>
                <w:sz w:val="22"/>
                <w:szCs w:val="22"/>
              </w:rPr>
            </w:pPr>
            <w:r w:rsidRPr="003051E4">
              <w:rPr>
                <w:b/>
                <w:bCs/>
                <w:sz w:val="22"/>
                <w:szCs w:val="22"/>
              </w:rPr>
              <w:t>10.1. Esminės Sutarties sąlygos</w:t>
            </w:r>
          </w:p>
        </w:tc>
        <w:tc>
          <w:tcPr>
            <w:tcW w:w="6765" w:type="dxa"/>
            <w:gridSpan w:val="2"/>
          </w:tcPr>
          <w:p w14:paraId="3B8BBBF9" w14:textId="77777777" w:rsidR="004913DA" w:rsidRPr="003051E4" w:rsidRDefault="004913DA" w:rsidP="004913DA">
            <w:pPr>
              <w:rPr>
                <w:kern w:val="2"/>
                <w:sz w:val="22"/>
                <w:szCs w:val="22"/>
              </w:rPr>
            </w:pPr>
            <w:r w:rsidRPr="003051E4">
              <w:rPr>
                <w:kern w:val="2"/>
                <w:sz w:val="22"/>
                <w:szCs w:val="22"/>
              </w:rPr>
              <w:t>Netaikoma</w:t>
            </w:r>
          </w:p>
          <w:p w14:paraId="3657475F" w14:textId="37E26BD6" w:rsidR="004913DA" w:rsidRPr="003051E4" w:rsidRDefault="004913DA" w:rsidP="004913DA">
            <w:pPr>
              <w:rPr>
                <w:b/>
                <w:bCs/>
                <w:color w:val="4472C4"/>
                <w:kern w:val="2"/>
                <w:sz w:val="22"/>
                <w:szCs w:val="22"/>
              </w:rPr>
            </w:pPr>
          </w:p>
        </w:tc>
      </w:tr>
      <w:tr w:rsidR="004913DA" w:rsidRPr="003051E4" w14:paraId="0F5458CF" w14:textId="77777777" w:rsidTr="002056FD">
        <w:trPr>
          <w:trHeight w:val="300"/>
        </w:trPr>
        <w:tc>
          <w:tcPr>
            <w:tcW w:w="2763" w:type="dxa"/>
            <w:gridSpan w:val="2"/>
          </w:tcPr>
          <w:p w14:paraId="0C270B5F" w14:textId="77777777" w:rsidR="004913DA" w:rsidRPr="003051E4" w:rsidRDefault="004913DA" w:rsidP="004913DA">
            <w:pPr>
              <w:rPr>
                <w:b/>
                <w:bCs/>
                <w:kern w:val="2"/>
                <w:sz w:val="22"/>
                <w:szCs w:val="22"/>
              </w:rPr>
            </w:pPr>
            <w:r w:rsidRPr="003051E4">
              <w:rPr>
                <w:b/>
                <w:bCs/>
                <w:kern w:val="2"/>
                <w:sz w:val="22"/>
                <w:szCs w:val="22"/>
              </w:rPr>
              <w:t>10.2. Dideli arba nuolatiniai esminės Sutarties sąlygos vykdymo trūkumai</w:t>
            </w:r>
          </w:p>
        </w:tc>
        <w:tc>
          <w:tcPr>
            <w:tcW w:w="6772" w:type="dxa"/>
            <w:gridSpan w:val="3"/>
          </w:tcPr>
          <w:p w14:paraId="50EBEE8A" w14:textId="74734B72" w:rsidR="004913DA" w:rsidRPr="003051E4" w:rsidRDefault="004913DA" w:rsidP="004913DA">
            <w:pPr>
              <w:rPr>
                <w:kern w:val="2"/>
                <w:sz w:val="22"/>
                <w:szCs w:val="22"/>
              </w:rPr>
            </w:pPr>
            <w:r w:rsidRPr="003051E4">
              <w:rPr>
                <w:kern w:val="2"/>
                <w:sz w:val="22"/>
                <w:szCs w:val="22"/>
              </w:rPr>
              <w:t xml:space="preserve">Netaikoma </w:t>
            </w:r>
          </w:p>
          <w:p w14:paraId="27FF7C68" w14:textId="044FBDD9" w:rsidR="004913DA" w:rsidRPr="003051E4" w:rsidRDefault="004913DA" w:rsidP="004913DA">
            <w:pPr>
              <w:rPr>
                <w:kern w:val="2"/>
                <w:sz w:val="22"/>
                <w:szCs w:val="22"/>
              </w:rPr>
            </w:pPr>
          </w:p>
        </w:tc>
      </w:tr>
      <w:tr w:rsidR="004913DA" w:rsidRPr="003051E4" w14:paraId="70836C3F" w14:textId="77777777">
        <w:trPr>
          <w:trHeight w:val="300"/>
        </w:trPr>
        <w:tc>
          <w:tcPr>
            <w:tcW w:w="9535" w:type="dxa"/>
            <w:gridSpan w:val="5"/>
          </w:tcPr>
          <w:p w14:paraId="31DFC488" w14:textId="77777777" w:rsidR="004913DA" w:rsidRPr="003051E4" w:rsidRDefault="004913DA" w:rsidP="004913DA">
            <w:pPr>
              <w:jc w:val="center"/>
              <w:rPr>
                <w:b/>
                <w:bCs/>
                <w:kern w:val="2"/>
                <w:sz w:val="22"/>
                <w:szCs w:val="22"/>
              </w:rPr>
            </w:pPr>
            <w:r w:rsidRPr="003051E4">
              <w:rPr>
                <w:b/>
                <w:bCs/>
                <w:kern w:val="2"/>
                <w:sz w:val="22"/>
                <w:szCs w:val="22"/>
              </w:rPr>
              <w:t>11. SUTARTIES GALIOJIMAS IR KEITIMAS</w:t>
            </w:r>
          </w:p>
        </w:tc>
      </w:tr>
      <w:tr w:rsidR="004913DA" w:rsidRPr="003051E4"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4913DA" w:rsidRPr="003051E4" w:rsidRDefault="004913DA" w:rsidP="004913DA">
            <w:pPr>
              <w:rPr>
                <w:b/>
                <w:bCs/>
                <w:kern w:val="2"/>
                <w:sz w:val="22"/>
                <w:szCs w:val="22"/>
              </w:rPr>
            </w:pPr>
            <w:r w:rsidRPr="003051E4">
              <w:rPr>
                <w:b/>
                <w:bCs/>
                <w:kern w:val="2"/>
                <w:sz w:val="22"/>
                <w:szCs w:val="22"/>
              </w:rPr>
              <w:t>11.1. 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4913DA" w:rsidRPr="003051E4" w:rsidRDefault="004913DA" w:rsidP="004913DA">
            <w:pPr>
              <w:jc w:val="both"/>
              <w:rPr>
                <w:kern w:val="2"/>
                <w:sz w:val="22"/>
                <w:szCs w:val="22"/>
              </w:rPr>
            </w:pPr>
            <w:r w:rsidRPr="003051E4">
              <w:rPr>
                <w:kern w:val="2"/>
                <w:sz w:val="22"/>
                <w:szCs w:val="22"/>
              </w:rPr>
              <w:t>Ši Sutartis laikoma sudaryta ir įsigalioja nuo Sutarties pasirašymo dienos (antrosios Šalies pasirašymo dieną).</w:t>
            </w:r>
          </w:p>
          <w:p w14:paraId="0DC01EF2" w14:textId="4E9A7EFB" w:rsidR="004913DA" w:rsidRPr="003051E4" w:rsidRDefault="004913DA" w:rsidP="004913DA">
            <w:pPr>
              <w:jc w:val="both"/>
              <w:rPr>
                <w:color w:val="4472C4"/>
                <w:kern w:val="2"/>
                <w:sz w:val="22"/>
                <w:szCs w:val="22"/>
              </w:rPr>
            </w:pPr>
            <w:r w:rsidRPr="003051E4">
              <w:rPr>
                <w:color w:val="000000"/>
                <w:kern w:val="2"/>
                <w:sz w:val="22"/>
                <w:szCs w:val="22"/>
              </w:rPr>
              <w:t xml:space="preserve">Sutartis galioja iki visiško prievolių įvykdymo (kol bus išnaudota Pradinės Sutarties vertė, bet jos terminas negali būti ilgesnis kaip </w:t>
            </w:r>
            <w:r w:rsidR="003356BE" w:rsidRPr="003051E4">
              <w:rPr>
                <w:color w:val="000000"/>
                <w:kern w:val="2"/>
                <w:sz w:val="22"/>
                <w:szCs w:val="22"/>
              </w:rPr>
              <w:t>5</w:t>
            </w:r>
            <w:r w:rsidRPr="003051E4">
              <w:rPr>
                <w:color w:val="000000"/>
                <w:kern w:val="2"/>
                <w:sz w:val="22"/>
                <w:szCs w:val="22"/>
              </w:rPr>
              <w:t xml:space="preserve"> (</w:t>
            </w:r>
            <w:r w:rsidR="003356BE" w:rsidRPr="003051E4">
              <w:rPr>
                <w:color w:val="000000"/>
                <w:kern w:val="2"/>
                <w:sz w:val="22"/>
                <w:szCs w:val="22"/>
              </w:rPr>
              <w:t>penki</w:t>
            </w:r>
            <w:r w:rsidRPr="003051E4">
              <w:rPr>
                <w:color w:val="000000"/>
                <w:kern w:val="2"/>
                <w:sz w:val="22"/>
                <w:szCs w:val="22"/>
              </w:rPr>
              <w:t>) mėnesi</w:t>
            </w:r>
            <w:r w:rsidR="00963414" w:rsidRPr="003051E4">
              <w:rPr>
                <w:color w:val="000000"/>
                <w:kern w:val="2"/>
                <w:sz w:val="22"/>
                <w:szCs w:val="22"/>
              </w:rPr>
              <w:t>ai</w:t>
            </w:r>
            <w:r w:rsidRPr="003051E4">
              <w:rPr>
                <w:color w:val="000000"/>
                <w:kern w:val="2"/>
                <w:sz w:val="22"/>
                <w:szCs w:val="22"/>
              </w:rPr>
              <w:t xml:space="preserve">, </w:t>
            </w:r>
            <w:r w:rsidRPr="003051E4">
              <w:rPr>
                <w:bCs/>
                <w:kern w:val="2"/>
                <w:sz w:val="22"/>
                <w:szCs w:val="22"/>
              </w:rPr>
              <w:t>išskyrus Tiekėjo įsipareigojimus, susijusius su Prekės garantiniu aptarnavimu. Tiekėjo garantiniai įsipareigojimai galioja visą Prekių garantinį laikotarpį.</w:t>
            </w:r>
          </w:p>
        </w:tc>
      </w:tr>
      <w:tr w:rsidR="004913DA" w:rsidRPr="003051E4"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4913DA" w:rsidRPr="003051E4" w:rsidRDefault="004913DA" w:rsidP="004913DA">
            <w:pPr>
              <w:rPr>
                <w:b/>
                <w:bCs/>
                <w:kern w:val="2"/>
                <w:sz w:val="22"/>
                <w:szCs w:val="22"/>
              </w:rPr>
            </w:pPr>
            <w:r w:rsidRPr="003051E4">
              <w:rPr>
                <w:b/>
                <w:bCs/>
                <w:kern w:val="2"/>
                <w:sz w:val="22"/>
                <w:szCs w:val="22"/>
              </w:rPr>
              <w:t>11.2. 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6B2B2AB3" w:rsidR="004913DA" w:rsidRPr="003051E4" w:rsidRDefault="0084601B" w:rsidP="004913DA">
            <w:pPr>
              <w:jc w:val="both"/>
              <w:rPr>
                <w:kern w:val="2"/>
                <w:sz w:val="22"/>
                <w:szCs w:val="22"/>
              </w:rPr>
            </w:pPr>
            <w:r w:rsidRPr="003051E4">
              <w:rPr>
                <w:kern w:val="2"/>
                <w:sz w:val="22"/>
                <w:szCs w:val="22"/>
              </w:rPr>
              <w:t>Šalių abipusiu rašytiniu Susitarimu Sutartis tomis pačiomis sąlygomis (nedidinant Sutarties kainos) gali būti pratęsta 1 (vienam) mėnesiui, esant aplinkybėms, nurodytoms šių specialiųjų sąlygų 4.2 p.</w:t>
            </w:r>
          </w:p>
        </w:tc>
      </w:tr>
      <w:tr w:rsidR="004913DA" w:rsidRPr="003051E4" w14:paraId="0284242D" w14:textId="77777777">
        <w:trPr>
          <w:trHeight w:val="300"/>
        </w:trPr>
        <w:tc>
          <w:tcPr>
            <w:tcW w:w="9535" w:type="dxa"/>
            <w:gridSpan w:val="5"/>
          </w:tcPr>
          <w:p w14:paraId="05AABF93" w14:textId="77777777" w:rsidR="004913DA" w:rsidRPr="003051E4" w:rsidRDefault="004913DA" w:rsidP="004913DA">
            <w:pPr>
              <w:jc w:val="center"/>
              <w:rPr>
                <w:b/>
                <w:bCs/>
                <w:kern w:val="2"/>
                <w:sz w:val="22"/>
                <w:szCs w:val="22"/>
              </w:rPr>
            </w:pPr>
            <w:r w:rsidRPr="003051E4">
              <w:rPr>
                <w:b/>
                <w:bCs/>
                <w:kern w:val="2"/>
                <w:sz w:val="22"/>
                <w:szCs w:val="22"/>
              </w:rPr>
              <w:t>12. SUTARTIES NUTRAUKIMAS</w:t>
            </w:r>
          </w:p>
        </w:tc>
      </w:tr>
      <w:tr w:rsidR="004913DA" w:rsidRPr="003051E4" w14:paraId="02CDEAC4" w14:textId="77777777" w:rsidTr="002056FD">
        <w:trPr>
          <w:trHeight w:val="300"/>
        </w:trPr>
        <w:tc>
          <w:tcPr>
            <w:tcW w:w="2598" w:type="dxa"/>
          </w:tcPr>
          <w:p w14:paraId="226C878D" w14:textId="77777777" w:rsidR="004913DA" w:rsidRPr="003051E4" w:rsidRDefault="004913DA" w:rsidP="004913DA">
            <w:pPr>
              <w:rPr>
                <w:b/>
                <w:bCs/>
                <w:kern w:val="2"/>
                <w:sz w:val="22"/>
                <w:szCs w:val="22"/>
              </w:rPr>
            </w:pPr>
            <w:r w:rsidRPr="003051E4">
              <w:rPr>
                <w:b/>
                <w:bCs/>
                <w:kern w:val="2"/>
                <w:sz w:val="22"/>
                <w:szCs w:val="22"/>
              </w:rPr>
              <w:t>12.1. Sutarties nutraukimo pagrindai</w:t>
            </w:r>
          </w:p>
        </w:tc>
        <w:tc>
          <w:tcPr>
            <w:tcW w:w="6937" w:type="dxa"/>
            <w:gridSpan w:val="4"/>
          </w:tcPr>
          <w:p w14:paraId="6FAE0A4C" w14:textId="0C823D61" w:rsidR="004913DA" w:rsidRPr="003051E4" w:rsidRDefault="004913DA" w:rsidP="004913DA">
            <w:pPr>
              <w:jc w:val="both"/>
              <w:rPr>
                <w:kern w:val="2"/>
                <w:sz w:val="22"/>
                <w:szCs w:val="22"/>
              </w:rPr>
            </w:pPr>
            <w:r w:rsidRPr="003051E4">
              <w:rPr>
                <w:kern w:val="2"/>
                <w:sz w:val="22"/>
                <w:szCs w:val="22"/>
              </w:rPr>
              <w:t>Sutartis gali būti nutraukiama rašytiniu Šalių susitarimu arba vienašališkai, Bendrosiose sąlygose nustatyta tvarka.</w:t>
            </w:r>
          </w:p>
        </w:tc>
      </w:tr>
      <w:tr w:rsidR="004913DA" w:rsidRPr="003051E4" w14:paraId="69CB11D9" w14:textId="77777777" w:rsidTr="002056FD">
        <w:trPr>
          <w:trHeight w:val="300"/>
        </w:trPr>
        <w:tc>
          <w:tcPr>
            <w:tcW w:w="2598" w:type="dxa"/>
          </w:tcPr>
          <w:p w14:paraId="30B41D12" w14:textId="77777777" w:rsidR="004913DA" w:rsidRPr="003051E4" w:rsidRDefault="004913DA" w:rsidP="004913DA">
            <w:pPr>
              <w:rPr>
                <w:b/>
                <w:bCs/>
                <w:kern w:val="2"/>
                <w:sz w:val="22"/>
                <w:szCs w:val="22"/>
              </w:rPr>
            </w:pPr>
            <w:r w:rsidRPr="003051E4">
              <w:rPr>
                <w:b/>
                <w:bCs/>
                <w:kern w:val="2"/>
                <w:sz w:val="22"/>
                <w:szCs w:val="22"/>
              </w:rPr>
              <w:t>12.2. Esminiai Sutarties pažeidimai</w:t>
            </w:r>
          </w:p>
          <w:p w14:paraId="08CC1A68" w14:textId="77777777" w:rsidR="004913DA" w:rsidRPr="003051E4" w:rsidRDefault="004913DA" w:rsidP="004913DA">
            <w:pPr>
              <w:rPr>
                <w:b/>
                <w:bCs/>
                <w:kern w:val="2"/>
                <w:sz w:val="22"/>
                <w:szCs w:val="22"/>
              </w:rPr>
            </w:pPr>
          </w:p>
        </w:tc>
        <w:tc>
          <w:tcPr>
            <w:tcW w:w="6937" w:type="dxa"/>
            <w:gridSpan w:val="4"/>
          </w:tcPr>
          <w:p w14:paraId="3485F3B3" w14:textId="073B0E8A" w:rsidR="004913DA" w:rsidRPr="003051E4" w:rsidRDefault="004913DA" w:rsidP="004913DA">
            <w:pPr>
              <w:jc w:val="both"/>
              <w:rPr>
                <w:kern w:val="2"/>
                <w:sz w:val="22"/>
                <w:szCs w:val="22"/>
              </w:rPr>
            </w:pPr>
            <w:r w:rsidRPr="003051E4">
              <w:rPr>
                <w:kern w:val="2"/>
                <w:sz w:val="22"/>
                <w:szCs w:val="22"/>
              </w:rPr>
              <w:t>12.2.1. jeigu Tiekėjas nevykdo prisiimtų įsipareigojimų už Sutartyje nustatytą Sutarties kainą;</w:t>
            </w:r>
          </w:p>
          <w:p w14:paraId="429894E5" w14:textId="2193FAB0" w:rsidR="004913DA" w:rsidRPr="003051E4" w:rsidRDefault="004913DA" w:rsidP="0084601B">
            <w:pPr>
              <w:jc w:val="both"/>
              <w:rPr>
                <w:kern w:val="2"/>
                <w:sz w:val="22"/>
                <w:szCs w:val="22"/>
              </w:rPr>
            </w:pPr>
            <w:r w:rsidRPr="003051E4">
              <w:rPr>
                <w:kern w:val="2"/>
                <w:sz w:val="22"/>
                <w:szCs w:val="22"/>
              </w:rPr>
              <w:t>12.2.2. </w:t>
            </w:r>
            <w:r w:rsidRPr="003051E4">
              <w:rPr>
                <w:rFonts w:eastAsia="Arial"/>
                <w:kern w:val="2"/>
                <w:sz w:val="22"/>
                <w:szCs w:val="22"/>
              </w:rPr>
              <w:t>jeigu Tiekėjas pažeidžia Prekių pristatymo terminus ir priskaičiuotų netesybų už vėlavimą suma viršija 5 (penkis) proc. Pradinės sutarties vertės.</w:t>
            </w:r>
          </w:p>
          <w:p w14:paraId="49E9265F" w14:textId="6AB084D9" w:rsidR="004913DA" w:rsidRPr="003051E4" w:rsidRDefault="004913DA" w:rsidP="004913DA">
            <w:pPr>
              <w:shd w:val="clear" w:color="auto" w:fill="FFFFFF" w:themeFill="background1"/>
              <w:tabs>
                <w:tab w:val="left" w:pos="567"/>
                <w:tab w:val="left" w:pos="851"/>
                <w:tab w:val="left" w:pos="992"/>
                <w:tab w:val="left" w:pos="1134"/>
              </w:tabs>
              <w:spacing w:line="257" w:lineRule="auto"/>
              <w:jc w:val="both"/>
              <w:rPr>
                <w:rFonts w:eastAsia="Arial"/>
                <w:kern w:val="2"/>
                <w:sz w:val="22"/>
                <w:szCs w:val="22"/>
              </w:rPr>
            </w:pPr>
            <w:r w:rsidRPr="003051E4">
              <w:rPr>
                <w:rFonts w:eastAsia="Arial"/>
                <w:kern w:val="2"/>
                <w:sz w:val="22"/>
                <w:szCs w:val="22"/>
              </w:rPr>
              <w:t>12.2.</w:t>
            </w:r>
            <w:r w:rsidR="0084601B" w:rsidRPr="003051E4">
              <w:rPr>
                <w:rFonts w:eastAsia="Arial"/>
                <w:kern w:val="2"/>
                <w:sz w:val="22"/>
                <w:szCs w:val="22"/>
              </w:rPr>
              <w:t>3</w:t>
            </w:r>
            <w:r w:rsidRPr="003051E4">
              <w:rPr>
                <w:rFonts w:eastAsia="Arial"/>
                <w:kern w:val="2"/>
                <w:sz w:val="22"/>
                <w:szCs w:val="22"/>
              </w:rPr>
              <w:t xml:space="preserve">. jeigu Tiekėjas pažeidžia Prekių pristatymo terminus ir dėl Prekių pristatymo vėlavimo Prekės tampa nebereikalingos; </w:t>
            </w:r>
          </w:p>
          <w:p w14:paraId="7B912AFD" w14:textId="22ED06E9" w:rsidR="004913DA" w:rsidRPr="003051E4" w:rsidRDefault="004913DA" w:rsidP="004913DA">
            <w:pPr>
              <w:jc w:val="both"/>
              <w:rPr>
                <w:sz w:val="22"/>
                <w:szCs w:val="22"/>
              </w:rPr>
            </w:pPr>
            <w:r w:rsidRPr="003051E4">
              <w:rPr>
                <w:rFonts w:eastAsia="Arial"/>
                <w:kern w:val="2"/>
                <w:sz w:val="22"/>
                <w:szCs w:val="22"/>
              </w:rPr>
              <w:t>12.2.</w:t>
            </w:r>
            <w:r w:rsidR="0084601B" w:rsidRPr="003051E4">
              <w:rPr>
                <w:rFonts w:eastAsia="Arial"/>
                <w:kern w:val="2"/>
                <w:sz w:val="22"/>
                <w:szCs w:val="22"/>
              </w:rPr>
              <w:t>4</w:t>
            </w:r>
            <w:r w:rsidRPr="003051E4">
              <w:rPr>
                <w:rFonts w:eastAsia="Arial"/>
                <w:kern w:val="2"/>
                <w:sz w:val="22"/>
                <w:szCs w:val="22"/>
              </w:rPr>
              <w:t xml:space="preserve">. </w:t>
            </w:r>
            <w:r w:rsidRPr="004A2879">
              <w:rPr>
                <w:sz w:val="22"/>
                <w:szCs w:val="22"/>
              </w:rPr>
              <w:t>Tiekėjas pristato Prekę, kuri neatitinka Sutartyje, Techninėje specifikacijoje ir (ar) Įstatymuose nustatytų reikalavimų Prekėms;</w:t>
            </w:r>
          </w:p>
          <w:p w14:paraId="03DDA9E3" w14:textId="674786BF" w:rsidR="004913DA" w:rsidRPr="003051E4" w:rsidRDefault="004913DA" w:rsidP="004913DA">
            <w:pPr>
              <w:jc w:val="both"/>
              <w:rPr>
                <w:kern w:val="2"/>
                <w:sz w:val="22"/>
                <w:szCs w:val="22"/>
              </w:rPr>
            </w:pPr>
            <w:r w:rsidRPr="003051E4">
              <w:rPr>
                <w:kern w:val="2"/>
                <w:sz w:val="22"/>
                <w:szCs w:val="22"/>
              </w:rPr>
              <w:t>12.2.</w:t>
            </w:r>
            <w:r w:rsidR="0084601B" w:rsidRPr="003051E4">
              <w:rPr>
                <w:kern w:val="2"/>
                <w:sz w:val="22"/>
                <w:szCs w:val="22"/>
              </w:rPr>
              <w:t>5</w:t>
            </w:r>
            <w:r w:rsidRPr="003051E4">
              <w:rPr>
                <w:kern w:val="2"/>
                <w:sz w:val="22"/>
                <w:szCs w:val="22"/>
              </w:rPr>
              <w:t xml:space="preserve">. </w:t>
            </w:r>
            <w:r w:rsidRPr="003051E4">
              <w:rPr>
                <w:color w:val="000000" w:themeColor="text1"/>
                <w:kern w:val="2"/>
                <w:sz w:val="22"/>
                <w:szCs w:val="22"/>
              </w:rPr>
              <w:t xml:space="preserve">paaiškėja, kad Tiekėjas ir (ar) subtiekėjas tuo atveju, kai šio subjekto vykdomos sutarties dalis yra </w:t>
            </w:r>
            <w:r w:rsidRPr="003051E4">
              <w:rPr>
                <w:bCs/>
                <w:color w:val="000000" w:themeColor="text1"/>
                <w:kern w:val="2"/>
                <w:sz w:val="22"/>
                <w:szCs w:val="22"/>
              </w:rPr>
              <w:t>daugiau kaip 10 proc.</w:t>
            </w:r>
            <w:r w:rsidRPr="003051E4">
              <w:rPr>
                <w:color w:val="000000" w:themeColor="text1"/>
                <w:kern w:val="2"/>
                <w:sz w:val="22"/>
                <w:szCs w:val="22"/>
              </w:rPr>
              <w:t>, atitinka Tarybos reglamente (ES) 2022/576 nustatytus draudimus.</w:t>
            </w:r>
          </w:p>
        </w:tc>
      </w:tr>
      <w:tr w:rsidR="004913DA" w:rsidRPr="003051E4" w14:paraId="66C5FB47" w14:textId="77777777">
        <w:trPr>
          <w:trHeight w:val="300"/>
        </w:trPr>
        <w:tc>
          <w:tcPr>
            <w:tcW w:w="9535" w:type="dxa"/>
            <w:gridSpan w:val="5"/>
          </w:tcPr>
          <w:p w14:paraId="2E78AE5D" w14:textId="6848F264" w:rsidR="004913DA" w:rsidRPr="003051E4" w:rsidRDefault="004913DA" w:rsidP="004913DA">
            <w:pPr>
              <w:jc w:val="center"/>
              <w:rPr>
                <w:kern w:val="2"/>
                <w:sz w:val="22"/>
                <w:szCs w:val="22"/>
              </w:rPr>
            </w:pPr>
            <w:r w:rsidRPr="003051E4">
              <w:rPr>
                <w:b/>
                <w:bCs/>
                <w:kern w:val="2"/>
                <w:sz w:val="22"/>
                <w:szCs w:val="22"/>
              </w:rPr>
              <w:t>13. APLINKOSAUGINIAI IR SOCIALINIAI KRITERIJAI</w:t>
            </w:r>
          </w:p>
        </w:tc>
      </w:tr>
      <w:tr w:rsidR="004913DA" w:rsidRPr="003051E4" w14:paraId="2A940830" w14:textId="77777777" w:rsidTr="002056FD">
        <w:trPr>
          <w:trHeight w:val="300"/>
        </w:trPr>
        <w:tc>
          <w:tcPr>
            <w:tcW w:w="2598" w:type="dxa"/>
          </w:tcPr>
          <w:p w14:paraId="5445B64C" w14:textId="77777777" w:rsidR="004913DA" w:rsidRPr="003051E4" w:rsidRDefault="004913DA" w:rsidP="004913DA">
            <w:pPr>
              <w:rPr>
                <w:b/>
                <w:bCs/>
                <w:kern w:val="2"/>
                <w:sz w:val="22"/>
                <w:szCs w:val="22"/>
              </w:rPr>
            </w:pPr>
            <w:r w:rsidRPr="003051E4">
              <w:rPr>
                <w:b/>
                <w:bCs/>
                <w:kern w:val="2"/>
                <w:sz w:val="22"/>
                <w:szCs w:val="22"/>
              </w:rPr>
              <w:t>13.1. Aplinkosauginių kriterijų nustatymo teisinis pagrindas</w:t>
            </w:r>
          </w:p>
        </w:tc>
        <w:tc>
          <w:tcPr>
            <w:tcW w:w="6937" w:type="dxa"/>
            <w:gridSpan w:val="4"/>
          </w:tcPr>
          <w:p w14:paraId="46905D03" w14:textId="5F124BBE" w:rsidR="000C445E" w:rsidRDefault="004913DA" w:rsidP="000C445E">
            <w:pPr>
              <w:jc w:val="both"/>
              <w:rPr>
                <w:bCs/>
                <w:color w:val="000000" w:themeColor="text1"/>
                <w:szCs w:val="24"/>
              </w:rPr>
            </w:pPr>
            <w:r w:rsidRPr="003051E4">
              <w:rPr>
                <w:sz w:val="22"/>
                <w:szCs w:val="22"/>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w:t>
            </w:r>
            <w:r w:rsidRPr="00ED5904">
              <w:rPr>
                <w:sz w:val="22"/>
                <w:szCs w:val="22"/>
              </w:rPr>
              <w:t>, tvarkos aprašo patvirtinimo“ (toliau – Tvarkos aprašas) 4.4.4.4 p</w:t>
            </w:r>
            <w:r w:rsidR="00751752" w:rsidRPr="00ED5904">
              <w:rPr>
                <w:sz w:val="22"/>
                <w:szCs w:val="22"/>
              </w:rPr>
              <w:t>apunkčiu</w:t>
            </w:r>
            <w:r w:rsidR="000C445E" w:rsidRPr="00ED5904">
              <w:rPr>
                <w:sz w:val="22"/>
                <w:szCs w:val="22"/>
              </w:rPr>
              <w:t xml:space="preserve"> </w:t>
            </w:r>
            <w:r w:rsidR="00ED5904" w:rsidRPr="00ED5904">
              <w:rPr>
                <w:sz w:val="22"/>
                <w:szCs w:val="22"/>
              </w:rPr>
              <w:t>T</w:t>
            </w:r>
            <w:r w:rsidR="000C445E" w:rsidRPr="00ED5904">
              <w:rPr>
                <w:bCs/>
                <w:color w:val="000000" w:themeColor="text1"/>
                <w:sz w:val="22"/>
                <w:szCs w:val="22"/>
              </w:rPr>
              <w:t xml:space="preserve">iekėjas turi užtikrinti galimybę įsigyti siūlomos prekės originalias (arba joms lygiavertes) atsargines dalis (jų tiekimą rinkai) ne trumpiau kaip 5 metus nuo prekės </w:t>
            </w:r>
            <w:r w:rsidR="00033710" w:rsidRPr="00ED5904">
              <w:rPr>
                <w:bCs/>
                <w:color w:val="000000" w:themeColor="text1"/>
                <w:sz w:val="22"/>
                <w:szCs w:val="22"/>
              </w:rPr>
              <w:t xml:space="preserve">privalomojo </w:t>
            </w:r>
            <w:r w:rsidR="00ED5904" w:rsidRPr="00ED5904">
              <w:rPr>
                <w:bCs/>
                <w:color w:val="000000" w:themeColor="text1"/>
                <w:sz w:val="22"/>
                <w:szCs w:val="22"/>
              </w:rPr>
              <w:t xml:space="preserve">2 metų </w:t>
            </w:r>
            <w:r w:rsidR="000C445E" w:rsidRPr="00ED5904">
              <w:rPr>
                <w:bCs/>
                <w:color w:val="000000" w:themeColor="text1"/>
                <w:sz w:val="22"/>
                <w:szCs w:val="22"/>
              </w:rPr>
              <w:t>garantinio laikotarpio pabaigos, išskyrus atvejus, kai siūlomos prekės originalios (arba joms lygiavertės) atsarginės dalys dėl objektyvių priežasčių negali būti tiekiamos Lietuvos Respublikos rinkai</w:t>
            </w:r>
            <w:r w:rsidR="00ED5904" w:rsidRPr="00ED5904">
              <w:rPr>
                <w:bCs/>
                <w:color w:val="000000" w:themeColor="text1"/>
                <w:sz w:val="22"/>
                <w:szCs w:val="22"/>
              </w:rPr>
              <w:t>.</w:t>
            </w:r>
          </w:p>
          <w:p w14:paraId="4B6631DF" w14:textId="2B4D1CF9" w:rsidR="004913DA" w:rsidRPr="0055488D" w:rsidRDefault="004913DA" w:rsidP="004913DA">
            <w:pPr>
              <w:jc w:val="both"/>
              <w:rPr>
                <w:sz w:val="22"/>
                <w:szCs w:val="22"/>
              </w:rPr>
            </w:pPr>
          </w:p>
        </w:tc>
      </w:tr>
      <w:tr w:rsidR="004913DA" w:rsidRPr="003051E4" w14:paraId="032072CC" w14:textId="77777777" w:rsidTr="002056FD">
        <w:trPr>
          <w:trHeight w:val="300"/>
        </w:trPr>
        <w:tc>
          <w:tcPr>
            <w:tcW w:w="2598" w:type="dxa"/>
          </w:tcPr>
          <w:p w14:paraId="0C0ADA8E" w14:textId="77777777" w:rsidR="004913DA" w:rsidRPr="003051E4" w:rsidRDefault="004913DA" w:rsidP="004913DA">
            <w:pPr>
              <w:rPr>
                <w:b/>
                <w:bCs/>
                <w:kern w:val="2"/>
                <w:sz w:val="22"/>
                <w:szCs w:val="22"/>
              </w:rPr>
            </w:pPr>
            <w:r w:rsidRPr="003051E4">
              <w:rPr>
                <w:b/>
                <w:bCs/>
                <w:kern w:val="2"/>
                <w:sz w:val="22"/>
                <w:szCs w:val="22"/>
              </w:rPr>
              <w:t>13.2.  Su perkamomis Prekėmis susiję socialiniai kriterijai</w:t>
            </w:r>
          </w:p>
        </w:tc>
        <w:tc>
          <w:tcPr>
            <w:tcW w:w="6937" w:type="dxa"/>
            <w:gridSpan w:val="4"/>
          </w:tcPr>
          <w:p w14:paraId="7834229A" w14:textId="6087DBEB" w:rsidR="004913DA" w:rsidRPr="003051E4" w:rsidRDefault="004913DA" w:rsidP="004913DA">
            <w:pPr>
              <w:rPr>
                <w:color w:val="000000"/>
                <w:kern w:val="2"/>
                <w:sz w:val="22"/>
                <w:szCs w:val="22"/>
                <w:shd w:val="clear" w:color="auto" w:fill="FFFFFF"/>
              </w:rPr>
            </w:pPr>
            <w:r w:rsidRPr="003051E4">
              <w:rPr>
                <w:color w:val="000000"/>
                <w:kern w:val="2"/>
                <w:sz w:val="22"/>
                <w:szCs w:val="22"/>
                <w:shd w:val="clear" w:color="auto" w:fill="FFFFFF"/>
              </w:rPr>
              <w:t>Netaikoma</w:t>
            </w:r>
          </w:p>
        </w:tc>
      </w:tr>
      <w:tr w:rsidR="004913DA" w:rsidRPr="003051E4" w14:paraId="07F0FFD0" w14:textId="77777777">
        <w:trPr>
          <w:trHeight w:val="300"/>
        </w:trPr>
        <w:tc>
          <w:tcPr>
            <w:tcW w:w="9535" w:type="dxa"/>
            <w:gridSpan w:val="5"/>
          </w:tcPr>
          <w:p w14:paraId="0EE0B189" w14:textId="77777777" w:rsidR="004913DA" w:rsidRPr="003051E4" w:rsidRDefault="004913DA" w:rsidP="004913DA">
            <w:pPr>
              <w:jc w:val="center"/>
              <w:rPr>
                <w:b/>
                <w:bCs/>
                <w:kern w:val="2"/>
                <w:sz w:val="22"/>
                <w:szCs w:val="22"/>
              </w:rPr>
            </w:pPr>
            <w:r w:rsidRPr="003051E4">
              <w:rPr>
                <w:b/>
                <w:bCs/>
                <w:kern w:val="2"/>
                <w:sz w:val="22"/>
                <w:szCs w:val="22"/>
              </w:rPr>
              <w:t xml:space="preserve">14. BENDRŲJŲ SĄLYGŲ PAKEITIMAI IR PAPILDYMAI </w:t>
            </w:r>
          </w:p>
          <w:p w14:paraId="5D079BCD" w14:textId="77777777" w:rsidR="004913DA" w:rsidRPr="003051E4" w:rsidRDefault="004913DA" w:rsidP="004913DA">
            <w:pPr>
              <w:jc w:val="center"/>
              <w:rPr>
                <w:kern w:val="2"/>
                <w:sz w:val="22"/>
                <w:szCs w:val="22"/>
              </w:rPr>
            </w:pPr>
            <w:r w:rsidRPr="003051E4">
              <w:rPr>
                <w:kern w:val="2"/>
                <w:sz w:val="22"/>
                <w:szCs w:val="22"/>
              </w:rPr>
              <w:t xml:space="preserve">(jeigu būtina dėl konkretaus Sutarties dalyko specifikos) </w:t>
            </w:r>
          </w:p>
        </w:tc>
      </w:tr>
      <w:tr w:rsidR="004913DA" w:rsidRPr="003051E4" w14:paraId="6259D831" w14:textId="77777777" w:rsidTr="002056FD">
        <w:trPr>
          <w:trHeight w:val="300"/>
        </w:trPr>
        <w:tc>
          <w:tcPr>
            <w:tcW w:w="2598" w:type="dxa"/>
          </w:tcPr>
          <w:p w14:paraId="43927719" w14:textId="77777777" w:rsidR="004913DA" w:rsidRPr="003051E4" w:rsidRDefault="004913DA" w:rsidP="004913DA">
            <w:pPr>
              <w:rPr>
                <w:b/>
                <w:bCs/>
                <w:kern w:val="2"/>
                <w:sz w:val="22"/>
                <w:szCs w:val="22"/>
              </w:rPr>
            </w:pPr>
            <w:r w:rsidRPr="003051E4">
              <w:rPr>
                <w:b/>
                <w:bCs/>
                <w:kern w:val="2"/>
                <w:sz w:val="22"/>
                <w:szCs w:val="22"/>
              </w:rPr>
              <w:lastRenderedPageBreak/>
              <w:t xml:space="preserve">14.1. </w:t>
            </w:r>
          </w:p>
        </w:tc>
        <w:tc>
          <w:tcPr>
            <w:tcW w:w="6937" w:type="dxa"/>
            <w:gridSpan w:val="4"/>
          </w:tcPr>
          <w:p w14:paraId="612BA4B0" w14:textId="1365698B" w:rsidR="004913DA" w:rsidRPr="003051E4" w:rsidRDefault="004913DA" w:rsidP="004913DA">
            <w:pPr>
              <w:jc w:val="both"/>
              <w:rPr>
                <w:kern w:val="2"/>
                <w:sz w:val="22"/>
                <w:szCs w:val="22"/>
                <w:highlight w:val="yellow"/>
              </w:rPr>
            </w:pPr>
            <w:r w:rsidRPr="003051E4">
              <w:rPr>
                <w:kern w:val="2"/>
                <w:sz w:val="22"/>
                <w:szCs w:val="22"/>
              </w:rPr>
              <w:t>Sutarties Bendrosiose sąlygose nurodytos alternatyvios nuostatos (su prierašu „jei taikoma“ ir pan.) taikomos tik tokiu atveju, jeigu jos konkrečiai aprašomos Sutarties Specialiosiose sąlygose.</w:t>
            </w:r>
          </w:p>
        </w:tc>
      </w:tr>
      <w:tr w:rsidR="004913DA" w:rsidRPr="003051E4" w14:paraId="063A7063" w14:textId="77777777">
        <w:trPr>
          <w:trHeight w:val="300"/>
        </w:trPr>
        <w:tc>
          <w:tcPr>
            <w:tcW w:w="9535" w:type="dxa"/>
            <w:gridSpan w:val="5"/>
          </w:tcPr>
          <w:p w14:paraId="1EC1A743" w14:textId="77777777" w:rsidR="004913DA" w:rsidRPr="003051E4" w:rsidRDefault="004913DA" w:rsidP="004913DA">
            <w:pPr>
              <w:jc w:val="center"/>
              <w:rPr>
                <w:b/>
                <w:bCs/>
                <w:kern w:val="2"/>
                <w:sz w:val="22"/>
                <w:szCs w:val="22"/>
              </w:rPr>
            </w:pPr>
            <w:r w:rsidRPr="003051E4">
              <w:rPr>
                <w:b/>
                <w:bCs/>
                <w:kern w:val="2"/>
                <w:sz w:val="22"/>
                <w:szCs w:val="22"/>
              </w:rPr>
              <w:t>15. SUTARTIES PRIEDAI</w:t>
            </w:r>
          </w:p>
        </w:tc>
      </w:tr>
      <w:tr w:rsidR="004913DA" w:rsidRPr="003051E4" w14:paraId="1493342A" w14:textId="77777777" w:rsidTr="002056FD">
        <w:trPr>
          <w:trHeight w:val="300"/>
        </w:trPr>
        <w:tc>
          <w:tcPr>
            <w:tcW w:w="2598" w:type="dxa"/>
          </w:tcPr>
          <w:p w14:paraId="0AF63E8A" w14:textId="77777777" w:rsidR="004913DA" w:rsidRPr="003051E4" w:rsidRDefault="004913DA" w:rsidP="004913DA">
            <w:pPr>
              <w:jc w:val="center"/>
              <w:rPr>
                <w:b/>
                <w:bCs/>
                <w:kern w:val="2"/>
                <w:sz w:val="22"/>
                <w:szCs w:val="22"/>
              </w:rPr>
            </w:pPr>
            <w:r w:rsidRPr="003051E4">
              <w:rPr>
                <w:b/>
                <w:bCs/>
                <w:kern w:val="2"/>
                <w:sz w:val="22"/>
                <w:szCs w:val="22"/>
              </w:rPr>
              <w:t>15.1. Priedas Nr. 1</w:t>
            </w:r>
          </w:p>
        </w:tc>
        <w:tc>
          <w:tcPr>
            <w:tcW w:w="6937" w:type="dxa"/>
            <w:gridSpan w:val="4"/>
          </w:tcPr>
          <w:p w14:paraId="23C9ECEE" w14:textId="0153CF78" w:rsidR="004913DA" w:rsidRPr="003051E4" w:rsidRDefault="004913DA" w:rsidP="004913DA">
            <w:pPr>
              <w:rPr>
                <w:kern w:val="2"/>
                <w:sz w:val="22"/>
                <w:szCs w:val="22"/>
              </w:rPr>
            </w:pPr>
            <w:r w:rsidRPr="003051E4">
              <w:rPr>
                <w:kern w:val="2"/>
                <w:sz w:val="22"/>
                <w:szCs w:val="22"/>
              </w:rPr>
              <w:t>Pasiūlymas</w:t>
            </w:r>
          </w:p>
        </w:tc>
      </w:tr>
      <w:tr w:rsidR="004913DA" w:rsidRPr="003051E4" w14:paraId="4C75E455" w14:textId="77777777" w:rsidTr="002056FD">
        <w:trPr>
          <w:trHeight w:val="300"/>
        </w:trPr>
        <w:tc>
          <w:tcPr>
            <w:tcW w:w="2598" w:type="dxa"/>
          </w:tcPr>
          <w:p w14:paraId="6E44F098" w14:textId="77777777" w:rsidR="004913DA" w:rsidRPr="003051E4" w:rsidRDefault="004913DA" w:rsidP="004913DA">
            <w:pPr>
              <w:jc w:val="center"/>
              <w:rPr>
                <w:b/>
                <w:bCs/>
                <w:kern w:val="2"/>
                <w:sz w:val="22"/>
                <w:szCs w:val="22"/>
              </w:rPr>
            </w:pPr>
            <w:r w:rsidRPr="003051E4">
              <w:rPr>
                <w:b/>
                <w:bCs/>
                <w:kern w:val="2"/>
                <w:sz w:val="22"/>
                <w:szCs w:val="22"/>
              </w:rPr>
              <w:t>15.2. Priedas Nr. 2</w:t>
            </w:r>
          </w:p>
        </w:tc>
        <w:tc>
          <w:tcPr>
            <w:tcW w:w="6937" w:type="dxa"/>
            <w:gridSpan w:val="4"/>
          </w:tcPr>
          <w:p w14:paraId="65CEE00B" w14:textId="6B71ADDC" w:rsidR="004913DA" w:rsidRPr="003051E4" w:rsidRDefault="004913DA" w:rsidP="004913DA">
            <w:pPr>
              <w:rPr>
                <w:kern w:val="2"/>
                <w:sz w:val="22"/>
                <w:szCs w:val="22"/>
              </w:rPr>
            </w:pPr>
            <w:r w:rsidRPr="003051E4">
              <w:rPr>
                <w:kern w:val="2"/>
                <w:sz w:val="22"/>
                <w:szCs w:val="22"/>
              </w:rPr>
              <w:t xml:space="preserve">Techninė specifikacija </w:t>
            </w:r>
            <w:r w:rsidRPr="003051E4">
              <w:rPr>
                <w:i/>
                <w:iCs/>
                <w:color w:val="4472C4"/>
                <w:kern w:val="2"/>
                <w:sz w:val="22"/>
                <w:szCs w:val="22"/>
              </w:rPr>
              <w:t>(įrašyti atitinkamą pirkimo dalį)</w:t>
            </w:r>
          </w:p>
        </w:tc>
      </w:tr>
      <w:tr w:rsidR="004913DA" w:rsidRPr="003051E4" w14:paraId="369E96F2" w14:textId="77777777" w:rsidTr="002056FD">
        <w:trPr>
          <w:trHeight w:val="300"/>
        </w:trPr>
        <w:tc>
          <w:tcPr>
            <w:tcW w:w="2598" w:type="dxa"/>
          </w:tcPr>
          <w:p w14:paraId="61C55EA7" w14:textId="77777777" w:rsidR="004913DA" w:rsidRPr="003051E4" w:rsidRDefault="004913DA" w:rsidP="004913DA">
            <w:pPr>
              <w:jc w:val="center"/>
              <w:rPr>
                <w:b/>
                <w:bCs/>
                <w:kern w:val="2"/>
                <w:sz w:val="22"/>
                <w:szCs w:val="22"/>
              </w:rPr>
            </w:pPr>
            <w:r w:rsidRPr="003051E4">
              <w:rPr>
                <w:b/>
                <w:bCs/>
                <w:kern w:val="2"/>
                <w:sz w:val="22"/>
                <w:szCs w:val="22"/>
              </w:rPr>
              <w:t>15.3. Priedas Nr. 3</w:t>
            </w:r>
          </w:p>
        </w:tc>
        <w:tc>
          <w:tcPr>
            <w:tcW w:w="6937" w:type="dxa"/>
            <w:gridSpan w:val="4"/>
          </w:tcPr>
          <w:p w14:paraId="6BCD1B56" w14:textId="066C1CC1" w:rsidR="004913DA" w:rsidRPr="003051E4" w:rsidRDefault="004913DA" w:rsidP="004913DA">
            <w:pPr>
              <w:rPr>
                <w:b/>
                <w:bCs/>
                <w:i/>
                <w:iCs/>
                <w:kern w:val="2"/>
                <w:sz w:val="22"/>
                <w:szCs w:val="22"/>
              </w:rPr>
            </w:pPr>
            <w:r w:rsidRPr="003051E4">
              <w:rPr>
                <w:kern w:val="2"/>
                <w:sz w:val="22"/>
                <w:szCs w:val="22"/>
              </w:rPr>
              <w:t xml:space="preserve">Sutarties vykdymui pasitelkiami subtiekėjai ir (ar) specialistai </w:t>
            </w:r>
            <w:r w:rsidRPr="003051E4">
              <w:rPr>
                <w:i/>
                <w:iCs/>
                <w:color w:val="4472C4"/>
                <w:sz w:val="22"/>
                <w:szCs w:val="22"/>
              </w:rPr>
              <w:t>(išbraukti, jei neaktualu)</w:t>
            </w:r>
          </w:p>
        </w:tc>
      </w:tr>
      <w:tr w:rsidR="004913DA" w:rsidRPr="003051E4" w14:paraId="143ECD90" w14:textId="77777777" w:rsidTr="002056FD">
        <w:trPr>
          <w:trHeight w:val="300"/>
        </w:trPr>
        <w:tc>
          <w:tcPr>
            <w:tcW w:w="2598" w:type="dxa"/>
          </w:tcPr>
          <w:p w14:paraId="7D11A08C" w14:textId="77777777" w:rsidR="004913DA" w:rsidRPr="003051E4" w:rsidRDefault="004913DA" w:rsidP="004913DA">
            <w:pPr>
              <w:jc w:val="center"/>
              <w:rPr>
                <w:b/>
                <w:bCs/>
                <w:kern w:val="2"/>
                <w:sz w:val="22"/>
                <w:szCs w:val="22"/>
              </w:rPr>
            </w:pPr>
            <w:r w:rsidRPr="003051E4">
              <w:rPr>
                <w:b/>
                <w:bCs/>
                <w:kern w:val="2"/>
                <w:sz w:val="22"/>
                <w:szCs w:val="22"/>
              </w:rPr>
              <w:t>15.4. Priedas Nr. 4</w:t>
            </w:r>
          </w:p>
        </w:tc>
        <w:tc>
          <w:tcPr>
            <w:tcW w:w="6937" w:type="dxa"/>
            <w:gridSpan w:val="4"/>
          </w:tcPr>
          <w:p w14:paraId="28490483" w14:textId="7CABFC5F" w:rsidR="004913DA" w:rsidRPr="003051E4" w:rsidRDefault="004913DA" w:rsidP="004913DA">
            <w:pPr>
              <w:rPr>
                <w:b/>
                <w:bCs/>
                <w:i/>
                <w:iCs/>
                <w:kern w:val="2"/>
                <w:sz w:val="22"/>
                <w:szCs w:val="22"/>
              </w:rPr>
            </w:pPr>
          </w:p>
        </w:tc>
      </w:tr>
      <w:tr w:rsidR="004913DA" w:rsidRPr="003051E4" w14:paraId="13623D1A" w14:textId="77777777" w:rsidTr="002056FD">
        <w:trPr>
          <w:trHeight w:val="300"/>
        </w:trPr>
        <w:tc>
          <w:tcPr>
            <w:tcW w:w="2598" w:type="dxa"/>
          </w:tcPr>
          <w:p w14:paraId="4860DB16" w14:textId="77777777" w:rsidR="004913DA" w:rsidRPr="003051E4" w:rsidRDefault="004913DA" w:rsidP="004913DA">
            <w:pPr>
              <w:jc w:val="center"/>
              <w:rPr>
                <w:b/>
                <w:bCs/>
                <w:kern w:val="2"/>
                <w:sz w:val="22"/>
                <w:szCs w:val="22"/>
              </w:rPr>
            </w:pPr>
            <w:r w:rsidRPr="003051E4">
              <w:rPr>
                <w:b/>
                <w:bCs/>
                <w:kern w:val="2"/>
                <w:sz w:val="22"/>
                <w:szCs w:val="22"/>
              </w:rPr>
              <w:t>15.5. Priedas Nr. 5</w:t>
            </w:r>
          </w:p>
        </w:tc>
        <w:tc>
          <w:tcPr>
            <w:tcW w:w="6937" w:type="dxa"/>
            <w:gridSpan w:val="4"/>
          </w:tcPr>
          <w:p w14:paraId="46C1C9A9" w14:textId="54364137" w:rsidR="004913DA" w:rsidRPr="003051E4" w:rsidRDefault="004913DA" w:rsidP="004913DA">
            <w:pPr>
              <w:rPr>
                <w:b/>
                <w:bCs/>
                <w:i/>
                <w:iCs/>
                <w:kern w:val="2"/>
                <w:sz w:val="22"/>
                <w:szCs w:val="22"/>
              </w:rPr>
            </w:pPr>
          </w:p>
        </w:tc>
      </w:tr>
      <w:tr w:rsidR="004913DA" w:rsidRPr="003051E4" w14:paraId="29AA4422" w14:textId="77777777">
        <w:tc>
          <w:tcPr>
            <w:tcW w:w="9535" w:type="dxa"/>
            <w:gridSpan w:val="5"/>
          </w:tcPr>
          <w:p w14:paraId="3ACEC6B8" w14:textId="77777777" w:rsidR="004913DA" w:rsidRPr="003051E4" w:rsidRDefault="004913DA" w:rsidP="004913DA">
            <w:pPr>
              <w:jc w:val="center"/>
              <w:rPr>
                <w:b/>
                <w:bCs/>
                <w:kern w:val="2"/>
                <w:sz w:val="22"/>
                <w:szCs w:val="22"/>
              </w:rPr>
            </w:pPr>
            <w:r w:rsidRPr="003051E4">
              <w:rPr>
                <w:b/>
                <w:bCs/>
                <w:kern w:val="2"/>
                <w:sz w:val="22"/>
                <w:szCs w:val="22"/>
              </w:rPr>
              <w:t>16. ŠALIŲ ATSTOVŲ PARAŠAI</w:t>
            </w:r>
          </w:p>
        </w:tc>
      </w:tr>
      <w:tr w:rsidR="004913DA" w:rsidRPr="003051E4"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4913DA" w:rsidRPr="003051E4" w:rsidRDefault="004913DA" w:rsidP="004913DA">
            <w:pPr>
              <w:jc w:val="center"/>
              <w:rPr>
                <w:b/>
                <w:bCs/>
                <w:kern w:val="2"/>
                <w:sz w:val="22"/>
                <w:szCs w:val="22"/>
              </w:rPr>
            </w:pPr>
            <w:r w:rsidRPr="003051E4">
              <w:rPr>
                <w:b/>
                <w:bCs/>
                <w:kern w:val="2"/>
                <w:sz w:val="22"/>
                <w:szCs w:val="22"/>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4913DA" w:rsidRPr="003051E4" w:rsidRDefault="004913DA" w:rsidP="004913DA">
            <w:pPr>
              <w:jc w:val="center"/>
              <w:rPr>
                <w:b/>
                <w:bCs/>
                <w:kern w:val="2"/>
                <w:sz w:val="22"/>
                <w:szCs w:val="22"/>
              </w:rPr>
            </w:pPr>
            <w:r w:rsidRPr="003051E4">
              <w:rPr>
                <w:b/>
                <w:bCs/>
                <w:kern w:val="2"/>
                <w:sz w:val="22"/>
                <w:szCs w:val="22"/>
              </w:rPr>
              <w:t>TIEKĖJAS</w:t>
            </w:r>
          </w:p>
        </w:tc>
      </w:tr>
      <w:tr w:rsidR="004913DA" w:rsidRPr="003051E4"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03324C6D" w:rsidR="004913DA" w:rsidRPr="003051E4" w:rsidRDefault="004913DA" w:rsidP="004913DA">
            <w:pPr>
              <w:jc w:val="center"/>
              <w:rPr>
                <w:color w:val="4472C4"/>
                <w:kern w:val="2"/>
                <w:sz w:val="22"/>
                <w:szCs w:val="22"/>
              </w:rPr>
            </w:pPr>
            <w:r w:rsidRPr="003051E4">
              <w:rPr>
                <w:color w:val="4472C4"/>
                <w:kern w:val="2"/>
                <w:sz w:val="22"/>
                <w:szCs w:val="22"/>
              </w:rPr>
              <w:t>(nurodomos atstovo pareigos, vardas, pavardė)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4913DA" w:rsidRPr="003051E4" w:rsidRDefault="004913DA" w:rsidP="004913DA">
            <w:pPr>
              <w:jc w:val="center"/>
              <w:rPr>
                <w:b/>
                <w:bCs/>
                <w:kern w:val="2"/>
                <w:sz w:val="22"/>
                <w:szCs w:val="22"/>
              </w:rPr>
            </w:pPr>
            <w:r w:rsidRPr="003051E4">
              <w:rPr>
                <w:color w:val="4472C4"/>
                <w:kern w:val="2"/>
                <w:sz w:val="22"/>
                <w:szCs w:val="22"/>
              </w:rPr>
              <w:t>(nurodomos atstovo pareigos, vardas, pavardė)</w:t>
            </w:r>
          </w:p>
        </w:tc>
      </w:tr>
      <w:tr w:rsidR="004913DA" w:rsidRPr="003051E4"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4913DA" w:rsidRPr="003051E4" w:rsidRDefault="004913DA" w:rsidP="004913DA">
            <w:pPr>
              <w:jc w:val="center"/>
              <w:rPr>
                <w:b/>
                <w:bCs/>
                <w:color w:val="4472C4"/>
                <w:kern w:val="2"/>
                <w:sz w:val="22"/>
                <w:szCs w:val="22"/>
              </w:rPr>
            </w:pPr>
          </w:p>
          <w:p w14:paraId="5F978D19" w14:textId="77777777" w:rsidR="004913DA" w:rsidRPr="003051E4" w:rsidRDefault="004913DA" w:rsidP="004913DA">
            <w:pPr>
              <w:jc w:val="center"/>
              <w:rPr>
                <w:b/>
                <w:bCs/>
                <w:color w:val="4472C4"/>
                <w:kern w:val="2"/>
                <w:sz w:val="22"/>
                <w:szCs w:val="22"/>
              </w:rPr>
            </w:pPr>
            <w:r w:rsidRPr="003051E4">
              <w:rPr>
                <w:b/>
                <w:bCs/>
                <w:color w:val="4472C4"/>
                <w:kern w:val="2"/>
                <w:sz w:val="22"/>
                <w:szCs w:val="22"/>
              </w:rPr>
              <w:t>(parašas)</w:t>
            </w:r>
          </w:p>
          <w:p w14:paraId="540CDEA8" w14:textId="77777777" w:rsidR="004913DA" w:rsidRPr="003051E4" w:rsidRDefault="004913DA" w:rsidP="004913DA">
            <w:pPr>
              <w:jc w:val="center"/>
              <w:rPr>
                <w:b/>
                <w:bCs/>
                <w:color w:val="4472C4"/>
                <w:kern w:val="2"/>
                <w:sz w:val="22"/>
                <w:szCs w:val="22"/>
              </w:rPr>
            </w:pPr>
          </w:p>
          <w:p w14:paraId="0CC6C66D" w14:textId="77777777" w:rsidR="004913DA" w:rsidRPr="003051E4" w:rsidRDefault="004913DA" w:rsidP="004913DA">
            <w:pPr>
              <w:jc w:val="center"/>
              <w:rPr>
                <w:b/>
                <w:bCs/>
                <w:color w:val="4472C4"/>
                <w:kern w:val="2"/>
                <w:sz w:val="22"/>
                <w:szCs w:val="22"/>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4913DA" w:rsidRPr="003051E4" w:rsidRDefault="004913DA" w:rsidP="004913DA">
            <w:pPr>
              <w:jc w:val="center"/>
              <w:rPr>
                <w:b/>
                <w:bCs/>
                <w:color w:val="4472C4"/>
                <w:kern w:val="2"/>
                <w:sz w:val="22"/>
                <w:szCs w:val="22"/>
              </w:rPr>
            </w:pPr>
          </w:p>
          <w:p w14:paraId="449EF7AE" w14:textId="77777777" w:rsidR="004913DA" w:rsidRPr="003051E4" w:rsidRDefault="004913DA" w:rsidP="004913DA">
            <w:pPr>
              <w:jc w:val="center"/>
              <w:rPr>
                <w:b/>
                <w:bCs/>
                <w:color w:val="4472C4"/>
                <w:kern w:val="2"/>
                <w:sz w:val="22"/>
                <w:szCs w:val="22"/>
              </w:rPr>
            </w:pPr>
            <w:r w:rsidRPr="003051E4">
              <w:rPr>
                <w:b/>
                <w:bCs/>
                <w:color w:val="4472C4"/>
                <w:kern w:val="2"/>
                <w:sz w:val="22"/>
                <w:szCs w:val="22"/>
              </w:rPr>
              <w:t>(parašas)</w:t>
            </w:r>
          </w:p>
        </w:tc>
      </w:tr>
    </w:tbl>
    <w:p w14:paraId="45B40A95" w14:textId="77777777" w:rsidR="00B767F3" w:rsidRPr="003051E4"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10E3320F" w:rsidR="00B767F3" w:rsidRPr="00FA7566" w:rsidRDefault="00DD7479" w:rsidP="00FA7566">
      <w:pPr>
        <w:jc w:val="center"/>
        <w:rPr>
          <w:szCs w:val="24"/>
        </w:rPr>
      </w:pPr>
      <w:r>
        <w:rPr>
          <w:color w:val="000000"/>
          <w:szCs w:val="24"/>
        </w:rPr>
        <w:t>_______________</w:t>
      </w:r>
    </w:p>
    <w:sectPr w:rsidR="00B767F3" w:rsidRPr="00FA756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DE08" w14:textId="77777777" w:rsidR="008C0953" w:rsidRDefault="008C0953">
      <w:r>
        <w:separator/>
      </w:r>
    </w:p>
  </w:endnote>
  <w:endnote w:type="continuationSeparator" w:id="0">
    <w:p w14:paraId="65700E79" w14:textId="77777777" w:rsidR="008C0953" w:rsidRDefault="008C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06AC8" w:rsidRDefault="00B06A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06AC8" w:rsidRDefault="00B06A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06AC8" w:rsidRDefault="00B06A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178D" w14:textId="77777777" w:rsidR="008C0953" w:rsidRDefault="008C0953">
      <w:r>
        <w:separator/>
      </w:r>
    </w:p>
  </w:footnote>
  <w:footnote w:type="continuationSeparator" w:id="0">
    <w:p w14:paraId="6CA095B9" w14:textId="77777777" w:rsidR="008C0953" w:rsidRDefault="008C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06AC8" w:rsidRDefault="00B06A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06AC8" w:rsidRDefault="00B06A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06AC8" w:rsidRDefault="00B06A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008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8B"/>
    <w:rsid w:val="00007AAB"/>
    <w:rsid w:val="00007B3C"/>
    <w:rsid w:val="00015D62"/>
    <w:rsid w:val="00033710"/>
    <w:rsid w:val="00033879"/>
    <w:rsid w:val="000338BE"/>
    <w:rsid w:val="00036FC1"/>
    <w:rsid w:val="00041773"/>
    <w:rsid w:val="00043429"/>
    <w:rsid w:val="000440DD"/>
    <w:rsid w:val="00044196"/>
    <w:rsid w:val="0004642B"/>
    <w:rsid w:val="00046DB4"/>
    <w:rsid w:val="00046E23"/>
    <w:rsid w:val="00056E5B"/>
    <w:rsid w:val="00072AC1"/>
    <w:rsid w:val="00083566"/>
    <w:rsid w:val="0008385C"/>
    <w:rsid w:val="000A42AD"/>
    <w:rsid w:val="000B0A1B"/>
    <w:rsid w:val="000C445E"/>
    <w:rsid w:val="000C5FB7"/>
    <w:rsid w:val="000D0CEB"/>
    <w:rsid w:val="000D3250"/>
    <w:rsid w:val="000D41E8"/>
    <w:rsid w:val="000D4D3C"/>
    <w:rsid w:val="000E2AD8"/>
    <w:rsid w:val="000E36C8"/>
    <w:rsid w:val="000F170D"/>
    <w:rsid w:val="000F7EC3"/>
    <w:rsid w:val="0010481A"/>
    <w:rsid w:val="00107DE7"/>
    <w:rsid w:val="00107E2C"/>
    <w:rsid w:val="00110CF3"/>
    <w:rsid w:val="00113D61"/>
    <w:rsid w:val="001153C2"/>
    <w:rsid w:val="001173BC"/>
    <w:rsid w:val="00123467"/>
    <w:rsid w:val="00123C76"/>
    <w:rsid w:val="00125E94"/>
    <w:rsid w:val="001263D7"/>
    <w:rsid w:val="00136203"/>
    <w:rsid w:val="0013687F"/>
    <w:rsid w:val="001371EA"/>
    <w:rsid w:val="001452ED"/>
    <w:rsid w:val="00165D4C"/>
    <w:rsid w:val="00170787"/>
    <w:rsid w:val="00181170"/>
    <w:rsid w:val="00182D15"/>
    <w:rsid w:val="00183F14"/>
    <w:rsid w:val="001865FB"/>
    <w:rsid w:val="00195689"/>
    <w:rsid w:val="001A02DC"/>
    <w:rsid w:val="001A4209"/>
    <w:rsid w:val="001A4A7D"/>
    <w:rsid w:val="001B0DC7"/>
    <w:rsid w:val="001B13CE"/>
    <w:rsid w:val="001B2EB7"/>
    <w:rsid w:val="001B5BCE"/>
    <w:rsid w:val="001D4329"/>
    <w:rsid w:val="001D4A5B"/>
    <w:rsid w:val="001E60E1"/>
    <w:rsid w:val="001F104C"/>
    <w:rsid w:val="001F47E4"/>
    <w:rsid w:val="00201136"/>
    <w:rsid w:val="00201516"/>
    <w:rsid w:val="00201517"/>
    <w:rsid w:val="00202E5E"/>
    <w:rsid w:val="00203F7D"/>
    <w:rsid w:val="00203F9A"/>
    <w:rsid w:val="002056FD"/>
    <w:rsid w:val="002068DC"/>
    <w:rsid w:val="002113F2"/>
    <w:rsid w:val="00212B59"/>
    <w:rsid w:val="00217A8F"/>
    <w:rsid w:val="00220E83"/>
    <w:rsid w:val="0022580F"/>
    <w:rsid w:val="00226D6C"/>
    <w:rsid w:val="00230B62"/>
    <w:rsid w:val="0023452E"/>
    <w:rsid w:val="00235B34"/>
    <w:rsid w:val="00242384"/>
    <w:rsid w:val="00245AAB"/>
    <w:rsid w:val="00250BC7"/>
    <w:rsid w:val="00260530"/>
    <w:rsid w:val="00261457"/>
    <w:rsid w:val="00263B5F"/>
    <w:rsid w:val="0026444C"/>
    <w:rsid w:val="00282A88"/>
    <w:rsid w:val="002833F2"/>
    <w:rsid w:val="002859EE"/>
    <w:rsid w:val="002877CE"/>
    <w:rsid w:val="00291A45"/>
    <w:rsid w:val="002963BD"/>
    <w:rsid w:val="00296F6A"/>
    <w:rsid w:val="00297142"/>
    <w:rsid w:val="002A0942"/>
    <w:rsid w:val="002A16E0"/>
    <w:rsid w:val="002B0A25"/>
    <w:rsid w:val="002B3E53"/>
    <w:rsid w:val="002C7F06"/>
    <w:rsid w:val="002D1000"/>
    <w:rsid w:val="002D1FDE"/>
    <w:rsid w:val="002D272E"/>
    <w:rsid w:val="002D5CA6"/>
    <w:rsid w:val="002D75E1"/>
    <w:rsid w:val="002E7006"/>
    <w:rsid w:val="002F0AE0"/>
    <w:rsid w:val="002F0B5F"/>
    <w:rsid w:val="002F316A"/>
    <w:rsid w:val="00301133"/>
    <w:rsid w:val="003051E4"/>
    <w:rsid w:val="00307D6C"/>
    <w:rsid w:val="00327A91"/>
    <w:rsid w:val="003330DE"/>
    <w:rsid w:val="0033320B"/>
    <w:rsid w:val="00333BCA"/>
    <w:rsid w:val="003356BE"/>
    <w:rsid w:val="0034075A"/>
    <w:rsid w:val="00347D98"/>
    <w:rsid w:val="00350EBD"/>
    <w:rsid w:val="0036337C"/>
    <w:rsid w:val="0036619E"/>
    <w:rsid w:val="00377DAB"/>
    <w:rsid w:val="003802F1"/>
    <w:rsid w:val="00381B03"/>
    <w:rsid w:val="00387BD5"/>
    <w:rsid w:val="003960D4"/>
    <w:rsid w:val="003A6042"/>
    <w:rsid w:val="003B2818"/>
    <w:rsid w:val="003B331D"/>
    <w:rsid w:val="003B512C"/>
    <w:rsid w:val="003C2D27"/>
    <w:rsid w:val="003C4472"/>
    <w:rsid w:val="003C50CE"/>
    <w:rsid w:val="003C51CA"/>
    <w:rsid w:val="003C5EEE"/>
    <w:rsid w:val="003D1D0F"/>
    <w:rsid w:val="003D4DCD"/>
    <w:rsid w:val="003E20CA"/>
    <w:rsid w:val="003E51B0"/>
    <w:rsid w:val="003E5D1D"/>
    <w:rsid w:val="003F0E98"/>
    <w:rsid w:val="003F122F"/>
    <w:rsid w:val="003F6917"/>
    <w:rsid w:val="00404D4D"/>
    <w:rsid w:val="00410599"/>
    <w:rsid w:val="004121AC"/>
    <w:rsid w:val="004207C9"/>
    <w:rsid w:val="004226AE"/>
    <w:rsid w:val="004324B2"/>
    <w:rsid w:val="0043524D"/>
    <w:rsid w:val="004360A7"/>
    <w:rsid w:val="0043701A"/>
    <w:rsid w:val="00445037"/>
    <w:rsid w:val="00454797"/>
    <w:rsid w:val="00454824"/>
    <w:rsid w:val="00462017"/>
    <w:rsid w:val="004634F5"/>
    <w:rsid w:val="00465976"/>
    <w:rsid w:val="00472AA9"/>
    <w:rsid w:val="004740F0"/>
    <w:rsid w:val="00475016"/>
    <w:rsid w:val="00480613"/>
    <w:rsid w:val="00482220"/>
    <w:rsid w:val="0048265B"/>
    <w:rsid w:val="00483074"/>
    <w:rsid w:val="004913DA"/>
    <w:rsid w:val="00497782"/>
    <w:rsid w:val="00497F55"/>
    <w:rsid w:val="004A00AE"/>
    <w:rsid w:val="004A2879"/>
    <w:rsid w:val="004A3992"/>
    <w:rsid w:val="004A3D48"/>
    <w:rsid w:val="004A7787"/>
    <w:rsid w:val="004B069B"/>
    <w:rsid w:val="004B4AEF"/>
    <w:rsid w:val="004B7CCE"/>
    <w:rsid w:val="004C0B67"/>
    <w:rsid w:val="004C1D17"/>
    <w:rsid w:val="004D0AB5"/>
    <w:rsid w:val="004D5F15"/>
    <w:rsid w:val="004E07CE"/>
    <w:rsid w:val="004E3213"/>
    <w:rsid w:val="004F1883"/>
    <w:rsid w:val="004F1EA2"/>
    <w:rsid w:val="004F237C"/>
    <w:rsid w:val="004F38F3"/>
    <w:rsid w:val="004F75F2"/>
    <w:rsid w:val="0050751C"/>
    <w:rsid w:val="00511A23"/>
    <w:rsid w:val="0051273E"/>
    <w:rsid w:val="0051386F"/>
    <w:rsid w:val="00515A98"/>
    <w:rsid w:val="00515C28"/>
    <w:rsid w:val="00525F13"/>
    <w:rsid w:val="00534144"/>
    <w:rsid w:val="00535771"/>
    <w:rsid w:val="005371C1"/>
    <w:rsid w:val="005411EA"/>
    <w:rsid w:val="00541386"/>
    <w:rsid w:val="005428FB"/>
    <w:rsid w:val="00542D5F"/>
    <w:rsid w:val="00545DA8"/>
    <w:rsid w:val="00546CCD"/>
    <w:rsid w:val="0055488D"/>
    <w:rsid w:val="00555D13"/>
    <w:rsid w:val="00565CF8"/>
    <w:rsid w:val="00570A41"/>
    <w:rsid w:val="005828DD"/>
    <w:rsid w:val="00587046"/>
    <w:rsid w:val="00587E3C"/>
    <w:rsid w:val="005945B8"/>
    <w:rsid w:val="0059637A"/>
    <w:rsid w:val="005A090B"/>
    <w:rsid w:val="005A6626"/>
    <w:rsid w:val="005A7B39"/>
    <w:rsid w:val="005B3E40"/>
    <w:rsid w:val="005C1352"/>
    <w:rsid w:val="005D02E7"/>
    <w:rsid w:val="005D24E0"/>
    <w:rsid w:val="005D2A08"/>
    <w:rsid w:val="005D3BDA"/>
    <w:rsid w:val="005E565D"/>
    <w:rsid w:val="005E5DE8"/>
    <w:rsid w:val="005E63FE"/>
    <w:rsid w:val="005F7996"/>
    <w:rsid w:val="006014AD"/>
    <w:rsid w:val="006150E7"/>
    <w:rsid w:val="0061531D"/>
    <w:rsid w:val="0064062B"/>
    <w:rsid w:val="006412CA"/>
    <w:rsid w:val="00642591"/>
    <w:rsid w:val="00644BCD"/>
    <w:rsid w:val="006452A0"/>
    <w:rsid w:val="00662B52"/>
    <w:rsid w:val="00663B15"/>
    <w:rsid w:val="006744FC"/>
    <w:rsid w:val="00683053"/>
    <w:rsid w:val="00686BCB"/>
    <w:rsid w:val="00693E8E"/>
    <w:rsid w:val="00695EA3"/>
    <w:rsid w:val="006A253F"/>
    <w:rsid w:val="006A2AFF"/>
    <w:rsid w:val="006C1809"/>
    <w:rsid w:val="006C4872"/>
    <w:rsid w:val="006E43ED"/>
    <w:rsid w:val="006F09CD"/>
    <w:rsid w:val="006F11CE"/>
    <w:rsid w:val="006F64B8"/>
    <w:rsid w:val="00702516"/>
    <w:rsid w:val="00702B14"/>
    <w:rsid w:val="00703687"/>
    <w:rsid w:val="007038DE"/>
    <w:rsid w:val="007056FF"/>
    <w:rsid w:val="00705CC9"/>
    <w:rsid w:val="0071341A"/>
    <w:rsid w:val="00716250"/>
    <w:rsid w:val="00743BAA"/>
    <w:rsid w:val="00751752"/>
    <w:rsid w:val="00752DA8"/>
    <w:rsid w:val="007544A9"/>
    <w:rsid w:val="007551BC"/>
    <w:rsid w:val="007677BF"/>
    <w:rsid w:val="007751AF"/>
    <w:rsid w:val="00777262"/>
    <w:rsid w:val="00782E29"/>
    <w:rsid w:val="00785CE3"/>
    <w:rsid w:val="0078760D"/>
    <w:rsid w:val="007916A3"/>
    <w:rsid w:val="007919E1"/>
    <w:rsid w:val="00792211"/>
    <w:rsid w:val="00795E66"/>
    <w:rsid w:val="007B595A"/>
    <w:rsid w:val="007B5FB9"/>
    <w:rsid w:val="007B6126"/>
    <w:rsid w:val="007C509E"/>
    <w:rsid w:val="007D6CBF"/>
    <w:rsid w:val="007D7904"/>
    <w:rsid w:val="007E01A6"/>
    <w:rsid w:val="007E73D6"/>
    <w:rsid w:val="007F10F1"/>
    <w:rsid w:val="007F2C75"/>
    <w:rsid w:val="007F637D"/>
    <w:rsid w:val="008007FB"/>
    <w:rsid w:val="00802C82"/>
    <w:rsid w:val="00806C97"/>
    <w:rsid w:val="00817280"/>
    <w:rsid w:val="008312FA"/>
    <w:rsid w:val="00831D2F"/>
    <w:rsid w:val="0083429C"/>
    <w:rsid w:val="00836601"/>
    <w:rsid w:val="00836D67"/>
    <w:rsid w:val="00836F92"/>
    <w:rsid w:val="008427D5"/>
    <w:rsid w:val="00843599"/>
    <w:rsid w:val="008438C8"/>
    <w:rsid w:val="00844803"/>
    <w:rsid w:val="0084601B"/>
    <w:rsid w:val="00846B6C"/>
    <w:rsid w:val="00850966"/>
    <w:rsid w:val="008516E9"/>
    <w:rsid w:val="00853733"/>
    <w:rsid w:val="00857E6C"/>
    <w:rsid w:val="00863D3E"/>
    <w:rsid w:val="008740B1"/>
    <w:rsid w:val="00881808"/>
    <w:rsid w:val="00881897"/>
    <w:rsid w:val="00886EB1"/>
    <w:rsid w:val="0089748B"/>
    <w:rsid w:val="008A4E53"/>
    <w:rsid w:val="008A51C3"/>
    <w:rsid w:val="008B49D1"/>
    <w:rsid w:val="008B4E30"/>
    <w:rsid w:val="008B5165"/>
    <w:rsid w:val="008B5831"/>
    <w:rsid w:val="008C0953"/>
    <w:rsid w:val="008C2F74"/>
    <w:rsid w:val="008C3813"/>
    <w:rsid w:val="008D39DD"/>
    <w:rsid w:val="008E2C2A"/>
    <w:rsid w:val="008F0CB4"/>
    <w:rsid w:val="008F2B6B"/>
    <w:rsid w:val="0090351A"/>
    <w:rsid w:val="0090681A"/>
    <w:rsid w:val="00910224"/>
    <w:rsid w:val="00914277"/>
    <w:rsid w:val="00914BB9"/>
    <w:rsid w:val="009161A3"/>
    <w:rsid w:val="00917C73"/>
    <w:rsid w:val="009206FE"/>
    <w:rsid w:val="00930D10"/>
    <w:rsid w:val="00932029"/>
    <w:rsid w:val="0093229D"/>
    <w:rsid w:val="00936116"/>
    <w:rsid w:val="009476D5"/>
    <w:rsid w:val="0095215E"/>
    <w:rsid w:val="009579C1"/>
    <w:rsid w:val="00960354"/>
    <w:rsid w:val="009608C9"/>
    <w:rsid w:val="00962A6D"/>
    <w:rsid w:val="00963414"/>
    <w:rsid w:val="0097131C"/>
    <w:rsid w:val="00972EFC"/>
    <w:rsid w:val="00974A28"/>
    <w:rsid w:val="00977560"/>
    <w:rsid w:val="00993154"/>
    <w:rsid w:val="009932C7"/>
    <w:rsid w:val="009A0815"/>
    <w:rsid w:val="009A1D14"/>
    <w:rsid w:val="009A4206"/>
    <w:rsid w:val="009A44A8"/>
    <w:rsid w:val="009B617D"/>
    <w:rsid w:val="009C5998"/>
    <w:rsid w:val="009D1E7D"/>
    <w:rsid w:val="009D2FAE"/>
    <w:rsid w:val="009D332E"/>
    <w:rsid w:val="009D6915"/>
    <w:rsid w:val="009D7E79"/>
    <w:rsid w:val="009E068A"/>
    <w:rsid w:val="009E090F"/>
    <w:rsid w:val="009E2287"/>
    <w:rsid w:val="009E6239"/>
    <w:rsid w:val="009E6BBA"/>
    <w:rsid w:val="009E6E9C"/>
    <w:rsid w:val="009F2612"/>
    <w:rsid w:val="009F6C9C"/>
    <w:rsid w:val="00A03911"/>
    <w:rsid w:val="00A109B3"/>
    <w:rsid w:val="00A11D39"/>
    <w:rsid w:val="00A17552"/>
    <w:rsid w:val="00A22A35"/>
    <w:rsid w:val="00A26906"/>
    <w:rsid w:val="00A2796C"/>
    <w:rsid w:val="00A36D94"/>
    <w:rsid w:val="00A3735A"/>
    <w:rsid w:val="00A435F8"/>
    <w:rsid w:val="00A53719"/>
    <w:rsid w:val="00A63480"/>
    <w:rsid w:val="00A719D2"/>
    <w:rsid w:val="00A83325"/>
    <w:rsid w:val="00A92BBE"/>
    <w:rsid w:val="00A9569F"/>
    <w:rsid w:val="00A96511"/>
    <w:rsid w:val="00AA44F9"/>
    <w:rsid w:val="00AA6F90"/>
    <w:rsid w:val="00AC1515"/>
    <w:rsid w:val="00AC4C36"/>
    <w:rsid w:val="00AD0254"/>
    <w:rsid w:val="00AE0922"/>
    <w:rsid w:val="00AE21DE"/>
    <w:rsid w:val="00AE50B1"/>
    <w:rsid w:val="00AE6744"/>
    <w:rsid w:val="00AF1E93"/>
    <w:rsid w:val="00AF2620"/>
    <w:rsid w:val="00AF4F06"/>
    <w:rsid w:val="00AF555B"/>
    <w:rsid w:val="00B06AC8"/>
    <w:rsid w:val="00B11D11"/>
    <w:rsid w:val="00B14F3E"/>
    <w:rsid w:val="00B16C34"/>
    <w:rsid w:val="00B20679"/>
    <w:rsid w:val="00B23B35"/>
    <w:rsid w:val="00B2539C"/>
    <w:rsid w:val="00B30710"/>
    <w:rsid w:val="00B3224F"/>
    <w:rsid w:val="00B33534"/>
    <w:rsid w:val="00B3720C"/>
    <w:rsid w:val="00B45023"/>
    <w:rsid w:val="00B517EB"/>
    <w:rsid w:val="00B521AD"/>
    <w:rsid w:val="00B53B6C"/>
    <w:rsid w:val="00B61405"/>
    <w:rsid w:val="00B61D46"/>
    <w:rsid w:val="00B625D8"/>
    <w:rsid w:val="00B6779F"/>
    <w:rsid w:val="00B72CB4"/>
    <w:rsid w:val="00B767F3"/>
    <w:rsid w:val="00B76AB3"/>
    <w:rsid w:val="00B81C92"/>
    <w:rsid w:val="00B838DC"/>
    <w:rsid w:val="00B8558F"/>
    <w:rsid w:val="00B93A66"/>
    <w:rsid w:val="00BA5AFB"/>
    <w:rsid w:val="00BB2D1F"/>
    <w:rsid w:val="00BC6342"/>
    <w:rsid w:val="00BD10D4"/>
    <w:rsid w:val="00BE2042"/>
    <w:rsid w:val="00BE2204"/>
    <w:rsid w:val="00BF15AA"/>
    <w:rsid w:val="00BF2420"/>
    <w:rsid w:val="00BF5577"/>
    <w:rsid w:val="00C12C0C"/>
    <w:rsid w:val="00C13363"/>
    <w:rsid w:val="00C13F2D"/>
    <w:rsid w:val="00C17200"/>
    <w:rsid w:val="00C2070E"/>
    <w:rsid w:val="00C2484A"/>
    <w:rsid w:val="00C258D7"/>
    <w:rsid w:val="00C416CB"/>
    <w:rsid w:val="00C44C5B"/>
    <w:rsid w:val="00C55222"/>
    <w:rsid w:val="00C608BF"/>
    <w:rsid w:val="00C625FA"/>
    <w:rsid w:val="00C62CCA"/>
    <w:rsid w:val="00C64BA8"/>
    <w:rsid w:val="00C66F17"/>
    <w:rsid w:val="00C73AAD"/>
    <w:rsid w:val="00C75043"/>
    <w:rsid w:val="00C752E4"/>
    <w:rsid w:val="00C8484C"/>
    <w:rsid w:val="00C85A2C"/>
    <w:rsid w:val="00C91C0B"/>
    <w:rsid w:val="00C9257F"/>
    <w:rsid w:val="00C9568A"/>
    <w:rsid w:val="00C9612E"/>
    <w:rsid w:val="00C96968"/>
    <w:rsid w:val="00C979E1"/>
    <w:rsid w:val="00CA37AB"/>
    <w:rsid w:val="00CB1362"/>
    <w:rsid w:val="00CD07F0"/>
    <w:rsid w:val="00CD4445"/>
    <w:rsid w:val="00CD672E"/>
    <w:rsid w:val="00CE1584"/>
    <w:rsid w:val="00CE6724"/>
    <w:rsid w:val="00CF2F8A"/>
    <w:rsid w:val="00D10258"/>
    <w:rsid w:val="00D1473F"/>
    <w:rsid w:val="00D333B0"/>
    <w:rsid w:val="00D336E2"/>
    <w:rsid w:val="00D35E45"/>
    <w:rsid w:val="00D41C2B"/>
    <w:rsid w:val="00D42C82"/>
    <w:rsid w:val="00D5122F"/>
    <w:rsid w:val="00D51B9C"/>
    <w:rsid w:val="00D53DEB"/>
    <w:rsid w:val="00D54E5A"/>
    <w:rsid w:val="00D72955"/>
    <w:rsid w:val="00D74674"/>
    <w:rsid w:val="00D90C16"/>
    <w:rsid w:val="00D9142C"/>
    <w:rsid w:val="00D92CF9"/>
    <w:rsid w:val="00DA09F0"/>
    <w:rsid w:val="00DA7068"/>
    <w:rsid w:val="00DB0666"/>
    <w:rsid w:val="00DB78DD"/>
    <w:rsid w:val="00DB7A03"/>
    <w:rsid w:val="00DB7D16"/>
    <w:rsid w:val="00DC1CDE"/>
    <w:rsid w:val="00DC33B8"/>
    <w:rsid w:val="00DC3870"/>
    <w:rsid w:val="00DC3F92"/>
    <w:rsid w:val="00DD2336"/>
    <w:rsid w:val="00DD7479"/>
    <w:rsid w:val="00DD766F"/>
    <w:rsid w:val="00DE009C"/>
    <w:rsid w:val="00DE1EB7"/>
    <w:rsid w:val="00DF0BB0"/>
    <w:rsid w:val="00DF40BD"/>
    <w:rsid w:val="00DF4A7F"/>
    <w:rsid w:val="00DF6EA2"/>
    <w:rsid w:val="00E0059B"/>
    <w:rsid w:val="00E01BBA"/>
    <w:rsid w:val="00E07B71"/>
    <w:rsid w:val="00E16E27"/>
    <w:rsid w:val="00E25594"/>
    <w:rsid w:val="00E3035F"/>
    <w:rsid w:val="00E34BD0"/>
    <w:rsid w:val="00E36837"/>
    <w:rsid w:val="00E36E47"/>
    <w:rsid w:val="00E37A72"/>
    <w:rsid w:val="00E37A9A"/>
    <w:rsid w:val="00E42596"/>
    <w:rsid w:val="00E44008"/>
    <w:rsid w:val="00E465C0"/>
    <w:rsid w:val="00E518ED"/>
    <w:rsid w:val="00E52C49"/>
    <w:rsid w:val="00E53A25"/>
    <w:rsid w:val="00E565A9"/>
    <w:rsid w:val="00E56A93"/>
    <w:rsid w:val="00E64803"/>
    <w:rsid w:val="00E75AA9"/>
    <w:rsid w:val="00E82164"/>
    <w:rsid w:val="00EA1B21"/>
    <w:rsid w:val="00EA1D67"/>
    <w:rsid w:val="00EA25FB"/>
    <w:rsid w:val="00ED11AA"/>
    <w:rsid w:val="00ED297E"/>
    <w:rsid w:val="00ED344C"/>
    <w:rsid w:val="00ED4308"/>
    <w:rsid w:val="00ED5904"/>
    <w:rsid w:val="00EE297E"/>
    <w:rsid w:val="00EE4497"/>
    <w:rsid w:val="00EE5914"/>
    <w:rsid w:val="00EE5E90"/>
    <w:rsid w:val="00F153D4"/>
    <w:rsid w:val="00F15B5E"/>
    <w:rsid w:val="00F17C38"/>
    <w:rsid w:val="00F27A96"/>
    <w:rsid w:val="00F30061"/>
    <w:rsid w:val="00F37062"/>
    <w:rsid w:val="00F40CF3"/>
    <w:rsid w:val="00F45638"/>
    <w:rsid w:val="00F47B51"/>
    <w:rsid w:val="00F65F81"/>
    <w:rsid w:val="00F678E1"/>
    <w:rsid w:val="00F720F5"/>
    <w:rsid w:val="00F80CF1"/>
    <w:rsid w:val="00F80E58"/>
    <w:rsid w:val="00F84AB0"/>
    <w:rsid w:val="00F85B0E"/>
    <w:rsid w:val="00F960B6"/>
    <w:rsid w:val="00FA1F2A"/>
    <w:rsid w:val="00FA61E3"/>
    <w:rsid w:val="00FA686B"/>
    <w:rsid w:val="00FA7566"/>
    <w:rsid w:val="00FA7754"/>
    <w:rsid w:val="00FB2130"/>
    <w:rsid w:val="00FB3363"/>
    <w:rsid w:val="00FC5D0E"/>
    <w:rsid w:val="00FC761C"/>
    <w:rsid w:val="00FD6A69"/>
    <w:rsid w:val="00FD720C"/>
    <w:rsid w:val="00FE70EB"/>
    <w:rsid w:val="00FF09F1"/>
    <w:rsid w:val="00FF1571"/>
    <w:rsid w:val="00FF7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67F465A-6661-4874-9413-7FF4569F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1153C2"/>
    <w:rPr>
      <w:color w:val="0563C1" w:themeColor="hyperlink"/>
      <w:u w:val="single"/>
    </w:rPr>
  </w:style>
  <w:style w:type="character" w:customStyle="1" w:styleId="Neapdorotaspaminjimas1">
    <w:name w:val="Neapdorotas paminėjimas1"/>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ED297E"/>
    <w:pPr>
      <w:spacing w:after="180" w:line="288" w:lineRule="auto"/>
      <w:ind w:left="720"/>
      <w:contextualSpacing/>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297E"/>
    <w:rPr>
      <w:rFonts w:asciiTheme="minorHAnsi" w:eastAsiaTheme="minorHAnsi" w:hAnsiTheme="minorHAnsi" w:cstheme="minorBidi"/>
      <w:color w:val="404040" w:themeColor="text1" w:themeTint="BF"/>
      <w:sz w:val="18"/>
      <w:szCs w:val="18"/>
      <w:lang w:val="en-US" w:eastAsia="ja-JP"/>
    </w:rPr>
  </w:style>
  <w:style w:type="character" w:customStyle="1" w:styleId="Numatytasispastraiposriftas1">
    <w:name w:val="Numatytasis pastraipos šriftas1"/>
    <w:qFormat/>
    <w:rsid w:val="003F6917"/>
  </w:style>
  <w:style w:type="paragraph" w:customStyle="1" w:styleId="xxmsonormal">
    <w:name w:val="x_xmsonormal"/>
    <w:basedOn w:val="prastasis"/>
    <w:rsid w:val="00534144"/>
    <w:rPr>
      <w:rFonts w:ascii="Calibri" w:eastAsiaTheme="minorHAnsi" w:hAnsi="Calibri" w:cs="Calibri"/>
      <w:sz w:val="22"/>
      <w:szCs w:val="22"/>
      <w:lang w:eastAsia="lt-LT"/>
    </w:rPr>
  </w:style>
  <w:style w:type="character" w:customStyle="1" w:styleId="normaltextrun">
    <w:name w:val="normaltextrun"/>
    <w:basedOn w:val="Numatytasispastraiposriftas"/>
    <w:rsid w:val="00534144"/>
  </w:style>
  <w:style w:type="character" w:styleId="Neapdorotaspaminjimas">
    <w:name w:val="Unresolved Mention"/>
    <w:basedOn w:val="Numatytasispastraiposriftas"/>
    <w:uiPriority w:val="99"/>
    <w:semiHidden/>
    <w:unhideWhenUsed/>
    <w:rsid w:val="003B5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4061">
      <w:bodyDiv w:val="1"/>
      <w:marLeft w:val="0"/>
      <w:marRight w:val="0"/>
      <w:marTop w:val="0"/>
      <w:marBottom w:val="0"/>
      <w:divBdr>
        <w:top w:val="none" w:sz="0" w:space="0" w:color="auto"/>
        <w:left w:val="none" w:sz="0" w:space="0" w:color="auto"/>
        <w:bottom w:val="none" w:sz="0" w:space="0" w:color="auto"/>
        <w:right w:val="none" w:sz="0" w:space="0" w:color="auto"/>
      </w:divBdr>
    </w:div>
    <w:div w:id="535243364">
      <w:bodyDiv w:val="1"/>
      <w:marLeft w:val="0"/>
      <w:marRight w:val="0"/>
      <w:marTop w:val="0"/>
      <w:marBottom w:val="0"/>
      <w:divBdr>
        <w:top w:val="none" w:sz="0" w:space="0" w:color="auto"/>
        <w:left w:val="none" w:sz="0" w:space="0" w:color="auto"/>
        <w:bottom w:val="none" w:sz="0" w:space="0" w:color="auto"/>
        <w:right w:val="none" w:sz="0" w:space="0" w:color="auto"/>
      </w:divBdr>
    </w:div>
    <w:div w:id="1475099816">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einoriene@jurininku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FED9C-5175-44C5-B5AD-8B6116E60417}">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31</Pages>
  <Words>65575</Words>
  <Characters>37379</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Ligita Kančelskienė</cp:lastModifiedBy>
  <cp:revision>51</cp:revision>
  <dcterms:created xsi:type="dcterms:W3CDTF">2026-05-22T10:54:00Z</dcterms:created>
  <dcterms:modified xsi:type="dcterms:W3CDTF">2026-06-09T05:25:00Z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