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3E55B" w14:textId="26E0061F" w:rsidR="00C74FA2" w:rsidRDefault="00C74FA2" w:rsidP="76C2EB14">
      <w:pPr>
        <w:tabs>
          <w:tab w:val="left" w:pos="7692"/>
        </w:tabs>
        <w:textAlignment w:val="cente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58E9E2ED" w:rsidR="00027B83" w:rsidRDefault="003F5125">
            <w:pPr>
              <w:jc w:val="both"/>
              <w:rPr>
                <w:kern w:val="2"/>
                <w:szCs w:val="24"/>
              </w:rPr>
            </w:pPr>
            <w:r w:rsidRPr="003F5125">
              <w:rPr>
                <w:kern w:val="2"/>
                <w:szCs w:val="24"/>
              </w:rPr>
              <w:t>Viešųjų pirkimų tarnybos duomenų centro patalpos tikslios kontrolės oro kondicionierių priežiūros paslaug</w:t>
            </w:r>
            <w:r>
              <w:rPr>
                <w:kern w:val="2"/>
                <w:szCs w:val="24"/>
              </w:rPr>
              <w:t>ų sutartis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256FBC" w14:paraId="7A216576" w14:textId="77777777">
        <w:tc>
          <w:tcPr>
            <w:tcW w:w="2808" w:type="dxa"/>
            <w:vMerge w:val="restart"/>
          </w:tcPr>
          <w:p w14:paraId="79087AD5" w14:textId="77777777" w:rsidR="00256FBC" w:rsidRDefault="00256FBC" w:rsidP="00256FBC">
            <w:pPr>
              <w:jc w:val="center"/>
              <w:rPr>
                <w:b/>
                <w:kern w:val="2"/>
                <w:szCs w:val="24"/>
              </w:rPr>
            </w:pPr>
          </w:p>
          <w:p w14:paraId="555D406D" w14:textId="77777777" w:rsidR="00256FBC" w:rsidRDefault="00256FBC" w:rsidP="00256FBC">
            <w:pPr>
              <w:jc w:val="center"/>
              <w:rPr>
                <w:b/>
                <w:kern w:val="2"/>
                <w:szCs w:val="24"/>
              </w:rPr>
            </w:pPr>
          </w:p>
          <w:p w14:paraId="757D89F5" w14:textId="77777777" w:rsidR="00256FBC" w:rsidRDefault="00256FBC" w:rsidP="00256FBC">
            <w:pPr>
              <w:jc w:val="center"/>
              <w:rPr>
                <w:b/>
                <w:kern w:val="2"/>
                <w:szCs w:val="24"/>
              </w:rPr>
            </w:pPr>
          </w:p>
          <w:p w14:paraId="6C227F93" w14:textId="77777777" w:rsidR="00256FBC" w:rsidRDefault="00256FBC" w:rsidP="00256FBC">
            <w:pPr>
              <w:rPr>
                <w:b/>
                <w:kern w:val="2"/>
                <w:szCs w:val="24"/>
              </w:rPr>
            </w:pPr>
          </w:p>
          <w:p w14:paraId="0285291C" w14:textId="77777777" w:rsidR="00256FBC" w:rsidRDefault="00256FBC" w:rsidP="00256FBC">
            <w:pPr>
              <w:rPr>
                <w:b/>
                <w:kern w:val="2"/>
                <w:szCs w:val="24"/>
              </w:rPr>
            </w:pPr>
            <w:r>
              <w:rPr>
                <w:b/>
                <w:kern w:val="2"/>
                <w:szCs w:val="24"/>
              </w:rPr>
              <w:t>1.1. Pirkėjas</w:t>
            </w:r>
          </w:p>
        </w:tc>
        <w:tc>
          <w:tcPr>
            <w:tcW w:w="3240" w:type="dxa"/>
          </w:tcPr>
          <w:p w14:paraId="4986D0A4" w14:textId="77777777" w:rsidR="00256FBC" w:rsidRDefault="00256FBC" w:rsidP="00256FBC">
            <w:pPr>
              <w:rPr>
                <w:kern w:val="2"/>
                <w:szCs w:val="24"/>
              </w:rPr>
            </w:pPr>
            <w:r>
              <w:rPr>
                <w:kern w:val="2"/>
                <w:szCs w:val="24"/>
              </w:rPr>
              <w:t>1.1.1. Pavadinimas</w:t>
            </w:r>
          </w:p>
        </w:tc>
        <w:tc>
          <w:tcPr>
            <w:tcW w:w="3510" w:type="dxa"/>
          </w:tcPr>
          <w:p w14:paraId="53FF09A2" w14:textId="09E7E972" w:rsidR="00256FBC" w:rsidRDefault="00256FBC" w:rsidP="009E57B7">
            <w:pPr>
              <w:rPr>
                <w:kern w:val="2"/>
                <w:szCs w:val="24"/>
              </w:rPr>
            </w:pPr>
            <w:r w:rsidRPr="009E5E22">
              <w:rPr>
                <w:b/>
                <w:bCs/>
                <w:szCs w:val="24"/>
              </w:rPr>
              <w:t>Viešųjų pirkimų tarnyba</w:t>
            </w:r>
          </w:p>
        </w:tc>
      </w:tr>
      <w:tr w:rsidR="00256FBC" w14:paraId="46894EEE" w14:textId="77777777">
        <w:tc>
          <w:tcPr>
            <w:tcW w:w="2808" w:type="dxa"/>
            <w:vMerge/>
          </w:tcPr>
          <w:p w14:paraId="6E3E695C" w14:textId="77777777" w:rsidR="00256FBC" w:rsidRDefault="00256FBC" w:rsidP="00256FBC">
            <w:pPr>
              <w:rPr>
                <w:kern w:val="2"/>
                <w:szCs w:val="24"/>
              </w:rPr>
            </w:pPr>
          </w:p>
        </w:tc>
        <w:tc>
          <w:tcPr>
            <w:tcW w:w="3240" w:type="dxa"/>
          </w:tcPr>
          <w:p w14:paraId="6B5CD43F" w14:textId="77777777" w:rsidR="00256FBC" w:rsidRDefault="00256FBC" w:rsidP="00256FBC">
            <w:pPr>
              <w:rPr>
                <w:kern w:val="2"/>
                <w:szCs w:val="24"/>
              </w:rPr>
            </w:pPr>
            <w:r>
              <w:rPr>
                <w:kern w:val="2"/>
                <w:szCs w:val="24"/>
              </w:rPr>
              <w:t>1.1.2. Juridinio asmens kodas</w:t>
            </w:r>
          </w:p>
        </w:tc>
        <w:tc>
          <w:tcPr>
            <w:tcW w:w="3510" w:type="dxa"/>
          </w:tcPr>
          <w:p w14:paraId="63476F65" w14:textId="20F37430" w:rsidR="00256FBC" w:rsidRDefault="00256FBC" w:rsidP="009E57B7">
            <w:pPr>
              <w:rPr>
                <w:kern w:val="2"/>
                <w:szCs w:val="24"/>
              </w:rPr>
            </w:pPr>
            <w:r w:rsidRPr="002805F3">
              <w:rPr>
                <w:szCs w:val="24"/>
              </w:rPr>
              <w:t>188656261</w:t>
            </w:r>
            <w:r>
              <w:rPr>
                <w:szCs w:val="24"/>
              </w:rPr>
              <w:t xml:space="preserve"> </w:t>
            </w:r>
          </w:p>
        </w:tc>
      </w:tr>
      <w:tr w:rsidR="00256FBC" w14:paraId="356739C7" w14:textId="77777777">
        <w:tc>
          <w:tcPr>
            <w:tcW w:w="2808" w:type="dxa"/>
            <w:vMerge/>
          </w:tcPr>
          <w:p w14:paraId="1CA5E71D" w14:textId="77777777" w:rsidR="00256FBC" w:rsidRDefault="00256FBC" w:rsidP="00256FBC">
            <w:pPr>
              <w:rPr>
                <w:kern w:val="2"/>
                <w:szCs w:val="24"/>
              </w:rPr>
            </w:pPr>
          </w:p>
        </w:tc>
        <w:tc>
          <w:tcPr>
            <w:tcW w:w="3240" w:type="dxa"/>
          </w:tcPr>
          <w:p w14:paraId="23A01788" w14:textId="77777777" w:rsidR="00256FBC" w:rsidRDefault="00256FBC" w:rsidP="00256FBC">
            <w:pPr>
              <w:rPr>
                <w:kern w:val="2"/>
                <w:szCs w:val="24"/>
              </w:rPr>
            </w:pPr>
            <w:r>
              <w:rPr>
                <w:kern w:val="2"/>
                <w:szCs w:val="24"/>
              </w:rPr>
              <w:t>1.1.3. Adresas</w:t>
            </w:r>
          </w:p>
        </w:tc>
        <w:tc>
          <w:tcPr>
            <w:tcW w:w="3510" w:type="dxa"/>
          </w:tcPr>
          <w:p w14:paraId="4FB387A2" w14:textId="36BD0AA3" w:rsidR="00256FBC" w:rsidRDefault="00256FBC" w:rsidP="009E57B7">
            <w:pPr>
              <w:rPr>
                <w:kern w:val="2"/>
                <w:szCs w:val="24"/>
              </w:rPr>
            </w:pPr>
            <w:r>
              <w:rPr>
                <w:szCs w:val="24"/>
              </w:rPr>
              <w:t xml:space="preserve">Kareivių g. 1, </w:t>
            </w:r>
            <w:r w:rsidRPr="00CC26F3">
              <w:rPr>
                <w:szCs w:val="24"/>
              </w:rPr>
              <w:t xml:space="preserve">LT-08351 </w:t>
            </w:r>
            <w:r>
              <w:rPr>
                <w:szCs w:val="24"/>
              </w:rPr>
              <w:t>Vilnius</w:t>
            </w:r>
          </w:p>
        </w:tc>
      </w:tr>
      <w:tr w:rsidR="00256FBC" w14:paraId="00E15A94" w14:textId="77777777">
        <w:tc>
          <w:tcPr>
            <w:tcW w:w="2808" w:type="dxa"/>
            <w:vMerge/>
          </w:tcPr>
          <w:p w14:paraId="54205EA9" w14:textId="77777777" w:rsidR="00256FBC" w:rsidRDefault="00256FBC" w:rsidP="00256FBC">
            <w:pPr>
              <w:rPr>
                <w:kern w:val="2"/>
                <w:szCs w:val="24"/>
              </w:rPr>
            </w:pPr>
          </w:p>
        </w:tc>
        <w:tc>
          <w:tcPr>
            <w:tcW w:w="3240" w:type="dxa"/>
          </w:tcPr>
          <w:p w14:paraId="78DC4B4A" w14:textId="77777777" w:rsidR="00256FBC" w:rsidRDefault="00256FBC" w:rsidP="00256FBC">
            <w:pPr>
              <w:rPr>
                <w:kern w:val="2"/>
                <w:szCs w:val="24"/>
              </w:rPr>
            </w:pPr>
            <w:r>
              <w:rPr>
                <w:kern w:val="2"/>
                <w:szCs w:val="24"/>
              </w:rPr>
              <w:t>1.1.4. PVM mokėtojo kodas</w:t>
            </w:r>
          </w:p>
        </w:tc>
        <w:tc>
          <w:tcPr>
            <w:tcW w:w="3510" w:type="dxa"/>
          </w:tcPr>
          <w:p w14:paraId="3641442E" w14:textId="0D4DE7B5" w:rsidR="00256FBC" w:rsidRDefault="00256FBC" w:rsidP="009E57B7">
            <w:pPr>
              <w:rPr>
                <w:kern w:val="2"/>
                <w:szCs w:val="24"/>
              </w:rPr>
            </w:pPr>
            <w:r w:rsidRPr="00CC26F3">
              <w:rPr>
                <w:szCs w:val="24"/>
              </w:rPr>
              <w:t>Nėra PVM mokėtojas</w:t>
            </w:r>
          </w:p>
        </w:tc>
      </w:tr>
      <w:tr w:rsidR="00256FBC" w14:paraId="164424F3" w14:textId="77777777">
        <w:tc>
          <w:tcPr>
            <w:tcW w:w="2808" w:type="dxa"/>
            <w:vMerge/>
          </w:tcPr>
          <w:p w14:paraId="605C8647" w14:textId="77777777" w:rsidR="00256FBC" w:rsidRDefault="00256FBC" w:rsidP="00256FBC">
            <w:pPr>
              <w:rPr>
                <w:kern w:val="2"/>
                <w:szCs w:val="24"/>
              </w:rPr>
            </w:pPr>
          </w:p>
        </w:tc>
        <w:tc>
          <w:tcPr>
            <w:tcW w:w="3240" w:type="dxa"/>
          </w:tcPr>
          <w:p w14:paraId="58983992" w14:textId="77777777" w:rsidR="00256FBC" w:rsidRDefault="00256FBC" w:rsidP="00256FBC">
            <w:pPr>
              <w:rPr>
                <w:kern w:val="2"/>
                <w:szCs w:val="24"/>
              </w:rPr>
            </w:pPr>
            <w:r>
              <w:rPr>
                <w:kern w:val="2"/>
                <w:szCs w:val="24"/>
              </w:rPr>
              <w:t>1.1.5. Atsiskaitomoji sąskaita</w:t>
            </w:r>
          </w:p>
        </w:tc>
        <w:tc>
          <w:tcPr>
            <w:tcW w:w="3510" w:type="dxa"/>
          </w:tcPr>
          <w:p w14:paraId="62E56AEE" w14:textId="00BED217" w:rsidR="00256FBC" w:rsidRDefault="00256FBC" w:rsidP="009E57B7">
            <w:pPr>
              <w:rPr>
                <w:kern w:val="2"/>
                <w:szCs w:val="24"/>
              </w:rPr>
            </w:pPr>
            <w:r w:rsidRPr="00B234E1">
              <w:rPr>
                <w:szCs w:val="24"/>
              </w:rPr>
              <w:t>LT944040063610002345 </w:t>
            </w:r>
          </w:p>
        </w:tc>
      </w:tr>
      <w:tr w:rsidR="00256FBC" w14:paraId="6B7E848E" w14:textId="77777777">
        <w:tc>
          <w:tcPr>
            <w:tcW w:w="2808" w:type="dxa"/>
            <w:vMerge/>
          </w:tcPr>
          <w:p w14:paraId="4F4A34C0" w14:textId="77777777" w:rsidR="00256FBC" w:rsidRDefault="00256FBC" w:rsidP="00256FBC">
            <w:pPr>
              <w:rPr>
                <w:kern w:val="2"/>
                <w:szCs w:val="24"/>
              </w:rPr>
            </w:pPr>
          </w:p>
        </w:tc>
        <w:tc>
          <w:tcPr>
            <w:tcW w:w="3240" w:type="dxa"/>
          </w:tcPr>
          <w:p w14:paraId="6CD6859C" w14:textId="77777777" w:rsidR="00256FBC" w:rsidRDefault="00256FBC" w:rsidP="00256FBC">
            <w:pPr>
              <w:rPr>
                <w:kern w:val="2"/>
                <w:szCs w:val="24"/>
              </w:rPr>
            </w:pPr>
            <w:r>
              <w:rPr>
                <w:kern w:val="2"/>
                <w:szCs w:val="24"/>
              </w:rPr>
              <w:t>1.1.6. Bankas, banko kodas</w:t>
            </w:r>
          </w:p>
        </w:tc>
        <w:tc>
          <w:tcPr>
            <w:tcW w:w="3510" w:type="dxa"/>
          </w:tcPr>
          <w:p w14:paraId="7CD0A608" w14:textId="338E6CD6" w:rsidR="00256FBC" w:rsidRDefault="00256FBC" w:rsidP="009E57B7">
            <w:pPr>
              <w:rPr>
                <w:kern w:val="2"/>
                <w:szCs w:val="24"/>
              </w:rPr>
            </w:pPr>
            <w:r w:rsidRPr="00B234E1">
              <w:rPr>
                <w:szCs w:val="24"/>
              </w:rPr>
              <w:t>Lietuvos Respublikos finansų ministerija, banko kodas 40400 </w:t>
            </w:r>
          </w:p>
        </w:tc>
      </w:tr>
      <w:tr w:rsidR="00256FBC" w14:paraId="3C8A477F" w14:textId="77777777">
        <w:tc>
          <w:tcPr>
            <w:tcW w:w="2808" w:type="dxa"/>
            <w:vMerge/>
          </w:tcPr>
          <w:p w14:paraId="6FB01AF8" w14:textId="77777777" w:rsidR="00256FBC" w:rsidRDefault="00256FBC" w:rsidP="00256FBC">
            <w:pPr>
              <w:rPr>
                <w:kern w:val="2"/>
                <w:szCs w:val="24"/>
              </w:rPr>
            </w:pPr>
          </w:p>
        </w:tc>
        <w:tc>
          <w:tcPr>
            <w:tcW w:w="3240" w:type="dxa"/>
          </w:tcPr>
          <w:p w14:paraId="52077EC6" w14:textId="77777777" w:rsidR="00256FBC" w:rsidRDefault="00256FBC" w:rsidP="00256FBC">
            <w:pPr>
              <w:rPr>
                <w:kern w:val="2"/>
                <w:szCs w:val="24"/>
              </w:rPr>
            </w:pPr>
            <w:r>
              <w:rPr>
                <w:kern w:val="2"/>
                <w:szCs w:val="24"/>
              </w:rPr>
              <w:t>1.1.7. Telefonas</w:t>
            </w:r>
          </w:p>
        </w:tc>
        <w:tc>
          <w:tcPr>
            <w:tcW w:w="3510" w:type="dxa"/>
          </w:tcPr>
          <w:p w14:paraId="04975451" w14:textId="79F21539" w:rsidR="00256FBC" w:rsidRDefault="00256FBC" w:rsidP="009E57B7">
            <w:pPr>
              <w:rPr>
                <w:kern w:val="2"/>
                <w:szCs w:val="24"/>
              </w:rPr>
            </w:pPr>
            <w:r>
              <w:rPr>
                <w:szCs w:val="24"/>
              </w:rPr>
              <w:t xml:space="preserve">+370 </w:t>
            </w:r>
            <w:r w:rsidRPr="00CC26F3">
              <w:rPr>
                <w:szCs w:val="24"/>
              </w:rPr>
              <w:t>5 219 700</w:t>
            </w:r>
            <w:r>
              <w:rPr>
                <w:szCs w:val="24"/>
              </w:rPr>
              <w:t>0</w:t>
            </w:r>
          </w:p>
        </w:tc>
      </w:tr>
      <w:tr w:rsidR="00256FBC" w14:paraId="7B8191B7" w14:textId="77777777">
        <w:tc>
          <w:tcPr>
            <w:tcW w:w="2808" w:type="dxa"/>
            <w:vMerge/>
          </w:tcPr>
          <w:p w14:paraId="1FE5A316" w14:textId="77777777" w:rsidR="00256FBC" w:rsidRDefault="00256FBC" w:rsidP="00256FBC">
            <w:pPr>
              <w:rPr>
                <w:kern w:val="2"/>
                <w:szCs w:val="24"/>
              </w:rPr>
            </w:pPr>
          </w:p>
        </w:tc>
        <w:tc>
          <w:tcPr>
            <w:tcW w:w="3240" w:type="dxa"/>
          </w:tcPr>
          <w:p w14:paraId="47AE5590" w14:textId="77777777" w:rsidR="00256FBC" w:rsidRDefault="00256FBC" w:rsidP="00256FBC">
            <w:pPr>
              <w:rPr>
                <w:kern w:val="2"/>
                <w:szCs w:val="24"/>
              </w:rPr>
            </w:pPr>
            <w:r>
              <w:rPr>
                <w:kern w:val="2"/>
                <w:szCs w:val="24"/>
              </w:rPr>
              <w:t>1.1.8. El. paštas</w:t>
            </w:r>
          </w:p>
        </w:tc>
        <w:tc>
          <w:tcPr>
            <w:tcW w:w="3510" w:type="dxa"/>
          </w:tcPr>
          <w:p w14:paraId="06155599" w14:textId="57251BFC" w:rsidR="00256FBC" w:rsidRDefault="00256FBC" w:rsidP="009E57B7">
            <w:pPr>
              <w:rPr>
                <w:kern w:val="2"/>
                <w:szCs w:val="24"/>
              </w:rPr>
            </w:pPr>
            <w:hyperlink r:id="rId11" w:history="1">
              <w:r w:rsidRPr="00F73BFE">
                <w:rPr>
                  <w:rStyle w:val="Hyperlink"/>
                  <w:szCs w:val="24"/>
                </w:rPr>
                <w:t>info@vpt.lt</w:t>
              </w:r>
            </w:hyperlink>
          </w:p>
        </w:tc>
      </w:tr>
      <w:tr w:rsidR="00256FBC" w14:paraId="1959C3F5" w14:textId="77777777">
        <w:tc>
          <w:tcPr>
            <w:tcW w:w="2808" w:type="dxa"/>
            <w:vMerge/>
          </w:tcPr>
          <w:p w14:paraId="34C01018" w14:textId="77777777" w:rsidR="00256FBC" w:rsidRDefault="00256FBC" w:rsidP="00256FBC">
            <w:pPr>
              <w:rPr>
                <w:kern w:val="2"/>
                <w:szCs w:val="24"/>
              </w:rPr>
            </w:pPr>
          </w:p>
        </w:tc>
        <w:tc>
          <w:tcPr>
            <w:tcW w:w="3240" w:type="dxa"/>
          </w:tcPr>
          <w:p w14:paraId="473630E0" w14:textId="77777777" w:rsidR="00256FBC" w:rsidRDefault="00256FBC" w:rsidP="00256FBC">
            <w:pPr>
              <w:rPr>
                <w:kern w:val="2"/>
                <w:szCs w:val="24"/>
              </w:rPr>
            </w:pPr>
            <w:r>
              <w:rPr>
                <w:kern w:val="2"/>
                <w:szCs w:val="24"/>
              </w:rPr>
              <w:t>1.1.9. Šalies atstovas</w:t>
            </w:r>
          </w:p>
        </w:tc>
        <w:tc>
          <w:tcPr>
            <w:tcW w:w="3510" w:type="dxa"/>
          </w:tcPr>
          <w:p w14:paraId="04FDD825" w14:textId="45AF86E9" w:rsidR="00256FBC" w:rsidRDefault="00256FBC" w:rsidP="009E57B7">
            <w:pPr>
              <w:rPr>
                <w:kern w:val="2"/>
                <w:szCs w:val="24"/>
              </w:rPr>
            </w:pPr>
            <w:r>
              <w:rPr>
                <w:szCs w:val="24"/>
              </w:rPr>
              <w:t xml:space="preserve">Direktorius </w:t>
            </w:r>
            <w:r w:rsidRPr="003D4102">
              <w:rPr>
                <w:szCs w:val="24"/>
              </w:rPr>
              <w:t>Darius Vedrickas</w:t>
            </w:r>
          </w:p>
        </w:tc>
      </w:tr>
      <w:tr w:rsidR="00256FBC" w14:paraId="475D93E9" w14:textId="77777777">
        <w:tc>
          <w:tcPr>
            <w:tcW w:w="2808" w:type="dxa"/>
            <w:vMerge/>
          </w:tcPr>
          <w:p w14:paraId="23BF508B" w14:textId="77777777" w:rsidR="00256FBC" w:rsidRDefault="00256FBC" w:rsidP="00256FBC">
            <w:pPr>
              <w:rPr>
                <w:kern w:val="2"/>
                <w:szCs w:val="24"/>
              </w:rPr>
            </w:pPr>
          </w:p>
        </w:tc>
        <w:tc>
          <w:tcPr>
            <w:tcW w:w="3240" w:type="dxa"/>
          </w:tcPr>
          <w:p w14:paraId="7D81A35C" w14:textId="77777777" w:rsidR="00256FBC" w:rsidRDefault="00256FBC" w:rsidP="00256FBC">
            <w:pPr>
              <w:rPr>
                <w:kern w:val="2"/>
                <w:szCs w:val="24"/>
              </w:rPr>
            </w:pPr>
            <w:r>
              <w:rPr>
                <w:kern w:val="2"/>
                <w:szCs w:val="24"/>
              </w:rPr>
              <w:t>1.1.10. Atstovavimo pagrindas</w:t>
            </w:r>
          </w:p>
        </w:tc>
        <w:tc>
          <w:tcPr>
            <w:tcW w:w="3510" w:type="dxa"/>
          </w:tcPr>
          <w:p w14:paraId="7164E978" w14:textId="79D775DA" w:rsidR="00256FBC" w:rsidRDefault="00256FBC" w:rsidP="009E57B7">
            <w:pPr>
              <w:rPr>
                <w:kern w:val="2"/>
                <w:szCs w:val="24"/>
              </w:rPr>
            </w:pPr>
            <w:r>
              <w:t xml:space="preserve">Viešųjų pirkimų tarnybos nuostatai, patvirtinti </w:t>
            </w:r>
            <w:r w:rsidRPr="00C83A24">
              <w:t>Lietuvos Respublikos Vyriausybės 2011 m. gruodžio 21 d. nutarimu Nr. 1517 „Dėl Viešųjų pirkimų tarnybos nuostatų patvirtinimo“</w:t>
            </w: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rsidTr="74AA2D94">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rsidTr="74AA2D94">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31BA1298" w:rsidR="00027B83" w:rsidRDefault="00502D11" w:rsidP="00B67D03">
            <w:pPr>
              <w:jc w:val="both"/>
              <w:rPr>
                <w:color w:val="4472C4"/>
                <w:kern w:val="2"/>
              </w:rPr>
            </w:pPr>
            <w:r>
              <w:rPr>
                <w:color w:val="4472C4"/>
                <w:kern w:val="2"/>
                <w:szCs w:val="24"/>
              </w:rPr>
              <w:t>(nurodyti padalinį / skyrių, pareigas, vardą, pavardę, tel., el. paštą)</w:t>
            </w:r>
          </w:p>
        </w:tc>
      </w:tr>
      <w:tr w:rsidR="00027B83" w14:paraId="7B08F743" w14:textId="77777777" w:rsidTr="74AA2D94">
        <w:trPr>
          <w:trHeight w:val="300"/>
        </w:trPr>
        <w:tc>
          <w:tcPr>
            <w:tcW w:w="3094" w:type="dxa"/>
            <w:gridSpan w:val="2"/>
          </w:tcPr>
          <w:p w14:paraId="60D76363"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rsidTr="74AA2D94">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rsidTr="74AA2D94">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7E94B503" w:rsidR="00027B83" w:rsidRDefault="000B0897" w:rsidP="00B67D03">
            <w:pPr>
              <w:jc w:val="both"/>
              <w:rPr>
                <w:color w:val="000000"/>
                <w:kern w:val="2"/>
                <w:szCs w:val="24"/>
              </w:rPr>
            </w:pPr>
            <w:r>
              <w:rPr>
                <w:kern w:val="2"/>
                <w:szCs w:val="24"/>
              </w:rPr>
              <w:t xml:space="preserve">Tiekėjas įsipareigoja Sutartyje numatytomis sąlygomis suteikti Pirkėjui </w:t>
            </w:r>
            <w:r w:rsidR="000470A2" w:rsidRPr="003F5125">
              <w:rPr>
                <w:kern w:val="2"/>
                <w:szCs w:val="24"/>
              </w:rPr>
              <w:t xml:space="preserve">Viešųjų pirkimų tarnybos duomenų centro patalpos tikslios kontrolės oro kondicionierių priežiūros </w:t>
            </w:r>
            <w:r w:rsidR="003C0609">
              <w:rPr>
                <w:kern w:val="2"/>
                <w:szCs w:val="24"/>
              </w:rPr>
              <w:t>paslaugas</w:t>
            </w:r>
            <w:r>
              <w:rPr>
                <w:color w:val="000000"/>
                <w:kern w:val="2"/>
                <w:szCs w:val="24"/>
              </w:rPr>
              <w:t xml:space="preserve"> (toliau – Paslaugos).</w:t>
            </w:r>
          </w:p>
          <w:p w14:paraId="27730B38" w14:textId="658B1731" w:rsidR="00027B83" w:rsidRDefault="000B0897" w:rsidP="00B67D03">
            <w:pPr>
              <w:jc w:val="both"/>
              <w:rPr>
                <w:color w:val="000000"/>
                <w:kern w:val="2"/>
              </w:rPr>
            </w:pPr>
            <w:r w:rsidRPr="76C2EB14">
              <w:rPr>
                <w:color w:val="000000"/>
                <w:kern w:val="2"/>
              </w:rPr>
              <w:t xml:space="preserve">Išsamus </w:t>
            </w:r>
            <w:r w:rsidRPr="76C2EB14">
              <w:rPr>
                <w:color w:val="000000"/>
              </w:rPr>
              <w:t>Paslaugų</w:t>
            </w:r>
            <w:r w:rsidRPr="76C2EB14">
              <w:rPr>
                <w:color w:val="000000"/>
                <w:kern w:val="2"/>
              </w:rPr>
              <w:t xml:space="preserve"> aprašymas ir kiti reikalavimai teikiamoms </w:t>
            </w:r>
            <w:r w:rsidRPr="76C2EB14">
              <w:rPr>
                <w:color w:val="000000"/>
              </w:rPr>
              <w:t>Paslaugoms</w:t>
            </w:r>
            <w:r w:rsidRPr="76C2EB14">
              <w:rPr>
                <w:color w:val="000000"/>
                <w:kern w:val="2"/>
              </w:rPr>
              <w:t xml:space="preserve"> nustatyti Sutarties priede Nr. </w:t>
            </w:r>
            <w:r w:rsidR="003C0609" w:rsidRPr="76C2EB14">
              <w:rPr>
                <w:color w:val="000000"/>
                <w:kern w:val="2"/>
              </w:rPr>
              <w:t>1</w:t>
            </w:r>
            <w:r w:rsidRPr="76C2EB14">
              <w:rPr>
                <w:color w:val="000000"/>
                <w:kern w:val="2"/>
              </w:rPr>
              <w:t xml:space="preserve"> „Techninė specifikacija“ (toliau – Techninė specifikacija) ir Sutarties priede Nr. </w:t>
            </w:r>
            <w:r w:rsidR="003C0609" w:rsidRPr="76C2EB14">
              <w:rPr>
                <w:color w:val="000000"/>
                <w:kern w:val="2"/>
              </w:rPr>
              <w:t>2</w:t>
            </w:r>
            <w:r w:rsidRPr="76C2EB14">
              <w:rPr>
                <w:color w:val="000000"/>
                <w:kern w:val="2"/>
              </w:rPr>
              <w:t xml:space="preserve"> „Pasiūlymas“.</w:t>
            </w:r>
          </w:p>
        </w:tc>
      </w:tr>
      <w:tr w:rsidR="00027B83" w14:paraId="20C46499" w14:textId="77777777" w:rsidTr="74AA2D94">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77777777" w:rsidR="00027B83" w:rsidRDefault="00027B83">
            <w:pPr>
              <w:rPr>
                <w:kern w:val="2"/>
                <w:szCs w:val="24"/>
              </w:rPr>
            </w:pPr>
          </w:p>
        </w:tc>
      </w:tr>
      <w:tr w:rsidR="00027B83" w14:paraId="5A252299" w14:textId="77777777" w:rsidTr="00741166">
        <w:trPr>
          <w:trHeight w:val="1378"/>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12762990" w14:textId="2DF77B2F" w:rsidR="00027B83" w:rsidRDefault="00027B83">
            <w:pPr>
              <w:rPr>
                <w:kern w:val="2"/>
                <w:szCs w:val="24"/>
              </w:rPr>
            </w:pPr>
          </w:p>
        </w:tc>
      </w:tr>
      <w:tr w:rsidR="00027B83" w14:paraId="56639858" w14:textId="77777777" w:rsidTr="74AA2D94">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rsidTr="74AA2D94">
        <w:trPr>
          <w:trHeight w:val="300"/>
        </w:trPr>
        <w:tc>
          <w:tcPr>
            <w:tcW w:w="3094" w:type="dxa"/>
            <w:gridSpan w:val="2"/>
          </w:tcPr>
          <w:p w14:paraId="6BC959D5" w14:textId="77777777" w:rsidR="00027B83" w:rsidRDefault="000B0897" w:rsidP="00BFFF2B">
            <w:pPr>
              <w:rPr>
                <w:b/>
                <w:bCs/>
                <w:kern w:val="2"/>
              </w:rPr>
            </w:pPr>
            <w:r w:rsidRPr="00BFFF2B">
              <w:rPr>
                <w:b/>
                <w:bCs/>
                <w:kern w:val="2"/>
              </w:rPr>
              <w:t xml:space="preserve">4.1. </w:t>
            </w:r>
            <w:r w:rsidRPr="00BFFF2B">
              <w:rPr>
                <w:b/>
                <w:bCs/>
              </w:rPr>
              <w:t>Paslaugų</w:t>
            </w:r>
            <w:r w:rsidRPr="00BFFF2B">
              <w:rPr>
                <w:b/>
                <w:bCs/>
                <w:kern w:val="2"/>
              </w:rPr>
              <w:t xml:space="preserve"> </w:t>
            </w:r>
            <w:r w:rsidRPr="00BFFF2B">
              <w:rPr>
                <w:b/>
                <w:bCs/>
              </w:rPr>
              <w:t>suteikimo</w:t>
            </w:r>
            <w:r w:rsidRPr="00BFFF2B">
              <w:rPr>
                <w:b/>
                <w:bCs/>
                <w:kern w:val="2"/>
              </w:rPr>
              <w:t xml:space="preserve"> terminas, kai </w:t>
            </w:r>
            <w:r w:rsidRPr="00BFFF2B">
              <w:rPr>
                <w:b/>
                <w:bCs/>
              </w:rPr>
              <w:t>Paslaugos yra vienkartinio pobūdžio, teikiamos periodiškai arba pagal Pirkėjo Užsakymą</w:t>
            </w:r>
          </w:p>
        </w:tc>
        <w:tc>
          <w:tcPr>
            <w:tcW w:w="6441" w:type="dxa"/>
            <w:gridSpan w:val="2"/>
          </w:tcPr>
          <w:p w14:paraId="268839C4" w14:textId="0A242E6B" w:rsidR="00027B83" w:rsidRDefault="0078007D">
            <w:r>
              <w:t>Tiekėjas Paslaugas įsipareigoja teikti</w:t>
            </w:r>
            <w:r w:rsidR="00642DBB">
              <w:t xml:space="preserve"> </w:t>
            </w:r>
            <w:r w:rsidR="00CC371B">
              <w:t>36 mėn</w:t>
            </w:r>
            <w:r w:rsidR="0069514A">
              <w:t>esius</w:t>
            </w:r>
            <w:r w:rsidR="00CC371B">
              <w:t xml:space="preserve"> nuo </w:t>
            </w:r>
            <w:r w:rsidR="106780D3">
              <w:t>Sutarties įsigaliojimo dienos.</w:t>
            </w:r>
          </w:p>
          <w:p w14:paraId="531CD192" w14:textId="77777777" w:rsidR="00027B83" w:rsidRDefault="00027B83">
            <w:pPr>
              <w:rPr>
                <w:szCs w:val="24"/>
              </w:rPr>
            </w:pPr>
          </w:p>
          <w:p w14:paraId="314A768C" w14:textId="77777777" w:rsidR="00027B83" w:rsidRDefault="00027B83">
            <w:pPr>
              <w:rPr>
                <w:color w:val="4472C4"/>
                <w:szCs w:val="24"/>
              </w:rPr>
            </w:pPr>
          </w:p>
          <w:p w14:paraId="36B51A80" w14:textId="55193F88" w:rsidR="00DE709E" w:rsidRDefault="00DE709E" w:rsidP="00DE709E">
            <w:pPr>
              <w:rPr>
                <w:color w:val="4472C4"/>
                <w:szCs w:val="24"/>
              </w:rPr>
            </w:pPr>
          </w:p>
        </w:tc>
      </w:tr>
      <w:tr w:rsidR="007A75C6" w14:paraId="445BEF51" w14:textId="77777777" w:rsidTr="74AA2D94">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6DCF4A22" w14:textId="11E4D533" w:rsidR="007A75C6" w:rsidRDefault="007A75C6" w:rsidP="007A75C6">
            <w:pPr>
              <w:rPr>
                <w:szCs w:val="24"/>
              </w:rPr>
            </w:pPr>
          </w:p>
        </w:tc>
      </w:tr>
      <w:tr w:rsidR="00027B83" w14:paraId="1B23F72E" w14:textId="77777777" w:rsidTr="74AA2D94">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15D80427" w14:textId="26DF950D" w:rsidR="00027B83" w:rsidRPr="00B06B4E" w:rsidRDefault="000B0897" w:rsidP="00A40D87">
            <w:pPr>
              <w:jc w:val="both"/>
              <w:rPr>
                <w:szCs w:val="24"/>
              </w:rPr>
            </w:pPr>
            <w:r w:rsidRPr="00B06B4E">
              <w:rPr>
                <w:color w:val="000000" w:themeColor="text1"/>
                <w:kern w:val="2"/>
                <w:szCs w:val="24"/>
              </w:rPr>
              <w:t>Užsakymai teikiami Tiekėjo nurodytu elektroniniu paštu</w:t>
            </w:r>
            <w:r w:rsidR="00B06B4E" w:rsidRPr="00B06B4E">
              <w:rPr>
                <w:color w:val="000000" w:themeColor="text1"/>
                <w:kern w:val="2"/>
                <w:szCs w:val="24"/>
              </w:rPr>
              <w:t xml:space="preserve"> </w:t>
            </w:r>
            <w:r w:rsidRPr="00B06B4E">
              <w:rPr>
                <w:color w:val="000000" w:themeColor="text1"/>
                <w:kern w:val="2"/>
                <w:szCs w:val="24"/>
              </w:rPr>
              <w:t>ir laikomi gautais nedelsiant nuo Užsakymo pateikimo</w:t>
            </w:r>
            <w:r w:rsidR="005F3233">
              <w:rPr>
                <w:color w:val="000000" w:themeColor="text1"/>
                <w:kern w:val="2"/>
                <w:szCs w:val="24"/>
              </w:rPr>
              <w:t>.</w:t>
            </w:r>
          </w:p>
        </w:tc>
      </w:tr>
      <w:tr w:rsidR="00027B83" w14:paraId="63190814" w14:textId="77777777" w:rsidTr="74AA2D94">
        <w:trPr>
          <w:trHeight w:val="897"/>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Default="000B0897">
            <w:pPr>
              <w:rPr>
                <w:kern w:val="2"/>
                <w:szCs w:val="24"/>
              </w:rPr>
            </w:pPr>
            <w:r>
              <w:rPr>
                <w:kern w:val="2"/>
                <w:szCs w:val="24"/>
              </w:rPr>
              <w:t>Netaikoma</w:t>
            </w:r>
          </w:p>
          <w:p w14:paraId="79E9BAE8" w14:textId="77777777" w:rsidR="00027B83" w:rsidRDefault="00027B83">
            <w:pPr>
              <w:rPr>
                <w:kern w:val="2"/>
                <w:szCs w:val="24"/>
              </w:rPr>
            </w:pPr>
          </w:p>
          <w:p w14:paraId="26E2BA7D" w14:textId="5615BBBC" w:rsidR="00027B83" w:rsidRDefault="00027B83">
            <w:pPr>
              <w:rPr>
                <w:szCs w:val="24"/>
              </w:rPr>
            </w:pPr>
          </w:p>
        </w:tc>
      </w:tr>
      <w:tr w:rsidR="00027B83" w14:paraId="6A12AB7F" w14:textId="77777777" w:rsidTr="74AA2D94">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0CE28B9D" w14:textId="037DB705" w:rsidR="00027B83" w:rsidRDefault="000B0897" w:rsidP="00A41DCF">
            <w:pPr>
              <w:jc w:val="both"/>
            </w:pPr>
            <w:r w:rsidRPr="76C2EB14">
              <w:rPr>
                <w:color w:val="000000" w:themeColor="text1"/>
                <w:kern w:val="2"/>
              </w:rPr>
              <w:t>Turi būti pateikiami šie dokumentai: Paslaugų perdavimo-priėmimo aktas</w:t>
            </w:r>
            <w:r w:rsidR="001022FF">
              <w:rPr>
                <w:color w:val="000000" w:themeColor="text1"/>
                <w:kern w:val="2"/>
              </w:rPr>
              <w:t>,</w:t>
            </w:r>
            <w:r w:rsidR="00677BC8">
              <w:rPr>
                <w:color w:val="000000" w:themeColor="text1"/>
                <w:kern w:val="2"/>
              </w:rPr>
              <w:t xml:space="preserve"> </w:t>
            </w:r>
            <w:r w:rsidRPr="76C2EB14">
              <w:rPr>
                <w:color w:val="000000" w:themeColor="text1"/>
                <w:kern w:val="2"/>
              </w:rPr>
              <w:t>Sąskait</w:t>
            </w:r>
            <w:r w:rsidR="0016782A" w:rsidRPr="76C2EB14">
              <w:rPr>
                <w:color w:val="000000" w:themeColor="text1"/>
                <w:kern w:val="2"/>
              </w:rPr>
              <w:t>os</w:t>
            </w:r>
            <w:r w:rsidR="00677BC8">
              <w:rPr>
                <w:color w:val="000000" w:themeColor="text1"/>
                <w:kern w:val="2"/>
              </w:rPr>
              <w:t xml:space="preserve"> ir </w:t>
            </w:r>
            <w:r w:rsidR="00677BC8" w:rsidRPr="00677BC8">
              <w:rPr>
                <w:color w:val="000000" w:themeColor="text1"/>
                <w:kern w:val="2"/>
              </w:rPr>
              <w:t>Planinių priežiūros paslaugų grafikas</w:t>
            </w:r>
            <w:r w:rsidR="0016782A" w:rsidRPr="76C2EB14">
              <w:rPr>
                <w:color w:val="000000" w:themeColor="text1"/>
                <w:kern w:val="2"/>
              </w:rPr>
              <w:t xml:space="preserve">. </w:t>
            </w:r>
            <w:r w:rsidRPr="76C2EB14">
              <w:rPr>
                <w:kern w:val="2"/>
              </w:rPr>
              <w:t>Tiekėjui nepateikus nurodytų dokumentų, laikoma, kad Paslaugos neatitinka Sutartyje nustatytų reikalavimų.</w:t>
            </w:r>
          </w:p>
        </w:tc>
      </w:tr>
      <w:tr w:rsidR="00027B83" w14:paraId="5BCB922D" w14:textId="77777777" w:rsidTr="74AA2D94">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rsidRPr="000E6FF4" w14:paraId="52F3204D" w14:textId="77777777" w:rsidTr="74AA2D94">
        <w:trPr>
          <w:trHeight w:val="300"/>
        </w:trPr>
        <w:tc>
          <w:tcPr>
            <w:tcW w:w="3094" w:type="dxa"/>
            <w:gridSpan w:val="2"/>
          </w:tcPr>
          <w:p w14:paraId="2BB39D3E" w14:textId="77777777" w:rsidR="00027B83" w:rsidRDefault="000B0897">
            <w:pPr>
              <w:rPr>
                <w:b/>
                <w:kern w:val="2"/>
                <w:szCs w:val="24"/>
              </w:rPr>
            </w:pPr>
            <w:r w:rsidRPr="00D753AA">
              <w:rPr>
                <w:b/>
                <w:color w:val="000000" w:themeColor="text1"/>
                <w:kern w:val="2"/>
                <w:szCs w:val="24"/>
              </w:rPr>
              <w:t>5.1. Sutarčiai taikomas kainos apskaičiavimo būdas</w:t>
            </w:r>
          </w:p>
        </w:tc>
        <w:tc>
          <w:tcPr>
            <w:tcW w:w="6441" w:type="dxa"/>
            <w:gridSpan w:val="2"/>
          </w:tcPr>
          <w:p w14:paraId="1DF5D29F" w14:textId="2B7158DA" w:rsidR="00B13DEC" w:rsidRPr="000E6FF4" w:rsidRDefault="00AB73A4" w:rsidP="002D5F61">
            <w:pPr>
              <w:rPr>
                <w:color w:val="000000" w:themeColor="text1"/>
                <w:kern w:val="2"/>
                <w:szCs w:val="24"/>
              </w:rPr>
            </w:pPr>
            <w:r w:rsidRPr="000E6FF4">
              <w:rPr>
                <w:color w:val="000000" w:themeColor="text1"/>
                <w:kern w:val="2"/>
                <w:szCs w:val="24"/>
              </w:rPr>
              <w:t>Sutarties vykdymo išlaidų atlyginimo kainodara</w:t>
            </w:r>
            <w:r w:rsidR="005C23F7" w:rsidRPr="000E6FF4">
              <w:rPr>
                <w:color w:val="000000" w:themeColor="text1"/>
                <w:kern w:val="2"/>
                <w:szCs w:val="24"/>
              </w:rPr>
              <w:t>.</w:t>
            </w:r>
          </w:p>
          <w:p w14:paraId="0ABDD92F" w14:textId="77777777" w:rsidR="00B13DEC" w:rsidRPr="000E6FF4" w:rsidRDefault="00B13DEC" w:rsidP="002D5F61">
            <w:pPr>
              <w:rPr>
                <w:color w:val="000000" w:themeColor="text1"/>
                <w:kern w:val="2"/>
                <w:szCs w:val="24"/>
              </w:rPr>
            </w:pPr>
          </w:p>
          <w:p w14:paraId="65E8550D" w14:textId="60800EF2" w:rsidR="002D5F61" w:rsidRPr="000E6FF4" w:rsidRDefault="00477D88" w:rsidP="002D5F61">
            <w:pPr>
              <w:rPr>
                <w:color w:val="000000" w:themeColor="text1"/>
                <w:kern w:val="2"/>
                <w:szCs w:val="24"/>
              </w:rPr>
            </w:pPr>
            <w:r w:rsidRPr="000E6FF4">
              <w:rPr>
                <w:color w:val="000000" w:themeColor="text1"/>
                <w:kern w:val="2"/>
                <w:szCs w:val="24"/>
              </w:rPr>
              <w:t>Sutarties vykdymo išlaidų</w:t>
            </w:r>
            <w:r w:rsidR="000B0897" w:rsidRPr="000E6FF4">
              <w:rPr>
                <w:color w:val="000000" w:themeColor="text1"/>
                <w:kern w:val="2"/>
                <w:szCs w:val="24"/>
              </w:rPr>
              <w:t xml:space="preserve"> </w:t>
            </w:r>
            <w:r w:rsidRPr="000E6FF4">
              <w:rPr>
                <w:color w:val="000000" w:themeColor="text1"/>
                <w:kern w:val="2"/>
                <w:szCs w:val="24"/>
              </w:rPr>
              <w:t xml:space="preserve">atlyginimo </w:t>
            </w:r>
            <w:r w:rsidR="000B0897" w:rsidRPr="000E6FF4">
              <w:rPr>
                <w:color w:val="000000" w:themeColor="text1"/>
                <w:kern w:val="2"/>
                <w:szCs w:val="24"/>
              </w:rPr>
              <w:t>kainodara</w:t>
            </w:r>
            <w:r w:rsidR="002D5F61" w:rsidRPr="000E6FF4">
              <w:rPr>
                <w:color w:val="000000" w:themeColor="text1"/>
                <w:kern w:val="2"/>
                <w:szCs w:val="24"/>
              </w:rPr>
              <w:t>, kuomet</w:t>
            </w:r>
            <w:r w:rsidR="00BC6459" w:rsidRPr="000E6FF4">
              <w:rPr>
                <w:color w:val="000000" w:themeColor="text1"/>
                <w:kern w:val="2"/>
                <w:szCs w:val="24"/>
              </w:rPr>
              <w:t xml:space="preserve"> </w:t>
            </w:r>
            <w:r w:rsidR="002D5F61" w:rsidRPr="000E6FF4">
              <w:rPr>
                <w:color w:val="000000" w:themeColor="text1"/>
                <w:kern w:val="2"/>
                <w:szCs w:val="24"/>
              </w:rPr>
              <w:t>Paslaugų kaina susideda iš dviejų dalių: </w:t>
            </w:r>
          </w:p>
          <w:p w14:paraId="1D13B668" w14:textId="7DFAC906" w:rsidR="002D5F61" w:rsidRPr="000E6FF4" w:rsidRDefault="002D5F61" w:rsidP="006867E6">
            <w:pPr>
              <w:numPr>
                <w:ilvl w:val="0"/>
                <w:numId w:val="2"/>
              </w:numPr>
              <w:jc w:val="both"/>
              <w:rPr>
                <w:color w:val="000000" w:themeColor="text1"/>
              </w:rPr>
            </w:pPr>
            <w:r w:rsidRPr="000E6FF4">
              <w:rPr>
                <w:color w:val="000000" w:themeColor="text1"/>
                <w:kern w:val="2"/>
              </w:rPr>
              <w:t>fiksuotų įkainių, nurodytų</w:t>
            </w:r>
            <w:r w:rsidR="00BC6459" w:rsidRPr="000E6FF4">
              <w:rPr>
                <w:color w:val="000000" w:themeColor="text1"/>
                <w:kern w:val="2"/>
              </w:rPr>
              <w:t xml:space="preserve"> </w:t>
            </w:r>
            <w:r w:rsidRPr="000E6FF4">
              <w:rPr>
                <w:color w:val="000000" w:themeColor="text1"/>
                <w:kern w:val="2"/>
              </w:rPr>
              <w:t>Sutarties priede</w:t>
            </w:r>
            <w:r w:rsidR="006867E6" w:rsidRPr="000E6FF4">
              <w:rPr>
                <w:color w:val="000000" w:themeColor="text1"/>
                <w:kern w:val="2"/>
              </w:rPr>
              <w:t xml:space="preserve"> </w:t>
            </w:r>
            <w:r w:rsidRPr="000E6FF4">
              <w:rPr>
                <w:color w:val="000000" w:themeColor="text1"/>
                <w:kern w:val="2"/>
              </w:rPr>
              <w:t>Nr. 2</w:t>
            </w:r>
            <w:r w:rsidRPr="000E6FF4">
              <w:rPr>
                <w:color w:val="000000" w:themeColor="text1"/>
                <w:kern w:val="2"/>
                <w:szCs w:val="24"/>
              </w:rPr>
              <w:t> „</w:t>
            </w:r>
            <w:r w:rsidRPr="000E6FF4">
              <w:rPr>
                <w:color w:val="000000" w:themeColor="text1"/>
                <w:kern w:val="2"/>
              </w:rPr>
              <w:t>Pasiūlymas”. Į fiksuotus įkainius įskaitytos visos Ti</w:t>
            </w:r>
            <w:r w:rsidR="73970BAE" w:rsidRPr="000E6FF4">
              <w:rPr>
                <w:color w:val="000000" w:themeColor="text1"/>
                <w:kern w:val="2"/>
              </w:rPr>
              <w:t>e</w:t>
            </w:r>
            <w:r w:rsidRPr="000E6FF4">
              <w:rPr>
                <w:color w:val="000000" w:themeColor="text1"/>
                <w:kern w:val="2"/>
              </w:rPr>
              <w:t>kėjui tenkančios išlaidos teikiant Sutarties priede Nr. 1 „Techninė specifikacija” nurodytas Paslaugas; </w:t>
            </w:r>
          </w:p>
          <w:p w14:paraId="18496FBA" w14:textId="38525E59" w:rsidR="002D5F61" w:rsidRPr="000E6FF4" w:rsidRDefault="002D5F61" w:rsidP="00B53FCE">
            <w:pPr>
              <w:numPr>
                <w:ilvl w:val="0"/>
                <w:numId w:val="3"/>
              </w:numPr>
              <w:spacing w:line="259" w:lineRule="auto"/>
              <w:jc w:val="both"/>
              <w:rPr>
                <w:color w:val="000000" w:themeColor="text1"/>
              </w:rPr>
            </w:pPr>
            <w:r w:rsidRPr="000E6FF4">
              <w:rPr>
                <w:color w:val="000000" w:themeColor="text1"/>
                <w:kern w:val="2"/>
              </w:rPr>
              <w:lastRenderedPageBreak/>
              <w:t>Ti</w:t>
            </w:r>
            <w:r w:rsidR="3972C454" w:rsidRPr="000E6FF4">
              <w:rPr>
                <w:color w:val="000000" w:themeColor="text1"/>
                <w:kern w:val="2"/>
              </w:rPr>
              <w:t>e</w:t>
            </w:r>
            <w:r w:rsidRPr="000E6FF4">
              <w:rPr>
                <w:color w:val="000000" w:themeColor="text1"/>
                <w:kern w:val="2"/>
              </w:rPr>
              <w:t>kėjo faktiškai patiriamų išlaidų, tiesiogiai susijusių su Paslaugų teikimu: įrangos remontui reikalingos medžiagos, detalės. Ti</w:t>
            </w:r>
            <w:r w:rsidR="1C8EC1FD" w:rsidRPr="000E6FF4">
              <w:rPr>
                <w:color w:val="000000" w:themeColor="text1"/>
                <w:kern w:val="2"/>
              </w:rPr>
              <w:t>e</w:t>
            </w:r>
            <w:r w:rsidRPr="000E6FF4">
              <w:rPr>
                <w:color w:val="000000" w:themeColor="text1"/>
                <w:kern w:val="2"/>
              </w:rPr>
              <w:t>kėjo faktiškai patiriamų išlaidų daliai priskiriamos išlaidos turi būti pagrindžiamos kitų įmonių išrašytomis sąskaitomis ir susijusios su Paslaugų teikimu (naudojamų reikalingų medžiagų, detalių kaina). </w:t>
            </w:r>
            <w:r w:rsidR="15E6977F" w:rsidRPr="000E6FF4">
              <w:rPr>
                <w:color w:val="000000" w:themeColor="text1"/>
              </w:rPr>
              <w:t>T</w:t>
            </w:r>
            <w:r w:rsidRPr="000E6FF4">
              <w:rPr>
                <w:color w:val="000000" w:themeColor="text1"/>
                <w:kern w:val="2"/>
              </w:rPr>
              <w:t>i</w:t>
            </w:r>
            <w:r w:rsidR="430BDA24" w:rsidRPr="000E6FF4">
              <w:rPr>
                <w:color w:val="000000" w:themeColor="text1"/>
                <w:kern w:val="2"/>
              </w:rPr>
              <w:t>e</w:t>
            </w:r>
            <w:r w:rsidRPr="000E6FF4">
              <w:rPr>
                <w:color w:val="000000" w:themeColor="text1"/>
                <w:kern w:val="2"/>
              </w:rPr>
              <w:t>kėjas turi suderinti su </w:t>
            </w:r>
            <w:r w:rsidR="056D90D7" w:rsidRPr="000E6FF4">
              <w:rPr>
                <w:color w:val="000000" w:themeColor="text1"/>
              </w:rPr>
              <w:t>Pirkėju</w:t>
            </w:r>
            <w:r w:rsidRPr="000E6FF4">
              <w:rPr>
                <w:color w:val="000000" w:themeColor="text1"/>
                <w:kern w:val="2"/>
              </w:rPr>
              <w:t> visas planuojamas patirti faktines išlaidas, susijusias su Paslaugomis. </w:t>
            </w:r>
            <w:r w:rsidR="629D0B5A" w:rsidRPr="000E6FF4">
              <w:rPr>
                <w:color w:val="000000" w:themeColor="text1"/>
              </w:rPr>
              <w:t>Pirkėjas</w:t>
            </w:r>
            <w:r w:rsidRPr="000E6FF4">
              <w:rPr>
                <w:color w:val="000000" w:themeColor="text1"/>
                <w:kern w:val="2"/>
              </w:rPr>
              <w:t> įsipareigoja padengti tik tas išlaidas, kurios neabejotinai patiriamos teikiant Paslaugas ir kurios yra patvirtintos įsigijimo dokumentais (juose nurodytu dydžiu). Išlaidos, kurias galima sieti su kitomis </w:t>
            </w:r>
            <w:r w:rsidR="07B1316F" w:rsidRPr="000E6FF4">
              <w:rPr>
                <w:color w:val="000000" w:themeColor="text1"/>
              </w:rPr>
              <w:t>Tie</w:t>
            </w:r>
            <w:r w:rsidRPr="000E6FF4">
              <w:rPr>
                <w:color w:val="000000" w:themeColor="text1"/>
                <w:kern w:val="2"/>
              </w:rPr>
              <w:t>kėjo veiklomis ar </w:t>
            </w:r>
            <w:r w:rsidR="2FF8E65F" w:rsidRPr="000E6FF4">
              <w:rPr>
                <w:color w:val="000000" w:themeColor="text1"/>
              </w:rPr>
              <w:t>Tie</w:t>
            </w:r>
            <w:r w:rsidRPr="000E6FF4">
              <w:rPr>
                <w:color w:val="000000" w:themeColor="text1"/>
                <w:kern w:val="2"/>
              </w:rPr>
              <w:t>kėjo veiklomis pagal kitus užsakymus, nėra apmokamos.</w:t>
            </w:r>
            <w:r w:rsidRPr="000E6FF4">
              <w:rPr>
                <w:color w:val="000000" w:themeColor="text1"/>
                <w:kern w:val="2"/>
                <w:lang w:val="en-US"/>
              </w:rPr>
              <w:t> </w:t>
            </w:r>
            <w:r w:rsidRPr="000E6FF4">
              <w:rPr>
                <w:color w:val="000000" w:themeColor="text1"/>
                <w:kern w:val="2"/>
              </w:rPr>
              <w:t>Už prekių ir (ar) paslaugų sąraše nenurodytas, tačiau su pirkimo objektu susijusias prekes ir (ar) paslaugas bus apmokėta ne didesnėmis nei rinką atitinkančiomis kainomis</w:t>
            </w:r>
            <w:r w:rsidR="0094309F" w:rsidRPr="000E6FF4">
              <w:rPr>
                <w:color w:val="000000" w:themeColor="text1"/>
                <w:kern w:val="2"/>
              </w:rPr>
              <w:t xml:space="preserve"> (pagrįstomis sąskaitomis faktūromis ar kt.)</w:t>
            </w:r>
            <w:r w:rsidRPr="000E6FF4">
              <w:rPr>
                <w:color w:val="000000" w:themeColor="text1"/>
                <w:kern w:val="2"/>
              </w:rPr>
              <w:t xml:space="preserve">. Į faktiškai patirtas išlaidas negali būti įtrauktas </w:t>
            </w:r>
            <w:r w:rsidR="382656A6" w:rsidRPr="000E6FF4">
              <w:rPr>
                <w:color w:val="000000" w:themeColor="text1"/>
                <w:kern w:val="2"/>
              </w:rPr>
              <w:t>T</w:t>
            </w:r>
            <w:r w:rsidRPr="000E6FF4">
              <w:rPr>
                <w:color w:val="000000" w:themeColor="text1"/>
                <w:kern w:val="2"/>
              </w:rPr>
              <w:t>iekėjo pelnas. Sutarties vykdymo metu priimami </w:t>
            </w:r>
            <w:r w:rsidR="5D32F255" w:rsidRPr="000E6FF4">
              <w:rPr>
                <w:color w:val="000000" w:themeColor="text1"/>
              </w:rPr>
              <w:t>Tie</w:t>
            </w:r>
            <w:r w:rsidRPr="000E6FF4">
              <w:rPr>
                <w:color w:val="000000" w:themeColor="text1"/>
                <w:kern w:val="2"/>
              </w:rPr>
              <w:t>kėjo sprendimai, susiję su faktinėmis išlaidomis, su </w:t>
            </w:r>
            <w:r w:rsidR="78154955" w:rsidRPr="000E6FF4">
              <w:rPr>
                <w:color w:val="000000" w:themeColor="text1"/>
              </w:rPr>
              <w:t>Pirkėju</w:t>
            </w:r>
            <w:r w:rsidRPr="000E6FF4">
              <w:rPr>
                <w:color w:val="000000" w:themeColor="text1"/>
                <w:kern w:val="2"/>
              </w:rPr>
              <w:t> turi būti derinami iš anksto. </w:t>
            </w:r>
          </w:p>
          <w:p w14:paraId="1199C3A4" w14:textId="23A16610" w:rsidR="00027B83" w:rsidRPr="000E6FF4" w:rsidRDefault="002D5F61" w:rsidP="00F44631">
            <w:pPr>
              <w:jc w:val="both"/>
              <w:rPr>
                <w:color w:val="000000" w:themeColor="text1"/>
                <w:lang w:val="en-US"/>
              </w:rPr>
            </w:pPr>
            <w:r w:rsidRPr="000E6FF4">
              <w:rPr>
                <w:color w:val="000000" w:themeColor="text1"/>
                <w:kern w:val="2"/>
              </w:rPr>
              <w:t>Atlikus įrangos patikrinimą, Ti</w:t>
            </w:r>
            <w:r w:rsidR="4A11AFF8" w:rsidRPr="000E6FF4">
              <w:rPr>
                <w:color w:val="000000" w:themeColor="text1"/>
                <w:kern w:val="2"/>
              </w:rPr>
              <w:t>e</w:t>
            </w:r>
            <w:r w:rsidRPr="000E6FF4">
              <w:rPr>
                <w:color w:val="000000" w:themeColor="text1"/>
                <w:kern w:val="2"/>
              </w:rPr>
              <w:t>kėjui mokėtina suma apskaičiuojama prie Sutarties pried</w:t>
            </w:r>
            <w:r w:rsidR="00B53FCE" w:rsidRPr="000E6FF4">
              <w:rPr>
                <w:color w:val="000000" w:themeColor="text1"/>
                <w:kern w:val="2"/>
              </w:rPr>
              <w:t xml:space="preserve">e </w:t>
            </w:r>
            <w:r w:rsidRPr="000E6FF4">
              <w:rPr>
                <w:color w:val="000000" w:themeColor="text1"/>
                <w:kern w:val="2"/>
              </w:rPr>
              <w:t>Nr. </w:t>
            </w:r>
            <w:r w:rsidR="007B10C7" w:rsidRPr="000E6FF4">
              <w:rPr>
                <w:color w:val="000000" w:themeColor="text1"/>
                <w:kern w:val="2"/>
              </w:rPr>
              <w:t>2</w:t>
            </w:r>
            <w:r w:rsidRPr="000E6FF4">
              <w:rPr>
                <w:color w:val="000000" w:themeColor="text1"/>
                <w:kern w:val="2"/>
              </w:rPr>
              <w:t> „Pasiū</w:t>
            </w:r>
            <w:r w:rsidR="007B10C7" w:rsidRPr="000E6FF4">
              <w:rPr>
                <w:color w:val="000000" w:themeColor="text1"/>
                <w:kern w:val="2"/>
              </w:rPr>
              <w:t>lymas</w:t>
            </w:r>
            <w:r w:rsidRPr="000E6FF4">
              <w:rPr>
                <w:color w:val="000000" w:themeColor="text1"/>
                <w:kern w:val="2"/>
              </w:rPr>
              <w:t xml:space="preserve">” nurodyto įkainio pridėjus faktiškai patiriamas išlaidas. Jeigu atliekamas įrangos remontas, vienos valandos remonto darbų įkainis, nurodytas Sutarties priede Nr. </w:t>
            </w:r>
            <w:r w:rsidR="00863A72" w:rsidRPr="000E6FF4">
              <w:rPr>
                <w:color w:val="000000" w:themeColor="text1"/>
                <w:kern w:val="2"/>
              </w:rPr>
              <w:t>2</w:t>
            </w:r>
            <w:r w:rsidRPr="000E6FF4">
              <w:rPr>
                <w:color w:val="000000" w:themeColor="text1"/>
                <w:kern w:val="2"/>
              </w:rPr>
              <w:t xml:space="preserve"> „Pasiūlym</w:t>
            </w:r>
            <w:r w:rsidR="00863A72" w:rsidRPr="000E6FF4">
              <w:rPr>
                <w:color w:val="000000" w:themeColor="text1"/>
                <w:kern w:val="2"/>
              </w:rPr>
              <w:t>as</w:t>
            </w:r>
            <w:r w:rsidRPr="000E6FF4">
              <w:rPr>
                <w:color w:val="000000" w:themeColor="text1"/>
                <w:kern w:val="2"/>
              </w:rPr>
              <w:t>” dauginamas iš faktiškai remontui sugaištų valandų skaičiaus ir pridedamos faktiškai patirtos išlaidos, patvirtintos įsigijimo dokumentais. </w:t>
            </w:r>
          </w:p>
        </w:tc>
      </w:tr>
      <w:tr w:rsidR="002F5E1C" w14:paraId="4675A860" w14:textId="77777777" w:rsidTr="004F33D1">
        <w:tc>
          <w:tcPr>
            <w:tcW w:w="3094" w:type="dxa"/>
            <w:gridSpan w:val="2"/>
            <w:tcBorders>
              <w:top w:val="single" w:sz="4" w:space="0" w:color="auto"/>
              <w:left w:val="single" w:sz="4" w:space="0" w:color="auto"/>
              <w:bottom w:val="single" w:sz="4" w:space="0" w:color="auto"/>
              <w:right w:val="single" w:sz="4" w:space="0" w:color="auto"/>
            </w:tcBorders>
          </w:tcPr>
          <w:p w14:paraId="4C8583E4" w14:textId="3A725CB3" w:rsidR="00027B83" w:rsidRDefault="000B0897" w:rsidP="00E95096">
            <w:pPr>
              <w:rPr>
                <w:b/>
                <w:kern w:val="2"/>
                <w:szCs w:val="24"/>
              </w:rPr>
            </w:pPr>
            <w:r w:rsidRPr="0001179B">
              <w:rPr>
                <w:b/>
                <w:color w:val="000000" w:themeColor="text1"/>
                <w:kern w:val="2"/>
                <w:szCs w:val="24"/>
              </w:rPr>
              <w:lastRenderedPageBreak/>
              <w:t xml:space="preserve">5.2. Pradinės Sutarties vertė ir Sutarties kaina, kai taikoma </w:t>
            </w:r>
            <w:r w:rsidRPr="0001179B">
              <w:rPr>
                <w:b/>
                <w:color w:val="000000" w:themeColor="text1"/>
                <w:kern w:val="2"/>
                <w:szCs w:val="24"/>
                <w:u w:val="single"/>
              </w:rPr>
              <w:t>Sutarties įvykdymo išlaidų atlyginimo</w:t>
            </w:r>
            <w:r w:rsidRPr="0001179B">
              <w:rPr>
                <w:b/>
                <w:color w:val="000000" w:themeColor="text1"/>
                <w:kern w:val="2"/>
                <w:szCs w:val="24"/>
              </w:rPr>
              <w:t xml:space="preserve"> kainodara</w:t>
            </w:r>
          </w:p>
        </w:tc>
        <w:tc>
          <w:tcPr>
            <w:tcW w:w="6441" w:type="dxa"/>
            <w:gridSpan w:val="2"/>
            <w:tcBorders>
              <w:top w:val="single" w:sz="4" w:space="0" w:color="auto"/>
              <w:left w:val="single" w:sz="4" w:space="0" w:color="auto"/>
              <w:bottom w:val="single" w:sz="4" w:space="0" w:color="auto"/>
              <w:right w:val="single" w:sz="4" w:space="0" w:color="auto"/>
            </w:tcBorders>
          </w:tcPr>
          <w:p w14:paraId="78AA757B" w14:textId="77777777" w:rsidR="00D91D32" w:rsidRDefault="00D91D32" w:rsidP="00D91D32">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E69EFAA" w14:textId="77777777" w:rsidR="00D91D32" w:rsidRDefault="00D91D32" w:rsidP="00D91D32">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11C1511" w14:textId="77777777" w:rsidR="00D91D32" w:rsidRDefault="00D91D32" w:rsidP="00D91D32">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2D60EB85" w14:textId="77777777" w:rsidR="00D91D32" w:rsidRDefault="00D91D32" w:rsidP="00D91D32">
            <w:pPr>
              <w:jc w:val="both"/>
              <w:rPr>
                <w:kern w:val="2"/>
                <w:szCs w:val="24"/>
              </w:rPr>
            </w:pPr>
            <w:r>
              <w:rPr>
                <w:kern w:val="2"/>
                <w:szCs w:val="24"/>
              </w:rPr>
              <w:t xml:space="preserve">Sutarties vykdymo faktinių išlaidų apimtis yra </w:t>
            </w:r>
            <w:r>
              <w:rPr>
                <w:color w:val="4472C4"/>
                <w:kern w:val="2"/>
                <w:szCs w:val="24"/>
              </w:rPr>
              <w:t>(</w:t>
            </w:r>
            <w:r>
              <w:rPr>
                <w:color w:val="4472C4"/>
                <w:kern w:val="2"/>
                <w:szCs w:val="24"/>
                <w:shd w:val="clear" w:color="auto" w:fill="FFFFFF"/>
              </w:rPr>
              <w:t xml:space="preserve">nurodyti dydį </w:t>
            </w:r>
            <w:r>
              <w:rPr>
                <w:color w:val="4472C4"/>
                <w:kern w:val="2"/>
                <w:szCs w:val="24"/>
              </w:rPr>
              <w:t xml:space="preserve">konkrečia suma eurais be PVM </w:t>
            </w:r>
            <w:r>
              <w:rPr>
                <w:color w:val="2E74B5"/>
                <w:kern w:val="2"/>
                <w:szCs w:val="24"/>
              </w:rPr>
              <w:t>arba procentine išraiška</w:t>
            </w:r>
            <w:r>
              <w:rPr>
                <w:rFonts w:eastAsia="Arial"/>
                <w:color w:val="2E74B5"/>
                <w:szCs w:val="24"/>
              </w:rPr>
              <w:t xml:space="preserve"> nuo Pradinės Sutarties vertės)</w:t>
            </w:r>
          </w:p>
          <w:p w14:paraId="01239C52" w14:textId="0827E04D" w:rsidR="00027B83" w:rsidRDefault="00EC297B" w:rsidP="00EC297B">
            <w:pPr>
              <w:tabs>
                <w:tab w:val="left" w:pos="4560"/>
              </w:tabs>
              <w:jc w:val="both"/>
              <w:rPr>
                <w:kern w:val="2"/>
                <w:szCs w:val="24"/>
              </w:rPr>
            </w:pPr>
            <w:r>
              <w:rPr>
                <w:kern w:val="2"/>
                <w:szCs w:val="24"/>
              </w:rPr>
              <w:tab/>
            </w:r>
          </w:p>
          <w:p w14:paraId="7B502D3A" w14:textId="77777777" w:rsidR="00027B83" w:rsidRDefault="000B0897" w:rsidP="00EC297B">
            <w:pPr>
              <w:jc w:val="both"/>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pirkimo dokumentuose ir Sutartyje nurodytų Paslaugų įsigijimui.</w:t>
            </w:r>
          </w:p>
          <w:p w14:paraId="3CBC1B99" w14:textId="77777777" w:rsidR="00A13A39" w:rsidRDefault="00A13A39" w:rsidP="00EC297B">
            <w:pPr>
              <w:jc w:val="both"/>
              <w:rPr>
                <w:color w:val="FF0000"/>
                <w:kern w:val="2"/>
                <w:szCs w:val="24"/>
              </w:rPr>
            </w:pPr>
          </w:p>
          <w:p w14:paraId="527426C8" w14:textId="46EF6241" w:rsidR="00AB2A4B" w:rsidRDefault="00AB2A4B" w:rsidP="00AB2A4B">
            <w:pPr>
              <w:jc w:val="both"/>
              <w:rPr>
                <w:kern w:val="2"/>
                <w:szCs w:val="24"/>
              </w:rPr>
            </w:pPr>
            <w:r>
              <w:rPr>
                <w:kern w:val="2"/>
                <w:szCs w:val="24"/>
              </w:rPr>
              <w:t xml:space="preserve">Tiekėjo faktiškai patiriamas išlaidas sudaro: </w:t>
            </w:r>
            <w:r w:rsidR="005C1596" w:rsidRPr="4D4AC458">
              <w:rPr>
                <w:kern w:val="2"/>
              </w:rPr>
              <w:t xml:space="preserve">įrangos remontui reikalingos medžiagos, detalės. </w:t>
            </w:r>
          </w:p>
          <w:p w14:paraId="3844FABD" w14:textId="77777777" w:rsidR="004337C0" w:rsidRPr="00EC297B" w:rsidRDefault="004337C0" w:rsidP="00EC297B">
            <w:pPr>
              <w:jc w:val="both"/>
              <w:rPr>
                <w:color w:val="FF0000"/>
                <w:kern w:val="2"/>
                <w:szCs w:val="24"/>
              </w:rPr>
            </w:pPr>
          </w:p>
          <w:p w14:paraId="7C57917F" w14:textId="3C506DE3" w:rsidR="00A13A39" w:rsidRDefault="00EC297B" w:rsidP="00EC297B">
            <w:pPr>
              <w:jc w:val="both"/>
              <w:rPr>
                <w:color w:val="000000" w:themeColor="text1"/>
                <w:kern w:val="2"/>
              </w:rPr>
            </w:pPr>
            <w:r w:rsidRPr="00AB73A4">
              <w:rPr>
                <w:color w:val="000000" w:themeColor="text1"/>
                <w:kern w:val="2"/>
                <w:szCs w:val="24"/>
              </w:rPr>
              <w:lastRenderedPageBreak/>
              <w:t>Į šias išlaidas negali būti įtrauktas Tiekėjo pelnas (pelnas įtraukiamas į P</w:t>
            </w:r>
            <w:r w:rsidRPr="00AB73A4">
              <w:rPr>
                <w:color w:val="000000" w:themeColor="text1"/>
                <w:szCs w:val="24"/>
              </w:rPr>
              <w:t>aslaugų</w:t>
            </w:r>
            <w:r w:rsidRPr="00AB73A4">
              <w:rPr>
                <w:color w:val="000000" w:themeColor="text1"/>
                <w:kern w:val="2"/>
                <w:szCs w:val="24"/>
              </w:rPr>
              <w:t xml:space="preserve"> kainas) ir Tiekėjas privalo patirtas išlaidas patvirtinti trečiųjų šalių dokumentais (sąskaitomis faktūromis ir pan.)</w:t>
            </w:r>
          </w:p>
        </w:tc>
      </w:tr>
      <w:tr w:rsidR="00027B83" w14:paraId="267D47BF" w14:textId="77777777" w:rsidTr="74AA2D94">
        <w:trPr>
          <w:trHeight w:val="300"/>
        </w:trPr>
        <w:tc>
          <w:tcPr>
            <w:tcW w:w="3094" w:type="dxa"/>
            <w:gridSpan w:val="2"/>
          </w:tcPr>
          <w:p w14:paraId="53EBA4B1" w14:textId="008896E3" w:rsidR="00027B83" w:rsidRPr="00B60419"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2F1431D7" w14:textId="77777777" w:rsidR="0078546E" w:rsidRDefault="000B0897">
            <w:pPr>
              <w:rPr>
                <w:color w:val="000000" w:themeColor="text1"/>
                <w:kern w:val="2"/>
                <w:szCs w:val="24"/>
              </w:rPr>
            </w:pPr>
            <w:r w:rsidRPr="00B60419">
              <w:rPr>
                <w:color w:val="000000" w:themeColor="text1"/>
                <w:kern w:val="2"/>
                <w:szCs w:val="24"/>
              </w:rPr>
              <w:t>Sutarties įkainiai bus perskaičiuojami</w:t>
            </w:r>
            <w:r w:rsidR="0078546E">
              <w:rPr>
                <w:color w:val="000000" w:themeColor="text1"/>
                <w:kern w:val="2"/>
                <w:szCs w:val="24"/>
              </w:rPr>
              <w:t>:</w:t>
            </w:r>
          </w:p>
          <w:p w14:paraId="35A9E16C" w14:textId="2D33C849" w:rsidR="00027B83" w:rsidRDefault="0078546E">
            <w:pPr>
              <w:rPr>
                <w:color w:val="000000" w:themeColor="text1"/>
                <w:kern w:val="2"/>
                <w:szCs w:val="24"/>
              </w:rPr>
            </w:pPr>
            <w:r>
              <w:rPr>
                <w:color w:val="000000" w:themeColor="text1"/>
                <w:kern w:val="2"/>
                <w:szCs w:val="24"/>
              </w:rPr>
              <w:t>5.3.1.</w:t>
            </w:r>
            <w:r w:rsidR="009433FB" w:rsidRPr="00B60419">
              <w:rPr>
                <w:color w:val="000000" w:themeColor="text1"/>
                <w:kern w:val="2"/>
                <w:szCs w:val="24"/>
              </w:rPr>
              <w:t xml:space="preserve"> dėl PVM tarifo pasikeitimo</w:t>
            </w:r>
            <w:r w:rsidR="00756183">
              <w:rPr>
                <w:color w:val="000000" w:themeColor="text1"/>
                <w:kern w:val="2"/>
                <w:szCs w:val="24"/>
              </w:rPr>
              <w:t>;</w:t>
            </w:r>
          </w:p>
          <w:p w14:paraId="662EA503" w14:textId="2E19238C" w:rsidR="00027B83" w:rsidRPr="00F44631" w:rsidRDefault="00756183">
            <w:pPr>
              <w:rPr>
                <w:color w:val="000000" w:themeColor="text1"/>
                <w:kern w:val="2"/>
                <w:szCs w:val="24"/>
              </w:rPr>
            </w:pPr>
            <w:r w:rsidRPr="006828C9">
              <w:rPr>
                <w:color w:val="000000" w:themeColor="text1"/>
                <w:kern w:val="2"/>
                <w:szCs w:val="24"/>
              </w:rPr>
              <w:t>5.3.2. dėl kainų lygio pokyčio.</w:t>
            </w:r>
          </w:p>
        </w:tc>
      </w:tr>
      <w:tr w:rsidR="00027B83" w14:paraId="493E8FAB" w14:textId="77777777" w:rsidTr="74AA2D94">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462C35D0" w:rsidR="00027B83" w:rsidRDefault="000B0897" w:rsidP="007C54D6">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w:t>
            </w:r>
            <w:r w:rsidR="00392204">
              <w:rPr>
                <w:kern w:val="2"/>
                <w:szCs w:val="24"/>
              </w:rPr>
              <w:t>iems</w:t>
            </w:r>
            <w:r>
              <w:rPr>
                <w:kern w:val="2"/>
                <w:szCs w:val="24"/>
              </w:rPr>
              <w:t xml:space="preserve"> įkainiams, Sutarties įkainiai perskaičiuojami nekeičiant P</w:t>
            </w:r>
            <w:r>
              <w:rPr>
                <w:szCs w:val="24"/>
              </w:rPr>
              <w:t>aslaugų</w:t>
            </w:r>
            <w:r>
              <w:rPr>
                <w:kern w:val="2"/>
                <w:szCs w:val="24"/>
              </w:rPr>
              <w:t xml:space="preserve"> įkainio be PVM.</w:t>
            </w:r>
          </w:p>
          <w:p w14:paraId="52386BCF" w14:textId="77777777" w:rsidR="00027B83" w:rsidRDefault="00027B83" w:rsidP="007C54D6">
            <w:pPr>
              <w:jc w:val="both"/>
              <w:rPr>
                <w:kern w:val="2"/>
                <w:szCs w:val="24"/>
              </w:rPr>
            </w:pPr>
          </w:p>
          <w:p w14:paraId="4C0E7920" w14:textId="77777777" w:rsidR="00554CBA" w:rsidRDefault="00554CBA" w:rsidP="00554CBA">
            <w:pPr>
              <w:jc w:val="both"/>
              <w:rPr>
                <w:kern w:val="2"/>
                <w:szCs w:val="24"/>
              </w:rPr>
            </w:pPr>
            <w:r>
              <w:rPr>
                <w:kern w:val="2"/>
                <w:szCs w:val="24"/>
              </w:rPr>
              <w:t>Perskaičiavimas įforminamas Susitarimu ne vėliau kaip per 3 (tris) darbo dienas</w:t>
            </w:r>
            <w:r>
              <w:rPr>
                <w:color w:val="4472C4"/>
                <w:kern w:val="2"/>
                <w:szCs w:val="24"/>
              </w:rPr>
              <w:t xml:space="preserve"> </w:t>
            </w:r>
            <w:r>
              <w:rPr>
                <w:kern w:val="2"/>
                <w:szCs w:val="24"/>
              </w:rPr>
              <w:t xml:space="preserve">nuo PVM mokėjimą reglamentuojančių teisės aktų pasikeitimo, kuris tampa neatskiriama Sutarties dalimi. </w:t>
            </w:r>
          </w:p>
          <w:p w14:paraId="20571E9F" w14:textId="6249A806" w:rsidR="00027B83" w:rsidRDefault="00554CBA" w:rsidP="00554CBA">
            <w:pPr>
              <w:jc w:val="both"/>
              <w:rPr>
                <w:szCs w:val="24"/>
              </w:rPr>
            </w:pPr>
            <w:r>
              <w:rPr>
                <w:kern w:val="2"/>
                <w:szCs w:val="24"/>
              </w:rPr>
              <w:t>Perskaičiuoti Sutarties įkainiai taikomi už tą Paslaugų dalį, kurios bus teikiamos nuo Šalių pasirašyto Susitarimo įsigaliojimo dienos.</w:t>
            </w:r>
          </w:p>
        </w:tc>
      </w:tr>
      <w:tr w:rsidR="00027B83" w14:paraId="664B1697" w14:textId="77777777" w:rsidTr="74AA2D94">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1A7C8B08" w14:textId="77777777" w:rsidR="00027B83" w:rsidRDefault="00027B83">
            <w:pPr>
              <w:rPr>
                <w:kern w:val="2"/>
                <w:szCs w:val="24"/>
              </w:rPr>
            </w:pPr>
          </w:p>
          <w:p w14:paraId="5772B308" w14:textId="22B2CE3C" w:rsidR="00027B83" w:rsidRDefault="00027B83">
            <w:pPr>
              <w:rPr>
                <w:szCs w:val="24"/>
              </w:rPr>
            </w:pPr>
          </w:p>
        </w:tc>
      </w:tr>
      <w:tr w:rsidR="006F0803" w14:paraId="022882B0" w14:textId="77777777" w:rsidTr="74AA2D94">
        <w:trPr>
          <w:trHeight w:val="300"/>
        </w:trPr>
        <w:tc>
          <w:tcPr>
            <w:tcW w:w="3094" w:type="dxa"/>
            <w:gridSpan w:val="2"/>
          </w:tcPr>
          <w:p w14:paraId="34D2BE09" w14:textId="11E4D299" w:rsidR="006F0803" w:rsidRPr="00902BFD" w:rsidRDefault="006F0803" w:rsidP="006F0803">
            <w:pPr>
              <w:rPr>
                <w:bCs/>
                <w:kern w:val="2"/>
                <w:szCs w:val="24"/>
              </w:rPr>
            </w:pPr>
            <w:r>
              <w:rPr>
                <w:b/>
                <w:kern w:val="2"/>
                <w:szCs w:val="24"/>
              </w:rPr>
              <w:t>5.3.3. Sutarties kainos / įkainių peržiūra dėl kainų lygio pokyčio</w:t>
            </w:r>
          </w:p>
        </w:tc>
        <w:tc>
          <w:tcPr>
            <w:tcW w:w="6441" w:type="dxa"/>
            <w:gridSpan w:val="2"/>
          </w:tcPr>
          <w:p w14:paraId="78A99840" w14:textId="0635F8BA" w:rsidR="0094256E" w:rsidRPr="003049C9" w:rsidRDefault="0094256E" w:rsidP="007C54D6">
            <w:pPr>
              <w:jc w:val="both"/>
              <w:rPr>
                <w:color w:val="000000" w:themeColor="text1"/>
                <w:szCs w:val="24"/>
              </w:rPr>
            </w:pPr>
            <w:r w:rsidRPr="003049C9">
              <w:rPr>
                <w:color w:val="000000" w:themeColor="text1"/>
                <w:szCs w:val="24"/>
              </w:rPr>
              <w:t>5.3.3.1. Bet kuri Sutarties Šalis Sutarties galiojimo metu turi teisę inicijuoti Sutarties</w:t>
            </w:r>
            <w:r w:rsidR="004F1818" w:rsidRPr="003049C9">
              <w:rPr>
                <w:color w:val="000000" w:themeColor="text1"/>
                <w:szCs w:val="24"/>
              </w:rPr>
              <w:t xml:space="preserve"> </w:t>
            </w:r>
            <w:r w:rsidRPr="003049C9">
              <w:rPr>
                <w:color w:val="000000" w:themeColor="text1"/>
                <w:szCs w:val="24"/>
              </w:rPr>
              <w:t xml:space="preserve">įkainių peržiūrą (keitimą) ne anksčiau kaip po </w:t>
            </w:r>
            <w:r w:rsidR="004F1818" w:rsidRPr="003049C9">
              <w:rPr>
                <w:color w:val="000000" w:themeColor="text1"/>
                <w:szCs w:val="24"/>
              </w:rPr>
              <w:t xml:space="preserve">6 </w:t>
            </w:r>
            <w:r w:rsidRPr="003049C9">
              <w:rPr>
                <w:color w:val="000000" w:themeColor="text1"/>
                <w:szCs w:val="24"/>
              </w:rPr>
              <w:t>(</w:t>
            </w:r>
            <w:r w:rsidR="004F1818" w:rsidRPr="003049C9">
              <w:rPr>
                <w:color w:val="000000" w:themeColor="text1"/>
                <w:szCs w:val="24"/>
              </w:rPr>
              <w:t>šešių</w:t>
            </w:r>
            <w:r w:rsidRPr="003049C9">
              <w:rPr>
                <w:color w:val="000000" w:themeColor="text1"/>
                <w:szCs w:val="24"/>
              </w:rPr>
              <w:t>)</w:t>
            </w:r>
            <w:r w:rsidR="00124EB2" w:rsidRPr="003049C9">
              <w:rPr>
                <w:color w:val="000000" w:themeColor="text1"/>
                <w:szCs w:val="24"/>
              </w:rPr>
              <w:t xml:space="preserve"> mėnesių</w:t>
            </w:r>
            <w:r w:rsidRPr="003049C9">
              <w:rPr>
                <w:color w:val="000000" w:themeColor="text1"/>
                <w:szCs w:val="24"/>
              </w:rPr>
              <w:t xml:space="preserve"> nuo Sutarties įsigaliojimo dienos</w:t>
            </w:r>
            <w:r w:rsidR="00124EB2" w:rsidRPr="003049C9">
              <w:rPr>
                <w:color w:val="000000" w:themeColor="text1"/>
                <w:szCs w:val="24"/>
              </w:rPr>
              <w:t xml:space="preserve"> </w:t>
            </w:r>
            <w:r w:rsidRPr="003049C9">
              <w:rPr>
                <w:color w:val="000000" w:themeColor="text1"/>
                <w:szCs w:val="24"/>
              </w:rPr>
              <w:t>(jeigu peržiūra jau buvo atlikta – nuo Susitarimo dėl paskutinio perskaičiavimo pagal šį Specialiųjų sąlygų punktą įsigaliojimo dienos), jeigu Vartojimo prekių ir paslaugų kainų pokytis (k), apskaičiuotas kaip nustatyta 5.3.3.6 punkte, viršija 5 procentus</w:t>
            </w:r>
            <w:r w:rsidR="005B2092" w:rsidRPr="003049C9">
              <w:rPr>
                <w:color w:val="000000" w:themeColor="text1"/>
                <w:szCs w:val="24"/>
              </w:rPr>
              <w:t xml:space="preserve">. </w:t>
            </w:r>
            <w:r w:rsidRPr="003049C9">
              <w:rPr>
                <w:color w:val="000000" w:themeColor="text1"/>
                <w:szCs w:val="24"/>
              </w:rPr>
              <w:t>Sutarties</w:t>
            </w:r>
            <w:r w:rsidR="00D008EC" w:rsidRPr="003049C9">
              <w:rPr>
                <w:color w:val="000000" w:themeColor="text1"/>
                <w:szCs w:val="24"/>
              </w:rPr>
              <w:t xml:space="preserve"> </w:t>
            </w:r>
            <w:r w:rsidRPr="003049C9">
              <w:rPr>
                <w:color w:val="000000" w:themeColor="text1"/>
                <w:szCs w:val="24"/>
              </w:rPr>
              <w:t xml:space="preserve">įkainių peržiūra atliekama ne rečiau kaip kas </w:t>
            </w:r>
            <w:r w:rsidR="005B2092" w:rsidRPr="003049C9">
              <w:rPr>
                <w:color w:val="000000" w:themeColor="text1"/>
                <w:szCs w:val="24"/>
              </w:rPr>
              <w:t xml:space="preserve">6 </w:t>
            </w:r>
            <w:r w:rsidR="00D008EC" w:rsidRPr="003049C9">
              <w:rPr>
                <w:color w:val="000000" w:themeColor="text1"/>
                <w:szCs w:val="24"/>
              </w:rPr>
              <w:t xml:space="preserve">(šeši) </w:t>
            </w:r>
            <w:r w:rsidRPr="003049C9">
              <w:rPr>
                <w:color w:val="000000" w:themeColor="text1"/>
                <w:szCs w:val="24"/>
              </w:rPr>
              <w:t>mėnesiai.</w:t>
            </w:r>
          </w:p>
          <w:p w14:paraId="1D42D72C" w14:textId="5774CA76" w:rsidR="0094256E" w:rsidRPr="003049C9" w:rsidRDefault="0094256E" w:rsidP="007C54D6">
            <w:pPr>
              <w:jc w:val="both"/>
              <w:rPr>
                <w:color w:val="000000" w:themeColor="text1"/>
                <w:kern w:val="2"/>
                <w:szCs w:val="24"/>
                <w:shd w:val="clear" w:color="auto" w:fill="FFFFFF"/>
              </w:rPr>
            </w:pPr>
            <w:r w:rsidRPr="003049C9">
              <w:rPr>
                <w:color w:val="000000" w:themeColor="text1"/>
                <w:kern w:val="2"/>
                <w:szCs w:val="24"/>
              </w:rPr>
              <w:t>5.3.3.2. Sutarties</w:t>
            </w:r>
            <w:r w:rsidRPr="003049C9">
              <w:rPr>
                <w:color w:val="000000" w:themeColor="text1"/>
                <w:kern w:val="2"/>
                <w:szCs w:val="24"/>
                <w:shd w:val="clear" w:color="auto" w:fill="FFFFFF"/>
              </w:rPr>
              <w:t xml:space="preserve"> įkainiai peržiūrimi tik tai Sutarties daliai, kuri nėra išpirkta, t. y. Paslaugoms, kurios nėra priimtos ir apmokėtos. Vėlesnė Sutarties įkainių peržiūra negali apimti laikotarpio, už kurį jau buvo atlikta peržiūra.</w:t>
            </w:r>
          </w:p>
          <w:p w14:paraId="284579A5" w14:textId="5B73FA97" w:rsidR="0094256E" w:rsidRPr="003049C9" w:rsidRDefault="0094256E" w:rsidP="007C54D6">
            <w:pPr>
              <w:jc w:val="both"/>
              <w:rPr>
                <w:color w:val="000000" w:themeColor="text1"/>
                <w:kern w:val="2"/>
                <w:szCs w:val="24"/>
                <w:shd w:val="clear" w:color="auto" w:fill="FFFFFF"/>
              </w:rPr>
            </w:pPr>
            <w:r w:rsidRPr="003049C9">
              <w:rPr>
                <w:color w:val="000000" w:themeColor="text1"/>
                <w:kern w:val="2"/>
                <w:szCs w:val="24"/>
              </w:rPr>
              <w:t xml:space="preserve">5.3.3.3. </w:t>
            </w:r>
            <w:r w:rsidRPr="003049C9">
              <w:rPr>
                <w:color w:val="000000" w:themeColor="text1"/>
                <w:kern w:val="2"/>
                <w:szCs w:val="24"/>
                <w:shd w:val="clear" w:color="auto" w:fill="FFFFFF"/>
              </w:rPr>
              <w:t>Jeigu P</w:t>
            </w:r>
            <w:r w:rsidRPr="003049C9">
              <w:rPr>
                <w:color w:val="000000" w:themeColor="text1"/>
                <w:szCs w:val="24"/>
              </w:rPr>
              <w:t>aslaugų teikimas</w:t>
            </w:r>
            <w:r w:rsidRPr="003049C9">
              <w:rPr>
                <w:color w:val="000000" w:themeColor="text1"/>
                <w:kern w:val="2"/>
                <w:szCs w:val="24"/>
                <w:shd w:val="clear" w:color="auto" w:fill="FFFFFF"/>
              </w:rPr>
              <w:t xml:space="preserve"> vėluoja dėl Tiekėjo kaltės, uždelstų suteikti P</w:t>
            </w:r>
            <w:r w:rsidRPr="003049C9">
              <w:rPr>
                <w:color w:val="000000" w:themeColor="text1"/>
                <w:szCs w:val="24"/>
              </w:rPr>
              <w:t>aslaugų</w:t>
            </w:r>
            <w:r w:rsidR="00B94A1D" w:rsidRPr="003049C9">
              <w:rPr>
                <w:color w:val="000000" w:themeColor="text1"/>
                <w:szCs w:val="24"/>
              </w:rPr>
              <w:t xml:space="preserve"> </w:t>
            </w:r>
            <w:r w:rsidRPr="003049C9">
              <w:rPr>
                <w:color w:val="000000" w:themeColor="text1"/>
                <w:kern w:val="2"/>
                <w:szCs w:val="24"/>
                <w:shd w:val="clear" w:color="auto" w:fill="FFFFFF"/>
              </w:rPr>
              <w:t>įkainiai nėra perskaičiuojami dėl kainų lygio kilimo (gali būti mažinami, tačiau negali būti didinami).</w:t>
            </w:r>
          </w:p>
          <w:p w14:paraId="0C586D6F" w14:textId="20142445" w:rsidR="0094256E" w:rsidRPr="003049C9" w:rsidRDefault="0094256E" w:rsidP="007C54D6">
            <w:pPr>
              <w:jc w:val="both"/>
              <w:rPr>
                <w:color w:val="000000" w:themeColor="text1"/>
                <w:kern w:val="2"/>
                <w:szCs w:val="24"/>
                <w:shd w:val="clear" w:color="auto" w:fill="FFFFFF"/>
              </w:rPr>
            </w:pPr>
            <w:r w:rsidRPr="003049C9">
              <w:rPr>
                <w:color w:val="000000" w:themeColor="text1"/>
                <w:kern w:val="2"/>
                <w:szCs w:val="24"/>
              </w:rPr>
              <w:t>5.3.3.4. Atlikdamos Sutarties</w:t>
            </w:r>
            <w:r w:rsidR="00B94A1D" w:rsidRPr="003049C9">
              <w:rPr>
                <w:color w:val="000000" w:themeColor="text1"/>
                <w:kern w:val="2"/>
                <w:szCs w:val="24"/>
              </w:rPr>
              <w:t xml:space="preserve"> </w:t>
            </w:r>
            <w:r w:rsidRPr="003049C9">
              <w:rPr>
                <w:color w:val="000000" w:themeColor="text1"/>
                <w:kern w:val="2"/>
                <w:szCs w:val="24"/>
              </w:rPr>
              <w:t xml:space="preserve">įkainių peržiūrą </w:t>
            </w:r>
            <w:r w:rsidRPr="003049C9">
              <w:rPr>
                <w:color w:val="000000" w:themeColor="text1"/>
                <w:kern w:val="2"/>
                <w:szCs w:val="24"/>
                <w:shd w:val="clear" w:color="auto" w:fill="FFFFFF"/>
              </w:rPr>
              <w:t>Šalys vadovaujasi Valstybės duomenų agentūros viešai Oficialiosios statistikos portale paskelbtais Rodiklių duomenų bazės duomenimis. Iš kitos Šalies</w:t>
            </w:r>
            <w:r w:rsidR="00555458" w:rsidRPr="003049C9">
              <w:rPr>
                <w:color w:val="000000" w:themeColor="text1"/>
                <w:kern w:val="2"/>
                <w:szCs w:val="24"/>
                <w:shd w:val="clear" w:color="auto" w:fill="FFFFFF"/>
              </w:rPr>
              <w:t xml:space="preserve"> </w:t>
            </w:r>
            <w:r w:rsidRPr="003049C9">
              <w:rPr>
                <w:color w:val="000000" w:themeColor="text1"/>
                <w:kern w:val="2"/>
                <w:szCs w:val="24"/>
                <w:shd w:val="clear" w:color="auto" w:fill="FFFFFF"/>
              </w:rPr>
              <w:t>nereikalaujama pateikti oficialaus Valstybės duomenų agentūros ar kitos institucijos išduoto dokumento ar patvirtinimo</w:t>
            </w:r>
            <w:r w:rsidR="00555458" w:rsidRPr="003049C9">
              <w:rPr>
                <w:color w:val="000000" w:themeColor="text1"/>
                <w:kern w:val="2"/>
                <w:szCs w:val="24"/>
                <w:shd w:val="clear" w:color="auto" w:fill="FFFFFF"/>
              </w:rPr>
              <w:t>.</w:t>
            </w:r>
          </w:p>
          <w:p w14:paraId="376B0188" w14:textId="228B33D1" w:rsidR="0094256E" w:rsidRPr="003049C9" w:rsidRDefault="0094256E" w:rsidP="007C54D6">
            <w:pPr>
              <w:jc w:val="both"/>
              <w:rPr>
                <w:color w:val="000000" w:themeColor="text1"/>
                <w:kern w:val="2"/>
                <w:szCs w:val="24"/>
                <w:shd w:val="clear" w:color="auto" w:fill="FFFFFF"/>
              </w:rPr>
            </w:pPr>
            <w:r w:rsidRPr="003049C9">
              <w:rPr>
                <w:color w:val="000000" w:themeColor="text1"/>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w:t>
            </w:r>
            <w:r w:rsidRPr="003049C9">
              <w:rPr>
                <w:color w:val="000000" w:themeColor="text1"/>
                <w:kern w:val="2"/>
                <w:szCs w:val="24"/>
                <w:shd w:val="clear" w:color="auto" w:fill="FFFFFF"/>
              </w:rPr>
              <w:lastRenderedPageBreak/>
              <w:t>kainų pokytį (k), perskaičiuotą Sutarties įkainius, perskaičiuotą Pradinės Sutarties vertę.</w:t>
            </w:r>
          </w:p>
          <w:p w14:paraId="1F269FD1" w14:textId="3D4BF9C6" w:rsidR="0094256E" w:rsidRPr="003049C9" w:rsidRDefault="0094256E" w:rsidP="007C54D6">
            <w:pPr>
              <w:jc w:val="both"/>
              <w:rPr>
                <w:color w:val="000000" w:themeColor="text1"/>
                <w:szCs w:val="24"/>
              </w:rPr>
            </w:pPr>
            <w:r w:rsidRPr="003049C9">
              <w:rPr>
                <w:color w:val="000000" w:themeColor="text1"/>
                <w:kern w:val="2"/>
                <w:szCs w:val="24"/>
                <w:shd w:val="clear" w:color="auto" w:fill="FFFFFF"/>
              </w:rPr>
              <w:t>5.3.3.6. Nauja Sutarties</w:t>
            </w:r>
            <w:r w:rsidR="00555458" w:rsidRPr="003049C9">
              <w:rPr>
                <w:color w:val="000000" w:themeColor="text1"/>
                <w:kern w:val="2"/>
                <w:szCs w:val="24"/>
                <w:shd w:val="clear" w:color="auto" w:fill="FFFFFF"/>
              </w:rPr>
              <w:t xml:space="preserve"> </w:t>
            </w:r>
            <w:r w:rsidRPr="003049C9">
              <w:rPr>
                <w:color w:val="000000" w:themeColor="text1"/>
                <w:kern w:val="2"/>
                <w:szCs w:val="24"/>
                <w:shd w:val="clear" w:color="auto" w:fill="FFFFFF"/>
              </w:rPr>
              <w:t>įkainiai apskaičiuojami pagal žemiau pateiktą formulę</w:t>
            </w:r>
            <w:r w:rsidR="00555458" w:rsidRPr="003049C9">
              <w:rPr>
                <w:color w:val="000000" w:themeColor="text1"/>
                <w:kern w:val="2"/>
                <w:szCs w:val="24"/>
                <w:shd w:val="clear" w:color="auto" w:fill="FFFFFF"/>
              </w:rPr>
              <w:t>:</w:t>
            </w:r>
          </w:p>
          <w:p w14:paraId="27CDCD80" w14:textId="77777777" w:rsidR="0094256E" w:rsidRPr="003049C9" w:rsidRDefault="0094256E" w:rsidP="0094256E">
            <w:pPr>
              <w:rPr>
                <w:color w:val="000000" w:themeColor="text1"/>
                <w:szCs w:val="24"/>
              </w:rPr>
            </w:pPr>
          </w:p>
          <w:p w14:paraId="1D51604C" w14:textId="307B9785" w:rsidR="0094256E" w:rsidRPr="003049C9" w:rsidRDefault="00000000" w:rsidP="007C54D6">
            <w:pPr>
              <w:jc w:val="both"/>
              <w:textAlignment w:val="baseline"/>
              <w:rPr>
                <w:color w:val="000000" w:themeColor="text1"/>
                <w:kern w:val="2"/>
                <w:szCs w:val="24"/>
              </w:rPr>
            </w:pPr>
            <m:oMath>
              <m:sSub>
                <m:sSubPr>
                  <m:ctrlPr>
                    <w:rPr>
                      <w:rFonts w:ascii="Cambria Math" w:hAnsi="Cambria Math"/>
                      <w:color w:val="000000" w:themeColor="text1"/>
                      <w:szCs w:val="24"/>
                    </w:rPr>
                  </m:ctrlPr>
                </m:sSubPr>
                <m:e>
                  <m:r>
                    <m:rPr>
                      <m:sty m:val="p"/>
                    </m:rPr>
                    <w:rPr>
                      <w:rFonts w:ascii="Cambria Math" w:hAnsi="Cambria Math"/>
                      <w:color w:val="000000" w:themeColor="text1"/>
                      <w:szCs w:val="24"/>
                    </w:rPr>
                    <m:t>a</m:t>
                  </m:r>
                </m:e>
                <m:sub>
                  <m:r>
                    <m:rPr>
                      <m:sty m:val="p"/>
                    </m:rPr>
                    <w:rPr>
                      <w:rFonts w:ascii="Cambria Math" w:hAnsi="Cambria Math"/>
                      <w:color w:val="000000" w:themeColor="text1"/>
                      <w:szCs w:val="24"/>
                    </w:rPr>
                    <m:t>1</m:t>
                  </m:r>
                </m:sub>
              </m:sSub>
              <m:r>
                <m:rPr>
                  <m:sty m:val="p"/>
                </m:rPr>
                <w:rPr>
                  <w:rFonts w:ascii="Cambria Math" w:hAnsi="Cambria Math"/>
                  <w:color w:val="000000" w:themeColor="text1"/>
                  <w:szCs w:val="24"/>
                </w:rPr>
                <m:t>=</m:t>
              </m:r>
              <m:r>
                <m:rPr>
                  <m:sty m:val="p"/>
                </m:rPr>
                <w:rPr>
                  <w:rFonts w:ascii="Cambria Math" w:eastAsiaTheme="minorEastAsia" w:hAnsi="Cambria Math"/>
                  <w:color w:val="000000" w:themeColor="text1"/>
                  <w:szCs w:val="24"/>
                </w:rPr>
                <m:t>a+</m:t>
              </m:r>
              <m:d>
                <m:dPr>
                  <m:ctrlPr>
                    <w:rPr>
                      <w:rFonts w:ascii="Cambria Math" w:eastAsiaTheme="minorEastAsia" w:hAnsi="Cambria Math"/>
                      <w:color w:val="000000" w:themeColor="text1"/>
                      <w:szCs w:val="24"/>
                    </w:rPr>
                  </m:ctrlPr>
                </m:dPr>
                <m:e>
                  <m:f>
                    <m:fPr>
                      <m:ctrlPr>
                        <w:rPr>
                          <w:rFonts w:ascii="Cambria Math" w:eastAsiaTheme="minorEastAsia" w:hAnsi="Cambria Math"/>
                          <w:color w:val="000000" w:themeColor="text1"/>
                          <w:szCs w:val="24"/>
                        </w:rPr>
                      </m:ctrlPr>
                    </m:fPr>
                    <m:num>
                      <m:r>
                        <m:rPr>
                          <m:sty m:val="p"/>
                        </m:rPr>
                        <w:rPr>
                          <w:rFonts w:ascii="Cambria Math" w:eastAsiaTheme="minorEastAsia" w:hAnsi="Cambria Math"/>
                          <w:color w:val="000000" w:themeColor="text1"/>
                          <w:szCs w:val="24"/>
                        </w:rPr>
                        <m:t>k</m:t>
                      </m:r>
                    </m:num>
                    <m:den>
                      <m:r>
                        <m:rPr>
                          <m:sty m:val="p"/>
                        </m:rPr>
                        <w:rPr>
                          <w:rFonts w:ascii="Cambria Math" w:eastAsiaTheme="minorEastAsia" w:hAnsi="Cambria Math"/>
                          <w:color w:val="000000" w:themeColor="text1"/>
                          <w:szCs w:val="24"/>
                        </w:rPr>
                        <m:t>100</m:t>
                      </m:r>
                    </m:den>
                  </m:f>
                  <m:r>
                    <m:rPr>
                      <m:sty m:val="p"/>
                    </m:rPr>
                    <w:rPr>
                      <w:rFonts w:ascii="Cambria Math" w:eastAsiaTheme="minorEastAsia" w:hAnsi="Cambria Math"/>
                      <w:color w:val="000000" w:themeColor="text1"/>
                      <w:szCs w:val="24"/>
                    </w:rPr>
                    <m:t>×a</m:t>
                  </m:r>
                </m:e>
              </m:d>
            </m:oMath>
            <w:r w:rsidR="0094256E" w:rsidRPr="003049C9">
              <w:rPr>
                <w:color w:val="000000" w:themeColor="text1"/>
                <w:kern w:val="2"/>
                <w:szCs w:val="24"/>
              </w:rPr>
              <w:t>, kur a –</w:t>
            </w:r>
            <w:r w:rsidR="00555458" w:rsidRPr="003049C9">
              <w:rPr>
                <w:color w:val="000000" w:themeColor="text1"/>
                <w:kern w:val="2"/>
                <w:szCs w:val="24"/>
              </w:rPr>
              <w:t xml:space="preserve"> </w:t>
            </w:r>
            <w:r w:rsidR="0094256E" w:rsidRPr="003049C9">
              <w:rPr>
                <w:color w:val="000000" w:themeColor="text1"/>
                <w:kern w:val="2"/>
                <w:szCs w:val="24"/>
              </w:rPr>
              <w:t>įkainis (Eur be PVM) (jei peržiūra jau buvo atlikta, tai po paskutinio perskaičiavimo)</w:t>
            </w:r>
          </w:p>
          <w:p w14:paraId="55E8114F" w14:textId="6DD7EAF5" w:rsidR="0094256E" w:rsidRPr="003049C9" w:rsidRDefault="0094256E" w:rsidP="007C54D6">
            <w:pPr>
              <w:jc w:val="both"/>
              <w:textAlignment w:val="baseline"/>
              <w:rPr>
                <w:color w:val="000000" w:themeColor="text1"/>
                <w:szCs w:val="24"/>
              </w:rPr>
            </w:pPr>
            <w:r w:rsidRPr="003049C9">
              <w:rPr>
                <w:color w:val="000000" w:themeColor="text1"/>
                <w:kern w:val="2"/>
                <w:szCs w:val="24"/>
              </w:rPr>
              <w:t>a</w:t>
            </w:r>
            <w:r w:rsidRPr="003049C9">
              <w:rPr>
                <w:color w:val="000000" w:themeColor="text1"/>
                <w:kern w:val="2"/>
                <w:szCs w:val="24"/>
                <w:vertAlign w:val="subscript"/>
              </w:rPr>
              <w:t>1</w:t>
            </w:r>
            <w:r w:rsidRPr="003049C9">
              <w:rPr>
                <w:color w:val="000000" w:themeColor="text1"/>
                <w:kern w:val="2"/>
                <w:szCs w:val="24"/>
              </w:rPr>
              <w:t xml:space="preserve"> – perskaičiuota (pakeista) įkainis (Eur be PVM)</w:t>
            </w:r>
          </w:p>
          <w:p w14:paraId="42ECEB66" w14:textId="77777777" w:rsidR="0094256E" w:rsidRPr="003049C9" w:rsidRDefault="0094256E" w:rsidP="007C54D6">
            <w:pPr>
              <w:jc w:val="both"/>
              <w:textAlignment w:val="baseline"/>
              <w:rPr>
                <w:color w:val="000000" w:themeColor="text1"/>
                <w:szCs w:val="24"/>
              </w:rPr>
            </w:pPr>
            <w:r w:rsidRPr="003049C9">
              <w:rPr>
                <w:color w:val="000000" w:themeColor="text1"/>
                <w:kern w:val="2"/>
                <w:szCs w:val="24"/>
              </w:rPr>
              <w:t>k – pagal vartotojų kainų indeksą (pasirinkti bendrą „Vartojimo prekių ir paslaugų“ arba nurodyti detalesnį skyrių, grupę, klasę (jeigu nieko nenurodoma, perskaičiuojant naudojamas bendras indeksas)) (nurodyti kokių šaltinių duomenimis vadovaujamasi) apskaičiuotas Vartojimo prekių ir paslaugų kainų pokytis (padidėjimas arba sumažėjimas) (%). „k“ reikšmė skaičiuojama pagal formulę (arba įrašyti kitą Pirkėjo taikomą formulę):</w:t>
            </w:r>
          </w:p>
          <w:p w14:paraId="160F90E2" w14:textId="77777777" w:rsidR="0094256E" w:rsidRPr="003049C9" w:rsidRDefault="0094256E" w:rsidP="007C54D6">
            <w:pPr>
              <w:jc w:val="both"/>
              <w:textAlignment w:val="baseline"/>
              <w:rPr>
                <w:color w:val="000000" w:themeColor="text1"/>
                <w:kern w:val="2"/>
                <w:szCs w:val="24"/>
              </w:rPr>
            </w:pPr>
            <m:oMath>
              <m:r>
                <m:rPr>
                  <m:sty m:val="p"/>
                </m:rPr>
                <w:rPr>
                  <w:rFonts w:ascii="Cambria Math" w:hAnsi="Cambria Math"/>
                  <w:color w:val="000000" w:themeColor="text1"/>
                  <w:szCs w:val="24"/>
                </w:rPr>
                <m:t>k =</m:t>
              </m:r>
              <m:f>
                <m:fPr>
                  <m:ctrlPr>
                    <w:rPr>
                      <w:rFonts w:ascii="Cambria Math" w:eastAsiaTheme="minorEastAsia" w:hAnsi="Cambria Math"/>
                      <w:color w:val="000000" w:themeColor="text1"/>
                      <w:szCs w:val="24"/>
                    </w:rPr>
                  </m:ctrlPr>
                </m:fPr>
                <m:num>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naujausias</m:t>
                      </m:r>
                    </m:sub>
                  </m:sSub>
                </m:num>
                <m:den>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pradžia</m:t>
                      </m:r>
                    </m:sub>
                  </m:sSub>
                </m:den>
              </m:f>
              <m:r>
                <m:rPr>
                  <m:sty m:val="p"/>
                </m:rPr>
                <w:rPr>
                  <w:rFonts w:ascii="Cambria Math" w:eastAsiaTheme="minorEastAsia" w:hAnsi="Cambria Math"/>
                  <w:color w:val="000000" w:themeColor="text1"/>
                  <w:szCs w:val="24"/>
                </w:rPr>
                <m:t>×100-100</m:t>
              </m:r>
            </m:oMath>
            <w:r w:rsidRPr="003049C9">
              <w:rPr>
                <w:color w:val="000000" w:themeColor="text1"/>
                <w:kern w:val="2"/>
                <w:szCs w:val="24"/>
              </w:rPr>
              <w:t>, (proc.) kur</w:t>
            </w:r>
          </w:p>
          <w:p w14:paraId="6E35E5FF" w14:textId="694912C3" w:rsidR="0094256E" w:rsidRPr="003049C9" w:rsidRDefault="0094256E" w:rsidP="007C54D6">
            <w:pPr>
              <w:jc w:val="both"/>
              <w:textAlignment w:val="baseline"/>
              <w:rPr>
                <w:color w:val="000000" w:themeColor="text1"/>
              </w:rPr>
            </w:pPr>
            <w:r w:rsidRPr="003049C9">
              <w:rPr>
                <w:color w:val="000000" w:themeColor="text1"/>
                <w:kern w:val="2"/>
              </w:rPr>
              <w:t>Ind</w:t>
            </w:r>
            <w:r w:rsidRPr="003049C9">
              <w:rPr>
                <w:color w:val="000000" w:themeColor="text1"/>
                <w:kern w:val="2"/>
                <w:vertAlign w:val="subscript"/>
              </w:rPr>
              <w:t>naujausias</w:t>
            </w:r>
            <w:r w:rsidRPr="003049C9">
              <w:rPr>
                <w:color w:val="000000" w:themeColor="text1"/>
                <w:kern w:val="2"/>
              </w:rPr>
              <w:t xml:space="preserve"> – kreipimosi dėl</w:t>
            </w:r>
            <w:r w:rsidR="00555458" w:rsidRPr="003049C9">
              <w:rPr>
                <w:color w:val="000000" w:themeColor="text1"/>
                <w:kern w:val="2"/>
              </w:rPr>
              <w:t xml:space="preserve"> </w:t>
            </w:r>
            <w:r w:rsidRPr="003049C9">
              <w:rPr>
                <w:color w:val="000000" w:themeColor="text1"/>
                <w:kern w:val="2"/>
              </w:rPr>
              <w:t>įkainių peržiūros išsiuntimo kitai Šaliai dieną paskelbtas naujausias vartojimo prekių ir paslaugų indeksas (bendr</w:t>
            </w:r>
            <w:r w:rsidR="00296986" w:rsidRPr="003049C9">
              <w:rPr>
                <w:color w:val="000000" w:themeColor="text1"/>
                <w:kern w:val="2"/>
              </w:rPr>
              <w:t>as</w:t>
            </w:r>
            <w:r w:rsidRPr="003049C9">
              <w:rPr>
                <w:color w:val="000000" w:themeColor="text1"/>
                <w:kern w:val="2"/>
              </w:rPr>
              <w:t xml:space="preserve"> „Vartojimo prekių ir paslaugų).</w:t>
            </w:r>
          </w:p>
          <w:p w14:paraId="24C554CF" w14:textId="2A6236AC" w:rsidR="0094256E" w:rsidRPr="003049C9" w:rsidRDefault="0094256E" w:rsidP="007C54D6">
            <w:pPr>
              <w:jc w:val="both"/>
              <w:rPr>
                <w:color w:val="000000" w:themeColor="text1"/>
              </w:rPr>
            </w:pPr>
            <w:r w:rsidRPr="003049C9">
              <w:rPr>
                <w:color w:val="000000" w:themeColor="text1"/>
                <w:kern w:val="2"/>
              </w:rPr>
              <w:t>Ind</w:t>
            </w:r>
            <w:r w:rsidRPr="003049C9">
              <w:rPr>
                <w:color w:val="000000" w:themeColor="text1"/>
                <w:kern w:val="2"/>
                <w:vertAlign w:val="subscript"/>
              </w:rPr>
              <w:t>pradžia</w:t>
            </w:r>
            <w:r w:rsidRPr="003049C9">
              <w:rPr>
                <w:color w:val="000000" w:themeColor="text1"/>
                <w:kern w:val="2"/>
              </w:rPr>
              <w:t xml:space="preserve"> – laikotarpio pradžios datos (mėnesio) vartojimo prekių ir paslaugų indeksas (bendr</w:t>
            </w:r>
            <w:r w:rsidR="00296986" w:rsidRPr="003049C9">
              <w:rPr>
                <w:color w:val="000000" w:themeColor="text1"/>
                <w:kern w:val="2"/>
              </w:rPr>
              <w:t>as</w:t>
            </w:r>
            <w:r w:rsidRPr="003049C9">
              <w:rPr>
                <w:color w:val="000000" w:themeColor="text1"/>
                <w:kern w:val="2"/>
              </w:rPr>
              <w:t xml:space="preserve"> „Vartojimo prekių ir paslaugų“</w:t>
            </w:r>
            <w:r w:rsidR="00296986" w:rsidRPr="003049C9">
              <w:rPr>
                <w:color w:val="000000" w:themeColor="text1"/>
                <w:kern w:val="2"/>
              </w:rPr>
              <w:t xml:space="preserve">). </w:t>
            </w:r>
            <w:r w:rsidRPr="003049C9">
              <w:rPr>
                <w:color w:val="000000" w:themeColor="text1"/>
                <w:kern w:val="2"/>
              </w:rPr>
              <w:t>Pirmojo perskaičiavimo atveju laikotarpio pradžia (mėnuo) yra</w:t>
            </w:r>
            <w:r w:rsidRPr="003049C9">
              <w:rPr>
                <w:color w:val="000000" w:themeColor="text1"/>
              </w:rPr>
              <w:t xml:space="preserve"> Sutarties įsigaliojimo dienos mėnuo</w:t>
            </w:r>
            <w:r w:rsidR="00C91C7E" w:rsidRPr="003049C9">
              <w:rPr>
                <w:color w:val="000000" w:themeColor="text1"/>
              </w:rPr>
              <w:t xml:space="preserve">. </w:t>
            </w:r>
            <w:r w:rsidRPr="003049C9">
              <w:rPr>
                <w:color w:val="000000" w:themeColor="text1"/>
                <w:kern w:val="2"/>
              </w:rPr>
              <w:t>Antrojo ir vėlesnių perskaičiavimų atveju laikotarpio pradžia (mėnuo) yra paskutinio perskaičiavimo metu naudotos paskelbto atitinkamo indekso reikšmės mėnuo.</w:t>
            </w:r>
          </w:p>
          <w:p w14:paraId="415355B4" w14:textId="58821978" w:rsidR="0094256E" w:rsidRPr="003049C9" w:rsidRDefault="0094256E" w:rsidP="007C54D6">
            <w:pPr>
              <w:jc w:val="both"/>
              <w:rPr>
                <w:color w:val="000000" w:themeColor="text1"/>
                <w:kern w:val="2"/>
                <w:szCs w:val="24"/>
                <w:shd w:val="clear" w:color="auto" w:fill="FFFFFF"/>
              </w:rPr>
            </w:pPr>
            <w:r w:rsidRPr="003049C9">
              <w:rPr>
                <w:color w:val="000000" w:themeColor="text1"/>
                <w:kern w:val="2"/>
                <w:szCs w:val="24"/>
              </w:rPr>
              <w:t xml:space="preserve">5.3.3.7. </w:t>
            </w:r>
            <w:r w:rsidRPr="003049C9">
              <w:rPr>
                <w:color w:val="000000" w:themeColor="text1"/>
                <w:kern w:val="2"/>
                <w:szCs w:val="24"/>
                <w:shd w:val="clear" w:color="auto" w:fill="FFFFFF"/>
              </w:rPr>
              <w:t xml:space="preserve">Skaičiavimams indeksų reikšmės imamos </w:t>
            </w:r>
            <w:r w:rsidRPr="003049C9">
              <w:rPr>
                <w:b/>
                <w:color w:val="000000" w:themeColor="text1"/>
                <w:kern w:val="2"/>
                <w:szCs w:val="24"/>
                <w:shd w:val="clear" w:color="auto" w:fill="FFFFFF"/>
              </w:rPr>
              <w:t>keturių</w:t>
            </w:r>
            <w:r w:rsidRPr="003049C9">
              <w:rPr>
                <w:color w:val="000000" w:themeColor="text1"/>
                <w:kern w:val="2"/>
                <w:szCs w:val="24"/>
                <w:shd w:val="clear" w:color="auto" w:fill="FFFFFF"/>
              </w:rPr>
              <w:t xml:space="preserve"> skaitmenų po kablelio tikslumu. Apskaičiuotas pokytis (k) tolimesniems skaičiavimams naudojamas suapvalinus iki </w:t>
            </w:r>
            <w:r w:rsidRPr="003049C9">
              <w:rPr>
                <w:b/>
                <w:color w:val="000000" w:themeColor="text1"/>
                <w:kern w:val="2"/>
                <w:szCs w:val="24"/>
                <w:shd w:val="clear" w:color="auto" w:fill="FFFFFF"/>
              </w:rPr>
              <w:t>vieno</w:t>
            </w:r>
            <w:r w:rsidRPr="003049C9">
              <w:rPr>
                <w:color w:val="000000" w:themeColor="text1"/>
                <w:kern w:val="2"/>
                <w:szCs w:val="24"/>
                <w:shd w:val="clear" w:color="auto" w:fill="FFFFFF"/>
              </w:rPr>
              <w:t xml:space="preserve"> (Valstybės duomenų agentūra pokyčius skelbia apvalindama iki vieno skaitmens po kablelio) skaitmens po kablelio, o apskaičiuotas įkainis „a</w:t>
            </w:r>
            <w:r w:rsidRPr="003049C9">
              <w:rPr>
                <w:color w:val="000000" w:themeColor="text1"/>
                <w:kern w:val="2"/>
                <w:szCs w:val="24"/>
                <w:shd w:val="clear" w:color="auto" w:fill="FFFFFF"/>
                <w:vertAlign w:val="subscript"/>
              </w:rPr>
              <w:t>1</w:t>
            </w:r>
            <w:r w:rsidRPr="003049C9">
              <w:rPr>
                <w:color w:val="000000" w:themeColor="text1"/>
                <w:kern w:val="2"/>
                <w:szCs w:val="24"/>
                <w:shd w:val="clear" w:color="auto" w:fill="FFFFFF"/>
              </w:rPr>
              <w:t xml:space="preserve">“ suapvalinamas iki </w:t>
            </w:r>
            <w:r w:rsidRPr="003049C9">
              <w:rPr>
                <w:b/>
                <w:color w:val="000000" w:themeColor="text1"/>
                <w:kern w:val="2"/>
                <w:szCs w:val="24"/>
                <w:shd w:val="clear" w:color="auto" w:fill="FFFFFF"/>
              </w:rPr>
              <w:t xml:space="preserve">dviejų </w:t>
            </w:r>
            <w:r w:rsidRPr="003049C9">
              <w:rPr>
                <w:color w:val="000000" w:themeColor="text1"/>
                <w:kern w:val="2"/>
                <w:szCs w:val="24"/>
                <w:shd w:val="clear" w:color="auto" w:fill="FFFFFF"/>
              </w:rPr>
              <w:t>skaitmenų po kablelio.</w:t>
            </w:r>
          </w:p>
          <w:p w14:paraId="350B9F53" w14:textId="37CDAE25" w:rsidR="0094256E" w:rsidRPr="003049C9" w:rsidRDefault="0094256E" w:rsidP="007C54D6">
            <w:pPr>
              <w:jc w:val="both"/>
              <w:rPr>
                <w:color w:val="000000" w:themeColor="text1"/>
                <w:kern w:val="2"/>
                <w:szCs w:val="24"/>
                <w:shd w:val="clear" w:color="auto" w:fill="FFFFFF"/>
              </w:rPr>
            </w:pPr>
            <w:r w:rsidRPr="003049C9">
              <w:rPr>
                <w:color w:val="000000" w:themeColor="text1"/>
                <w:kern w:val="2"/>
                <w:szCs w:val="24"/>
                <w:shd w:val="clear" w:color="auto" w:fill="FFFFFF"/>
              </w:rPr>
              <w:t>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w:t>
            </w:r>
            <w:r w:rsidR="00C8455F" w:rsidRPr="003049C9">
              <w:rPr>
                <w:color w:val="000000" w:themeColor="text1"/>
                <w:kern w:val="2"/>
                <w:szCs w:val="24"/>
                <w:shd w:val="clear" w:color="auto" w:fill="FFFFFF"/>
              </w:rPr>
              <w:t xml:space="preserve">. </w:t>
            </w:r>
            <w:r w:rsidRPr="003049C9">
              <w:rPr>
                <w:color w:val="000000" w:themeColor="text1"/>
                <w:kern w:val="2"/>
                <w:szCs w:val="24"/>
                <w:shd w:val="clear" w:color="auto" w:fill="FFFFFF"/>
              </w:rPr>
              <w:t>Prašyme Šalis neturi teisės nurodyti kito indekso ar prašyti perskaičiavimo pagal kitą indeksą nei nurodytas šioje procedūroje.</w:t>
            </w:r>
          </w:p>
          <w:p w14:paraId="19EC1131" w14:textId="32C06A8E" w:rsidR="0094256E" w:rsidRPr="003049C9" w:rsidRDefault="0094256E" w:rsidP="007C54D6">
            <w:pPr>
              <w:jc w:val="both"/>
              <w:rPr>
                <w:color w:val="000000" w:themeColor="text1"/>
                <w:kern w:val="2"/>
                <w:szCs w:val="24"/>
                <w:shd w:val="clear" w:color="auto" w:fill="FFFFFF"/>
              </w:rPr>
            </w:pPr>
            <w:r w:rsidRPr="003049C9">
              <w:rPr>
                <w:color w:val="000000" w:themeColor="text1"/>
                <w:kern w:val="2"/>
                <w:szCs w:val="24"/>
                <w:shd w:val="clear" w:color="auto" w:fill="FFFFFF"/>
              </w:rPr>
              <w:t>5</w:t>
            </w:r>
            <w:r w:rsidRPr="003049C9">
              <w:rPr>
                <w:color w:val="000000" w:themeColor="text1"/>
                <w:kern w:val="2"/>
                <w:szCs w:val="24"/>
              </w:rPr>
              <w:t xml:space="preserve">.3.3.9. </w:t>
            </w:r>
            <w:r w:rsidRPr="003049C9">
              <w:rPr>
                <w:color w:val="000000" w:themeColor="text1"/>
                <w:kern w:val="2"/>
                <w:szCs w:val="24"/>
                <w:shd w:val="clear" w:color="auto" w:fill="FFFFFF"/>
              </w:rPr>
              <w:t xml:space="preserve">Susitarimas turi būti sudarytas per </w:t>
            </w:r>
            <w:r w:rsidR="00C8455F" w:rsidRPr="003049C9">
              <w:rPr>
                <w:color w:val="000000" w:themeColor="text1"/>
                <w:kern w:val="2"/>
                <w:szCs w:val="24"/>
                <w:shd w:val="clear" w:color="auto" w:fill="FFFFFF"/>
              </w:rPr>
              <w:t xml:space="preserve">10 </w:t>
            </w:r>
            <w:r w:rsidRPr="003049C9">
              <w:rPr>
                <w:color w:val="000000" w:themeColor="text1"/>
                <w:kern w:val="2"/>
                <w:szCs w:val="24"/>
                <w:shd w:val="clear" w:color="auto" w:fill="FFFFFF"/>
              </w:rPr>
              <w:t>(</w:t>
            </w:r>
            <w:r w:rsidR="00C8455F" w:rsidRPr="003049C9">
              <w:rPr>
                <w:color w:val="000000" w:themeColor="text1"/>
                <w:kern w:val="2"/>
                <w:szCs w:val="24"/>
                <w:shd w:val="clear" w:color="auto" w:fill="FFFFFF"/>
              </w:rPr>
              <w:t>dešimt</w:t>
            </w:r>
            <w:r w:rsidRPr="003049C9">
              <w:rPr>
                <w:color w:val="000000" w:themeColor="text1"/>
                <w:kern w:val="2"/>
                <w:szCs w:val="24"/>
                <w:shd w:val="clear" w:color="auto" w:fill="FFFFFF"/>
              </w:rPr>
              <w:t xml:space="preserve">) </w:t>
            </w:r>
            <w:r w:rsidR="00C8455F" w:rsidRPr="003049C9">
              <w:rPr>
                <w:color w:val="000000" w:themeColor="text1"/>
                <w:kern w:val="2"/>
                <w:szCs w:val="24"/>
                <w:shd w:val="clear" w:color="auto" w:fill="FFFFFF"/>
              </w:rPr>
              <w:t xml:space="preserve">darbo dienų </w:t>
            </w:r>
            <w:r w:rsidRPr="003049C9">
              <w:rPr>
                <w:color w:val="000000" w:themeColor="text1"/>
                <w:kern w:val="2"/>
                <w:szCs w:val="24"/>
                <w:shd w:val="clear" w:color="auto" w:fill="FFFFFF"/>
              </w:rPr>
              <w:t>nuo Šalies pateikto tinkamo prašymo perskaičiuoti S</w:t>
            </w:r>
            <w:r w:rsidRPr="003049C9">
              <w:rPr>
                <w:color w:val="000000" w:themeColor="text1"/>
                <w:kern w:val="2"/>
                <w:szCs w:val="24"/>
              </w:rPr>
              <w:t>utarties</w:t>
            </w:r>
            <w:r w:rsidRPr="003049C9">
              <w:rPr>
                <w:color w:val="000000" w:themeColor="text1"/>
                <w:kern w:val="2"/>
                <w:szCs w:val="24"/>
                <w:shd w:val="clear" w:color="auto" w:fill="FFFFFF"/>
              </w:rPr>
              <w:t xml:space="preserve"> įkainius gavimo dienos.</w:t>
            </w:r>
          </w:p>
          <w:p w14:paraId="6E9A578D" w14:textId="020B0EED" w:rsidR="006F0803" w:rsidRPr="003049C9" w:rsidRDefault="0094256E" w:rsidP="007C54D6">
            <w:pPr>
              <w:jc w:val="both"/>
              <w:rPr>
                <w:color w:val="000000" w:themeColor="text1"/>
                <w:kern w:val="2"/>
                <w:szCs w:val="24"/>
                <w:bdr w:val="none" w:sz="0" w:space="0" w:color="auto" w:frame="1"/>
              </w:rPr>
            </w:pPr>
            <w:r w:rsidRPr="003049C9">
              <w:rPr>
                <w:color w:val="000000" w:themeColor="text1"/>
                <w:kern w:val="2"/>
                <w:szCs w:val="24"/>
                <w:shd w:val="clear" w:color="auto" w:fill="FFFFFF"/>
              </w:rPr>
              <w:t xml:space="preserve">5.3.3.10. </w:t>
            </w:r>
            <w:r w:rsidRPr="003049C9">
              <w:rPr>
                <w:color w:val="000000" w:themeColor="text1"/>
                <w:kern w:val="2"/>
                <w:szCs w:val="24"/>
                <w:bdr w:val="none" w:sz="0" w:space="0" w:color="auto" w:frame="1"/>
              </w:rPr>
              <w:t>Susitarimu Šalys neturi teisės keisti procedūroje nurodytos tvarkos ar kitų Sutarties nuostatų, išskyrus, jei keitimas atliekamas pagal VPĮ nuostatas.</w:t>
            </w:r>
          </w:p>
          <w:p w14:paraId="38752C12" w14:textId="47847F62" w:rsidR="006F0803" w:rsidRPr="003049C9" w:rsidRDefault="006F0803" w:rsidP="006F0803">
            <w:pPr>
              <w:rPr>
                <w:color w:val="000000" w:themeColor="text1"/>
                <w:kern w:val="2"/>
                <w:szCs w:val="24"/>
              </w:rPr>
            </w:pPr>
          </w:p>
        </w:tc>
      </w:tr>
      <w:tr w:rsidR="00027B83" w14:paraId="6D143C7C" w14:textId="77777777" w:rsidTr="74AA2D94">
        <w:trPr>
          <w:trHeight w:val="300"/>
        </w:trPr>
        <w:tc>
          <w:tcPr>
            <w:tcW w:w="3094" w:type="dxa"/>
            <w:gridSpan w:val="2"/>
          </w:tcPr>
          <w:p w14:paraId="672A4CBD"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Pr="003049C9" w:rsidRDefault="000B0897">
            <w:pPr>
              <w:rPr>
                <w:color w:val="000000" w:themeColor="text1"/>
                <w:kern w:val="2"/>
                <w:szCs w:val="24"/>
              </w:rPr>
            </w:pPr>
            <w:r w:rsidRPr="003049C9">
              <w:rPr>
                <w:color w:val="000000" w:themeColor="text1"/>
                <w:kern w:val="2"/>
                <w:szCs w:val="24"/>
              </w:rPr>
              <w:t>Netaikoma</w:t>
            </w:r>
          </w:p>
          <w:p w14:paraId="04CEF517" w14:textId="77777777" w:rsidR="00027B83" w:rsidRPr="003049C9" w:rsidRDefault="00027B83">
            <w:pPr>
              <w:rPr>
                <w:color w:val="000000" w:themeColor="text1"/>
                <w:kern w:val="2"/>
                <w:szCs w:val="24"/>
              </w:rPr>
            </w:pPr>
          </w:p>
          <w:p w14:paraId="61574C3A" w14:textId="47C5FB31" w:rsidR="00027B83" w:rsidRPr="003049C9" w:rsidRDefault="00027B83">
            <w:pPr>
              <w:rPr>
                <w:color w:val="000000" w:themeColor="text1"/>
                <w:szCs w:val="24"/>
              </w:rPr>
            </w:pPr>
          </w:p>
        </w:tc>
      </w:tr>
      <w:tr w:rsidR="00027B83" w14:paraId="22049506" w14:textId="77777777" w:rsidTr="74AA2D94">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Pr="003049C9" w:rsidRDefault="000B0897">
            <w:pPr>
              <w:rPr>
                <w:color w:val="000000" w:themeColor="text1"/>
                <w:kern w:val="2"/>
                <w:szCs w:val="24"/>
              </w:rPr>
            </w:pPr>
            <w:r w:rsidRPr="003049C9">
              <w:rPr>
                <w:color w:val="000000" w:themeColor="text1"/>
                <w:kern w:val="2"/>
                <w:szCs w:val="24"/>
              </w:rPr>
              <w:t>Netaikoma</w:t>
            </w:r>
          </w:p>
          <w:p w14:paraId="69E30049" w14:textId="77777777" w:rsidR="00027B83" w:rsidRPr="003049C9" w:rsidRDefault="00027B83">
            <w:pPr>
              <w:rPr>
                <w:color w:val="000000" w:themeColor="text1"/>
                <w:kern w:val="2"/>
                <w:szCs w:val="24"/>
              </w:rPr>
            </w:pPr>
          </w:p>
          <w:p w14:paraId="327A89C8" w14:textId="2B27AA78" w:rsidR="00027B83" w:rsidRPr="003049C9" w:rsidRDefault="00027B83">
            <w:pPr>
              <w:rPr>
                <w:color w:val="000000" w:themeColor="text1"/>
                <w:szCs w:val="24"/>
              </w:rPr>
            </w:pPr>
          </w:p>
        </w:tc>
      </w:tr>
      <w:tr w:rsidR="00027B83" w14:paraId="64F75697" w14:textId="77777777" w:rsidTr="74AA2D94">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3AF59C33" w14:textId="2C8D2D92" w:rsidR="00027B83" w:rsidRPr="003049C9" w:rsidRDefault="000B0897" w:rsidP="006F78B5">
            <w:pPr>
              <w:jc w:val="both"/>
              <w:rPr>
                <w:color w:val="000000" w:themeColor="text1"/>
                <w:kern w:val="2"/>
              </w:rPr>
            </w:pPr>
            <w:r w:rsidRPr="003049C9">
              <w:rPr>
                <w:color w:val="000000" w:themeColor="text1"/>
                <w:kern w:val="2"/>
              </w:rPr>
              <w:t xml:space="preserve">Pirkėjas atsiskaito su Tiekėju ne vėliau kaip per </w:t>
            </w:r>
            <w:r w:rsidR="45962838" w:rsidRPr="003049C9">
              <w:rPr>
                <w:color w:val="000000" w:themeColor="text1"/>
                <w:kern w:val="2"/>
              </w:rPr>
              <w:t>3</w:t>
            </w:r>
            <w:r w:rsidR="00902BFD" w:rsidRPr="003049C9">
              <w:rPr>
                <w:color w:val="000000" w:themeColor="text1"/>
                <w:kern w:val="2"/>
              </w:rPr>
              <w:t>0 (</w:t>
            </w:r>
            <w:r w:rsidR="03485E60" w:rsidRPr="003049C9">
              <w:rPr>
                <w:color w:val="000000" w:themeColor="text1"/>
                <w:kern w:val="2"/>
              </w:rPr>
              <w:t>tris</w:t>
            </w:r>
            <w:r w:rsidR="00902BFD" w:rsidRPr="003049C9">
              <w:rPr>
                <w:color w:val="000000" w:themeColor="text1"/>
                <w:kern w:val="2"/>
              </w:rPr>
              <w:t xml:space="preserve">dešimt) </w:t>
            </w:r>
            <w:r w:rsidR="7F7DC1E0" w:rsidRPr="003049C9">
              <w:rPr>
                <w:color w:val="000000" w:themeColor="text1"/>
                <w:kern w:val="2"/>
              </w:rPr>
              <w:t>kalendorinių</w:t>
            </w:r>
            <w:r w:rsidR="00902BFD" w:rsidRPr="003049C9">
              <w:rPr>
                <w:color w:val="000000" w:themeColor="text1"/>
                <w:kern w:val="2"/>
              </w:rPr>
              <w:t xml:space="preserve"> dienų</w:t>
            </w:r>
            <w:r w:rsidRPr="003049C9">
              <w:rPr>
                <w:color w:val="000000" w:themeColor="text1"/>
                <w:kern w:val="2"/>
              </w:rPr>
              <w:t xml:space="preserve"> nuo Sąskaitos gavimo dienos.</w:t>
            </w:r>
          </w:p>
          <w:p w14:paraId="7BAC5334" w14:textId="77777777" w:rsidR="00027B83" w:rsidRPr="003049C9" w:rsidRDefault="00027B83" w:rsidP="006F78B5">
            <w:pPr>
              <w:jc w:val="both"/>
              <w:rPr>
                <w:color w:val="000000" w:themeColor="text1"/>
                <w:kern w:val="2"/>
                <w:szCs w:val="24"/>
                <w:shd w:val="clear" w:color="auto" w:fill="FFFFFF"/>
              </w:rPr>
            </w:pPr>
          </w:p>
          <w:p w14:paraId="74913C82" w14:textId="77777777" w:rsidR="006F78B5" w:rsidRPr="003049C9" w:rsidRDefault="002250DC" w:rsidP="006F78B5">
            <w:pPr>
              <w:jc w:val="both"/>
              <w:rPr>
                <w:color w:val="000000" w:themeColor="text1"/>
                <w:kern w:val="2"/>
                <w:szCs w:val="24"/>
                <w:shd w:val="clear" w:color="auto" w:fill="FFFFFF"/>
              </w:rPr>
            </w:pPr>
            <w:r w:rsidRPr="003049C9">
              <w:rPr>
                <w:color w:val="000000" w:themeColor="text1"/>
                <w:kern w:val="2"/>
                <w:szCs w:val="24"/>
                <w:shd w:val="clear" w:color="auto" w:fill="FFFFFF"/>
              </w:rPr>
              <w:t>A</w:t>
            </w:r>
            <w:r w:rsidR="00A20168" w:rsidRPr="003049C9">
              <w:rPr>
                <w:color w:val="000000" w:themeColor="text1"/>
                <w:kern w:val="2"/>
                <w:szCs w:val="24"/>
                <w:shd w:val="clear" w:color="auto" w:fill="FFFFFF"/>
              </w:rPr>
              <w:t>pmokėjimo</w:t>
            </w:r>
            <w:r w:rsidRPr="003049C9">
              <w:rPr>
                <w:color w:val="000000" w:themeColor="text1"/>
                <w:kern w:val="2"/>
                <w:szCs w:val="24"/>
                <w:shd w:val="clear" w:color="auto" w:fill="FFFFFF"/>
              </w:rPr>
              <w:t xml:space="preserve"> </w:t>
            </w:r>
            <w:r w:rsidR="000B0897" w:rsidRPr="003049C9">
              <w:rPr>
                <w:color w:val="000000" w:themeColor="text1"/>
                <w:kern w:val="2"/>
                <w:szCs w:val="24"/>
                <w:shd w:val="clear" w:color="auto" w:fill="FFFFFF"/>
              </w:rPr>
              <w:t>sąlygos</w:t>
            </w:r>
            <w:r w:rsidR="006E1F87" w:rsidRPr="003049C9">
              <w:rPr>
                <w:color w:val="000000" w:themeColor="text1"/>
                <w:kern w:val="2"/>
                <w:szCs w:val="24"/>
                <w:shd w:val="clear" w:color="auto" w:fill="FFFFFF"/>
              </w:rPr>
              <w:t>:</w:t>
            </w:r>
            <w:r w:rsidRPr="003049C9">
              <w:rPr>
                <w:color w:val="000000" w:themeColor="text1"/>
                <w:kern w:val="2"/>
                <w:szCs w:val="24"/>
                <w:shd w:val="clear" w:color="auto" w:fill="FFFFFF"/>
              </w:rPr>
              <w:t xml:space="preserve"> </w:t>
            </w:r>
          </w:p>
          <w:p w14:paraId="2E393D74" w14:textId="547137F2" w:rsidR="00027B83" w:rsidRPr="003049C9" w:rsidRDefault="006F78B5" w:rsidP="006F78B5">
            <w:pPr>
              <w:jc w:val="both"/>
              <w:rPr>
                <w:color w:val="000000" w:themeColor="text1"/>
                <w:kern w:val="2"/>
                <w:shd w:val="clear" w:color="auto" w:fill="FFFFFF"/>
              </w:rPr>
            </w:pPr>
            <w:r w:rsidRPr="003049C9">
              <w:rPr>
                <w:color w:val="000000" w:themeColor="text1"/>
                <w:kern w:val="2"/>
                <w:shd w:val="clear" w:color="auto" w:fill="FFFFFF"/>
              </w:rPr>
              <w:t xml:space="preserve">1) </w:t>
            </w:r>
            <w:r w:rsidR="000B0897" w:rsidRPr="003049C9">
              <w:rPr>
                <w:color w:val="000000" w:themeColor="text1"/>
                <w:kern w:val="2"/>
                <w:shd w:val="clear" w:color="auto" w:fill="FFFFFF"/>
              </w:rPr>
              <w:t>įvykdžius Užsakymą, mokama už konkretų kiekį / apimtį pagal nustatytus įkainius</w:t>
            </w:r>
            <w:r w:rsidR="0083511C" w:rsidRPr="003049C9">
              <w:rPr>
                <w:color w:val="000000" w:themeColor="text1"/>
                <w:kern w:val="2"/>
                <w:shd w:val="clear" w:color="auto" w:fill="FFFFFF"/>
              </w:rPr>
              <w:t>.</w:t>
            </w:r>
          </w:p>
        </w:tc>
      </w:tr>
      <w:tr w:rsidR="006F0803" w14:paraId="65C41120" w14:textId="77777777" w:rsidTr="74AA2D94">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382B074E" w14:textId="1127E71C" w:rsidR="006F0803" w:rsidRPr="003049C9" w:rsidRDefault="006F0803" w:rsidP="00E8505D">
            <w:pPr>
              <w:rPr>
                <w:color w:val="000000" w:themeColor="text1"/>
                <w:kern w:val="2"/>
                <w:szCs w:val="24"/>
              </w:rPr>
            </w:pPr>
            <w:r w:rsidRPr="003049C9">
              <w:rPr>
                <w:color w:val="000000" w:themeColor="text1"/>
                <w:kern w:val="2"/>
                <w:szCs w:val="24"/>
              </w:rPr>
              <w:t>Netaikoma</w:t>
            </w:r>
          </w:p>
        </w:tc>
      </w:tr>
      <w:tr w:rsidR="006F0803" w14:paraId="19884362" w14:textId="77777777" w:rsidTr="74AA2D94">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3258F3A8" w14:textId="4BA0980A" w:rsidR="006F0803" w:rsidRDefault="006F0803" w:rsidP="006F0803">
            <w:pPr>
              <w:rPr>
                <w:kern w:val="2"/>
                <w:szCs w:val="24"/>
              </w:rPr>
            </w:pPr>
            <w:r>
              <w:rPr>
                <w:kern w:val="2"/>
                <w:szCs w:val="24"/>
              </w:rPr>
              <w:t>Netaikoma</w:t>
            </w:r>
            <w:r>
              <w:rPr>
                <w:color w:val="000000"/>
                <w:kern w:val="2"/>
                <w:szCs w:val="24"/>
                <w:shd w:val="clear" w:color="auto" w:fill="FFFFFF"/>
              </w:rPr>
              <w:t xml:space="preserve"> </w:t>
            </w:r>
          </w:p>
        </w:tc>
      </w:tr>
      <w:tr w:rsidR="00027B83" w14:paraId="29366B46" w14:textId="77777777" w:rsidTr="74AA2D94">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rsidTr="74AA2D94">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606FD54D" w14:textId="4DC95146" w:rsidR="006F0803" w:rsidRPr="00466E6D" w:rsidRDefault="006F0803" w:rsidP="006F0803">
            <w:pPr>
              <w:rPr>
                <w:kern w:val="2"/>
                <w:szCs w:val="24"/>
              </w:rPr>
            </w:pPr>
            <w:r>
              <w:rPr>
                <w:kern w:val="2"/>
                <w:szCs w:val="24"/>
              </w:rPr>
              <w:t>Netaikoma</w:t>
            </w:r>
          </w:p>
        </w:tc>
      </w:tr>
      <w:tr w:rsidR="006F0803" w14:paraId="1619DC5D" w14:textId="77777777" w:rsidTr="74AA2D94">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39F835F3" w14:textId="77777777" w:rsidR="006F0803" w:rsidRDefault="006F0803" w:rsidP="006F0803">
            <w:pPr>
              <w:rPr>
                <w:kern w:val="2"/>
                <w:szCs w:val="24"/>
              </w:rPr>
            </w:pPr>
            <w:r>
              <w:rPr>
                <w:kern w:val="2"/>
                <w:szCs w:val="24"/>
              </w:rPr>
              <w:t>Netaikoma</w:t>
            </w:r>
          </w:p>
          <w:p w14:paraId="4A64BFAB" w14:textId="4BBBB9E7" w:rsidR="006F0803" w:rsidRDefault="006F0803" w:rsidP="006F0803">
            <w:pPr>
              <w:rPr>
                <w:kern w:val="2"/>
                <w:szCs w:val="24"/>
              </w:rPr>
            </w:pPr>
          </w:p>
        </w:tc>
      </w:tr>
      <w:tr w:rsidR="006F0803" w14:paraId="37AEF7C6" w14:textId="77777777" w:rsidTr="74AA2D94">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07A1B23B" w14:textId="2C26FB9C" w:rsidR="00AE1592" w:rsidRDefault="006F0803" w:rsidP="00AE1592">
            <w:pPr>
              <w:rPr>
                <w:kern w:val="2"/>
                <w:szCs w:val="24"/>
              </w:rPr>
            </w:pPr>
            <w:r>
              <w:rPr>
                <w:kern w:val="2"/>
                <w:szCs w:val="24"/>
              </w:rPr>
              <w:t xml:space="preserve">Netaikoma </w:t>
            </w:r>
          </w:p>
          <w:p w14:paraId="449C3520" w14:textId="1979E04E" w:rsidR="006F0803" w:rsidRDefault="006F0803" w:rsidP="006F0803">
            <w:pPr>
              <w:rPr>
                <w:kern w:val="2"/>
                <w:szCs w:val="24"/>
              </w:rPr>
            </w:pPr>
          </w:p>
        </w:tc>
      </w:tr>
      <w:tr w:rsidR="00027B83" w14:paraId="759FE80C" w14:textId="77777777" w:rsidTr="74AA2D94">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rsidTr="74AA2D94">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73D989AB" w14:textId="77777777" w:rsidR="003E1E8E" w:rsidRDefault="003E1E8E" w:rsidP="003E1E8E">
            <w:pPr>
              <w:jc w:val="both"/>
              <w:rPr>
                <w:kern w:val="2"/>
                <w:szCs w:val="24"/>
              </w:rPr>
            </w:pPr>
            <w:r>
              <w:rPr>
                <w:kern w:val="2"/>
                <w:szCs w:val="24"/>
              </w:rPr>
              <w:t>Sutarties vykdymui subtiekėjai ir (ar) specialistai nepasitelkiami.</w:t>
            </w:r>
          </w:p>
          <w:p w14:paraId="7B83592F" w14:textId="77777777" w:rsidR="003E1E8E" w:rsidRDefault="003E1E8E" w:rsidP="003E1E8E">
            <w:pPr>
              <w:jc w:val="both"/>
              <w:rPr>
                <w:kern w:val="2"/>
                <w:szCs w:val="24"/>
              </w:rPr>
            </w:pPr>
          </w:p>
          <w:p w14:paraId="79015363" w14:textId="77777777" w:rsidR="003E1E8E" w:rsidRDefault="003E1E8E" w:rsidP="003E1E8E">
            <w:pPr>
              <w:jc w:val="both"/>
              <w:rPr>
                <w:color w:val="FF0000"/>
                <w:kern w:val="2"/>
                <w:szCs w:val="24"/>
              </w:rPr>
            </w:pPr>
            <w:r>
              <w:rPr>
                <w:color w:val="FF0000"/>
                <w:kern w:val="2"/>
                <w:szCs w:val="24"/>
              </w:rPr>
              <w:t>arba</w:t>
            </w:r>
          </w:p>
          <w:p w14:paraId="42E8EBC9" w14:textId="77777777" w:rsidR="003E1E8E" w:rsidRDefault="003E1E8E" w:rsidP="003E1E8E">
            <w:pPr>
              <w:jc w:val="both"/>
              <w:rPr>
                <w:kern w:val="2"/>
                <w:szCs w:val="24"/>
              </w:rPr>
            </w:pPr>
          </w:p>
          <w:p w14:paraId="10514FEF" w14:textId="351EAC51" w:rsidR="00027B83" w:rsidRDefault="003E1E8E" w:rsidP="003E1E8E">
            <w:pPr>
              <w:jc w:val="both"/>
              <w:rPr>
                <w:b/>
                <w:kern w:val="2"/>
                <w:szCs w:val="24"/>
              </w:rPr>
            </w:pPr>
            <w:r>
              <w:rPr>
                <w:kern w:val="2"/>
                <w:szCs w:val="24"/>
              </w:rPr>
              <w:t xml:space="preserve">Sutarties vykdymui pasitelkiami subtiekėjai ir (ar) specialistai yra nurodyti Sutarties priede Nr. </w:t>
            </w:r>
            <w:r w:rsidR="003049C9">
              <w:rPr>
                <w:kern w:val="2"/>
                <w:szCs w:val="24"/>
              </w:rPr>
              <w:t>3</w:t>
            </w:r>
            <w:r>
              <w:rPr>
                <w:kern w:val="2"/>
                <w:szCs w:val="24"/>
              </w:rPr>
              <w:t xml:space="preserve"> „Sutarties vykdymui pasitelkiami subtiekėjai ir (ar) specialistai“</w:t>
            </w:r>
          </w:p>
        </w:tc>
      </w:tr>
      <w:tr w:rsidR="00027B83" w14:paraId="4677BEA7" w14:textId="77777777" w:rsidTr="74AA2D94">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rsidTr="74AA2D94">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6C48FC4E" w:rsidR="00027B83" w:rsidRDefault="000B0897">
            <w:pPr>
              <w:rPr>
                <w:kern w:val="2"/>
                <w:szCs w:val="24"/>
              </w:rPr>
            </w:pPr>
            <w:r>
              <w:rPr>
                <w:kern w:val="2"/>
                <w:szCs w:val="24"/>
              </w:rPr>
              <w:t>Prievolių pagal Sutartį įvykdymas užtikrinamas:</w:t>
            </w:r>
          </w:p>
          <w:p w14:paraId="2D80CD6E" w14:textId="1F0B44D3" w:rsidR="00027B83" w:rsidRDefault="000B0897">
            <w:pPr>
              <w:rPr>
                <w:kern w:val="2"/>
                <w:szCs w:val="24"/>
              </w:rPr>
            </w:pPr>
            <w:r>
              <w:rPr>
                <w:kern w:val="2"/>
                <w:szCs w:val="24"/>
              </w:rPr>
              <w:t>Netesybomis (delspinigiais, bauda)</w:t>
            </w:r>
            <w:r w:rsidR="009948AD">
              <w:rPr>
                <w:kern w:val="2"/>
                <w:szCs w:val="24"/>
              </w:rPr>
              <w:t>.</w:t>
            </w:r>
          </w:p>
        </w:tc>
      </w:tr>
      <w:tr w:rsidR="006F0803" w14:paraId="25D80381" w14:textId="77777777" w:rsidTr="74AA2D94">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39D7C947" w14:textId="77777777" w:rsidR="006F0803" w:rsidRDefault="006F0803" w:rsidP="006F0803">
            <w:pPr>
              <w:rPr>
                <w:kern w:val="2"/>
                <w:szCs w:val="24"/>
              </w:rPr>
            </w:pPr>
            <w:r>
              <w:rPr>
                <w:kern w:val="2"/>
                <w:szCs w:val="24"/>
              </w:rPr>
              <w:t>Netaikoma</w:t>
            </w:r>
          </w:p>
          <w:p w14:paraId="26517931" w14:textId="77777777" w:rsidR="006F0803" w:rsidRDefault="006F0803" w:rsidP="006F0803">
            <w:pPr>
              <w:rPr>
                <w:kern w:val="2"/>
                <w:szCs w:val="24"/>
              </w:rPr>
            </w:pPr>
          </w:p>
          <w:p w14:paraId="6A3C4961" w14:textId="1716B1DC" w:rsidR="006F0803" w:rsidRDefault="006F0803" w:rsidP="006F0803">
            <w:pPr>
              <w:rPr>
                <w:kern w:val="2"/>
                <w:szCs w:val="24"/>
              </w:rPr>
            </w:pPr>
          </w:p>
        </w:tc>
      </w:tr>
      <w:tr w:rsidR="00027B83" w14:paraId="2A4E7446" w14:textId="77777777" w:rsidTr="74AA2D94">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47D3FAEF" w14:textId="2001BF82" w:rsidR="00027B83" w:rsidRDefault="00027B83">
            <w:pPr>
              <w:rPr>
                <w:szCs w:val="24"/>
              </w:rPr>
            </w:pPr>
          </w:p>
        </w:tc>
      </w:tr>
      <w:tr w:rsidR="00027B83" w14:paraId="15859C99" w14:textId="77777777" w:rsidTr="74AA2D94">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rsidTr="74AA2D94">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4EDD1BB4" w:rsidR="00402199" w:rsidRDefault="00402199" w:rsidP="009948AD">
            <w:pPr>
              <w:jc w:val="both"/>
              <w:rPr>
                <w:color w:val="000000"/>
                <w:kern w:val="2"/>
                <w:szCs w:val="24"/>
              </w:rPr>
            </w:pPr>
            <w:r w:rsidRPr="00424C7F">
              <w:rPr>
                <w:bCs/>
                <w:color w:val="000000" w:themeColor="text1"/>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w:t>
            </w:r>
            <w:r w:rsidR="00031292" w:rsidRPr="00424C7F">
              <w:rPr>
                <w:bCs/>
                <w:color w:val="000000" w:themeColor="text1"/>
                <w:kern w:val="2"/>
                <w:szCs w:val="24"/>
              </w:rPr>
              <w:t xml:space="preserve">ejų </w:t>
            </w:r>
            <w:r w:rsidRPr="00424C7F">
              <w:rPr>
                <w:bCs/>
                <w:color w:val="000000" w:themeColor="text1"/>
                <w:kern w:val="2"/>
                <w:szCs w:val="24"/>
              </w:rPr>
              <w:lastRenderedPageBreak/>
              <w:t>šimt</w:t>
            </w:r>
            <w:r w:rsidR="00031292" w:rsidRPr="00424C7F">
              <w:rPr>
                <w:bCs/>
                <w:color w:val="000000" w:themeColor="text1"/>
                <w:kern w:val="2"/>
                <w:szCs w:val="24"/>
              </w:rPr>
              <w:t>ųjų</w:t>
            </w:r>
            <w:r w:rsidRPr="00424C7F">
              <w:rPr>
                <w:bCs/>
                <w:color w:val="000000" w:themeColor="text1"/>
                <w:kern w:val="2"/>
                <w:szCs w:val="24"/>
              </w:rPr>
              <w:t>) procento dydžio delspinigius nuo neapmokėtos sumos be PVM už kiekvieną vėlavimo dieną</w:t>
            </w:r>
            <w:r w:rsidR="00424C7F" w:rsidRPr="00424C7F">
              <w:rPr>
                <w:bCs/>
                <w:color w:val="000000" w:themeColor="text1"/>
                <w:kern w:val="2"/>
                <w:szCs w:val="24"/>
              </w:rPr>
              <w:t>.</w:t>
            </w:r>
          </w:p>
        </w:tc>
      </w:tr>
      <w:tr w:rsidR="00402199" w14:paraId="2C60DAC2" w14:textId="77777777" w:rsidTr="74AA2D94">
        <w:trPr>
          <w:trHeight w:val="300"/>
        </w:trPr>
        <w:tc>
          <w:tcPr>
            <w:tcW w:w="3094" w:type="dxa"/>
            <w:gridSpan w:val="2"/>
          </w:tcPr>
          <w:p w14:paraId="1BA2D9E1" w14:textId="425BB12B" w:rsidR="00402199" w:rsidRDefault="00402199" w:rsidP="00402199">
            <w:pPr>
              <w:rPr>
                <w:b/>
                <w:kern w:val="2"/>
                <w:szCs w:val="24"/>
              </w:rPr>
            </w:pPr>
            <w:r>
              <w:rPr>
                <w:b/>
                <w:szCs w:val="24"/>
              </w:rPr>
              <w:lastRenderedPageBreak/>
              <w:t>9.2. Tiekėjui taikomos netesybos</w:t>
            </w:r>
          </w:p>
        </w:tc>
        <w:tc>
          <w:tcPr>
            <w:tcW w:w="6441" w:type="dxa"/>
            <w:gridSpan w:val="2"/>
          </w:tcPr>
          <w:p w14:paraId="2A5DA7FD" w14:textId="32CBDA95" w:rsidR="00402199" w:rsidRDefault="00402199" w:rsidP="009948AD">
            <w:pPr>
              <w:jc w:val="both"/>
              <w:rPr>
                <w:color w:val="000000"/>
              </w:rPr>
            </w:pPr>
            <w:r>
              <w:rPr>
                <w:color w:val="000000"/>
                <w:szCs w:val="24"/>
                <w:lang w:val="lt"/>
              </w:rPr>
              <w:t xml:space="preserve">9.2.1. </w:t>
            </w:r>
            <w:r w:rsidRPr="00052C63">
              <w:rPr>
                <w:color w:val="000000" w:themeColor="text1"/>
                <w:szCs w:val="24"/>
                <w:lang w:val="lt"/>
              </w:rPr>
              <w:t>Jeigu Tiekėjas vėluoja suteikti Paslaugas arba nevykdo kitų sutartinių įsipareigojimų, Pirkėjas nuo kitos nei nustatytas terminas dienos Tiekėjui skaičiuoja 0,02 (dvi</w:t>
            </w:r>
            <w:r w:rsidR="00997F20" w:rsidRPr="00052C63">
              <w:rPr>
                <w:color w:val="000000" w:themeColor="text1"/>
                <w:szCs w:val="24"/>
                <w:lang w:val="lt"/>
              </w:rPr>
              <w:t>ejų</w:t>
            </w:r>
            <w:r w:rsidRPr="00052C63">
              <w:rPr>
                <w:color w:val="000000" w:themeColor="text1"/>
                <w:szCs w:val="24"/>
                <w:lang w:val="lt"/>
              </w:rPr>
              <w:t xml:space="preserve"> šimt</w:t>
            </w:r>
            <w:r w:rsidR="00997F20" w:rsidRPr="00052C63">
              <w:rPr>
                <w:color w:val="000000" w:themeColor="text1"/>
                <w:szCs w:val="24"/>
                <w:lang w:val="lt"/>
              </w:rPr>
              <w:t>ųjų</w:t>
            </w:r>
            <w:r w:rsidRPr="00052C63">
              <w:rPr>
                <w:color w:val="000000" w:themeColor="text1"/>
                <w:szCs w:val="24"/>
                <w:lang w:val="lt"/>
              </w:rPr>
              <w:t>) procento dydžio delspinigius už kiekvieną uždelstą dieną nuo laiku nesuteiktų Paslaugų ar kitų sutartinių įsipareigojimų nevykdymo kainos be PVM.</w:t>
            </w:r>
          </w:p>
          <w:p w14:paraId="66025186" w14:textId="14C9C878" w:rsidR="00402199" w:rsidRDefault="00402199" w:rsidP="009948AD">
            <w:pPr>
              <w:jc w:val="both"/>
              <w:rPr>
                <w:szCs w:val="24"/>
              </w:rPr>
            </w:pPr>
            <w:r>
              <w:rPr>
                <w:color w:val="000000"/>
                <w:szCs w:val="24"/>
                <w:lang w:val="lt"/>
              </w:rPr>
              <w:t xml:space="preserve">9.2.2. Jeigu Tiekėjas vėluoja grąžinti dėl Tiekėjui mokėtinos sumos sumažinimo susidariusią permoką pagal Bendrųjų sąlygų 7.4.1.2 papunktį, Pirkėjas </w:t>
            </w:r>
            <w:r w:rsidRPr="00052C63">
              <w:rPr>
                <w:color w:val="000000" w:themeColor="text1"/>
                <w:szCs w:val="24"/>
                <w:lang w:val="lt"/>
              </w:rPr>
              <w:t>nuo kitos nei nustatytas terminas dienos Tiekėjui skaičiuoja 0,02 (dvi</w:t>
            </w:r>
            <w:r w:rsidR="00052C63" w:rsidRPr="00052C63">
              <w:rPr>
                <w:color w:val="000000" w:themeColor="text1"/>
                <w:szCs w:val="24"/>
                <w:lang w:val="lt"/>
              </w:rPr>
              <w:t>ejų</w:t>
            </w:r>
            <w:r w:rsidRPr="00052C63">
              <w:rPr>
                <w:color w:val="000000" w:themeColor="text1"/>
                <w:szCs w:val="24"/>
                <w:lang w:val="lt"/>
              </w:rPr>
              <w:t xml:space="preserve"> šimt</w:t>
            </w:r>
            <w:r w:rsidR="00052C63" w:rsidRPr="00052C63">
              <w:rPr>
                <w:color w:val="000000" w:themeColor="text1"/>
                <w:szCs w:val="24"/>
                <w:lang w:val="lt"/>
              </w:rPr>
              <w:t>ųjų</w:t>
            </w:r>
            <w:r w:rsidRPr="00052C63">
              <w:rPr>
                <w:color w:val="000000" w:themeColor="text1"/>
                <w:szCs w:val="24"/>
                <w:lang w:val="lt"/>
              </w:rPr>
              <w:t>) procento dydžio delspinigius už kiekvieną uždelstą dieną nuo laiku negrąžintos permokos kainos be PVM.</w:t>
            </w:r>
          </w:p>
          <w:p w14:paraId="0E6DFBC8" w14:textId="6542F203" w:rsidR="00402199" w:rsidRDefault="00402199" w:rsidP="009948AD">
            <w:pPr>
              <w:jc w:val="both"/>
              <w:rPr>
                <w:b/>
                <w:kern w:val="2"/>
                <w:szCs w:val="24"/>
              </w:rPr>
            </w:pPr>
            <w:r>
              <w:rPr>
                <w:color w:val="000000"/>
                <w:kern w:val="2"/>
              </w:rPr>
              <w:t xml:space="preserve">9.2.3. Tiekėjas privalo sumokėti Pirkėjui netesybas per </w:t>
            </w:r>
            <w:r w:rsidR="00052C63">
              <w:rPr>
                <w:color w:val="000000"/>
                <w:kern w:val="2"/>
              </w:rPr>
              <w:t xml:space="preserve">30 (trisdešimt) </w:t>
            </w:r>
            <w:r w:rsidR="00214BC4">
              <w:rPr>
                <w:color w:val="000000"/>
                <w:kern w:val="2"/>
              </w:rPr>
              <w:t xml:space="preserve">kalendorinių </w:t>
            </w:r>
            <w:r>
              <w:rPr>
                <w:color w:val="000000"/>
                <w:kern w:val="2"/>
              </w:rPr>
              <w:t xml:space="preserve">dienų nuo Pirkėjo pareikalavimo, jeigu netesybų suma nėra </w:t>
            </w:r>
            <w:r>
              <w:t>išskaitoma iš Tiekėjui mokėtinos sumos.</w:t>
            </w:r>
          </w:p>
        </w:tc>
      </w:tr>
      <w:tr w:rsidR="00402199" w14:paraId="681F27EE" w14:textId="77777777" w:rsidTr="74AA2D94">
        <w:trPr>
          <w:trHeight w:val="300"/>
        </w:trPr>
        <w:tc>
          <w:tcPr>
            <w:tcW w:w="3094" w:type="dxa"/>
            <w:gridSpan w:val="2"/>
          </w:tcPr>
          <w:p w14:paraId="1AB519AC" w14:textId="7CBD3645"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51A078A" w14:textId="419E4AF8" w:rsidR="00402199" w:rsidRPr="00F97312" w:rsidRDefault="00402199" w:rsidP="00490156">
            <w:pPr>
              <w:jc w:val="both"/>
              <w:rPr>
                <w:bCs/>
                <w:color w:val="000000" w:themeColor="text1"/>
                <w:szCs w:val="24"/>
              </w:rPr>
            </w:pPr>
            <w:r w:rsidRPr="00F97312">
              <w:rPr>
                <w:bCs/>
                <w:color w:val="000000" w:themeColor="text1"/>
                <w:kern w:val="2"/>
                <w:szCs w:val="24"/>
              </w:rPr>
              <w:t xml:space="preserve">9.3.1. Nutraukus Sutartį dėl esminio Sutarties pažeidimo, nustatyto Sutarties Specialiosiose sąlygose, mokama </w:t>
            </w:r>
            <w:r w:rsidR="00F97312" w:rsidRPr="00F97312">
              <w:rPr>
                <w:bCs/>
                <w:color w:val="000000" w:themeColor="text1"/>
                <w:kern w:val="2"/>
                <w:szCs w:val="24"/>
              </w:rPr>
              <w:t>0,02 (dviejų šimtųjų)</w:t>
            </w:r>
            <w:r w:rsidRPr="00F97312">
              <w:rPr>
                <w:bCs/>
                <w:color w:val="000000" w:themeColor="text1"/>
                <w:kern w:val="2"/>
                <w:szCs w:val="24"/>
              </w:rPr>
              <w:t xml:space="preserve"> procentų dydžio bauda nuo Pradinės Sutarties vertės, nurodytos Specialiųjų sąlygų 5.2 punkte.</w:t>
            </w:r>
          </w:p>
          <w:p w14:paraId="62A01931" w14:textId="77777777" w:rsidR="00402199" w:rsidRDefault="00402199" w:rsidP="00402199">
            <w:pPr>
              <w:rPr>
                <w:bCs/>
                <w:kern w:val="2"/>
                <w:szCs w:val="24"/>
              </w:rPr>
            </w:pPr>
          </w:p>
          <w:p w14:paraId="7CBFE0C7" w14:textId="323CB4AB" w:rsidR="00402199" w:rsidRDefault="00402199" w:rsidP="00402199">
            <w:pPr>
              <w:rPr>
                <w:kern w:val="2"/>
                <w:szCs w:val="24"/>
              </w:rPr>
            </w:pPr>
          </w:p>
        </w:tc>
      </w:tr>
      <w:tr w:rsidR="00402199" w14:paraId="3A1BC4FA" w14:textId="77777777" w:rsidTr="74AA2D94">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402199" w:rsidRDefault="00402199" w:rsidP="00402199">
            <w:pPr>
              <w:rPr>
                <w:bCs/>
                <w:color w:val="000000"/>
                <w:kern w:val="2"/>
                <w:szCs w:val="24"/>
              </w:rPr>
            </w:pPr>
            <w:r>
              <w:rPr>
                <w:bCs/>
                <w:color w:val="000000"/>
                <w:kern w:val="2"/>
                <w:szCs w:val="24"/>
              </w:rPr>
              <w:t>Netaikoma</w:t>
            </w:r>
          </w:p>
          <w:p w14:paraId="6C28E1C0" w14:textId="77777777" w:rsidR="00402199" w:rsidRDefault="00402199" w:rsidP="00402199">
            <w:pPr>
              <w:rPr>
                <w:bCs/>
                <w:kern w:val="2"/>
                <w:szCs w:val="24"/>
              </w:rPr>
            </w:pPr>
          </w:p>
          <w:p w14:paraId="663FD6AE" w14:textId="677255F6" w:rsidR="00402199" w:rsidRDefault="00402199" w:rsidP="00402199">
            <w:pPr>
              <w:rPr>
                <w:kern w:val="2"/>
                <w:szCs w:val="24"/>
              </w:rPr>
            </w:pPr>
          </w:p>
        </w:tc>
      </w:tr>
      <w:tr w:rsidR="00402199" w14:paraId="02A0AD2F" w14:textId="77777777" w:rsidTr="74AA2D94">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77777777" w:rsidR="00402199" w:rsidRDefault="00402199" w:rsidP="00402199">
            <w:pPr>
              <w:rPr>
                <w:bCs/>
                <w:color w:val="000000"/>
                <w:kern w:val="2"/>
                <w:szCs w:val="24"/>
              </w:rPr>
            </w:pPr>
            <w:r>
              <w:rPr>
                <w:bCs/>
                <w:color w:val="000000"/>
                <w:kern w:val="2"/>
                <w:szCs w:val="24"/>
              </w:rPr>
              <w:t>Netaikoma</w:t>
            </w:r>
          </w:p>
          <w:p w14:paraId="6A8F7802" w14:textId="77777777" w:rsidR="00402199" w:rsidRDefault="00402199" w:rsidP="00402199">
            <w:pPr>
              <w:rPr>
                <w:bCs/>
                <w:kern w:val="2"/>
                <w:szCs w:val="24"/>
              </w:rPr>
            </w:pPr>
          </w:p>
          <w:p w14:paraId="748DE540" w14:textId="378E3C3E" w:rsidR="00402199" w:rsidRDefault="00402199" w:rsidP="00402199">
            <w:pPr>
              <w:rPr>
                <w:color w:val="4472C4"/>
                <w:kern w:val="2"/>
                <w:szCs w:val="24"/>
              </w:rPr>
            </w:pPr>
          </w:p>
        </w:tc>
      </w:tr>
      <w:tr w:rsidR="00402199" w14:paraId="7439E02A" w14:textId="77777777" w:rsidTr="74AA2D94">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402199" w:rsidRDefault="00402199" w:rsidP="00402199">
            <w:pPr>
              <w:rPr>
                <w:bCs/>
                <w:kern w:val="2"/>
                <w:szCs w:val="24"/>
              </w:rPr>
            </w:pPr>
            <w:r>
              <w:rPr>
                <w:bCs/>
                <w:kern w:val="2"/>
                <w:szCs w:val="24"/>
              </w:rPr>
              <w:t>Netaikoma</w:t>
            </w:r>
          </w:p>
          <w:p w14:paraId="51B263F9" w14:textId="77777777" w:rsidR="00402199" w:rsidRDefault="00402199" w:rsidP="00402199">
            <w:pPr>
              <w:rPr>
                <w:bCs/>
                <w:kern w:val="2"/>
                <w:szCs w:val="24"/>
              </w:rPr>
            </w:pPr>
          </w:p>
          <w:p w14:paraId="30A99159" w14:textId="068C5E1B" w:rsidR="00402199" w:rsidRDefault="00402199" w:rsidP="00402199">
            <w:pPr>
              <w:rPr>
                <w:color w:val="4472C4"/>
                <w:kern w:val="2"/>
                <w:szCs w:val="24"/>
              </w:rPr>
            </w:pPr>
          </w:p>
        </w:tc>
      </w:tr>
      <w:tr w:rsidR="00402199" w14:paraId="1E6BA83A" w14:textId="77777777" w:rsidTr="74AA2D94">
        <w:trPr>
          <w:trHeight w:val="300"/>
        </w:trPr>
        <w:tc>
          <w:tcPr>
            <w:tcW w:w="3094" w:type="dxa"/>
            <w:gridSpan w:val="2"/>
          </w:tcPr>
          <w:p w14:paraId="6B59AD7B" w14:textId="3DB423A4" w:rsidR="00402199" w:rsidRDefault="00402199" w:rsidP="00402199">
            <w:pPr>
              <w:rPr>
                <w:b/>
                <w:kern w:val="2"/>
                <w:szCs w:val="24"/>
              </w:rPr>
            </w:pPr>
            <w:r>
              <w:rPr>
                <w:b/>
              </w:rPr>
              <w:t>9.7. Tiekėjui taikomos netesybos dėl pirkimo dokumentuose nustatytų Kokybinių kriterijų nepasiekimo Sutarties vykdymo metu</w:t>
            </w:r>
          </w:p>
        </w:tc>
        <w:tc>
          <w:tcPr>
            <w:tcW w:w="6441" w:type="dxa"/>
            <w:gridSpan w:val="2"/>
          </w:tcPr>
          <w:p w14:paraId="12273A2F" w14:textId="6EAF1F18" w:rsidR="0097725D" w:rsidRDefault="00402199" w:rsidP="0097725D">
            <w:pPr>
              <w:rPr>
                <w:color w:val="4472C4"/>
                <w:kern w:val="2"/>
                <w:szCs w:val="24"/>
              </w:rPr>
            </w:pPr>
            <w:r>
              <w:rPr>
                <w:bCs/>
                <w:szCs w:val="24"/>
              </w:rPr>
              <w:t xml:space="preserve">Netaikoma </w:t>
            </w:r>
          </w:p>
          <w:p w14:paraId="31D0481F" w14:textId="24F37824" w:rsidR="00402199" w:rsidRDefault="00402199" w:rsidP="00402199">
            <w:pPr>
              <w:rPr>
                <w:color w:val="4472C4"/>
                <w:kern w:val="2"/>
                <w:szCs w:val="24"/>
              </w:rPr>
            </w:pPr>
          </w:p>
        </w:tc>
      </w:tr>
      <w:tr w:rsidR="00402199" w14:paraId="2E410A63" w14:textId="77777777" w:rsidTr="74AA2D94">
        <w:trPr>
          <w:trHeight w:val="1135"/>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lastRenderedPageBreak/>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030CBF04" w:rsidR="00402199" w:rsidRPr="0097725D" w:rsidRDefault="00402199" w:rsidP="00402199">
            <w:pPr>
              <w:rPr>
                <w:bCs/>
                <w:kern w:val="2"/>
                <w:szCs w:val="24"/>
              </w:rPr>
            </w:pPr>
            <w:r>
              <w:rPr>
                <w:bCs/>
                <w:kern w:val="2"/>
                <w:szCs w:val="24"/>
              </w:rPr>
              <w:t>Netaikoma</w:t>
            </w:r>
          </w:p>
        </w:tc>
      </w:tr>
      <w:tr w:rsidR="00402199" w14:paraId="126A6D36" w14:textId="77777777" w:rsidTr="74AA2D94">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66E513F9" w14:textId="77777777" w:rsidR="00696AB0" w:rsidRPr="008D42DC" w:rsidRDefault="00696AB0" w:rsidP="00490156">
            <w:pPr>
              <w:jc w:val="both"/>
            </w:pPr>
            <w:r w:rsidRPr="4366D5C4">
              <w:rPr>
                <w:kern w:val="2"/>
              </w:rPr>
              <w:t>Mokama 10 (dešimties) procentų dydžio bauda nuo Sutarties kainos, nurodytos Specialiųjų sąlygų 5.2 punkte.</w:t>
            </w:r>
          </w:p>
          <w:p w14:paraId="3293B58C" w14:textId="77777777" w:rsidR="00402199" w:rsidRDefault="00402199" w:rsidP="00402199">
            <w:pPr>
              <w:rPr>
                <w:bCs/>
                <w:szCs w:val="24"/>
              </w:rPr>
            </w:pPr>
          </w:p>
          <w:p w14:paraId="39D0982B" w14:textId="77777777" w:rsidR="00402199" w:rsidRDefault="00402199" w:rsidP="00402199">
            <w:pPr>
              <w:rPr>
                <w:color w:val="4472C4"/>
                <w:kern w:val="2"/>
                <w:szCs w:val="24"/>
              </w:rPr>
            </w:pPr>
          </w:p>
        </w:tc>
      </w:tr>
      <w:tr w:rsidR="00402199" w14:paraId="77AEF0AE" w14:textId="77777777" w:rsidTr="74AA2D94">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7287D7AC" w:rsidR="00402199" w:rsidRDefault="0090764A" w:rsidP="00E83346">
            <w:pPr>
              <w:jc w:val="both"/>
              <w:rPr>
                <w:noProof/>
                <w:color w:val="4472C4"/>
                <w:kern w:val="2"/>
                <w:szCs w:val="24"/>
              </w:rPr>
            </w:pPr>
            <w:r>
              <w:rPr>
                <w:kern w:val="2"/>
                <w:szCs w:val="24"/>
              </w:rPr>
              <w:t xml:space="preserve">Tiekėjui taikoma bauda </w:t>
            </w:r>
            <w:r>
              <w:rPr>
                <w:noProof/>
                <w:kern w:val="2"/>
                <w:szCs w:val="24"/>
              </w:rPr>
              <w:t>dėl Bendrųjų sąlygų 15</w:t>
            </w:r>
            <w:r>
              <w:rPr>
                <w:noProof/>
                <w:kern w:val="2"/>
                <w:szCs w:val="24"/>
                <w:vertAlign w:val="superscript"/>
              </w:rPr>
              <w:t>2</w:t>
            </w:r>
            <w:r>
              <w:rPr>
                <w:noProof/>
                <w:kern w:val="2"/>
                <w:szCs w:val="24"/>
              </w:rPr>
              <w:t xml:space="preserve">.1 punkte nurodytų įsipareigojimų pažeidimo </w:t>
            </w:r>
            <w:r w:rsidR="006C2B18">
              <w:rPr>
                <w:noProof/>
                <w:kern w:val="2"/>
                <w:szCs w:val="24"/>
              </w:rPr>
              <w:t>–</w:t>
            </w:r>
            <w:r w:rsidR="00E83346">
              <w:rPr>
                <w:noProof/>
                <w:kern w:val="2"/>
                <w:szCs w:val="24"/>
              </w:rPr>
              <w:t xml:space="preserve"> </w:t>
            </w:r>
            <w:r w:rsidR="006C2B18" w:rsidRPr="003049C9">
              <w:rPr>
                <w:noProof/>
                <w:color w:val="000000" w:themeColor="text1"/>
                <w:kern w:val="2"/>
                <w:szCs w:val="24"/>
              </w:rPr>
              <w:t>200 Eur.</w:t>
            </w:r>
          </w:p>
        </w:tc>
      </w:tr>
      <w:tr w:rsidR="00027B83" w14:paraId="7412B22E" w14:textId="77777777" w:rsidTr="74AA2D94">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rsidTr="74AA2D94">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6FA966F" w14:textId="77777777" w:rsidR="00402199" w:rsidRDefault="00402199" w:rsidP="00402199">
            <w:pPr>
              <w:rPr>
                <w:kern w:val="2"/>
                <w:szCs w:val="24"/>
              </w:rPr>
            </w:pPr>
            <w:r>
              <w:rPr>
                <w:kern w:val="2"/>
                <w:szCs w:val="24"/>
              </w:rPr>
              <w:t>Netaikoma</w:t>
            </w:r>
          </w:p>
          <w:p w14:paraId="1AD3CD3A" w14:textId="4BAD008A" w:rsidR="00402199" w:rsidRDefault="00402199" w:rsidP="002F635B">
            <w:pPr>
              <w:rPr>
                <w:color w:val="4472C4"/>
                <w:kern w:val="2"/>
                <w:szCs w:val="24"/>
              </w:rPr>
            </w:pPr>
          </w:p>
        </w:tc>
      </w:tr>
      <w:tr w:rsidR="00402199" w14:paraId="68A8F8F5" w14:textId="77777777" w:rsidTr="74AA2D94">
        <w:trPr>
          <w:trHeight w:val="300"/>
        </w:trPr>
        <w:tc>
          <w:tcPr>
            <w:tcW w:w="3094" w:type="dxa"/>
            <w:gridSpan w:val="2"/>
          </w:tcPr>
          <w:p w14:paraId="458F7686" w14:textId="28A3D4D6" w:rsidR="00402199" w:rsidRDefault="00402199" w:rsidP="00402199">
            <w:pPr>
              <w:rPr>
                <w:b/>
                <w:kern w:val="2"/>
                <w:szCs w:val="24"/>
                <w:lang w:val="en-US"/>
              </w:rPr>
            </w:pPr>
            <w:r>
              <w:rPr>
                <w:b/>
                <w:bCs/>
              </w:rPr>
              <w:t>10.2. Dideli arba nuolatiniai esminės Sutarties sąlygos vykdymo trūkumai</w:t>
            </w:r>
          </w:p>
        </w:tc>
        <w:tc>
          <w:tcPr>
            <w:tcW w:w="6441" w:type="dxa"/>
            <w:gridSpan w:val="2"/>
          </w:tcPr>
          <w:p w14:paraId="3371DE10" w14:textId="6C417CA1" w:rsidR="007131B9" w:rsidRDefault="00402199" w:rsidP="007131B9">
            <w:pPr>
              <w:spacing w:line="276" w:lineRule="auto"/>
              <w:jc w:val="both"/>
              <w:textAlignment w:val="baseline"/>
              <w:rPr>
                <w:kern w:val="2"/>
                <w:szCs w:val="24"/>
              </w:rPr>
            </w:pPr>
            <w:r>
              <w:rPr>
                <w:rFonts w:eastAsia="Arial"/>
              </w:rPr>
              <w:t xml:space="preserve">Netaikoma </w:t>
            </w:r>
          </w:p>
          <w:p w14:paraId="2BC2BBBD" w14:textId="14FF97BD" w:rsidR="00402199" w:rsidRDefault="00402199" w:rsidP="00402199">
            <w:pPr>
              <w:rPr>
                <w:kern w:val="2"/>
                <w:szCs w:val="24"/>
              </w:rPr>
            </w:pPr>
          </w:p>
        </w:tc>
      </w:tr>
      <w:tr w:rsidR="00027B83" w14:paraId="5D5614C8" w14:textId="77777777" w:rsidTr="74AA2D94">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rsidTr="74AA2D94">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7396F7FD" w14:textId="16E40D8F" w:rsidR="00027B83" w:rsidRPr="00D02889" w:rsidRDefault="005F338A" w:rsidP="00E60D02">
            <w:pPr>
              <w:jc w:val="both"/>
            </w:pPr>
            <w:r w:rsidRPr="004F33D1">
              <w:rPr>
                <w:kern w:val="2"/>
              </w:rPr>
              <w:t>Ši Sutartis laikoma sudaryta</w:t>
            </w:r>
            <w:r>
              <w:rPr>
                <w:kern w:val="2"/>
              </w:rPr>
              <w:t xml:space="preserve"> ir įsigalioja</w:t>
            </w:r>
            <w:r w:rsidRPr="004F33D1">
              <w:rPr>
                <w:kern w:val="2"/>
              </w:rPr>
              <w:t xml:space="preserve"> nuo Sutarties pasirašymo dienos (antrosios Šalies pasirašymo dieną).</w:t>
            </w:r>
            <w:r>
              <w:rPr>
                <w:kern w:val="2"/>
              </w:rPr>
              <w:t xml:space="preserve"> Sutartis galioja iki visiško prievolių įvykdymo</w:t>
            </w:r>
            <w:r w:rsidRPr="75C8B511">
              <w:rPr>
                <w:kern w:val="2"/>
              </w:rPr>
              <w:t xml:space="preserve"> </w:t>
            </w:r>
            <w:r w:rsidRPr="4D4AC458">
              <w:rPr>
                <w:color w:val="000000"/>
                <w:kern w:val="2"/>
              </w:rPr>
              <w:t>(kol bus išnaudota Pradinės Sutarties vertė</w:t>
            </w:r>
            <w:r w:rsidRPr="75C8B511">
              <w:rPr>
                <w:color w:val="000000" w:themeColor="text1"/>
                <w:kern w:val="2"/>
              </w:rPr>
              <w:t>, bet jos terminas negali būti ilgesnis kaip</w:t>
            </w:r>
            <w:r>
              <w:t xml:space="preserve"> – 37 (trisdešimt septyni) mėn. (paslaugos teikiamos 36 mėn.))</w:t>
            </w:r>
          </w:p>
        </w:tc>
      </w:tr>
      <w:tr w:rsidR="00402199" w14:paraId="0D3292E1" w14:textId="77777777" w:rsidTr="74AA2D94">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782060E8" w14:textId="4C815C10" w:rsidR="00402199" w:rsidRPr="00D02889" w:rsidRDefault="00402199" w:rsidP="00402199">
            <w:pPr>
              <w:rPr>
                <w:kern w:val="2"/>
                <w:szCs w:val="24"/>
              </w:rPr>
            </w:pPr>
            <w:r>
              <w:rPr>
                <w:kern w:val="2"/>
                <w:szCs w:val="24"/>
              </w:rPr>
              <w:t>Netaikoma</w:t>
            </w:r>
          </w:p>
        </w:tc>
      </w:tr>
      <w:tr w:rsidR="00027B83" w14:paraId="7FE809EC" w14:textId="77777777" w:rsidTr="74AA2D94">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rsidTr="74AA2D94">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4361E7C6" w:rsidR="00027B83" w:rsidRPr="00466674" w:rsidRDefault="000B0897" w:rsidP="00DE73FA">
            <w:pPr>
              <w:jc w:val="both"/>
              <w:rPr>
                <w:kern w:val="2"/>
                <w:szCs w:val="24"/>
              </w:rPr>
            </w:pPr>
            <w:r>
              <w:rPr>
                <w:kern w:val="2"/>
                <w:szCs w:val="24"/>
              </w:rPr>
              <w:t>Sutartis gali būti nutraukiama rašytiniu Šalių susitarimu arba vienašališkai Bendrosiose sąlygose nustatyta tvarka.</w:t>
            </w:r>
          </w:p>
        </w:tc>
      </w:tr>
      <w:tr w:rsidR="00402199" w14:paraId="57B2F7FC" w14:textId="77777777" w:rsidTr="74AA2D94">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00B71291" w:rsidR="00402199" w:rsidRPr="00300A2C" w:rsidRDefault="00402199" w:rsidP="00DE73FA">
            <w:pPr>
              <w:jc w:val="both"/>
              <w:rPr>
                <w:color w:val="000000" w:themeColor="text1"/>
                <w:kern w:val="2"/>
                <w:szCs w:val="24"/>
              </w:rPr>
            </w:pPr>
            <w:r w:rsidRPr="00300A2C">
              <w:rPr>
                <w:color w:val="000000" w:themeColor="text1"/>
                <w:kern w:val="2"/>
                <w:szCs w:val="24"/>
              </w:rPr>
              <w:t>12.2.1. jeigu Tiekėjas nevykdo prisiimtų įsipareigojimų už Sutartyje nustatyt</w:t>
            </w:r>
            <w:r w:rsidR="00806B2E" w:rsidRPr="00300A2C">
              <w:rPr>
                <w:color w:val="000000" w:themeColor="text1"/>
                <w:kern w:val="2"/>
                <w:szCs w:val="24"/>
              </w:rPr>
              <w:t>us</w:t>
            </w:r>
            <w:r w:rsidRPr="00300A2C">
              <w:rPr>
                <w:color w:val="000000" w:themeColor="text1"/>
                <w:kern w:val="2"/>
                <w:szCs w:val="24"/>
              </w:rPr>
              <w:t xml:space="preserve"> Sutarties įkainius;</w:t>
            </w:r>
          </w:p>
          <w:p w14:paraId="3466F29E" w14:textId="04746BC8" w:rsidR="00402199" w:rsidRPr="00300A2C" w:rsidRDefault="00402199" w:rsidP="00DE73FA">
            <w:pPr>
              <w:tabs>
                <w:tab w:val="left" w:pos="567"/>
                <w:tab w:val="left" w:pos="851"/>
                <w:tab w:val="left" w:pos="992"/>
                <w:tab w:val="left" w:pos="1134"/>
              </w:tabs>
              <w:spacing w:line="257" w:lineRule="auto"/>
              <w:jc w:val="both"/>
              <w:rPr>
                <w:rFonts w:eastAsia="Arial"/>
                <w:color w:val="000000" w:themeColor="text1"/>
                <w:kern w:val="2"/>
                <w:szCs w:val="24"/>
                <w:lang w:val="lt"/>
              </w:rPr>
            </w:pPr>
            <w:r w:rsidRPr="00300A2C">
              <w:rPr>
                <w:rFonts w:eastAsia="Arial"/>
                <w:color w:val="000000" w:themeColor="text1"/>
                <w:kern w:val="2"/>
                <w:szCs w:val="24"/>
                <w:lang w:val="lt"/>
              </w:rPr>
              <w:t>12.2.</w:t>
            </w:r>
            <w:r w:rsidR="00300A2C">
              <w:rPr>
                <w:rFonts w:eastAsia="Arial"/>
                <w:color w:val="000000" w:themeColor="text1"/>
                <w:kern w:val="2"/>
                <w:szCs w:val="24"/>
                <w:lang w:val="lt"/>
              </w:rPr>
              <w:t>2</w:t>
            </w:r>
            <w:r w:rsidRPr="00300A2C">
              <w:rPr>
                <w:rFonts w:eastAsia="Arial"/>
                <w:color w:val="000000" w:themeColor="text1"/>
                <w:kern w:val="2"/>
                <w:szCs w:val="24"/>
                <w:lang w:val="lt"/>
              </w:rPr>
              <w:t>. Tiekėjas pažeidžia Paslaugų suteikimo terminus ir dėl Paslaugų suteikimo vėlavimo Paslaugos tampa nebereikalingos;</w:t>
            </w:r>
          </w:p>
          <w:p w14:paraId="6C765B22" w14:textId="2B0FE945" w:rsidR="00402199" w:rsidRPr="00300A2C" w:rsidRDefault="00402199" w:rsidP="00DE73FA">
            <w:pPr>
              <w:tabs>
                <w:tab w:val="left" w:pos="567"/>
                <w:tab w:val="left" w:pos="851"/>
                <w:tab w:val="left" w:pos="992"/>
                <w:tab w:val="left" w:pos="1134"/>
              </w:tabs>
              <w:spacing w:line="257" w:lineRule="auto"/>
              <w:jc w:val="both"/>
              <w:rPr>
                <w:rFonts w:eastAsia="Arial"/>
                <w:color w:val="000000" w:themeColor="text1"/>
                <w:kern w:val="2"/>
                <w:szCs w:val="24"/>
                <w:lang w:val="lt"/>
              </w:rPr>
            </w:pPr>
            <w:r w:rsidRPr="00300A2C">
              <w:rPr>
                <w:rFonts w:eastAsia="Arial"/>
                <w:color w:val="000000" w:themeColor="text1"/>
                <w:kern w:val="2"/>
                <w:szCs w:val="24"/>
                <w:lang w:val="lt"/>
              </w:rPr>
              <w:t>12.2.</w:t>
            </w:r>
            <w:r w:rsidR="00300A2C">
              <w:rPr>
                <w:rFonts w:eastAsia="Arial"/>
                <w:color w:val="000000" w:themeColor="text1"/>
                <w:kern w:val="2"/>
                <w:szCs w:val="24"/>
                <w:lang w:val="lt"/>
              </w:rPr>
              <w:t>3</w:t>
            </w:r>
            <w:r w:rsidRPr="00300A2C">
              <w:rPr>
                <w:rFonts w:eastAsia="Arial"/>
                <w:color w:val="000000" w:themeColor="text1"/>
                <w:kern w:val="2"/>
                <w:szCs w:val="24"/>
                <w:lang w:val="lt"/>
              </w:rPr>
              <w:t>. Tiekėjas daugiau kaip 2 (du) kartus suteikia Paslaugas, kurios neatitinka Sutartyje ir (ar) įstatymuose nustatytų reikalavimų Paslaugoms</w:t>
            </w:r>
            <w:r w:rsidR="00583C42">
              <w:rPr>
                <w:rFonts w:eastAsia="Arial"/>
                <w:color w:val="000000" w:themeColor="text1"/>
                <w:kern w:val="2"/>
                <w:szCs w:val="24"/>
                <w:lang w:val="lt"/>
              </w:rPr>
              <w:t xml:space="preserve"> ir neištaiso </w:t>
            </w:r>
            <w:r w:rsidR="00135164">
              <w:rPr>
                <w:rFonts w:eastAsia="Arial"/>
                <w:color w:val="000000" w:themeColor="text1"/>
                <w:kern w:val="2"/>
                <w:szCs w:val="24"/>
                <w:lang w:val="lt"/>
              </w:rPr>
              <w:t>trūkumų</w:t>
            </w:r>
            <w:r w:rsidRPr="00300A2C">
              <w:rPr>
                <w:rFonts w:eastAsia="Arial"/>
                <w:color w:val="000000" w:themeColor="text1"/>
                <w:kern w:val="2"/>
                <w:szCs w:val="24"/>
                <w:lang w:val="lt"/>
              </w:rPr>
              <w:t>;</w:t>
            </w:r>
          </w:p>
          <w:p w14:paraId="0B019B64" w14:textId="0A732F11" w:rsidR="00402199" w:rsidRPr="00300A2C" w:rsidRDefault="00402199" w:rsidP="00DE73FA">
            <w:pPr>
              <w:tabs>
                <w:tab w:val="left" w:pos="567"/>
                <w:tab w:val="left" w:pos="851"/>
                <w:tab w:val="left" w:pos="992"/>
                <w:tab w:val="left" w:pos="1134"/>
              </w:tabs>
              <w:spacing w:line="257" w:lineRule="auto"/>
              <w:jc w:val="both"/>
              <w:rPr>
                <w:rFonts w:eastAsia="Arial"/>
                <w:color w:val="FF0000"/>
                <w:kern w:val="2"/>
                <w:szCs w:val="24"/>
                <w:lang w:val="lt"/>
              </w:rPr>
            </w:pPr>
            <w:r w:rsidRPr="00300A2C">
              <w:rPr>
                <w:rFonts w:eastAsia="Arial"/>
                <w:color w:val="000000" w:themeColor="text1"/>
                <w:kern w:val="2"/>
                <w:szCs w:val="24"/>
                <w:lang w:val="lt"/>
              </w:rPr>
              <w:t>12.2.</w:t>
            </w:r>
            <w:r w:rsidR="00300A2C">
              <w:rPr>
                <w:rFonts w:eastAsia="Arial"/>
                <w:color w:val="000000" w:themeColor="text1"/>
                <w:kern w:val="2"/>
                <w:szCs w:val="24"/>
                <w:lang w:val="lt"/>
              </w:rPr>
              <w:t>4</w:t>
            </w:r>
            <w:r w:rsidRPr="00300A2C">
              <w:rPr>
                <w:rFonts w:eastAsia="Arial"/>
                <w:color w:val="000000" w:themeColor="text1"/>
                <w:kern w:val="2"/>
                <w:szCs w:val="24"/>
                <w:lang w:val="lt"/>
              </w:rPr>
              <w:t>. Tiekėjas pažeidžia šios Sutarties nuostatas, reglamentuojančias konkurenciją, intelektinės nuosavybės ar konfidencialios informacijos valdymą</w:t>
            </w:r>
            <w:r w:rsidR="00DE73FA">
              <w:rPr>
                <w:rFonts w:eastAsia="Arial"/>
                <w:color w:val="000000" w:themeColor="text1"/>
                <w:kern w:val="2"/>
                <w:szCs w:val="24"/>
                <w:lang w:val="lt"/>
              </w:rPr>
              <w:t>.</w:t>
            </w:r>
          </w:p>
        </w:tc>
      </w:tr>
      <w:tr w:rsidR="00027B83" w14:paraId="46270E91" w14:textId="77777777" w:rsidTr="74AA2D94">
        <w:trPr>
          <w:trHeight w:val="300"/>
        </w:trPr>
        <w:tc>
          <w:tcPr>
            <w:tcW w:w="9535" w:type="dxa"/>
            <w:gridSpan w:val="4"/>
          </w:tcPr>
          <w:p w14:paraId="07E06248" w14:textId="77777777" w:rsidR="00027B83" w:rsidRDefault="000B0897" w:rsidP="76C2EB14">
            <w:pPr>
              <w:jc w:val="center"/>
              <w:rPr>
                <w:color w:val="0070C0"/>
                <w:kern w:val="2"/>
              </w:rPr>
            </w:pPr>
            <w:r w:rsidRPr="76C2EB14">
              <w:rPr>
                <w:b/>
                <w:bCs/>
                <w:kern w:val="2"/>
              </w:rPr>
              <w:t xml:space="preserve">13. APLINKOS APSAUGOS IR SOCIALINIAI KRITERIJAI </w:t>
            </w:r>
          </w:p>
        </w:tc>
      </w:tr>
      <w:tr w:rsidR="00027B83" w14:paraId="18AE2F61" w14:textId="77777777" w:rsidTr="74AA2D94">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2885607A" w14:textId="05C54CCB" w:rsidR="00027B83" w:rsidRPr="001D53FC" w:rsidRDefault="007F4548" w:rsidP="00F944CA">
            <w:pPr>
              <w:jc w:val="both"/>
              <w:rPr>
                <w:color w:val="000000"/>
                <w:kern w:val="2"/>
                <w:szCs w:val="24"/>
                <w:shd w:val="clear" w:color="auto" w:fill="FFFFFF"/>
              </w:rPr>
            </w:pPr>
            <w:r w:rsidRPr="76C2EB14">
              <w:rPr>
                <w:color w:val="000000"/>
                <w:kern w:val="2"/>
                <w:shd w:val="clear" w:color="auto" w:fill="FFFFFF"/>
              </w:rPr>
              <w:t xml:space="preserve">Pirkimas yra laikomas žaliuoju pirkimu pagal Aplinkos apsaugos kriterijų taikymo, vykdant žaliuosius pirkimus, tvarkos aprašo, patvirtinto Lietuvos Respublikos aplinkos ministro 2011 m. birželio 28 d. įsakymu Nr. D1-508 „Dėl Aplinkos apsaugos </w:t>
            </w:r>
            <w:r w:rsidRPr="76C2EB14">
              <w:rPr>
                <w:color w:val="000000"/>
                <w:kern w:val="2"/>
                <w:shd w:val="clear" w:color="auto" w:fill="FFFFFF"/>
              </w:rPr>
              <w:lastRenderedPageBreak/>
              <w:t>kriterijų taikymo, vykdant žaliuosius pirkimus, tvarkos aprašo patvirtinimo</w:t>
            </w:r>
            <w:r w:rsidR="00135164">
              <w:rPr>
                <w:color w:val="000000"/>
                <w:kern w:val="2"/>
                <w:shd w:val="clear" w:color="auto" w:fill="FFFFFF"/>
              </w:rPr>
              <w:t>“</w:t>
            </w:r>
            <w:r w:rsidRPr="76C2EB14">
              <w:rPr>
                <w:color w:val="000000"/>
                <w:kern w:val="2"/>
                <w:shd w:val="clear" w:color="auto" w:fill="FFFFFF"/>
              </w:rPr>
              <w:t xml:space="preserve">, (toliau – Tvarkos aprašas) </w:t>
            </w:r>
            <w:r w:rsidR="00C43106">
              <w:rPr>
                <w:color w:val="000000"/>
                <w:kern w:val="2"/>
                <w:shd w:val="clear" w:color="auto" w:fill="FFFFFF"/>
              </w:rPr>
              <w:t>4.3 p.</w:t>
            </w:r>
            <w:r w:rsidR="00C54453">
              <w:rPr>
                <w:color w:val="000000"/>
                <w:kern w:val="2"/>
                <w:shd w:val="clear" w:color="auto" w:fill="FFFFFF"/>
              </w:rPr>
              <w:t xml:space="preserve"> – perkama tik nematerialaus pobū</w:t>
            </w:r>
            <w:r w:rsidR="00CC00A4">
              <w:rPr>
                <w:color w:val="000000"/>
                <w:kern w:val="2"/>
                <w:shd w:val="clear" w:color="auto" w:fill="FFFFFF"/>
              </w:rPr>
              <w:t>džio (intelektinė</w:t>
            </w:r>
            <w:r w:rsidR="00FF560C">
              <w:rPr>
                <w:color w:val="000000"/>
                <w:kern w:val="2"/>
                <w:shd w:val="clear" w:color="auto" w:fill="FFFFFF"/>
              </w:rPr>
              <w:t>)</w:t>
            </w:r>
            <w:r w:rsidR="00CC00A4">
              <w:rPr>
                <w:color w:val="000000"/>
                <w:kern w:val="2"/>
                <w:shd w:val="clear" w:color="auto" w:fill="FFFFFF"/>
              </w:rPr>
              <w:t xml:space="preserve"> ar kitokia paslauga, nesusijusi su materialaus objekto sukūrimo</w:t>
            </w:r>
            <w:r w:rsidR="00C43106">
              <w:rPr>
                <w:color w:val="000000"/>
                <w:kern w:val="2"/>
                <w:shd w:val="clear" w:color="auto" w:fill="FFFFFF"/>
              </w:rPr>
              <w:t xml:space="preserve"> ir </w:t>
            </w:r>
            <w:r w:rsidRPr="000A308B">
              <w:rPr>
                <w:color w:val="000000" w:themeColor="text1"/>
                <w:kern w:val="2"/>
                <w:shd w:val="clear" w:color="auto" w:fill="FFFFFF"/>
              </w:rPr>
              <w:t>4.4.</w:t>
            </w:r>
            <w:r w:rsidR="00D848F7">
              <w:rPr>
                <w:color w:val="000000" w:themeColor="text1"/>
                <w:kern w:val="2"/>
                <w:shd w:val="clear" w:color="auto" w:fill="FFFFFF"/>
              </w:rPr>
              <w:t>4</w:t>
            </w:r>
            <w:r w:rsidR="00670FA1">
              <w:rPr>
                <w:color w:val="000000" w:themeColor="text1"/>
                <w:kern w:val="2"/>
                <w:shd w:val="clear" w:color="auto" w:fill="FFFFFF"/>
              </w:rPr>
              <w:t>.</w:t>
            </w:r>
            <w:r w:rsidR="00C54453">
              <w:rPr>
                <w:color w:val="000000" w:themeColor="text1"/>
                <w:kern w:val="2"/>
                <w:shd w:val="clear" w:color="auto" w:fill="FFFFFF"/>
              </w:rPr>
              <w:t>1 p.</w:t>
            </w:r>
            <w:r w:rsidRPr="000A308B">
              <w:rPr>
                <w:color w:val="000000" w:themeColor="text1"/>
                <w:kern w:val="2"/>
                <w:shd w:val="clear" w:color="auto" w:fill="FFFFFF"/>
              </w:rPr>
              <w:t xml:space="preserve"> </w:t>
            </w:r>
            <w:r w:rsidRPr="76C2EB14">
              <w:rPr>
                <w:color w:val="000000"/>
                <w:kern w:val="2"/>
                <w:shd w:val="clear" w:color="auto" w:fill="FFFFFF"/>
              </w:rPr>
              <w:t>papunktį - </w:t>
            </w:r>
            <w:r w:rsidR="001D53FC" w:rsidRPr="001D53FC">
              <w:rPr>
                <w:szCs w:val="24"/>
              </w:rPr>
              <w:t>Sutartis ir jos vykdymo dokumentai (sąskaita – faktūra ir kt.) teikiami tik elektroniniu būdu ir (ar) pasirašomi elektroniniu parašu</w:t>
            </w:r>
            <w:r w:rsidR="007069FF">
              <w:rPr>
                <w:szCs w:val="24"/>
              </w:rPr>
              <w:t>.</w:t>
            </w:r>
          </w:p>
          <w:p w14:paraId="7912DE16" w14:textId="77777777" w:rsidR="00F907AE" w:rsidRDefault="00F907AE" w:rsidP="00F944CA">
            <w:pPr>
              <w:jc w:val="both"/>
              <w:rPr>
                <w:color w:val="000000"/>
                <w:kern w:val="2"/>
                <w:shd w:val="clear" w:color="auto" w:fill="FFFFFF"/>
              </w:rPr>
            </w:pPr>
          </w:p>
          <w:p w14:paraId="3F14B69B" w14:textId="133C6794" w:rsidR="00F907AE" w:rsidRPr="00F907AE" w:rsidRDefault="00F907AE" w:rsidP="00D753AA">
            <w:pPr>
              <w:jc w:val="both"/>
              <w:rPr>
                <w:color w:val="000000"/>
                <w:kern w:val="2"/>
                <w:szCs w:val="24"/>
                <w:shd w:val="clear" w:color="auto" w:fill="FFFFFF"/>
              </w:rPr>
            </w:pPr>
            <w:r w:rsidRPr="00D753AA">
              <w:rPr>
                <w:color w:val="000000" w:themeColor="text1"/>
                <w:kern w:val="2"/>
                <w:szCs w:val="24"/>
                <w:shd w:val="clear" w:color="auto" w:fill="FFFFFF"/>
              </w:rPr>
              <w:t>Nustačius, kad Tiekėjas šiame papunktyje nustatyto kriterijaus (-jų) nesilaiko, Tiekėjui taikoma Specialiųjų sąlygų 9.5 punkte nurodyto dydžio bauda.</w:t>
            </w:r>
          </w:p>
        </w:tc>
      </w:tr>
      <w:tr w:rsidR="00027B83" w14:paraId="71B127CD" w14:textId="77777777" w:rsidTr="74AA2D94">
        <w:trPr>
          <w:trHeight w:val="300"/>
        </w:trPr>
        <w:tc>
          <w:tcPr>
            <w:tcW w:w="3058" w:type="dxa"/>
          </w:tcPr>
          <w:p w14:paraId="6D5C5242" w14:textId="77777777" w:rsidR="00027B83" w:rsidRDefault="000B0897">
            <w:pPr>
              <w:rPr>
                <w:b/>
                <w:kern w:val="2"/>
                <w:szCs w:val="24"/>
              </w:rPr>
            </w:pPr>
            <w:r>
              <w:rPr>
                <w:b/>
                <w:kern w:val="2"/>
                <w:szCs w:val="24"/>
              </w:rPr>
              <w:lastRenderedPageBreak/>
              <w:t>13.2. Su perkamomis Paslaugomis susiję socialiniai kriterijai</w:t>
            </w:r>
          </w:p>
        </w:tc>
        <w:tc>
          <w:tcPr>
            <w:tcW w:w="6477"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0C0C4ED8" w14:textId="77777777" w:rsidR="00027B83" w:rsidRDefault="00027B83">
            <w:pPr>
              <w:rPr>
                <w:color w:val="000000"/>
                <w:kern w:val="2"/>
                <w:szCs w:val="24"/>
                <w:shd w:val="clear" w:color="auto" w:fill="FFFFFF"/>
              </w:rPr>
            </w:pPr>
          </w:p>
          <w:p w14:paraId="7170065E" w14:textId="7DDF15C0" w:rsidR="00027B83" w:rsidRDefault="00027B83">
            <w:pPr>
              <w:rPr>
                <w:color w:val="0070C0"/>
                <w:kern w:val="2"/>
                <w:szCs w:val="24"/>
              </w:rPr>
            </w:pPr>
          </w:p>
        </w:tc>
      </w:tr>
      <w:tr w:rsidR="00027B83" w14:paraId="0E3437C2" w14:textId="77777777" w:rsidTr="74AA2D94">
        <w:trPr>
          <w:trHeight w:val="300"/>
        </w:trPr>
        <w:tc>
          <w:tcPr>
            <w:tcW w:w="9535" w:type="dxa"/>
            <w:gridSpan w:val="4"/>
          </w:tcPr>
          <w:p w14:paraId="1BD9D104" w14:textId="77777777" w:rsidR="00027B83" w:rsidRDefault="000B0897" w:rsidP="76C2EB14">
            <w:pPr>
              <w:jc w:val="center"/>
              <w:rPr>
                <w:b/>
                <w:bCs/>
                <w:kern w:val="2"/>
              </w:rPr>
            </w:pPr>
            <w:r w:rsidRPr="76C2EB14">
              <w:rPr>
                <w:b/>
                <w:bCs/>
                <w:kern w:val="2"/>
              </w:rPr>
              <w:t xml:space="preserve">14. BENDRŲJŲ SĄLYGŲ PAKEITIMAI IR PAPILDYMAI </w:t>
            </w:r>
          </w:p>
        </w:tc>
      </w:tr>
      <w:tr w:rsidR="00027B83" w14:paraId="00CDF661" w14:textId="77777777" w:rsidTr="74AA2D94">
        <w:trPr>
          <w:trHeight w:val="300"/>
        </w:trPr>
        <w:tc>
          <w:tcPr>
            <w:tcW w:w="3058" w:type="dxa"/>
          </w:tcPr>
          <w:p w14:paraId="044BD4E3" w14:textId="77777777" w:rsidR="00027B83" w:rsidRDefault="000B0897">
            <w:pPr>
              <w:rPr>
                <w:b/>
                <w:kern w:val="2"/>
                <w:szCs w:val="24"/>
              </w:rPr>
            </w:pPr>
            <w:r>
              <w:rPr>
                <w:b/>
                <w:kern w:val="2"/>
                <w:szCs w:val="24"/>
              </w:rPr>
              <w:t xml:space="preserve">14.1. </w:t>
            </w:r>
          </w:p>
        </w:tc>
        <w:tc>
          <w:tcPr>
            <w:tcW w:w="6477" w:type="dxa"/>
            <w:gridSpan w:val="3"/>
          </w:tcPr>
          <w:p w14:paraId="65B74A48" w14:textId="77777777" w:rsidR="0021143B" w:rsidRDefault="0021143B" w:rsidP="000B721D">
            <w:pPr>
              <w:jc w:val="both"/>
              <w:rPr>
                <w:kern w:val="2"/>
                <w:szCs w:val="24"/>
              </w:rPr>
            </w:pPr>
            <w:r>
              <w:rPr>
                <w:kern w:val="2"/>
                <w:szCs w:val="24"/>
              </w:rPr>
              <w:t xml:space="preserve">Šalys susitaria pakeisti nurodytą Sutarties Bendrųjų sąlygų punktą ir išdėstyti jį nauja redakcija: </w:t>
            </w:r>
          </w:p>
          <w:p w14:paraId="71F9375E" w14:textId="16104308" w:rsidR="00027B83" w:rsidRPr="00C768CC" w:rsidRDefault="0021143B" w:rsidP="00C768CC">
            <w:pPr>
              <w:spacing w:line="257" w:lineRule="atLeast"/>
              <w:jc w:val="both"/>
              <w:rPr>
                <w:color w:val="000000"/>
                <w:szCs w:val="24"/>
              </w:rPr>
            </w:pPr>
            <w:r>
              <w:rPr>
                <w:color w:val="000000"/>
                <w:szCs w:val="24"/>
              </w:rPr>
              <w:t xml:space="preserve">14.1.1. Pakeisti Sutarties Bendrųjų sąlygų 1.2 poskyrio „Sutarties aiškinimas“ 1.2.7. papunktį ir išdėstyti taip „1.2.7.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w:t>
            </w:r>
            <w:r>
              <w:rPr>
                <w:b/>
                <w:bCs/>
                <w:color w:val="000000"/>
                <w:szCs w:val="24"/>
              </w:rPr>
              <w:t>išskyrus</w:t>
            </w:r>
            <w:r>
              <w:rPr>
                <w:color w:val="000000"/>
                <w:szCs w:val="24"/>
              </w:rPr>
              <w:t xml:space="preserve"> </w:t>
            </w:r>
            <w:r>
              <w:rPr>
                <w:b/>
                <w:bCs/>
                <w:color w:val="000000"/>
                <w:szCs w:val="24"/>
              </w:rPr>
              <w:t>pasirašymui</w:t>
            </w:r>
            <w:r>
              <w:rPr>
                <w:color w:val="000000"/>
                <w:szCs w:val="24"/>
              </w:rPr>
              <w:t xml:space="preserve"> </w:t>
            </w:r>
            <w:r>
              <w:rPr>
                <w:b/>
                <w:bCs/>
                <w:color w:val="000000"/>
                <w:szCs w:val="24"/>
              </w:rPr>
              <w:t>taikomus</w:t>
            </w:r>
            <w:r>
              <w:rPr>
                <w:color w:val="000000"/>
                <w:szCs w:val="24"/>
              </w:rPr>
              <w:t xml:space="preserve"> </w:t>
            </w:r>
            <w:r>
              <w:rPr>
                <w:b/>
                <w:bCs/>
                <w:color w:val="000000"/>
                <w:szCs w:val="24"/>
              </w:rPr>
              <w:t>reikalavimus</w:t>
            </w:r>
            <w:r>
              <w:rPr>
                <w:color w:val="000000"/>
                <w:szCs w:val="24"/>
              </w:rPr>
              <w:t xml:space="preserve">, taikomos ir Sąskaitos išrašymui.  </w:t>
            </w:r>
          </w:p>
        </w:tc>
      </w:tr>
      <w:tr w:rsidR="00027B83" w14:paraId="2CA3CEA0" w14:textId="77777777" w:rsidTr="74AA2D94">
        <w:trPr>
          <w:trHeight w:val="300"/>
        </w:trPr>
        <w:tc>
          <w:tcPr>
            <w:tcW w:w="3058" w:type="dxa"/>
          </w:tcPr>
          <w:p w14:paraId="7871A9FF" w14:textId="77777777" w:rsidR="00027B83" w:rsidRDefault="000B0897">
            <w:pPr>
              <w:rPr>
                <w:b/>
                <w:kern w:val="2"/>
                <w:szCs w:val="24"/>
              </w:rPr>
            </w:pPr>
            <w:r>
              <w:rPr>
                <w:b/>
                <w:kern w:val="2"/>
                <w:szCs w:val="24"/>
              </w:rPr>
              <w:t>14.2.</w:t>
            </w:r>
          </w:p>
        </w:tc>
        <w:tc>
          <w:tcPr>
            <w:tcW w:w="6477" w:type="dxa"/>
            <w:gridSpan w:val="3"/>
          </w:tcPr>
          <w:p w14:paraId="442E5018" w14:textId="77777777" w:rsidR="005F2551" w:rsidRDefault="005F2551" w:rsidP="000B721D">
            <w:pPr>
              <w:jc w:val="both"/>
              <w:rPr>
                <w:kern w:val="2"/>
                <w:szCs w:val="24"/>
              </w:rPr>
            </w:pPr>
            <w:r>
              <w:rPr>
                <w:kern w:val="2"/>
                <w:szCs w:val="24"/>
              </w:rPr>
              <w:t xml:space="preserve">Šalys susitaria papildyti Sutarties Bendrąsias sąlygas nurodytu punktu, tačiau kitų punktų numeracijos nekeisti: </w:t>
            </w:r>
          </w:p>
          <w:p w14:paraId="3FC3857B" w14:textId="77777777" w:rsidR="005F2551" w:rsidRDefault="005F2551" w:rsidP="000B721D">
            <w:pPr>
              <w:jc w:val="both"/>
              <w:rPr>
                <w:kern w:val="2"/>
                <w:szCs w:val="24"/>
              </w:rPr>
            </w:pPr>
            <w:r>
              <w:rPr>
                <w:kern w:val="2"/>
                <w:szCs w:val="24"/>
              </w:rPr>
              <w:t>14.2.1. Sutarties Bendrųjų sąlygų 5 skyrius „Sutarties vykdymo metu pateikiami dokumentai“ papildomas naujais 5.4 ir 5.5 punktais, kurie išdėstomi taip:</w:t>
            </w:r>
          </w:p>
          <w:p w14:paraId="4AE49494" w14:textId="77777777" w:rsidR="005F2551" w:rsidRDefault="005F2551" w:rsidP="000B721D">
            <w:pPr>
              <w:jc w:val="both"/>
              <w:rPr>
                <w:color w:val="000000"/>
                <w:szCs w:val="24"/>
              </w:rPr>
            </w:pPr>
            <w:r>
              <w:rPr>
                <w:kern w:val="2"/>
                <w:szCs w:val="24"/>
              </w:rPr>
              <w:t xml:space="preserve">„5.4. </w:t>
            </w:r>
            <w:r>
              <w:rPr>
                <w:color w:val="000000"/>
                <w:szCs w:val="24"/>
              </w:rPr>
              <w:t>Jeigu Tiekėjas Sutarties vykdymo metu turi pateikti Sutarties Specialiosiose sąlygose nurodytus dokumentus, susijusius su Kokybiniais kriterijais, šie dokumentai turi būti aiškūs ir detalūs, kad Pirkėjas galėtų patikrinti teikiamų Paslaugų atitiktį Pirkimo sutartyje nurodytiems reikalavimams.</w:t>
            </w:r>
          </w:p>
          <w:p w14:paraId="79E96868" w14:textId="77777777" w:rsidR="00BE5646" w:rsidRDefault="00BE5646" w:rsidP="000B721D">
            <w:pPr>
              <w:jc w:val="both"/>
              <w:rPr>
                <w:kern w:val="2"/>
                <w:szCs w:val="24"/>
              </w:rPr>
            </w:pPr>
            <w:r>
              <w:rPr>
                <w:color w:val="000000"/>
                <w:szCs w:val="24"/>
              </w:rPr>
              <w:t xml:space="preserve">5.5. </w:t>
            </w:r>
            <w:r>
              <w:rPr>
                <w:kern w:val="2"/>
                <w:szCs w:val="24"/>
              </w:rPr>
              <w:t>Pirkėjas privalo ne vėliau kaip per 5 (penkias) darbo dienas patikrinti jam pateiktus dokumentus. Nurodytas terminas gali būti pratęstas, jeigu Pirkėjui reikalinga gauti rašytinius Tiekėjo paaiškinimus ar papildomus duomenis. Dokumentai laikomi tinkamais tik po rašytinio Pirkėjo patvirtinimo.</w:t>
            </w:r>
          </w:p>
          <w:p w14:paraId="0A574902" w14:textId="77777777" w:rsidR="00BE5646" w:rsidRDefault="00BE5646" w:rsidP="000B721D">
            <w:pPr>
              <w:jc w:val="both"/>
              <w:rPr>
                <w:kern w:val="2"/>
                <w:szCs w:val="24"/>
              </w:rPr>
            </w:pPr>
            <w:r>
              <w:rPr>
                <w:kern w:val="2"/>
                <w:szCs w:val="24"/>
              </w:rPr>
              <w:t xml:space="preserve">Dokumentų pateikimas ir patikra nepratęsia Sutartyje nurodytų Paslaugų teikimo terminų.“  </w:t>
            </w:r>
          </w:p>
          <w:p w14:paraId="7830FB97" w14:textId="77777777" w:rsidR="00C64B32" w:rsidRDefault="00C64B32" w:rsidP="000B721D">
            <w:pPr>
              <w:jc w:val="both"/>
              <w:rPr>
                <w:kern w:val="2"/>
                <w:szCs w:val="24"/>
              </w:rPr>
            </w:pPr>
            <w:r>
              <w:rPr>
                <w:kern w:val="2"/>
                <w:szCs w:val="24"/>
              </w:rPr>
              <w:t>14.2.2. Sutarties Bendrosios sąlygos papildomos nauju 15</w:t>
            </w:r>
            <w:r>
              <w:rPr>
                <w:kern w:val="2"/>
                <w:szCs w:val="24"/>
                <w:vertAlign w:val="superscript"/>
              </w:rPr>
              <w:t>1</w:t>
            </w:r>
            <w:r>
              <w:rPr>
                <w:kern w:val="2"/>
                <w:szCs w:val="24"/>
              </w:rPr>
              <w:t xml:space="preserve"> skyriumi, kuris išdėstomas taip:</w:t>
            </w:r>
          </w:p>
          <w:p w14:paraId="0A30D2AF" w14:textId="77777777" w:rsidR="00C64B32" w:rsidRDefault="00C64B32" w:rsidP="00C64B32"/>
          <w:p w14:paraId="3ABFA481" w14:textId="77777777" w:rsidR="005328DD" w:rsidRDefault="005328DD" w:rsidP="005328DD">
            <w:pPr>
              <w:jc w:val="center"/>
              <w:rPr>
                <w:kern w:val="2"/>
                <w:szCs w:val="24"/>
              </w:rPr>
            </w:pPr>
            <w:r>
              <w:rPr>
                <w:kern w:val="2"/>
                <w:szCs w:val="24"/>
              </w:rPr>
              <w:t>15</w:t>
            </w:r>
            <w:r>
              <w:rPr>
                <w:kern w:val="2"/>
                <w:szCs w:val="24"/>
                <w:vertAlign w:val="superscript"/>
              </w:rPr>
              <w:t>1</w:t>
            </w:r>
            <w:r>
              <w:rPr>
                <w:kern w:val="2"/>
                <w:szCs w:val="24"/>
              </w:rPr>
              <w:t xml:space="preserve"> </w:t>
            </w:r>
            <w:r>
              <w:rPr>
                <w:b/>
                <w:bCs/>
                <w:kern w:val="2"/>
                <w:szCs w:val="24"/>
              </w:rPr>
              <w:t>ANTIKORUPCINIAI ĮSIPAREIGOJIMAI</w:t>
            </w:r>
            <w:r>
              <w:rPr>
                <w:kern w:val="2"/>
                <w:szCs w:val="24"/>
              </w:rPr>
              <w:t>_</w:t>
            </w:r>
          </w:p>
          <w:p w14:paraId="6516B690" w14:textId="77777777" w:rsidR="005328DD" w:rsidRDefault="005328DD" w:rsidP="005328DD">
            <w:pPr>
              <w:jc w:val="center"/>
              <w:rPr>
                <w:kern w:val="2"/>
                <w:szCs w:val="24"/>
              </w:rPr>
            </w:pPr>
          </w:p>
          <w:p w14:paraId="33669A04" w14:textId="77777777" w:rsidR="005328DD" w:rsidRDefault="005328DD" w:rsidP="005328DD">
            <w:pPr>
              <w:suppressAutoHyphens/>
              <w:ind w:firstLine="562"/>
              <w:jc w:val="both"/>
              <w:rPr>
                <w:rFonts w:eastAsia="Arial Unicode MS"/>
                <w:szCs w:val="24"/>
                <w:bdr w:val="none" w:sz="0" w:space="0" w:color="auto" w:frame="1"/>
                <w:lang w:eastAsia="lt-LT"/>
              </w:rPr>
            </w:pPr>
            <w:r>
              <w:rPr>
                <w:rFonts w:eastAsia="Arial Unicode MS"/>
                <w:szCs w:val="24"/>
                <w:bdr w:val="none" w:sz="0" w:space="0" w:color="auto" w:frame="1"/>
                <w:lang w:eastAsia="lt-LT"/>
              </w:rPr>
              <w:lastRenderedPageBreak/>
              <w:t>15</w:t>
            </w:r>
            <w:r>
              <w:rPr>
                <w:rFonts w:eastAsia="Arial Unicode MS"/>
                <w:szCs w:val="24"/>
                <w:bdr w:val="none" w:sz="0" w:space="0" w:color="auto" w:frame="1"/>
                <w:vertAlign w:val="superscript"/>
                <w:lang w:eastAsia="lt-LT"/>
              </w:rPr>
              <w:t>1</w:t>
            </w:r>
            <w:r>
              <w:rPr>
                <w:rFonts w:eastAsia="Arial Unicode MS"/>
                <w:szCs w:val="24"/>
                <w:bdr w:val="none" w:sz="0" w:space="0" w:color="auto" w:frame="1"/>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022F4DEB" w14:textId="77777777" w:rsidR="005328DD" w:rsidRDefault="005328DD" w:rsidP="005328DD">
            <w:pPr>
              <w:suppressAutoHyphens/>
              <w:ind w:firstLine="562"/>
              <w:jc w:val="both"/>
              <w:rPr>
                <w:kern w:val="2"/>
                <w:szCs w:val="24"/>
              </w:rPr>
            </w:pPr>
            <w:r>
              <w:rPr>
                <w:rFonts w:eastAsia="Arial Unicode MS"/>
                <w:szCs w:val="24"/>
                <w:bdr w:val="none" w:sz="0" w:space="0" w:color="auto" w:frame="1"/>
                <w:lang w:eastAsia="lt-LT"/>
              </w:rPr>
              <w:t>15</w:t>
            </w:r>
            <w:r>
              <w:rPr>
                <w:rFonts w:eastAsia="Arial Unicode MS"/>
                <w:szCs w:val="24"/>
                <w:bdr w:val="none" w:sz="0" w:space="0" w:color="auto" w:frame="1"/>
                <w:vertAlign w:val="superscript"/>
                <w:lang w:eastAsia="lt-LT"/>
              </w:rPr>
              <w:t>1</w:t>
            </w:r>
            <w:r>
              <w:rPr>
                <w:rFonts w:eastAsia="Arial Unicode MS"/>
                <w:szCs w:val="24"/>
                <w:bdr w:val="none" w:sz="0" w:space="0" w:color="auto" w:frame="1"/>
                <w:lang w:eastAsia="lt-LT"/>
              </w:rPr>
              <w:t>.2. Sutarties Šalys įsipareigoja apie korupcinio pobūdžio veikas, susijusias su šios Sutarties vykdymu, pranešti teisės aktų nustatyta tvarka.“.</w:t>
            </w:r>
            <w:r>
              <w:rPr>
                <w:kern w:val="2"/>
                <w:szCs w:val="24"/>
              </w:rPr>
              <w:t xml:space="preserve"> </w:t>
            </w:r>
          </w:p>
          <w:p w14:paraId="2EF765E1" w14:textId="77777777" w:rsidR="005328DD" w:rsidRDefault="005328DD" w:rsidP="000B721D">
            <w:pPr>
              <w:suppressAutoHyphens/>
              <w:jc w:val="both"/>
              <w:rPr>
                <w:kern w:val="2"/>
                <w:szCs w:val="24"/>
              </w:rPr>
            </w:pPr>
          </w:p>
          <w:p w14:paraId="640C25CE" w14:textId="1464DEE7" w:rsidR="005328DD" w:rsidRDefault="005328DD" w:rsidP="005328DD">
            <w:pPr>
              <w:jc w:val="both"/>
              <w:rPr>
                <w:color w:val="4472C4" w:themeColor="accent1"/>
                <w:kern w:val="2"/>
                <w:szCs w:val="24"/>
              </w:rPr>
            </w:pPr>
            <w:r>
              <w:rPr>
                <w:kern w:val="2"/>
                <w:szCs w:val="24"/>
              </w:rPr>
              <w:t>14.2.3. Sutarties Bendrosios sąlygos papildomos nauju 15</w:t>
            </w:r>
            <w:r>
              <w:rPr>
                <w:kern w:val="2"/>
                <w:szCs w:val="24"/>
                <w:vertAlign w:val="superscript"/>
              </w:rPr>
              <w:t xml:space="preserve">2 </w:t>
            </w:r>
            <w:r>
              <w:rPr>
                <w:kern w:val="2"/>
                <w:szCs w:val="24"/>
              </w:rPr>
              <w:t xml:space="preserve">skyriumi, kuris išdėstomas taip: </w:t>
            </w:r>
          </w:p>
          <w:p w14:paraId="2087170D" w14:textId="77777777" w:rsidR="000B721D" w:rsidRDefault="000B721D" w:rsidP="005328DD">
            <w:pPr>
              <w:jc w:val="both"/>
              <w:rPr>
                <w:kern w:val="2"/>
                <w:szCs w:val="24"/>
              </w:rPr>
            </w:pPr>
          </w:p>
          <w:p w14:paraId="0A29EDFB" w14:textId="77777777" w:rsidR="00E06FEF" w:rsidRDefault="00E06FEF" w:rsidP="00E06FEF">
            <w:pPr>
              <w:jc w:val="center"/>
              <w:rPr>
                <w:rFonts w:eastAsia="Arial Unicode MS"/>
                <w:b/>
                <w:bCs/>
                <w:caps/>
                <w:spacing w:val="4"/>
                <w:szCs w:val="24"/>
                <w:lang w:eastAsia="lt-LT"/>
              </w:rPr>
            </w:pPr>
            <w:r>
              <w:rPr>
                <w:kern w:val="2"/>
                <w:szCs w:val="24"/>
              </w:rPr>
              <w:t>„15</w:t>
            </w:r>
            <w:r>
              <w:rPr>
                <w:kern w:val="2"/>
                <w:szCs w:val="24"/>
                <w:vertAlign w:val="superscript"/>
              </w:rPr>
              <w:t xml:space="preserve">2 </w:t>
            </w:r>
            <w:r>
              <w:rPr>
                <w:rFonts w:eastAsia="Arial Unicode MS"/>
                <w:b/>
                <w:bCs/>
                <w:spacing w:val="4"/>
                <w:szCs w:val="24"/>
                <w:lang w:eastAsia="lt-LT"/>
              </w:rPr>
              <w:t>TIEKĖJO ETIŠKAS ELGESYS</w:t>
            </w:r>
          </w:p>
          <w:p w14:paraId="059B7D12" w14:textId="77777777" w:rsidR="00E06FEF" w:rsidRDefault="00E06FEF" w:rsidP="00E06FEF">
            <w:pPr>
              <w:suppressAutoHyphens/>
              <w:ind w:firstLine="562"/>
              <w:jc w:val="both"/>
              <w:rPr>
                <w:kern w:val="2"/>
                <w:szCs w:val="24"/>
              </w:rPr>
            </w:pPr>
          </w:p>
          <w:p w14:paraId="3919C892" w14:textId="77777777" w:rsidR="00E06FEF" w:rsidRDefault="00E06FEF" w:rsidP="00E06FEF">
            <w:pPr>
              <w:suppressAutoHyphens/>
              <w:ind w:firstLine="562"/>
              <w:jc w:val="both"/>
              <w:rPr>
                <w:kern w:val="2"/>
                <w:szCs w:val="24"/>
              </w:rPr>
            </w:pPr>
          </w:p>
          <w:p w14:paraId="2D306940" w14:textId="77777777" w:rsidR="00E06FEF" w:rsidRDefault="00E06FEF" w:rsidP="00E06FEF">
            <w:pPr>
              <w:suppressAutoHyphens/>
              <w:ind w:firstLine="562"/>
              <w:jc w:val="both"/>
              <w:rPr>
                <w:kern w:val="2"/>
                <w:szCs w:val="24"/>
              </w:rPr>
            </w:pPr>
            <w:r>
              <w:rPr>
                <w:kern w:val="2"/>
                <w:szCs w:val="24"/>
              </w:rPr>
              <w:t>15</w:t>
            </w:r>
            <w:r>
              <w:rPr>
                <w:kern w:val="2"/>
                <w:szCs w:val="24"/>
                <w:vertAlign w:val="superscript"/>
              </w:rPr>
              <w:t>2</w:t>
            </w:r>
            <w:r>
              <w:rPr>
                <w:kern w:val="2"/>
                <w:szCs w:val="24"/>
              </w:rPr>
              <w:t>.1. Tiekėjas įsipareigoja savo veiklą vykdyti sąžiningai, etiškai, pagal galiojančius teisės aktų reikalavimus bei laikytis Viešųjų pirkimų tarnybos parengtame (</w:t>
            </w:r>
            <w:hyperlink r:id="rId12" w:history="1">
              <w:r>
                <w:rPr>
                  <w:rStyle w:val="Hyperlink"/>
                  <w:kern w:val="2"/>
                  <w:szCs w:val="24"/>
                </w:rPr>
                <w:t>viešai skelbiama</w:t>
              </w:r>
              <w:r>
                <w:rPr>
                  <w:rStyle w:val="Hyperlink"/>
                </w:rPr>
                <w:t>s</w:t>
              </w:r>
            </w:hyperlink>
            <w:r>
              <w:rPr>
                <w:rStyle w:val="FootnoteReference"/>
                <w:kern w:val="2"/>
                <w:szCs w:val="24"/>
              </w:rPr>
              <w:footnoteReference w:id="2"/>
            </w:r>
            <w:r>
              <w:rPr>
                <w:kern w:val="2"/>
                <w:szCs w:val="24"/>
              </w:rPr>
              <w:t>) Tiekėjų etikos kodekse (toliau – Kodeksas) 49 punkte numatytų įsipareigojimų, tai yra:</w:t>
            </w:r>
          </w:p>
          <w:p w14:paraId="3542786B" w14:textId="77777777" w:rsidR="00E06FEF" w:rsidRDefault="00E06FEF" w:rsidP="00E06FEF">
            <w:pPr>
              <w:ind w:firstLine="561"/>
              <w:jc w:val="both"/>
              <w:rPr>
                <w:kern w:val="2"/>
                <w:szCs w:val="24"/>
              </w:rPr>
            </w:pPr>
            <w:r>
              <w:rPr>
                <w:kern w:val="2"/>
                <w:szCs w:val="24"/>
              </w:rPr>
              <w:t>15</w:t>
            </w:r>
            <w:r>
              <w:rPr>
                <w:kern w:val="2"/>
                <w:szCs w:val="24"/>
                <w:vertAlign w:val="superscript"/>
              </w:rPr>
              <w:t>2</w:t>
            </w:r>
            <w:r>
              <w:rPr>
                <w:kern w:val="2"/>
                <w:szCs w:val="24"/>
              </w:rPr>
              <w:t>.1.1. nevykdyti veiklos karinę agresiją prieš Ukrainą vykdančiose šalyse ar/ir</w:t>
            </w:r>
          </w:p>
          <w:p w14:paraId="5212753D" w14:textId="77777777" w:rsidR="00E06FEF" w:rsidRDefault="00E06FEF" w:rsidP="00E06FEF">
            <w:pPr>
              <w:ind w:firstLine="561"/>
              <w:jc w:val="both"/>
              <w:rPr>
                <w:kern w:val="2"/>
                <w:szCs w:val="24"/>
              </w:rPr>
            </w:pPr>
            <w:r>
              <w:rPr>
                <w:kern w:val="2"/>
                <w:szCs w:val="24"/>
              </w:rPr>
              <w:t>15</w:t>
            </w:r>
            <w:r>
              <w:rPr>
                <w:kern w:val="2"/>
                <w:szCs w:val="24"/>
                <w:vertAlign w:val="superscript"/>
              </w:rPr>
              <w:t>2</w:t>
            </w:r>
            <w:r>
              <w:rPr>
                <w:kern w:val="2"/>
                <w:szCs w:val="24"/>
              </w:rPr>
              <w:t>.1.2. nebūti įmonių grupės, kurios bet kuris narys vykdo veiklą karinę agresiją prieš Ukrainą vykdančiose šalyse, nariu ir/ar</w:t>
            </w:r>
          </w:p>
          <w:p w14:paraId="2928933B" w14:textId="77777777" w:rsidR="00E06FEF" w:rsidRDefault="00E06FEF" w:rsidP="00E06FEF">
            <w:pPr>
              <w:ind w:firstLine="561"/>
              <w:jc w:val="both"/>
              <w:rPr>
                <w:kern w:val="2"/>
                <w:szCs w:val="24"/>
              </w:rPr>
            </w:pPr>
            <w:r>
              <w:rPr>
                <w:kern w:val="2"/>
                <w:szCs w:val="24"/>
              </w:rPr>
              <w:t>15</w:t>
            </w:r>
            <w:r>
              <w:rPr>
                <w:kern w:val="2"/>
                <w:szCs w:val="24"/>
                <w:vertAlign w:val="superscript"/>
              </w:rPr>
              <w:t>2</w:t>
            </w:r>
            <w:r>
              <w:rPr>
                <w:kern w:val="2"/>
                <w:szCs w:val="24"/>
              </w:rPr>
              <w:t>.1.3.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0FC58C4A" w14:textId="77777777" w:rsidR="008300AF" w:rsidRDefault="008300AF" w:rsidP="008300AF">
            <w:pPr>
              <w:suppressAutoHyphens/>
              <w:ind w:firstLine="561"/>
              <w:jc w:val="both"/>
              <w:rPr>
                <w:kern w:val="2"/>
                <w:szCs w:val="24"/>
              </w:rPr>
            </w:pPr>
            <w:r>
              <w:rPr>
                <w:kern w:val="2"/>
                <w:szCs w:val="24"/>
              </w:rPr>
              <w:t>15</w:t>
            </w:r>
            <w:r>
              <w:rPr>
                <w:kern w:val="2"/>
                <w:szCs w:val="24"/>
                <w:vertAlign w:val="superscript"/>
              </w:rPr>
              <w:t>2</w:t>
            </w:r>
            <w:r>
              <w:rPr>
                <w:kern w:val="2"/>
                <w:szCs w:val="24"/>
              </w:rPr>
              <w:t>.1.4. nesiremti pajėgumais ir (ar) nesudaryti subtiekimo sutarties su subtiekėju netenkinančiu šių sąlygų.</w:t>
            </w:r>
          </w:p>
          <w:p w14:paraId="28A3A9CF" w14:textId="77777777" w:rsidR="008300AF" w:rsidRDefault="008300AF" w:rsidP="008300AF">
            <w:pPr>
              <w:suppressAutoHyphens/>
              <w:ind w:firstLine="561"/>
              <w:jc w:val="both"/>
              <w:rPr>
                <w:kern w:val="2"/>
                <w:szCs w:val="24"/>
              </w:rPr>
            </w:pPr>
            <w:r>
              <w:rPr>
                <w:kern w:val="2"/>
                <w:szCs w:val="24"/>
              </w:rPr>
              <w:t>15</w:t>
            </w:r>
            <w:r>
              <w:rPr>
                <w:kern w:val="2"/>
                <w:szCs w:val="24"/>
                <w:vertAlign w:val="superscript"/>
              </w:rPr>
              <w:t>2</w:t>
            </w:r>
            <w:r>
              <w:rPr>
                <w:kern w:val="2"/>
                <w:szCs w:val="24"/>
              </w:rPr>
              <w:t xml:space="preserve">.2. Susiklosčius </w:t>
            </w:r>
            <w:r>
              <w:rPr>
                <w:szCs w:val="24"/>
              </w:rPr>
              <w:t xml:space="preserve">Bendrųjų sąlygų </w:t>
            </w:r>
            <w:r>
              <w:rPr>
                <w:kern w:val="2"/>
                <w:szCs w:val="24"/>
              </w:rPr>
              <w:t>15</w:t>
            </w:r>
            <w:r>
              <w:rPr>
                <w:kern w:val="2"/>
                <w:szCs w:val="24"/>
                <w:vertAlign w:val="superscript"/>
              </w:rPr>
              <w:t>2</w:t>
            </w:r>
            <w:r>
              <w:rPr>
                <w:kern w:val="2"/>
                <w:szCs w:val="24"/>
              </w:rPr>
              <w:t xml:space="preserve">.1 punkte nurodytoms aplinkybėms ar Tiekėjui nustačius ar įtarus galimus </w:t>
            </w:r>
            <w:r>
              <w:rPr>
                <w:szCs w:val="24"/>
              </w:rPr>
              <w:t xml:space="preserve">Bendrųjų sąlygų </w:t>
            </w:r>
            <w:r>
              <w:rPr>
                <w:kern w:val="2"/>
                <w:szCs w:val="24"/>
              </w:rPr>
              <w:t>15</w:t>
            </w:r>
            <w:r>
              <w:rPr>
                <w:kern w:val="2"/>
                <w:szCs w:val="24"/>
                <w:vertAlign w:val="superscript"/>
              </w:rPr>
              <w:t>2</w:t>
            </w:r>
            <w:r>
              <w:rPr>
                <w:kern w:val="2"/>
                <w:szCs w:val="24"/>
              </w:rPr>
              <w:t>.1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29B62325" w14:textId="77777777" w:rsidR="008300AF" w:rsidRDefault="008300AF" w:rsidP="008300AF">
            <w:pPr>
              <w:suppressAutoHyphens/>
              <w:ind w:firstLine="561"/>
              <w:jc w:val="both"/>
              <w:rPr>
                <w:kern w:val="2"/>
                <w:szCs w:val="24"/>
              </w:rPr>
            </w:pPr>
            <w:r>
              <w:rPr>
                <w:kern w:val="2"/>
                <w:szCs w:val="24"/>
              </w:rPr>
              <w:t>15</w:t>
            </w:r>
            <w:r>
              <w:rPr>
                <w:kern w:val="2"/>
                <w:szCs w:val="24"/>
                <w:vertAlign w:val="superscript"/>
              </w:rPr>
              <w:t>2</w:t>
            </w:r>
            <w:r>
              <w:rPr>
                <w:kern w:val="2"/>
                <w:szCs w:val="24"/>
              </w:rPr>
              <w:t xml:space="preserve">.3. Pirkėjas, turėdamas įtarimų dėl netinkamo </w:t>
            </w:r>
            <w:r>
              <w:rPr>
                <w:szCs w:val="24"/>
              </w:rPr>
              <w:t xml:space="preserve">Bendrųjų sąlygų </w:t>
            </w:r>
            <w:r>
              <w:rPr>
                <w:kern w:val="2"/>
                <w:szCs w:val="24"/>
              </w:rPr>
              <w:t>15</w:t>
            </w:r>
            <w:r>
              <w:rPr>
                <w:kern w:val="2"/>
                <w:szCs w:val="24"/>
                <w:vertAlign w:val="superscript"/>
              </w:rPr>
              <w:t>2</w:t>
            </w:r>
            <w:r>
              <w:rPr>
                <w:kern w:val="2"/>
                <w:szCs w:val="24"/>
              </w:rPr>
              <w:t xml:space="preserve">.1 punkto reikalavimų laikymosi ir/ ar nesilaikymo, siekdamas įsitikinti, kaip yra laikomasi nurodytų Kodekso </w:t>
            </w:r>
            <w:r>
              <w:rPr>
                <w:kern w:val="2"/>
                <w:szCs w:val="24"/>
              </w:rPr>
              <w:lastRenderedPageBreak/>
              <w:t xml:space="preserve">reikalavimų, turi teisę Tiekėjo prašyti ne vėliau kaip per 5 (penkias) darbo dienas pateikti su </w:t>
            </w:r>
            <w:r>
              <w:rPr>
                <w:szCs w:val="24"/>
              </w:rPr>
              <w:t xml:space="preserve">Bendrųjų sąlygų </w:t>
            </w:r>
            <w:r>
              <w:rPr>
                <w:kern w:val="2"/>
                <w:szCs w:val="24"/>
              </w:rPr>
              <w:t>15</w:t>
            </w:r>
            <w:r>
              <w:rPr>
                <w:kern w:val="2"/>
                <w:szCs w:val="24"/>
                <w:vertAlign w:val="superscript"/>
              </w:rPr>
              <w:t>2</w:t>
            </w:r>
            <w:r>
              <w:rPr>
                <w:kern w:val="2"/>
                <w:szCs w:val="24"/>
              </w:rPr>
              <w:t>.1 punkte nurodytomis aplinkybėmis susijusią informaciją (duomenis) ir/ar inicijuoti Bendrųjų sąlygų 15</w:t>
            </w:r>
            <w:r>
              <w:rPr>
                <w:kern w:val="2"/>
                <w:szCs w:val="24"/>
                <w:vertAlign w:val="superscript"/>
              </w:rPr>
              <w:t>2</w:t>
            </w:r>
            <w:r>
              <w:rPr>
                <w:kern w:val="2"/>
                <w:szCs w:val="24"/>
              </w:rPr>
              <w:t>.4 punkte numatytus patikrinimus.</w:t>
            </w:r>
          </w:p>
          <w:p w14:paraId="4B6F1E14" w14:textId="77777777" w:rsidR="008300AF" w:rsidRDefault="008300AF" w:rsidP="008300AF">
            <w:pPr>
              <w:suppressAutoHyphens/>
              <w:ind w:firstLine="561"/>
              <w:jc w:val="both"/>
              <w:rPr>
                <w:kern w:val="2"/>
                <w:szCs w:val="24"/>
              </w:rPr>
            </w:pPr>
            <w:r>
              <w:rPr>
                <w:kern w:val="2"/>
                <w:szCs w:val="24"/>
              </w:rPr>
              <w:t>15</w:t>
            </w:r>
            <w:r>
              <w:rPr>
                <w:kern w:val="2"/>
                <w:szCs w:val="24"/>
                <w:vertAlign w:val="superscript"/>
              </w:rPr>
              <w:t>2</w:t>
            </w:r>
            <w:r>
              <w:rPr>
                <w:kern w:val="2"/>
                <w:szCs w:val="24"/>
              </w:rPr>
              <w:t xml:space="preserve">.4. Tiekėjas įsipareigoja leisti Pirkėjui tikrinti informaciją, leidžiančią įsitikinti, ar Tiekėjas tinkamai laikosi </w:t>
            </w:r>
            <w:r>
              <w:rPr>
                <w:szCs w:val="24"/>
              </w:rPr>
              <w:t xml:space="preserve">Bendrųjų sąlygų </w:t>
            </w:r>
            <w:r>
              <w:rPr>
                <w:kern w:val="2"/>
                <w:szCs w:val="24"/>
              </w:rPr>
              <w:t>15</w:t>
            </w:r>
            <w:r>
              <w:rPr>
                <w:kern w:val="2"/>
                <w:szCs w:val="24"/>
                <w:vertAlign w:val="superscript"/>
              </w:rPr>
              <w:t>2</w:t>
            </w:r>
            <w:r>
              <w:rPr>
                <w:kern w:val="2"/>
                <w:szCs w:val="24"/>
              </w:rPr>
              <w:t>.1 punkto reikalavimų, pavyzdžiui, gavus išankstinį Tiekėjo sutikimą Tiekėjo patalpose arba veiklos vykdymo vietose atlikti patikrinimus (auditus), kuriuos atliktų Pirkėjo darbuotojai arba Pirkėjo paskirta nepriklausoma, kvalifikuota trečioji šalis.</w:t>
            </w:r>
          </w:p>
          <w:p w14:paraId="38860DE5" w14:textId="6BD171E5" w:rsidR="00C21359" w:rsidRDefault="008300AF" w:rsidP="00C21359">
            <w:pPr>
              <w:suppressAutoHyphens/>
              <w:ind w:firstLine="561"/>
              <w:jc w:val="both"/>
              <w:rPr>
                <w:kern w:val="2"/>
                <w:szCs w:val="24"/>
              </w:rPr>
            </w:pPr>
            <w:r>
              <w:rPr>
                <w:kern w:val="2"/>
                <w:szCs w:val="24"/>
              </w:rPr>
              <w:t>15</w:t>
            </w:r>
            <w:r>
              <w:rPr>
                <w:kern w:val="2"/>
                <w:szCs w:val="24"/>
                <w:vertAlign w:val="superscript"/>
              </w:rPr>
              <w:t>2</w:t>
            </w:r>
            <w:r>
              <w:rPr>
                <w:kern w:val="2"/>
                <w:szCs w:val="24"/>
              </w:rPr>
              <w:t>.5. Tiekėjo atsisakymas pateikti informaciją (duomenis) ir/ ar leisti apsilankyti Tiekėjo patalpose arba veiklos vykdymo vietose, ir/ ar informacijos (duomenų) nepateikimas per Bendrųjų sąlygų 15</w:t>
            </w:r>
            <w:r>
              <w:rPr>
                <w:kern w:val="2"/>
                <w:szCs w:val="24"/>
                <w:vertAlign w:val="superscript"/>
              </w:rPr>
              <w:t>2</w:t>
            </w:r>
            <w:r>
              <w:rPr>
                <w:kern w:val="2"/>
                <w:szCs w:val="24"/>
              </w:rPr>
              <w:t>.2, 15</w:t>
            </w:r>
            <w:r>
              <w:rPr>
                <w:kern w:val="2"/>
                <w:szCs w:val="24"/>
                <w:vertAlign w:val="superscript"/>
              </w:rPr>
              <w:t>2</w:t>
            </w:r>
            <w:r>
              <w:rPr>
                <w:kern w:val="2"/>
                <w:szCs w:val="24"/>
              </w:rPr>
              <w:t xml:space="preserve">.3 punktuose nustatytus terminus, prilyginamas </w:t>
            </w:r>
            <w:r>
              <w:rPr>
                <w:szCs w:val="24"/>
              </w:rPr>
              <w:t xml:space="preserve">Bendrųjų sąlygų </w:t>
            </w:r>
            <w:r>
              <w:rPr>
                <w:kern w:val="2"/>
                <w:szCs w:val="24"/>
              </w:rPr>
              <w:t>15</w:t>
            </w:r>
            <w:r>
              <w:rPr>
                <w:kern w:val="2"/>
                <w:szCs w:val="24"/>
                <w:vertAlign w:val="superscript"/>
              </w:rPr>
              <w:t>2</w:t>
            </w:r>
            <w:r>
              <w:rPr>
                <w:kern w:val="2"/>
                <w:szCs w:val="24"/>
              </w:rPr>
              <w:t>.1 punkte numatytų įsipareigojimų</w:t>
            </w:r>
            <w:r w:rsidR="00C21359">
              <w:rPr>
                <w:kern w:val="2"/>
                <w:szCs w:val="24"/>
              </w:rPr>
              <w:t xml:space="preserve"> pažeidimui. </w:t>
            </w:r>
          </w:p>
          <w:p w14:paraId="27E58ECB" w14:textId="3F912800" w:rsidR="00027B83" w:rsidRPr="00C21359" w:rsidRDefault="00C21359" w:rsidP="00C21359">
            <w:pPr>
              <w:suppressAutoHyphens/>
              <w:ind w:firstLine="561"/>
              <w:jc w:val="both"/>
              <w:rPr>
                <w:kern w:val="2"/>
                <w:szCs w:val="24"/>
              </w:rPr>
            </w:pPr>
            <w:r>
              <w:rPr>
                <w:kern w:val="2"/>
                <w:szCs w:val="24"/>
              </w:rPr>
              <w:t>15</w:t>
            </w:r>
            <w:r>
              <w:rPr>
                <w:kern w:val="2"/>
                <w:szCs w:val="24"/>
                <w:vertAlign w:val="superscript"/>
              </w:rPr>
              <w:t>2</w:t>
            </w:r>
            <w:r>
              <w:rPr>
                <w:kern w:val="2"/>
                <w:szCs w:val="24"/>
              </w:rPr>
              <w:t xml:space="preserve">.6. Nustačius </w:t>
            </w:r>
            <w:r>
              <w:rPr>
                <w:szCs w:val="24"/>
              </w:rPr>
              <w:t xml:space="preserve">Bendrųjų sąlygų </w:t>
            </w:r>
            <w:r>
              <w:rPr>
                <w:kern w:val="2"/>
                <w:szCs w:val="24"/>
              </w:rPr>
              <w:t>15</w:t>
            </w:r>
            <w:r>
              <w:rPr>
                <w:kern w:val="2"/>
                <w:szCs w:val="24"/>
                <w:vertAlign w:val="superscript"/>
              </w:rPr>
              <w:t>2</w:t>
            </w:r>
            <w:r>
              <w:rPr>
                <w:kern w:val="2"/>
                <w:szCs w:val="24"/>
              </w:rPr>
              <w:t>.1 punkto pažeidimą, Tiekėjui taikoma Specialiųjų sąlygų 9.10 punkte nurodyto dydžio bauda, išskyrus Bendrųjų sąlygų 15</w:t>
            </w:r>
            <w:r>
              <w:rPr>
                <w:kern w:val="2"/>
                <w:szCs w:val="24"/>
                <w:vertAlign w:val="superscript"/>
              </w:rPr>
              <w:t>2</w:t>
            </w:r>
            <w:r>
              <w:rPr>
                <w:kern w:val="2"/>
                <w:szCs w:val="24"/>
              </w:rPr>
              <w:t>.2 punkte numatytą atvejį. Jeigu nustatomas Bendrųjų sąlygų 15</w:t>
            </w:r>
            <w:r>
              <w:rPr>
                <w:kern w:val="2"/>
                <w:szCs w:val="24"/>
                <w:vertAlign w:val="superscript"/>
              </w:rPr>
              <w:t>2</w:t>
            </w:r>
            <w:r>
              <w:rPr>
                <w:kern w:val="2"/>
                <w:szCs w:val="24"/>
              </w:rPr>
              <w:t>.1 punkto pažeidimas ir Tiekėjas per Pirkėjo nurodytą protingą terminą neištaiso nustatytų pažeidimų arba paaiškėja, kad padarytų pažeidimų ištaisyti negalima, Pirkėjas įgyja teisę vienašališkai nutraukti Sutartį Specialiųjų sąlygų 12.1.2 punkte nustatyta tvarka ir terminais.“.</w:t>
            </w:r>
          </w:p>
        </w:tc>
      </w:tr>
      <w:tr w:rsidR="00027B83" w14:paraId="52826352" w14:textId="77777777" w:rsidTr="74AA2D94">
        <w:trPr>
          <w:trHeight w:val="300"/>
        </w:trPr>
        <w:tc>
          <w:tcPr>
            <w:tcW w:w="3058" w:type="dxa"/>
          </w:tcPr>
          <w:p w14:paraId="233A918A" w14:textId="77777777" w:rsidR="00027B83" w:rsidRDefault="000B0897">
            <w:pPr>
              <w:rPr>
                <w:b/>
                <w:kern w:val="2"/>
                <w:szCs w:val="24"/>
              </w:rPr>
            </w:pPr>
            <w:r>
              <w:rPr>
                <w:b/>
                <w:kern w:val="2"/>
                <w:szCs w:val="24"/>
              </w:rPr>
              <w:lastRenderedPageBreak/>
              <w:t>14.3.</w:t>
            </w:r>
          </w:p>
        </w:tc>
        <w:tc>
          <w:tcPr>
            <w:tcW w:w="6477" w:type="dxa"/>
            <w:gridSpan w:val="3"/>
          </w:tcPr>
          <w:p w14:paraId="02FD8275" w14:textId="4EE1FE97" w:rsidR="00027B83" w:rsidRDefault="000B0897" w:rsidP="76C2EB14">
            <w:pPr>
              <w:rPr>
                <w:kern w:val="2"/>
              </w:rPr>
            </w:pPr>
            <w:r w:rsidRPr="76C2EB14">
              <w:rPr>
                <w:kern w:val="2"/>
              </w:rPr>
              <w:t xml:space="preserve">Šalys susitaria išbraukti nurodytą Sutarties Bendrųjų sąlygų punktą, tačiau kitų punktų numeracijos nekeisti: </w:t>
            </w:r>
            <w:r w:rsidR="3C13F249" w:rsidRPr="76C2EB14">
              <w:rPr>
                <w:kern w:val="2"/>
              </w:rPr>
              <w:t>netaikoma</w:t>
            </w:r>
            <w:r w:rsidRPr="76C2EB14">
              <w:rPr>
                <w:kern w:val="2"/>
              </w:rPr>
              <w:t>.</w:t>
            </w:r>
          </w:p>
        </w:tc>
      </w:tr>
      <w:tr w:rsidR="00027B83" w14:paraId="2EFF1763" w14:textId="77777777" w:rsidTr="74AA2D94">
        <w:trPr>
          <w:trHeight w:val="300"/>
        </w:trPr>
        <w:tc>
          <w:tcPr>
            <w:tcW w:w="3058" w:type="dxa"/>
          </w:tcPr>
          <w:p w14:paraId="6F29300F" w14:textId="77777777" w:rsidR="00027B83" w:rsidRDefault="000B0897">
            <w:pPr>
              <w:rPr>
                <w:b/>
                <w:kern w:val="2"/>
                <w:szCs w:val="24"/>
              </w:rPr>
            </w:pPr>
            <w:r>
              <w:rPr>
                <w:b/>
                <w:kern w:val="2"/>
                <w:szCs w:val="24"/>
              </w:rPr>
              <w:t>14.4.</w:t>
            </w:r>
          </w:p>
        </w:tc>
        <w:tc>
          <w:tcPr>
            <w:tcW w:w="6477" w:type="dxa"/>
            <w:gridSpan w:val="3"/>
          </w:tcPr>
          <w:p w14:paraId="1A25962E" w14:textId="77777777" w:rsidR="00027B83" w:rsidRDefault="7AC9B742" w:rsidP="76C2EB14">
            <w:pPr>
              <w:rPr>
                <w:color w:val="4472C4" w:themeColor="accent1"/>
                <w:kern w:val="2"/>
              </w:rPr>
            </w:pPr>
            <w:r w:rsidRPr="76C2EB14">
              <w:rPr>
                <w:color w:val="4472C4"/>
                <w:kern w:val="2"/>
              </w:rPr>
              <w:t>-</w:t>
            </w:r>
          </w:p>
        </w:tc>
      </w:tr>
      <w:tr w:rsidR="00027B83" w14:paraId="48D32DC8" w14:textId="77777777" w:rsidTr="74AA2D94">
        <w:trPr>
          <w:trHeight w:val="300"/>
        </w:trPr>
        <w:tc>
          <w:tcPr>
            <w:tcW w:w="3058" w:type="dxa"/>
          </w:tcPr>
          <w:p w14:paraId="0B30FF0B" w14:textId="77777777" w:rsidR="00027B83" w:rsidRDefault="000B0897">
            <w:pPr>
              <w:rPr>
                <w:b/>
                <w:kern w:val="2"/>
                <w:szCs w:val="24"/>
              </w:rPr>
            </w:pPr>
            <w:r>
              <w:rPr>
                <w:b/>
                <w:kern w:val="2"/>
                <w:szCs w:val="24"/>
              </w:rPr>
              <w:t>14.5.</w:t>
            </w:r>
          </w:p>
        </w:tc>
        <w:tc>
          <w:tcPr>
            <w:tcW w:w="6477" w:type="dxa"/>
            <w:gridSpan w:val="3"/>
          </w:tcPr>
          <w:p w14:paraId="71B506CF"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ED2EDF1" w14:textId="77777777" w:rsidTr="74AA2D94">
        <w:trPr>
          <w:trHeight w:val="375"/>
        </w:trPr>
        <w:tc>
          <w:tcPr>
            <w:tcW w:w="9535" w:type="dxa"/>
            <w:gridSpan w:val="4"/>
          </w:tcPr>
          <w:p w14:paraId="689031C9" w14:textId="77777777" w:rsidR="00027B83" w:rsidRDefault="000B0897">
            <w:pPr>
              <w:jc w:val="center"/>
              <w:rPr>
                <w:b/>
                <w:kern w:val="2"/>
                <w:szCs w:val="24"/>
              </w:rPr>
            </w:pPr>
            <w:r>
              <w:rPr>
                <w:b/>
                <w:kern w:val="2"/>
                <w:szCs w:val="24"/>
              </w:rPr>
              <w:t>15. SUTARTIES PRIEDAI</w:t>
            </w:r>
          </w:p>
        </w:tc>
      </w:tr>
      <w:tr w:rsidR="00027B83" w14:paraId="43B17553" w14:textId="77777777" w:rsidTr="74AA2D94">
        <w:trPr>
          <w:trHeight w:val="300"/>
        </w:trPr>
        <w:tc>
          <w:tcPr>
            <w:tcW w:w="3058" w:type="dxa"/>
          </w:tcPr>
          <w:p w14:paraId="7CFF3567" w14:textId="77777777" w:rsidR="00027B83" w:rsidRDefault="000B0897">
            <w:pPr>
              <w:jc w:val="center"/>
              <w:rPr>
                <w:b/>
                <w:kern w:val="2"/>
                <w:szCs w:val="24"/>
              </w:rPr>
            </w:pPr>
            <w:r>
              <w:rPr>
                <w:b/>
                <w:kern w:val="2"/>
                <w:szCs w:val="24"/>
              </w:rPr>
              <w:t>15.1. Priedas Nr. 1</w:t>
            </w:r>
          </w:p>
        </w:tc>
        <w:tc>
          <w:tcPr>
            <w:tcW w:w="6477" w:type="dxa"/>
            <w:gridSpan w:val="3"/>
          </w:tcPr>
          <w:p w14:paraId="65B09E30" w14:textId="11280D68" w:rsidR="00027B83" w:rsidRDefault="00664FA1" w:rsidP="420945FB">
            <w:pPr>
              <w:rPr>
                <w:b/>
                <w:bCs/>
                <w:kern w:val="2"/>
              </w:rPr>
            </w:pPr>
            <w:r w:rsidRPr="420945FB">
              <w:rPr>
                <w:b/>
                <w:bCs/>
                <w:kern w:val="2"/>
              </w:rPr>
              <w:t>Techninė specifikacija</w:t>
            </w:r>
          </w:p>
        </w:tc>
      </w:tr>
      <w:tr w:rsidR="00027B83" w14:paraId="2CC1D4F0" w14:textId="77777777" w:rsidTr="74AA2D94">
        <w:trPr>
          <w:trHeight w:val="300"/>
        </w:trPr>
        <w:tc>
          <w:tcPr>
            <w:tcW w:w="3058" w:type="dxa"/>
          </w:tcPr>
          <w:p w14:paraId="09EEBB7C" w14:textId="77777777" w:rsidR="00027B83" w:rsidRDefault="000B0897">
            <w:pPr>
              <w:jc w:val="center"/>
              <w:rPr>
                <w:b/>
                <w:kern w:val="2"/>
                <w:szCs w:val="24"/>
              </w:rPr>
            </w:pPr>
            <w:r>
              <w:rPr>
                <w:b/>
                <w:kern w:val="2"/>
                <w:szCs w:val="24"/>
              </w:rPr>
              <w:t>15.2. Priedas Nr. 2</w:t>
            </w:r>
          </w:p>
        </w:tc>
        <w:tc>
          <w:tcPr>
            <w:tcW w:w="6477" w:type="dxa"/>
            <w:gridSpan w:val="3"/>
          </w:tcPr>
          <w:p w14:paraId="269B3EB8" w14:textId="01A0390B" w:rsidR="00027B83" w:rsidRDefault="00664FA1" w:rsidP="420945FB">
            <w:pPr>
              <w:rPr>
                <w:b/>
                <w:bCs/>
                <w:kern w:val="2"/>
              </w:rPr>
            </w:pPr>
            <w:r w:rsidRPr="420945FB">
              <w:rPr>
                <w:b/>
                <w:bCs/>
                <w:kern w:val="2"/>
              </w:rPr>
              <w:t>Pasiūlymas</w:t>
            </w:r>
          </w:p>
        </w:tc>
      </w:tr>
      <w:tr w:rsidR="00027B83" w14:paraId="278F6726" w14:textId="77777777" w:rsidTr="74AA2D94">
        <w:tc>
          <w:tcPr>
            <w:tcW w:w="9535"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rsidTr="74AA2D94">
        <w:tc>
          <w:tcPr>
            <w:tcW w:w="5224"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rsidTr="74AA2D94">
        <w:tc>
          <w:tcPr>
            <w:tcW w:w="5224" w:type="dxa"/>
            <w:gridSpan w:val="3"/>
          </w:tcPr>
          <w:p w14:paraId="578049DB" w14:textId="26778426" w:rsidR="00027B83" w:rsidRDefault="00A72742">
            <w:pPr>
              <w:jc w:val="center"/>
              <w:rPr>
                <w:color w:val="4472C4"/>
                <w:kern w:val="2"/>
                <w:szCs w:val="24"/>
              </w:rPr>
            </w:pPr>
            <w:r w:rsidRPr="008D42DC">
              <w:rPr>
                <w:szCs w:val="24"/>
              </w:rPr>
              <w:t>Direktorius Darius Vedrickas</w:t>
            </w:r>
          </w:p>
        </w:tc>
        <w:tc>
          <w:tcPr>
            <w:tcW w:w="4311" w:type="dxa"/>
          </w:tcPr>
          <w:p w14:paraId="6F9E2A53" w14:textId="77777777" w:rsidR="00027B83" w:rsidRDefault="000B0897">
            <w:pPr>
              <w:jc w:val="center"/>
              <w:rPr>
                <w:b/>
                <w:kern w:val="2"/>
                <w:szCs w:val="24"/>
              </w:rPr>
            </w:pPr>
            <w:r>
              <w:rPr>
                <w:color w:val="4472C4"/>
                <w:kern w:val="2"/>
                <w:szCs w:val="24"/>
              </w:rPr>
              <w:t>(nurodomos atstovo pareigos, vardas, pavardė)</w:t>
            </w:r>
          </w:p>
        </w:tc>
      </w:tr>
      <w:tr w:rsidR="00027B83" w14:paraId="0C834F1B" w14:textId="77777777" w:rsidTr="74AA2D94">
        <w:tc>
          <w:tcPr>
            <w:tcW w:w="5224" w:type="dxa"/>
            <w:gridSpan w:val="3"/>
          </w:tcPr>
          <w:p w14:paraId="789659E3" w14:textId="77777777" w:rsidR="00027B83" w:rsidRDefault="00027B83">
            <w:pPr>
              <w:jc w:val="center"/>
              <w:rPr>
                <w:b/>
                <w:color w:val="4472C4"/>
                <w:kern w:val="2"/>
                <w:szCs w:val="24"/>
              </w:rPr>
            </w:pPr>
          </w:p>
          <w:p w14:paraId="3B035D0A" w14:textId="77777777" w:rsidR="00027B83" w:rsidRDefault="000B0897">
            <w:pPr>
              <w:jc w:val="center"/>
              <w:rPr>
                <w:b/>
                <w:color w:val="4472C4"/>
                <w:kern w:val="2"/>
                <w:szCs w:val="24"/>
              </w:rPr>
            </w:pPr>
            <w:r>
              <w:rPr>
                <w:b/>
                <w:color w:val="4472C4"/>
                <w:kern w:val="2"/>
                <w:szCs w:val="24"/>
              </w:rPr>
              <w:t>(parašas)</w:t>
            </w:r>
          </w:p>
          <w:p w14:paraId="0B1520FA" w14:textId="77777777" w:rsidR="00027B83" w:rsidRDefault="00027B83">
            <w:pPr>
              <w:jc w:val="center"/>
              <w:rPr>
                <w:b/>
                <w:color w:val="4472C4"/>
                <w:kern w:val="2"/>
                <w:szCs w:val="24"/>
              </w:rPr>
            </w:pPr>
          </w:p>
          <w:p w14:paraId="449ED037" w14:textId="77777777" w:rsidR="00027B83" w:rsidRDefault="00027B83">
            <w:pPr>
              <w:jc w:val="center"/>
              <w:rPr>
                <w:b/>
                <w:color w:val="4472C4"/>
                <w:kern w:val="2"/>
                <w:szCs w:val="24"/>
              </w:rPr>
            </w:pPr>
          </w:p>
        </w:tc>
        <w:tc>
          <w:tcPr>
            <w:tcW w:w="4311" w:type="dxa"/>
          </w:tcPr>
          <w:p w14:paraId="1BA6AD11" w14:textId="77777777" w:rsidR="00027B83" w:rsidRDefault="00027B83">
            <w:pPr>
              <w:jc w:val="center"/>
              <w:rPr>
                <w:b/>
                <w:color w:val="4472C4"/>
                <w:kern w:val="2"/>
                <w:szCs w:val="24"/>
              </w:rPr>
            </w:pPr>
          </w:p>
          <w:p w14:paraId="644A2BE8" w14:textId="77777777" w:rsidR="00027B83" w:rsidRDefault="000B0897">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E310F" w14:textId="77777777" w:rsidR="00481B82" w:rsidRDefault="00481B82">
      <w:pPr>
        <w:rPr>
          <w:sz w:val="20"/>
        </w:rPr>
      </w:pPr>
      <w:r>
        <w:rPr>
          <w:sz w:val="20"/>
        </w:rPr>
        <w:separator/>
      </w:r>
    </w:p>
  </w:endnote>
  <w:endnote w:type="continuationSeparator" w:id="0">
    <w:p w14:paraId="1CF748CF" w14:textId="77777777" w:rsidR="00481B82" w:rsidRDefault="00481B82">
      <w:pPr>
        <w:rPr>
          <w:sz w:val="20"/>
        </w:rPr>
      </w:pPr>
      <w:r>
        <w:rPr>
          <w:sz w:val="20"/>
        </w:rPr>
        <w:continuationSeparator/>
      </w:r>
    </w:p>
  </w:endnote>
  <w:endnote w:type="continuationNotice" w:id="1">
    <w:p w14:paraId="7F7409D3" w14:textId="77777777" w:rsidR="00481B82" w:rsidRDefault="00481B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9563F" w14:textId="77777777" w:rsidR="00481B82" w:rsidRDefault="00481B82">
      <w:pPr>
        <w:rPr>
          <w:sz w:val="20"/>
        </w:rPr>
      </w:pPr>
      <w:r>
        <w:rPr>
          <w:sz w:val="20"/>
        </w:rPr>
        <w:separator/>
      </w:r>
    </w:p>
  </w:footnote>
  <w:footnote w:type="continuationSeparator" w:id="0">
    <w:p w14:paraId="46630397" w14:textId="77777777" w:rsidR="00481B82" w:rsidRDefault="00481B82">
      <w:pPr>
        <w:rPr>
          <w:sz w:val="20"/>
        </w:rPr>
      </w:pPr>
      <w:r>
        <w:rPr>
          <w:sz w:val="20"/>
        </w:rPr>
        <w:continuationSeparator/>
      </w:r>
    </w:p>
  </w:footnote>
  <w:footnote w:type="continuationNotice" w:id="1">
    <w:p w14:paraId="55D3230F" w14:textId="77777777" w:rsidR="00481B82" w:rsidRDefault="00481B82"/>
  </w:footnote>
  <w:footnote w:id="2">
    <w:p w14:paraId="14A511C2" w14:textId="77777777" w:rsidR="00E06FEF" w:rsidRDefault="00E06FEF" w:rsidP="00E06FEF">
      <w:pPr>
        <w:pStyle w:val="FootnoteText"/>
      </w:pPr>
      <w:r>
        <w:rPr>
          <w:rStyle w:val="FootnoteReference"/>
        </w:rPr>
        <w:footnoteRef/>
      </w:r>
      <w:r>
        <w:t xml:space="preserve"> 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Pr="004F33D1" w:rsidRDefault="000B0897">
    <w:pPr>
      <w:tabs>
        <w:tab w:val="center" w:pos="4680"/>
        <w:tab w:val="right" w:pos="9360"/>
      </w:tabs>
      <w:jc w:val="center"/>
      <w:rPr>
        <w:rFonts w:eastAsia="Arial"/>
        <w:szCs w:val="24"/>
      </w:rPr>
    </w:pPr>
    <w:r w:rsidRPr="004F33D1">
      <w:rPr>
        <w:rFonts w:eastAsia="Arial"/>
        <w:szCs w:val="24"/>
      </w:rPr>
      <w:fldChar w:fldCharType="begin"/>
    </w:r>
    <w:r w:rsidRPr="004F33D1">
      <w:rPr>
        <w:rFonts w:eastAsia="Arial"/>
        <w:szCs w:val="24"/>
      </w:rPr>
      <w:instrText>PAGE   \* MERGEFORMAT</w:instrText>
    </w:r>
    <w:r w:rsidRPr="004F33D1">
      <w:rPr>
        <w:rFonts w:eastAsia="Arial"/>
        <w:szCs w:val="24"/>
      </w:rPr>
      <w:fldChar w:fldCharType="separate"/>
    </w:r>
    <w:r w:rsidR="009728BC" w:rsidRPr="004F33D1">
      <w:rPr>
        <w:rFonts w:eastAsia="Arial"/>
        <w:noProof/>
        <w:szCs w:val="24"/>
      </w:rPr>
      <w:t>28</w:t>
    </w:r>
    <w:r w:rsidRPr="004F33D1">
      <w:rPr>
        <w:rFonts w:eastAsia="Arial"/>
        <w:szCs w:val="24"/>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1E1578"/>
    <w:multiLevelType w:val="multilevel"/>
    <w:tmpl w:val="A32C4E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6502257"/>
    <w:multiLevelType w:val="multilevel"/>
    <w:tmpl w:val="583A0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9244CB"/>
    <w:multiLevelType w:val="multilevel"/>
    <w:tmpl w:val="E1F87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EA70F2E"/>
    <w:multiLevelType w:val="multilevel"/>
    <w:tmpl w:val="0BE0EC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16950395">
    <w:abstractNumId w:val="1"/>
  </w:num>
  <w:num w:numId="2" w16cid:durableId="430249232">
    <w:abstractNumId w:val="2"/>
  </w:num>
  <w:num w:numId="3" w16cid:durableId="30619951">
    <w:abstractNumId w:val="0"/>
  </w:num>
  <w:num w:numId="4" w16cid:durableId="9790743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D23"/>
    <w:rsid w:val="00010811"/>
    <w:rsid w:val="0001179B"/>
    <w:rsid w:val="00023781"/>
    <w:rsid w:val="00027B83"/>
    <w:rsid w:val="00031292"/>
    <w:rsid w:val="000470A2"/>
    <w:rsid w:val="00052C63"/>
    <w:rsid w:val="00061673"/>
    <w:rsid w:val="000A308B"/>
    <w:rsid w:val="000B0897"/>
    <w:rsid w:val="000B721D"/>
    <w:rsid w:val="000D148C"/>
    <w:rsid w:val="000E444D"/>
    <w:rsid w:val="000E6FF4"/>
    <w:rsid w:val="000F1C9D"/>
    <w:rsid w:val="000F6BB9"/>
    <w:rsid w:val="001022FF"/>
    <w:rsid w:val="00124EB2"/>
    <w:rsid w:val="00135164"/>
    <w:rsid w:val="001564D0"/>
    <w:rsid w:val="00163729"/>
    <w:rsid w:val="0016782A"/>
    <w:rsid w:val="001D53FC"/>
    <w:rsid w:val="001E0205"/>
    <w:rsid w:val="001F07C4"/>
    <w:rsid w:val="001F7582"/>
    <w:rsid w:val="00203CC8"/>
    <w:rsid w:val="0021143B"/>
    <w:rsid w:val="00214BC4"/>
    <w:rsid w:val="002250DC"/>
    <w:rsid w:val="00232B82"/>
    <w:rsid w:val="0024122C"/>
    <w:rsid w:val="00256FBC"/>
    <w:rsid w:val="00273FDB"/>
    <w:rsid w:val="00277302"/>
    <w:rsid w:val="00284EAE"/>
    <w:rsid w:val="00296986"/>
    <w:rsid w:val="002A2297"/>
    <w:rsid w:val="002B1201"/>
    <w:rsid w:val="002B6CF0"/>
    <w:rsid w:val="002C5077"/>
    <w:rsid w:val="002D5F61"/>
    <w:rsid w:val="002F1854"/>
    <w:rsid w:val="002F3F29"/>
    <w:rsid w:val="002F5E1C"/>
    <w:rsid w:val="002F635B"/>
    <w:rsid w:val="00300A2C"/>
    <w:rsid w:val="003049C9"/>
    <w:rsid w:val="00305884"/>
    <w:rsid w:val="00313F68"/>
    <w:rsid w:val="00323E70"/>
    <w:rsid w:val="00377CDF"/>
    <w:rsid w:val="00392204"/>
    <w:rsid w:val="00392658"/>
    <w:rsid w:val="00393766"/>
    <w:rsid w:val="003954FE"/>
    <w:rsid w:val="003A58FB"/>
    <w:rsid w:val="003C0609"/>
    <w:rsid w:val="003E1E8E"/>
    <w:rsid w:val="003E213E"/>
    <w:rsid w:val="003F5125"/>
    <w:rsid w:val="003F7E05"/>
    <w:rsid w:val="00402199"/>
    <w:rsid w:val="00424361"/>
    <w:rsid w:val="00424C7F"/>
    <w:rsid w:val="004337C0"/>
    <w:rsid w:val="00435516"/>
    <w:rsid w:val="00466674"/>
    <w:rsid w:val="00466E6D"/>
    <w:rsid w:val="00477D88"/>
    <w:rsid w:val="00481B82"/>
    <w:rsid w:val="00490156"/>
    <w:rsid w:val="004970E1"/>
    <w:rsid w:val="004B4DBB"/>
    <w:rsid w:val="004D14A4"/>
    <w:rsid w:val="004D3EF5"/>
    <w:rsid w:val="004E29EB"/>
    <w:rsid w:val="004F1818"/>
    <w:rsid w:val="004F33D1"/>
    <w:rsid w:val="00502D11"/>
    <w:rsid w:val="005036F3"/>
    <w:rsid w:val="00505310"/>
    <w:rsid w:val="00510FDC"/>
    <w:rsid w:val="00526306"/>
    <w:rsid w:val="005328DD"/>
    <w:rsid w:val="0054288F"/>
    <w:rsid w:val="00545217"/>
    <w:rsid w:val="00545279"/>
    <w:rsid w:val="005460BA"/>
    <w:rsid w:val="00552A0C"/>
    <w:rsid w:val="00554CBA"/>
    <w:rsid w:val="00555458"/>
    <w:rsid w:val="00556A7C"/>
    <w:rsid w:val="005643FF"/>
    <w:rsid w:val="005665B3"/>
    <w:rsid w:val="00583C42"/>
    <w:rsid w:val="0059098B"/>
    <w:rsid w:val="005A0C22"/>
    <w:rsid w:val="005B2092"/>
    <w:rsid w:val="005B4FEF"/>
    <w:rsid w:val="005C1596"/>
    <w:rsid w:val="005C23F7"/>
    <w:rsid w:val="005F2551"/>
    <w:rsid w:val="005F3233"/>
    <w:rsid w:val="005F338A"/>
    <w:rsid w:val="005F36E2"/>
    <w:rsid w:val="00612CC1"/>
    <w:rsid w:val="006169BD"/>
    <w:rsid w:val="00622F7C"/>
    <w:rsid w:val="00642DBB"/>
    <w:rsid w:val="00650C04"/>
    <w:rsid w:val="00661B45"/>
    <w:rsid w:val="00664FA1"/>
    <w:rsid w:val="00670FA1"/>
    <w:rsid w:val="006736E0"/>
    <w:rsid w:val="00673B68"/>
    <w:rsid w:val="0067703D"/>
    <w:rsid w:val="0067796A"/>
    <w:rsid w:val="00677BC8"/>
    <w:rsid w:val="006828C9"/>
    <w:rsid w:val="006867E6"/>
    <w:rsid w:val="0069514A"/>
    <w:rsid w:val="00695D0E"/>
    <w:rsid w:val="00696AB0"/>
    <w:rsid w:val="006A6FA3"/>
    <w:rsid w:val="006C1A6F"/>
    <w:rsid w:val="006C2B18"/>
    <w:rsid w:val="006C79AA"/>
    <w:rsid w:val="006D7B34"/>
    <w:rsid w:val="006E1F87"/>
    <w:rsid w:val="006F0803"/>
    <w:rsid w:val="006F214D"/>
    <w:rsid w:val="006F5143"/>
    <w:rsid w:val="006F78B5"/>
    <w:rsid w:val="007069FF"/>
    <w:rsid w:val="007131B9"/>
    <w:rsid w:val="007166C8"/>
    <w:rsid w:val="00741166"/>
    <w:rsid w:val="00745D97"/>
    <w:rsid w:val="00754CCF"/>
    <w:rsid w:val="00756183"/>
    <w:rsid w:val="00761FA4"/>
    <w:rsid w:val="007621BC"/>
    <w:rsid w:val="0078007D"/>
    <w:rsid w:val="0078546E"/>
    <w:rsid w:val="007A75C6"/>
    <w:rsid w:val="007B0A38"/>
    <w:rsid w:val="007B10C7"/>
    <w:rsid w:val="007C54D6"/>
    <w:rsid w:val="007C582E"/>
    <w:rsid w:val="007F4548"/>
    <w:rsid w:val="00804422"/>
    <w:rsid w:val="00806B2E"/>
    <w:rsid w:val="008300AF"/>
    <w:rsid w:val="0083118A"/>
    <w:rsid w:val="0083511C"/>
    <w:rsid w:val="0083533C"/>
    <w:rsid w:val="00842545"/>
    <w:rsid w:val="008446AC"/>
    <w:rsid w:val="0086134A"/>
    <w:rsid w:val="00863A72"/>
    <w:rsid w:val="008814AD"/>
    <w:rsid w:val="00882F10"/>
    <w:rsid w:val="0088601E"/>
    <w:rsid w:val="008903B5"/>
    <w:rsid w:val="008921F0"/>
    <w:rsid w:val="008B568F"/>
    <w:rsid w:val="00902BFD"/>
    <w:rsid w:val="0090764A"/>
    <w:rsid w:val="0094256E"/>
    <w:rsid w:val="0094309F"/>
    <w:rsid w:val="009433FB"/>
    <w:rsid w:val="00944BDD"/>
    <w:rsid w:val="00951D02"/>
    <w:rsid w:val="00957BDF"/>
    <w:rsid w:val="00967B4D"/>
    <w:rsid w:val="009711D2"/>
    <w:rsid w:val="009728BC"/>
    <w:rsid w:val="0097431F"/>
    <w:rsid w:val="0097725D"/>
    <w:rsid w:val="009948AD"/>
    <w:rsid w:val="00997F20"/>
    <w:rsid w:val="009B0D3D"/>
    <w:rsid w:val="009C203B"/>
    <w:rsid w:val="009C6BB8"/>
    <w:rsid w:val="009D636D"/>
    <w:rsid w:val="009E57B7"/>
    <w:rsid w:val="009F170B"/>
    <w:rsid w:val="009F5450"/>
    <w:rsid w:val="00A02BC3"/>
    <w:rsid w:val="00A13A39"/>
    <w:rsid w:val="00A20168"/>
    <w:rsid w:val="00A246E2"/>
    <w:rsid w:val="00A40D87"/>
    <w:rsid w:val="00A41DCF"/>
    <w:rsid w:val="00A618B1"/>
    <w:rsid w:val="00A72742"/>
    <w:rsid w:val="00A92372"/>
    <w:rsid w:val="00AB1165"/>
    <w:rsid w:val="00AB2A4B"/>
    <w:rsid w:val="00AB73A4"/>
    <w:rsid w:val="00AE0704"/>
    <w:rsid w:val="00AE1592"/>
    <w:rsid w:val="00AF0451"/>
    <w:rsid w:val="00AF18B3"/>
    <w:rsid w:val="00AF5A6A"/>
    <w:rsid w:val="00B06B4E"/>
    <w:rsid w:val="00B13DEC"/>
    <w:rsid w:val="00B253D0"/>
    <w:rsid w:val="00B40E84"/>
    <w:rsid w:val="00B46F6F"/>
    <w:rsid w:val="00B53FCE"/>
    <w:rsid w:val="00B60419"/>
    <w:rsid w:val="00B67D03"/>
    <w:rsid w:val="00B94A1D"/>
    <w:rsid w:val="00BB2DB1"/>
    <w:rsid w:val="00BC01BC"/>
    <w:rsid w:val="00BC6459"/>
    <w:rsid w:val="00BD2966"/>
    <w:rsid w:val="00BD3DF5"/>
    <w:rsid w:val="00BE29FA"/>
    <w:rsid w:val="00BE3FAA"/>
    <w:rsid w:val="00BE5646"/>
    <w:rsid w:val="00BFFF2B"/>
    <w:rsid w:val="00C13EF4"/>
    <w:rsid w:val="00C21359"/>
    <w:rsid w:val="00C33879"/>
    <w:rsid w:val="00C43106"/>
    <w:rsid w:val="00C51E5B"/>
    <w:rsid w:val="00C5211A"/>
    <w:rsid w:val="00C54453"/>
    <w:rsid w:val="00C6205E"/>
    <w:rsid w:val="00C64B32"/>
    <w:rsid w:val="00C71729"/>
    <w:rsid w:val="00C74FA2"/>
    <w:rsid w:val="00C768CC"/>
    <w:rsid w:val="00C8455F"/>
    <w:rsid w:val="00C91491"/>
    <w:rsid w:val="00C91C7E"/>
    <w:rsid w:val="00CB22FC"/>
    <w:rsid w:val="00CC00A4"/>
    <w:rsid w:val="00CC371B"/>
    <w:rsid w:val="00CC3A75"/>
    <w:rsid w:val="00D008EC"/>
    <w:rsid w:val="00D02889"/>
    <w:rsid w:val="00D115E3"/>
    <w:rsid w:val="00D132B1"/>
    <w:rsid w:val="00D23A04"/>
    <w:rsid w:val="00D35420"/>
    <w:rsid w:val="00D753AA"/>
    <w:rsid w:val="00D83A3A"/>
    <w:rsid w:val="00D848F7"/>
    <w:rsid w:val="00D91D32"/>
    <w:rsid w:val="00D927A4"/>
    <w:rsid w:val="00DA4E0C"/>
    <w:rsid w:val="00DB2DCE"/>
    <w:rsid w:val="00DC3E79"/>
    <w:rsid w:val="00DE0845"/>
    <w:rsid w:val="00DE709E"/>
    <w:rsid w:val="00DE73FA"/>
    <w:rsid w:val="00E06FEF"/>
    <w:rsid w:val="00E5032B"/>
    <w:rsid w:val="00E60D02"/>
    <w:rsid w:val="00E83346"/>
    <w:rsid w:val="00E8505D"/>
    <w:rsid w:val="00E95096"/>
    <w:rsid w:val="00E9779F"/>
    <w:rsid w:val="00EA1C1F"/>
    <w:rsid w:val="00EA3BED"/>
    <w:rsid w:val="00EA4CF9"/>
    <w:rsid w:val="00EB3FFA"/>
    <w:rsid w:val="00EC297B"/>
    <w:rsid w:val="00EE037A"/>
    <w:rsid w:val="00F44631"/>
    <w:rsid w:val="00F46FE0"/>
    <w:rsid w:val="00F50F07"/>
    <w:rsid w:val="00F53462"/>
    <w:rsid w:val="00F60BD9"/>
    <w:rsid w:val="00F65842"/>
    <w:rsid w:val="00F763D0"/>
    <w:rsid w:val="00F77F95"/>
    <w:rsid w:val="00F8641D"/>
    <w:rsid w:val="00F907AE"/>
    <w:rsid w:val="00F944C2"/>
    <w:rsid w:val="00F944CA"/>
    <w:rsid w:val="00F96F2F"/>
    <w:rsid w:val="00F97312"/>
    <w:rsid w:val="00FA100A"/>
    <w:rsid w:val="00FB4CEB"/>
    <w:rsid w:val="00FD7476"/>
    <w:rsid w:val="00FF5458"/>
    <w:rsid w:val="00FF560C"/>
    <w:rsid w:val="03485E60"/>
    <w:rsid w:val="04AFE644"/>
    <w:rsid w:val="056D90D7"/>
    <w:rsid w:val="05D9417D"/>
    <w:rsid w:val="07A012E9"/>
    <w:rsid w:val="07B1316F"/>
    <w:rsid w:val="0F1A34CF"/>
    <w:rsid w:val="0F1F77B5"/>
    <w:rsid w:val="106780D3"/>
    <w:rsid w:val="11A5F6FC"/>
    <w:rsid w:val="141231C0"/>
    <w:rsid w:val="15A3E89F"/>
    <w:rsid w:val="15C57517"/>
    <w:rsid w:val="15E6977F"/>
    <w:rsid w:val="1B34E30D"/>
    <w:rsid w:val="1C8EC1FD"/>
    <w:rsid w:val="1DA08A1D"/>
    <w:rsid w:val="1FD73126"/>
    <w:rsid w:val="2088433E"/>
    <w:rsid w:val="2239BC41"/>
    <w:rsid w:val="25B9628D"/>
    <w:rsid w:val="25F3DCD9"/>
    <w:rsid w:val="2694C28C"/>
    <w:rsid w:val="281335D7"/>
    <w:rsid w:val="2AF874F5"/>
    <w:rsid w:val="2E186534"/>
    <w:rsid w:val="2E974CE7"/>
    <w:rsid w:val="2FF8E65F"/>
    <w:rsid w:val="325AC051"/>
    <w:rsid w:val="382656A6"/>
    <w:rsid w:val="3972C454"/>
    <w:rsid w:val="3C13F249"/>
    <w:rsid w:val="3C4C0BCB"/>
    <w:rsid w:val="3DC44EC7"/>
    <w:rsid w:val="4131F969"/>
    <w:rsid w:val="420945FB"/>
    <w:rsid w:val="430BDA24"/>
    <w:rsid w:val="45962838"/>
    <w:rsid w:val="45D9FA09"/>
    <w:rsid w:val="48B856FB"/>
    <w:rsid w:val="4A11AFF8"/>
    <w:rsid w:val="4D4AC458"/>
    <w:rsid w:val="56790D2E"/>
    <w:rsid w:val="57014694"/>
    <w:rsid w:val="5A8B6ED2"/>
    <w:rsid w:val="5D32F255"/>
    <w:rsid w:val="629D0B5A"/>
    <w:rsid w:val="65AFEA3B"/>
    <w:rsid w:val="676B8F97"/>
    <w:rsid w:val="6B1EAD39"/>
    <w:rsid w:val="6C781209"/>
    <w:rsid w:val="6E4924BD"/>
    <w:rsid w:val="7221888A"/>
    <w:rsid w:val="73970BAE"/>
    <w:rsid w:val="73B745D5"/>
    <w:rsid w:val="74AA2D94"/>
    <w:rsid w:val="75C8B511"/>
    <w:rsid w:val="75DC021A"/>
    <w:rsid w:val="76B1A35F"/>
    <w:rsid w:val="76C2EB14"/>
    <w:rsid w:val="772116FC"/>
    <w:rsid w:val="78154955"/>
    <w:rsid w:val="7AC9B742"/>
    <w:rsid w:val="7F7DC1E0"/>
    <w:rsid w:val="7FBD35B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1FB8D1DC-6256-4A9D-AAAD-34122628E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character" w:styleId="Hyperlink">
    <w:name w:val="Hyperlink"/>
    <w:basedOn w:val="DefaultParagraphFont"/>
    <w:uiPriority w:val="99"/>
    <w:unhideWhenUsed/>
    <w:rsid w:val="00256FBC"/>
    <w:rPr>
      <w:color w:val="0563C1" w:themeColor="hyperlink"/>
      <w:u w:val="single"/>
    </w:rPr>
  </w:style>
  <w:style w:type="paragraph" w:styleId="Revision">
    <w:name w:val="Revision"/>
    <w:hidden/>
    <w:semiHidden/>
    <w:rsid w:val="0067703D"/>
  </w:style>
  <w:style w:type="character" w:styleId="CommentReference">
    <w:name w:val="annotation reference"/>
    <w:basedOn w:val="DefaultParagraphFont"/>
    <w:semiHidden/>
    <w:unhideWhenUsed/>
    <w:rsid w:val="0067703D"/>
    <w:rPr>
      <w:sz w:val="16"/>
      <w:szCs w:val="16"/>
    </w:rPr>
  </w:style>
  <w:style w:type="paragraph" w:styleId="CommentText">
    <w:name w:val="annotation text"/>
    <w:basedOn w:val="Normal"/>
    <w:link w:val="CommentTextChar"/>
    <w:unhideWhenUsed/>
    <w:rsid w:val="0067703D"/>
    <w:rPr>
      <w:sz w:val="20"/>
    </w:rPr>
  </w:style>
  <w:style w:type="character" w:customStyle="1" w:styleId="CommentTextChar">
    <w:name w:val="Comment Text Char"/>
    <w:basedOn w:val="DefaultParagraphFont"/>
    <w:link w:val="CommentText"/>
    <w:rsid w:val="0067703D"/>
    <w:rPr>
      <w:sz w:val="20"/>
    </w:rPr>
  </w:style>
  <w:style w:type="paragraph" w:styleId="CommentSubject">
    <w:name w:val="annotation subject"/>
    <w:basedOn w:val="CommentText"/>
    <w:next w:val="CommentText"/>
    <w:link w:val="CommentSubjectChar"/>
    <w:semiHidden/>
    <w:unhideWhenUsed/>
    <w:rsid w:val="0067703D"/>
    <w:rPr>
      <w:b/>
      <w:bCs/>
    </w:rPr>
  </w:style>
  <w:style w:type="character" w:customStyle="1" w:styleId="CommentSubjectChar">
    <w:name w:val="Comment Subject Char"/>
    <w:basedOn w:val="CommentTextChar"/>
    <w:link w:val="CommentSubject"/>
    <w:semiHidden/>
    <w:rsid w:val="0067703D"/>
    <w:rPr>
      <w:b/>
      <w:bCs/>
      <w:sz w:val="20"/>
    </w:rPr>
  </w:style>
  <w:style w:type="character" w:styleId="Mention">
    <w:name w:val="Mention"/>
    <w:basedOn w:val="DefaultParagraphFont"/>
    <w:uiPriority w:val="99"/>
    <w:unhideWhenUsed/>
    <w:rsid w:val="00FB4CEB"/>
    <w:rPr>
      <w:color w:val="2B579A"/>
      <w:shd w:val="clear" w:color="auto" w:fill="E1DFDD"/>
    </w:rPr>
  </w:style>
  <w:style w:type="paragraph" w:styleId="FootnoteText">
    <w:name w:val="footnote text"/>
    <w:basedOn w:val="Normal"/>
    <w:link w:val="FootnoteTextChar"/>
    <w:semiHidden/>
    <w:unhideWhenUsed/>
    <w:rsid w:val="00E06FEF"/>
    <w:rPr>
      <w:sz w:val="20"/>
    </w:rPr>
  </w:style>
  <w:style w:type="character" w:customStyle="1" w:styleId="FootnoteTextChar">
    <w:name w:val="Footnote Text Char"/>
    <w:basedOn w:val="DefaultParagraphFont"/>
    <w:link w:val="FootnoteText"/>
    <w:semiHidden/>
    <w:rsid w:val="00E06FEF"/>
    <w:rPr>
      <w:sz w:val="20"/>
    </w:rPr>
  </w:style>
  <w:style w:type="character" w:styleId="FootnoteReference">
    <w:name w:val="footnote reference"/>
    <w:basedOn w:val="DefaultParagraphFont"/>
    <w:semiHidden/>
    <w:unhideWhenUsed/>
    <w:rsid w:val="00E06F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media/viesa/saugykla/2024/1/w2fscibRf-4.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vpt.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08d8d2e326c97c7cab94b916d33d6c18">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1dfa93cfa4a32f6fb5baf2bb2b074df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DBA20E21-10DC-4891-836C-C8847F99CC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11</Pages>
  <Words>3592</Words>
  <Characters>20479</Characters>
  <Application>Microsoft Office Word</Application>
  <DocSecurity>0</DocSecurity>
  <Lines>170</Lines>
  <Paragraphs>48</Paragraphs>
  <ScaleCrop>false</ScaleCrop>
  <Company/>
  <LinksUpToDate>false</LinksUpToDate>
  <CharactersWithSpaces>24023</CharactersWithSpaces>
  <SharedDoc>false</SharedDoc>
  <HyperlinkBase/>
  <HLinks>
    <vt:vector size="12" baseType="variant">
      <vt:variant>
        <vt:i4>458789</vt:i4>
      </vt:variant>
      <vt:variant>
        <vt:i4>0</vt:i4>
      </vt:variant>
      <vt:variant>
        <vt:i4>0</vt:i4>
      </vt:variant>
      <vt:variant>
        <vt:i4>5</vt:i4>
      </vt:variant>
      <vt:variant>
        <vt:lpwstr>mailto:info@vpt.lt</vt:lpwstr>
      </vt:variant>
      <vt:variant>
        <vt:lpwstr/>
      </vt:variant>
      <vt:variant>
        <vt:i4>3866718</vt:i4>
      </vt:variant>
      <vt:variant>
        <vt:i4>0</vt:i4>
      </vt:variant>
      <vt:variant>
        <vt:i4>0</vt:i4>
      </vt:variant>
      <vt:variant>
        <vt:i4>5</vt:i4>
      </vt:variant>
      <vt:variant>
        <vt:lpwstr>mailto:Ruta.Latozaite@vpt.lt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Donata Stankūnienė</cp:lastModifiedBy>
  <cp:revision>161</cp:revision>
  <dcterms:created xsi:type="dcterms:W3CDTF">2025-04-23T15:58:00Z</dcterms:created>
  <dcterms:modified xsi:type="dcterms:W3CDTF">2026-06-12T07:15:00Z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