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EDA3" w14:textId="77777777" w:rsidR="004C69AA" w:rsidRDefault="004C69AA" w:rsidP="004C69AA">
      <w:pPr>
        <w:rPr>
          <w:bCs/>
        </w:rPr>
      </w:pPr>
      <w:r>
        <w:rPr>
          <w:bCs/>
        </w:rPr>
        <w:t>UAB Tauragės regiono atliekų tvarkymo centras</w:t>
      </w:r>
    </w:p>
    <w:p w14:paraId="70046200" w14:textId="77777777" w:rsidR="004C69AA" w:rsidRDefault="004C69AA" w:rsidP="004C69AA">
      <w:pPr>
        <w:rPr>
          <w:bCs/>
        </w:rPr>
      </w:pPr>
    </w:p>
    <w:p w14:paraId="73308764" w14:textId="77777777" w:rsidR="004C69AA" w:rsidRDefault="004C69AA" w:rsidP="004C69AA">
      <w:pPr>
        <w:jc w:val="center"/>
        <w:rPr>
          <w:b/>
        </w:rPr>
      </w:pPr>
      <w:r>
        <w:rPr>
          <w:b/>
        </w:rPr>
        <w:t>PASIŪLYMAS</w:t>
      </w:r>
    </w:p>
    <w:p w14:paraId="27C70F06" w14:textId="77777777" w:rsidR="004C69AA" w:rsidRDefault="004C69AA" w:rsidP="004C69AA">
      <w:pPr>
        <w:numPr>
          <w:ilvl w:val="0"/>
          <w:numId w:val="6"/>
        </w:numPr>
        <w:spacing w:line="360" w:lineRule="auto"/>
        <w:jc w:val="center"/>
        <w:rPr>
          <w:b/>
          <w:szCs w:val="24"/>
          <w:lang w:eastAsia="en-US"/>
        </w:rPr>
      </w:pPr>
      <w:r>
        <w:rPr>
          <w:b/>
          <w:szCs w:val="24"/>
        </w:rPr>
        <w:t>APLINKOS MONITORINGO PROGRAMŲ VYKDYMO PASLAUGOS</w:t>
      </w:r>
    </w:p>
    <w:p w14:paraId="1A983139" w14:textId="77777777" w:rsidR="004C69AA" w:rsidRDefault="004C69AA" w:rsidP="004C69AA">
      <w:pPr>
        <w:rPr>
          <w:bCs/>
        </w:rPr>
      </w:pPr>
    </w:p>
    <w:p w14:paraId="5BA51B97" w14:textId="77777777" w:rsidR="004C69AA" w:rsidRDefault="004C69AA" w:rsidP="004C69AA">
      <w:pPr>
        <w:spacing w:line="20" w:lineRule="atLeast"/>
        <w:ind w:left="34"/>
        <w:jc w:val="center"/>
        <w:rPr>
          <w:rFonts w:eastAsia="Calibri"/>
          <w:bCs/>
          <w:sz w:val="22"/>
          <w:szCs w:val="22"/>
          <w:lang w:eastAsia="en-US"/>
        </w:rPr>
      </w:pPr>
      <w:r>
        <w:rPr>
          <w:rFonts w:eastAsia="Calibri"/>
          <w:bCs/>
          <w:sz w:val="22"/>
          <w:szCs w:val="22"/>
          <w:lang w:eastAsia="en-US"/>
        </w:rPr>
        <w:t>___________________</w:t>
      </w:r>
    </w:p>
    <w:p w14:paraId="68205F6C" w14:textId="77777777" w:rsidR="004C69AA" w:rsidRDefault="004C69AA" w:rsidP="004C69AA">
      <w:pPr>
        <w:spacing w:line="20" w:lineRule="atLeast"/>
        <w:ind w:left="34"/>
        <w:jc w:val="center"/>
        <w:rPr>
          <w:rFonts w:eastAsia="Calibri"/>
          <w:sz w:val="22"/>
          <w:szCs w:val="22"/>
          <w:lang w:eastAsia="en-US"/>
        </w:rPr>
      </w:pPr>
      <w:r>
        <w:rPr>
          <w:rFonts w:eastAsia="Calibri"/>
          <w:sz w:val="22"/>
          <w:szCs w:val="22"/>
          <w:lang w:eastAsia="en-US"/>
        </w:rPr>
        <w:t>(Data)</w:t>
      </w:r>
    </w:p>
    <w:p w14:paraId="3CF99DD5" w14:textId="77777777" w:rsidR="004C69AA" w:rsidRDefault="004C69AA" w:rsidP="004C69AA">
      <w:pPr>
        <w:spacing w:line="20" w:lineRule="atLeast"/>
        <w:ind w:left="34"/>
        <w:jc w:val="center"/>
        <w:rPr>
          <w:rFonts w:eastAsia="Calibri"/>
          <w:sz w:val="22"/>
          <w:szCs w:val="22"/>
          <w:lang w:eastAsia="en-US"/>
        </w:rPr>
      </w:pPr>
      <w:r>
        <w:rPr>
          <w:rFonts w:eastAsia="Calibri"/>
          <w:sz w:val="22"/>
          <w:szCs w:val="22"/>
          <w:lang w:eastAsia="en-US"/>
        </w:rPr>
        <w:t>____________________</w:t>
      </w:r>
    </w:p>
    <w:p w14:paraId="4F28C7EC" w14:textId="77777777" w:rsidR="004C69AA" w:rsidRDefault="004C69AA" w:rsidP="004C69AA">
      <w:pPr>
        <w:spacing w:line="20" w:lineRule="atLeast"/>
        <w:ind w:left="34"/>
        <w:jc w:val="center"/>
        <w:rPr>
          <w:rFonts w:eastAsia="Calibri"/>
          <w:sz w:val="22"/>
          <w:szCs w:val="22"/>
          <w:lang w:eastAsia="en-US"/>
        </w:rPr>
      </w:pPr>
      <w:r>
        <w:rPr>
          <w:rFonts w:eastAsia="Calibri"/>
          <w:sz w:val="22"/>
          <w:szCs w:val="22"/>
          <w:lang w:eastAsia="en-US"/>
        </w:rPr>
        <w:t>(Vieta)</w:t>
      </w:r>
    </w:p>
    <w:p w14:paraId="6A8A96E0" w14:textId="77777777" w:rsidR="004C69AA" w:rsidRDefault="004C69AA" w:rsidP="004C69AA">
      <w:pPr>
        <w:spacing w:line="20" w:lineRule="atLeast"/>
        <w:ind w:left="34"/>
        <w:jc w:val="center"/>
        <w:rPr>
          <w:rFonts w:eastAsia="Calibri"/>
          <w:sz w:val="22"/>
          <w:szCs w:val="22"/>
          <w:lang w:eastAsia="en-US"/>
        </w:rPr>
      </w:pPr>
    </w:p>
    <w:p w14:paraId="61CB1006" w14:textId="77777777" w:rsidR="004C69AA" w:rsidRDefault="004C69AA" w:rsidP="004C69AA">
      <w:pPr>
        <w:widowControl w:val="0"/>
        <w:numPr>
          <w:ilvl w:val="0"/>
          <w:numId w:val="7"/>
        </w:numPr>
        <w:shd w:val="clear" w:color="auto" w:fill="FFFFFF"/>
        <w:suppressAutoHyphens w:val="0"/>
        <w:autoSpaceDE w:val="0"/>
        <w:adjustRightInd w:val="0"/>
        <w:spacing w:line="276" w:lineRule="auto"/>
        <w:jc w:val="center"/>
        <w:rPr>
          <w:rFonts w:eastAsia="Calibri"/>
          <w:b/>
          <w:bCs/>
          <w:caps/>
          <w:sz w:val="22"/>
          <w:szCs w:val="22"/>
          <w:lang w:eastAsia="en-US"/>
        </w:rPr>
      </w:pPr>
      <w:r>
        <w:rPr>
          <w:rFonts w:eastAsia="Calibri"/>
          <w:b/>
          <w:bCs/>
          <w:caps/>
          <w:sz w:val="22"/>
          <w:szCs w:val="22"/>
          <w:lang w:eastAsia="en-US"/>
        </w:rPr>
        <w:t>Informacija apie tiekėją</w:t>
      </w:r>
    </w:p>
    <w:p w14:paraId="4632B1A9" w14:textId="77777777" w:rsidR="004C69AA" w:rsidRDefault="004C69AA" w:rsidP="004C69AA">
      <w:pPr>
        <w:spacing w:line="20" w:lineRule="atLeast"/>
        <w:ind w:left="34"/>
        <w:jc w:val="center"/>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3"/>
        <w:gridCol w:w="4785"/>
      </w:tblGrid>
      <w:tr w:rsidR="004C69AA" w:rsidRPr="004C69AA" w14:paraId="1FB04EA1" w14:textId="77777777">
        <w:tc>
          <w:tcPr>
            <w:tcW w:w="2528" w:type="pct"/>
            <w:tcBorders>
              <w:top w:val="single" w:sz="4" w:space="0" w:color="auto"/>
              <w:left w:val="single" w:sz="4" w:space="0" w:color="auto"/>
              <w:bottom w:val="single" w:sz="4" w:space="0" w:color="auto"/>
              <w:right w:val="single" w:sz="4" w:space="0" w:color="auto"/>
            </w:tcBorders>
            <w:hideMark/>
          </w:tcPr>
          <w:p w14:paraId="21D6876C" w14:textId="77777777" w:rsidR="004C69AA" w:rsidRDefault="004C69AA">
            <w:pPr>
              <w:widowControl w:val="0"/>
              <w:autoSpaceDE w:val="0"/>
              <w:adjustRightInd w:val="0"/>
              <w:ind w:left="34"/>
              <w:jc w:val="both"/>
              <w:rPr>
                <w:sz w:val="22"/>
                <w:szCs w:val="22"/>
                <w:lang w:eastAsia="en-US"/>
              </w:rPr>
            </w:pPr>
            <w:r>
              <w:rPr>
                <w:sz w:val="22"/>
                <w:szCs w:val="22"/>
                <w:lang w:eastAsia="en-US"/>
              </w:rPr>
              <w:t xml:space="preserve">Tiekėjo pavadinimas </w:t>
            </w:r>
          </w:p>
          <w:p w14:paraId="3E160AB5" w14:textId="77777777" w:rsidR="004C69AA" w:rsidRDefault="004C69AA">
            <w:pPr>
              <w:widowControl w:val="0"/>
              <w:autoSpaceDE w:val="0"/>
              <w:adjustRightInd w:val="0"/>
              <w:ind w:left="34"/>
              <w:jc w:val="both"/>
              <w:rPr>
                <w:i/>
                <w:sz w:val="22"/>
                <w:szCs w:val="22"/>
                <w:lang w:eastAsia="en-US"/>
              </w:rPr>
            </w:pPr>
            <w:r>
              <w:rPr>
                <w:i/>
                <w:sz w:val="22"/>
                <w:szCs w:val="22"/>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6EA59EBD" w14:textId="77777777" w:rsidR="004C69AA" w:rsidRDefault="004C69AA">
            <w:pPr>
              <w:widowControl w:val="0"/>
              <w:autoSpaceDE w:val="0"/>
              <w:adjustRightInd w:val="0"/>
              <w:ind w:left="34" w:firstLine="720"/>
              <w:jc w:val="both"/>
              <w:rPr>
                <w:sz w:val="22"/>
                <w:szCs w:val="22"/>
                <w:lang w:eastAsia="en-US"/>
              </w:rPr>
            </w:pPr>
          </w:p>
          <w:p w14:paraId="62C7A275" w14:textId="77777777" w:rsidR="004C69AA" w:rsidRDefault="004C69AA">
            <w:pPr>
              <w:widowControl w:val="0"/>
              <w:autoSpaceDE w:val="0"/>
              <w:adjustRightInd w:val="0"/>
              <w:ind w:left="34" w:firstLine="720"/>
              <w:jc w:val="both"/>
              <w:rPr>
                <w:sz w:val="22"/>
                <w:szCs w:val="22"/>
                <w:lang w:eastAsia="en-US"/>
              </w:rPr>
            </w:pPr>
          </w:p>
        </w:tc>
      </w:tr>
      <w:tr w:rsidR="004C69AA" w:rsidRPr="004C69AA" w14:paraId="7D1C37A4" w14:textId="77777777">
        <w:tc>
          <w:tcPr>
            <w:tcW w:w="2528" w:type="pct"/>
            <w:tcBorders>
              <w:top w:val="single" w:sz="4" w:space="0" w:color="auto"/>
              <w:left w:val="single" w:sz="4" w:space="0" w:color="auto"/>
              <w:bottom w:val="single" w:sz="4" w:space="0" w:color="auto"/>
              <w:right w:val="single" w:sz="4" w:space="0" w:color="auto"/>
            </w:tcBorders>
            <w:hideMark/>
          </w:tcPr>
          <w:p w14:paraId="49C52E16" w14:textId="77777777" w:rsidR="004C69AA" w:rsidRDefault="004C69AA">
            <w:pPr>
              <w:widowControl w:val="0"/>
              <w:autoSpaceDE w:val="0"/>
              <w:adjustRightInd w:val="0"/>
              <w:ind w:left="34"/>
              <w:jc w:val="both"/>
              <w:rPr>
                <w:sz w:val="22"/>
                <w:szCs w:val="22"/>
                <w:lang w:eastAsia="en-US"/>
              </w:rPr>
            </w:pPr>
            <w:r>
              <w:rPr>
                <w:sz w:val="22"/>
                <w:szCs w:val="22"/>
                <w:lang w:eastAsia="en-US"/>
              </w:rPr>
              <w:t>Tiekėjo adresas</w:t>
            </w:r>
          </w:p>
          <w:p w14:paraId="2C85D34A" w14:textId="77777777" w:rsidR="004C69AA" w:rsidRDefault="004C69AA">
            <w:pPr>
              <w:widowControl w:val="0"/>
              <w:autoSpaceDE w:val="0"/>
              <w:adjustRightInd w:val="0"/>
              <w:ind w:left="34"/>
              <w:jc w:val="both"/>
              <w:rPr>
                <w:sz w:val="22"/>
                <w:szCs w:val="22"/>
                <w:lang w:eastAsia="en-US"/>
              </w:rPr>
            </w:pPr>
            <w:r>
              <w:rPr>
                <w:i/>
                <w:sz w:val="22"/>
                <w:szCs w:val="22"/>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25079ACC" w14:textId="77777777" w:rsidR="004C69AA" w:rsidRDefault="004C69AA">
            <w:pPr>
              <w:widowControl w:val="0"/>
              <w:autoSpaceDE w:val="0"/>
              <w:adjustRightInd w:val="0"/>
              <w:ind w:left="34" w:firstLine="720"/>
              <w:jc w:val="both"/>
              <w:rPr>
                <w:sz w:val="22"/>
                <w:szCs w:val="22"/>
                <w:lang w:eastAsia="en-US"/>
              </w:rPr>
            </w:pPr>
          </w:p>
          <w:p w14:paraId="2FCA4094" w14:textId="77777777" w:rsidR="004C69AA" w:rsidRDefault="004C69AA">
            <w:pPr>
              <w:widowControl w:val="0"/>
              <w:autoSpaceDE w:val="0"/>
              <w:adjustRightInd w:val="0"/>
              <w:ind w:left="34" w:firstLine="720"/>
              <w:jc w:val="both"/>
              <w:rPr>
                <w:sz w:val="22"/>
                <w:szCs w:val="22"/>
                <w:lang w:eastAsia="en-US"/>
              </w:rPr>
            </w:pPr>
          </w:p>
        </w:tc>
      </w:tr>
      <w:tr w:rsidR="004C69AA" w:rsidRPr="004C69AA" w14:paraId="588D5989" w14:textId="77777777">
        <w:tc>
          <w:tcPr>
            <w:tcW w:w="2528" w:type="pct"/>
            <w:tcBorders>
              <w:top w:val="single" w:sz="4" w:space="0" w:color="auto"/>
              <w:left w:val="single" w:sz="4" w:space="0" w:color="auto"/>
              <w:bottom w:val="single" w:sz="4" w:space="0" w:color="auto"/>
              <w:right w:val="single" w:sz="4" w:space="0" w:color="auto"/>
            </w:tcBorders>
            <w:hideMark/>
          </w:tcPr>
          <w:p w14:paraId="3E8F9287" w14:textId="77777777" w:rsidR="004C69AA" w:rsidRDefault="004C69AA">
            <w:pPr>
              <w:widowControl w:val="0"/>
              <w:autoSpaceDE w:val="0"/>
              <w:adjustRightInd w:val="0"/>
              <w:ind w:left="34"/>
              <w:jc w:val="both"/>
              <w:rPr>
                <w:sz w:val="22"/>
                <w:szCs w:val="22"/>
                <w:lang w:eastAsia="en-US"/>
              </w:rPr>
            </w:pPr>
            <w:r>
              <w:rPr>
                <w:sz w:val="22"/>
                <w:szCs w:val="22"/>
                <w:lang w:eastAsia="en-US"/>
              </w:rPr>
              <w:t xml:space="preserve">Tiekėjų grupės narys, atstovaujantis arba vadovaujantis tiekėjų grupei </w:t>
            </w:r>
          </w:p>
          <w:p w14:paraId="24F519F0" w14:textId="77777777" w:rsidR="004C69AA" w:rsidRDefault="004C69AA">
            <w:pPr>
              <w:widowControl w:val="0"/>
              <w:autoSpaceDE w:val="0"/>
              <w:adjustRightInd w:val="0"/>
              <w:ind w:left="34"/>
              <w:jc w:val="both"/>
              <w:rPr>
                <w:sz w:val="22"/>
                <w:szCs w:val="22"/>
                <w:lang w:eastAsia="en-US"/>
              </w:rPr>
            </w:pPr>
            <w:r>
              <w:rPr>
                <w:sz w:val="22"/>
                <w:szCs w:val="22"/>
                <w:lang w:eastAsia="en-US"/>
              </w:rPr>
              <w:t>(</w:t>
            </w:r>
            <w:r>
              <w:rPr>
                <w:i/>
                <w:sz w:val="22"/>
                <w:szCs w:val="22"/>
                <w:lang w:eastAsia="en-US"/>
              </w:rPr>
              <w:t>pildoma, jei pasiūlymą teikia tiekėjų grupė</w:t>
            </w:r>
            <w:r>
              <w:rPr>
                <w:sz w:val="22"/>
                <w:szCs w:val="22"/>
                <w:lang w:eastAsia="en-US"/>
              </w:rPr>
              <w:t>)</w:t>
            </w:r>
          </w:p>
        </w:tc>
        <w:tc>
          <w:tcPr>
            <w:tcW w:w="2472" w:type="pct"/>
            <w:tcBorders>
              <w:top w:val="single" w:sz="4" w:space="0" w:color="auto"/>
              <w:left w:val="single" w:sz="4" w:space="0" w:color="auto"/>
              <w:bottom w:val="single" w:sz="4" w:space="0" w:color="auto"/>
              <w:right w:val="single" w:sz="4" w:space="0" w:color="auto"/>
            </w:tcBorders>
          </w:tcPr>
          <w:p w14:paraId="69F0DE4F" w14:textId="77777777" w:rsidR="004C69AA" w:rsidRDefault="004C69AA">
            <w:pPr>
              <w:widowControl w:val="0"/>
              <w:autoSpaceDE w:val="0"/>
              <w:adjustRightInd w:val="0"/>
              <w:ind w:left="34" w:firstLine="720"/>
              <w:jc w:val="both"/>
              <w:rPr>
                <w:sz w:val="22"/>
                <w:szCs w:val="22"/>
                <w:lang w:eastAsia="en-US"/>
              </w:rPr>
            </w:pPr>
          </w:p>
        </w:tc>
      </w:tr>
      <w:tr w:rsidR="004C69AA" w:rsidRPr="004C69AA" w14:paraId="4C364468" w14:textId="77777777">
        <w:tc>
          <w:tcPr>
            <w:tcW w:w="2528" w:type="pct"/>
            <w:tcBorders>
              <w:top w:val="single" w:sz="4" w:space="0" w:color="auto"/>
              <w:left w:val="single" w:sz="4" w:space="0" w:color="auto"/>
              <w:bottom w:val="single" w:sz="4" w:space="0" w:color="auto"/>
              <w:right w:val="single" w:sz="4" w:space="0" w:color="auto"/>
            </w:tcBorders>
            <w:hideMark/>
          </w:tcPr>
          <w:p w14:paraId="41B0B8A2" w14:textId="77777777" w:rsidR="004C69AA" w:rsidRDefault="004C69AA">
            <w:pPr>
              <w:widowControl w:val="0"/>
              <w:autoSpaceDE w:val="0"/>
              <w:adjustRightInd w:val="0"/>
              <w:ind w:left="34"/>
              <w:jc w:val="both"/>
              <w:rPr>
                <w:sz w:val="22"/>
                <w:szCs w:val="22"/>
                <w:lang w:eastAsia="en-US"/>
              </w:rPr>
            </w:pPr>
            <w:r>
              <w:rPr>
                <w:sz w:val="22"/>
                <w:szCs w:val="22"/>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33A7ECDA" w14:textId="77777777" w:rsidR="004C69AA" w:rsidRDefault="004C69AA">
            <w:pPr>
              <w:widowControl w:val="0"/>
              <w:autoSpaceDE w:val="0"/>
              <w:adjustRightInd w:val="0"/>
              <w:ind w:left="34" w:firstLine="720"/>
              <w:jc w:val="both"/>
              <w:rPr>
                <w:sz w:val="22"/>
                <w:szCs w:val="22"/>
                <w:lang w:eastAsia="en-US"/>
              </w:rPr>
            </w:pPr>
          </w:p>
        </w:tc>
      </w:tr>
      <w:tr w:rsidR="004C69AA" w14:paraId="50E0A1E6" w14:textId="77777777">
        <w:tc>
          <w:tcPr>
            <w:tcW w:w="2528" w:type="pct"/>
            <w:tcBorders>
              <w:top w:val="single" w:sz="4" w:space="0" w:color="auto"/>
              <w:left w:val="single" w:sz="4" w:space="0" w:color="auto"/>
              <w:bottom w:val="single" w:sz="4" w:space="0" w:color="auto"/>
              <w:right w:val="single" w:sz="4" w:space="0" w:color="auto"/>
            </w:tcBorders>
            <w:hideMark/>
          </w:tcPr>
          <w:p w14:paraId="58EB221F" w14:textId="77777777" w:rsidR="004C69AA" w:rsidRDefault="004C69AA">
            <w:pPr>
              <w:widowControl w:val="0"/>
              <w:autoSpaceDE w:val="0"/>
              <w:adjustRightInd w:val="0"/>
              <w:ind w:left="34"/>
              <w:jc w:val="both"/>
              <w:rPr>
                <w:sz w:val="22"/>
                <w:szCs w:val="22"/>
                <w:lang w:eastAsia="en-US"/>
              </w:rPr>
            </w:pPr>
            <w:r>
              <w:rPr>
                <w:sz w:val="22"/>
                <w:szCs w:val="22"/>
                <w:lang w:eastAsia="en-US"/>
              </w:rPr>
              <w:t>Telefono numeris</w:t>
            </w:r>
          </w:p>
        </w:tc>
        <w:tc>
          <w:tcPr>
            <w:tcW w:w="2472" w:type="pct"/>
            <w:tcBorders>
              <w:top w:val="single" w:sz="4" w:space="0" w:color="auto"/>
              <w:left w:val="single" w:sz="4" w:space="0" w:color="auto"/>
              <w:bottom w:val="single" w:sz="4" w:space="0" w:color="auto"/>
              <w:right w:val="single" w:sz="4" w:space="0" w:color="auto"/>
            </w:tcBorders>
          </w:tcPr>
          <w:p w14:paraId="4F88DF05" w14:textId="77777777" w:rsidR="004C69AA" w:rsidRDefault="004C69AA">
            <w:pPr>
              <w:widowControl w:val="0"/>
              <w:autoSpaceDE w:val="0"/>
              <w:adjustRightInd w:val="0"/>
              <w:ind w:left="34" w:firstLine="720"/>
              <w:jc w:val="both"/>
              <w:rPr>
                <w:sz w:val="22"/>
                <w:szCs w:val="22"/>
                <w:lang w:eastAsia="en-US"/>
              </w:rPr>
            </w:pPr>
          </w:p>
        </w:tc>
      </w:tr>
      <w:tr w:rsidR="004C69AA" w14:paraId="4A497913" w14:textId="77777777">
        <w:tc>
          <w:tcPr>
            <w:tcW w:w="2528" w:type="pct"/>
            <w:tcBorders>
              <w:top w:val="single" w:sz="4" w:space="0" w:color="auto"/>
              <w:left w:val="single" w:sz="4" w:space="0" w:color="auto"/>
              <w:bottom w:val="single" w:sz="4" w:space="0" w:color="auto"/>
              <w:right w:val="single" w:sz="4" w:space="0" w:color="auto"/>
            </w:tcBorders>
            <w:hideMark/>
          </w:tcPr>
          <w:p w14:paraId="54AFE1A6" w14:textId="77777777" w:rsidR="004C69AA" w:rsidRDefault="004C69AA">
            <w:pPr>
              <w:widowControl w:val="0"/>
              <w:autoSpaceDE w:val="0"/>
              <w:adjustRightInd w:val="0"/>
              <w:ind w:left="34"/>
              <w:jc w:val="both"/>
              <w:rPr>
                <w:sz w:val="22"/>
                <w:szCs w:val="22"/>
                <w:lang w:eastAsia="en-US"/>
              </w:rPr>
            </w:pPr>
            <w:r>
              <w:rPr>
                <w:sz w:val="22"/>
                <w:szCs w:val="22"/>
                <w:lang w:eastAsia="en-US"/>
              </w:rPr>
              <w:t>Fakso numeris</w:t>
            </w:r>
          </w:p>
        </w:tc>
        <w:tc>
          <w:tcPr>
            <w:tcW w:w="2472" w:type="pct"/>
            <w:tcBorders>
              <w:top w:val="single" w:sz="4" w:space="0" w:color="auto"/>
              <w:left w:val="single" w:sz="4" w:space="0" w:color="auto"/>
              <w:bottom w:val="single" w:sz="4" w:space="0" w:color="auto"/>
              <w:right w:val="single" w:sz="4" w:space="0" w:color="auto"/>
            </w:tcBorders>
          </w:tcPr>
          <w:p w14:paraId="7A708920" w14:textId="77777777" w:rsidR="004C69AA" w:rsidRDefault="004C69AA">
            <w:pPr>
              <w:widowControl w:val="0"/>
              <w:autoSpaceDE w:val="0"/>
              <w:adjustRightInd w:val="0"/>
              <w:ind w:left="34" w:firstLine="720"/>
              <w:jc w:val="both"/>
              <w:rPr>
                <w:sz w:val="22"/>
                <w:szCs w:val="22"/>
                <w:lang w:eastAsia="en-US"/>
              </w:rPr>
            </w:pPr>
          </w:p>
        </w:tc>
      </w:tr>
      <w:tr w:rsidR="004C69AA" w14:paraId="588C3365" w14:textId="77777777">
        <w:tc>
          <w:tcPr>
            <w:tcW w:w="2528" w:type="pct"/>
            <w:tcBorders>
              <w:top w:val="single" w:sz="4" w:space="0" w:color="auto"/>
              <w:left w:val="single" w:sz="4" w:space="0" w:color="auto"/>
              <w:bottom w:val="single" w:sz="4" w:space="0" w:color="auto"/>
              <w:right w:val="single" w:sz="4" w:space="0" w:color="auto"/>
            </w:tcBorders>
            <w:hideMark/>
          </w:tcPr>
          <w:p w14:paraId="7FB6AFD4" w14:textId="77777777" w:rsidR="004C69AA" w:rsidRDefault="004C69AA">
            <w:pPr>
              <w:widowControl w:val="0"/>
              <w:autoSpaceDE w:val="0"/>
              <w:adjustRightInd w:val="0"/>
              <w:ind w:left="34"/>
              <w:jc w:val="both"/>
              <w:rPr>
                <w:sz w:val="22"/>
                <w:szCs w:val="22"/>
                <w:lang w:eastAsia="en-US"/>
              </w:rPr>
            </w:pPr>
            <w:r>
              <w:rPr>
                <w:sz w:val="22"/>
                <w:szCs w:val="22"/>
                <w:lang w:eastAsia="en-US"/>
              </w:rPr>
              <w:t>El. pašto adresas</w:t>
            </w:r>
          </w:p>
        </w:tc>
        <w:tc>
          <w:tcPr>
            <w:tcW w:w="2472" w:type="pct"/>
            <w:tcBorders>
              <w:top w:val="single" w:sz="4" w:space="0" w:color="auto"/>
              <w:left w:val="single" w:sz="4" w:space="0" w:color="auto"/>
              <w:bottom w:val="single" w:sz="4" w:space="0" w:color="auto"/>
              <w:right w:val="single" w:sz="4" w:space="0" w:color="auto"/>
            </w:tcBorders>
          </w:tcPr>
          <w:p w14:paraId="1E8467BB" w14:textId="77777777" w:rsidR="004C69AA" w:rsidRDefault="004C69AA">
            <w:pPr>
              <w:widowControl w:val="0"/>
              <w:autoSpaceDE w:val="0"/>
              <w:adjustRightInd w:val="0"/>
              <w:ind w:left="34" w:firstLine="720"/>
              <w:jc w:val="both"/>
              <w:rPr>
                <w:sz w:val="22"/>
                <w:szCs w:val="22"/>
                <w:lang w:eastAsia="en-US"/>
              </w:rPr>
            </w:pPr>
          </w:p>
        </w:tc>
      </w:tr>
    </w:tbl>
    <w:p w14:paraId="159C87F4" w14:textId="77777777" w:rsidR="004C69AA" w:rsidRDefault="004C69AA" w:rsidP="004C69AA">
      <w:pPr>
        <w:widowControl w:val="0"/>
        <w:suppressAutoHyphens w:val="0"/>
        <w:autoSpaceDE w:val="0"/>
        <w:adjustRightInd w:val="0"/>
        <w:spacing w:line="276" w:lineRule="auto"/>
        <w:rPr>
          <w:rFonts w:eastAsia="Calibri"/>
          <w:b/>
          <w:caps/>
          <w:sz w:val="22"/>
          <w:szCs w:val="22"/>
          <w:lang w:eastAsia="en-US"/>
        </w:rPr>
      </w:pPr>
    </w:p>
    <w:p w14:paraId="31186273" w14:textId="77777777" w:rsidR="004C69AA" w:rsidRDefault="004C69AA" w:rsidP="004C69AA">
      <w:pPr>
        <w:widowControl w:val="0"/>
        <w:numPr>
          <w:ilvl w:val="0"/>
          <w:numId w:val="7"/>
        </w:numPr>
        <w:suppressAutoHyphens w:val="0"/>
        <w:autoSpaceDE w:val="0"/>
        <w:adjustRightInd w:val="0"/>
        <w:spacing w:line="276" w:lineRule="auto"/>
        <w:jc w:val="center"/>
        <w:rPr>
          <w:rFonts w:eastAsia="Calibri"/>
          <w:b/>
          <w:caps/>
          <w:sz w:val="22"/>
          <w:szCs w:val="22"/>
          <w:lang w:eastAsia="en-US"/>
        </w:rPr>
      </w:pPr>
      <w:r>
        <w:rPr>
          <w:rFonts w:eastAsia="Calibri"/>
          <w:b/>
          <w:caps/>
          <w:sz w:val="22"/>
          <w:szCs w:val="22"/>
          <w:lang w:eastAsia="en-US"/>
        </w:rPr>
        <w:t>Informacija apie ūkio subjektus ir subrangovus (subtiekėjus, subteikėjus)</w:t>
      </w:r>
    </w:p>
    <w:p w14:paraId="0F85A235" w14:textId="77777777" w:rsidR="004C69AA" w:rsidRDefault="004C69AA" w:rsidP="004C69AA">
      <w:pPr>
        <w:widowControl w:val="0"/>
        <w:autoSpaceDE w:val="0"/>
        <w:adjustRightInd w:val="0"/>
        <w:ind w:left="34"/>
        <w:jc w:val="both"/>
        <w:rPr>
          <w:b/>
          <w:sz w:val="22"/>
          <w:szCs w:val="22"/>
          <w:lang w:eastAsia="en-US"/>
        </w:rPr>
      </w:pPr>
    </w:p>
    <w:p w14:paraId="14AC8939" w14:textId="77777777" w:rsidR="004C69AA" w:rsidRDefault="004C69AA" w:rsidP="004C69AA">
      <w:pPr>
        <w:widowControl w:val="0"/>
        <w:autoSpaceDE w:val="0"/>
        <w:adjustRightInd w:val="0"/>
        <w:ind w:left="34" w:firstLine="567"/>
        <w:jc w:val="both"/>
        <w:rPr>
          <w:sz w:val="22"/>
          <w:szCs w:val="22"/>
          <w:lang w:eastAsia="en-US"/>
        </w:rPr>
      </w:pPr>
      <w:r>
        <w:rPr>
          <w:sz w:val="22"/>
          <w:szCs w:val="22"/>
          <w:lang w:eastAsia="en-US"/>
        </w:rPr>
        <w:t>Subrangovai, subtiekėjai ar subteikėjai ir jiems perduodama vykdyti pirkimo sutarties dalis:</w:t>
      </w:r>
    </w:p>
    <w:p w14:paraId="3A190B80" w14:textId="77777777" w:rsidR="004C69AA" w:rsidRDefault="004C69AA" w:rsidP="004C69AA">
      <w:pPr>
        <w:widowControl w:val="0"/>
        <w:autoSpaceDE w:val="0"/>
        <w:adjustRightInd w:val="0"/>
        <w:ind w:left="34" w:firstLine="567"/>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2649"/>
        <w:gridCol w:w="3060"/>
        <w:gridCol w:w="3025"/>
      </w:tblGrid>
      <w:tr w:rsidR="004C69AA" w:rsidRPr="004C69AA" w14:paraId="02236E23" w14:textId="77777777">
        <w:tc>
          <w:tcPr>
            <w:tcW w:w="959" w:type="dxa"/>
            <w:tcBorders>
              <w:top w:val="single" w:sz="4" w:space="0" w:color="auto"/>
              <w:left w:val="single" w:sz="4" w:space="0" w:color="auto"/>
              <w:bottom w:val="single" w:sz="4" w:space="0" w:color="auto"/>
              <w:right w:val="single" w:sz="4" w:space="0" w:color="auto"/>
            </w:tcBorders>
            <w:hideMark/>
          </w:tcPr>
          <w:p w14:paraId="6DDB0563" w14:textId="77777777" w:rsidR="004C69AA" w:rsidRDefault="004C69AA">
            <w:pPr>
              <w:widowControl w:val="0"/>
              <w:autoSpaceDE w:val="0"/>
              <w:adjustRightInd w:val="0"/>
              <w:ind w:left="34"/>
              <w:jc w:val="both"/>
              <w:rPr>
                <w:b/>
                <w:bCs/>
                <w:sz w:val="22"/>
                <w:szCs w:val="22"/>
                <w:lang w:eastAsia="en-US"/>
              </w:rPr>
            </w:pPr>
            <w:r>
              <w:rPr>
                <w:b/>
                <w:bCs/>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hideMark/>
          </w:tcPr>
          <w:p w14:paraId="066AA9A5" w14:textId="77777777" w:rsidR="004C69AA" w:rsidRDefault="004C69AA">
            <w:pPr>
              <w:widowControl w:val="0"/>
              <w:autoSpaceDE w:val="0"/>
              <w:adjustRightInd w:val="0"/>
              <w:ind w:left="34"/>
              <w:jc w:val="both"/>
              <w:rPr>
                <w:b/>
                <w:bCs/>
                <w:sz w:val="22"/>
                <w:szCs w:val="22"/>
                <w:lang w:eastAsia="en-US"/>
              </w:rPr>
            </w:pPr>
            <w:r>
              <w:rPr>
                <w:b/>
                <w:bCs/>
                <w:sz w:val="22"/>
                <w:szCs w:val="22"/>
                <w:lang w:eastAsia="en-US"/>
              </w:rPr>
              <w:t>Subrangovo, subtiekėjo ar subteikėjo pavadinimas</w:t>
            </w:r>
            <w:r>
              <w:rPr>
                <w:b/>
                <w:bCs/>
                <w:sz w:val="22"/>
                <w:szCs w:val="22"/>
                <w:vertAlign w:val="superscript"/>
                <w:lang w:eastAsia="en-US"/>
              </w:rPr>
              <w:footnoteReference w:id="1"/>
            </w:r>
          </w:p>
        </w:tc>
        <w:tc>
          <w:tcPr>
            <w:tcW w:w="3119" w:type="dxa"/>
            <w:tcBorders>
              <w:top w:val="single" w:sz="4" w:space="0" w:color="auto"/>
              <w:left w:val="single" w:sz="4" w:space="0" w:color="auto"/>
              <w:bottom w:val="single" w:sz="4" w:space="0" w:color="auto"/>
              <w:right w:val="single" w:sz="4" w:space="0" w:color="auto"/>
            </w:tcBorders>
            <w:hideMark/>
          </w:tcPr>
          <w:p w14:paraId="44FACA06" w14:textId="77777777" w:rsidR="004C69AA" w:rsidRDefault="004C69AA">
            <w:pPr>
              <w:widowControl w:val="0"/>
              <w:autoSpaceDE w:val="0"/>
              <w:adjustRightInd w:val="0"/>
              <w:ind w:left="34"/>
              <w:jc w:val="both"/>
              <w:rPr>
                <w:b/>
                <w:bCs/>
                <w:sz w:val="22"/>
                <w:szCs w:val="22"/>
                <w:lang w:eastAsia="en-US"/>
              </w:rPr>
            </w:pPr>
            <w:r>
              <w:rPr>
                <w:b/>
                <w:bCs/>
                <w:sz w:val="22"/>
                <w:szCs w:val="22"/>
                <w:lang w:eastAsia="en-US"/>
              </w:rPr>
              <w:t>Pirkimo objekto dalies, perduodamos vykdyti subrangovui, subtiekėjui ar subteikėjui aprašymas</w:t>
            </w:r>
          </w:p>
        </w:tc>
        <w:tc>
          <w:tcPr>
            <w:tcW w:w="3083" w:type="dxa"/>
            <w:tcBorders>
              <w:top w:val="single" w:sz="4" w:space="0" w:color="auto"/>
              <w:left w:val="single" w:sz="4" w:space="0" w:color="auto"/>
              <w:bottom w:val="single" w:sz="4" w:space="0" w:color="auto"/>
              <w:right w:val="single" w:sz="4" w:space="0" w:color="auto"/>
            </w:tcBorders>
            <w:hideMark/>
          </w:tcPr>
          <w:p w14:paraId="64253307" w14:textId="77777777" w:rsidR="004C69AA" w:rsidRDefault="004C69AA">
            <w:pPr>
              <w:widowControl w:val="0"/>
              <w:autoSpaceDE w:val="0"/>
              <w:adjustRightInd w:val="0"/>
              <w:ind w:left="34"/>
              <w:jc w:val="both"/>
              <w:rPr>
                <w:b/>
                <w:bCs/>
                <w:sz w:val="22"/>
                <w:szCs w:val="22"/>
                <w:lang w:eastAsia="en-US"/>
              </w:rPr>
            </w:pPr>
            <w:r>
              <w:rPr>
                <w:b/>
                <w:bCs/>
                <w:sz w:val="22"/>
                <w:szCs w:val="22"/>
                <w:lang w:eastAsia="en-US"/>
              </w:rPr>
              <w:t xml:space="preserve">Procentas perduodamos vykdyti pirkimo objekto dalies nuo pasiūlymo kainos su PVM </w:t>
            </w:r>
            <w:r>
              <w:rPr>
                <w:sz w:val="22"/>
                <w:szCs w:val="22"/>
                <w:lang w:eastAsia="en-US"/>
              </w:rPr>
              <w:t>(pildoma jei ūkio subjektas vykdys sutartį)</w:t>
            </w:r>
          </w:p>
        </w:tc>
      </w:tr>
      <w:tr w:rsidR="004C69AA" w:rsidRPr="004C69AA" w14:paraId="2987D89E" w14:textId="77777777">
        <w:tc>
          <w:tcPr>
            <w:tcW w:w="959" w:type="dxa"/>
            <w:tcBorders>
              <w:top w:val="single" w:sz="4" w:space="0" w:color="auto"/>
              <w:left w:val="single" w:sz="4" w:space="0" w:color="auto"/>
              <w:bottom w:val="single" w:sz="4" w:space="0" w:color="auto"/>
              <w:right w:val="single" w:sz="4" w:space="0" w:color="auto"/>
            </w:tcBorders>
          </w:tcPr>
          <w:p w14:paraId="2444D8FB" w14:textId="77777777" w:rsidR="004C69AA" w:rsidRDefault="004C69AA" w:rsidP="004C69AA">
            <w:pPr>
              <w:widowControl w:val="0"/>
              <w:numPr>
                <w:ilvl w:val="0"/>
                <w:numId w:val="8"/>
              </w:numPr>
              <w:suppressAutoHyphens w:val="0"/>
              <w:autoSpaceDE w:val="0"/>
              <w:adjustRightInd w:val="0"/>
              <w:jc w:val="both"/>
              <w:rPr>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0044EBBB" w14:textId="77777777" w:rsidR="004C69AA" w:rsidRDefault="004C69AA">
            <w:pPr>
              <w:widowControl w:val="0"/>
              <w:autoSpaceDE w:val="0"/>
              <w:adjustRightInd w:val="0"/>
              <w:ind w:left="34"/>
              <w:jc w:val="both"/>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6F14278B" w14:textId="77777777" w:rsidR="004C69AA" w:rsidRDefault="004C69AA">
            <w:pPr>
              <w:widowControl w:val="0"/>
              <w:autoSpaceDE w:val="0"/>
              <w:adjustRightInd w:val="0"/>
              <w:ind w:left="34"/>
              <w:jc w:val="both"/>
              <w:rPr>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733DEBB1" w14:textId="77777777" w:rsidR="004C69AA" w:rsidRDefault="004C69AA">
            <w:pPr>
              <w:widowControl w:val="0"/>
              <w:autoSpaceDE w:val="0"/>
              <w:adjustRightInd w:val="0"/>
              <w:ind w:left="34"/>
              <w:jc w:val="both"/>
              <w:rPr>
                <w:sz w:val="22"/>
                <w:szCs w:val="22"/>
                <w:lang w:eastAsia="en-US"/>
              </w:rPr>
            </w:pPr>
          </w:p>
        </w:tc>
      </w:tr>
      <w:tr w:rsidR="004C69AA" w:rsidRPr="004C69AA" w14:paraId="3D52ECC3" w14:textId="77777777">
        <w:tc>
          <w:tcPr>
            <w:tcW w:w="959" w:type="dxa"/>
            <w:tcBorders>
              <w:top w:val="single" w:sz="4" w:space="0" w:color="auto"/>
              <w:left w:val="single" w:sz="4" w:space="0" w:color="auto"/>
              <w:bottom w:val="single" w:sz="4" w:space="0" w:color="auto"/>
              <w:right w:val="single" w:sz="4" w:space="0" w:color="auto"/>
            </w:tcBorders>
          </w:tcPr>
          <w:p w14:paraId="5B8DEDDA" w14:textId="77777777" w:rsidR="004C69AA" w:rsidRDefault="004C69AA" w:rsidP="004C69AA">
            <w:pPr>
              <w:widowControl w:val="0"/>
              <w:numPr>
                <w:ilvl w:val="0"/>
                <w:numId w:val="8"/>
              </w:numPr>
              <w:suppressAutoHyphens w:val="0"/>
              <w:autoSpaceDE w:val="0"/>
              <w:adjustRightInd w:val="0"/>
              <w:jc w:val="both"/>
              <w:rPr>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EEAB6D5" w14:textId="77777777" w:rsidR="004C69AA" w:rsidRDefault="004C69AA">
            <w:pPr>
              <w:widowControl w:val="0"/>
              <w:autoSpaceDE w:val="0"/>
              <w:adjustRightInd w:val="0"/>
              <w:ind w:left="34"/>
              <w:jc w:val="both"/>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3D750623" w14:textId="77777777" w:rsidR="004C69AA" w:rsidRDefault="004C69AA">
            <w:pPr>
              <w:widowControl w:val="0"/>
              <w:autoSpaceDE w:val="0"/>
              <w:adjustRightInd w:val="0"/>
              <w:ind w:left="34"/>
              <w:jc w:val="both"/>
              <w:rPr>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4D7930D3" w14:textId="77777777" w:rsidR="004C69AA" w:rsidRDefault="004C69AA">
            <w:pPr>
              <w:widowControl w:val="0"/>
              <w:autoSpaceDE w:val="0"/>
              <w:adjustRightInd w:val="0"/>
              <w:ind w:left="34"/>
              <w:jc w:val="both"/>
              <w:rPr>
                <w:sz w:val="22"/>
                <w:szCs w:val="22"/>
                <w:lang w:eastAsia="en-US"/>
              </w:rPr>
            </w:pPr>
          </w:p>
        </w:tc>
      </w:tr>
    </w:tbl>
    <w:p w14:paraId="3151D413" w14:textId="77777777" w:rsidR="004C69AA" w:rsidRDefault="004C69AA" w:rsidP="004C69AA">
      <w:pPr>
        <w:spacing w:line="276" w:lineRule="auto"/>
        <w:rPr>
          <w:b/>
          <w:color w:val="000000"/>
          <w:sz w:val="22"/>
          <w:szCs w:val="22"/>
          <w:lang w:eastAsia="lt-LT"/>
        </w:rPr>
      </w:pPr>
    </w:p>
    <w:p w14:paraId="2B41B193" w14:textId="77777777" w:rsidR="004C69AA" w:rsidRDefault="004C69AA" w:rsidP="004C69AA">
      <w:pPr>
        <w:numPr>
          <w:ilvl w:val="0"/>
          <w:numId w:val="9"/>
        </w:numPr>
        <w:suppressAutoHyphens w:val="0"/>
        <w:spacing w:line="276" w:lineRule="auto"/>
        <w:jc w:val="center"/>
        <w:rPr>
          <w:b/>
          <w:color w:val="000000"/>
          <w:sz w:val="22"/>
          <w:szCs w:val="22"/>
          <w:lang w:eastAsia="lt-LT"/>
        </w:rPr>
      </w:pPr>
      <w:r>
        <w:rPr>
          <w:b/>
          <w:color w:val="000000"/>
          <w:sz w:val="22"/>
          <w:szCs w:val="22"/>
          <w:lang w:eastAsia="lt-LT"/>
        </w:rPr>
        <w:t>PASIŪLYMO KAINA</w:t>
      </w:r>
    </w:p>
    <w:p w14:paraId="1246119F" w14:textId="77777777" w:rsidR="004C69AA" w:rsidRDefault="004C69AA" w:rsidP="004C69AA">
      <w:pPr>
        <w:widowControl w:val="0"/>
        <w:tabs>
          <w:tab w:val="center" w:pos="4153"/>
          <w:tab w:val="right" w:pos="8306"/>
        </w:tabs>
        <w:spacing w:line="20" w:lineRule="atLeast"/>
        <w:ind w:left="34"/>
        <w:jc w:val="both"/>
        <w:rPr>
          <w:color w:val="000000"/>
          <w:sz w:val="22"/>
          <w:szCs w:val="22"/>
          <w:lang w:eastAsia="en-US"/>
        </w:rPr>
      </w:pPr>
    </w:p>
    <w:p w14:paraId="251EC39A" w14:textId="77777777" w:rsidR="004C69AA" w:rsidRDefault="004C69AA" w:rsidP="004C69AA">
      <w:pPr>
        <w:spacing w:line="20" w:lineRule="atLeast"/>
        <w:ind w:left="34"/>
        <w:jc w:val="both"/>
        <w:rPr>
          <w:sz w:val="22"/>
          <w:szCs w:val="22"/>
          <w:lang w:eastAsia="en-US"/>
        </w:rPr>
      </w:pPr>
      <w:r>
        <w:rPr>
          <w:rFonts w:eastAsia="Calibri"/>
          <w:sz w:val="22"/>
          <w:szCs w:val="22"/>
          <w:lang w:eastAsia="en-US"/>
        </w:rPr>
        <w:t>Mes siūlome</w:t>
      </w:r>
      <w:r>
        <w:rPr>
          <w:sz w:val="22"/>
          <w:szCs w:val="22"/>
          <w:lang w:eastAsia="en-US"/>
        </w:rPr>
        <w:t>:</w:t>
      </w:r>
    </w:p>
    <w:p w14:paraId="28429F52" w14:textId="77777777" w:rsidR="004C69AA" w:rsidRDefault="004C69AA" w:rsidP="004C69AA">
      <w:pPr>
        <w:widowControl w:val="0"/>
        <w:jc w:val="both"/>
        <w:rPr>
          <w:color w:val="00B0F0"/>
          <w:sz w:val="22"/>
          <w:szCs w:val="22"/>
          <w:lang w:eastAsia="lt-LT"/>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8"/>
        <w:gridCol w:w="2581"/>
        <w:gridCol w:w="1701"/>
        <w:gridCol w:w="1984"/>
        <w:gridCol w:w="1701"/>
        <w:gridCol w:w="567"/>
        <w:gridCol w:w="993"/>
      </w:tblGrid>
      <w:tr w:rsidR="004C69AA" w14:paraId="7F45381C" w14:textId="77777777">
        <w:trPr>
          <w:trHeight w:val="170"/>
        </w:trPr>
        <w:tc>
          <w:tcPr>
            <w:tcW w:w="538" w:type="dxa"/>
            <w:tcBorders>
              <w:top w:val="single" w:sz="4" w:space="0" w:color="000000"/>
              <w:left w:val="single" w:sz="4" w:space="0" w:color="000000"/>
              <w:bottom w:val="single" w:sz="4" w:space="0" w:color="000000"/>
              <w:right w:val="single" w:sz="4" w:space="0" w:color="000000"/>
            </w:tcBorders>
            <w:vAlign w:val="center"/>
            <w:hideMark/>
          </w:tcPr>
          <w:p w14:paraId="1EE6E55B" w14:textId="77777777" w:rsidR="004C69AA" w:rsidRDefault="004C69AA">
            <w:pPr>
              <w:suppressAutoHyphens w:val="0"/>
              <w:jc w:val="center"/>
              <w:rPr>
                <w:b/>
                <w:bCs/>
                <w:sz w:val="20"/>
                <w:lang w:eastAsia="en-US"/>
              </w:rPr>
            </w:pPr>
            <w:r>
              <w:rPr>
                <w:b/>
                <w:bCs/>
                <w:sz w:val="20"/>
                <w:lang w:eastAsia="en-US"/>
              </w:rPr>
              <w:t>Eil. Nr.</w:t>
            </w:r>
          </w:p>
        </w:tc>
        <w:tc>
          <w:tcPr>
            <w:tcW w:w="2581" w:type="dxa"/>
            <w:tcBorders>
              <w:top w:val="single" w:sz="4" w:space="0" w:color="000000"/>
              <w:left w:val="single" w:sz="4" w:space="0" w:color="000000"/>
              <w:bottom w:val="single" w:sz="4" w:space="0" w:color="000000"/>
              <w:right w:val="single" w:sz="4" w:space="0" w:color="000000"/>
            </w:tcBorders>
            <w:vAlign w:val="center"/>
            <w:hideMark/>
          </w:tcPr>
          <w:p w14:paraId="1AF9A25C" w14:textId="77777777" w:rsidR="004C69AA" w:rsidRDefault="004C69AA">
            <w:pPr>
              <w:suppressAutoHyphens w:val="0"/>
              <w:jc w:val="center"/>
              <w:rPr>
                <w:b/>
                <w:bCs/>
                <w:sz w:val="20"/>
                <w:lang w:eastAsia="en-US"/>
              </w:rPr>
            </w:pPr>
            <w:r>
              <w:rPr>
                <w:b/>
                <w:bCs/>
                <w:sz w:val="20"/>
                <w:lang w:eastAsia="en-US"/>
              </w:rPr>
              <w:t>Objektas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5D67624" w14:textId="77777777" w:rsidR="004C69AA" w:rsidRDefault="004C69AA">
            <w:pPr>
              <w:suppressAutoHyphens w:val="0"/>
              <w:jc w:val="center"/>
              <w:rPr>
                <w:b/>
                <w:bCs/>
                <w:sz w:val="20"/>
                <w:lang w:eastAsia="en-US"/>
              </w:rPr>
            </w:pPr>
            <w:r>
              <w:rPr>
                <w:b/>
                <w:bCs/>
                <w:sz w:val="20"/>
                <w:lang w:eastAsia="en-US"/>
              </w:rPr>
              <w:t>Monitoringo rūšis</w:t>
            </w:r>
          </w:p>
        </w:tc>
        <w:tc>
          <w:tcPr>
            <w:tcW w:w="1984" w:type="dxa"/>
            <w:tcBorders>
              <w:top w:val="single" w:sz="4" w:space="0" w:color="000000"/>
              <w:left w:val="single" w:sz="4" w:space="0" w:color="000000"/>
              <w:bottom w:val="single" w:sz="4" w:space="0" w:color="000000"/>
              <w:right w:val="single" w:sz="4" w:space="0" w:color="000000"/>
            </w:tcBorders>
            <w:hideMark/>
          </w:tcPr>
          <w:p w14:paraId="3F7F314C" w14:textId="77777777" w:rsidR="004C69AA" w:rsidRDefault="004C69AA">
            <w:pPr>
              <w:suppressAutoHyphens w:val="0"/>
              <w:rPr>
                <w:sz w:val="20"/>
                <w:lang w:val="en-US" w:eastAsia="en-US"/>
              </w:rPr>
            </w:pPr>
            <w:proofErr w:type="spellStart"/>
            <w:r>
              <w:rPr>
                <w:sz w:val="20"/>
                <w:lang w:val="en-US" w:eastAsia="en-US"/>
              </w:rPr>
              <w:t>Monitoringo</w:t>
            </w:r>
            <w:proofErr w:type="spellEnd"/>
            <w:r>
              <w:rPr>
                <w:sz w:val="20"/>
                <w:lang w:val="en-US" w:eastAsia="en-US"/>
              </w:rPr>
              <w:t xml:space="preserve"> </w:t>
            </w:r>
            <w:proofErr w:type="spellStart"/>
            <w:r>
              <w:rPr>
                <w:sz w:val="20"/>
                <w:lang w:val="en-US" w:eastAsia="en-US"/>
              </w:rPr>
              <w:t>gręžinių</w:t>
            </w:r>
            <w:proofErr w:type="spellEnd"/>
            <w:r>
              <w:rPr>
                <w:sz w:val="20"/>
                <w:lang w:val="en-US" w:eastAsia="en-US"/>
              </w:rPr>
              <w:t>/</w:t>
            </w:r>
            <w:proofErr w:type="spellStart"/>
            <w:r>
              <w:rPr>
                <w:sz w:val="20"/>
                <w:lang w:val="en-US" w:eastAsia="en-US"/>
              </w:rPr>
              <w:t>vienetų</w:t>
            </w:r>
            <w:proofErr w:type="spellEnd"/>
            <w:r>
              <w:rPr>
                <w:sz w:val="20"/>
                <w:lang w:val="en-US" w:eastAsia="en-US"/>
              </w:rPr>
              <w:t xml:space="preserve"> </w:t>
            </w:r>
            <w:proofErr w:type="spellStart"/>
            <w:r>
              <w:rPr>
                <w:sz w:val="20"/>
                <w:lang w:val="en-US" w:eastAsia="en-US"/>
              </w:rPr>
              <w:t>skaičius</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0D9311F2" w14:textId="77777777" w:rsidR="004C69AA" w:rsidRDefault="004C69AA">
            <w:pPr>
              <w:suppressAutoHyphens w:val="0"/>
              <w:rPr>
                <w:b/>
                <w:bCs/>
                <w:sz w:val="20"/>
                <w:lang w:eastAsia="en-US"/>
              </w:rPr>
            </w:pPr>
            <w:r>
              <w:rPr>
                <w:b/>
                <w:bCs/>
                <w:sz w:val="20"/>
                <w:lang w:eastAsia="en-US"/>
              </w:rPr>
              <w:t xml:space="preserve">  Kaina už vnt.,</w:t>
            </w:r>
          </w:p>
          <w:p w14:paraId="5E242284" w14:textId="77777777" w:rsidR="004C69AA" w:rsidRDefault="004C69AA">
            <w:pPr>
              <w:suppressAutoHyphens w:val="0"/>
              <w:rPr>
                <w:b/>
                <w:bCs/>
                <w:sz w:val="20"/>
                <w:lang w:eastAsia="en-US"/>
              </w:rPr>
            </w:pPr>
            <w:r>
              <w:rPr>
                <w:b/>
                <w:bCs/>
                <w:sz w:val="20"/>
                <w:lang w:eastAsia="en-US"/>
              </w:rPr>
              <w:t>Eur. be PVM</w:t>
            </w:r>
          </w:p>
          <w:p w14:paraId="2B4D053C" w14:textId="77777777" w:rsidR="004C69AA" w:rsidRDefault="004C69AA">
            <w:pPr>
              <w:suppressAutoHyphens w:val="0"/>
              <w:rPr>
                <w:b/>
                <w:bCs/>
                <w:sz w:val="20"/>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hideMark/>
          </w:tcPr>
          <w:p w14:paraId="44CE9C1F" w14:textId="77777777" w:rsidR="004C69AA" w:rsidRDefault="004C69AA">
            <w:pPr>
              <w:suppressAutoHyphens w:val="0"/>
              <w:jc w:val="center"/>
              <w:rPr>
                <w:b/>
                <w:sz w:val="20"/>
                <w:lang w:eastAsia="en-US"/>
              </w:rPr>
            </w:pPr>
            <w:r>
              <w:rPr>
                <w:b/>
                <w:sz w:val="20"/>
                <w:lang w:eastAsia="en-US"/>
              </w:rPr>
              <w:t>Suma Eur. per metus be PVM</w:t>
            </w:r>
          </w:p>
          <w:p w14:paraId="45483C7C" w14:textId="77777777" w:rsidR="004C69AA" w:rsidRDefault="004C69AA">
            <w:pPr>
              <w:suppressAutoHyphens w:val="0"/>
              <w:jc w:val="center"/>
              <w:rPr>
                <w:b/>
                <w:bCs/>
                <w:sz w:val="20"/>
                <w:lang w:eastAsia="en-US"/>
              </w:rPr>
            </w:pPr>
            <w:r>
              <w:rPr>
                <w:b/>
                <w:sz w:val="20"/>
                <w:lang w:eastAsia="en-US"/>
              </w:rPr>
              <w:t>(4×5)</w:t>
            </w:r>
          </w:p>
        </w:tc>
      </w:tr>
      <w:tr w:rsidR="004C69AA" w14:paraId="63721385" w14:textId="77777777">
        <w:trPr>
          <w:trHeight w:val="170"/>
        </w:trPr>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868CED" w14:textId="77777777" w:rsidR="004C69AA" w:rsidRDefault="004C69AA">
            <w:pPr>
              <w:suppressAutoHyphens w:val="0"/>
              <w:jc w:val="center"/>
              <w:rPr>
                <w:b/>
                <w:sz w:val="20"/>
                <w:lang w:eastAsia="en-US"/>
              </w:rPr>
            </w:pPr>
            <w:r>
              <w:rPr>
                <w:b/>
                <w:sz w:val="20"/>
                <w:lang w:eastAsia="en-US"/>
              </w:rPr>
              <w:t>1</w:t>
            </w:r>
          </w:p>
        </w:tc>
        <w:tc>
          <w:tcPr>
            <w:tcW w:w="2581" w:type="dxa"/>
            <w:tcBorders>
              <w:top w:val="single" w:sz="4" w:space="0" w:color="000000"/>
              <w:left w:val="single" w:sz="4" w:space="0" w:color="000000"/>
              <w:bottom w:val="single" w:sz="4" w:space="0" w:color="000000"/>
              <w:right w:val="single" w:sz="4" w:space="0" w:color="000000"/>
            </w:tcBorders>
            <w:shd w:val="clear" w:color="auto" w:fill="FFFFFF"/>
            <w:hideMark/>
          </w:tcPr>
          <w:p w14:paraId="4DD91239" w14:textId="77777777" w:rsidR="004C69AA" w:rsidRDefault="004C69AA">
            <w:pPr>
              <w:suppressAutoHyphens w:val="0"/>
              <w:jc w:val="center"/>
              <w:rPr>
                <w:b/>
                <w:sz w:val="20"/>
                <w:lang w:eastAsia="en-US"/>
              </w:rPr>
            </w:pPr>
            <w:r>
              <w:rPr>
                <w:b/>
                <w:sz w:val="20"/>
                <w:lang w:eastAsia="en-US"/>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1B9D0268" w14:textId="77777777" w:rsidR="004C69AA" w:rsidRDefault="004C69AA">
            <w:pPr>
              <w:suppressAutoHyphens w:val="0"/>
              <w:jc w:val="center"/>
              <w:rPr>
                <w:b/>
                <w:sz w:val="20"/>
                <w:lang w:eastAsia="en-US"/>
              </w:rPr>
            </w:pPr>
            <w:r>
              <w:rPr>
                <w:b/>
                <w:sz w:val="20"/>
                <w:lang w:eastAsia="en-US"/>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71720042" w14:textId="77777777" w:rsidR="004C69AA" w:rsidRDefault="004C69AA">
            <w:pPr>
              <w:suppressAutoHyphens w:val="0"/>
              <w:jc w:val="center"/>
              <w:rPr>
                <w:b/>
                <w:sz w:val="20"/>
                <w:lang w:eastAsia="en-US"/>
              </w:rPr>
            </w:pPr>
            <w:r>
              <w:rPr>
                <w:b/>
                <w:sz w:val="20"/>
                <w:lang w:eastAsia="en-US"/>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3D80D1D2" w14:textId="77777777" w:rsidR="004C69AA" w:rsidRDefault="004C69AA">
            <w:pPr>
              <w:suppressAutoHyphens w:val="0"/>
              <w:jc w:val="center"/>
              <w:rPr>
                <w:b/>
                <w:sz w:val="20"/>
                <w:lang w:eastAsia="en-US"/>
              </w:rPr>
            </w:pPr>
            <w:r>
              <w:rPr>
                <w:b/>
                <w:sz w:val="20"/>
                <w:lang w:eastAsia="en-US"/>
              </w:rPr>
              <w:t>5</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1FE4A38" w14:textId="77777777" w:rsidR="004C69AA" w:rsidRDefault="004C69AA">
            <w:pPr>
              <w:suppressAutoHyphens w:val="0"/>
              <w:jc w:val="center"/>
              <w:rPr>
                <w:b/>
                <w:sz w:val="20"/>
                <w:lang w:eastAsia="en-US"/>
              </w:rPr>
            </w:pPr>
            <w:r>
              <w:rPr>
                <w:b/>
                <w:sz w:val="20"/>
                <w:lang w:eastAsia="en-US"/>
              </w:rPr>
              <w:t>6</w:t>
            </w:r>
          </w:p>
        </w:tc>
      </w:tr>
      <w:tr w:rsidR="004C69AA" w14:paraId="27EEFE0A" w14:textId="77777777">
        <w:trPr>
          <w:trHeight w:val="135"/>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63B29B" w14:textId="77777777" w:rsidR="004C69AA" w:rsidRDefault="004C69AA">
            <w:pPr>
              <w:suppressAutoHyphens w:val="0"/>
              <w:jc w:val="center"/>
              <w:rPr>
                <w:sz w:val="20"/>
                <w:lang w:eastAsia="en-US"/>
              </w:rPr>
            </w:pPr>
            <w:r>
              <w:rPr>
                <w:sz w:val="20"/>
                <w:lang w:eastAsia="en-US"/>
              </w:rPr>
              <w:t>1.</w:t>
            </w:r>
          </w:p>
        </w:tc>
        <w:tc>
          <w:tcPr>
            <w:tcW w:w="25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C79D41" w14:textId="77777777" w:rsidR="004C69AA" w:rsidRDefault="004C69AA">
            <w:pPr>
              <w:suppressAutoHyphens w:val="0"/>
              <w:rPr>
                <w:sz w:val="20"/>
                <w:lang w:eastAsia="en-US"/>
              </w:rPr>
            </w:pPr>
            <w:r>
              <w:rPr>
                <w:sz w:val="20"/>
                <w:lang w:eastAsia="en-US"/>
              </w:rPr>
              <w:t>Tauragės regiono nepavojingų atliekų sąvartynas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7DE8A23F" w14:textId="77777777" w:rsidR="004C69AA" w:rsidRDefault="004C69AA">
            <w:pPr>
              <w:suppressAutoHyphens w:val="0"/>
              <w:rPr>
                <w:sz w:val="20"/>
                <w:lang w:eastAsia="en-US"/>
              </w:rPr>
            </w:pPr>
            <w:r>
              <w:rPr>
                <w:sz w:val="20"/>
                <w:lang w:eastAsia="en-US"/>
              </w:rPr>
              <w:t>Požeminis vanduo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60A550B5" w14:textId="77777777" w:rsidR="004C69AA" w:rsidRDefault="004C69AA">
            <w:pPr>
              <w:suppressAutoHyphens w:val="0"/>
              <w:jc w:val="center"/>
              <w:rPr>
                <w:sz w:val="20"/>
                <w:lang w:eastAsia="en-US"/>
              </w:rPr>
            </w:pPr>
            <w:r>
              <w:rPr>
                <w:sz w:val="20"/>
                <w:lang w:eastAsia="en-US"/>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116197A" w14:textId="77777777" w:rsidR="004C69AA" w:rsidRDefault="004C69AA">
            <w:pPr>
              <w:suppressAutoHyphens w:val="0"/>
              <w:jc w:val="center"/>
              <w:rPr>
                <w:sz w:val="20"/>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DC427A" w14:textId="77777777" w:rsidR="004C69AA" w:rsidRDefault="004C69AA">
            <w:pPr>
              <w:suppressAutoHyphens w:val="0"/>
              <w:jc w:val="center"/>
              <w:rPr>
                <w:sz w:val="20"/>
                <w:lang w:eastAsia="en-US"/>
              </w:rPr>
            </w:pPr>
          </w:p>
        </w:tc>
      </w:tr>
      <w:tr w:rsidR="004C69AA" w14:paraId="312098AF" w14:textId="77777777">
        <w:trPr>
          <w:trHeight w:val="266"/>
        </w:trPr>
        <w:tc>
          <w:tcPr>
            <w:tcW w:w="8505" w:type="dxa"/>
            <w:vMerge/>
            <w:tcBorders>
              <w:top w:val="single" w:sz="4" w:space="0" w:color="000000"/>
              <w:left w:val="single" w:sz="4" w:space="0" w:color="000000"/>
              <w:bottom w:val="single" w:sz="4" w:space="0" w:color="000000"/>
              <w:right w:val="single" w:sz="4" w:space="0" w:color="000000"/>
            </w:tcBorders>
            <w:vAlign w:val="center"/>
            <w:hideMark/>
          </w:tcPr>
          <w:p w14:paraId="1694968F" w14:textId="77777777" w:rsidR="004C69AA" w:rsidRDefault="004C69AA">
            <w:pPr>
              <w:suppressAutoHyphens w:val="0"/>
              <w:rPr>
                <w:sz w:val="20"/>
                <w:lang w:eastAsia="en-US"/>
              </w:rPr>
            </w:pPr>
          </w:p>
        </w:tc>
        <w:tc>
          <w:tcPr>
            <w:tcW w:w="2581" w:type="dxa"/>
            <w:vMerge/>
            <w:tcBorders>
              <w:top w:val="single" w:sz="4" w:space="0" w:color="000000"/>
              <w:left w:val="single" w:sz="4" w:space="0" w:color="000000"/>
              <w:bottom w:val="single" w:sz="4" w:space="0" w:color="000000"/>
              <w:right w:val="single" w:sz="4" w:space="0" w:color="000000"/>
            </w:tcBorders>
            <w:vAlign w:val="center"/>
            <w:hideMark/>
          </w:tcPr>
          <w:p w14:paraId="5D60A604" w14:textId="77777777" w:rsidR="004C69AA" w:rsidRDefault="004C69AA">
            <w:pPr>
              <w:suppressAutoHyphens w:val="0"/>
              <w:rPr>
                <w:sz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5FCDDEE3" w14:textId="77777777" w:rsidR="004C69AA" w:rsidRDefault="004C69AA">
            <w:pPr>
              <w:suppressAutoHyphens w:val="0"/>
              <w:rPr>
                <w:sz w:val="20"/>
                <w:lang w:eastAsia="en-US"/>
              </w:rPr>
            </w:pPr>
            <w:r>
              <w:rPr>
                <w:sz w:val="20"/>
                <w:lang w:eastAsia="en-US"/>
              </w:rPr>
              <w:t>Paviršinės nuotekos po valymo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77EC98D5" w14:textId="77777777" w:rsidR="004C69AA" w:rsidRDefault="004C69AA">
            <w:pPr>
              <w:suppressAutoHyphens w:val="0"/>
              <w:jc w:val="center"/>
              <w:rPr>
                <w:sz w:val="20"/>
                <w:lang w:eastAsia="en-US"/>
              </w:rPr>
            </w:pPr>
            <w:r>
              <w:rPr>
                <w:sz w:val="20"/>
                <w:lang w:eastAsia="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AB01292" w14:textId="77777777" w:rsidR="004C69AA" w:rsidRDefault="004C69AA">
            <w:pPr>
              <w:suppressAutoHyphens w:val="0"/>
              <w:jc w:val="center"/>
              <w:rPr>
                <w:sz w:val="20"/>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C55A28" w14:textId="77777777" w:rsidR="004C69AA" w:rsidRDefault="004C69AA">
            <w:pPr>
              <w:suppressAutoHyphens w:val="0"/>
              <w:jc w:val="center"/>
              <w:rPr>
                <w:sz w:val="20"/>
                <w:lang w:eastAsia="en-US"/>
              </w:rPr>
            </w:pPr>
          </w:p>
        </w:tc>
      </w:tr>
      <w:tr w:rsidR="004C69AA" w14:paraId="5380DC83" w14:textId="77777777">
        <w:trPr>
          <w:trHeight w:val="284"/>
        </w:trPr>
        <w:tc>
          <w:tcPr>
            <w:tcW w:w="8505" w:type="dxa"/>
            <w:vMerge/>
            <w:tcBorders>
              <w:top w:val="single" w:sz="4" w:space="0" w:color="000000"/>
              <w:left w:val="single" w:sz="4" w:space="0" w:color="000000"/>
              <w:bottom w:val="single" w:sz="4" w:space="0" w:color="000000"/>
              <w:right w:val="single" w:sz="4" w:space="0" w:color="000000"/>
            </w:tcBorders>
            <w:vAlign w:val="center"/>
            <w:hideMark/>
          </w:tcPr>
          <w:p w14:paraId="4A8E377B" w14:textId="77777777" w:rsidR="004C69AA" w:rsidRDefault="004C69AA">
            <w:pPr>
              <w:suppressAutoHyphens w:val="0"/>
              <w:rPr>
                <w:sz w:val="20"/>
                <w:lang w:eastAsia="en-US"/>
              </w:rPr>
            </w:pPr>
          </w:p>
        </w:tc>
        <w:tc>
          <w:tcPr>
            <w:tcW w:w="2581" w:type="dxa"/>
            <w:vMerge/>
            <w:tcBorders>
              <w:top w:val="single" w:sz="4" w:space="0" w:color="000000"/>
              <w:left w:val="single" w:sz="4" w:space="0" w:color="000000"/>
              <w:bottom w:val="single" w:sz="4" w:space="0" w:color="000000"/>
              <w:right w:val="single" w:sz="4" w:space="0" w:color="000000"/>
            </w:tcBorders>
            <w:vAlign w:val="center"/>
            <w:hideMark/>
          </w:tcPr>
          <w:p w14:paraId="4CF35594" w14:textId="77777777" w:rsidR="004C69AA" w:rsidRDefault="004C69AA">
            <w:pPr>
              <w:suppressAutoHyphens w:val="0"/>
              <w:rPr>
                <w:sz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2E26FE2F" w14:textId="77777777" w:rsidR="004C69AA" w:rsidRDefault="004C69AA">
            <w:pPr>
              <w:suppressAutoHyphens w:val="0"/>
              <w:rPr>
                <w:sz w:val="20"/>
                <w:lang w:eastAsia="en-US"/>
              </w:rPr>
            </w:pPr>
            <w:r>
              <w:rPr>
                <w:sz w:val="20"/>
                <w:lang w:eastAsia="en-US"/>
              </w:rPr>
              <w:t>Nevalytas filtratas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28F22EBC" w14:textId="77777777" w:rsidR="004C69AA" w:rsidRDefault="004C69AA">
            <w:pPr>
              <w:suppressAutoHyphens w:val="0"/>
              <w:jc w:val="center"/>
              <w:rPr>
                <w:sz w:val="20"/>
                <w:lang w:eastAsia="en-US"/>
              </w:rPr>
            </w:pPr>
            <w:r>
              <w:rPr>
                <w:sz w:val="20"/>
                <w:lang w:eastAsia="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DF7BE15" w14:textId="77777777" w:rsidR="004C69AA" w:rsidRDefault="004C69AA">
            <w:pPr>
              <w:suppressAutoHyphens w:val="0"/>
              <w:jc w:val="center"/>
              <w:rPr>
                <w:sz w:val="20"/>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4441906" w14:textId="77777777" w:rsidR="004C69AA" w:rsidRDefault="004C69AA">
            <w:pPr>
              <w:suppressAutoHyphens w:val="0"/>
              <w:jc w:val="center"/>
              <w:rPr>
                <w:sz w:val="20"/>
                <w:lang w:eastAsia="en-US"/>
              </w:rPr>
            </w:pPr>
          </w:p>
        </w:tc>
      </w:tr>
      <w:tr w:rsidR="004C69AA" w14:paraId="16DDBE21" w14:textId="77777777">
        <w:trPr>
          <w:trHeight w:val="284"/>
        </w:trPr>
        <w:tc>
          <w:tcPr>
            <w:tcW w:w="8505" w:type="dxa"/>
            <w:vMerge/>
            <w:tcBorders>
              <w:top w:val="single" w:sz="4" w:space="0" w:color="000000"/>
              <w:left w:val="single" w:sz="4" w:space="0" w:color="000000"/>
              <w:bottom w:val="single" w:sz="4" w:space="0" w:color="000000"/>
              <w:right w:val="single" w:sz="4" w:space="0" w:color="000000"/>
            </w:tcBorders>
            <w:vAlign w:val="center"/>
            <w:hideMark/>
          </w:tcPr>
          <w:p w14:paraId="1198658F" w14:textId="77777777" w:rsidR="004C69AA" w:rsidRDefault="004C69AA">
            <w:pPr>
              <w:suppressAutoHyphens w:val="0"/>
              <w:rPr>
                <w:sz w:val="20"/>
                <w:lang w:eastAsia="en-US"/>
              </w:rPr>
            </w:pPr>
          </w:p>
        </w:tc>
        <w:tc>
          <w:tcPr>
            <w:tcW w:w="2581" w:type="dxa"/>
            <w:vMerge/>
            <w:tcBorders>
              <w:top w:val="single" w:sz="4" w:space="0" w:color="000000"/>
              <w:left w:val="single" w:sz="4" w:space="0" w:color="000000"/>
              <w:bottom w:val="single" w:sz="4" w:space="0" w:color="000000"/>
              <w:right w:val="single" w:sz="4" w:space="0" w:color="000000"/>
            </w:tcBorders>
            <w:vAlign w:val="center"/>
            <w:hideMark/>
          </w:tcPr>
          <w:p w14:paraId="1E7CDBDE" w14:textId="77777777" w:rsidR="004C69AA" w:rsidRDefault="004C69AA">
            <w:pPr>
              <w:suppressAutoHyphens w:val="0"/>
              <w:rPr>
                <w:sz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370BA0FA" w14:textId="77777777" w:rsidR="004C69AA" w:rsidRDefault="004C69AA">
            <w:pPr>
              <w:suppressAutoHyphens w:val="0"/>
              <w:rPr>
                <w:sz w:val="20"/>
                <w:lang w:eastAsia="en-US"/>
              </w:rPr>
            </w:pPr>
            <w:r>
              <w:rPr>
                <w:sz w:val="20"/>
                <w:lang w:eastAsia="en-US"/>
              </w:rPr>
              <w:t>Išvalytas filtratas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542B5BAE" w14:textId="77777777" w:rsidR="004C69AA" w:rsidRDefault="004C69AA">
            <w:pPr>
              <w:suppressAutoHyphens w:val="0"/>
              <w:jc w:val="center"/>
              <w:rPr>
                <w:sz w:val="20"/>
                <w:lang w:eastAsia="en-US"/>
              </w:rPr>
            </w:pPr>
            <w:r>
              <w:rPr>
                <w:sz w:val="20"/>
                <w:lang w:eastAsia="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E68F948" w14:textId="77777777" w:rsidR="004C69AA" w:rsidRDefault="004C69AA">
            <w:pPr>
              <w:suppressAutoHyphens w:val="0"/>
              <w:jc w:val="center"/>
              <w:rPr>
                <w:sz w:val="20"/>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2FF52E" w14:textId="77777777" w:rsidR="004C69AA" w:rsidRDefault="004C69AA">
            <w:pPr>
              <w:suppressAutoHyphens w:val="0"/>
              <w:jc w:val="center"/>
              <w:rPr>
                <w:sz w:val="20"/>
                <w:lang w:eastAsia="en-US"/>
              </w:rPr>
            </w:pPr>
          </w:p>
        </w:tc>
      </w:tr>
      <w:tr w:rsidR="004C69AA" w14:paraId="74DFE1A2" w14:textId="77777777">
        <w:trPr>
          <w:trHeight w:val="284"/>
        </w:trPr>
        <w:tc>
          <w:tcPr>
            <w:tcW w:w="8505" w:type="dxa"/>
            <w:vMerge/>
            <w:tcBorders>
              <w:top w:val="single" w:sz="4" w:space="0" w:color="000000"/>
              <w:left w:val="single" w:sz="4" w:space="0" w:color="000000"/>
              <w:bottom w:val="single" w:sz="4" w:space="0" w:color="000000"/>
              <w:right w:val="single" w:sz="4" w:space="0" w:color="000000"/>
            </w:tcBorders>
            <w:vAlign w:val="center"/>
            <w:hideMark/>
          </w:tcPr>
          <w:p w14:paraId="53D3B85A" w14:textId="77777777" w:rsidR="004C69AA" w:rsidRDefault="004C69AA">
            <w:pPr>
              <w:suppressAutoHyphens w:val="0"/>
              <w:rPr>
                <w:sz w:val="20"/>
                <w:lang w:eastAsia="en-US"/>
              </w:rPr>
            </w:pPr>
          </w:p>
        </w:tc>
        <w:tc>
          <w:tcPr>
            <w:tcW w:w="2581" w:type="dxa"/>
            <w:vMerge/>
            <w:tcBorders>
              <w:top w:val="single" w:sz="4" w:space="0" w:color="000000"/>
              <w:left w:val="single" w:sz="4" w:space="0" w:color="000000"/>
              <w:bottom w:val="single" w:sz="4" w:space="0" w:color="000000"/>
              <w:right w:val="single" w:sz="4" w:space="0" w:color="000000"/>
            </w:tcBorders>
            <w:vAlign w:val="center"/>
            <w:hideMark/>
          </w:tcPr>
          <w:p w14:paraId="7C542FA8" w14:textId="77777777" w:rsidR="004C69AA" w:rsidRDefault="004C69AA">
            <w:pPr>
              <w:suppressAutoHyphens w:val="0"/>
              <w:rPr>
                <w:sz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44B52D80" w14:textId="77777777" w:rsidR="004C69AA" w:rsidRDefault="004C69AA">
            <w:pPr>
              <w:suppressAutoHyphens w:val="0"/>
              <w:rPr>
                <w:sz w:val="20"/>
                <w:lang w:eastAsia="en-US"/>
              </w:rPr>
            </w:pPr>
            <w:proofErr w:type="spellStart"/>
            <w:r>
              <w:rPr>
                <w:sz w:val="20"/>
                <w:lang w:eastAsia="en-US"/>
              </w:rPr>
              <w:t>Elbento</w:t>
            </w:r>
            <w:proofErr w:type="spellEnd"/>
            <w:r>
              <w:rPr>
                <w:sz w:val="20"/>
                <w:lang w:eastAsia="en-US"/>
              </w:rPr>
              <w:t xml:space="preserve"> upelis aukščiau kanalo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759F6FDF" w14:textId="77777777" w:rsidR="004C69AA" w:rsidRDefault="004C69AA">
            <w:pPr>
              <w:suppressAutoHyphens w:val="0"/>
              <w:jc w:val="center"/>
              <w:rPr>
                <w:sz w:val="20"/>
                <w:lang w:eastAsia="en-US"/>
              </w:rPr>
            </w:pPr>
            <w:r>
              <w:rPr>
                <w:sz w:val="20"/>
                <w:lang w:eastAsia="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093BF31" w14:textId="77777777" w:rsidR="004C69AA" w:rsidRDefault="004C69AA">
            <w:pPr>
              <w:suppressAutoHyphens w:val="0"/>
              <w:jc w:val="center"/>
              <w:rPr>
                <w:sz w:val="20"/>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1A73F9" w14:textId="77777777" w:rsidR="004C69AA" w:rsidRDefault="004C69AA">
            <w:pPr>
              <w:suppressAutoHyphens w:val="0"/>
              <w:jc w:val="center"/>
              <w:rPr>
                <w:sz w:val="20"/>
                <w:lang w:eastAsia="en-US"/>
              </w:rPr>
            </w:pPr>
          </w:p>
        </w:tc>
      </w:tr>
      <w:tr w:rsidR="004C69AA" w14:paraId="3CC54910" w14:textId="77777777">
        <w:trPr>
          <w:trHeight w:val="284"/>
        </w:trPr>
        <w:tc>
          <w:tcPr>
            <w:tcW w:w="8505" w:type="dxa"/>
            <w:vMerge/>
            <w:tcBorders>
              <w:top w:val="single" w:sz="4" w:space="0" w:color="000000"/>
              <w:left w:val="single" w:sz="4" w:space="0" w:color="000000"/>
              <w:bottom w:val="single" w:sz="4" w:space="0" w:color="000000"/>
              <w:right w:val="single" w:sz="4" w:space="0" w:color="000000"/>
            </w:tcBorders>
            <w:vAlign w:val="center"/>
            <w:hideMark/>
          </w:tcPr>
          <w:p w14:paraId="4BE008C6" w14:textId="77777777" w:rsidR="004C69AA" w:rsidRDefault="004C69AA">
            <w:pPr>
              <w:suppressAutoHyphens w:val="0"/>
              <w:rPr>
                <w:sz w:val="20"/>
                <w:lang w:eastAsia="en-US"/>
              </w:rPr>
            </w:pPr>
          </w:p>
        </w:tc>
        <w:tc>
          <w:tcPr>
            <w:tcW w:w="2581" w:type="dxa"/>
            <w:vMerge/>
            <w:tcBorders>
              <w:top w:val="single" w:sz="4" w:space="0" w:color="000000"/>
              <w:left w:val="single" w:sz="4" w:space="0" w:color="000000"/>
              <w:bottom w:val="single" w:sz="4" w:space="0" w:color="000000"/>
              <w:right w:val="single" w:sz="4" w:space="0" w:color="000000"/>
            </w:tcBorders>
            <w:vAlign w:val="center"/>
            <w:hideMark/>
          </w:tcPr>
          <w:p w14:paraId="6CBD76C2" w14:textId="77777777" w:rsidR="004C69AA" w:rsidRDefault="004C69AA">
            <w:pPr>
              <w:suppressAutoHyphens w:val="0"/>
              <w:rPr>
                <w:sz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3B81E0B8" w14:textId="77777777" w:rsidR="004C69AA" w:rsidRDefault="004C69AA">
            <w:pPr>
              <w:suppressAutoHyphens w:val="0"/>
              <w:rPr>
                <w:sz w:val="20"/>
                <w:lang w:eastAsia="en-US"/>
              </w:rPr>
            </w:pPr>
            <w:proofErr w:type="spellStart"/>
            <w:r>
              <w:rPr>
                <w:sz w:val="20"/>
                <w:lang w:eastAsia="en-US"/>
              </w:rPr>
              <w:t>Elbento</w:t>
            </w:r>
            <w:proofErr w:type="spellEnd"/>
            <w:r>
              <w:rPr>
                <w:sz w:val="20"/>
                <w:lang w:eastAsia="en-US"/>
              </w:rPr>
              <w:t xml:space="preserve"> upelis žemiau kanalo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0096D095" w14:textId="77777777" w:rsidR="004C69AA" w:rsidRDefault="004C69AA">
            <w:pPr>
              <w:suppressAutoHyphens w:val="0"/>
              <w:jc w:val="center"/>
              <w:rPr>
                <w:sz w:val="20"/>
                <w:lang w:eastAsia="en-US"/>
              </w:rPr>
            </w:pPr>
            <w:r>
              <w:rPr>
                <w:sz w:val="20"/>
                <w:lang w:eastAsia="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4CCA086" w14:textId="77777777" w:rsidR="004C69AA" w:rsidRDefault="004C69AA">
            <w:pPr>
              <w:suppressAutoHyphens w:val="0"/>
              <w:jc w:val="center"/>
              <w:rPr>
                <w:sz w:val="20"/>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36F798" w14:textId="77777777" w:rsidR="004C69AA" w:rsidRDefault="004C69AA">
            <w:pPr>
              <w:suppressAutoHyphens w:val="0"/>
              <w:jc w:val="center"/>
              <w:rPr>
                <w:sz w:val="20"/>
                <w:lang w:eastAsia="en-US"/>
              </w:rPr>
            </w:pPr>
          </w:p>
        </w:tc>
      </w:tr>
      <w:tr w:rsidR="004C69AA" w14:paraId="3C36C116" w14:textId="77777777">
        <w:trPr>
          <w:trHeight w:val="284"/>
        </w:trPr>
        <w:tc>
          <w:tcPr>
            <w:tcW w:w="8505" w:type="dxa"/>
            <w:vMerge/>
            <w:tcBorders>
              <w:top w:val="single" w:sz="4" w:space="0" w:color="000000"/>
              <w:left w:val="single" w:sz="4" w:space="0" w:color="000000"/>
              <w:bottom w:val="single" w:sz="4" w:space="0" w:color="000000"/>
              <w:right w:val="single" w:sz="4" w:space="0" w:color="000000"/>
            </w:tcBorders>
            <w:vAlign w:val="center"/>
            <w:hideMark/>
          </w:tcPr>
          <w:p w14:paraId="7790CDE7" w14:textId="77777777" w:rsidR="004C69AA" w:rsidRDefault="004C69AA">
            <w:pPr>
              <w:suppressAutoHyphens w:val="0"/>
              <w:rPr>
                <w:sz w:val="20"/>
                <w:lang w:eastAsia="en-US"/>
              </w:rPr>
            </w:pPr>
          </w:p>
        </w:tc>
        <w:tc>
          <w:tcPr>
            <w:tcW w:w="2581" w:type="dxa"/>
            <w:vMerge/>
            <w:tcBorders>
              <w:top w:val="single" w:sz="4" w:space="0" w:color="000000"/>
              <w:left w:val="single" w:sz="4" w:space="0" w:color="000000"/>
              <w:bottom w:val="single" w:sz="4" w:space="0" w:color="000000"/>
              <w:right w:val="single" w:sz="4" w:space="0" w:color="000000"/>
            </w:tcBorders>
            <w:vAlign w:val="center"/>
            <w:hideMark/>
          </w:tcPr>
          <w:p w14:paraId="09380C69" w14:textId="77777777" w:rsidR="004C69AA" w:rsidRDefault="004C69AA">
            <w:pPr>
              <w:suppressAutoHyphens w:val="0"/>
              <w:rPr>
                <w:sz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4640C46D" w14:textId="77777777" w:rsidR="004C69AA" w:rsidRDefault="004C69AA">
            <w:pPr>
              <w:suppressAutoHyphens w:val="0"/>
              <w:rPr>
                <w:sz w:val="20"/>
                <w:lang w:eastAsia="en-US"/>
              </w:rPr>
            </w:pPr>
            <w:r>
              <w:rPr>
                <w:sz w:val="20"/>
                <w:lang w:eastAsia="en-US"/>
              </w:rPr>
              <w:t>Sąvartyno dujos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3DBC70D9" w14:textId="77777777" w:rsidR="004C69AA" w:rsidRDefault="004C69AA">
            <w:pPr>
              <w:suppressAutoHyphens w:val="0"/>
              <w:jc w:val="center"/>
              <w:rPr>
                <w:sz w:val="20"/>
                <w:lang w:eastAsia="en-US"/>
              </w:rPr>
            </w:pPr>
            <w:r>
              <w:rPr>
                <w:sz w:val="20"/>
                <w:lang w:eastAsia="en-US"/>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1421A37" w14:textId="77777777" w:rsidR="004C69AA" w:rsidRDefault="004C69AA">
            <w:pPr>
              <w:suppressAutoHyphens w:val="0"/>
              <w:jc w:val="center"/>
              <w:rPr>
                <w:sz w:val="20"/>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F45A3D" w14:textId="77777777" w:rsidR="004C69AA" w:rsidRDefault="004C69AA">
            <w:pPr>
              <w:suppressAutoHyphens w:val="0"/>
              <w:jc w:val="center"/>
              <w:rPr>
                <w:sz w:val="20"/>
                <w:lang w:eastAsia="en-US"/>
              </w:rPr>
            </w:pPr>
          </w:p>
        </w:tc>
      </w:tr>
      <w:tr w:rsidR="004C69AA" w14:paraId="14197782" w14:textId="77777777">
        <w:trPr>
          <w:trHeight w:val="170"/>
        </w:trPr>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9A2FA7" w14:textId="77777777" w:rsidR="004C69AA" w:rsidRDefault="004C69AA">
            <w:pPr>
              <w:suppressAutoHyphens w:val="0"/>
              <w:jc w:val="center"/>
              <w:rPr>
                <w:sz w:val="20"/>
                <w:lang w:eastAsia="en-US"/>
              </w:rPr>
            </w:pPr>
            <w:r>
              <w:rPr>
                <w:sz w:val="20"/>
                <w:lang w:eastAsia="en-US"/>
              </w:rPr>
              <w:t>2.</w:t>
            </w:r>
          </w:p>
        </w:tc>
        <w:tc>
          <w:tcPr>
            <w:tcW w:w="25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22D829" w14:textId="77777777" w:rsidR="004C69AA" w:rsidRDefault="004C69AA">
            <w:pPr>
              <w:suppressAutoHyphens w:val="0"/>
              <w:rPr>
                <w:sz w:val="20"/>
                <w:lang w:eastAsia="en-US"/>
              </w:rPr>
            </w:pPr>
            <w:proofErr w:type="spellStart"/>
            <w:r>
              <w:rPr>
                <w:sz w:val="20"/>
                <w:lang w:eastAsia="en-US"/>
              </w:rPr>
              <w:t>Šidagių</w:t>
            </w:r>
            <w:proofErr w:type="spellEnd"/>
            <w:r>
              <w:rPr>
                <w:sz w:val="20"/>
                <w:lang w:eastAsia="en-US"/>
              </w:rPr>
              <w:t xml:space="preserve"> sąvartynas (uždarytas)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24CB631B" w14:textId="77777777" w:rsidR="004C69AA" w:rsidRDefault="004C69AA">
            <w:pPr>
              <w:suppressAutoHyphens w:val="0"/>
              <w:rPr>
                <w:sz w:val="20"/>
                <w:lang w:eastAsia="en-US"/>
              </w:rPr>
            </w:pPr>
            <w:r>
              <w:rPr>
                <w:sz w:val="20"/>
                <w:lang w:eastAsia="en-US"/>
              </w:rPr>
              <w:t>Požeminis vanduo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29A5BDDB" w14:textId="77777777" w:rsidR="004C69AA" w:rsidRDefault="004C69AA">
            <w:pPr>
              <w:suppressAutoHyphens w:val="0"/>
              <w:jc w:val="center"/>
              <w:rPr>
                <w:sz w:val="20"/>
                <w:lang w:eastAsia="en-US"/>
              </w:rPr>
            </w:pPr>
            <w:r>
              <w:rPr>
                <w:sz w:val="20"/>
                <w:lang w:eastAsia="en-US"/>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6713321" w14:textId="77777777" w:rsidR="004C69AA" w:rsidRDefault="004C69AA">
            <w:pPr>
              <w:suppressAutoHyphens w:val="0"/>
              <w:jc w:val="center"/>
              <w:rPr>
                <w:sz w:val="20"/>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C35826" w14:textId="77777777" w:rsidR="004C69AA" w:rsidRDefault="004C69AA">
            <w:pPr>
              <w:suppressAutoHyphens w:val="0"/>
              <w:jc w:val="center"/>
              <w:rPr>
                <w:sz w:val="20"/>
                <w:lang w:eastAsia="en-US"/>
              </w:rPr>
            </w:pPr>
          </w:p>
        </w:tc>
      </w:tr>
      <w:tr w:rsidR="004C69AA" w14:paraId="1F3C7767" w14:textId="77777777">
        <w:trPr>
          <w:trHeight w:val="170"/>
        </w:trPr>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A7791" w14:textId="77777777" w:rsidR="004C69AA" w:rsidRDefault="004C69AA">
            <w:pPr>
              <w:suppressAutoHyphens w:val="0"/>
              <w:jc w:val="center"/>
              <w:rPr>
                <w:sz w:val="20"/>
                <w:lang w:eastAsia="en-US"/>
              </w:rPr>
            </w:pPr>
            <w:r>
              <w:rPr>
                <w:sz w:val="20"/>
                <w:lang w:eastAsia="en-US"/>
              </w:rPr>
              <w:t>3.</w:t>
            </w:r>
          </w:p>
        </w:tc>
        <w:tc>
          <w:tcPr>
            <w:tcW w:w="25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99B824" w14:textId="77777777" w:rsidR="004C69AA" w:rsidRDefault="004C69AA">
            <w:pPr>
              <w:suppressAutoHyphens w:val="0"/>
              <w:rPr>
                <w:sz w:val="20"/>
                <w:lang w:eastAsia="en-US"/>
              </w:rPr>
            </w:pPr>
            <w:r>
              <w:rPr>
                <w:sz w:val="20"/>
                <w:lang w:eastAsia="en-US"/>
              </w:rPr>
              <w:t>Smukučių sąvartynas (uždarytas)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5039F4F9" w14:textId="77777777" w:rsidR="004C69AA" w:rsidRDefault="004C69AA">
            <w:pPr>
              <w:suppressAutoHyphens w:val="0"/>
              <w:rPr>
                <w:sz w:val="20"/>
                <w:lang w:eastAsia="en-US"/>
              </w:rPr>
            </w:pPr>
            <w:r>
              <w:rPr>
                <w:sz w:val="20"/>
                <w:lang w:eastAsia="en-US"/>
              </w:rPr>
              <w:t>Požeminis vanduo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5A77E1A0" w14:textId="77777777" w:rsidR="004C69AA" w:rsidRDefault="004C69AA">
            <w:pPr>
              <w:suppressAutoHyphens w:val="0"/>
              <w:jc w:val="center"/>
              <w:rPr>
                <w:sz w:val="20"/>
                <w:lang w:eastAsia="en-US"/>
              </w:rPr>
            </w:pPr>
            <w:r>
              <w:rPr>
                <w:sz w:val="20"/>
                <w:lang w:eastAsia="en-US"/>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417A9EA" w14:textId="77777777" w:rsidR="004C69AA" w:rsidRDefault="004C69AA">
            <w:pPr>
              <w:suppressAutoHyphens w:val="0"/>
              <w:jc w:val="center"/>
              <w:rPr>
                <w:sz w:val="20"/>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ADE5A56" w14:textId="77777777" w:rsidR="004C69AA" w:rsidRDefault="004C69AA">
            <w:pPr>
              <w:suppressAutoHyphens w:val="0"/>
              <w:jc w:val="center"/>
              <w:rPr>
                <w:sz w:val="20"/>
                <w:lang w:eastAsia="en-US"/>
              </w:rPr>
            </w:pPr>
          </w:p>
        </w:tc>
      </w:tr>
      <w:tr w:rsidR="004C69AA" w14:paraId="0378BF99" w14:textId="77777777">
        <w:trPr>
          <w:trHeight w:val="170"/>
        </w:trPr>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BD5BF1" w14:textId="77777777" w:rsidR="004C69AA" w:rsidRDefault="004C69AA">
            <w:pPr>
              <w:suppressAutoHyphens w:val="0"/>
              <w:jc w:val="center"/>
              <w:rPr>
                <w:sz w:val="20"/>
                <w:lang w:eastAsia="en-US"/>
              </w:rPr>
            </w:pPr>
            <w:r>
              <w:rPr>
                <w:sz w:val="20"/>
                <w:lang w:eastAsia="en-US"/>
              </w:rPr>
              <w:t>4.</w:t>
            </w:r>
          </w:p>
        </w:tc>
        <w:tc>
          <w:tcPr>
            <w:tcW w:w="25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7D2F3B" w14:textId="77777777" w:rsidR="004C69AA" w:rsidRDefault="004C69AA">
            <w:pPr>
              <w:suppressAutoHyphens w:val="0"/>
              <w:rPr>
                <w:sz w:val="20"/>
                <w:lang w:eastAsia="en-US"/>
              </w:rPr>
            </w:pPr>
            <w:proofErr w:type="spellStart"/>
            <w:r>
              <w:rPr>
                <w:sz w:val="20"/>
                <w:lang w:eastAsia="en-US"/>
              </w:rPr>
              <w:t>Paneročio</w:t>
            </w:r>
            <w:proofErr w:type="spellEnd"/>
            <w:r>
              <w:rPr>
                <w:sz w:val="20"/>
                <w:lang w:eastAsia="en-US"/>
              </w:rPr>
              <w:t xml:space="preserve"> sąvartynas (uždarytas)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21899585" w14:textId="77777777" w:rsidR="004C69AA" w:rsidRDefault="004C69AA">
            <w:pPr>
              <w:suppressAutoHyphens w:val="0"/>
              <w:rPr>
                <w:sz w:val="20"/>
                <w:lang w:eastAsia="en-US"/>
              </w:rPr>
            </w:pPr>
            <w:r>
              <w:rPr>
                <w:sz w:val="20"/>
                <w:lang w:eastAsia="en-US"/>
              </w:rPr>
              <w:t>Požeminis vanduo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3639D3CD" w14:textId="77777777" w:rsidR="004C69AA" w:rsidRDefault="004C69AA">
            <w:pPr>
              <w:suppressAutoHyphens w:val="0"/>
              <w:jc w:val="center"/>
              <w:rPr>
                <w:sz w:val="20"/>
                <w:lang w:eastAsia="en-US"/>
              </w:rPr>
            </w:pPr>
            <w:r>
              <w:rPr>
                <w:sz w:val="20"/>
                <w:lang w:eastAsia="en-US"/>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37F3A0F" w14:textId="77777777" w:rsidR="004C69AA" w:rsidRDefault="004C69AA">
            <w:pPr>
              <w:suppressAutoHyphens w:val="0"/>
              <w:jc w:val="center"/>
              <w:rPr>
                <w:sz w:val="20"/>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2E34271" w14:textId="77777777" w:rsidR="004C69AA" w:rsidRDefault="004C69AA">
            <w:pPr>
              <w:suppressAutoHyphens w:val="0"/>
              <w:jc w:val="center"/>
              <w:rPr>
                <w:sz w:val="20"/>
                <w:lang w:eastAsia="en-US"/>
              </w:rPr>
            </w:pPr>
          </w:p>
        </w:tc>
      </w:tr>
      <w:tr w:rsidR="004C69AA" w14:paraId="780409A3" w14:textId="77777777">
        <w:trPr>
          <w:trHeight w:val="170"/>
        </w:trPr>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5AFC31" w14:textId="77777777" w:rsidR="004C69AA" w:rsidRDefault="004C69AA">
            <w:pPr>
              <w:suppressAutoHyphens w:val="0"/>
              <w:jc w:val="center"/>
              <w:rPr>
                <w:sz w:val="20"/>
                <w:lang w:eastAsia="en-US"/>
              </w:rPr>
            </w:pPr>
            <w:r>
              <w:rPr>
                <w:sz w:val="20"/>
                <w:lang w:eastAsia="en-US"/>
              </w:rPr>
              <w:t>5.</w:t>
            </w:r>
          </w:p>
        </w:tc>
        <w:tc>
          <w:tcPr>
            <w:tcW w:w="25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89B2B4" w14:textId="77777777" w:rsidR="004C69AA" w:rsidRDefault="004C69AA">
            <w:pPr>
              <w:suppressAutoHyphens w:val="0"/>
              <w:rPr>
                <w:sz w:val="20"/>
                <w:lang w:eastAsia="en-US"/>
              </w:rPr>
            </w:pPr>
            <w:proofErr w:type="spellStart"/>
            <w:r>
              <w:rPr>
                <w:sz w:val="20"/>
                <w:lang w:eastAsia="en-US"/>
              </w:rPr>
              <w:t>Plaušvarių</w:t>
            </w:r>
            <w:proofErr w:type="spellEnd"/>
            <w:r>
              <w:rPr>
                <w:sz w:val="20"/>
                <w:lang w:eastAsia="en-US"/>
              </w:rPr>
              <w:t xml:space="preserve"> sąvartynas (uždarytas)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00996123" w14:textId="77777777" w:rsidR="004C69AA" w:rsidRDefault="004C69AA">
            <w:pPr>
              <w:suppressAutoHyphens w:val="0"/>
              <w:rPr>
                <w:sz w:val="20"/>
                <w:lang w:eastAsia="en-US"/>
              </w:rPr>
            </w:pPr>
            <w:r>
              <w:rPr>
                <w:sz w:val="20"/>
                <w:lang w:eastAsia="en-US"/>
              </w:rPr>
              <w:t>Požeminis vanduo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1730229B" w14:textId="77777777" w:rsidR="004C69AA" w:rsidRDefault="004C69AA">
            <w:pPr>
              <w:suppressAutoHyphens w:val="0"/>
              <w:jc w:val="center"/>
              <w:rPr>
                <w:sz w:val="20"/>
                <w:lang w:val="ru-RU" w:eastAsia="en-US"/>
              </w:rPr>
            </w:pPr>
            <w:r>
              <w:rPr>
                <w:sz w:val="20"/>
                <w:lang w:val="ru-RU" w:eastAsia="en-US"/>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CAC5234" w14:textId="77777777" w:rsidR="004C69AA" w:rsidRDefault="004C69AA">
            <w:pPr>
              <w:suppressAutoHyphens w:val="0"/>
              <w:jc w:val="center"/>
              <w:rPr>
                <w:sz w:val="20"/>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9DA5537" w14:textId="77777777" w:rsidR="004C69AA" w:rsidRDefault="004C69AA">
            <w:pPr>
              <w:suppressAutoHyphens w:val="0"/>
              <w:jc w:val="center"/>
              <w:rPr>
                <w:sz w:val="20"/>
                <w:lang w:eastAsia="en-US"/>
              </w:rPr>
            </w:pPr>
          </w:p>
        </w:tc>
      </w:tr>
      <w:tr w:rsidR="004C69AA" w14:paraId="133BA22B" w14:textId="77777777">
        <w:trPr>
          <w:trHeight w:val="170"/>
        </w:trPr>
        <w:tc>
          <w:tcPr>
            <w:tcW w:w="538" w:type="dxa"/>
            <w:vMerge w:val="restart"/>
            <w:tcBorders>
              <w:top w:val="single" w:sz="4" w:space="0" w:color="000000"/>
              <w:left w:val="single" w:sz="4" w:space="0" w:color="000000"/>
              <w:bottom w:val="nil"/>
              <w:right w:val="single" w:sz="4" w:space="0" w:color="000000"/>
            </w:tcBorders>
            <w:shd w:val="clear" w:color="auto" w:fill="FFFFFF"/>
            <w:vAlign w:val="center"/>
            <w:hideMark/>
          </w:tcPr>
          <w:p w14:paraId="4DF2B4E4" w14:textId="77777777" w:rsidR="004C69AA" w:rsidRDefault="004C69AA">
            <w:pPr>
              <w:suppressAutoHyphens w:val="0"/>
              <w:jc w:val="center"/>
              <w:rPr>
                <w:sz w:val="20"/>
                <w:lang w:eastAsia="en-US"/>
              </w:rPr>
            </w:pPr>
            <w:r>
              <w:rPr>
                <w:sz w:val="20"/>
                <w:lang w:eastAsia="en-US"/>
              </w:rPr>
              <w:t>6.</w:t>
            </w:r>
          </w:p>
        </w:tc>
        <w:tc>
          <w:tcPr>
            <w:tcW w:w="2581" w:type="dxa"/>
            <w:vMerge w:val="restart"/>
            <w:tcBorders>
              <w:top w:val="single" w:sz="4" w:space="0" w:color="000000"/>
              <w:left w:val="single" w:sz="4" w:space="0" w:color="000000"/>
              <w:bottom w:val="nil"/>
              <w:right w:val="single" w:sz="4" w:space="0" w:color="000000"/>
            </w:tcBorders>
            <w:shd w:val="clear" w:color="auto" w:fill="FFFFFF"/>
            <w:vAlign w:val="center"/>
            <w:hideMark/>
          </w:tcPr>
          <w:p w14:paraId="73126046" w14:textId="77777777" w:rsidR="004C69AA" w:rsidRDefault="004C69AA">
            <w:pPr>
              <w:suppressAutoHyphens w:val="0"/>
              <w:rPr>
                <w:sz w:val="20"/>
                <w:lang w:eastAsia="en-US"/>
              </w:rPr>
            </w:pPr>
            <w:r>
              <w:rPr>
                <w:sz w:val="20"/>
                <w:lang w:eastAsia="en-US"/>
              </w:rPr>
              <w:t>Ližių sąvartynas (uždarytas)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23044848" w14:textId="77777777" w:rsidR="004C69AA" w:rsidRDefault="004C69AA">
            <w:pPr>
              <w:suppressAutoHyphens w:val="0"/>
              <w:rPr>
                <w:sz w:val="20"/>
                <w:lang w:eastAsia="en-US"/>
              </w:rPr>
            </w:pPr>
            <w:r>
              <w:rPr>
                <w:sz w:val="20"/>
                <w:lang w:eastAsia="en-US"/>
              </w:rPr>
              <w:t>Paviršinis vanduo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7655A687" w14:textId="77777777" w:rsidR="004C69AA" w:rsidRDefault="004C69AA">
            <w:pPr>
              <w:suppressAutoHyphens w:val="0"/>
              <w:jc w:val="center"/>
              <w:rPr>
                <w:sz w:val="20"/>
                <w:lang w:eastAsia="en-US"/>
              </w:rPr>
            </w:pPr>
            <w:r>
              <w:rPr>
                <w:sz w:val="20"/>
                <w:lang w:eastAsia="en-US"/>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EE287F9" w14:textId="77777777" w:rsidR="004C69AA" w:rsidRDefault="004C69AA">
            <w:pPr>
              <w:suppressAutoHyphens w:val="0"/>
              <w:jc w:val="center"/>
              <w:rPr>
                <w:sz w:val="20"/>
                <w:lang w:eastAsia="en-US"/>
              </w:rPr>
            </w:pPr>
          </w:p>
        </w:tc>
        <w:tc>
          <w:tcPr>
            <w:tcW w:w="567" w:type="dxa"/>
            <w:tcBorders>
              <w:top w:val="single" w:sz="4" w:space="0" w:color="000000"/>
              <w:left w:val="single" w:sz="4" w:space="0" w:color="000000"/>
              <w:bottom w:val="single" w:sz="4" w:space="0" w:color="auto"/>
              <w:right w:val="nil"/>
            </w:tcBorders>
            <w:shd w:val="clear" w:color="auto" w:fill="FFFFFF"/>
          </w:tcPr>
          <w:p w14:paraId="638729E8" w14:textId="77777777" w:rsidR="004C69AA" w:rsidRDefault="004C69AA">
            <w:pPr>
              <w:suppressAutoHyphens w:val="0"/>
              <w:jc w:val="center"/>
              <w:rPr>
                <w:sz w:val="20"/>
                <w:lang w:eastAsia="en-US"/>
              </w:rPr>
            </w:pPr>
          </w:p>
        </w:tc>
        <w:tc>
          <w:tcPr>
            <w:tcW w:w="993" w:type="dxa"/>
            <w:tcBorders>
              <w:top w:val="single" w:sz="4" w:space="0" w:color="000000"/>
              <w:left w:val="nil"/>
              <w:bottom w:val="single" w:sz="4" w:space="0" w:color="000000"/>
              <w:right w:val="single" w:sz="4" w:space="0" w:color="000000"/>
            </w:tcBorders>
            <w:shd w:val="clear" w:color="auto" w:fill="FFFFFF"/>
          </w:tcPr>
          <w:p w14:paraId="535F89F0" w14:textId="77777777" w:rsidR="004C69AA" w:rsidRDefault="004C69AA">
            <w:pPr>
              <w:suppressAutoHyphens w:val="0"/>
              <w:jc w:val="center"/>
              <w:rPr>
                <w:sz w:val="20"/>
                <w:lang w:eastAsia="en-US"/>
              </w:rPr>
            </w:pPr>
          </w:p>
        </w:tc>
      </w:tr>
      <w:tr w:rsidR="004C69AA" w14:paraId="7001FEBD" w14:textId="77777777">
        <w:trPr>
          <w:trHeight w:val="170"/>
        </w:trPr>
        <w:tc>
          <w:tcPr>
            <w:tcW w:w="8505" w:type="dxa"/>
            <w:vMerge/>
            <w:tcBorders>
              <w:top w:val="single" w:sz="4" w:space="0" w:color="000000"/>
              <w:left w:val="single" w:sz="4" w:space="0" w:color="000000"/>
              <w:bottom w:val="nil"/>
              <w:right w:val="single" w:sz="4" w:space="0" w:color="000000"/>
            </w:tcBorders>
            <w:vAlign w:val="center"/>
            <w:hideMark/>
          </w:tcPr>
          <w:p w14:paraId="71C90743" w14:textId="77777777" w:rsidR="004C69AA" w:rsidRDefault="004C69AA">
            <w:pPr>
              <w:suppressAutoHyphens w:val="0"/>
              <w:rPr>
                <w:sz w:val="20"/>
                <w:lang w:eastAsia="en-US"/>
              </w:rPr>
            </w:pPr>
          </w:p>
        </w:tc>
        <w:tc>
          <w:tcPr>
            <w:tcW w:w="2581" w:type="dxa"/>
            <w:vMerge/>
            <w:tcBorders>
              <w:top w:val="single" w:sz="4" w:space="0" w:color="000000"/>
              <w:left w:val="single" w:sz="4" w:space="0" w:color="000000"/>
              <w:bottom w:val="nil"/>
              <w:right w:val="single" w:sz="4" w:space="0" w:color="000000"/>
            </w:tcBorders>
            <w:vAlign w:val="center"/>
            <w:hideMark/>
          </w:tcPr>
          <w:p w14:paraId="482885A8" w14:textId="77777777" w:rsidR="004C69AA" w:rsidRDefault="004C69AA">
            <w:pPr>
              <w:suppressAutoHyphens w:val="0"/>
              <w:rPr>
                <w:sz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559C62A9" w14:textId="77777777" w:rsidR="004C69AA" w:rsidRDefault="004C69AA">
            <w:pPr>
              <w:suppressAutoHyphens w:val="0"/>
              <w:rPr>
                <w:sz w:val="20"/>
                <w:lang w:eastAsia="en-US"/>
              </w:rPr>
            </w:pPr>
            <w:r>
              <w:rPr>
                <w:sz w:val="20"/>
                <w:lang w:eastAsia="en-US"/>
              </w:rPr>
              <w:t>Požeminis vanduo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6B81C50F" w14:textId="77777777" w:rsidR="004C69AA" w:rsidRDefault="004C69AA">
            <w:pPr>
              <w:suppressAutoHyphens w:val="0"/>
              <w:jc w:val="center"/>
              <w:rPr>
                <w:sz w:val="20"/>
                <w:lang w:eastAsia="en-US"/>
              </w:rPr>
            </w:pPr>
            <w:r>
              <w:rPr>
                <w:sz w:val="20"/>
                <w:lang w:eastAsia="en-US"/>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C71BE37" w14:textId="77777777" w:rsidR="004C69AA" w:rsidRDefault="004C69AA">
            <w:pPr>
              <w:suppressAutoHyphens w:val="0"/>
              <w:jc w:val="center"/>
              <w:rPr>
                <w:sz w:val="20"/>
                <w:lang w:eastAsia="en-US"/>
              </w:rPr>
            </w:pPr>
          </w:p>
        </w:tc>
        <w:tc>
          <w:tcPr>
            <w:tcW w:w="567" w:type="dxa"/>
            <w:tcBorders>
              <w:top w:val="single" w:sz="4" w:space="0" w:color="auto"/>
              <w:left w:val="single" w:sz="4" w:space="0" w:color="000000"/>
              <w:bottom w:val="single" w:sz="4" w:space="0" w:color="000000"/>
              <w:right w:val="nil"/>
            </w:tcBorders>
            <w:shd w:val="clear" w:color="auto" w:fill="FFFFFF"/>
          </w:tcPr>
          <w:p w14:paraId="629B483A" w14:textId="77777777" w:rsidR="004C69AA" w:rsidRDefault="004C69AA">
            <w:pPr>
              <w:suppressAutoHyphens w:val="0"/>
              <w:jc w:val="center"/>
              <w:rPr>
                <w:sz w:val="20"/>
                <w:lang w:eastAsia="en-US"/>
              </w:rPr>
            </w:pPr>
          </w:p>
        </w:tc>
        <w:tc>
          <w:tcPr>
            <w:tcW w:w="993" w:type="dxa"/>
            <w:tcBorders>
              <w:top w:val="single" w:sz="4" w:space="0" w:color="000000"/>
              <w:left w:val="nil"/>
              <w:bottom w:val="single" w:sz="4" w:space="0" w:color="000000"/>
              <w:right w:val="single" w:sz="4" w:space="0" w:color="000000"/>
            </w:tcBorders>
            <w:shd w:val="clear" w:color="auto" w:fill="FFFFFF"/>
          </w:tcPr>
          <w:p w14:paraId="7A2EC9D6" w14:textId="77777777" w:rsidR="004C69AA" w:rsidRDefault="004C69AA">
            <w:pPr>
              <w:suppressAutoHyphens w:val="0"/>
              <w:jc w:val="center"/>
              <w:rPr>
                <w:sz w:val="20"/>
                <w:lang w:eastAsia="en-US"/>
              </w:rPr>
            </w:pPr>
          </w:p>
        </w:tc>
      </w:tr>
      <w:tr w:rsidR="004C69AA" w14:paraId="2C2AAA60" w14:textId="77777777">
        <w:trPr>
          <w:trHeight w:val="170"/>
        </w:trPr>
        <w:tc>
          <w:tcPr>
            <w:tcW w:w="538" w:type="dxa"/>
            <w:tcBorders>
              <w:top w:val="nil"/>
              <w:left w:val="single" w:sz="4" w:space="0" w:color="auto"/>
              <w:bottom w:val="single" w:sz="4" w:space="0" w:color="auto"/>
              <w:right w:val="single" w:sz="4" w:space="0" w:color="auto"/>
            </w:tcBorders>
            <w:shd w:val="clear" w:color="auto" w:fill="FFFFFF"/>
            <w:vAlign w:val="center"/>
          </w:tcPr>
          <w:p w14:paraId="17969D5C" w14:textId="77777777" w:rsidR="004C69AA" w:rsidRDefault="004C69AA">
            <w:pPr>
              <w:suppressAutoHyphens w:val="0"/>
              <w:jc w:val="center"/>
              <w:rPr>
                <w:sz w:val="20"/>
                <w:lang w:eastAsia="en-US"/>
              </w:rPr>
            </w:pPr>
          </w:p>
        </w:tc>
        <w:tc>
          <w:tcPr>
            <w:tcW w:w="2581" w:type="dxa"/>
            <w:tcBorders>
              <w:top w:val="nil"/>
              <w:left w:val="single" w:sz="4" w:space="0" w:color="auto"/>
              <w:bottom w:val="single" w:sz="4" w:space="0" w:color="auto"/>
              <w:right w:val="single" w:sz="4" w:space="0" w:color="auto"/>
            </w:tcBorders>
            <w:shd w:val="clear" w:color="auto" w:fill="FFFFFF"/>
            <w:vAlign w:val="center"/>
          </w:tcPr>
          <w:p w14:paraId="081FA047" w14:textId="77777777" w:rsidR="004C69AA" w:rsidRDefault="004C69AA">
            <w:pPr>
              <w:suppressAutoHyphens w:val="0"/>
              <w:rPr>
                <w:sz w:val="20"/>
                <w:lang w:eastAsia="en-US"/>
              </w:rPr>
            </w:pPr>
          </w:p>
        </w:tc>
        <w:tc>
          <w:tcPr>
            <w:tcW w:w="1701" w:type="dxa"/>
            <w:tcBorders>
              <w:top w:val="single" w:sz="4" w:space="0" w:color="000000"/>
              <w:left w:val="single" w:sz="4" w:space="0" w:color="auto"/>
              <w:bottom w:val="single" w:sz="4" w:space="0" w:color="000000"/>
              <w:right w:val="single" w:sz="4" w:space="0" w:color="000000"/>
            </w:tcBorders>
            <w:shd w:val="clear" w:color="auto" w:fill="FFFFFF"/>
            <w:hideMark/>
          </w:tcPr>
          <w:p w14:paraId="40546CB4" w14:textId="77777777" w:rsidR="004C69AA" w:rsidRDefault="004C69AA">
            <w:pPr>
              <w:suppressAutoHyphens w:val="0"/>
              <w:rPr>
                <w:sz w:val="20"/>
                <w:lang w:eastAsia="en-US"/>
              </w:rPr>
            </w:pPr>
            <w:r>
              <w:rPr>
                <w:sz w:val="20"/>
                <w:lang w:eastAsia="en-US"/>
              </w:rPr>
              <w:t>Sąvartyno dujos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01DB15FA" w14:textId="77777777" w:rsidR="004C69AA" w:rsidRDefault="004C69AA">
            <w:pPr>
              <w:suppressAutoHyphens w:val="0"/>
              <w:jc w:val="center"/>
              <w:rPr>
                <w:sz w:val="20"/>
                <w:lang w:eastAsia="en-US"/>
              </w:rPr>
            </w:pPr>
            <w:r>
              <w:rPr>
                <w:sz w:val="20"/>
                <w:lang w:eastAsia="en-US"/>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CE6D077" w14:textId="77777777" w:rsidR="004C69AA" w:rsidRDefault="004C69AA">
            <w:pPr>
              <w:suppressAutoHyphens w:val="0"/>
              <w:jc w:val="center"/>
              <w:rPr>
                <w:sz w:val="20"/>
                <w:lang w:eastAsia="en-US"/>
              </w:rPr>
            </w:pPr>
          </w:p>
        </w:tc>
        <w:tc>
          <w:tcPr>
            <w:tcW w:w="567" w:type="dxa"/>
            <w:tcBorders>
              <w:top w:val="single" w:sz="4" w:space="0" w:color="auto"/>
              <w:left w:val="single" w:sz="4" w:space="0" w:color="000000"/>
              <w:bottom w:val="single" w:sz="4" w:space="0" w:color="000000"/>
              <w:right w:val="nil"/>
            </w:tcBorders>
            <w:shd w:val="clear" w:color="auto" w:fill="FFFFFF"/>
          </w:tcPr>
          <w:p w14:paraId="4DD84B5C" w14:textId="77777777" w:rsidR="004C69AA" w:rsidRDefault="004C69AA">
            <w:pPr>
              <w:suppressAutoHyphens w:val="0"/>
              <w:jc w:val="center"/>
              <w:rPr>
                <w:sz w:val="20"/>
                <w:lang w:eastAsia="en-US"/>
              </w:rPr>
            </w:pPr>
          </w:p>
        </w:tc>
        <w:tc>
          <w:tcPr>
            <w:tcW w:w="993" w:type="dxa"/>
            <w:tcBorders>
              <w:top w:val="single" w:sz="4" w:space="0" w:color="000000"/>
              <w:left w:val="nil"/>
              <w:bottom w:val="single" w:sz="4" w:space="0" w:color="000000"/>
              <w:right w:val="single" w:sz="4" w:space="0" w:color="000000"/>
            </w:tcBorders>
            <w:shd w:val="clear" w:color="auto" w:fill="FFFFFF"/>
          </w:tcPr>
          <w:p w14:paraId="7DCFE900" w14:textId="77777777" w:rsidR="004C69AA" w:rsidRDefault="004C69AA">
            <w:pPr>
              <w:suppressAutoHyphens w:val="0"/>
              <w:jc w:val="center"/>
              <w:rPr>
                <w:sz w:val="20"/>
                <w:lang w:eastAsia="en-US"/>
              </w:rPr>
            </w:pPr>
          </w:p>
        </w:tc>
      </w:tr>
      <w:tr w:rsidR="004C69AA" w14:paraId="7BE6E05E" w14:textId="77777777">
        <w:trPr>
          <w:trHeight w:val="170"/>
        </w:trPr>
        <w:tc>
          <w:tcPr>
            <w:tcW w:w="538"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7BD6E4A3" w14:textId="77777777" w:rsidR="004C69AA" w:rsidRDefault="004C69AA">
            <w:pPr>
              <w:suppressAutoHyphens w:val="0"/>
              <w:jc w:val="center"/>
              <w:rPr>
                <w:sz w:val="20"/>
                <w:lang w:eastAsia="en-US"/>
              </w:rPr>
            </w:pPr>
            <w:r>
              <w:rPr>
                <w:sz w:val="20"/>
                <w:lang w:eastAsia="en-US"/>
              </w:rPr>
              <w:t>7.</w:t>
            </w:r>
          </w:p>
        </w:tc>
        <w:tc>
          <w:tcPr>
            <w:tcW w:w="2581"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7E0E3127" w14:textId="77777777" w:rsidR="004C69AA" w:rsidRDefault="004C69AA">
            <w:pPr>
              <w:suppressAutoHyphens w:val="0"/>
              <w:rPr>
                <w:sz w:val="20"/>
                <w:lang w:eastAsia="en-US"/>
              </w:rPr>
            </w:pPr>
            <w:proofErr w:type="spellStart"/>
            <w:r>
              <w:rPr>
                <w:sz w:val="20"/>
                <w:lang w:eastAsia="en-US"/>
              </w:rPr>
              <w:t>Skirsnemuniškių</w:t>
            </w:r>
            <w:proofErr w:type="spellEnd"/>
            <w:r>
              <w:rPr>
                <w:sz w:val="20"/>
                <w:lang w:eastAsia="en-US"/>
              </w:rPr>
              <w:t xml:space="preserve"> sąvartynas (uždarytas)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0180B3C3" w14:textId="77777777" w:rsidR="004C69AA" w:rsidRDefault="004C69AA">
            <w:pPr>
              <w:suppressAutoHyphens w:val="0"/>
              <w:rPr>
                <w:sz w:val="20"/>
                <w:lang w:eastAsia="en-US"/>
              </w:rPr>
            </w:pPr>
            <w:r>
              <w:rPr>
                <w:sz w:val="20"/>
                <w:lang w:eastAsia="en-US"/>
              </w:rPr>
              <w:t>Požeminis vanduo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417CE66E" w14:textId="77777777" w:rsidR="004C69AA" w:rsidRDefault="004C69AA">
            <w:pPr>
              <w:suppressAutoHyphens w:val="0"/>
              <w:jc w:val="center"/>
              <w:rPr>
                <w:sz w:val="20"/>
                <w:lang w:eastAsia="en-US"/>
              </w:rPr>
            </w:pPr>
            <w:r>
              <w:rPr>
                <w:sz w:val="20"/>
                <w:lang w:eastAsia="en-US"/>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FA0D257" w14:textId="77777777" w:rsidR="004C69AA" w:rsidRDefault="004C69AA">
            <w:pPr>
              <w:suppressAutoHyphens w:val="0"/>
              <w:jc w:val="center"/>
              <w:rPr>
                <w:sz w:val="20"/>
                <w:lang w:eastAsia="en-US"/>
              </w:rPr>
            </w:pPr>
          </w:p>
        </w:tc>
        <w:tc>
          <w:tcPr>
            <w:tcW w:w="567" w:type="dxa"/>
            <w:tcBorders>
              <w:top w:val="single" w:sz="4" w:space="0" w:color="auto"/>
              <w:left w:val="single" w:sz="4" w:space="0" w:color="000000"/>
              <w:bottom w:val="single" w:sz="4" w:space="0" w:color="000000"/>
              <w:right w:val="nil"/>
            </w:tcBorders>
            <w:shd w:val="clear" w:color="auto" w:fill="FFFFFF"/>
          </w:tcPr>
          <w:p w14:paraId="07B24ABF" w14:textId="77777777" w:rsidR="004C69AA" w:rsidRDefault="004C69AA">
            <w:pPr>
              <w:suppressAutoHyphens w:val="0"/>
              <w:jc w:val="center"/>
              <w:rPr>
                <w:sz w:val="20"/>
                <w:lang w:eastAsia="en-US"/>
              </w:rPr>
            </w:pPr>
          </w:p>
        </w:tc>
        <w:tc>
          <w:tcPr>
            <w:tcW w:w="993" w:type="dxa"/>
            <w:tcBorders>
              <w:top w:val="single" w:sz="4" w:space="0" w:color="000000"/>
              <w:left w:val="nil"/>
              <w:bottom w:val="single" w:sz="4" w:space="0" w:color="000000"/>
              <w:right w:val="single" w:sz="4" w:space="0" w:color="000000"/>
            </w:tcBorders>
            <w:shd w:val="clear" w:color="auto" w:fill="FFFFFF"/>
          </w:tcPr>
          <w:p w14:paraId="5DEA2DAB" w14:textId="77777777" w:rsidR="004C69AA" w:rsidRDefault="004C69AA">
            <w:pPr>
              <w:suppressAutoHyphens w:val="0"/>
              <w:jc w:val="center"/>
              <w:rPr>
                <w:sz w:val="20"/>
                <w:lang w:eastAsia="en-US"/>
              </w:rPr>
            </w:pPr>
          </w:p>
        </w:tc>
      </w:tr>
      <w:tr w:rsidR="004C69AA" w14:paraId="41C46F1A" w14:textId="77777777">
        <w:trPr>
          <w:trHeight w:val="170"/>
        </w:trPr>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3A81E3" w14:textId="77777777" w:rsidR="004C69AA" w:rsidRDefault="004C69AA">
            <w:pPr>
              <w:suppressAutoHyphens w:val="0"/>
              <w:jc w:val="center"/>
              <w:rPr>
                <w:sz w:val="20"/>
                <w:lang w:eastAsia="en-US"/>
              </w:rPr>
            </w:pPr>
            <w:r>
              <w:rPr>
                <w:sz w:val="20"/>
                <w:lang w:eastAsia="en-US"/>
              </w:rPr>
              <w:t>8.</w:t>
            </w:r>
          </w:p>
        </w:tc>
        <w:tc>
          <w:tcPr>
            <w:tcW w:w="25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95D886" w14:textId="77777777" w:rsidR="004C69AA" w:rsidRDefault="004C69AA">
            <w:pPr>
              <w:suppressAutoHyphens w:val="0"/>
              <w:rPr>
                <w:sz w:val="20"/>
                <w:lang w:eastAsia="en-US"/>
              </w:rPr>
            </w:pPr>
            <w:r>
              <w:rPr>
                <w:sz w:val="20"/>
                <w:lang w:eastAsia="en-US"/>
              </w:rPr>
              <w:t>Didžiųjų atliekų surinkimo aikštelės (Tauragė, Jurbarkas, Šilalė, Pagėgiai)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4DA07E92" w14:textId="77777777" w:rsidR="004C69AA" w:rsidRDefault="004C69AA">
            <w:pPr>
              <w:suppressAutoHyphens w:val="0"/>
              <w:rPr>
                <w:sz w:val="20"/>
                <w:lang w:eastAsia="en-US"/>
              </w:rPr>
            </w:pPr>
            <w:r>
              <w:rPr>
                <w:sz w:val="20"/>
                <w:lang w:eastAsia="en-US"/>
              </w:rPr>
              <w:t>Paviršinės nuotekos po valymo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2124847A" w14:textId="77777777" w:rsidR="004C69AA" w:rsidRDefault="004C69AA">
            <w:pPr>
              <w:suppressAutoHyphens w:val="0"/>
              <w:jc w:val="center"/>
              <w:rPr>
                <w:sz w:val="20"/>
                <w:lang w:eastAsia="en-US"/>
              </w:rPr>
            </w:pPr>
            <w:r>
              <w:rPr>
                <w:sz w:val="20"/>
                <w:lang w:eastAsia="en-US"/>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0FB0335" w14:textId="77777777" w:rsidR="004C69AA" w:rsidRDefault="004C69AA">
            <w:pPr>
              <w:suppressAutoHyphens w:val="0"/>
              <w:jc w:val="center"/>
              <w:rPr>
                <w:sz w:val="20"/>
                <w:lang w:eastAsia="en-US"/>
              </w:rPr>
            </w:pPr>
          </w:p>
        </w:tc>
        <w:tc>
          <w:tcPr>
            <w:tcW w:w="567" w:type="dxa"/>
            <w:tcBorders>
              <w:top w:val="single" w:sz="4" w:space="0" w:color="auto"/>
              <w:left w:val="single" w:sz="4" w:space="0" w:color="000000"/>
              <w:bottom w:val="single" w:sz="4" w:space="0" w:color="000000"/>
              <w:right w:val="nil"/>
            </w:tcBorders>
            <w:shd w:val="clear" w:color="auto" w:fill="FFFFFF"/>
          </w:tcPr>
          <w:p w14:paraId="08B6B54A" w14:textId="77777777" w:rsidR="004C69AA" w:rsidRDefault="004C69AA">
            <w:pPr>
              <w:suppressAutoHyphens w:val="0"/>
              <w:jc w:val="center"/>
              <w:rPr>
                <w:sz w:val="20"/>
                <w:lang w:eastAsia="en-US"/>
              </w:rPr>
            </w:pPr>
          </w:p>
        </w:tc>
        <w:tc>
          <w:tcPr>
            <w:tcW w:w="993" w:type="dxa"/>
            <w:tcBorders>
              <w:top w:val="single" w:sz="4" w:space="0" w:color="000000"/>
              <w:left w:val="nil"/>
              <w:bottom w:val="single" w:sz="4" w:space="0" w:color="000000"/>
              <w:right w:val="single" w:sz="4" w:space="0" w:color="000000"/>
            </w:tcBorders>
            <w:shd w:val="clear" w:color="auto" w:fill="FFFFFF"/>
          </w:tcPr>
          <w:p w14:paraId="645591BA" w14:textId="77777777" w:rsidR="004C69AA" w:rsidRDefault="004C69AA">
            <w:pPr>
              <w:suppressAutoHyphens w:val="0"/>
              <w:jc w:val="center"/>
              <w:rPr>
                <w:sz w:val="20"/>
                <w:lang w:eastAsia="en-US"/>
              </w:rPr>
            </w:pPr>
          </w:p>
        </w:tc>
      </w:tr>
      <w:tr w:rsidR="004C69AA" w14:paraId="3161C03A" w14:textId="77777777">
        <w:trPr>
          <w:trHeight w:val="170"/>
        </w:trPr>
        <w:tc>
          <w:tcPr>
            <w:tcW w:w="850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E70CD1" w14:textId="77777777" w:rsidR="004C69AA" w:rsidRDefault="004C69AA">
            <w:pPr>
              <w:suppressAutoHyphens w:val="0"/>
              <w:jc w:val="right"/>
              <w:rPr>
                <w:szCs w:val="24"/>
                <w:lang w:eastAsia="en-US"/>
              </w:rPr>
            </w:pPr>
            <w:r>
              <w:rPr>
                <w:szCs w:val="24"/>
                <w:lang w:eastAsia="en-US"/>
              </w:rPr>
              <w:t>Iš viso be PVM, Eur</w:t>
            </w:r>
          </w:p>
        </w:tc>
        <w:tc>
          <w:tcPr>
            <w:tcW w:w="567" w:type="dxa"/>
            <w:tcBorders>
              <w:top w:val="single" w:sz="4" w:space="0" w:color="auto"/>
              <w:left w:val="single" w:sz="4" w:space="0" w:color="000000"/>
              <w:bottom w:val="single" w:sz="4" w:space="0" w:color="000000"/>
              <w:right w:val="nil"/>
            </w:tcBorders>
            <w:shd w:val="clear" w:color="auto" w:fill="FFFFFF"/>
          </w:tcPr>
          <w:p w14:paraId="65E375A1" w14:textId="77777777" w:rsidR="004C69AA" w:rsidRDefault="004C69AA">
            <w:pPr>
              <w:suppressAutoHyphens w:val="0"/>
              <w:jc w:val="center"/>
              <w:rPr>
                <w:sz w:val="20"/>
                <w:lang w:eastAsia="en-US"/>
              </w:rPr>
            </w:pPr>
          </w:p>
        </w:tc>
        <w:tc>
          <w:tcPr>
            <w:tcW w:w="993" w:type="dxa"/>
            <w:tcBorders>
              <w:top w:val="single" w:sz="4" w:space="0" w:color="000000"/>
              <w:left w:val="nil"/>
              <w:bottom w:val="single" w:sz="4" w:space="0" w:color="000000"/>
              <w:right w:val="single" w:sz="4" w:space="0" w:color="000000"/>
            </w:tcBorders>
            <w:shd w:val="clear" w:color="auto" w:fill="FFFFFF"/>
          </w:tcPr>
          <w:p w14:paraId="62249B2C" w14:textId="77777777" w:rsidR="004C69AA" w:rsidRDefault="004C69AA">
            <w:pPr>
              <w:suppressAutoHyphens w:val="0"/>
              <w:jc w:val="center"/>
              <w:rPr>
                <w:sz w:val="20"/>
                <w:lang w:eastAsia="en-US"/>
              </w:rPr>
            </w:pPr>
          </w:p>
        </w:tc>
      </w:tr>
      <w:tr w:rsidR="004C69AA" w14:paraId="5C90E502" w14:textId="77777777">
        <w:trPr>
          <w:trHeight w:val="170"/>
        </w:trPr>
        <w:tc>
          <w:tcPr>
            <w:tcW w:w="850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18315D" w14:textId="77777777" w:rsidR="004C69AA" w:rsidRDefault="004C69AA">
            <w:pPr>
              <w:suppressAutoHyphens w:val="0"/>
              <w:jc w:val="right"/>
              <w:rPr>
                <w:bCs/>
                <w:sz w:val="20"/>
                <w:lang w:eastAsia="en-US"/>
              </w:rPr>
            </w:pPr>
            <w:r>
              <w:rPr>
                <w:bCs/>
                <w:szCs w:val="24"/>
                <w:lang w:eastAsia="en-US"/>
              </w:rPr>
              <w:t>PVM, Eur</w:t>
            </w:r>
          </w:p>
        </w:tc>
        <w:tc>
          <w:tcPr>
            <w:tcW w:w="567" w:type="dxa"/>
            <w:tcBorders>
              <w:top w:val="single" w:sz="4" w:space="0" w:color="auto"/>
              <w:left w:val="single" w:sz="4" w:space="0" w:color="000000"/>
              <w:bottom w:val="single" w:sz="4" w:space="0" w:color="000000"/>
              <w:right w:val="nil"/>
            </w:tcBorders>
            <w:shd w:val="clear" w:color="auto" w:fill="FFFFFF"/>
          </w:tcPr>
          <w:p w14:paraId="512A6A6A" w14:textId="77777777" w:rsidR="004C69AA" w:rsidRDefault="004C69AA">
            <w:pPr>
              <w:suppressAutoHyphens w:val="0"/>
              <w:jc w:val="center"/>
              <w:rPr>
                <w:sz w:val="20"/>
                <w:lang w:eastAsia="en-US"/>
              </w:rPr>
            </w:pPr>
          </w:p>
        </w:tc>
        <w:tc>
          <w:tcPr>
            <w:tcW w:w="993" w:type="dxa"/>
            <w:tcBorders>
              <w:top w:val="single" w:sz="4" w:space="0" w:color="000000"/>
              <w:left w:val="nil"/>
              <w:bottom w:val="single" w:sz="4" w:space="0" w:color="000000"/>
              <w:right w:val="single" w:sz="4" w:space="0" w:color="000000"/>
            </w:tcBorders>
            <w:shd w:val="clear" w:color="auto" w:fill="FFFFFF"/>
          </w:tcPr>
          <w:p w14:paraId="63415619" w14:textId="77777777" w:rsidR="004C69AA" w:rsidRDefault="004C69AA">
            <w:pPr>
              <w:suppressAutoHyphens w:val="0"/>
              <w:jc w:val="center"/>
              <w:rPr>
                <w:sz w:val="20"/>
                <w:lang w:eastAsia="en-US"/>
              </w:rPr>
            </w:pPr>
          </w:p>
        </w:tc>
      </w:tr>
      <w:tr w:rsidR="004C69AA" w:rsidRPr="004C69AA" w14:paraId="4AAAE2BE" w14:textId="77777777">
        <w:trPr>
          <w:trHeight w:val="170"/>
        </w:trPr>
        <w:tc>
          <w:tcPr>
            <w:tcW w:w="850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AE5518" w14:textId="77777777" w:rsidR="004C69AA" w:rsidRDefault="004C69AA">
            <w:pPr>
              <w:suppressAutoHyphens w:val="0"/>
              <w:jc w:val="right"/>
              <w:rPr>
                <w:bCs/>
                <w:sz w:val="20"/>
                <w:lang w:eastAsia="en-US"/>
              </w:rPr>
            </w:pPr>
            <w:r>
              <w:rPr>
                <w:bCs/>
                <w:szCs w:val="24"/>
                <w:lang w:eastAsia="en-US"/>
              </w:rPr>
              <w:t>Iš viso su PVM, Eur</w:t>
            </w:r>
          </w:p>
        </w:tc>
        <w:tc>
          <w:tcPr>
            <w:tcW w:w="567" w:type="dxa"/>
            <w:tcBorders>
              <w:top w:val="single" w:sz="4" w:space="0" w:color="auto"/>
              <w:left w:val="single" w:sz="4" w:space="0" w:color="000000"/>
              <w:bottom w:val="single" w:sz="4" w:space="0" w:color="000000"/>
              <w:right w:val="nil"/>
            </w:tcBorders>
            <w:shd w:val="clear" w:color="auto" w:fill="FFFFFF"/>
          </w:tcPr>
          <w:p w14:paraId="64034B9D" w14:textId="77777777" w:rsidR="004C69AA" w:rsidRDefault="004C69AA">
            <w:pPr>
              <w:suppressAutoHyphens w:val="0"/>
              <w:jc w:val="center"/>
              <w:rPr>
                <w:sz w:val="20"/>
                <w:lang w:eastAsia="en-US"/>
              </w:rPr>
            </w:pPr>
          </w:p>
        </w:tc>
        <w:tc>
          <w:tcPr>
            <w:tcW w:w="993" w:type="dxa"/>
            <w:tcBorders>
              <w:top w:val="single" w:sz="4" w:space="0" w:color="000000"/>
              <w:left w:val="nil"/>
              <w:bottom w:val="single" w:sz="4" w:space="0" w:color="000000"/>
              <w:right w:val="single" w:sz="4" w:space="0" w:color="000000"/>
            </w:tcBorders>
            <w:shd w:val="clear" w:color="auto" w:fill="FFFFFF"/>
          </w:tcPr>
          <w:p w14:paraId="6D78B454" w14:textId="77777777" w:rsidR="004C69AA" w:rsidRDefault="004C69AA">
            <w:pPr>
              <w:suppressAutoHyphens w:val="0"/>
              <w:jc w:val="center"/>
              <w:rPr>
                <w:sz w:val="20"/>
                <w:lang w:eastAsia="en-US"/>
              </w:rPr>
            </w:pPr>
          </w:p>
        </w:tc>
      </w:tr>
    </w:tbl>
    <w:p w14:paraId="18C95FFA" w14:textId="77777777" w:rsidR="004C69AA" w:rsidRDefault="004C69AA" w:rsidP="004C69AA">
      <w:pPr>
        <w:spacing w:line="20" w:lineRule="atLeast"/>
        <w:jc w:val="both"/>
        <w:rPr>
          <w:rFonts w:eastAsia="Calibri"/>
          <w:bCs/>
          <w:sz w:val="22"/>
          <w:szCs w:val="22"/>
          <w:lang w:eastAsia="en-US"/>
        </w:rPr>
      </w:pPr>
      <w:r>
        <w:rPr>
          <w:rFonts w:eastAsia="Calibri"/>
          <w:bCs/>
          <w:sz w:val="22"/>
          <w:szCs w:val="22"/>
          <w:lang w:eastAsia="en-US"/>
        </w:rPr>
        <w:t xml:space="preserve"> </w:t>
      </w:r>
    </w:p>
    <w:p w14:paraId="0073C235" w14:textId="77777777" w:rsidR="004C69AA" w:rsidRDefault="004C69AA" w:rsidP="004C69AA">
      <w:pPr>
        <w:spacing w:line="20" w:lineRule="atLeast"/>
        <w:ind w:left="34"/>
        <w:jc w:val="both"/>
        <w:rPr>
          <w:rFonts w:eastAsia="Calibri"/>
          <w:bCs/>
          <w:sz w:val="22"/>
          <w:szCs w:val="22"/>
          <w:lang w:eastAsia="en-US"/>
        </w:rPr>
      </w:pPr>
    </w:p>
    <w:p w14:paraId="73EE0A32" w14:textId="77777777" w:rsidR="004C69AA" w:rsidRDefault="004C69AA" w:rsidP="004C69AA">
      <w:pPr>
        <w:spacing w:line="20" w:lineRule="atLeast"/>
        <w:ind w:left="34"/>
        <w:jc w:val="both"/>
        <w:rPr>
          <w:rFonts w:eastAsia="Calibri"/>
          <w:bCs/>
          <w:sz w:val="22"/>
          <w:szCs w:val="22"/>
          <w:lang w:eastAsia="en-US"/>
        </w:rPr>
      </w:pPr>
      <w:r>
        <w:rPr>
          <w:rFonts w:eastAsia="Calibri"/>
          <w:bCs/>
          <w:sz w:val="22"/>
          <w:szCs w:val="22"/>
          <w:lang w:eastAsia="en-US"/>
        </w:rPr>
        <w:t>Į aukščiau nurodytą  kainą  įeina visos išlaidos ir visi mokesčiai ir visos tiekėjo patiriamos su pirkimo sutarties vykdymu susijusios išlaidos.</w:t>
      </w:r>
    </w:p>
    <w:p w14:paraId="0E0A210C" w14:textId="77777777" w:rsidR="004C69AA" w:rsidRDefault="004C69AA" w:rsidP="004C69AA">
      <w:pPr>
        <w:spacing w:line="20" w:lineRule="atLeast"/>
        <w:ind w:left="34"/>
        <w:jc w:val="both"/>
        <w:rPr>
          <w:rFonts w:eastAsia="Calibri"/>
          <w:b/>
          <w:bCs/>
          <w:i/>
          <w:sz w:val="22"/>
          <w:szCs w:val="22"/>
          <w:lang w:eastAsia="en-US"/>
        </w:rPr>
      </w:pPr>
    </w:p>
    <w:p w14:paraId="35A27232" w14:textId="77777777" w:rsidR="004C69AA" w:rsidRDefault="004C69AA" w:rsidP="004C69AA">
      <w:pPr>
        <w:numPr>
          <w:ilvl w:val="0"/>
          <w:numId w:val="9"/>
        </w:numPr>
        <w:suppressAutoHyphens w:val="0"/>
        <w:spacing w:line="276" w:lineRule="auto"/>
        <w:jc w:val="center"/>
        <w:rPr>
          <w:rFonts w:eastAsia="Calibri"/>
          <w:b/>
          <w:caps/>
          <w:sz w:val="22"/>
          <w:szCs w:val="22"/>
          <w:lang w:eastAsia="en-US"/>
        </w:rPr>
      </w:pPr>
      <w:r>
        <w:rPr>
          <w:rFonts w:eastAsia="Calibri"/>
          <w:b/>
          <w:caps/>
          <w:sz w:val="22"/>
          <w:szCs w:val="22"/>
          <w:lang w:eastAsia="en-US"/>
        </w:rPr>
        <w:t>Kita informacija</w:t>
      </w:r>
    </w:p>
    <w:p w14:paraId="3403C1C8" w14:textId="77777777" w:rsidR="004C69AA" w:rsidRDefault="004C69AA" w:rsidP="004C69AA">
      <w:pPr>
        <w:ind w:left="502"/>
        <w:jc w:val="both"/>
        <w:rPr>
          <w:rFonts w:eastAsia="Calibri"/>
          <w:sz w:val="22"/>
          <w:szCs w:val="22"/>
          <w:lang w:eastAsia="en-US"/>
        </w:rPr>
      </w:pPr>
    </w:p>
    <w:p w14:paraId="0F2DD26D" w14:textId="77777777" w:rsidR="004C69AA" w:rsidRDefault="004C69AA" w:rsidP="004C69AA">
      <w:pPr>
        <w:ind w:left="34"/>
        <w:jc w:val="both"/>
        <w:rPr>
          <w:i/>
          <w:sz w:val="22"/>
          <w:szCs w:val="22"/>
          <w:lang w:eastAsia="en-US"/>
        </w:rPr>
      </w:pPr>
      <w:r>
        <w:rPr>
          <w:sz w:val="22"/>
          <w:szCs w:val="22"/>
          <w:lang w:eastAsia="en-US"/>
        </w:rPr>
        <w:t>Kartu su pasiūlymu pateikiami šie dokumentai:</w:t>
      </w:r>
    </w:p>
    <w:p w14:paraId="6BEE5EFC" w14:textId="77777777" w:rsidR="004C69AA" w:rsidRDefault="004C69AA" w:rsidP="004C69AA">
      <w:pPr>
        <w:ind w:left="34" w:firstLine="720"/>
        <w:jc w:val="both"/>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4059"/>
        <w:gridCol w:w="1843"/>
        <w:gridCol w:w="2996"/>
      </w:tblGrid>
      <w:tr w:rsidR="004C69AA" w:rsidRPr="004C69AA" w14:paraId="1EFBC508" w14:textId="77777777">
        <w:tc>
          <w:tcPr>
            <w:tcW w:w="403" w:type="pct"/>
            <w:tcBorders>
              <w:top w:val="single" w:sz="4" w:space="0" w:color="auto"/>
              <w:left w:val="single" w:sz="4" w:space="0" w:color="auto"/>
              <w:bottom w:val="single" w:sz="4" w:space="0" w:color="auto"/>
              <w:right w:val="single" w:sz="4" w:space="0" w:color="auto"/>
            </w:tcBorders>
            <w:vAlign w:val="center"/>
            <w:hideMark/>
          </w:tcPr>
          <w:p w14:paraId="32BEDD03" w14:textId="77777777" w:rsidR="004C69AA" w:rsidRDefault="004C69AA">
            <w:pPr>
              <w:ind w:left="34"/>
              <w:jc w:val="center"/>
              <w:rPr>
                <w:sz w:val="22"/>
                <w:szCs w:val="22"/>
                <w:lang w:eastAsia="en-US"/>
              </w:rPr>
            </w:pPr>
            <w:r>
              <w:rPr>
                <w:sz w:val="22"/>
                <w:szCs w:val="22"/>
                <w:lang w:eastAsia="en-US"/>
              </w:rPr>
              <w:t>Eil. Nr.</w:t>
            </w:r>
          </w:p>
        </w:tc>
        <w:tc>
          <w:tcPr>
            <w:tcW w:w="2097" w:type="pct"/>
            <w:tcBorders>
              <w:top w:val="single" w:sz="4" w:space="0" w:color="auto"/>
              <w:left w:val="single" w:sz="4" w:space="0" w:color="auto"/>
              <w:bottom w:val="single" w:sz="4" w:space="0" w:color="auto"/>
              <w:right w:val="single" w:sz="4" w:space="0" w:color="auto"/>
            </w:tcBorders>
            <w:vAlign w:val="center"/>
            <w:hideMark/>
          </w:tcPr>
          <w:p w14:paraId="5F31927B" w14:textId="77777777" w:rsidR="004C69AA" w:rsidRDefault="004C69AA">
            <w:pPr>
              <w:ind w:left="34"/>
              <w:jc w:val="center"/>
              <w:rPr>
                <w:sz w:val="22"/>
                <w:szCs w:val="22"/>
                <w:lang w:eastAsia="en-US"/>
              </w:rPr>
            </w:pPr>
            <w:r>
              <w:rPr>
                <w:sz w:val="22"/>
                <w:szCs w:val="22"/>
                <w:lang w:eastAsia="en-US"/>
              </w:rPr>
              <w:t>Pateiktų dokumentų pavadinimas</w:t>
            </w:r>
          </w:p>
        </w:tc>
        <w:tc>
          <w:tcPr>
            <w:tcW w:w="952" w:type="pct"/>
            <w:tcBorders>
              <w:top w:val="single" w:sz="4" w:space="0" w:color="auto"/>
              <w:left w:val="single" w:sz="4" w:space="0" w:color="auto"/>
              <w:bottom w:val="single" w:sz="4" w:space="0" w:color="auto"/>
              <w:right w:val="single" w:sz="4" w:space="0" w:color="auto"/>
            </w:tcBorders>
            <w:hideMark/>
          </w:tcPr>
          <w:p w14:paraId="0BCD6316" w14:textId="77777777" w:rsidR="004C69AA" w:rsidRDefault="004C69AA">
            <w:pPr>
              <w:ind w:left="34"/>
              <w:jc w:val="center"/>
              <w:rPr>
                <w:b/>
                <w:sz w:val="22"/>
                <w:szCs w:val="22"/>
                <w:lang w:eastAsia="en-US"/>
              </w:rPr>
            </w:pPr>
            <w:r>
              <w:rPr>
                <w:b/>
                <w:sz w:val="22"/>
                <w:szCs w:val="22"/>
                <w:lang w:eastAsia="en-US"/>
              </w:rPr>
              <w:t>Ar dokumentas konfidencialus?</w:t>
            </w:r>
          </w:p>
          <w:p w14:paraId="615EF3C5" w14:textId="77777777" w:rsidR="004C69AA" w:rsidRDefault="004C69AA">
            <w:pPr>
              <w:ind w:left="34"/>
              <w:jc w:val="center"/>
              <w:rPr>
                <w:sz w:val="22"/>
                <w:szCs w:val="22"/>
                <w:lang w:eastAsia="en-US"/>
              </w:rPr>
            </w:pPr>
            <w:r>
              <w:rPr>
                <w:b/>
                <w:sz w:val="22"/>
                <w:szCs w:val="22"/>
                <w:lang w:eastAsia="en-US"/>
              </w:rPr>
              <w:t>(Taip / Ne)</w:t>
            </w:r>
          </w:p>
        </w:tc>
        <w:tc>
          <w:tcPr>
            <w:tcW w:w="1548" w:type="pct"/>
            <w:tcBorders>
              <w:top w:val="single" w:sz="4" w:space="0" w:color="auto"/>
              <w:left w:val="single" w:sz="4" w:space="0" w:color="auto"/>
              <w:bottom w:val="single" w:sz="4" w:space="0" w:color="auto"/>
              <w:right w:val="single" w:sz="4" w:space="0" w:color="auto"/>
            </w:tcBorders>
            <w:hideMark/>
          </w:tcPr>
          <w:p w14:paraId="12BAAFED" w14:textId="77777777" w:rsidR="004C69AA" w:rsidRDefault="004C69AA">
            <w:pPr>
              <w:ind w:left="34"/>
              <w:jc w:val="center"/>
              <w:rPr>
                <w:b/>
                <w:sz w:val="22"/>
                <w:szCs w:val="22"/>
                <w:lang w:eastAsia="en-US"/>
              </w:rPr>
            </w:pPr>
            <w:r>
              <w:rPr>
                <w:b/>
                <w:sz w:val="22"/>
                <w:szCs w:val="22"/>
                <w:lang w:eastAsia="en-US"/>
              </w:rPr>
              <w:t>Paaiškinimas, kokia konkreti informacija dokumente yra konfidenciali**</w:t>
            </w:r>
          </w:p>
        </w:tc>
      </w:tr>
      <w:tr w:rsidR="004C69AA" w:rsidRPr="004C69AA" w14:paraId="0A951C05" w14:textId="77777777">
        <w:tc>
          <w:tcPr>
            <w:tcW w:w="403" w:type="pct"/>
            <w:tcBorders>
              <w:top w:val="single" w:sz="4" w:space="0" w:color="auto"/>
              <w:left w:val="single" w:sz="4" w:space="0" w:color="auto"/>
              <w:bottom w:val="single" w:sz="4" w:space="0" w:color="auto"/>
              <w:right w:val="single" w:sz="4" w:space="0" w:color="auto"/>
            </w:tcBorders>
          </w:tcPr>
          <w:p w14:paraId="3BC284A5" w14:textId="77777777" w:rsidR="004C69AA" w:rsidRDefault="004C69AA">
            <w:pPr>
              <w:ind w:left="34"/>
              <w:jc w:val="both"/>
              <w:rPr>
                <w:sz w:val="22"/>
                <w:szCs w:val="22"/>
                <w:lang w:eastAsia="en-US"/>
              </w:rPr>
            </w:pPr>
          </w:p>
        </w:tc>
        <w:tc>
          <w:tcPr>
            <w:tcW w:w="2097" w:type="pct"/>
            <w:tcBorders>
              <w:top w:val="single" w:sz="4" w:space="0" w:color="auto"/>
              <w:left w:val="single" w:sz="4" w:space="0" w:color="auto"/>
              <w:bottom w:val="single" w:sz="4" w:space="0" w:color="auto"/>
              <w:right w:val="single" w:sz="4" w:space="0" w:color="auto"/>
            </w:tcBorders>
          </w:tcPr>
          <w:p w14:paraId="30678562" w14:textId="77777777" w:rsidR="004C69AA" w:rsidRDefault="004C69AA">
            <w:pPr>
              <w:ind w:left="34"/>
              <w:jc w:val="both"/>
              <w:rPr>
                <w:sz w:val="22"/>
                <w:szCs w:val="22"/>
                <w:lang w:eastAsia="en-US"/>
              </w:rPr>
            </w:pPr>
          </w:p>
        </w:tc>
        <w:tc>
          <w:tcPr>
            <w:tcW w:w="952" w:type="pct"/>
            <w:tcBorders>
              <w:top w:val="single" w:sz="4" w:space="0" w:color="auto"/>
              <w:left w:val="single" w:sz="4" w:space="0" w:color="auto"/>
              <w:bottom w:val="single" w:sz="4" w:space="0" w:color="auto"/>
              <w:right w:val="single" w:sz="4" w:space="0" w:color="auto"/>
            </w:tcBorders>
          </w:tcPr>
          <w:p w14:paraId="0E74D978" w14:textId="77777777" w:rsidR="004C69AA" w:rsidRDefault="004C69AA">
            <w:pPr>
              <w:ind w:left="34"/>
              <w:jc w:val="both"/>
              <w:rPr>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33C79468" w14:textId="77777777" w:rsidR="004C69AA" w:rsidRDefault="004C69AA">
            <w:pPr>
              <w:ind w:left="34"/>
              <w:jc w:val="both"/>
              <w:rPr>
                <w:sz w:val="22"/>
                <w:szCs w:val="22"/>
                <w:lang w:eastAsia="en-US"/>
              </w:rPr>
            </w:pPr>
          </w:p>
        </w:tc>
      </w:tr>
      <w:tr w:rsidR="004C69AA" w:rsidRPr="004C69AA" w14:paraId="1AA32FAD" w14:textId="77777777">
        <w:tc>
          <w:tcPr>
            <w:tcW w:w="403" w:type="pct"/>
            <w:tcBorders>
              <w:top w:val="single" w:sz="4" w:space="0" w:color="auto"/>
              <w:left w:val="single" w:sz="4" w:space="0" w:color="auto"/>
              <w:bottom w:val="single" w:sz="4" w:space="0" w:color="auto"/>
              <w:right w:val="single" w:sz="4" w:space="0" w:color="auto"/>
            </w:tcBorders>
          </w:tcPr>
          <w:p w14:paraId="1560B52D" w14:textId="77777777" w:rsidR="004C69AA" w:rsidRDefault="004C69AA">
            <w:pPr>
              <w:ind w:left="34"/>
              <w:jc w:val="both"/>
              <w:rPr>
                <w:sz w:val="22"/>
                <w:szCs w:val="22"/>
                <w:lang w:eastAsia="en-US"/>
              </w:rPr>
            </w:pPr>
          </w:p>
        </w:tc>
        <w:tc>
          <w:tcPr>
            <w:tcW w:w="2097" w:type="pct"/>
            <w:tcBorders>
              <w:top w:val="single" w:sz="4" w:space="0" w:color="auto"/>
              <w:left w:val="single" w:sz="4" w:space="0" w:color="auto"/>
              <w:bottom w:val="single" w:sz="4" w:space="0" w:color="auto"/>
              <w:right w:val="single" w:sz="4" w:space="0" w:color="auto"/>
            </w:tcBorders>
          </w:tcPr>
          <w:p w14:paraId="3A132C28" w14:textId="77777777" w:rsidR="004C69AA" w:rsidRDefault="004C69AA">
            <w:pPr>
              <w:ind w:left="34"/>
              <w:jc w:val="both"/>
              <w:rPr>
                <w:sz w:val="22"/>
                <w:szCs w:val="22"/>
                <w:lang w:eastAsia="en-US"/>
              </w:rPr>
            </w:pPr>
          </w:p>
        </w:tc>
        <w:tc>
          <w:tcPr>
            <w:tcW w:w="952" w:type="pct"/>
            <w:tcBorders>
              <w:top w:val="single" w:sz="4" w:space="0" w:color="auto"/>
              <w:left w:val="single" w:sz="4" w:space="0" w:color="auto"/>
              <w:bottom w:val="single" w:sz="4" w:space="0" w:color="auto"/>
              <w:right w:val="single" w:sz="4" w:space="0" w:color="auto"/>
            </w:tcBorders>
          </w:tcPr>
          <w:p w14:paraId="0C91C5D6" w14:textId="77777777" w:rsidR="004C69AA" w:rsidRDefault="004C69AA">
            <w:pPr>
              <w:ind w:left="34"/>
              <w:jc w:val="both"/>
              <w:rPr>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4F5F6B46" w14:textId="77777777" w:rsidR="004C69AA" w:rsidRDefault="004C69AA">
            <w:pPr>
              <w:ind w:left="34"/>
              <w:jc w:val="both"/>
              <w:rPr>
                <w:sz w:val="22"/>
                <w:szCs w:val="22"/>
                <w:lang w:eastAsia="en-US"/>
              </w:rPr>
            </w:pPr>
          </w:p>
        </w:tc>
      </w:tr>
      <w:tr w:rsidR="004C69AA" w:rsidRPr="004C69AA" w14:paraId="68C81B43" w14:textId="77777777">
        <w:tc>
          <w:tcPr>
            <w:tcW w:w="403" w:type="pct"/>
            <w:tcBorders>
              <w:top w:val="single" w:sz="4" w:space="0" w:color="auto"/>
              <w:left w:val="single" w:sz="4" w:space="0" w:color="auto"/>
              <w:bottom w:val="single" w:sz="4" w:space="0" w:color="auto"/>
              <w:right w:val="single" w:sz="4" w:space="0" w:color="auto"/>
            </w:tcBorders>
          </w:tcPr>
          <w:p w14:paraId="0168D220" w14:textId="77777777" w:rsidR="004C69AA" w:rsidRDefault="004C69AA">
            <w:pPr>
              <w:ind w:left="34"/>
              <w:jc w:val="both"/>
              <w:rPr>
                <w:sz w:val="22"/>
                <w:szCs w:val="22"/>
                <w:lang w:eastAsia="en-US"/>
              </w:rPr>
            </w:pPr>
          </w:p>
        </w:tc>
        <w:tc>
          <w:tcPr>
            <w:tcW w:w="2097" w:type="pct"/>
            <w:tcBorders>
              <w:top w:val="single" w:sz="4" w:space="0" w:color="auto"/>
              <w:left w:val="single" w:sz="4" w:space="0" w:color="auto"/>
              <w:bottom w:val="single" w:sz="4" w:space="0" w:color="auto"/>
              <w:right w:val="single" w:sz="4" w:space="0" w:color="auto"/>
            </w:tcBorders>
          </w:tcPr>
          <w:p w14:paraId="2D51B3AC" w14:textId="77777777" w:rsidR="004C69AA" w:rsidRDefault="004C69AA">
            <w:pPr>
              <w:ind w:left="34"/>
              <w:jc w:val="both"/>
              <w:rPr>
                <w:sz w:val="22"/>
                <w:szCs w:val="22"/>
                <w:lang w:eastAsia="en-US"/>
              </w:rPr>
            </w:pPr>
          </w:p>
        </w:tc>
        <w:tc>
          <w:tcPr>
            <w:tcW w:w="952" w:type="pct"/>
            <w:tcBorders>
              <w:top w:val="single" w:sz="4" w:space="0" w:color="auto"/>
              <w:left w:val="single" w:sz="4" w:space="0" w:color="auto"/>
              <w:bottom w:val="single" w:sz="4" w:space="0" w:color="auto"/>
              <w:right w:val="single" w:sz="4" w:space="0" w:color="auto"/>
            </w:tcBorders>
          </w:tcPr>
          <w:p w14:paraId="3266A11B" w14:textId="77777777" w:rsidR="004C69AA" w:rsidRDefault="004C69AA">
            <w:pPr>
              <w:ind w:left="34"/>
              <w:jc w:val="both"/>
              <w:rPr>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263F6310" w14:textId="77777777" w:rsidR="004C69AA" w:rsidRDefault="004C69AA">
            <w:pPr>
              <w:ind w:left="34"/>
              <w:jc w:val="both"/>
              <w:rPr>
                <w:sz w:val="22"/>
                <w:szCs w:val="22"/>
                <w:lang w:eastAsia="en-US"/>
              </w:rPr>
            </w:pPr>
          </w:p>
        </w:tc>
      </w:tr>
    </w:tbl>
    <w:p w14:paraId="5FCAD59B" w14:textId="77777777" w:rsidR="004C69AA" w:rsidRDefault="004C69AA" w:rsidP="004C69AA">
      <w:pPr>
        <w:ind w:left="34"/>
        <w:jc w:val="both"/>
        <w:rPr>
          <w:sz w:val="22"/>
          <w:szCs w:val="22"/>
          <w:lang w:eastAsia="en-US"/>
        </w:rPr>
      </w:pPr>
    </w:p>
    <w:p w14:paraId="03719200" w14:textId="77777777" w:rsidR="004C69AA" w:rsidRDefault="004C69AA" w:rsidP="004C69AA">
      <w:pPr>
        <w:ind w:left="34"/>
        <w:jc w:val="both"/>
        <w:rPr>
          <w:i/>
          <w:sz w:val="22"/>
          <w:szCs w:val="22"/>
          <w:lang w:eastAsia="en-US"/>
        </w:rPr>
      </w:pPr>
      <w:r>
        <w:rPr>
          <w:sz w:val="22"/>
          <w:szCs w:val="22"/>
          <w:lang w:eastAsia="en-US"/>
        </w:rPr>
        <w:t>**</w:t>
      </w:r>
      <w:r>
        <w:rPr>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6FAB2B0" w14:textId="77777777" w:rsidR="004C69AA" w:rsidRDefault="004C69AA" w:rsidP="004C69AA">
      <w:pPr>
        <w:ind w:left="34"/>
        <w:jc w:val="both"/>
        <w:rPr>
          <w:i/>
          <w:sz w:val="22"/>
          <w:szCs w:val="22"/>
          <w:lang w:eastAsia="en-US"/>
        </w:rPr>
      </w:pPr>
    </w:p>
    <w:p w14:paraId="4AA5D59D" w14:textId="77777777" w:rsidR="004C69AA" w:rsidRDefault="004C69AA" w:rsidP="004C69AA">
      <w:pPr>
        <w:tabs>
          <w:tab w:val="left" w:pos="709"/>
        </w:tabs>
        <w:ind w:firstLine="426"/>
        <w:jc w:val="both"/>
        <w:rPr>
          <w:color w:val="000000"/>
          <w:sz w:val="22"/>
          <w:szCs w:val="22"/>
          <w:lang w:eastAsia="en-US"/>
        </w:rPr>
      </w:pPr>
      <w:r>
        <w:rPr>
          <w:color w:val="000000"/>
          <w:sz w:val="22"/>
          <w:szCs w:val="22"/>
          <w:lang w:eastAsia="en-US"/>
        </w:rPr>
        <w:t>Pasirašydamas šį pasiūlymą, tvirtinu, kad:</w:t>
      </w:r>
    </w:p>
    <w:p w14:paraId="5700D368" w14:textId="77777777" w:rsidR="004C69AA" w:rsidRDefault="004C69AA" w:rsidP="004C69AA">
      <w:pPr>
        <w:pStyle w:val="Sraopastraipa"/>
        <w:numPr>
          <w:ilvl w:val="0"/>
          <w:numId w:val="10"/>
        </w:numPr>
        <w:tabs>
          <w:tab w:val="left" w:pos="709"/>
        </w:tabs>
        <w:spacing w:after="0" w:line="240" w:lineRule="auto"/>
        <w:ind w:left="0" w:firstLine="426"/>
        <w:jc w:val="both"/>
        <w:rPr>
          <w:rFonts w:ascii="Times New Roman" w:hAnsi="Times New Roman"/>
          <w:color w:val="000000"/>
          <w:sz w:val="22"/>
          <w:szCs w:val="22"/>
          <w:lang w:val="lt-LT"/>
        </w:rPr>
      </w:pPr>
      <w:r>
        <w:rPr>
          <w:rFonts w:ascii="Times New Roman" w:hAnsi="Times New Roman"/>
          <w:color w:val="000000"/>
          <w:lang w:val="lt-LT"/>
        </w:rPr>
        <w:t xml:space="preserve">Sutinkame su visomis </w:t>
      </w:r>
      <w:r>
        <w:rPr>
          <w:rFonts w:ascii="Times New Roman" w:hAnsi="Times New Roman"/>
          <w:lang w:val="lt-LT"/>
        </w:rPr>
        <w:t>pirkimo sąlygomis, nustatytomis pirkimo dokumentuose, jų papildymuose, paaiškinimuose.</w:t>
      </w:r>
    </w:p>
    <w:p w14:paraId="55BB21C9" w14:textId="77777777" w:rsidR="004C69AA" w:rsidRDefault="004C69AA" w:rsidP="004C69AA">
      <w:pPr>
        <w:pStyle w:val="Sraopastraipa"/>
        <w:numPr>
          <w:ilvl w:val="0"/>
          <w:numId w:val="10"/>
        </w:numPr>
        <w:tabs>
          <w:tab w:val="left" w:pos="709"/>
        </w:tabs>
        <w:spacing w:after="0" w:line="240" w:lineRule="auto"/>
        <w:ind w:left="0" w:firstLine="426"/>
        <w:jc w:val="both"/>
        <w:rPr>
          <w:rFonts w:ascii="Times New Roman" w:hAnsi="Times New Roman"/>
          <w:color w:val="000000"/>
          <w:lang w:val="lt-LT"/>
        </w:rPr>
      </w:pPr>
      <w:r>
        <w:rPr>
          <w:rFonts w:ascii="Times New Roman" w:hAnsi="Times New Roman"/>
          <w:color w:val="000000"/>
          <w:spacing w:val="-4"/>
          <w:lang w:val="lt-LT"/>
        </w:rPr>
        <w:t>Dokumentų skaitmeninės</w:t>
      </w:r>
      <w:r>
        <w:rPr>
          <w:rFonts w:ascii="Times New Roman" w:hAnsi="Times New Roman"/>
          <w:color w:val="000000"/>
          <w:lang w:val="lt-LT"/>
        </w:rPr>
        <w:t xml:space="preserve"> kopijos ir elektroninėmis priemonėmis pateikti duomenys yra tikri.</w:t>
      </w:r>
    </w:p>
    <w:p w14:paraId="070BF02B" w14:textId="77777777" w:rsidR="004C69AA" w:rsidRDefault="004C69AA" w:rsidP="004C69AA">
      <w:pPr>
        <w:pStyle w:val="Sraopastraipa"/>
        <w:numPr>
          <w:ilvl w:val="0"/>
          <w:numId w:val="10"/>
        </w:numPr>
        <w:tabs>
          <w:tab w:val="left" w:pos="709"/>
        </w:tabs>
        <w:spacing w:after="0" w:line="240" w:lineRule="auto"/>
        <w:ind w:left="0" w:firstLine="426"/>
        <w:jc w:val="both"/>
        <w:rPr>
          <w:rFonts w:ascii="Times New Roman" w:hAnsi="Times New Roman"/>
          <w:color w:val="000000"/>
          <w:lang w:val="lt-LT"/>
        </w:rPr>
      </w:pPr>
      <w:r>
        <w:rPr>
          <w:rFonts w:ascii="Times New Roman" w:hAnsi="Times New Roman"/>
          <w:lang w:val="lt-LT"/>
        </w:rPr>
        <w:t>Sutinkame, jog vadovaujantis Lietuvos Respublikos viešųjų pirkimų įstatymo 86 straipsnio 9 dalimi, laimėjimo atveju, CVP IS būtų paskelbtas pasiūlymas, sudaryta pirkimo sutartis ir jos pakeitimai (jei tokie bus).</w:t>
      </w:r>
    </w:p>
    <w:p w14:paraId="7009546B" w14:textId="77777777" w:rsidR="004C69AA" w:rsidRDefault="004C69AA" w:rsidP="004C69AA">
      <w:pPr>
        <w:pStyle w:val="Sraopastraipa"/>
        <w:numPr>
          <w:ilvl w:val="0"/>
          <w:numId w:val="10"/>
        </w:numPr>
        <w:tabs>
          <w:tab w:val="left" w:pos="709"/>
        </w:tabs>
        <w:spacing w:after="0" w:line="240" w:lineRule="auto"/>
        <w:ind w:left="0" w:firstLine="426"/>
        <w:jc w:val="both"/>
        <w:rPr>
          <w:rFonts w:ascii="Times New Roman" w:hAnsi="Times New Roman"/>
          <w:color w:val="000000"/>
          <w:lang w:val="lt-LT"/>
        </w:rPr>
      </w:pPr>
      <w:r>
        <w:rPr>
          <w:rFonts w:ascii="Times New Roman" w:hAnsi="Times New Roman"/>
          <w:lang w:val="lt-LT"/>
        </w:rPr>
        <w:t>Jeigu kvalifikacija dėl teisės verstis atitinkama veikla nebuvo tikrinama arba tikrinama ne visa apimtimi, įsipareigojame perkančiajai organizacijai, kad pirkimo sutartį vykdys tik tokią teisę turintys asmenys.</w:t>
      </w:r>
    </w:p>
    <w:p w14:paraId="30F892EB" w14:textId="77777777" w:rsidR="004C69AA" w:rsidRDefault="004C69AA" w:rsidP="004C69AA">
      <w:pPr>
        <w:pStyle w:val="Sraopastraipa"/>
        <w:numPr>
          <w:ilvl w:val="0"/>
          <w:numId w:val="10"/>
        </w:numPr>
        <w:tabs>
          <w:tab w:val="left" w:pos="709"/>
        </w:tabs>
        <w:spacing w:after="0" w:line="240" w:lineRule="auto"/>
        <w:ind w:left="0" w:firstLine="426"/>
        <w:jc w:val="both"/>
        <w:rPr>
          <w:rFonts w:ascii="Times New Roman" w:hAnsi="Times New Roman"/>
          <w:color w:val="000000"/>
          <w:lang w:val="lt-LT"/>
        </w:rPr>
      </w:pPr>
      <w:r>
        <w:rPr>
          <w:rFonts w:ascii="Times New Roman" w:hAnsi="Times New Roman"/>
          <w:lang w:val="lt-LT"/>
        </w:rPr>
        <w:t>Pasiūlymas galioja iki termino, nustatyto pirkimo dokumentuose.</w:t>
      </w:r>
    </w:p>
    <w:p w14:paraId="4B291990" w14:textId="77777777" w:rsidR="004C69AA" w:rsidRDefault="004C69AA" w:rsidP="004C69AA">
      <w:pPr>
        <w:rPr>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C69AA" w:rsidRPr="004C69AA" w14:paraId="75E064C6" w14:textId="77777777">
        <w:trPr>
          <w:trHeight w:val="285"/>
        </w:trPr>
        <w:tc>
          <w:tcPr>
            <w:tcW w:w="3284" w:type="dxa"/>
            <w:tcBorders>
              <w:top w:val="nil"/>
              <w:left w:val="nil"/>
              <w:bottom w:val="single" w:sz="4" w:space="0" w:color="auto"/>
              <w:right w:val="nil"/>
            </w:tcBorders>
          </w:tcPr>
          <w:p w14:paraId="02C67B23" w14:textId="77777777" w:rsidR="004C69AA" w:rsidRDefault="004C69AA">
            <w:pPr>
              <w:widowControl w:val="0"/>
              <w:autoSpaceDE w:val="0"/>
              <w:adjustRightInd w:val="0"/>
              <w:spacing w:line="276" w:lineRule="auto"/>
              <w:jc w:val="both"/>
              <w:rPr>
                <w:rFonts w:eastAsia="Calibri"/>
                <w:color w:val="000000"/>
                <w:sz w:val="22"/>
                <w:szCs w:val="22"/>
                <w:lang w:eastAsia="en-US"/>
              </w:rPr>
            </w:pPr>
          </w:p>
        </w:tc>
        <w:tc>
          <w:tcPr>
            <w:tcW w:w="604" w:type="dxa"/>
          </w:tcPr>
          <w:p w14:paraId="136EAEAE" w14:textId="77777777" w:rsidR="004C69AA" w:rsidRDefault="004C69AA">
            <w:pPr>
              <w:widowControl w:val="0"/>
              <w:autoSpaceDE w:val="0"/>
              <w:adjustRightInd w:val="0"/>
              <w:spacing w:line="276" w:lineRule="auto"/>
              <w:ind w:left="34"/>
              <w:jc w:val="center"/>
              <w:rPr>
                <w:rFonts w:eastAsia="Calibri"/>
                <w:color w:val="000000"/>
                <w:sz w:val="22"/>
                <w:szCs w:val="22"/>
                <w:lang w:eastAsia="en-US"/>
              </w:rPr>
            </w:pPr>
          </w:p>
        </w:tc>
        <w:tc>
          <w:tcPr>
            <w:tcW w:w="1980" w:type="dxa"/>
            <w:tcBorders>
              <w:top w:val="nil"/>
              <w:left w:val="nil"/>
              <w:bottom w:val="single" w:sz="4" w:space="0" w:color="auto"/>
              <w:right w:val="nil"/>
            </w:tcBorders>
          </w:tcPr>
          <w:p w14:paraId="18300F33" w14:textId="77777777" w:rsidR="004C69AA" w:rsidRDefault="004C69AA">
            <w:pPr>
              <w:widowControl w:val="0"/>
              <w:autoSpaceDE w:val="0"/>
              <w:adjustRightInd w:val="0"/>
              <w:spacing w:line="276" w:lineRule="auto"/>
              <w:ind w:left="34"/>
              <w:jc w:val="center"/>
              <w:rPr>
                <w:rFonts w:eastAsia="Calibri"/>
                <w:color w:val="000000"/>
                <w:sz w:val="22"/>
                <w:szCs w:val="22"/>
                <w:lang w:eastAsia="en-US"/>
              </w:rPr>
            </w:pPr>
          </w:p>
        </w:tc>
        <w:tc>
          <w:tcPr>
            <w:tcW w:w="701" w:type="dxa"/>
            <w:hideMark/>
          </w:tcPr>
          <w:p w14:paraId="06C3D4AC" w14:textId="77777777" w:rsidR="004C69AA" w:rsidRDefault="004C69AA">
            <w:pPr>
              <w:widowControl w:val="0"/>
              <w:autoSpaceDE w:val="0"/>
              <w:adjustRightInd w:val="0"/>
              <w:spacing w:line="276" w:lineRule="auto"/>
              <w:ind w:left="34"/>
              <w:jc w:val="center"/>
              <w:rPr>
                <w:rFonts w:eastAsia="Calibri"/>
                <w:color w:val="000000"/>
                <w:sz w:val="22"/>
                <w:szCs w:val="22"/>
                <w:lang w:eastAsia="en-US"/>
              </w:rPr>
            </w:pPr>
            <w:r>
              <w:rPr>
                <w:rFonts w:eastAsia="Calibri"/>
                <w:color w:val="000000"/>
                <w:sz w:val="22"/>
                <w:szCs w:val="22"/>
                <w:lang w:eastAsia="en-US"/>
              </w:rPr>
              <w:t xml:space="preserve">    </w:t>
            </w:r>
          </w:p>
        </w:tc>
        <w:tc>
          <w:tcPr>
            <w:tcW w:w="2611" w:type="dxa"/>
            <w:tcBorders>
              <w:top w:val="nil"/>
              <w:left w:val="nil"/>
              <w:bottom w:val="single" w:sz="4" w:space="0" w:color="auto"/>
              <w:right w:val="nil"/>
            </w:tcBorders>
          </w:tcPr>
          <w:p w14:paraId="21C2865B" w14:textId="77777777" w:rsidR="004C69AA" w:rsidRDefault="004C69AA">
            <w:pPr>
              <w:widowControl w:val="0"/>
              <w:autoSpaceDE w:val="0"/>
              <w:adjustRightInd w:val="0"/>
              <w:spacing w:line="276" w:lineRule="auto"/>
              <w:ind w:left="34"/>
              <w:jc w:val="right"/>
              <w:rPr>
                <w:rFonts w:eastAsia="Calibri"/>
                <w:color w:val="000000"/>
                <w:sz w:val="22"/>
                <w:szCs w:val="22"/>
                <w:lang w:eastAsia="en-US"/>
              </w:rPr>
            </w:pPr>
          </w:p>
        </w:tc>
        <w:tc>
          <w:tcPr>
            <w:tcW w:w="648" w:type="dxa"/>
          </w:tcPr>
          <w:p w14:paraId="3EA9098E" w14:textId="77777777" w:rsidR="004C69AA" w:rsidRDefault="004C69AA">
            <w:pPr>
              <w:widowControl w:val="0"/>
              <w:autoSpaceDE w:val="0"/>
              <w:adjustRightInd w:val="0"/>
              <w:spacing w:line="276" w:lineRule="auto"/>
              <w:ind w:left="34"/>
              <w:jc w:val="right"/>
              <w:rPr>
                <w:rFonts w:eastAsia="Calibri"/>
                <w:color w:val="000000"/>
                <w:sz w:val="22"/>
                <w:szCs w:val="22"/>
                <w:lang w:eastAsia="en-US"/>
              </w:rPr>
            </w:pPr>
          </w:p>
        </w:tc>
      </w:tr>
      <w:tr w:rsidR="004C69AA" w14:paraId="7D1B5B09" w14:textId="77777777">
        <w:trPr>
          <w:trHeight w:val="186"/>
        </w:trPr>
        <w:tc>
          <w:tcPr>
            <w:tcW w:w="3284" w:type="dxa"/>
            <w:tcBorders>
              <w:top w:val="single" w:sz="4" w:space="0" w:color="auto"/>
              <w:left w:val="nil"/>
              <w:bottom w:val="nil"/>
              <w:right w:val="nil"/>
            </w:tcBorders>
            <w:hideMark/>
          </w:tcPr>
          <w:p w14:paraId="3C86F81D" w14:textId="77777777" w:rsidR="004C69AA" w:rsidRDefault="004C69AA">
            <w:pPr>
              <w:widowControl w:val="0"/>
              <w:autoSpaceDE w:val="0"/>
              <w:adjustRightInd w:val="0"/>
              <w:snapToGrid w:val="0"/>
              <w:spacing w:line="276" w:lineRule="auto"/>
              <w:ind w:left="34"/>
              <w:jc w:val="both"/>
              <w:rPr>
                <w:rFonts w:eastAsia="Calibri"/>
                <w:color w:val="000000"/>
                <w:position w:val="6"/>
                <w:sz w:val="22"/>
                <w:szCs w:val="22"/>
                <w:lang w:eastAsia="en-US"/>
              </w:rPr>
            </w:pPr>
            <w:r>
              <w:rPr>
                <w:rFonts w:eastAsia="Calibri"/>
                <w:color w:val="000000"/>
                <w:position w:val="6"/>
                <w:sz w:val="22"/>
                <w:szCs w:val="22"/>
                <w:lang w:eastAsia="en-US"/>
              </w:rPr>
              <w:t>(Tiekėjo arba jo įgalioto asmens pareigų pavadinimas)</w:t>
            </w:r>
          </w:p>
        </w:tc>
        <w:tc>
          <w:tcPr>
            <w:tcW w:w="604" w:type="dxa"/>
            <w:hideMark/>
          </w:tcPr>
          <w:p w14:paraId="20E957DD" w14:textId="77777777" w:rsidR="004C69AA" w:rsidRDefault="004C69AA">
            <w:pPr>
              <w:widowControl w:val="0"/>
              <w:autoSpaceDE w:val="0"/>
              <w:adjustRightInd w:val="0"/>
              <w:spacing w:line="276" w:lineRule="auto"/>
              <w:ind w:left="34"/>
              <w:jc w:val="center"/>
              <w:rPr>
                <w:rFonts w:eastAsia="Calibri"/>
                <w:color w:val="000000"/>
                <w:sz w:val="22"/>
                <w:szCs w:val="22"/>
                <w:lang w:eastAsia="en-US"/>
              </w:rPr>
            </w:pPr>
            <w:r>
              <w:rPr>
                <w:rFonts w:eastAsia="Calibri"/>
                <w:color w:val="000000"/>
                <w:sz w:val="22"/>
                <w:szCs w:val="22"/>
                <w:lang w:eastAsia="en-US"/>
              </w:rPr>
              <w:t xml:space="preserve">  </w:t>
            </w:r>
          </w:p>
        </w:tc>
        <w:tc>
          <w:tcPr>
            <w:tcW w:w="1980" w:type="dxa"/>
            <w:tcBorders>
              <w:top w:val="single" w:sz="4" w:space="0" w:color="auto"/>
              <w:left w:val="nil"/>
              <w:bottom w:val="nil"/>
              <w:right w:val="nil"/>
            </w:tcBorders>
            <w:hideMark/>
          </w:tcPr>
          <w:p w14:paraId="32DC7F45" w14:textId="77777777" w:rsidR="004C69AA" w:rsidRDefault="004C69AA">
            <w:pPr>
              <w:widowControl w:val="0"/>
              <w:autoSpaceDE w:val="0"/>
              <w:adjustRightInd w:val="0"/>
              <w:spacing w:line="276" w:lineRule="auto"/>
              <w:ind w:left="34"/>
              <w:jc w:val="both"/>
              <w:rPr>
                <w:rFonts w:eastAsia="Calibri"/>
                <w:color w:val="000000"/>
                <w:sz w:val="22"/>
                <w:szCs w:val="22"/>
                <w:lang w:eastAsia="en-US"/>
              </w:rPr>
            </w:pPr>
            <w:r>
              <w:rPr>
                <w:rFonts w:eastAsia="Calibri"/>
                <w:color w:val="000000"/>
                <w:position w:val="6"/>
                <w:sz w:val="22"/>
                <w:szCs w:val="22"/>
                <w:lang w:eastAsia="en-US"/>
              </w:rPr>
              <w:t xml:space="preserve">    (Parašas)</w:t>
            </w:r>
          </w:p>
        </w:tc>
        <w:tc>
          <w:tcPr>
            <w:tcW w:w="701" w:type="dxa"/>
          </w:tcPr>
          <w:p w14:paraId="500B4691" w14:textId="77777777" w:rsidR="004C69AA" w:rsidRDefault="004C69AA">
            <w:pPr>
              <w:widowControl w:val="0"/>
              <w:autoSpaceDE w:val="0"/>
              <w:adjustRightInd w:val="0"/>
              <w:spacing w:line="276" w:lineRule="auto"/>
              <w:ind w:left="34"/>
              <w:jc w:val="center"/>
              <w:rPr>
                <w:rFonts w:eastAsia="Calibri"/>
                <w:color w:val="000000"/>
                <w:sz w:val="22"/>
                <w:szCs w:val="22"/>
                <w:lang w:eastAsia="en-US"/>
              </w:rPr>
            </w:pPr>
          </w:p>
        </w:tc>
        <w:tc>
          <w:tcPr>
            <w:tcW w:w="2611" w:type="dxa"/>
            <w:tcBorders>
              <w:top w:val="single" w:sz="4" w:space="0" w:color="auto"/>
              <w:left w:val="nil"/>
              <w:bottom w:val="nil"/>
              <w:right w:val="nil"/>
            </w:tcBorders>
            <w:hideMark/>
          </w:tcPr>
          <w:p w14:paraId="5B9F13F9" w14:textId="77777777" w:rsidR="004C69AA" w:rsidRDefault="004C69AA">
            <w:pPr>
              <w:widowControl w:val="0"/>
              <w:autoSpaceDE w:val="0"/>
              <w:adjustRightInd w:val="0"/>
              <w:spacing w:line="276" w:lineRule="auto"/>
              <w:ind w:left="34"/>
              <w:jc w:val="both"/>
              <w:rPr>
                <w:rFonts w:eastAsia="Calibri"/>
                <w:color w:val="000000"/>
                <w:sz w:val="22"/>
                <w:szCs w:val="22"/>
                <w:lang w:eastAsia="en-US"/>
              </w:rPr>
            </w:pPr>
            <w:r>
              <w:rPr>
                <w:rFonts w:eastAsia="Calibri"/>
                <w:color w:val="000000"/>
                <w:position w:val="6"/>
                <w:sz w:val="22"/>
                <w:szCs w:val="22"/>
                <w:lang w:eastAsia="en-US"/>
              </w:rPr>
              <w:t xml:space="preserve">       (Vardas ir pavardė)</w:t>
            </w:r>
          </w:p>
        </w:tc>
        <w:tc>
          <w:tcPr>
            <w:tcW w:w="648" w:type="dxa"/>
          </w:tcPr>
          <w:p w14:paraId="00CE157F" w14:textId="77777777" w:rsidR="004C69AA" w:rsidRDefault="004C69AA">
            <w:pPr>
              <w:widowControl w:val="0"/>
              <w:autoSpaceDE w:val="0"/>
              <w:adjustRightInd w:val="0"/>
              <w:spacing w:line="276" w:lineRule="auto"/>
              <w:ind w:left="34"/>
              <w:jc w:val="center"/>
              <w:rPr>
                <w:rFonts w:eastAsia="Calibri"/>
                <w:color w:val="000000"/>
                <w:sz w:val="22"/>
                <w:szCs w:val="22"/>
                <w:lang w:eastAsia="en-US"/>
              </w:rPr>
            </w:pPr>
          </w:p>
        </w:tc>
      </w:tr>
    </w:tbl>
    <w:p w14:paraId="197E882E" w14:textId="77777777" w:rsidR="004C69AA" w:rsidRDefault="004C69AA" w:rsidP="004C69AA">
      <w:pPr>
        <w:pStyle w:val="Antrat2"/>
        <w:tabs>
          <w:tab w:val="center" w:pos="4819"/>
        </w:tabs>
        <w:ind w:left="576" w:hanging="576"/>
        <w:jc w:val="right"/>
        <w:rPr>
          <w:sz w:val="22"/>
          <w:szCs w:val="22"/>
        </w:rPr>
      </w:pPr>
    </w:p>
    <w:p w14:paraId="263B10BF" w14:textId="77777777" w:rsidR="004C69AA" w:rsidRDefault="004C69AA" w:rsidP="004C69AA">
      <w:pPr>
        <w:pStyle w:val="Antrat2"/>
        <w:tabs>
          <w:tab w:val="center" w:pos="4819"/>
        </w:tabs>
        <w:ind w:left="576" w:hanging="576"/>
        <w:jc w:val="right"/>
        <w:rPr>
          <w:sz w:val="22"/>
          <w:szCs w:val="22"/>
        </w:rPr>
      </w:pPr>
    </w:p>
    <w:p w14:paraId="42FE4687" w14:textId="77777777" w:rsidR="004C69AA" w:rsidRDefault="004C69AA" w:rsidP="004C69AA">
      <w:pPr>
        <w:pStyle w:val="Antrat2"/>
        <w:tabs>
          <w:tab w:val="center" w:pos="4819"/>
        </w:tabs>
        <w:ind w:left="576" w:hanging="576"/>
        <w:jc w:val="right"/>
        <w:rPr>
          <w:sz w:val="22"/>
          <w:szCs w:val="22"/>
        </w:rPr>
      </w:pPr>
    </w:p>
    <w:p w14:paraId="2FE48C66" w14:textId="77777777" w:rsidR="004C69AA" w:rsidRDefault="004C69AA" w:rsidP="004C69AA">
      <w:pPr>
        <w:pStyle w:val="Antrat2"/>
        <w:tabs>
          <w:tab w:val="center" w:pos="4819"/>
        </w:tabs>
        <w:ind w:left="576" w:hanging="576"/>
        <w:jc w:val="right"/>
        <w:rPr>
          <w:sz w:val="22"/>
          <w:szCs w:val="22"/>
        </w:rPr>
      </w:pPr>
    </w:p>
    <w:p w14:paraId="6DEAF959" w14:textId="77777777" w:rsidR="004C69AA" w:rsidRDefault="004C69AA" w:rsidP="004C69AA">
      <w:pPr>
        <w:pStyle w:val="Antrat2"/>
        <w:tabs>
          <w:tab w:val="center" w:pos="4819"/>
        </w:tabs>
        <w:ind w:left="576" w:hanging="576"/>
        <w:jc w:val="right"/>
        <w:rPr>
          <w:sz w:val="22"/>
          <w:szCs w:val="22"/>
        </w:rPr>
      </w:pPr>
    </w:p>
    <w:p w14:paraId="6A6CB26E" w14:textId="77777777" w:rsidR="004C69AA" w:rsidRDefault="004C69AA" w:rsidP="004C69AA">
      <w:pPr>
        <w:pStyle w:val="Antrat2"/>
        <w:tabs>
          <w:tab w:val="center" w:pos="4819"/>
        </w:tabs>
        <w:ind w:left="576" w:hanging="576"/>
        <w:jc w:val="right"/>
        <w:rPr>
          <w:sz w:val="22"/>
          <w:szCs w:val="22"/>
        </w:rPr>
      </w:pPr>
    </w:p>
    <w:p w14:paraId="670623C3" w14:textId="77777777" w:rsidR="004C69AA" w:rsidRDefault="004C69AA" w:rsidP="004C69AA">
      <w:pPr>
        <w:pStyle w:val="Antrat2"/>
        <w:tabs>
          <w:tab w:val="center" w:pos="4819"/>
        </w:tabs>
        <w:ind w:left="576" w:hanging="576"/>
        <w:jc w:val="right"/>
        <w:rPr>
          <w:sz w:val="22"/>
          <w:szCs w:val="22"/>
        </w:rPr>
      </w:pPr>
    </w:p>
    <w:p w14:paraId="7196EF11" w14:textId="77777777" w:rsidR="004C69AA" w:rsidRDefault="004C69AA" w:rsidP="004C69AA">
      <w:pPr>
        <w:pStyle w:val="Antrat2"/>
        <w:tabs>
          <w:tab w:val="center" w:pos="4819"/>
        </w:tabs>
        <w:ind w:left="576" w:hanging="576"/>
        <w:jc w:val="right"/>
        <w:rPr>
          <w:sz w:val="22"/>
          <w:szCs w:val="22"/>
        </w:rPr>
      </w:pPr>
    </w:p>
    <w:p w14:paraId="465E4959" w14:textId="77777777" w:rsidR="004C69AA" w:rsidRDefault="004C69AA" w:rsidP="004C69AA">
      <w:pPr>
        <w:pStyle w:val="Antrat2"/>
        <w:tabs>
          <w:tab w:val="center" w:pos="4819"/>
        </w:tabs>
        <w:ind w:left="576" w:hanging="576"/>
        <w:jc w:val="right"/>
        <w:rPr>
          <w:sz w:val="22"/>
          <w:szCs w:val="22"/>
        </w:rPr>
      </w:pPr>
    </w:p>
    <w:p w14:paraId="2A30C402" w14:textId="77777777" w:rsidR="004C69AA" w:rsidRDefault="004C69AA" w:rsidP="004C69AA">
      <w:pPr>
        <w:pStyle w:val="Antrat2"/>
        <w:tabs>
          <w:tab w:val="center" w:pos="4819"/>
        </w:tabs>
        <w:ind w:left="576" w:hanging="576"/>
        <w:jc w:val="right"/>
        <w:rPr>
          <w:sz w:val="22"/>
          <w:szCs w:val="22"/>
        </w:rPr>
      </w:pPr>
    </w:p>
    <w:p w14:paraId="2BDC510D" w14:textId="77777777" w:rsidR="004C69AA" w:rsidRDefault="004C69AA" w:rsidP="004C69AA">
      <w:pPr>
        <w:pStyle w:val="Antrat2"/>
        <w:tabs>
          <w:tab w:val="center" w:pos="4819"/>
        </w:tabs>
        <w:ind w:left="576" w:hanging="576"/>
        <w:jc w:val="right"/>
        <w:rPr>
          <w:sz w:val="22"/>
          <w:szCs w:val="22"/>
        </w:rPr>
      </w:pPr>
    </w:p>
    <w:p w14:paraId="3E1E2EC6" w14:textId="77777777" w:rsidR="004C69AA" w:rsidRDefault="004C69AA" w:rsidP="004C69AA">
      <w:pPr>
        <w:pStyle w:val="Antrat2"/>
        <w:tabs>
          <w:tab w:val="center" w:pos="4819"/>
        </w:tabs>
        <w:ind w:left="576" w:hanging="576"/>
        <w:jc w:val="right"/>
        <w:rPr>
          <w:sz w:val="22"/>
          <w:szCs w:val="22"/>
        </w:rPr>
      </w:pPr>
    </w:p>
    <w:p w14:paraId="26F52D9C" w14:textId="77777777" w:rsidR="004C69AA" w:rsidRDefault="004C69AA" w:rsidP="004C69AA">
      <w:pPr>
        <w:pStyle w:val="Antrat2"/>
        <w:tabs>
          <w:tab w:val="center" w:pos="4819"/>
        </w:tabs>
        <w:ind w:left="576" w:hanging="576"/>
        <w:jc w:val="right"/>
        <w:rPr>
          <w:sz w:val="22"/>
          <w:szCs w:val="22"/>
        </w:rPr>
      </w:pPr>
    </w:p>
    <w:p w14:paraId="26E37EAF" w14:textId="77777777" w:rsidR="004C69AA" w:rsidRDefault="004C69AA" w:rsidP="004C69AA">
      <w:pPr>
        <w:pStyle w:val="Antrat2"/>
        <w:tabs>
          <w:tab w:val="center" w:pos="4819"/>
        </w:tabs>
        <w:ind w:left="576" w:hanging="576"/>
        <w:jc w:val="right"/>
        <w:rPr>
          <w:sz w:val="22"/>
          <w:szCs w:val="22"/>
        </w:rPr>
      </w:pPr>
    </w:p>
    <w:p w14:paraId="007FBE38" w14:textId="77777777" w:rsidR="004C69AA" w:rsidRDefault="004C69AA" w:rsidP="004C69AA">
      <w:pPr>
        <w:pStyle w:val="Antrat2"/>
        <w:tabs>
          <w:tab w:val="center" w:pos="4819"/>
        </w:tabs>
        <w:ind w:left="576" w:hanging="576"/>
        <w:jc w:val="right"/>
        <w:rPr>
          <w:sz w:val="22"/>
          <w:szCs w:val="22"/>
        </w:rPr>
      </w:pPr>
    </w:p>
    <w:p w14:paraId="3FB11820" w14:textId="77777777" w:rsidR="004C69AA" w:rsidRDefault="004C69AA" w:rsidP="004C69AA">
      <w:pPr>
        <w:pStyle w:val="Antrat2"/>
        <w:tabs>
          <w:tab w:val="center" w:pos="4819"/>
        </w:tabs>
        <w:ind w:left="576" w:hanging="576"/>
        <w:jc w:val="right"/>
        <w:rPr>
          <w:sz w:val="22"/>
          <w:szCs w:val="22"/>
        </w:rPr>
      </w:pPr>
    </w:p>
    <w:p w14:paraId="07F75CCB" w14:textId="77777777" w:rsidR="004C69AA" w:rsidRDefault="004C69AA" w:rsidP="004C69AA">
      <w:pPr>
        <w:pStyle w:val="Antrat2"/>
        <w:tabs>
          <w:tab w:val="center" w:pos="4819"/>
        </w:tabs>
        <w:ind w:left="576" w:hanging="576"/>
        <w:jc w:val="right"/>
        <w:rPr>
          <w:sz w:val="22"/>
          <w:szCs w:val="22"/>
        </w:rPr>
      </w:pPr>
    </w:p>
    <w:p w14:paraId="37AF9C88" w14:textId="77777777" w:rsidR="004C69AA" w:rsidRDefault="004C69AA" w:rsidP="004C69AA">
      <w:pPr>
        <w:pStyle w:val="Antrat2"/>
        <w:tabs>
          <w:tab w:val="center" w:pos="4819"/>
        </w:tabs>
        <w:ind w:left="576" w:hanging="576"/>
        <w:jc w:val="right"/>
        <w:rPr>
          <w:sz w:val="22"/>
          <w:szCs w:val="22"/>
        </w:rPr>
      </w:pPr>
    </w:p>
    <w:p w14:paraId="6714DD81" w14:textId="77777777" w:rsidR="004C69AA" w:rsidRDefault="004C69AA" w:rsidP="004C69AA">
      <w:pPr>
        <w:pStyle w:val="Antrat2"/>
        <w:tabs>
          <w:tab w:val="center" w:pos="4819"/>
        </w:tabs>
        <w:ind w:left="576" w:hanging="576"/>
        <w:jc w:val="right"/>
        <w:rPr>
          <w:sz w:val="22"/>
          <w:szCs w:val="22"/>
        </w:rPr>
      </w:pPr>
    </w:p>
    <w:p w14:paraId="26827E5F" w14:textId="77777777" w:rsidR="004C69AA" w:rsidRDefault="004C69AA" w:rsidP="004C69AA">
      <w:pPr>
        <w:pStyle w:val="Antrat2"/>
        <w:tabs>
          <w:tab w:val="center" w:pos="4819"/>
        </w:tabs>
        <w:ind w:left="576" w:hanging="576"/>
        <w:jc w:val="right"/>
        <w:rPr>
          <w:sz w:val="22"/>
          <w:szCs w:val="22"/>
        </w:rPr>
      </w:pPr>
    </w:p>
    <w:p w14:paraId="7736DA8D" w14:textId="77777777" w:rsidR="004C69AA" w:rsidRDefault="004C69AA" w:rsidP="004C69AA">
      <w:pPr>
        <w:pStyle w:val="Antrat2"/>
        <w:tabs>
          <w:tab w:val="center" w:pos="4819"/>
        </w:tabs>
        <w:ind w:left="576" w:hanging="576"/>
        <w:jc w:val="right"/>
        <w:rPr>
          <w:sz w:val="22"/>
          <w:szCs w:val="22"/>
        </w:rPr>
      </w:pPr>
    </w:p>
    <w:p w14:paraId="376FC8EF" w14:textId="77777777" w:rsidR="009873DF" w:rsidRPr="004C69AA" w:rsidRDefault="009873DF" w:rsidP="004C69AA"/>
    <w:sectPr w:rsidR="009873DF" w:rsidRPr="004C69AA" w:rsidSect="007C1952">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2F49" w14:textId="77777777" w:rsidR="00B82AA4" w:rsidRDefault="00B82AA4" w:rsidP="006A574D">
      <w:r>
        <w:separator/>
      </w:r>
    </w:p>
  </w:endnote>
  <w:endnote w:type="continuationSeparator" w:id="0">
    <w:p w14:paraId="6546E206" w14:textId="77777777" w:rsidR="00B82AA4" w:rsidRDefault="00B82AA4" w:rsidP="006A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34016" w14:textId="77777777" w:rsidR="00B82AA4" w:rsidRDefault="00B82AA4" w:rsidP="006A574D">
      <w:r>
        <w:separator/>
      </w:r>
    </w:p>
  </w:footnote>
  <w:footnote w:type="continuationSeparator" w:id="0">
    <w:p w14:paraId="66280D9B" w14:textId="77777777" w:rsidR="00B82AA4" w:rsidRDefault="00B82AA4" w:rsidP="006A574D">
      <w:r>
        <w:continuationSeparator/>
      </w:r>
    </w:p>
  </w:footnote>
  <w:footnote w:id="1">
    <w:p w14:paraId="0E6B3D79" w14:textId="77777777" w:rsidR="004C69AA" w:rsidRDefault="004C69AA" w:rsidP="004C69AA">
      <w:pPr>
        <w:pStyle w:val="Puslapioinaostekstas"/>
        <w:rPr>
          <w:rFonts w:ascii="Times New Roman" w:hAnsi="Times New Roman"/>
        </w:rPr>
      </w:pPr>
      <w:r>
        <w:rPr>
          <w:rStyle w:val="Puslapioinaosnuoroda"/>
          <w:rFonts w:ascii="Times New Roman" w:hAnsi="Times New Roman"/>
        </w:rPr>
        <w:footnoteRef/>
      </w:r>
      <w:r>
        <w:rPr>
          <w:rFonts w:ascii="Times New Roman" w:hAnsi="Times New Roman"/>
        </w:rPr>
        <w:t xml:space="preserve"> </w:t>
      </w:r>
      <w:proofErr w:type="spellStart"/>
      <w:r>
        <w:rPr>
          <w:rFonts w:ascii="Times New Roman" w:hAnsi="Times New Roman"/>
        </w:rPr>
        <w:t>Tiekėjas</w:t>
      </w:r>
      <w:proofErr w:type="spellEnd"/>
      <w:r>
        <w:rPr>
          <w:rFonts w:ascii="Times New Roman" w:hAnsi="Times New Roman"/>
        </w:rPr>
        <w:t xml:space="preserve"> </w:t>
      </w:r>
      <w:proofErr w:type="spellStart"/>
      <w:r>
        <w:rPr>
          <w:rFonts w:ascii="Times New Roman" w:hAnsi="Times New Roman"/>
        </w:rPr>
        <w:t>privalo</w:t>
      </w:r>
      <w:proofErr w:type="spellEnd"/>
      <w:r>
        <w:rPr>
          <w:rFonts w:ascii="Times New Roman" w:hAnsi="Times New Roman"/>
        </w:rPr>
        <w:t xml:space="preserve"> </w:t>
      </w:r>
      <w:proofErr w:type="spellStart"/>
      <w:r>
        <w:rPr>
          <w:rFonts w:ascii="Times New Roman" w:hAnsi="Times New Roman"/>
        </w:rPr>
        <w:t>nurodyti</w:t>
      </w:r>
      <w:proofErr w:type="spellEnd"/>
      <w:r>
        <w:rPr>
          <w:rFonts w:ascii="Times New Roman" w:hAnsi="Times New Roman"/>
        </w:rPr>
        <w:t xml:space="preserve">, </w:t>
      </w:r>
      <w:proofErr w:type="spellStart"/>
      <w:r>
        <w:rPr>
          <w:rFonts w:ascii="Times New Roman" w:hAnsi="Times New Roman"/>
        </w:rPr>
        <w:t>kokiai</w:t>
      </w:r>
      <w:proofErr w:type="spellEnd"/>
      <w:r>
        <w:rPr>
          <w:rFonts w:ascii="Times New Roman" w:hAnsi="Times New Roman"/>
        </w:rPr>
        <w:t xml:space="preserve"> </w:t>
      </w:r>
      <w:proofErr w:type="spellStart"/>
      <w:r>
        <w:rPr>
          <w:rFonts w:ascii="Times New Roman" w:hAnsi="Times New Roman"/>
        </w:rPr>
        <w:t>pirkimo</w:t>
      </w:r>
      <w:proofErr w:type="spellEnd"/>
      <w:r>
        <w:rPr>
          <w:rFonts w:ascii="Times New Roman" w:hAnsi="Times New Roman"/>
        </w:rPr>
        <w:t xml:space="preserve"> </w:t>
      </w:r>
      <w:proofErr w:type="spellStart"/>
      <w:r>
        <w:rPr>
          <w:rFonts w:ascii="Times New Roman" w:hAnsi="Times New Roman"/>
        </w:rPr>
        <w:t>sutarties</w:t>
      </w:r>
      <w:proofErr w:type="spellEnd"/>
      <w:r>
        <w:rPr>
          <w:rFonts w:ascii="Times New Roman" w:hAnsi="Times New Roman"/>
        </w:rPr>
        <w:t xml:space="preserve"> </w:t>
      </w:r>
      <w:proofErr w:type="spellStart"/>
      <w:r>
        <w:rPr>
          <w:rFonts w:ascii="Times New Roman" w:hAnsi="Times New Roman"/>
        </w:rPr>
        <w:t>daliai</w:t>
      </w:r>
      <w:proofErr w:type="spellEnd"/>
      <w:r>
        <w:rPr>
          <w:rFonts w:ascii="Times New Roman" w:hAnsi="Times New Roman"/>
        </w:rPr>
        <w:t xml:space="preserve"> </w:t>
      </w:r>
      <w:proofErr w:type="spellStart"/>
      <w:r>
        <w:rPr>
          <w:rFonts w:ascii="Times New Roman" w:hAnsi="Times New Roman"/>
        </w:rPr>
        <w:t>ketina</w:t>
      </w:r>
      <w:proofErr w:type="spellEnd"/>
      <w:r>
        <w:rPr>
          <w:rFonts w:ascii="Times New Roman" w:hAnsi="Times New Roman"/>
        </w:rPr>
        <w:t xml:space="preserve"> </w:t>
      </w:r>
      <w:proofErr w:type="spellStart"/>
      <w:r>
        <w:rPr>
          <w:rFonts w:ascii="Times New Roman" w:hAnsi="Times New Roman"/>
        </w:rPr>
        <w:t>pasitelkti</w:t>
      </w:r>
      <w:proofErr w:type="spellEnd"/>
      <w:r>
        <w:rPr>
          <w:rFonts w:ascii="Times New Roman" w:hAnsi="Times New Roman"/>
        </w:rPr>
        <w:t xml:space="preserve"> </w:t>
      </w:r>
      <w:proofErr w:type="spellStart"/>
      <w:r>
        <w:rPr>
          <w:rFonts w:ascii="Times New Roman" w:hAnsi="Times New Roman"/>
        </w:rPr>
        <w:t>subrangovus</w:t>
      </w:r>
      <w:proofErr w:type="spellEnd"/>
      <w:r>
        <w:rPr>
          <w:rFonts w:ascii="Times New Roman" w:hAnsi="Times New Roman"/>
        </w:rPr>
        <w:t xml:space="preserve">, </w:t>
      </w:r>
      <w:proofErr w:type="spellStart"/>
      <w:r>
        <w:rPr>
          <w:rFonts w:ascii="Times New Roman" w:hAnsi="Times New Roman"/>
        </w:rPr>
        <w:t>subtiekėjus</w:t>
      </w:r>
      <w:proofErr w:type="spellEnd"/>
      <w:r>
        <w:rPr>
          <w:rFonts w:ascii="Times New Roman" w:hAnsi="Times New Roman"/>
        </w:rPr>
        <w:t xml:space="preserve"> </w:t>
      </w:r>
      <w:proofErr w:type="spellStart"/>
      <w:r>
        <w:rPr>
          <w:rFonts w:ascii="Times New Roman" w:hAnsi="Times New Roman"/>
        </w:rPr>
        <w:t>ar</w:t>
      </w:r>
      <w:proofErr w:type="spellEnd"/>
      <w:r>
        <w:rPr>
          <w:rFonts w:ascii="Times New Roman" w:hAnsi="Times New Roman"/>
        </w:rPr>
        <w:t xml:space="preserve"> </w:t>
      </w:r>
      <w:proofErr w:type="spellStart"/>
      <w:r>
        <w:rPr>
          <w:rFonts w:ascii="Times New Roman" w:hAnsi="Times New Roman"/>
        </w:rPr>
        <w:t>subteikėjus</w:t>
      </w:r>
      <w:proofErr w:type="spellEnd"/>
      <w:r>
        <w:rPr>
          <w:rFonts w:ascii="Times New Roman" w:hAnsi="Times New Roman"/>
        </w:rPr>
        <w:t xml:space="preserve">, </w:t>
      </w:r>
      <w:proofErr w:type="spellStart"/>
      <w:r>
        <w:rPr>
          <w:rFonts w:ascii="Times New Roman" w:hAnsi="Times New Roman"/>
        </w:rPr>
        <w:t>tačiau</w:t>
      </w:r>
      <w:proofErr w:type="spellEnd"/>
      <w:r>
        <w:rPr>
          <w:rFonts w:ascii="Times New Roman" w:hAnsi="Times New Roman"/>
        </w:rPr>
        <w:t xml:space="preserve"> </w:t>
      </w:r>
      <w:proofErr w:type="spellStart"/>
      <w:r>
        <w:rPr>
          <w:rFonts w:ascii="Times New Roman" w:hAnsi="Times New Roman"/>
        </w:rPr>
        <w:t>neprivalo</w:t>
      </w:r>
      <w:proofErr w:type="spellEnd"/>
      <w:r>
        <w:rPr>
          <w:rFonts w:ascii="Times New Roman" w:hAnsi="Times New Roman"/>
        </w:rPr>
        <w:t xml:space="preserve"> </w:t>
      </w:r>
      <w:proofErr w:type="spellStart"/>
      <w:r>
        <w:rPr>
          <w:rFonts w:ascii="Times New Roman" w:hAnsi="Times New Roman"/>
        </w:rPr>
        <w:t>nurodyti</w:t>
      </w:r>
      <w:proofErr w:type="spellEnd"/>
      <w:r>
        <w:rPr>
          <w:rFonts w:ascii="Times New Roman" w:hAnsi="Times New Roman"/>
        </w:rPr>
        <w:t xml:space="preserve"> </w:t>
      </w:r>
      <w:proofErr w:type="spellStart"/>
      <w:r>
        <w:rPr>
          <w:rFonts w:ascii="Times New Roman" w:hAnsi="Times New Roman"/>
        </w:rPr>
        <w:t>konkrečių</w:t>
      </w:r>
      <w:proofErr w:type="spellEnd"/>
      <w:r>
        <w:rPr>
          <w:rFonts w:ascii="Times New Roman" w:hAnsi="Times New Roman"/>
        </w:rPr>
        <w:t xml:space="preserve"> </w:t>
      </w:r>
      <w:proofErr w:type="spellStart"/>
      <w:r>
        <w:rPr>
          <w:rFonts w:ascii="Times New Roman" w:hAnsi="Times New Roman"/>
        </w:rPr>
        <w:t>subrangovų</w:t>
      </w:r>
      <w:proofErr w:type="spellEnd"/>
      <w:r>
        <w:rPr>
          <w:rFonts w:ascii="Times New Roman" w:hAnsi="Times New Roman"/>
        </w:rPr>
        <w:t xml:space="preserve">, </w:t>
      </w:r>
      <w:proofErr w:type="spellStart"/>
      <w:r>
        <w:rPr>
          <w:rFonts w:ascii="Times New Roman" w:hAnsi="Times New Roman"/>
        </w:rPr>
        <w:t>subtiekėjų</w:t>
      </w:r>
      <w:proofErr w:type="spellEnd"/>
      <w:r>
        <w:rPr>
          <w:rFonts w:ascii="Times New Roman" w:hAnsi="Times New Roman"/>
        </w:rPr>
        <w:t xml:space="preserve"> </w:t>
      </w:r>
      <w:proofErr w:type="spellStart"/>
      <w:r>
        <w:rPr>
          <w:rFonts w:ascii="Times New Roman" w:hAnsi="Times New Roman"/>
        </w:rPr>
        <w:t>ar</w:t>
      </w:r>
      <w:proofErr w:type="spellEnd"/>
      <w:r>
        <w:rPr>
          <w:rFonts w:ascii="Times New Roman" w:hAnsi="Times New Roman"/>
        </w:rPr>
        <w:t xml:space="preserve"> </w:t>
      </w:r>
      <w:proofErr w:type="spellStart"/>
      <w:r>
        <w:rPr>
          <w:rFonts w:ascii="Times New Roman" w:hAnsi="Times New Roman"/>
        </w:rPr>
        <w:t>subteikėjų</w:t>
      </w:r>
      <w:proofErr w:type="spellEnd"/>
      <w:r>
        <w:rPr>
          <w:rFonts w:ascii="Times New Roman" w:hAnsi="Times New Roman"/>
        </w:rPr>
        <w:t xml:space="preserve">, </w:t>
      </w:r>
      <w:proofErr w:type="spellStart"/>
      <w:r>
        <w:rPr>
          <w:rFonts w:ascii="Times New Roman" w:hAnsi="Times New Roman"/>
        </w:rPr>
        <w:t>jeigu</w:t>
      </w:r>
      <w:proofErr w:type="spellEnd"/>
      <w:r>
        <w:rPr>
          <w:rFonts w:ascii="Times New Roman" w:hAnsi="Times New Roman"/>
        </w:rPr>
        <w:t xml:space="preserve"> </w:t>
      </w:r>
      <w:proofErr w:type="spellStart"/>
      <w:r>
        <w:rPr>
          <w:rFonts w:ascii="Times New Roman" w:hAnsi="Times New Roman"/>
        </w:rPr>
        <w:t>jie</w:t>
      </w:r>
      <w:proofErr w:type="spellEnd"/>
      <w:r>
        <w:rPr>
          <w:rFonts w:ascii="Times New Roman" w:hAnsi="Times New Roman"/>
        </w:rPr>
        <w:t xml:space="preserve"> </w:t>
      </w:r>
      <w:proofErr w:type="spellStart"/>
      <w:r>
        <w:rPr>
          <w:rFonts w:ascii="Times New Roman" w:hAnsi="Times New Roman"/>
        </w:rPr>
        <w:t>nėra</w:t>
      </w:r>
      <w:proofErr w:type="spellEnd"/>
      <w:r>
        <w:rPr>
          <w:rFonts w:ascii="Times New Roman" w:hAnsi="Times New Roman"/>
        </w:rPr>
        <w:t xml:space="preserve"> </w:t>
      </w:r>
      <w:proofErr w:type="spellStart"/>
      <w:r>
        <w:rPr>
          <w:rFonts w:ascii="Times New Roman" w:hAnsi="Times New Roman"/>
        </w:rPr>
        <w:t>žinomi</w:t>
      </w:r>
      <w:proofErr w:type="spellEnd"/>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410D18"/>
    <w:multiLevelType w:val="multilevel"/>
    <w:tmpl w:val="02C0E88C"/>
    <w:lvl w:ilvl="0">
      <w:start w:val="1"/>
      <w:numFmt w:val="decimal"/>
      <w:lvlText w:val="%1."/>
      <w:lvlJc w:val="left"/>
      <w:pPr>
        <w:ind w:left="360" w:hanging="360"/>
      </w:pPr>
      <w:rPr>
        <w:b w:val="0"/>
        <w:bCs/>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1954663">
    <w:abstractNumId w:val="0"/>
  </w:num>
  <w:num w:numId="2" w16cid:durableId="1422989633">
    <w:abstractNumId w:val="2"/>
  </w:num>
  <w:num w:numId="3" w16cid:durableId="119499801">
    <w:abstractNumId w:val="4"/>
  </w:num>
  <w:num w:numId="4" w16cid:durableId="1063916649">
    <w:abstractNumId w:val="3"/>
  </w:num>
  <w:num w:numId="5" w16cid:durableId="1075199416">
    <w:abstractNumId w:val="1"/>
  </w:num>
  <w:num w:numId="6" w16cid:durableId="1371029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50325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42834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557205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2576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81"/>
    <w:rsid w:val="00172EB1"/>
    <w:rsid w:val="00176BD6"/>
    <w:rsid w:val="002E19C8"/>
    <w:rsid w:val="00305B30"/>
    <w:rsid w:val="00434ABD"/>
    <w:rsid w:val="004C69AA"/>
    <w:rsid w:val="00576851"/>
    <w:rsid w:val="005805EB"/>
    <w:rsid w:val="005F6671"/>
    <w:rsid w:val="00690A9C"/>
    <w:rsid w:val="006A574D"/>
    <w:rsid w:val="00773FF5"/>
    <w:rsid w:val="00782F7C"/>
    <w:rsid w:val="007B7781"/>
    <w:rsid w:val="007C1952"/>
    <w:rsid w:val="00861353"/>
    <w:rsid w:val="0086522D"/>
    <w:rsid w:val="008E69C7"/>
    <w:rsid w:val="009512E2"/>
    <w:rsid w:val="009873DF"/>
    <w:rsid w:val="00AE75AE"/>
    <w:rsid w:val="00B2652A"/>
    <w:rsid w:val="00B82AA4"/>
    <w:rsid w:val="00BD289A"/>
    <w:rsid w:val="00D00A50"/>
    <w:rsid w:val="00E673BA"/>
    <w:rsid w:val="00FC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740B3"/>
  <w15:chartTrackingRefBased/>
  <w15:docId w15:val="{E71AEA69-C39D-4469-96DB-B13B1DD6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9AA"/>
    <w:pPr>
      <w:suppressAutoHyphens/>
      <w:spacing w:after="0" w:line="240" w:lineRule="auto"/>
    </w:pPr>
    <w:rPr>
      <w:rFonts w:ascii="Times New Roman" w:eastAsia="Times New Roman" w:hAnsi="Times New Roman" w:cs="Times New Roman"/>
      <w:kern w:val="0"/>
      <w:szCs w:val="20"/>
      <w:lang w:val="lt-LT" w:eastAsia="ar-SA"/>
      <w14:ligatures w14:val="none"/>
    </w:rPr>
  </w:style>
  <w:style w:type="paragraph" w:styleId="Antrat1">
    <w:name w:val="heading 1"/>
    <w:basedOn w:val="prastasis"/>
    <w:next w:val="prastasis"/>
    <w:link w:val="Antrat1Diagrama"/>
    <w:uiPriority w:val="9"/>
    <w:qFormat/>
    <w:rsid w:val="007B7781"/>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Antrat2">
    <w:name w:val="heading 2"/>
    <w:basedOn w:val="prastasis"/>
    <w:next w:val="prastasis"/>
    <w:link w:val="Antrat2Diagrama"/>
    <w:semiHidden/>
    <w:unhideWhenUsed/>
    <w:qFormat/>
    <w:rsid w:val="007B7781"/>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7B7781"/>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7B7781"/>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Cs w:val="24"/>
      <w:lang w:val="en-US" w:eastAsia="en-US"/>
      <w14:ligatures w14:val="standardContextual"/>
    </w:rPr>
  </w:style>
  <w:style w:type="paragraph" w:styleId="Antrat5">
    <w:name w:val="heading 5"/>
    <w:basedOn w:val="prastasis"/>
    <w:next w:val="prastasis"/>
    <w:link w:val="Antrat5Diagrama"/>
    <w:uiPriority w:val="9"/>
    <w:semiHidden/>
    <w:unhideWhenUsed/>
    <w:qFormat/>
    <w:rsid w:val="007B7781"/>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Cs w:val="24"/>
      <w:lang w:val="en-US" w:eastAsia="en-US"/>
      <w14:ligatures w14:val="standardContextual"/>
    </w:rPr>
  </w:style>
  <w:style w:type="paragraph" w:styleId="Antrat6">
    <w:name w:val="heading 6"/>
    <w:basedOn w:val="prastasis"/>
    <w:next w:val="prastasis"/>
    <w:link w:val="Antrat6Diagrama"/>
    <w:uiPriority w:val="9"/>
    <w:semiHidden/>
    <w:unhideWhenUsed/>
    <w:qFormat/>
    <w:rsid w:val="007B7781"/>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Cs w:val="24"/>
      <w:lang w:val="en-US" w:eastAsia="en-US"/>
      <w14:ligatures w14:val="standardContextual"/>
    </w:rPr>
  </w:style>
  <w:style w:type="paragraph" w:styleId="Antrat7">
    <w:name w:val="heading 7"/>
    <w:basedOn w:val="prastasis"/>
    <w:next w:val="prastasis"/>
    <w:link w:val="Antrat7Diagrama"/>
    <w:uiPriority w:val="9"/>
    <w:semiHidden/>
    <w:unhideWhenUsed/>
    <w:qFormat/>
    <w:rsid w:val="007B7781"/>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Cs w:val="24"/>
      <w:lang w:val="en-US" w:eastAsia="en-US"/>
      <w14:ligatures w14:val="standardContextual"/>
    </w:rPr>
  </w:style>
  <w:style w:type="paragraph" w:styleId="Antrat8">
    <w:name w:val="heading 8"/>
    <w:basedOn w:val="prastasis"/>
    <w:next w:val="prastasis"/>
    <w:link w:val="Antrat8Diagrama"/>
    <w:uiPriority w:val="9"/>
    <w:semiHidden/>
    <w:unhideWhenUsed/>
    <w:qFormat/>
    <w:rsid w:val="007B7781"/>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Cs w:val="24"/>
      <w:lang w:val="en-US" w:eastAsia="en-US"/>
      <w14:ligatures w14:val="standardContextual"/>
    </w:rPr>
  </w:style>
  <w:style w:type="paragraph" w:styleId="Antrat9">
    <w:name w:val="heading 9"/>
    <w:basedOn w:val="prastasis"/>
    <w:next w:val="prastasis"/>
    <w:link w:val="Antrat9Diagrama"/>
    <w:uiPriority w:val="9"/>
    <w:semiHidden/>
    <w:unhideWhenUsed/>
    <w:qFormat/>
    <w:rsid w:val="007B7781"/>
    <w:pPr>
      <w:keepNext/>
      <w:keepLines/>
      <w:suppressAutoHyphens w:val="0"/>
      <w:spacing w:line="278" w:lineRule="auto"/>
      <w:outlineLvl w:val="8"/>
    </w:pPr>
    <w:rPr>
      <w:rFonts w:asciiTheme="minorHAnsi" w:eastAsiaTheme="majorEastAsia" w:hAnsiTheme="minorHAnsi" w:cstheme="majorBidi"/>
      <w:color w:val="272727" w:themeColor="text1" w:themeTint="D8"/>
      <w:kern w:val="2"/>
      <w:szCs w:val="24"/>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778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semiHidden/>
    <w:rsid w:val="007B778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778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778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778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B77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77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77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77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7781"/>
    <w:pPr>
      <w:suppressAutoHyphens w:val="0"/>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7B77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7781"/>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7B77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7781"/>
    <w:pPr>
      <w:suppressAutoHyphens w:val="0"/>
      <w:spacing w:before="160" w:after="160" w:line="278" w:lineRule="auto"/>
      <w:jc w:val="center"/>
    </w:pPr>
    <w:rPr>
      <w:rFonts w:asciiTheme="minorHAnsi" w:eastAsiaTheme="minorHAnsi" w:hAnsiTheme="minorHAnsi" w:cstheme="minorBidi"/>
      <w:i/>
      <w:iCs/>
      <w:color w:val="404040" w:themeColor="text1" w:themeTint="BF"/>
      <w:kern w:val="2"/>
      <w:szCs w:val="24"/>
      <w:lang w:val="en-US" w:eastAsia="en-US"/>
      <w14:ligatures w14:val="standardContextual"/>
    </w:rPr>
  </w:style>
  <w:style w:type="character" w:customStyle="1" w:styleId="CitataDiagrama">
    <w:name w:val="Citata Diagrama"/>
    <w:basedOn w:val="Numatytasispastraiposriftas"/>
    <w:link w:val="Citata"/>
    <w:uiPriority w:val="29"/>
    <w:rsid w:val="007B7781"/>
    <w:rPr>
      <w:i/>
      <w:iCs/>
      <w:color w:val="404040" w:themeColor="text1" w:themeTint="BF"/>
    </w:rPr>
  </w:style>
  <w:style w:type="paragraph" w:styleId="Sraopastraipa">
    <w:name w:val="List Paragraph"/>
    <w:aliases w:val="lp1,Bullet 1,Use Case List Paragraph,Numbering,ERP-List Paragraph,List Paragraph11,List Paragraph Red,Bullet EY,List Paragraph2,List Paragraph21,Lentele,List Paragraph22,List Paragraph221,List Paragraph1,Buletai,List Paragraph111,Paragr"/>
    <w:basedOn w:val="prastasis"/>
    <w:link w:val="SraopastraipaDiagrama"/>
    <w:uiPriority w:val="34"/>
    <w:qFormat/>
    <w:rsid w:val="007B7781"/>
    <w:pPr>
      <w:suppressAutoHyphens w:val="0"/>
      <w:spacing w:after="160" w:line="278" w:lineRule="auto"/>
      <w:ind w:left="720"/>
      <w:contextualSpacing/>
    </w:pPr>
    <w:rPr>
      <w:rFonts w:asciiTheme="minorHAnsi" w:eastAsiaTheme="minorHAnsi" w:hAnsiTheme="minorHAnsi" w:cstheme="minorBidi"/>
      <w:kern w:val="2"/>
      <w:szCs w:val="24"/>
      <w:lang w:val="en-US" w:eastAsia="en-US"/>
      <w14:ligatures w14:val="standardContextual"/>
    </w:rPr>
  </w:style>
  <w:style w:type="character" w:styleId="Rykuspabraukimas">
    <w:name w:val="Intense Emphasis"/>
    <w:basedOn w:val="Numatytasispastraiposriftas"/>
    <w:uiPriority w:val="21"/>
    <w:qFormat/>
    <w:rsid w:val="007B7781"/>
    <w:rPr>
      <w:i/>
      <w:iCs/>
      <w:color w:val="0F4761" w:themeColor="accent1" w:themeShade="BF"/>
    </w:rPr>
  </w:style>
  <w:style w:type="paragraph" w:styleId="Iskirtacitata">
    <w:name w:val="Intense Quote"/>
    <w:basedOn w:val="prastasis"/>
    <w:next w:val="prastasis"/>
    <w:link w:val="IskirtacitataDiagrama"/>
    <w:uiPriority w:val="30"/>
    <w:qFormat/>
    <w:rsid w:val="007B7781"/>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eastAsia="en-US"/>
      <w14:ligatures w14:val="standardContextual"/>
    </w:rPr>
  </w:style>
  <w:style w:type="character" w:customStyle="1" w:styleId="IskirtacitataDiagrama">
    <w:name w:val="Išskirta citata Diagrama"/>
    <w:basedOn w:val="Numatytasispastraiposriftas"/>
    <w:link w:val="Iskirtacitata"/>
    <w:uiPriority w:val="30"/>
    <w:rsid w:val="007B7781"/>
    <w:rPr>
      <w:i/>
      <w:iCs/>
      <w:color w:val="0F4761" w:themeColor="accent1" w:themeShade="BF"/>
    </w:rPr>
  </w:style>
  <w:style w:type="character" w:styleId="Rykinuoroda">
    <w:name w:val="Intense Reference"/>
    <w:basedOn w:val="Numatytasispastraiposriftas"/>
    <w:uiPriority w:val="32"/>
    <w:qFormat/>
    <w:rsid w:val="007B7781"/>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6A574D"/>
    <w:pPr>
      <w:suppressAutoHyphens w:val="0"/>
    </w:pPr>
    <w:rPr>
      <w:rFonts w:asciiTheme="minorHAnsi" w:eastAsiaTheme="minorHAnsi" w:hAnsiTheme="minorHAnsi" w:cstheme="minorBidi"/>
      <w:kern w:val="2"/>
      <w:sz w:val="20"/>
      <w:lang w:val="en-US"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6A574D"/>
    <w:rPr>
      <w:sz w:val="20"/>
      <w:szCs w:val="20"/>
    </w:rPr>
  </w:style>
  <w:style w:type="character" w:styleId="Puslapioinaosnuoroda">
    <w:name w:val="footnote reference"/>
    <w:uiPriority w:val="99"/>
    <w:semiHidden/>
    <w:rsid w:val="006A574D"/>
    <w:rPr>
      <w:vertAlign w:val="superscrip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locked/>
    <w:rsid w:val="004C6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Januškaitė</dc:creator>
  <cp:keywords/>
  <dc:description/>
  <cp:lastModifiedBy>Brigita Šerkšnaitė</cp:lastModifiedBy>
  <cp:revision>2</cp:revision>
  <dcterms:created xsi:type="dcterms:W3CDTF">2026-06-15T19:20:00Z</dcterms:created>
  <dcterms:modified xsi:type="dcterms:W3CDTF">2026-06-15T19:20:00Z</dcterms:modified>
</cp:coreProperties>
</file>