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5163" w14:textId="709DB0C9" w:rsidR="00C773D1" w:rsidRPr="007A0F73" w:rsidRDefault="00C773D1" w:rsidP="00C12552">
      <w:pPr>
        <w:spacing w:before="120" w:after="120"/>
        <w:ind w:firstLine="851"/>
        <w:jc w:val="center"/>
        <w:rPr>
          <w:b/>
          <w:bCs/>
        </w:rPr>
      </w:pPr>
      <w:r w:rsidRPr="007A0F73">
        <w:rPr>
          <w:b/>
          <w:bCs/>
        </w:rPr>
        <w:t>PIRKIMO „</w:t>
      </w:r>
      <w:r w:rsidR="00C12552" w:rsidRPr="007A0F73">
        <w:rPr>
          <w:b/>
          <w:bCs/>
        </w:rPr>
        <w:t>TRAUMŲ VERTINIMO IR VALDYMO MOKYMŲ TURINIO PARENGIMO IR VEDIMO PASLAUGŲ ĮSIGIJIM</w:t>
      </w:r>
      <w:r w:rsidRPr="007A0F73">
        <w:rPr>
          <w:b/>
          <w:bCs/>
        </w:rPr>
        <w:t>AS“</w:t>
      </w:r>
    </w:p>
    <w:p w14:paraId="3B8A3431" w14:textId="6C93F718" w:rsidR="008F248F" w:rsidRPr="007A0F73" w:rsidRDefault="00C12552" w:rsidP="00C12552">
      <w:pPr>
        <w:spacing w:before="120" w:after="120"/>
        <w:ind w:firstLine="851"/>
        <w:jc w:val="center"/>
        <w:rPr>
          <w:b/>
          <w:bCs/>
        </w:rPr>
      </w:pPr>
      <w:r w:rsidRPr="007A0F73">
        <w:rPr>
          <w:b/>
          <w:bCs/>
        </w:rPr>
        <w:t>TECHNINĖ SPECIFIKACIJA</w:t>
      </w:r>
      <w:r w:rsidR="00C773D1" w:rsidRPr="007A0F73">
        <w:rPr>
          <w:b/>
          <w:bCs/>
        </w:rPr>
        <w:t xml:space="preserve"> </w:t>
      </w:r>
    </w:p>
    <w:p w14:paraId="21501379" w14:textId="037B391A" w:rsidR="009A54EA" w:rsidRPr="007A0F73" w:rsidRDefault="00C773D1" w:rsidP="00481164">
      <w:pPr>
        <w:spacing w:before="120" w:after="120"/>
        <w:ind w:firstLine="851"/>
        <w:jc w:val="center"/>
        <w:rPr>
          <w:b/>
          <w:bCs/>
        </w:rPr>
      </w:pPr>
      <w:r w:rsidRPr="007A0F73">
        <w:rPr>
          <w:b/>
          <w:bCs/>
        </w:rPr>
        <w:t>(apima visas pirkimo dalis)</w:t>
      </w:r>
    </w:p>
    <w:p w14:paraId="54C52A84" w14:textId="514C6C36" w:rsidR="00054BEF" w:rsidRPr="007A0F73" w:rsidRDefault="00054BEF" w:rsidP="00B35B17">
      <w:pPr>
        <w:spacing w:before="120" w:after="120"/>
        <w:ind w:firstLine="851"/>
        <w:jc w:val="both"/>
        <w:rPr>
          <w:b/>
          <w:bCs/>
        </w:rPr>
      </w:pPr>
      <w:r w:rsidRPr="007A0F73">
        <w:rPr>
          <w:b/>
          <w:bCs/>
        </w:rPr>
        <w:t>BENDRA INFORMACIJA</w:t>
      </w:r>
      <w:r w:rsidR="00C773D1" w:rsidRPr="007A0F73">
        <w:rPr>
          <w:b/>
          <w:bCs/>
        </w:rPr>
        <w:t xml:space="preserve"> (taikoma visom</w:t>
      </w:r>
      <w:r w:rsidR="008F248F" w:rsidRPr="007A0F73">
        <w:rPr>
          <w:b/>
          <w:bCs/>
        </w:rPr>
        <w:t>s</w:t>
      </w:r>
      <w:r w:rsidR="00C773D1" w:rsidRPr="007A0F73">
        <w:rPr>
          <w:b/>
          <w:bCs/>
        </w:rPr>
        <w:t xml:space="preserve"> pirkimo dalims)</w:t>
      </w:r>
    </w:p>
    <w:p w14:paraId="200A3FA3" w14:textId="00445D7E" w:rsidR="00C773D1" w:rsidRPr="007A0F73" w:rsidRDefault="00C773D1" w:rsidP="00B35B17">
      <w:pPr>
        <w:spacing w:before="120" w:after="120"/>
        <w:ind w:firstLine="851"/>
        <w:jc w:val="both"/>
      </w:pPr>
      <w:r w:rsidRPr="007A0F73">
        <w:t>Pirkimas skaidomas į dvi dalis:</w:t>
      </w:r>
    </w:p>
    <w:p w14:paraId="7964706B" w14:textId="50688092" w:rsidR="00C773D1" w:rsidRPr="007A0F73" w:rsidRDefault="00C773D1" w:rsidP="00B35B17">
      <w:pPr>
        <w:spacing w:before="120" w:after="120"/>
        <w:ind w:firstLine="851"/>
        <w:jc w:val="both"/>
      </w:pPr>
      <w:r w:rsidRPr="007A0F73">
        <w:t>I pirkimo dalis – trauminių pacientų ultragarsinio ištyrimo mokymų (FAST/eFAST arba lygiaverčių) turinio parengimo ir vedimo paslaugos.</w:t>
      </w:r>
    </w:p>
    <w:p w14:paraId="5F88EE18" w14:textId="1BBC0234" w:rsidR="009A54EA" w:rsidRPr="007A0F73" w:rsidRDefault="009A54EA" w:rsidP="00B35B17">
      <w:pPr>
        <w:spacing w:before="120" w:after="120"/>
        <w:ind w:firstLine="851"/>
        <w:jc w:val="both"/>
      </w:pPr>
      <w:r w:rsidRPr="007A0F73">
        <w:t>II pirkimo dalis – trauminių pacientų pirminio vertinimo ir gyvybei pavojingų būklių valdymo mokymų (ATLS arba lygiaverčių) turinio parengimo ir vedimo paslaugos.</w:t>
      </w:r>
    </w:p>
    <w:p w14:paraId="3B0BD7CC" w14:textId="633C9AD6" w:rsidR="00481164" w:rsidRPr="007A0F73" w:rsidRDefault="00481164" w:rsidP="00B35B17">
      <w:pPr>
        <w:spacing w:before="120" w:after="120"/>
        <w:ind w:firstLine="851"/>
        <w:jc w:val="both"/>
      </w:pPr>
      <w:r w:rsidRPr="007A0F73">
        <w:t>Visi mokymai turi vykti tik kontaktiniu būdu.</w:t>
      </w:r>
    </w:p>
    <w:p w14:paraId="2AFCFDF2" w14:textId="201404E0" w:rsidR="003F1B99" w:rsidRPr="007A0F73" w:rsidRDefault="00D02AF8" w:rsidP="00B35B17">
      <w:pPr>
        <w:spacing w:before="120" w:after="120"/>
        <w:ind w:firstLine="851"/>
        <w:jc w:val="both"/>
        <w:rPr>
          <w:i/>
          <w:lang w:eastAsia="lt-LT"/>
        </w:rPr>
      </w:pPr>
      <w:r w:rsidRPr="007A0F73">
        <w:t>Projektas</w:t>
      </w:r>
      <w:r w:rsidR="00480BEA" w:rsidRPr="007A0F73">
        <w:t xml:space="preserve"> </w:t>
      </w:r>
      <w:r w:rsidRPr="007A0F73">
        <w:t>„</w:t>
      </w:r>
      <w:r w:rsidR="00480BEA" w:rsidRPr="007A0F73">
        <w:t>Medicinos darbuotojų taktinės medicinos žinių bei ekstremaliųjų situacijų ir grėsmių valdymo specialiųjų kompetencijų stiprinimas</w:t>
      </w:r>
      <w:r w:rsidRPr="007A0F73">
        <w:t xml:space="preserve">“ (toliau – projektas) finansuojamas </w:t>
      </w:r>
      <w:r w:rsidR="00054BEF" w:rsidRPr="007A0F73">
        <w:t xml:space="preserve">Valstybės </w:t>
      </w:r>
      <w:r w:rsidR="00054BEF" w:rsidRPr="007A0F73">
        <w:rPr>
          <w:bCs/>
          <w:iCs/>
        </w:rPr>
        <w:t xml:space="preserve">gynybos fondo </w:t>
      </w:r>
      <w:r w:rsidR="00054BEF" w:rsidRPr="007A0F73">
        <w:t>lėšomis pagal Civilinės saugos stiprinimo ir plėtros programos pažangos priemonės Nr. 11-001-10-04-03 „Stiprinti sveikatos sistemos atsparumą ekstremaliosioms situacijoms, krizėms, karo grėsmėms“ projektų finansavimo sąlygų aprašo Nr.1 nuostatas</w:t>
      </w:r>
      <w:r w:rsidR="005E63A1" w:rsidRPr="007A0F73">
        <w:t>.</w:t>
      </w:r>
      <w:r w:rsidR="00262645" w:rsidRPr="007A0F73">
        <w:t xml:space="preserve"> </w:t>
      </w:r>
    </w:p>
    <w:p w14:paraId="46A6E748" w14:textId="3891F734" w:rsidR="001A3355" w:rsidRPr="007A0F73" w:rsidRDefault="008F248F" w:rsidP="00B35B17">
      <w:pPr>
        <w:tabs>
          <w:tab w:val="num" w:pos="0"/>
        </w:tabs>
        <w:spacing w:before="120" w:after="120"/>
        <w:ind w:firstLine="851"/>
        <w:jc w:val="both"/>
      </w:pPr>
      <w:r w:rsidRPr="007A0F73">
        <w:t>P</w:t>
      </w:r>
      <w:r w:rsidR="00D02AF8" w:rsidRPr="007A0F73">
        <w:t xml:space="preserve">rojekto tikslas – </w:t>
      </w:r>
      <w:r w:rsidR="00A61FE7" w:rsidRPr="007A0F73">
        <w:t>stiprinti sveikatos priežiūros specialistų kompetencijas, suteikiant teorines bei praktines žinias ekstremaliųjų situacijų ir grėsmių valdymo srityje, taip prisidedant prie sveikatos sistemos atsparumo ekstremalioms situacijoms, krizėms bei karo grėsmėms, didinimo.</w:t>
      </w:r>
    </w:p>
    <w:p w14:paraId="0C03A21B" w14:textId="577BB139" w:rsidR="00AC26D8" w:rsidRPr="007A0F73" w:rsidRDefault="00AC26D8" w:rsidP="00C773D1">
      <w:pPr>
        <w:tabs>
          <w:tab w:val="num" w:pos="0"/>
        </w:tabs>
        <w:spacing w:before="120" w:after="120"/>
        <w:ind w:firstLine="851"/>
        <w:jc w:val="both"/>
        <w:rPr>
          <w:rFonts w:eastAsia="Times New Roman"/>
        </w:rPr>
      </w:pPr>
      <w:r w:rsidRPr="007A0F73">
        <w:t xml:space="preserve">Pirkimo tikslas – </w:t>
      </w:r>
      <w:r w:rsidR="006F142A" w:rsidRPr="007A0F73">
        <w:rPr>
          <w:rFonts w:eastAsia="Times New Roman"/>
        </w:rPr>
        <w:t>užtikrinti, kad sveikatos priežiūros specialistai įgytų arba atnaujintų traumų pirminio vertinimo, gyvybei pavojingų trauminių būklių diagnostikos ir valdymo kompetencijas pagal FAST (Focused Assessment with Sonography for Trauma) ir ATLS (Advanced Trauma Life Support) programas arba lygiaverčius standartus, vadovaujantis tarptautinėmis traumų valdymo gairėmis ir įrodymais grįsta medicina.</w:t>
      </w:r>
    </w:p>
    <w:p w14:paraId="75A25E4D" w14:textId="1557BAB2" w:rsidR="00B45ABD" w:rsidRPr="007A0F73" w:rsidRDefault="007C50D2" w:rsidP="00C773D1">
      <w:pPr>
        <w:tabs>
          <w:tab w:val="num" w:pos="0"/>
        </w:tabs>
        <w:spacing w:before="120" w:after="120"/>
        <w:ind w:firstLine="851"/>
        <w:jc w:val="both"/>
      </w:pPr>
      <w:r w:rsidRPr="007A0F73">
        <w:t xml:space="preserve">FAST/eFAST </w:t>
      </w:r>
      <w:r w:rsidR="00B45ABD" w:rsidRPr="007A0F73">
        <w:t>ir ATLS pavadinimai šioje techninėje specifikacijoje naudojami tik mokymų turinio ir ugdomų kompetencijų apimčiai apibūdinti. Tiekėjai gali siūlyti lygiaverčius mokymų standartus ar programas, atitinkančias techninėje specifikacijoje nustatytus reikalavimus.</w:t>
      </w:r>
    </w:p>
    <w:p w14:paraId="026E9D56" w14:textId="77777777" w:rsidR="002619AF" w:rsidRPr="007A0F73" w:rsidRDefault="00054BEF" w:rsidP="00B35B17">
      <w:pPr>
        <w:tabs>
          <w:tab w:val="num" w:pos="0"/>
        </w:tabs>
        <w:spacing w:before="120" w:after="120"/>
        <w:ind w:firstLine="851"/>
        <w:jc w:val="both"/>
        <w:rPr>
          <w:b/>
          <w:bCs/>
        </w:rPr>
      </w:pPr>
      <w:bookmarkStart w:id="0" w:name="_Hlk227747013"/>
      <w:r w:rsidRPr="007A0F73">
        <w:rPr>
          <w:b/>
          <w:bCs/>
        </w:rPr>
        <w:t>Tikslinė</w:t>
      </w:r>
      <w:r w:rsidR="002619AF" w:rsidRPr="007A0F73">
        <w:rPr>
          <w:b/>
          <w:bCs/>
        </w:rPr>
        <w:t>s</w:t>
      </w:r>
      <w:r w:rsidRPr="007A0F73">
        <w:rPr>
          <w:b/>
          <w:bCs/>
        </w:rPr>
        <w:t xml:space="preserve"> grupė</w:t>
      </w:r>
      <w:r w:rsidR="002619AF" w:rsidRPr="007A0F73">
        <w:rPr>
          <w:b/>
          <w:bCs/>
        </w:rPr>
        <w:t>s:</w:t>
      </w:r>
    </w:p>
    <w:p w14:paraId="30FCC1F7" w14:textId="77777777" w:rsidR="00A767BE" w:rsidRPr="007A0F73" w:rsidRDefault="00A767BE" w:rsidP="00B33C0D">
      <w:pPr>
        <w:numPr>
          <w:ilvl w:val="0"/>
          <w:numId w:val="4"/>
        </w:numPr>
        <w:ind w:left="0" w:firstLine="851"/>
        <w:jc w:val="both"/>
      </w:pPr>
      <w:r w:rsidRPr="007A0F73">
        <w:t>chirurginio profilio gydytojai specialistai (suaugusiųjų) dirbantys asmens sveikatos priežiūros įstaigose;</w:t>
      </w:r>
    </w:p>
    <w:p w14:paraId="73272249" w14:textId="77777777" w:rsidR="002619AF" w:rsidRPr="007A0F73" w:rsidRDefault="002619AF" w:rsidP="00B33C0D">
      <w:pPr>
        <w:numPr>
          <w:ilvl w:val="0"/>
          <w:numId w:val="4"/>
        </w:numPr>
        <w:ind w:left="0" w:firstLine="851"/>
        <w:jc w:val="both"/>
      </w:pPr>
      <w:r w:rsidRPr="007A0F73">
        <w:t>vaikų intensyviosios terapijos gydytojai dirbantys asmens sveikatos priežiūros įstaigose;</w:t>
      </w:r>
    </w:p>
    <w:p w14:paraId="2B4BB898" w14:textId="1F6A2184" w:rsidR="002619AF" w:rsidRPr="007A0F73" w:rsidRDefault="002619AF" w:rsidP="00B33C0D">
      <w:pPr>
        <w:numPr>
          <w:ilvl w:val="0"/>
          <w:numId w:val="4"/>
        </w:numPr>
        <w:ind w:left="0" w:firstLine="851"/>
        <w:jc w:val="both"/>
      </w:pPr>
      <w:r w:rsidRPr="007A0F73">
        <w:t>gydytojai anesteziologai reanimatologai (suaugusiųjų) dirbantys asmens sveikatos priežiūros įstaigose</w:t>
      </w:r>
      <w:r w:rsidR="008526F5" w:rsidRPr="007A0F73">
        <w:t>;</w:t>
      </w:r>
    </w:p>
    <w:p w14:paraId="578DEA36" w14:textId="77777777" w:rsidR="00197CC4" w:rsidRPr="007A0F73" w:rsidRDefault="00A767BE" w:rsidP="00B33C0D">
      <w:pPr>
        <w:numPr>
          <w:ilvl w:val="0"/>
          <w:numId w:val="4"/>
        </w:numPr>
        <w:tabs>
          <w:tab w:val="num" w:pos="0"/>
        </w:tabs>
        <w:ind w:left="0" w:firstLine="851"/>
        <w:jc w:val="both"/>
      </w:pPr>
      <w:r w:rsidRPr="007A0F73">
        <w:t>skubios pagalbos gydytoja</w:t>
      </w:r>
      <w:r w:rsidR="00197CC4" w:rsidRPr="007A0F73">
        <w:t>i;</w:t>
      </w:r>
      <w:bookmarkEnd w:id="0"/>
    </w:p>
    <w:p w14:paraId="4F4D57BA" w14:textId="644391E7" w:rsidR="00D82796" w:rsidRPr="007A0F73" w:rsidRDefault="00D82796" w:rsidP="00C773D1">
      <w:pPr>
        <w:spacing w:before="120" w:after="120"/>
        <w:ind w:firstLine="851"/>
        <w:rPr>
          <w:rFonts w:eastAsia="Times New Roman"/>
        </w:rPr>
      </w:pPr>
      <w:r w:rsidRPr="007A0F73">
        <w:t>Atsižvelgiant į tai, kad tikslinę grupę sudaro skirtingų specializacijų sveikatos priežiūros specialistai, mokymų turinys turi būti pritaikytas taip, kad būtų aktualus visoms nurodytoms tikslinėms grupėms pagal jų profesinę veiklą. Turi būti numatyti papildomi ir</w:t>
      </w:r>
      <w:r w:rsidR="00C55F57" w:rsidRPr="007A0F73">
        <w:t xml:space="preserve"> (</w:t>
      </w:r>
      <w:r w:rsidRPr="007A0F73">
        <w:t>ar</w:t>
      </w:r>
      <w:r w:rsidR="00C55F57" w:rsidRPr="007A0F73">
        <w:t>)</w:t>
      </w:r>
      <w:r w:rsidRPr="007A0F73">
        <w:t xml:space="preserve"> adaptuot</w:t>
      </w:r>
      <w:r w:rsidR="008C405F" w:rsidRPr="007A0F73">
        <w:t>i</w:t>
      </w:r>
      <w:r w:rsidRPr="007A0F73">
        <w:t xml:space="preserve"> praktiniai scenarijai.</w:t>
      </w:r>
    </w:p>
    <w:p w14:paraId="038E72D6" w14:textId="77777777" w:rsidR="008F248F" w:rsidRPr="007A0F73" w:rsidRDefault="00054BEF" w:rsidP="009A54EA">
      <w:pPr>
        <w:tabs>
          <w:tab w:val="num" w:pos="0"/>
        </w:tabs>
        <w:spacing w:before="120" w:after="120"/>
        <w:ind w:firstLine="851"/>
        <w:jc w:val="both"/>
      </w:pPr>
      <w:r w:rsidRPr="007A0F73">
        <w:t xml:space="preserve">Mokymai planuojami atsižvelgiant į Lietuvos Respublikos mobilizacijos ir priimančiosios šalies paramos įstatymo 5 straipsnio 3 ir 5 punktus ir siekiant tinkamai įgyvendinti Lietuvos Respublikos krizių valdymo ir civilinės saugos įstatymo 11 straipsnio 3 dalies 1 punktą ir Valstybinių mobilizacinių užduočių valstybės ir savivaldybių institucijoms ir įstaigoms sąrašo, patvirtinto Lietuvos Respublikos Vyriausybės 2022 m. sausio 5 d. nutarimu Nr. 23 „Dėl Lietuvos Respublikos mobilizacijos ir priimančiosios šalies paramos įstatymo įgyvendinimo“, 4.1.1 ir 4.1.3 papunkčius ir </w:t>
      </w:r>
      <w:r w:rsidRPr="007A0F73">
        <w:lastRenderedPageBreak/>
        <w:t xml:space="preserve">siekiant užtikrinti Lietuvos nacionalinės sveikatos sistemos subjektų pasirengimą mobilizacijai ir karo grėsmei. </w:t>
      </w:r>
    </w:p>
    <w:p w14:paraId="28CC71D6" w14:textId="4857EFC9" w:rsidR="008F248F" w:rsidRPr="007A0F73" w:rsidRDefault="008F248F" w:rsidP="009A54EA">
      <w:pPr>
        <w:tabs>
          <w:tab w:val="num" w:pos="0"/>
        </w:tabs>
        <w:spacing w:before="120" w:after="120"/>
        <w:ind w:firstLine="851"/>
        <w:jc w:val="both"/>
      </w:pPr>
      <w:r w:rsidRPr="007A0F73">
        <w:rPr>
          <w:b/>
          <w:bCs/>
        </w:rPr>
        <w:t>PRIEDAI</w:t>
      </w:r>
      <w:r w:rsidRPr="007A0F73">
        <w:t xml:space="preserve"> (taikoma visoms pirkimo dalims)</w:t>
      </w:r>
    </w:p>
    <w:p w14:paraId="6D2215DA" w14:textId="77777777" w:rsidR="008F248F" w:rsidRPr="007A0F73" w:rsidRDefault="008F248F" w:rsidP="008F248F">
      <w:pPr>
        <w:numPr>
          <w:ilvl w:val="0"/>
          <w:numId w:val="3"/>
        </w:numPr>
        <w:tabs>
          <w:tab w:val="left" w:pos="709"/>
          <w:tab w:val="left" w:pos="851"/>
        </w:tabs>
        <w:ind w:left="0" w:firstLine="0"/>
        <w:jc w:val="both"/>
        <w:rPr>
          <w:bCs/>
        </w:rPr>
      </w:pPr>
      <w:r w:rsidRPr="007A0F73">
        <w:t>Techninės specifikacijos 1 priedas. Preliminarus mokymų grafikas.</w:t>
      </w:r>
    </w:p>
    <w:p w14:paraId="4FAD32B2" w14:textId="77777777" w:rsidR="008F248F" w:rsidRPr="007A0F73" w:rsidRDefault="008F248F" w:rsidP="008F248F">
      <w:pPr>
        <w:numPr>
          <w:ilvl w:val="0"/>
          <w:numId w:val="3"/>
        </w:numPr>
        <w:tabs>
          <w:tab w:val="left" w:pos="709"/>
          <w:tab w:val="left" w:pos="851"/>
        </w:tabs>
        <w:ind w:left="0" w:firstLine="0"/>
        <w:jc w:val="both"/>
        <w:rPr>
          <w:bCs/>
        </w:rPr>
      </w:pPr>
      <w:r w:rsidRPr="007A0F73">
        <w:rPr>
          <w:bCs/>
        </w:rPr>
        <w:t>Techninės specifikacijos 2 priedas. Pasiūlymas.</w:t>
      </w:r>
    </w:p>
    <w:p w14:paraId="7DB5533E" w14:textId="77777777" w:rsidR="008F248F" w:rsidRPr="007A0F73" w:rsidRDefault="008F248F" w:rsidP="009A54EA">
      <w:pPr>
        <w:tabs>
          <w:tab w:val="num" w:pos="0"/>
        </w:tabs>
        <w:spacing w:before="120" w:after="120"/>
        <w:ind w:firstLine="851"/>
        <w:jc w:val="both"/>
      </w:pPr>
    </w:p>
    <w:p w14:paraId="346449E1" w14:textId="6AD5D800" w:rsidR="009A54EA" w:rsidRPr="007A0F73" w:rsidRDefault="009A54EA" w:rsidP="009A54EA">
      <w:pPr>
        <w:tabs>
          <w:tab w:val="num" w:pos="0"/>
        </w:tabs>
        <w:spacing w:before="120" w:after="120"/>
        <w:ind w:firstLine="851"/>
        <w:jc w:val="both"/>
        <w:rPr>
          <w:b/>
          <w:bCs/>
        </w:rPr>
      </w:pPr>
      <w:r w:rsidRPr="007A0F73">
        <w:rPr>
          <w:b/>
          <w:bCs/>
        </w:rPr>
        <w:br w:type="page"/>
      </w:r>
    </w:p>
    <w:p w14:paraId="051E0BA1" w14:textId="761590E3" w:rsidR="00AC66BF" w:rsidRPr="007A0F73" w:rsidRDefault="00AC66BF" w:rsidP="00C12552">
      <w:pPr>
        <w:spacing w:before="120" w:after="120"/>
        <w:jc w:val="center"/>
        <w:rPr>
          <w:b/>
          <w:bCs/>
        </w:rPr>
      </w:pPr>
      <w:r w:rsidRPr="007A0F73">
        <w:rPr>
          <w:b/>
          <w:bCs/>
        </w:rPr>
        <w:lastRenderedPageBreak/>
        <w:t xml:space="preserve">I </w:t>
      </w:r>
      <w:r w:rsidR="007873C8" w:rsidRPr="007A0F73">
        <w:rPr>
          <w:b/>
          <w:bCs/>
        </w:rPr>
        <w:t>PIRKIMO DALIS</w:t>
      </w:r>
    </w:p>
    <w:p w14:paraId="2F7114BA" w14:textId="23255BB0" w:rsidR="00C773D1" w:rsidRPr="007A0F73" w:rsidRDefault="009A54EA" w:rsidP="00C12552">
      <w:pPr>
        <w:spacing w:before="120" w:after="120"/>
        <w:jc w:val="center"/>
        <w:rPr>
          <w:b/>
          <w:bCs/>
        </w:rPr>
      </w:pPr>
      <w:r w:rsidRPr="007A0F73">
        <w:rPr>
          <w:b/>
          <w:bCs/>
        </w:rPr>
        <w:t>„</w:t>
      </w:r>
      <w:r w:rsidR="00C773D1" w:rsidRPr="007A0F73">
        <w:rPr>
          <w:b/>
          <w:bCs/>
        </w:rPr>
        <w:t>TRAUMINIŲ PACIENTŲ ULTRAGARSINIO IŠTYRIMO MOKYMŲ (FAST/EFAST ARBA LYGIAVERČIŲ) TURINIO PARENGIMO IR VEDIMO PASLAUGOS</w:t>
      </w:r>
      <w:r w:rsidRPr="007A0F73">
        <w:rPr>
          <w:b/>
          <w:bCs/>
        </w:rPr>
        <w:t>“</w:t>
      </w:r>
    </w:p>
    <w:p w14:paraId="67A81DCD" w14:textId="77777777" w:rsidR="00AC66BF" w:rsidRPr="007A0F73" w:rsidRDefault="00AC66BF" w:rsidP="00A35C65">
      <w:pPr>
        <w:spacing w:before="120" w:after="120"/>
        <w:jc w:val="center"/>
        <w:rPr>
          <w:b/>
        </w:rPr>
      </w:pPr>
      <w:r w:rsidRPr="007A0F73">
        <w:rPr>
          <w:b/>
        </w:rPr>
        <w:t>REIKALAVIMAI PASLAUGAI</w:t>
      </w:r>
    </w:p>
    <w:p w14:paraId="23ECB4C8" w14:textId="390C9FD9" w:rsidR="001E643B" w:rsidRPr="007A0F73" w:rsidRDefault="0002653A" w:rsidP="00C773D1">
      <w:pPr>
        <w:tabs>
          <w:tab w:val="left" w:pos="568"/>
          <w:tab w:val="left" w:pos="851"/>
          <w:tab w:val="left" w:pos="1134"/>
        </w:tabs>
        <w:suppressAutoHyphens/>
        <w:spacing w:before="120" w:after="120"/>
        <w:ind w:right="26" w:firstLine="567"/>
        <w:jc w:val="both"/>
      </w:pPr>
      <w:r w:rsidRPr="007A0F73">
        <w:t>I pirkimo dalies objektas – trauminių pacientų ultragarsinio ištyrimo mokymų (FAST/eFAST arba lygiaverčių) turinio parengimo ir vedimo paslaugos.</w:t>
      </w:r>
    </w:p>
    <w:p w14:paraId="38F8A5D6" w14:textId="4E388082" w:rsidR="001E643B" w:rsidRPr="007A0F73" w:rsidRDefault="009A54EA" w:rsidP="00C773D1">
      <w:pPr>
        <w:tabs>
          <w:tab w:val="left" w:pos="568"/>
          <w:tab w:val="left" w:pos="851"/>
          <w:tab w:val="left" w:pos="1134"/>
        </w:tabs>
        <w:suppressAutoHyphens/>
        <w:spacing w:before="120" w:after="120"/>
        <w:ind w:right="26" w:firstLine="567"/>
        <w:jc w:val="both"/>
        <w:rPr>
          <w:rFonts w:eastAsia="Times New Roman"/>
        </w:rPr>
      </w:pPr>
      <w:r w:rsidRPr="007A0F73">
        <w:rPr>
          <w:rFonts w:eastAsia="Times New Roman"/>
        </w:rPr>
        <w:t>P</w:t>
      </w:r>
      <w:r w:rsidR="001E643B" w:rsidRPr="007A0F73">
        <w:rPr>
          <w:rFonts w:eastAsia="Times New Roman"/>
        </w:rPr>
        <w:t>irkimo objektą sudaro kvalifikuotų lektorių teikiamos trauminių pacientų ultragarsinio ištyrimo mokymų turinio parengimo ir vedimo paslaugos.</w:t>
      </w:r>
    </w:p>
    <w:p w14:paraId="68988B0A" w14:textId="32D2F5A3" w:rsidR="00481164" w:rsidRPr="007A0F73" w:rsidRDefault="00481164" w:rsidP="00C773D1">
      <w:pPr>
        <w:tabs>
          <w:tab w:val="left" w:pos="568"/>
          <w:tab w:val="left" w:pos="851"/>
          <w:tab w:val="left" w:pos="1134"/>
        </w:tabs>
        <w:suppressAutoHyphens/>
        <w:spacing w:before="120" w:after="120"/>
        <w:ind w:right="26" w:firstLine="567"/>
        <w:jc w:val="both"/>
        <w:rPr>
          <w:rFonts w:eastAsia="Times New Roman"/>
        </w:rPr>
      </w:pPr>
      <w:r w:rsidRPr="007A0F73">
        <w:rPr>
          <w:rFonts w:eastAsia="Times New Roman"/>
        </w:rPr>
        <w:t>Mokymai turi vykti tik kontaktiniu būdu.</w:t>
      </w:r>
    </w:p>
    <w:p w14:paraId="05A0729C" w14:textId="4F7D18FB" w:rsidR="59F8C8BD" w:rsidRPr="007A0F73" w:rsidRDefault="009F7BDA" w:rsidP="00C773D1">
      <w:pPr>
        <w:tabs>
          <w:tab w:val="left" w:pos="568"/>
          <w:tab w:val="left" w:pos="851"/>
          <w:tab w:val="left" w:pos="1134"/>
        </w:tabs>
        <w:suppressAutoHyphens/>
        <w:spacing w:before="120" w:after="120"/>
        <w:ind w:right="26" w:firstLine="567"/>
        <w:jc w:val="both"/>
      </w:pPr>
      <w:r w:rsidRPr="007A0F73">
        <w:t>Paslaugų teikėjas į paslaugų kainą įskaičiuoja visas su išvardintų paslaugų pagal techninės specifikacijos reikalavimus teikimu susijusias išlaidas</w:t>
      </w:r>
      <w:r w:rsidR="00442324" w:rsidRPr="007A0F73">
        <w:t xml:space="preserve"> </w:t>
      </w:r>
      <w:r w:rsidR="0007439D" w:rsidRPr="007A0F73">
        <w:t>įskaitant mokesčius</w:t>
      </w:r>
      <w:r w:rsidR="00441964" w:rsidRPr="007A0F73">
        <w:t>.</w:t>
      </w:r>
      <w:r w:rsidR="00DB2D67" w:rsidRPr="007A0F73">
        <w:t xml:space="preserve"> </w:t>
      </w:r>
    </w:p>
    <w:p w14:paraId="6A040956" w14:textId="77777777" w:rsidR="0077317A" w:rsidRPr="007A0F73" w:rsidRDefault="00DB2D67" w:rsidP="00C773D1">
      <w:pPr>
        <w:tabs>
          <w:tab w:val="left" w:pos="567"/>
          <w:tab w:val="left" w:pos="851"/>
          <w:tab w:val="left" w:pos="1134"/>
        </w:tabs>
        <w:suppressAutoHyphens/>
        <w:spacing w:before="120" w:after="120"/>
        <w:ind w:firstLine="567"/>
        <w:jc w:val="both"/>
        <w:rPr>
          <w:rFonts w:eastAsia="Calibri"/>
          <w:lang w:eastAsia="lt-LT"/>
        </w:rPr>
      </w:pPr>
      <w:r w:rsidRPr="007A0F73">
        <w:rPr>
          <w:rFonts w:eastAsia="Calibri"/>
          <w:lang w:eastAsia="lt-LT"/>
        </w:rPr>
        <w:t>Paslaugų teikėjas turės užpildyti ir pateikti paslaugų pasiūlymą (</w:t>
      </w:r>
      <w:r w:rsidR="00AF4845" w:rsidRPr="007A0F73">
        <w:rPr>
          <w:rFonts w:eastAsia="Calibri"/>
          <w:lang w:eastAsia="lt-LT"/>
        </w:rPr>
        <w:t xml:space="preserve">2 </w:t>
      </w:r>
      <w:r w:rsidRPr="007A0F73">
        <w:rPr>
          <w:rFonts w:eastAsia="Calibri"/>
          <w:lang w:eastAsia="lt-LT"/>
        </w:rPr>
        <w:t>priedą).</w:t>
      </w:r>
    </w:p>
    <w:p w14:paraId="6EA5D4F0" w14:textId="3A844714" w:rsidR="00997921" w:rsidRPr="007A0F73" w:rsidRDefault="00257D7D" w:rsidP="00C773D1">
      <w:pPr>
        <w:tabs>
          <w:tab w:val="left" w:pos="567"/>
          <w:tab w:val="left" w:pos="851"/>
          <w:tab w:val="left" w:pos="1134"/>
        </w:tabs>
        <w:suppressAutoHyphens/>
        <w:spacing w:before="120" w:after="120"/>
        <w:ind w:firstLine="567"/>
        <w:jc w:val="both"/>
      </w:pPr>
      <w:r w:rsidRPr="007A0F73">
        <w:t xml:space="preserve">Reikalavimai </w:t>
      </w:r>
      <w:r w:rsidR="001932D7" w:rsidRPr="007A0F73">
        <w:t>mokymų turinio parengimo ir vedimo paslaugai</w:t>
      </w:r>
      <w:r w:rsidRPr="007A0F73">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200"/>
      </w:tblGrid>
      <w:tr w:rsidR="000F0E2F" w:rsidRPr="007A0F73" w14:paraId="16D990C3" w14:textId="77777777" w:rsidTr="00481164">
        <w:tc>
          <w:tcPr>
            <w:tcW w:w="709" w:type="dxa"/>
          </w:tcPr>
          <w:p w14:paraId="0DE31738" w14:textId="42031BAA" w:rsidR="000F0E2F" w:rsidRPr="007A0F73" w:rsidRDefault="007956B3" w:rsidP="00A95329">
            <w:pPr>
              <w:autoSpaceDE w:val="0"/>
              <w:autoSpaceDN w:val="0"/>
              <w:adjustRightInd w:val="0"/>
              <w:spacing w:before="120" w:after="120"/>
              <w:rPr>
                <w:b/>
                <w:bCs/>
              </w:rPr>
            </w:pPr>
            <w:r w:rsidRPr="007A0F73">
              <w:rPr>
                <w:b/>
                <w:bCs/>
              </w:rPr>
              <w:t>1.1</w:t>
            </w:r>
          </w:p>
        </w:tc>
        <w:tc>
          <w:tcPr>
            <w:tcW w:w="1730" w:type="dxa"/>
          </w:tcPr>
          <w:p w14:paraId="5BFE7DFC" w14:textId="28485249" w:rsidR="000F0E2F" w:rsidRPr="007A0F73" w:rsidRDefault="00977D0D" w:rsidP="0DC7B98B">
            <w:pPr>
              <w:autoSpaceDE w:val="0"/>
              <w:autoSpaceDN w:val="0"/>
              <w:adjustRightInd w:val="0"/>
              <w:spacing w:before="120" w:after="120"/>
              <w:rPr>
                <w:b/>
                <w:bCs/>
              </w:rPr>
            </w:pPr>
            <w:r w:rsidRPr="007A0F73">
              <w:rPr>
                <w:b/>
                <w:bCs/>
              </w:rPr>
              <w:t>Tikslinės grupės dydis</w:t>
            </w:r>
          </w:p>
        </w:tc>
        <w:tc>
          <w:tcPr>
            <w:tcW w:w="7200" w:type="dxa"/>
          </w:tcPr>
          <w:p w14:paraId="4D3400B1" w14:textId="304F4573" w:rsidR="00977D0D" w:rsidRPr="007A0F73" w:rsidRDefault="007A1B7C" w:rsidP="0DC7B98B">
            <w:pPr>
              <w:tabs>
                <w:tab w:val="left" w:pos="40"/>
                <w:tab w:val="left" w:pos="441"/>
              </w:tabs>
              <w:spacing w:before="120" w:after="120"/>
              <w:rPr>
                <w:rFonts w:eastAsia="Times New Roman"/>
              </w:rPr>
            </w:pPr>
            <w:r w:rsidRPr="007A0F73">
              <w:rPr>
                <w:rFonts w:eastAsia="Times New Roman"/>
              </w:rPr>
              <w:t>Paslaugos teikėjas pagal I pirkimo dalį turės pravesti mokymus preliminariai 30 grupių, kurių dydis neturi viršyti 12 dalyvių vienoje grupėje.</w:t>
            </w:r>
            <w:r w:rsidR="00366384" w:rsidRPr="007A0F73">
              <w:rPr>
                <w:rFonts w:eastAsia="Times New Roman"/>
              </w:rPr>
              <w:t xml:space="preserve"> </w:t>
            </w:r>
            <w:r w:rsidRPr="007A0F73">
              <w:rPr>
                <w:rFonts w:eastAsia="Times New Roman"/>
              </w:rPr>
              <w:t>P</w:t>
            </w:r>
            <w:r w:rsidR="3C34F213" w:rsidRPr="007A0F73">
              <w:rPr>
                <w:rFonts w:eastAsia="Times New Roman"/>
              </w:rPr>
              <w:t xml:space="preserve">reliminarus dalyvių skaičius: </w:t>
            </w:r>
            <w:r w:rsidR="004262C1" w:rsidRPr="007A0F73">
              <w:rPr>
                <w:rFonts w:eastAsia="Times New Roman"/>
              </w:rPr>
              <w:t>360</w:t>
            </w:r>
            <w:r w:rsidR="00366384" w:rsidRPr="007A0F73">
              <w:rPr>
                <w:rFonts w:eastAsia="Times New Roman"/>
              </w:rPr>
              <w:t>.</w:t>
            </w:r>
            <w:r w:rsidR="00B35B17" w:rsidRPr="007A0F73">
              <w:rPr>
                <w:rFonts w:eastAsia="Times New Roman"/>
              </w:rPr>
              <w:t xml:space="preserve"> </w:t>
            </w:r>
          </w:p>
          <w:p w14:paraId="5F0B5F77" w14:textId="77777777" w:rsidR="002028F8" w:rsidRPr="007A0F73" w:rsidRDefault="002028F8" w:rsidP="002028F8">
            <w:pPr>
              <w:tabs>
                <w:tab w:val="left" w:pos="40"/>
                <w:tab w:val="left" w:pos="441"/>
                <w:tab w:val="left" w:pos="748"/>
              </w:tabs>
              <w:spacing w:before="120" w:after="120"/>
              <w:ind w:left="32"/>
              <w:jc w:val="both"/>
            </w:pPr>
            <w:r w:rsidRPr="007A0F73">
              <w:t>Tikslinės grupės:</w:t>
            </w:r>
          </w:p>
          <w:p w14:paraId="2AB833EB" w14:textId="77777777" w:rsidR="00AD6456" w:rsidRPr="007A0F73" w:rsidRDefault="001074DB" w:rsidP="00360D29">
            <w:pPr>
              <w:pStyle w:val="ListParagraph"/>
              <w:numPr>
                <w:ilvl w:val="0"/>
                <w:numId w:val="1"/>
              </w:numPr>
              <w:tabs>
                <w:tab w:val="left" w:pos="454"/>
                <w:tab w:val="left" w:pos="748"/>
              </w:tabs>
              <w:spacing w:before="120" w:after="120"/>
              <w:jc w:val="both"/>
              <w:rPr>
                <w:rFonts w:ascii="Times New Roman" w:eastAsia="Times New Roman" w:hAnsi="Times New Roman"/>
                <w:sz w:val="24"/>
                <w:szCs w:val="24"/>
              </w:rPr>
            </w:pPr>
            <w:r w:rsidRPr="007A0F73">
              <w:rPr>
                <w:rFonts w:ascii="Times New Roman" w:hAnsi="Times New Roman"/>
                <w:sz w:val="24"/>
                <w:szCs w:val="24"/>
              </w:rPr>
              <w:t>chirurginio profilio gydytojai specialistai (suaugusiųjų) dirbantys asmens sveikatos priežiūros įstaigose</w:t>
            </w:r>
            <w:r w:rsidR="002028F8" w:rsidRPr="007A0F73">
              <w:rPr>
                <w:rFonts w:ascii="Times New Roman" w:eastAsia="Times New Roman" w:hAnsi="Times New Roman"/>
                <w:sz w:val="24"/>
                <w:szCs w:val="24"/>
              </w:rPr>
              <w:t>,</w:t>
            </w:r>
            <w:r w:rsidR="00B64CB2" w:rsidRPr="007A0F73">
              <w:rPr>
                <w:rFonts w:ascii="Times New Roman" w:eastAsia="Times New Roman" w:hAnsi="Times New Roman"/>
                <w:sz w:val="24"/>
                <w:szCs w:val="24"/>
              </w:rPr>
              <w:t xml:space="preserve"> numatoma 177 unikalūs dalyviai.</w:t>
            </w:r>
          </w:p>
          <w:p w14:paraId="7287268B" w14:textId="7FF99CCF" w:rsidR="00DE0641" w:rsidRPr="007A0F73" w:rsidRDefault="001074DB" w:rsidP="00E67E47">
            <w:pPr>
              <w:pStyle w:val="ListParagraph"/>
              <w:numPr>
                <w:ilvl w:val="0"/>
                <w:numId w:val="1"/>
              </w:numPr>
              <w:tabs>
                <w:tab w:val="left" w:pos="454"/>
                <w:tab w:val="left" w:pos="748"/>
              </w:tabs>
              <w:spacing w:before="120" w:after="120"/>
              <w:jc w:val="both"/>
              <w:rPr>
                <w:rFonts w:ascii="Times New Roman" w:eastAsia="Times New Roman" w:hAnsi="Times New Roman"/>
                <w:sz w:val="24"/>
                <w:szCs w:val="24"/>
              </w:rPr>
            </w:pPr>
            <w:r w:rsidRPr="007A0F73">
              <w:rPr>
                <w:rFonts w:ascii="Times New Roman" w:hAnsi="Times New Roman"/>
                <w:sz w:val="24"/>
                <w:szCs w:val="24"/>
              </w:rPr>
              <w:t>vaikų intensyviosios terapijos gydytojai dirbantys asmens sveikatos priežiūros įstaigose</w:t>
            </w:r>
            <w:r w:rsidR="002028F8" w:rsidRPr="007A0F73">
              <w:rPr>
                <w:rFonts w:ascii="Times New Roman" w:eastAsia="Times New Roman" w:hAnsi="Times New Roman"/>
                <w:sz w:val="24"/>
                <w:szCs w:val="24"/>
              </w:rPr>
              <w:t>,</w:t>
            </w:r>
            <w:r w:rsidR="007D5218" w:rsidRPr="007A0F73">
              <w:rPr>
                <w:rFonts w:ascii="Times New Roman" w:eastAsia="Times New Roman" w:hAnsi="Times New Roman"/>
                <w:sz w:val="24"/>
                <w:szCs w:val="24"/>
              </w:rPr>
              <w:t xml:space="preserve"> numatoma</w:t>
            </w:r>
            <w:r w:rsidRPr="007A0F73">
              <w:rPr>
                <w:rFonts w:ascii="Times New Roman" w:eastAsia="Times New Roman" w:hAnsi="Times New Roman"/>
                <w:sz w:val="24"/>
                <w:szCs w:val="24"/>
              </w:rPr>
              <w:t xml:space="preserve"> 25</w:t>
            </w:r>
            <w:r w:rsidR="002028F8" w:rsidRPr="007A0F73">
              <w:rPr>
                <w:rFonts w:ascii="Times New Roman" w:eastAsia="Times New Roman" w:hAnsi="Times New Roman"/>
                <w:sz w:val="24"/>
                <w:szCs w:val="24"/>
              </w:rPr>
              <w:t xml:space="preserve"> dalyviai</w:t>
            </w:r>
            <w:r w:rsidR="00DE0641" w:rsidRPr="007A0F73">
              <w:rPr>
                <w:rFonts w:ascii="Times New Roman" w:eastAsia="Times New Roman" w:hAnsi="Times New Roman"/>
                <w:sz w:val="24"/>
                <w:szCs w:val="24"/>
              </w:rPr>
              <w:t xml:space="preserve">.  </w:t>
            </w:r>
          </w:p>
          <w:p w14:paraId="6E580D0C" w14:textId="4B580CEE" w:rsidR="00264AD9" w:rsidRPr="007A0F73" w:rsidRDefault="00766BEF" w:rsidP="00B35B17">
            <w:pPr>
              <w:pStyle w:val="ListParagraph"/>
              <w:numPr>
                <w:ilvl w:val="0"/>
                <w:numId w:val="1"/>
              </w:numPr>
              <w:tabs>
                <w:tab w:val="left" w:pos="454"/>
                <w:tab w:val="left" w:pos="748"/>
              </w:tabs>
              <w:spacing w:before="120" w:after="120"/>
              <w:jc w:val="both"/>
              <w:rPr>
                <w:rFonts w:ascii="Times New Roman" w:hAnsi="Times New Roman"/>
                <w:sz w:val="24"/>
                <w:szCs w:val="24"/>
              </w:rPr>
            </w:pPr>
            <w:r w:rsidRPr="007A0F73">
              <w:rPr>
                <w:rFonts w:ascii="Times New Roman" w:hAnsi="Times New Roman"/>
                <w:sz w:val="24"/>
                <w:szCs w:val="24"/>
              </w:rPr>
              <w:t>gydytojai anesteziologai reanimatologai (suaugusiųjų) dirbantys asmens sveikatos priežiūros įstaigose,</w:t>
            </w:r>
            <w:r w:rsidR="00264AD9" w:rsidRPr="007A0F73">
              <w:rPr>
                <w:rFonts w:ascii="Times New Roman" w:hAnsi="Times New Roman"/>
                <w:sz w:val="24"/>
                <w:szCs w:val="24"/>
              </w:rPr>
              <w:t xml:space="preserve"> numatoma</w:t>
            </w:r>
            <w:r w:rsidRPr="007A0F73">
              <w:rPr>
                <w:rFonts w:ascii="Times New Roman" w:hAnsi="Times New Roman"/>
                <w:sz w:val="24"/>
                <w:szCs w:val="24"/>
              </w:rPr>
              <w:t xml:space="preserve"> 105 dalyviai</w:t>
            </w:r>
            <w:r w:rsidR="00E31C9F" w:rsidRPr="007A0F73">
              <w:rPr>
                <w:rFonts w:ascii="Times New Roman" w:hAnsi="Times New Roman"/>
                <w:sz w:val="24"/>
                <w:szCs w:val="24"/>
              </w:rPr>
              <w:t>.</w:t>
            </w:r>
          </w:p>
          <w:p w14:paraId="18D17095" w14:textId="15910957" w:rsidR="00A953EC" w:rsidRPr="007A0F73" w:rsidRDefault="00766BEF" w:rsidP="00A2444C">
            <w:pPr>
              <w:pStyle w:val="ListParagraph"/>
              <w:numPr>
                <w:ilvl w:val="0"/>
                <w:numId w:val="1"/>
              </w:numPr>
              <w:tabs>
                <w:tab w:val="left" w:pos="454"/>
                <w:tab w:val="left" w:pos="748"/>
              </w:tabs>
              <w:spacing w:before="120" w:after="120"/>
              <w:jc w:val="both"/>
              <w:rPr>
                <w:rFonts w:ascii="Times New Roman" w:eastAsia="Times New Roman" w:hAnsi="Times New Roman"/>
                <w:sz w:val="24"/>
                <w:szCs w:val="24"/>
              </w:rPr>
            </w:pPr>
            <w:r w:rsidRPr="007A0F73">
              <w:rPr>
                <w:rFonts w:ascii="Times New Roman" w:hAnsi="Times New Roman"/>
                <w:sz w:val="24"/>
                <w:szCs w:val="24"/>
              </w:rPr>
              <w:t>skubios pagalbos gydytojai</w:t>
            </w:r>
            <w:r w:rsidR="00B35B17" w:rsidRPr="007A0F73">
              <w:rPr>
                <w:rFonts w:ascii="Times New Roman" w:hAnsi="Times New Roman"/>
                <w:sz w:val="24"/>
                <w:szCs w:val="24"/>
              </w:rPr>
              <w:t xml:space="preserve"> (dirbantys ASPĮ)</w:t>
            </w:r>
            <w:r w:rsidRPr="007A0F73">
              <w:rPr>
                <w:rFonts w:ascii="Times New Roman" w:hAnsi="Times New Roman"/>
                <w:sz w:val="24"/>
                <w:szCs w:val="24"/>
              </w:rPr>
              <w:t xml:space="preserve">, </w:t>
            </w:r>
            <w:r w:rsidR="00A953EC" w:rsidRPr="007A0F73">
              <w:rPr>
                <w:rFonts w:ascii="Times New Roman" w:hAnsi="Times New Roman"/>
                <w:sz w:val="24"/>
                <w:szCs w:val="24"/>
              </w:rPr>
              <w:t xml:space="preserve">numatoma </w:t>
            </w:r>
            <w:r w:rsidRPr="007A0F73">
              <w:rPr>
                <w:rFonts w:ascii="Times New Roman" w:hAnsi="Times New Roman"/>
                <w:sz w:val="24"/>
                <w:szCs w:val="24"/>
              </w:rPr>
              <w:t>53 dalyviai</w:t>
            </w:r>
            <w:r w:rsidR="00A953EC" w:rsidRPr="007A0F73">
              <w:rPr>
                <w:rFonts w:ascii="Times New Roman" w:hAnsi="Times New Roman"/>
                <w:sz w:val="24"/>
                <w:szCs w:val="24"/>
              </w:rPr>
              <w:t>.</w:t>
            </w:r>
          </w:p>
          <w:p w14:paraId="265E0C2D" w14:textId="56454BB8" w:rsidR="00977D0D" w:rsidRPr="007A0F73" w:rsidRDefault="002028F8" w:rsidP="009A54EA">
            <w:pPr>
              <w:tabs>
                <w:tab w:val="left" w:pos="40"/>
                <w:tab w:val="left" w:pos="454"/>
                <w:tab w:val="left" w:pos="748"/>
              </w:tabs>
              <w:spacing w:before="120" w:after="120"/>
              <w:jc w:val="both"/>
              <w:rPr>
                <w:rFonts w:eastAsia="Times New Roman"/>
              </w:rPr>
            </w:pPr>
            <w:r w:rsidRPr="007A0F73">
              <w:rPr>
                <w:rFonts w:eastAsia="Times New Roman"/>
              </w:rPr>
              <w:t>Iš viso t</w:t>
            </w:r>
            <w:r w:rsidR="00977D0D" w:rsidRPr="007A0F73">
              <w:rPr>
                <w:rFonts w:eastAsia="Times New Roman"/>
              </w:rPr>
              <w:t xml:space="preserve">ikslinės grupės dydis – </w:t>
            </w:r>
            <w:r w:rsidR="009C521E" w:rsidRPr="007A0F73">
              <w:rPr>
                <w:rFonts w:eastAsia="Times New Roman"/>
              </w:rPr>
              <w:t>360 dalyvių</w:t>
            </w:r>
            <w:r w:rsidR="00977D0D" w:rsidRPr="007A0F73">
              <w:rPr>
                <w:rFonts w:eastAsia="Times New Roman"/>
              </w:rPr>
              <w:t>. Skaičiuojami tik unikalūs dalyviai.</w:t>
            </w:r>
          </w:p>
          <w:p w14:paraId="0105EA60" w14:textId="1DEB1FD6" w:rsidR="00977D0D" w:rsidRPr="007A0F73" w:rsidRDefault="00790E2E" w:rsidP="009A54EA">
            <w:pPr>
              <w:tabs>
                <w:tab w:val="left" w:pos="40"/>
                <w:tab w:val="left" w:pos="441"/>
                <w:tab w:val="left" w:pos="748"/>
              </w:tabs>
              <w:spacing w:before="120" w:after="120"/>
              <w:jc w:val="both"/>
            </w:pPr>
            <w:r w:rsidRPr="007A0F73">
              <w:t>Suderinus su mokymų organizavimo paslaugų teikėju ir Užsakovu, v</w:t>
            </w:r>
            <w:r w:rsidR="00977D0D" w:rsidRPr="007A0F73">
              <w:t>ienu metu gali vykti keli mokymai skirtingose auditorijose.</w:t>
            </w:r>
          </w:p>
          <w:p w14:paraId="1A3C82F9" w14:textId="10027288" w:rsidR="008E4A52" w:rsidRPr="007A0F73" w:rsidRDefault="00FA3443" w:rsidP="009A54EA">
            <w:pPr>
              <w:tabs>
                <w:tab w:val="left" w:pos="40"/>
                <w:tab w:val="left" w:pos="441"/>
              </w:tabs>
              <w:spacing w:before="120" w:after="120"/>
              <w:jc w:val="both"/>
              <w:rPr>
                <w:rFonts w:eastAsia="Times New Roman"/>
              </w:rPr>
            </w:pPr>
            <w:r w:rsidRPr="007A0F73">
              <w:rPr>
                <w:rFonts w:eastAsia="Times New Roman"/>
              </w:rPr>
              <w:t>Praktinių užsiėmimų metu vienai 12 dalyvių grupei turi būti skiriami ne mažiau kaip 2 instruktoriai arba instruktorius ir instruktoriaus asistentas.</w:t>
            </w:r>
          </w:p>
          <w:p w14:paraId="43168BEB" w14:textId="79C83C4E" w:rsidR="00A11A50" w:rsidRPr="007A0F73" w:rsidRDefault="0077317A" w:rsidP="009A54EA">
            <w:pPr>
              <w:tabs>
                <w:tab w:val="left" w:pos="40"/>
                <w:tab w:val="left" w:pos="441"/>
              </w:tabs>
              <w:spacing w:before="120" w:after="120"/>
              <w:jc w:val="both"/>
              <w:rPr>
                <w:rFonts w:eastAsia="Times New Roman"/>
              </w:rPr>
            </w:pPr>
            <w:r w:rsidRPr="007A0F73">
              <w:rPr>
                <w:rFonts w:eastAsia="Times New Roman"/>
              </w:rPr>
              <w:t>M</w:t>
            </w:r>
            <w:r w:rsidR="57110E34" w:rsidRPr="007A0F73">
              <w:rPr>
                <w:rFonts w:eastAsia="Times New Roman"/>
              </w:rPr>
              <w:t>okymų trukmė ne trumpesnė kaip 12 akademinių valandų</w:t>
            </w:r>
            <w:r w:rsidR="0042020A" w:rsidRPr="007A0F73">
              <w:rPr>
                <w:rFonts w:eastAsia="Times New Roman"/>
              </w:rPr>
              <w:t xml:space="preserve"> </w:t>
            </w:r>
            <w:r w:rsidR="00D57B1D" w:rsidRPr="007A0F73">
              <w:rPr>
                <w:rFonts w:eastAsia="Times New Roman"/>
              </w:rPr>
              <w:t>/</w:t>
            </w:r>
            <w:r w:rsidR="57110E34" w:rsidRPr="007A0F73">
              <w:rPr>
                <w:rFonts w:eastAsia="Times New Roman"/>
              </w:rPr>
              <w:t xml:space="preserve"> </w:t>
            </w:r>
            <w:r w:rsidR="00D57B1D" w:rsidRPr="007A0F73">
              <w:rPr>
                <w:rFonts w:eastAsia="Times New Roman"/>
              </w:rPr>
              <w:t>1 -</w:t>
            </w:r>
            <w:r w:rsidR="57110E34" w:rsidRPr="007A0F73">
              <w:rPr>
                <w:rFonts w:eastAsia="Times New Roman"/>
              </w:rPr>
              <w:t xml:space="preserve"> 2 dienos.</w:t>
            </w:r>
          </w:p>
          <w:p w14:paraId="3A9086E3" w14:textId="77777777" w:rsidR="00977D0D" w:rsidRPr="007A0F73" w:rsidRDefault="00977D0D" w:rsidP="009A54EA">
            <w:pPr>
              <w:tabs>
                <w:tab w:val="left" w:pos="40"/>
                <w:tab w:val="left" w:pos="441"/>
              </w:tabs>
              <w:spacing w:before="120" w:after="120"/>
              <w:jc w:val="both"/>
              <w:rPr>
                <w:rFonts w:eastAsia="Times New Roman"/>
              </w:rPr>
            </w:pPr>
            <w:r w:rsidRPr="007A0F73">
              <w:rPr>
                <w:rFonts w:eastAsia="Times New Roman"/>
              </w:rPr>
              <w:t>Paslaugos teikėjas privalo užtikrinti mokymų turinio parengimą ir sklandų mokymų vedimą.</w:t>
            </w:r>
          </w:p>
          <w:p w14:paraId="33A1FF8E" w14:textId="0BA277BC" w:rsidR="007F5DFB" w:rsidRPr="007A0F73" w:rsidRDefault="00955980" w:rsidP="00B35B17">
            <w:pPr>
              <w:tabs>
                <w:tab w:val="left" w:pos="40"/>
                <w:tab w:val="left" w:pos="441"/>
              </w:tabs>
              <w:spacing w:before="120" w:after="120"/>
              <w:jc w:val="both"/>
              <w:rPr>
                <w:rFonts w:eastAsia="Times New Roman"/>
              </w:rPr>
            </w:pPr>
            <w:r w:rsidRPr="007A0F73">
              <w:rPr>
                <w:rFonts w:eastAsia="Times New Roman"/>
              </w:rPr>
              <w:t xml:space="preserve">Vieno dalyvio kaina, kai teikiamos paslaugos pilna apimtimi, kaip aprašyta šioje techninėje specifikacijoje, negali viršyti </w:t>
            </w:r>
            <w:r w:rsidR="00C165D6" w:rsidRPr="007A0F73">
              <w:rPr>
                <w:rFonts w:eastAsia="Times New Roman"/>
              </w:rPr>
              <w:t>229,25</w:t>
            </w:r>
            <w:r w:rsidRPr="007A0F73">
              <w:rPr>
                <w:rFonts w:eastAsia="Times New Roman"/>
              </w:rPr>
              <w:t xml:space="preserve"> Eur be PVM.</w:t>
            </w:r>
          </w:p>
          <w:p w14:paraId="55938170" w14:textId="225D0D01" w:rsidR="006C22B6" w:rsidRPr="007A0F73" w:rsidRDefault="00955980" w:rsidP="00B35B17">
            <w:pPr>
              <w:tabs>
                <w:tab w:val="left" w:pos="40"/>
                <w:tab w:val="left" w:pos="441"/>
              </w:tabs>
              <w:spacing w:before="120" w:after="120"/>
              <w:jc w:val="both"/>
            </w:pPr>
            <w:r w:rsidRPr="007A0F73">
              <w:rPr>
                <w:rFonts w:eastAsia="Times New Roman"/>
              </w:rPr>
              <w:t xml:space="preserve">Į šią kainą įskaičiuojamos tik mokymų turinio parengimo, metodinės medžiagos parengimo, </w:t>
            </w:r>
            <w:r w:rsidR="0063077C" w:rsidRPr="007A0F73">
              <w:rPr>
                <w:rFonts w:eastAsia="Times New Roman"/>
              </w:rPr>
              <w:t xml:space="preserve">reikalingų priemonių pasitelkimo, </w:t>
            </w:r>
            <w:r w:rsidRPr="007A0F73">
              <w:rPr>
                <w:rFonts w:eastAsia="Times New Roman"/>
              </w:rPr>
              <w:t xml:space="preserve">mokymų vedimo, </w:t>
            </w:r>
            <w:r w:rsidR="005639EE" w:rsidRPr="007A0F73">
              <w:rPr>
                <w:rFonts w:eastAsia="Times New Roman"/>
              </w:rPr>
              <w:t>praktinių simuliacijų organizavimo mokymų metu</w:t>
            </w:r>
            <w:r w:rsidRPr="007A0F73">
              <w:rPr>
                <w:rFonts w:eastAsia="Times New Roman"/>
              </w:rPr>
              <w:t xml:space="preserve">, dalyvių vertinimo ir kitos </w:t>
            </w:r>
            <w:r w:rsidR="007C0B38" w:rsidRPr="007A0F73">
              <w:rPr>
                <w:rFonts w:eastAsia="Times New Roman"/>
              </w:rPr>
              <w:t>šioje techninėje specifikacijoje nurodytos paslaugos</w:t>
            </w:r>
            <w:r w:rsidR="00F109D9" w:rsidRPr="007A0F73">
              <w:rPr>
                <w:rFonts w:eastAsia="Times New Roman"/>
              </w:rPr>
              <w:t>.</w:t>
            </w:r>
          </w:p>
        </w:tc>
      </w:tr>
      <w:tr w:rsidR="001932D7" w:rsidRPr="007A0F73" w14:paraId="3B580CE3" w14:textId="77777777" w:rsidTr="00481164">
        <w:tc>
          <w:tcPr>
            <w:tcW w:w="709" w:type="dxa"/>
          </w:tcPr>
          <w:p w14:paraId="339351F9" w14:textId="6C4E1E6D" w:rsidR="001932D7" w:rsidRPr="007A0F73" w:rsidRDefault="007956B3" w:rsidP="00A95329">
            <w:pPr>
              <w:autoSpaceDE w:val="0"/>
              <w:autoSpaceDN w:val="0"/>
              <w:adjustRightInd w:val="0"/>
              <w:spacing w:before="120" w:after="120"/>
              <w:rPr>
                <w:b/>
                <w:bCs/>
              </w:rPr>
            </w:pPr>
            <w:r w:rsidRPr="007A0F73">
              <w:rPr>
                <w:b/>
                <w:bCs/>
              </w:rPr>
              <w:lastRenderedPageBreak/>
              <w:t>1</w:t>
            </w:r>
            <w:r w:rsidR="00A95329" w:rsidRPr="007A0F73">
              <w:rPr>
                <w:b/>
                <w:bCs/>
              </w:rPr>
              <w:t>.2.</w:t>
            </w:r>
          </w:p>
        </w:tc>
        <w:tc>
          <w:tcPr>
            <w:tcW w:w="1730" w:type="dxa"/>
          </w:tcPr>
          <w:p w14:paraId="35BC7BB9" w14:textId="77777777" w:rsidR="001932D7" w:rsidRPr="007A0F73" w:rsidRDefault="00977D0D" w:rsidP="00A95329">
            <w:pPr>
              <w:autoSpaceDE w:val="0"/>
              <w:autoSpaceDN w:val="0"/>
              <w:adjustRightInd w:val="0"/>
              <w:spacing w:before="120" w:after="120"/>
              <w:rPr>
                <w:b/>
                <w:bCs/>
              </w:rPr>
            </w:pPr>
            <w:r w:rsidRPr="007A0F73">
              <w:rPr>
                <w:b/>
                <w:bCs/>
              </w:rPr>
              <w:t>Paslaugų apimtis</w:t>
            </w:r>
          </w:p>
        </w:tc>
        <w:tc>
          <w:tcPr>
            <w:tcW w:w="7200" w:type="dxa"/>
          </w:tcPr>
          <w:p w14:paraId="1AE33FE0" w14:textId="77777777" w:rsidR="00977B2F" w:rsidRPr="007A0F73" w:rsidRDefault="00977B2F" w:rsidP="0098408C">
            <w:pPr>
              <w:tabs>
                <w:tab w:val="left" w:pos="34"/>
                <w:tab w:val="left" w:pos="422"/>
              </w:tabs>
              <w:spacing w:before="120" w:after="120"/>
              <w:jc w:val="both"/>
            </w:pPr>
            <w:r w:rsidRPr="007A0F73">
              <w:t>Paslaugos teikėjas privalo:</w:t>
            </w:r>
          </w:p>
          <w:p w14:paraId="1B163BC9"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Parengti mokymų programą ir struktūrą. </w:t>
            </w:r>
          </w:p>
          <w:p w14:paraId="3F004578"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Parengti metodinę medžiagą (skaidrės, scenarijai, užduotys). </w:t>
            </w:r>
          </w:p>
          <w:p w14:paraId="0875CFF5"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Pravesti teorinius ir praktinius mokymus. </w:t>
            </w:r>
          </w:p>
          <w:p w14:paraId="2ABD5836" w14:textId="5DBCAEB0" w:rsidR="0063077C" w:rsidRPr="007A0F73" w:rsidRDefault="0063077C"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Užtikrinti visas reikalingas mokymosi priemones, specializuotą įrangą. </w:t>
            </w:r>
          </w:p>
          <w:p w14:paraId="2AB7A8CC"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Parengti ir įgyvendinti praktines simuliacijas. </w:t>
            </w:r>
          </w:p>
          <w:p w14:paraId="62D355D3"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Vertinti dalyvių žinias ir praktinius įgūdžius. </w:t>
            </w:r>
          </w:p>
          <w:p w14:paraId="609076F0"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Teikti rekomendacijas dėl kompetencijų (jei taikoma). </w:t>
            </w:r>
          </w:p>
          <w:p w14:paraId="212FB59F" w14:textId="77777777" w:rsidR="00977B2F" w:rsidRPr="007A0F73" w:rsidRDefault="00977B2F" w:rsidP="0098408C">
            <w:pPr>
              <w:tabs>
                <w:tab w:val="left" w:pos="34"/>
                <w:tab w:val="left" w:pos="422"/>
              </w:tabs>
              <w:spacing w:before="120" w:after="120"/>
              <w:ind w:left="28"/>
              <w:jc w:val="both"/>
            </w:pPr>
            <w:r w:rsidRPr="007A0F73">
              <w:t xml:space="preserve">Paslaugos teikėjas </w:t>
            </w:r>
            <w:r w:rsidRPr="007A0F73">
              <w:rPr>
                <w:b/>
                <w:bCs/>
              </w:rPr>
              <w:t>neatsako už</w:t>
            </w:r>
            <w:r w:rsidRPr="007A0F73">
              <w:t>:</w:t>
            </w:r>
          </w:p>
          <w:p w14:paraId="3E5765D6" w14:textId="77777777" w:rsidR="00977B2F"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mokymų organizavimą (patalpas, registraciją ir pan.);</w:t>
            </w:r>
          </w:p>
          <w:p w14:paraId="5EEB57FD" w14:textId="77777777" w:rsidR="00701214"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dalyvių administravimą;</w:t>
            </w:r>
          </w:p>
          <w:p w14:paraId="3438814D" w14:textId="77777777" w:rsidR="004E7988" w:rsidRPr="007A0F73" w:rsidRDefault="00977B2F"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techninį aprūpinimą, išskyrus mokymo turiniui reikalingas priemones</w:t>
            </w:r>
            <w:r w:rsidR="0063077C" w:rsidRPr="007A0F73">
              <w:rPr>
                <w:rFonts w:ascii="Times New Roman" w:hAnsi="Times New Roman"/>
                <w:sz w:val="24"/>
                <w:szCs w:val="24"/>
              </w:rPr>
              <w:t>, įrangą</w:t>
            </w:r>
            <w:r w:rsidRPr="007A0F73">
              <w:rPr>
                <w:rFonts w:ascii="Times New Roman" w:hAnsi="Times New Roman"/>
                <w:sz w:val="24"/>
                <w:szCs w:val="24"/>
              </w:rPr>
              <w:t>.</w:t>
            </w:r>
          </w:p>
          <w:p w14:paraId="217EE35C" w14:textId="77777777" w:rsidR="00701214" w:rsidRPr="007A0F73" w:rsidRDefault="00701214" w:rsidP="00701214">
            <w:pPr>
              <w:tabs>
                <w:tab w:val="left" w:pos="34"/>
                <w:tab w:val="left" w:pos="422"/>
              </w:tabs>
              <w:spacing w:before="120" w:after="120"/>
              <w:jc w:val="both"/>
            </w:pPr>
            <w:r w:rsidRPr="007A0F73">
              <w:t>Paslaugos teikėjas kartu su mokymų programa turi pateikti mokymų planą, kuriame būtų nurodyta teorinių ir praktinių dalių trukmė, mokymo metodai, praktinės stotelės ir vertinimo metodika.</w:t>
            </w:r>
          </w:p>
          <w:p w14:paraId="75D9B094" w14:textId="220A6F8E" w:rsidR="00C914F1" w:rsidRPr="007A0F73" w:rsidRDefault="00B77100" w:rsidP="00701214">
            <w:pPr>
              <w:tabs>
                <w:tab w:val="left" w:pos="34"/>
                <w:tab w:val="left" w:pos="422"/>
              </w:tabs>
              <w:spacing w:before="120" w:after="120"/>
              <w:jc w:val="both"/>
            </w:pPr>
            <w:r w:rsidRPr="007A0F73">
              <w:t xml:space="preserve">Mokymams skirta programa, bendradarbiaujant su mokymų organizavimo paslaugų teikėju, turi būti užregistruota oficialioje sveikatos priežiūros specialistų Kompetencijų platformoje </w:t>
            </w:r>
            <w:hyperlink r:id="rId11" w:history="1">
              <w:r w:rsidRPr="007A0F73">
                <w:rPr>
                  <w:rStyle w:val="Hyperlink"/>
                  <w:color w:val="auto"/>
                </w:rPr>
                <w:t>https://kplatforma.vaspvt.gov.lt/</w:t>
              </w:r>
            </w:hyperlink>
            <w:r w:rsidRPr="007A0F73">
              <w:t xml:space="preserve"> (toliau – Kompetencijų platforma).</w:t>
            </w:r>
          </w:p>
        </w:tc>
      </w:tr>
      <w:tr w:rsidR="004E7988" w:rsidRPr="007A0F73" w14:paraId="6611F42B" w14:textId="77777777" w:rsidTr="00481164">
        <w:tc>
          <w:tcPr>
            <w:tcW w:w="709" w:type="dxa"/>
          </w:tcPr>
          <w:p w14:paraId="3BF32254" w14:textId="62D0E88D" w:rsidR="004E7988" w:rsidRPr="007A0F73" w:rsidRDefault="007956B3" w:rsidP="00A95329">
            <w:pPr>
              <w:autoSpaceDE w:val="0"/>
              <w:autoSpaceDN w:val="0"/>
              <w:adjustRightInd w:val="0"/>
              <w:spacing w:before="120" w:after="120"/>
              <w:rPr>
                <w:b/>
                <w:bCs/>
              </w:rPr>
            </w:pPr>
            <w:r w:rsidRPr="007A0F73">
              <w:rPr>
                <w:b/>
                <w:bCs/>
              </w:rPr>
              <w:t>1</w:t>
            </w:r>
            <w:r w:rsidR="004E7988" w:rsidRPr="007A0F73">
              <w:rPr>
                <w:b/>
                <w:bCs/>
              </w:rPr>
              <w:t xml:space="preserve">.3. </w:t>
            </w:r>
          </w:p>
        </w:tc>
        <w:tc>
          <w:tcPr>
            <w:tcW w:w="1730" w:type="dxa"/>
          </w:tcPr>
          <w:p w14:paraId="7978BD64" w14:textId="77777777" w:rsidR="004E7988" w:rsidRPr="007A0F73" w:rsidRDefault="004E7988" w:rsidP="00A95329">
            <w:pPr>
              <w:autoSpaceDE w:val="0"/>
              <w:autoSpaceDN w:val="0"/>
              <w:adjustRightInd w:val="0"/>
              <w:spacing w:before="120" w:after="120"/>
              <w:rPr>
                <w:b/>
                <w:bCs/>
              </w:rPr>
            </w:pPr>
            <w:r w:rsidRPr="007A0F73">
              <w:rPr>
                <w:b/>
                <w:bCs/>
              </w:rPr>
              <w:t>Atsakomybių atribojimas</w:t>
            </w:r>
          </w:p>
        </w:tc>
        <w:tc>
          <w:tcPr>
            <w:tcW w:w="7200" w:type="dxa"/>
          </w:tcPr>
          <w:p w14:paraId="28068D1B" w14:textId="77777777" w:rsidR="003000A3" w:rsidRPr="007A0F73" w:rsidRDefault="003000A3" w:rsidP="009A54EA">
            <w:pPr>
              <w:tabs>
                <w:tab w:val="left" w:pos="34"/>
                <w:tab w:val="left" w:pos="422"/>
              </w:tabs>
              <w:spacing w:before="120" w:after="120"/>
              <w:jc w:val="both"/>
            </w:pPr>
            <w:r w:rsidRPr="007A0F73">
              <w:t>Siekiant išvengti funkcijų dubliavimo, nustatoma, kad paslaugos teikėjas pagal šią pirkimo dalį atsako tik už mokymų turinio parengimą ir įgyvendinimą, įskaitant metodinės medžiagos parengimą, teorinių ir praktinių mokymų vedimą, praktinių simuliacijų metodinį parengimą bei dalyvių žinių ir įgūdžių vertinimą.</w:t>
            </w:r>
          </w:p>
          <w:p w14:paraId="1E600E51" w14:textId="6F47F7FF" w:rsidR="004E7988" w:rsidRPr="007A0F73" w:rsidRDefault="003000A3" w:rsidP="009A54EA">
            <w:pPr>
              <w:tabs>
                <w:tab w:val="left" w:pos="34"/>
                <w:tab w:val="left" w:pos="422"/>
              </w:tabs>
              <w:spacing w:before="120" w:after="120"/>
              <w:jc w:val="both"/>
            </w:pPr>
            <w:r w:rsidRPr="007A0F73">
              <w:t xml:space="preserve">Paslaugos teikėjas neatsako už </w:t>
            </w:r>
            <w:r w:rsidR="0062781E" w:rsidRPr="007A0F73">
              <w:t>mokymų organizavimo ir administravimo aspektus</w:t>
            </w:r>
            <w:r w:rsidRPr="007A0F73">
              <w:t xml:space="preserve">, tokius kaip patalpų užtikrinimas, dalyvių registracija, maitinimas, bendras techninis aptarnavimas ir kita organizacinė logistika, išskyrus mokymų turiniui įgyvendinti būtiną specializuotą mokomąją ir simuliacinę įrangą, jei tokia numatyta </w:t>
            </w:r>
            <w:r w:rsidR="00294A8D" w:rsidRPr="007A0F73">
              <w:t xml:space="preserve">pagal perkamos paslaugos pobūdį. </w:t>
            </w:r>
          </w:p>
        </w:tc>
      </w:tr>
      <w:tr w:rsidR="00A95329" w:rsidRPr="007A0F73" w14:paraId="16CDD1A7" w14:textId="77777777" w:rsidTr="00481164">
        <w:tc>
          <w:tcPr>
            <w:tcW w:w="709" w:type="dxa"/>
          </w:tcPr>
          <w:p w14:paraId="59D0FF0B" w14:textId="6DC34E48" w:rsidR="00A95329" w:rsidRPr="007A0F73" w:rsidRDefault="007956B3" w:rsidP="00A95329">
            <w:pPr>
              <w:autoSpaceDE w:val="0"/>
              <w:autoSpaceDN w:val="0"/>
              <w:adjustRightInd w:val="0"/>
              <w:spacing w:before="120" w:after="120"/>
              <w:rPr>
                <w:b/>
                <w:bCs/>
              </w:rPr>
            </w:pPr>
            <w:r w:rsidRPr="007A0F73">
              <w:rPr>
                <w:b/>
                <w:bCs/>
              </w:rPr>
              <w:t>1</w:t>
            </w:r>
            <w:r w:rsidR="00A95329" w:rsidRPr="007A0F73">
              <w:rPr>
                <w:b/>
                <w:bCs/>
              </w:rPr>
              <w:t>.</w:t>
            </w:r>
            <w:r w:rsidR="004E7988" w:rsidRPr="007A0F73">
              <w:rPr>
                <w:b/>
                <w:bCs/>
              </w:rPr>
              <w:t>4</w:t>
            </w:r>
            <w:r w:rsidR="00A95329" w:rsidRPr="007A0F73">
              <w:rPr>
                <w:b/>
                <w:bCs/>
              </w:rPr>
              <w:t>.</w:t>
            </w:r>
          </w:p>
        </w:tc>
        <w:tc>
          <w:tcPr>
            <w:tcW w:w="1730" w:type="dxa"/>
          </w:tcPr>
          <w:p w14:paraId="41D538A4" w14:textId="77777777" w:rsidR="00A95329" w:rsidRPr="007A0F73" w:rsidRDefault="00A95329" w:rsidP="00A95329">
            <w:pPr>
              <w:autoSpaceDE w:val="0"/>
              <w:autoSpaceDN w:val="0"/>
              <w:adjustRightInd w:val="0"/>
              <w:spacing w:before="120" w:after="120"/>
              <w:rPr>
                <w:b/>
                <w:bCs/>
              </w:rPr>
            </w:pPr>
            <w:r w:rsidRPr="007A0F73">
              <w:rPr>
                <w:b/>
                <w:bCs/>
              </w:rPr>
              <w:t>Reikalavimai mokymų turiniui</w:t>
            </w:r>
            <w:r w:rsidR="00294DCB" w:rsidRPr="007A0F73">
              <w:rPr>
                <w:b/>
                <w:bCs/>
              </w:rPr>
              <w:t>, metodui ir vedimui</w:t>
            </w:r>
          </w:p>
        </w:tc>
        <w:tc>
          <w:tcPr>
            <w:tcW w:w="7200" w:type="dxa"/>
          </w:tcPr>
          <w:p w14:paraId="195D4AFC" w14:textId="365BB0DF" w:rsidR="4F29EC39" w:rsidRPr="007A0F73" w:rsidRDefault="4F29EC39" w:rsidP="00790E2E">
            <w:pPr>
              <w:spacing w:before="120" w:after="120"/>
              <w:jc w:val="both"/>
            </w:pPr>
            <w:r w:rsidRPr="007A0F73">
              <w:rPr>
                <w:rFonts w:eastAsia="Times New Roman"/>
                <w:b/>
                <w:bCs/>
              </w:rPr>
              <w:t>Reikalavimai mokymų turiniui, metodui ir vedimui</w:t>
            </w:r>
          </w:p>
          <w:p w14:paraId="32EB464B" w14:textId="06F47547" w:rsidR="00EB3657" w:rsidRPr="007A0F73" w:rsidRDefault="00EB3657" w:rsidP="005F6672">
            <w:pPr>
              <w:tabs>
                <w:tab w:val="left" w:pos="40"/>
                <w:tab w:val="left" w:pos="441"/>
                <w:tab w:val="left" w:pos="748"/>
              </w:tabs>
              <w:spacing w:before="120" w:after="120"/>
              <w:jc w:val="both"/>
            </w:pPr>
            <w:r w:rsidRPr="007A0F73">
              <w:t>Mokymų programa turi būti nuosekli, struktūruota ir orientuota į traumų ultragarsinės diagnostikos ir trauminių pacientų pirminio vertinimo kompetencijų stiprinimą.</w:t>
            </w:r>
          </w:p>
          <w:p w14:paraId="1DB8BB23" w14:textId="77777777" w:rsidR="00E474BB" w:rsidRPr="007A0F73" w:rsidRDefault="00E474BB" w:rsidP="00E474BB">
            <w:pPr>
              <w:tabs>
                <w:tab w:val="left" w:pos="40"/>
                <w:tab w:val="left" w:pos="441"/>
                <w:tab w:val="left" w:pos="748"/>
              </w:tabs>
              <w:spacing w:before="120" w:after="120"/>
              <w:jc w:val="both"/>
              <w:rPr>
                <w:b/>
                <w:bCs/>
              </w:rPr>
            </w:pPr>
            <w:r w:rsidRPr="007A0F73">
              <w:rPr>
                <w:b/>
                <w:bCs/>
              </w:rPr>
              <w:t>Mokymų metu turi būti ugdomos šios kompetencijos:</w:t>
            </w:r>
          </w:p>
          <w:p w14:paraId="796996C0"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tinkamai paruošti ultragarsinę įrangą ir pasirinkti tinkamą daviklį FAST/eFAST tyrimui; </w:t>
            </w:r>
          </w:p>
          <w:p w14:paraId="62C93437"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optimizuoti ultragarso vaizdą (gylis, stiprinimas, fokusas, daviklio padėtis); </w:t>
            </w:r>
          </w:p>
          <w:p w14:paraId="5BE5148B"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atpažinti normalią sonografinę anatomiją FAST/eFAST langų projekcijose; </w:t>
            </w:r>
          </w:p>
          <w:p w14:paraId="7E520E48"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atskirti patologinius radinius nuo anatominių variantų ir artefaktų; </w:t>
            </w:r>
          </w:p>
          <w:p w14:paraId="2CFACEAD"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atlikti sistemingą ir nuoseklų FAST/eFAST tyrimo algoritmą; </w:t>
            </w:r>
          </w:p>
          <w:p w14:paraId="2CD799B1"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lastRenderedPageBreak/>
              <w:t xml:space="preserve">gebėti integruoti FAST/eFAST radinius į bendrą traumos paciento vertinimą pagal ABCDE principus; </w:t>
            </w:r>
          </w:p>
          <w:p w14:paraId="662FE2C8"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identifikuoti pneumotorakso ultragarsinius požymius (plaučio slydimą, B linijas, „lung point“); </w:t>
            </w:r>
          </w:p>
          <w:p w14:paraId="561BF76F" w14:textId="77777777"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 xml:space="preserve">gebėti identifikuoti hemotorakso ultragarsinius požymius; </w:t>
            </w:r>
          </w:p>
          <w:p w14:paraId="09F042EE" w14:textId="081320BE" w:rsidR="004C1F72" w:rsidRPr="007A0F73" w:rsidRDefault="009D4CF0"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g</w:t>
            </w:r>
            <w:r w:rsidR="004C1F72" w:rsidRPr="007A0F73">
              <w:rPr>
                <w:rFonts w:ascii="Times New Roman" w:hAnsi="Times New Roman"/>
                <w:sz w:val="24"/>
                <w:szCs w:val="24"/>
              </w:rPr>
              <w:t>ebėti identifikuoti laisvą skystį pilvo ertmėje;</w:t>
            </w:r>
          </w:p>
          <w:p w14:paraId="26313E57" w14:textId="7FE80FB1" w:rsidR="004C1F72" w:rsidRPr="007A0F73" w:rsidRDefault="004C1F72" w:rsidP="00FB778E">
            <w:pPr>
              <w:pStyle w:val="ListParagraph"/>
              <w:numPr>
                <w:ilvl w:val="0"/>
                <w:numId w:val="1"/>
              </w:numPr>
              <w:ind w:left="357" w:hanging="357"/>
              <w:jc w:val="both"/>
              <w:rPr>
                <w:rFonts w:ascii="Times New Roman" w:hAnsi="Times New Roman"/>
                <w:sz w:val="24"/>
                <w:szCs w:val="24"/>
              </w:rPr>
            </w:pPr>
            <w:r w:rsidRPr="007A0F73">
              <w:rPr>
                <w:rFonts w:ascii="Times New Roman" w:hAnsi="Times New Roman"/>
                <w:sz w:val="24"/>
                <w:szCs w:val="24"/>
              </w:rPr>
              <w:t>gebėti atpažinti širdies tamponados požymiu</w:t>
            </w:r>
            <w:r w:rsidR="00B355F6" w:rsidRPr="007A0F73">
              <w:rPr>
                <w:rFonts w:ascii="Times New Roman" w:hAnsi="Times New Roman"/>
                <w:sz w:val="24"/>
                <w:szCs w:val="24"/>
              </w:rPr>
              <w:t>s</w:t>
            </w:r>
            <w:r w:rsidRPr="007A0F73">
              <w:rPr>
                <w:rFonts w:ascii="Times New Roman" w:hAnsi="Times New Roman"/>
                <w:sz w:val="24"/>
                <w:szCs w:val="24"/>
              </w:rPr>
              <w:t>.</w:t>
            </w:r>
          </w:p>
          <w:p w14:paraId="08BF8B90" w14:textId="6837DD83" w:rsidR="000C7F04" w:rsidRPr="007A0F73" w:rsidRDefault="000C7F04" w:rsidP="000C7F04">
            <w:pPr>
              <w:tabs>
                <w:tab w:val="left" w:pos="40"/>
                <w:tab w:val="left" w:pos="441"/>
                <w:tab w:val="left" w:pos="748"/>
              </w:tabs>
              <w:spacing w:before="120" w:after="120"/>
              <w:jc w:val="both"/>
              <w:rPr>
                <w:b/>
                <w:bCs/>
              </w:rPr>
            </w:pPr>
            <w:r w:rsidRPr="007A0F73">
              <w:rPr>
                <w:b/>
                <w:bCs/>
              </w:rPr>
              <w:t>Praktinė dalis turi apimti ne mažiau kaip 4 atskiras praktines stoteles:</w:t>
            </w:r>
          </w:p>
          <w:p w14:paraId="40313FBD" w14:textId="2EB3E5A1" w:rsidR="000C7F04" w:rsidRPr="007A0F73" w:rsidRDefault="000C7F04"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perikardo vertinimas; </w:t>
            </w:r>
          </w:p>
          <w:p w14:paraId="3C671651" w14:textId="7153DC9A" w:rsidR="000C7F04" w:rsidRPr="007A0F73" w:rsidRDefault="000C7F04"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dešiniojo viršutinio kvadranto vertinimas; </w:t>
            </w:r>
          </w:p>
          <w:p w14:paraId="59D00767" w14:textId="269FEE6C" w:rsidR="000C7F04" w:rsidRPr="007A0F73" w:rsidRDefault="000C7F04"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kairiojo viršutinio kvadranto vertinimas; </w:t>
            </w:r>
          </w:p>
          <w:p w14:paraId="0FF4365C" w14:textId="4CE7739E" w:rsidR="000C7F04" w:rsidRPr="007A0F73" w:rsidRDefault="000C7F04"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dubens ir pleuros ertmių vertinimas (eFAST).</w:t>
            </w:r>
          </w:p>
          <w:p w14:paraId="3F97F5CC" w14:textId="77777777" w:rsidR="00681275" w:rsidRPr="007A0F73" w:rsidRDefault="00681275" w:rsidP="000C7F04">
            <w:pPr>
              <w:tabs>
                <w:tab w:val="left" w:pos="40"/>
                <w:tab w:val="left" w:pos="441"/>
                <w:tab w:val="left" w:pos="748"/>
              </w:tabs>
              <w:spacing w:before="120" w:after="120"/>
              <w:jc w:val="both"/>
              <w:rPr>
                <w:b/>
                <w:bCs/>
              </w:rPr>
            </w:pPr>
            <w:r w:rsidRPr="007A0F73">
              <w:rPr>
                <w:b/>
                <w:bCs/>
              </w:rPr>
              <w:t>Praktinėje dalyje turi būti:</w:t>
            </w:r>
          </w:p>
          <w:p w14:paraId="43BD5FB0" w14:textId="77777777" w:rsidR="00681275" w:rsidRPr="007A0F73" w:rsidRDefault="00681275"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darbas su ultragarso aparatais; </w:t>
            </w:r>
          </w:p>
          <w:p w14:paraId="530CAED7" w14:textId="77777777" w:rsidR="00681275" w:rsidRPr="007A0F73" w:rsidRDefault="00681275"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standartinių projekcijų atlikimas; </w:t>
            </w:r>
          </w:p>
          <w:p w14:paraId="289C4805" w14:textId="77777777" w:rsidR="00681275" w:rsidRPr="007A0F73" w:rsidRDefault="00681275"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patologinių radinių atpažinimas; </w:t>
            </w:r>
          </w:p>
          <w:p w14:paraId="0E83C076" w14:textId="77777777" w:rsidR="00681275" w:rsidRPr="007A0F73" w:rsidRDefault="00681275"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simuliaciniai scenarijai.</w:t>
            </w:r>
          </w:p>
          <w:p w14:paraId="68E4934A" w14:textId="7AF6E26D" w:rsidR="00AE3092" w:rsidRPr="007A0F73" w:rsidRDefault="00AE3092" w:rsidP="00790E2E">
            <w:pPr>
              <w:tabs>
                <w:tab w:val="left" w:pos="40"/>
                <w:tab w:val="left" w:pos="441"/>
              </w:tabs>
              <w:spacing w:before="120" w:after="120"/>
              <w:jc w:val="both"/>
            </w:pPr>
            <w:r w:rsidRPr="007A0F73">
              <w:t>Atsižvelgiant į konkrečią tikslinę grupę, mokymų turinys ir praktiniai scenarijai turi būti adaptuojami taip, kad dalyviai galėtų pritaikyti įgytas žinias savo profesinėje veikloje.</w:t>
            </w:r>
          </w:p>
          <w:p w14:paraId="54CBD8F3" w14:textId="41E66BD0" w:rsidR="00ED382E" w:rsidRPr="007A0F73" w:rsidRDefault="00ED382E" w:rsidP="00790E2E">
            <w:pPr>
              <w:tabs>
                <w:tab w:val="left" w:pos="40"/>
                <w:tab w:val="left" w:pos="441"/>
              </w:tabs>
              <w:spacing w:before="120" w:after="120"/>
              <w:jc w:val="both"/>
            </w:pPr>
            <w:r w:rsidRPr="007A0F73">
              <w:t>Kiekvienas dalyvis praktinės dalies metu turi savarankiškai atlikti ne mažiau kaip vieną pilną FAST/eFAST tyrimo algoritmą.</w:t>
            </w:r>
          </w:p>
          <w:p w14:paraId="23F363B6" w14:textId="77777777" w:rsidR="00AE3092" w:rsidRPr="007A0F73" w:rsidRDefault="00AE3092" w:rsidP="00790E2E">
            <w:pPr>
              <w:tabs>
                <w:tab w:val="left" w:pos="40"/>
                <w:tab w:val="left" w:pos="441"/>
              </w:tabs>
              <w:spacing w:before="120" w:after="120"/>
              <w:jc w:val="both"/>
            </w:pPr>
            <w:r w:rsidRPr="007A0F73">
              <w:t>Mokymų turinys turi būti užbaigiamas integruotu praktiniu scenarijumi ir dalyvių kompetencijų vertinimu, apimančiu tiek teorinių žinių patikrinimą, tiek praktinių įgūdžių demonstravimą.</w:t>
            </w:r>
          </w:p>
          <w:p w14:paraId="3D4EE792" w14:textId="77777777" w:rsidR="00790E2E" w:rsidRPr="007A0F73" w:rsidRDefault="00AE3092" w:rsidP="00790E2E">
            <w:pPr>
              <w:tabs>
                <w:tab w:val="left" w:pos="40"/>
                <w:tab w:val="left" w:pos="441"/>
              </w:tabs>
              <w:spacing w:before="120" w:after="120"/>
              <w:jc w:val="both"/>
            </w:pPr>
            <w:r w:rsidRPr="007A0F73">
              <w:t>Mokymų metodas:</w:t>
            </w:r>
          </w:p>
          <w:p w14:paraId="4B451130" w14:textId="03F3DC16" w:rsidR="00AE3092" w:rsidRPr="007A0F73" w:rsidRDefault="00AE3092" w:rsidP="00790E2E">
            <w:pPr>
              <w:tabs>
                <w:tab w:val="left" w:pos="40"/>
                <w:tab w:val="left" w:pos="441"/>
              </w:tabs>
              <w:spacing w:before="120" w:after="120"/>
              <w:jc w:val="both"/>
            </w:pPr>
            <w:r w:rsidRPr="007A0F73">
              <w:t>Lektorius privalo taikyti aktyvius mokymo metodus (simuliacijas, praktines užduotis, scenarijų analizę, diskusijas), užtikrinant dalyvių aktyvų įsitraukimą.</w:t>
            </w:r>
          </w:p>
          <w:p w14:paraId="33B130A3" w14:textId="77777777" w:rsidR="00AE3092" w:rsidRPr="007A0F73" w:rsidRDefault="00AE3092" w:rsidP="00790E2E">
            <w:pPr>
              <w:tabs>
                <w:tab w:val="left" w:pos="40"/>
                <w:tab w:val="left" w:pos="441"/>
              </w:tabs>
              <w:spacing w:before="120" w:after="120"/>
              <w:jc w:val="both"/>
            </w:pPr>
            <w:r w:rsidRPr="007A0F73">
              <w:t>Mokymų vedimo reikalavimai:</w:t>
            </w:r>
          </w:p>
          <w:p w14:paraId="2FA39AA8" w14:textId="77777777"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teorinė ir praktinė dalys;</w:t>
            </w:r>
          </w:p>
          <w:p w14:paraId="3270F6C6" w14:textId="43B646CA"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praktinė dalis – ne mažiau kaip </w:t>
            </w:r>
            <w:r w:rsidR="00207502" w:rsidRPr="007A0F73">
              <w:rPr>
                <w:rFonts w:ascii="Times New Roman" w:hAnsi="Times New Roman"/>
                <w:sz w:val="24"/>
                <w:szCs w:val="24"/>
              </w:rPr>
              <w:t>5</w:t>
            </w:r>
            <w:r w:rsidRPr="007A0F73">
              <w:rPr>
                <w:rFonts w:ascii="Times New Roman" w:hAnsi="Times New Roman"/>
                <w:sz w:val="24"/>
                <w:szCs w:val="24"/>
              </w:rPr>
              <w:t>0 proc.;</w:t>
            </w:r>
          </w:p>
          <w:p w14:paraId="32B7D84E" w14:textId="77777777"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naudojami praktiniai scenarijai ir simuliacijos.</w:t>
            </w:r>
          </w:p>
          <w:p w14:paraId="51F20206" w14:textId="77777777" w:rsidR="00AE3092" w:rsidRPr="007A0F73" w:rsidRDefault="00AE3092" w:rsidP="00790E2E">
            <w:pPr>
              <w:tabs>
                <w:tab w:val="left" w:pos="40"/>
                <w:tab w:val="left" w:pos="441"/>
              </w:tabs>
              <w:spacing w:before="120" w:after="120"/>
              <w:jc w:val="both"/>
            </w:pPr>
            <w:r w:rsidRPr="007A0F73">
              <w:t>Mokymų trukmė: ne trumpesnė kaip 12 akademinių valandų.</w:t>
            </w:r>
          </w:p>
          <w:p w14:paraId="4C448A47" w14:textId="579F351D" w:rsidR="00AE3092" w:rsidRPr="007A0F73" w:rsidRDefault="00AE3092" w:rsidP="00790E2E">
            <w:pPr>
              <w:tabs>
                <w:tab w:val="left" w:pos="40"/>
                <w:tab w:val="left" w:pos="441"/>
              </w:tabs>
              <w:spacing w:before="120" w:after="120"/>
              <w:jc w:val="both"/>
            </w:pPr>
            <w:r w:rsidRPr="007A0F73">
              <w:t xml:space="preserve">Jei siūloma </w:t>
            </w:r>
            <w:r w:rsidR="00790E2E" w:rsidRPr="007A0F73">
              <w:t>lygiavertė</w:t>
            </w:r>
            <w:r w:rsidR="003D7DAA" w:rsidRPr="007A0F73">
              <w:t xml:space="preserve"> mokymo turinio </w:t>
            </w:r>
            <w:r w:rsidRPr="007A0F73">
              <w:t>programa, tiekėjas turi pagrįsti lygiavertiškumą pateikdamas:</w:t>
            </w:r>
          </w:p>
          <w:p w14:paraId="7C79A76C" w14:textId="77777777"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mokymų programos aprašą;</w:t>
            </w:r>
          </w:p>
          <w:p w14:paraId="6218CE12" w14:textId="77777777"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ugdomų kompetencijų palyginimą;</w:t>
            </w:r>
          </w:p>
          <w:p w14:paraId="6CA681D8" w14:textId="28E5C379"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nuorodas į taikomas tarptautines gaires;</w:t>
            </w:r>
          </w:p>
          <w:p w14:paraId="4AD03E98" w14:textId="77777777" w:rsidR="00AE3092"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praktinių įgūdžių ugdymo aprašymą;</w:t>
            </w:r>
          </w:p>
          <w:p w14:paraId="31FE2243" w14:textId="4AE9E5AF" w:rsidR="00A95329" w:rsidRPr="007A0F73" w:rsidRDefault="00AE3092"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informaciją apie programos pripažinimą ar akreditaciją (jei taikoma)</w:t>
            </w:r>
            <w:r w:rsidR="003918D0" w:rsidRPr="007A0F73">
              <w:rPr>
                <w:rFonts w:ascii="Times New Roman" w:hAnsi="Times New Roman"/>
                <w:sz w:val="24"/>
                <w:szCs w:val="24"/>
              </w:rPr>
              <w:t>.</w:t>
            </w:r>
          </w:p>
          <w:p w14:paraId="25B0C258" w14:textId="45F33EAB" w:rsidR="006D085C" w:rsidRPr="007A0F73" w:rsidRDefault="006D085C" w:rsidP="009A54EA">
            <w:pPr>
              <w:tabs>
                <w:tab w:val="left" w:pos="40"/>
                <w:tab w:val="left" w:pos="441"/>
              </w:tabs>
              <w:spacing w:before="120" w:after="120"/>
              <w:jc w:val="both"/>
            </w:pPr>
            <w:r w:rsidRPr="007A0F73">
              <w:t>Perkančioji organizacija lygiavertiškumą</w:t>
            </w:r>
            <w:r w:rsidR="009F2AE5" w:rsidRPr="007A0F73">
              <w:t>*</w:t>
            </w:r>
            <w:r w:rsidRPr="007A0F73">
              <w:t xml:space="preserve"> vertina pagal tiekėjo pateiktų dokumentų visumą.</w:t>
            </w:r>
          </w:p>
          <w:p w14:paraId="7D754465" w14:textId="1B175E2D" w:rsidR="009F2AE5" w:rsidRPr="007A0F73" w:rsidRDefault="003D48D7" w:rsidP="009A54EA">
            <w:pPr>
              <w:tabs>
                <w:tab w:val="left" w:pos="40"/>
                <w:tab w:val="left" w:pos="441"/>
              </w:tabs>
              <w:spacing w:before="120" w:after="120"/>
              <w:jc w:val="both"/>
              <w:rPr>
                <w:i/>
                <w:iCs/>
                <w:spacing w:val="-9"/>
              </w:rPr>
            </w:pPr>
            <w:r w:rsidRPr="007A0F73">
              <w:rPr>
                <w:i/>
                <w:iCs/>
              </w:rPr>
              <w:lastRenderedPageBreak/>
              <w:t>*</w:t>
            </w:r>
            <w:r w:rsidR="009F2AE5" w:rsidRPr="007A0F73">
              <w:rPr>
                <w:i/>
                <w:iCs/>
              </w:rPr>
              <w:t>Lygiaverte mokymo programa laikoma programa, kuri apima teorinį ir praktinį mokymą, dalyvių teorinių žinių ir praktinių įgūdžių vertinimą bei ugdo kompetencijas, atitinkančias šioje techninėje specifikacijoje nustatytus mokymų tikslus ir rezultatus.</w:t>
            </w:r>
          </w:p>
        </w:tc>
      </w:tr>
      <w:tr w:rsidR="00A95329" w:rsidRPr="007A0F73" w14:paraId="130C9F14" w14:textId="77777777" w:rsidTr="00481164">
        <w:tc>
          <w:tcPr>
            <w:tcW w:w="709" w:type="dxa"/>
          </w:tcPr>
          <w:p w14:paraId="70F0A9FD" w14:textId="074B0D8E" w:rsidR="00A95329" w:rsidRPr="007A0F73" w:rsidRDefault="007956B3" w:rsidP="00A95329">
            <w:pPr>
              <w:autoSpaceDE w:val="0"/>
              <w:autoSpaceDN w:val="0"/>
              <w:adjustRightInd w:val="0"/>
              <w:spacing w:before="120" w:after="120"/>
              <w:rPr>
                <w:b/>
                <w:bCs/>
              </w:rPr>
            </w:pPr>
            <w:r w:rsidRPr="007A0F73">
              <w:rPr>
                <w:b/>
                <w:bCs/>
              </w:rPr>
              <w:lastRenderedPageBreak/>
              <w:t>1</w:t>
            </w:r>
            <w:r w:rsidR="00EE7B97" w:rsidRPr="007A0F73">
              <w:rPr>
                <w:b/>
                <w:bCs/>
              </w:rPr>
              <w:t>.</w:t>
            </w:r>
            <w:r w:rsidR="004E7988" w:rsidRPr="007A0F73">
              <w:rPr>
                <w:b/>
                <w:bCs/>
              </w:rPr>
              <w:t>5</w:t>
            </w:r>
            <w:r w:rsidR="00EE7B97" w:rsidRPr="007A0F73">
              <w:rPr>
                <w:b/>
                <w:bCs/>
              </w:rPr>
              <w:t>.</w:t>
            </w:r>
          </w:p>
        </w:tc>
        <w:tc>
          <w:tcPr>
            <w:tcW w:w="1730" w:type="dxa"/>
          </w:tcPr>
          <w:p w14:paraId="5BB64333" w14:textId="77777777" w:rsidR="00A95329" w:rsidRPr="007A0F73" w:rsidRDefault="00A95329" w:rsidP="00A95329">
            <w:pPr>
              <w:autoSpaceDE w:val="0"/>
              <w:autoSpaceDN w:val="0"/>
              <w:adjustRightInd w:val="0"/>
              <w:spacing w:before="120" w:after="120"/>
              <w:rPr>
                <w:b/>
                <w:bCs/>
              </w:rPr>
            </w:pPr>
            <w:r w:rsidRPr="007A0F73">
              <w:rPr>
                <w:b/>
                <w:bCs/>
              </w:rPr>
              <w:t>Reikalavimai paslaugos teikėjui</w:t>
            </w:r>
            <w:r w:rsidR="00F47BB8" w:rsidRPr="007A0F73">
              <w:rPr>
                <w:b/>
                <w:bCs/>
              </w:rPr>
              <w:t xml:space="preserve"> (lektoriui)</w:t>
            </w:r>
          </w:p>
        </w:tc>
        <w:tc>
          <w:tcPr>
            <w:tcW w:w="7200" w:type="dxa"/>
          </w:tcPr>
          <w:p w14:paraId="04E3DE0C" w14:textId="7091AD3F" w:rsidR="00FA5075" w:rsidRPr="007A0F73" w:rsidRDefault="00B1046E" w:rsidP="00FA5075">
            <w:pPr>
              <w:spacing w:before="120" w:after="120"/>
              <w:jc w:val="both"/>
            </w:pPr>
            <w:r w:rsidRPr="007A0F73">
              <w:t>M</w:t>
            </w:r>
            <w:r w:rsidR="00FA5075" w:rsidRPr="007A0F73">
              <w:t>okymus vestų lektorius (-iai), turintis (-ys) FAST/eFAST mokymų vedimo arba praktinio taikymo patirtį ir tai pagrindžiančius dokumentus.</w:t>
            </w:r>
          </w:p>
          <w:p w14:paraId="068B0D71" w14:textId="77777777" w:rsidR="00580B3C" w:rsidRPr="007A0F73" w:rsidRDefault="00580B3C" w:rsidP="00580B3C">
            <w:pPr>
              <w:tabs>
                <w:tab w:val="left" w:pos="34"/>
                <w:tab w:val="left" w:pos="422"/>
              </w:tabs>
              <w:spacing w:before="120" w:after="120"/>
              <w:jc w:val="both"/>
            </w:pPr>
            <w:r w:rsidRPr="007A0F73">
              <w:t>Lektoriai turi turėti:</w:t>
            </w:r>
          </w:p>
          <w:p w14:paraId="1F8F5AEE" w14:textId="77777777" w:rsidR="00580B3C" w:rsidRPr="007A0F73" w:rsidRDefault="00580B3C"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ne mažesnę kaip 2 metų praktinio darbo patirtį traumų gydymo srityje; </w:t>
            </w:r>
          </w:p>
          <w:p w14:paraId="71CB5947" w14:textId="77777777" w:rsidR="00425D4C" w:rsidRPr="007A0F73" w:rsidRDefault="00580B3C" w:rsidP="00B35B17">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ne mažesnę kaip 1 metų mokymų vedimo patirtį.</w:t>
            </w:r>
          </w:p>
          <w:p w14:paraId="0A484F08" w14:textId="51F75577" w:rsidR="009D6D51" w:rsidRPr="007A0F73" w:rsidRDefault="009D6D51" w:rsidP="009D6D51">
            <w:pPr>
              <w:tabs>
                <w:tab w:val="left" w:pos="34"/>
                <w:tab w:val="left" w:pos="422"/>
              </w:tabs>
              <w:spacing w:before="120" w:after="120"/>
              <w:jc w:val="both"/>
            </w:pPr>
            <w:r w:rsidRPr="007A0F73">
              <w:t>Tiekėjas kartu su pasiūlymu turi pateikti mokymus vesiančių lektorių kvalifikaciją ir patirtį pagrindžiančius dokumentus.</w:t>
            </w:r>
          </w:p>
        </w:tc>
      </w:tr>
      <w:tr w:rsidR="00A95329" w:rsidRPr="007A0F73" w14:paraId="4453E5C0" w14:textId="77777777" w:rsidTr="00481164">
        <w:trPr>
          <w:trHeight w:val="698"/>
        </w:trPr>
        <w:tc>
          <w:tcPr>
            <w:tcW w:w="709" w:type="dxa"/>
          </w:tcPr>
          <w:p w14:paraId="663F8C71" w14:textId="57FE922C"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w:t>
            </w:r>
            <w:r w:rsidR="004E7988" w:rsidRPr="007A0F73">
              <w:rPr>
                <w:b/>
                <w:bCs/>
              </w:rPr>
              <w:t>6</w:t>
            </w:r>
            <w:r w:rsidR="00EE7B97" w:rsidRPr="007A0F73">
              <w:rPr>
                <w:b/>
                <w:bCs/>
              </w:rPr>
              <w:t>.</w:t>
            </w:r>
          </w:p>
        </w:tc>
        <w:tc>
          <w:tcPr>
            <w:tcW w:w="1730" w:type="dxa"/>
          </w:tcPr>
          <w:p w14:paraId="2EFBC483" w14:textId="77777777" w:rsidR="00A95329" w:rsidRPr="007A0F73" w:rsidRDefault="00C55F57" w:rsidP="00A95329">
            <w:pPr>
              <w:autoSpaceDE w:val="0"/>
              <w:autoSpaceDN w:val="0"/>
              <w:adjustRightInd w:val="0"/>
              <w:spacing w:before="120" w:after="120"/>
              <w:rPr>
                <w:b/>
                <w:bCs/>
              </w:rPr>
            </w:pPr>
            <w:r w:rsidRPr="007A0F73">
              <w:rPr>
                <w:b/>
                <w:bCs/>
              </w:rPr>
              <w:t>Mokymų vykdymo reikalavimai</w:t>
            </w:r>
          </w:p>
        </w:tc>
        <w:tc>
          <w:tcPr>
            <w:tcW w:w="7200" w:type="dxa"/>
          </w:tcPr>
          <w:p w14:paraId="0BAE99EE" w14:textId="77777777" w:rsidR="00AE7A91" w:rsidRPr="007A0F73" w:rsidRDefault="00AE7A91" w:rsidP="00A95329">
            <w:pPr>
              <w:tabs>
                <w:tab w:val="left" w:pos="34"/>
                <w:tab w:val="left" w:pos="366"/>
                <w:tab w:val="left" w:pos="465"/>
              </w:tabs>
              <w:spacing w:before="120" w:after="120"/>
              <w:ind w:left="40"/>
              <w:jc w:val="both"/>
            </w:pPr>
            <w:r w:rsidRPr="007A0F73">
              <w:t>Lektorius privalo pravesti mokymus, koordinuoti praktinių užduočių vykdymą mokymų metu, konsultuoti dalyvius, užtikrinti mokymo proceso sklandumą savo atsakomybės ribose bei laikytis suderinto mokymų grafiko. Turi būti užtikrintas optimalus dalyvių ir lektorių santykis, leidžiantis kokybiškai įgyvendinti praktinį mokymą.</w:t>
            </w:r>
          </w:p>
        </w:tc>
      </w:tr>
      <w:tr w:rsidR="00A95329" w:rsidRPr="007A0F73" w14:paraId="770823B0" w14:textId="77777777" w:rsidTr="00481164">
        <w:trPr>
          <w:trHeight w:val="1129"/>
        </w:trPr>
        <w:tc>
          <w:tcPr>
            <w:tcW w:w="709" w:type="dxa"/>
          </w:tcPr>
          <w:p w14:paraId="61A1C99E" w14:textId="4C22CE83"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w:t>
            </w:r>
            <w:r w:rsidR="004E7988" w:rsidRPr="007A0F73">
              <w:rPr>
                <w:b/>
                <w:bCs/>
              </w:rPr>
              <w:t>7</w:t>
            </w:r>
            <w:r w:rsidR="00EE7B97" w:rsidRPr="007A0F73">
              <w:rPr>
                <w:b/>
                <w:bCs/>
              </w:rPr>
              <w:t>.</w:t>
            </w:r>
          </w:p>
        </w:tc>
        <w:tc>
          <w:tcPr>
            <w:tcW w:w="1730" w:type="dxa"/>
          </w:tcPr>
          <w:p w14:paraId="16C0AE8F" w14:textId="77777777" w:rsidR="00A95329" w:rsidRPr="007A0F73" w:rsidRDefault="00A95329" w:rsidP="00A95329">
            <w:pPr>
              <w:autoSpaceDE w:val="0"/>
              <w:autoSpaceDN w:val="0"/>
              <w:adjustRightInd w:val="0"/>
              <w:spacing w:before="120" w:after="120"/>
              <w:rPr>
                <w:b/>
                <w:bCs/>
              </w:rPr>
            </w:pPr>
            <w:r w:rsidRPr="007A0F73">
              <w:rPr>
                <w:b/>
                <w:bCs/>
              </w:rPr>
              <w:t>Dalyvių vertinimo reikalavimai</w:t>
            </w:r>
          </w:p>
        </w:tc>
        <w:tc>
          <w:tcPr>
            <w:tcW w:w="7200" w:type="dxa"/>
          </w:tcPr>
          <w:p w14:paraId="78F55699" w14:textId="77777777" w:rsidR="00A95329" w:rsidRPr="007A0F73" w:rsidRDefault="00A95329" w:rsidP="00A95329">
            <w:pPr>
              <w:tabs>
                <w:tab w:val="left" w:pos="34"/>
                <w:tab w:val="left" w:pos="366"/>
                <w:tab w:val="left" w:pos="465"/>
              </w:tabs>
              <w:spacing w:before="120" w:after="120"/>
              <w:ind w:left="40"/>
              <w:jc w:val="both"/>
            </w:pPr>
            <w:r w:rsidRPr="007A0F73">
              <w:t>Lektorius privalo vykdyti dalyvių teorinių žinių ir praktinių įgūdžių vertinimą pagal iš anksto nustatytus kriterijus. Vertinimas turi apimti tiek teorinius testus, tiek praktinius scenarijus ir būti vykdomas objektyviai bei skaidriai.</w:t>
            </w:r>
          </w:p>
        </w:tc>
      </w:tr>
      <w:tr w:rsidR="00A95329" w:rsidRPr="007A0F73" w14:paraId="3CE5A878" w14:textId="77777777" w:rsidTr="00481164">
        <w:trPr>
          <w:trHeight w:val="841"/>
        </w:trPr>
        <w:tc>
          <w:tcPr>
            <w:tcW w:w="709" w:type="dxa"/>
          </w:tcPr>
          <w:p w14:paraId="0E4E1DBD" w14:textId="73B83914"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w:t>
            </w:r>
            <w:r w:rsidR="004E7988" w:rsidRPr="007A0F73">
              <w:rPr>
                <w:b/>
                <w:bCs/>
              </w:rPr>
              <w:t>8</w:t>
            </w:r>
            <w:r w:rsidR="00EE7B97" w:rsidRPr="007A0F73">
              <w:rPr>
                <w:b/>
                <w:bCs/>
              </w:rPr>
              <w:t>.</w:t>
            </w:r>
          </w:p>
        </w:tc>
        <w:tc>
          <w:tcPr>
            <w:tcW w:w="1730" w:type="dxa"/>
          </w:tcPr>
          <w:p w14:paraId="65D78671" w14:textId="77777777" w:rsidR="00A95329" w:rsidRPr="007A0F73" w:rsidRDefault="00A95329" w:rsidP="00A95329">
            <w:pPr>
              <w:autoSpaceDE w:val="0"/>
              <w:autoSpaceDN w:val="0"/>
              <w:adjustRightInd w:val="0"/>
              <w:spacing w:before="120" w:after="120"/>
              <w:rPr>
                <w:b/>
                <w:bCs/>
              </w:rPr>
            </w:pPr>
            <w:r w:rsidRPr="007A0F73">
              <w:rPr>
                <w:b/>
                <w:bCs/>
              </w:rPr>
              <w:t>Sertifikavimo reikalavimai</w:t>
            </w:r>
          </w:p>
        </w:tc>
        <w:tc>
          <w:tcPr>
            <w:tcW w:w="7200" w:type="dxa"/>
          </w:tcPr>
          <w:p w14:paraId="184D9264" w14:textId="77777777" w:rsidR="007D368D" w:rsidRPr="007A0F73" w:rsidRDefault="007D368D" w:rsidP="007D368D">
            <w:pPr>
              <w:tabs>
                <w:tab w:val="left" w:pos="34"/>
                <w:tab w:val="left" w:pos="366"/>
                <w:tab w:val="left" w:pos="465"/>
              </w:tabs>
              <w:spacing w:before="120" w:after="120"/>
              <w:ind w:left="40"/>
              <w:jc w:val="both"/>
            </w:pPr>
            <w:r w:rsidRPr="007A0F73">
              <w:t>Paslaugos teikėjas turi užtikrinti, kad mokymus sėkmingai baigusiems dalyviams būtų išduodami pažymėjimai ar sertifikatai, atitinkantys taikomos mokymo programos reikalavimus.</w:t>
            </w:r>
          </w:p>
          <w:p w14:paraId="3C5F7DF4" w14:textId="13093A3B" w:rsidR="2C68F26E" w:rsidRPr="007A0F73" w:rsidRDefault="2C68F26E" w:rsidP="0DC7B98B">
            <w:pPr>
              <w:tabs>
                <w:tab w:val="left" w:pos="34"/>
                <w:tab w:val="left" w:pos="366"/>
                <w:tab w:val="left" w:pos="465"/>
              </w:tabs>
              <w:spacing w:before="120" w:after="120"/>
              <w:ind w:left="40"/>
              <w:jc w:val="both"/>
            </w:pPr>
            <w:r w:rsidRPr="007A0F73">
              <w:rPr>
                <w:rFonts w:eastAsia="Times New Roman"/>
              </w:rPr>
              <w:t xml:space="preserve">Jei mokymai vykdomi pagal tarptautinę programą, išduodami pažymėjimai ar sertifikatai turi atitikti atitinkamos programos – </w:t>
            </w:r>
            <w:r w:rsidR="00580B3C" w:rsidRPr="007A0F73">
              <w:rPr>
                <w:rFonts w:eastAsia="Times New Roman"/>
              </w:rPr>
              <w:t>FAST</w:t>
            </w:r>
            <w:r w:rsidR="009A54EA" w:rsidRPr="007A0F73">
              <w:rPr>
                <w:rFonts w:eastAsia="Times New Roman"/>
              </w:rPr>
              <w:t>/eFAST</w:t>
            </w:r>
            <w:r w:rsidR="00BA7A26" w:rsidRPr="007A0F73">
              <w:rPr>
                <w:rFonts w:eastAsia="Times New Roman"/>
              </w:rPr>
              <w:t xml:space="preserve"> </w:t>
            </w:r>
            <w:r w:rsidRPr="007A0F73">
              <w:rPr>
                <w:rFonts w:eastAsia="Times New Roman"/>
              </w:rPr>
              <w:t>arba lygiavertės programos – nustatytus reikalavimus ir išdavimo tvarką.</w:t>
            </w:r>
          </w:p>
          <w:p w14:paraId="5A7B07C3" w14:textId="77777777" w:rsidR="00525AE7" w:rsidRPr="007A0F73" w:rsidRDefault="007D368D" w:rsidP="007D368D">
            <w:pPr>
              <w:tabs>
                <w:tab w:val="left" w:pos="34"/>
                <w:tab w:val="left" w:pos="366"/>
                <w:tab w:val="left" w:pos="465"/>
              </w:tabs>
              <w:spacing w:before="120" w:after="120"/>
              <w:ind w:left="40"/>
              <w:jc w:val="both"/>
            </w:pPr>
            <w:r w:rsidRPr="007A0F73">
              <w:t>Jei mokymai vykdomi pagal kitą programą, pažymėjimai turi patvirtinti dalyvio dalyvavimą ir įgytas kompetencijas bei būti išduodami laikantis galiojančių teisės aktų reikalavimų (jei tokie taikomi).</w:t>
            </w:r>
          </w:p>
        </w:tc>
      </w:tr>
      <w:tr w:rsidR="00A95329" w:rsidRPr="007A0F73" w14:paraId="517430E3" w14:textId="77777777" w:rsidTr="00481164">
        <w:trPr>
          <w:trHeight w:val="557"/>
        </w:trPr>
        <w:tc>
          <w:tcPr>
            <w:tcW w:w="709" w:type="dxa"/>
          </w:tcPr>
          <w:p w14:paraId="517CDB42" w14:textId="32CD4500"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w:t>
            </w:r>
            <w:r w:rsidR="004E7988" w:rsidRPr="007A0F73">
              <w:rPr>
                <w:b/>
                <w:bCs/>
              </w:rPr>
              <w:t>9</w:t>
            </w:r>
            <w:r w:rsidR="00EE7B97" w:rsidRPr="007A0F73">
              <w:rPr>
                <w:b/>
                <w:bCs/>
              </w:rPr>
              <w:t>.</w:t>
            </w:r>
          </w:p>
        </w:tc>
        <w:tc>
          <w:tcPr>
            <w:tcW w:w="1730" w:type="dxa"/>
          </w:tcPr>
          <w:p w14:paraId="3DF460BF" w14:textId="77777777" w:rsidR="00A95329" w:rsidRPr="007A0F73" w:rsidRDefault="00A95329" w:rsidP="00A95329">
            <w:pPr>
              <w:autoSpaceDE w:val="0"/>
              <w:autoSpaceDN w:val="0"/>
              <w:adjustRightInd w:val="0"/>
              <w:spacing w:before="120" w:after="120"/>
              <w:rPr>
                <w:b/>
                <w:bCs/>
              </w:rPr>
            </w:pPr>
            <w:r w:rsidRPr="007A0F73">
              <w:rPr>
                <w:b/>
                <w:bCs/>
              </w:rPr>
              <w:t>Kokybės užtikrinimo reikalavima</w:t>
            </w:r>
            <w:r w:rsidR="00294DCB" w:rsidRPr="007A0F73">
              <w:rPr>
                <w:b/>
                <w:bCs/>
              </w:rPr>
              <w:t>i</w:t>
            </w:r>
          </w:p>
        </w:tc>
        <w:tc>
          <w:tcPr>
            <w:tcW w:w="7200" w:type="dxa"/>
          </w:tcPr>
          <w:p w14:paraId="63305D32" w14:textId="457F63D4" w:rsidR="00525AE7" w:rsidRPr="007A0F73" w:rsidRDefault="00525AE7" w:rsidP="00525AE7">
            <w:pPr>
              <w:tabs>
                <w:tab w:val="left" w:pos="34"/>
                <w:tab w:val="left" w:pos="366"/>
                <w:tab w:val="left" w:pos="465"/>
              </w:tabs>
              <w:spacing w:before="120" w:after="120"/>
              <w:ind w:left="40"/>
              <w:jc w:val="both"/>
            </w:pPr>
            <w:r w:rsidRPr="007A0F73">
              <w:t xml:space="preserve">Paslaugos teikėjas privalo užtikrinti mokymų kokybės kontrolę, įskaitant dalyvių atsiliepimų rinkimą, mokymų vertinimą bei nuolatinį mokymo proceso tobulinimą. </w:t>
            </w:r>
            <w:r w:rsidR="00294A8D" w:rsidRPr="007A0F73">
              <w:t xml:space="preserve">Perkančiajai organizacijai po kiekvienų mokymų turi būti pateikiami dalyvių atsiliepimai ir mokymų vertinimo rezultatai. </w:t>
            </w:r>
            <w:r w:rsidRPr="007A0F73">
              <w:t>Perkančioji organizacija turi teisę vykdyti mokymų stebėseną ar auditą, taip pat prašyti pateikti su mokymų kokybės užtikrinimu susijusius dokumentus, duomenis ar kitus įrodymus.</w:t>
            </w:r>
          </w:p>
        </w:tc>
      </w:tr>
      <w:tr w:rsidR="00A95329" w:rsidRPr="007A0F73" w14:paraId="0F3FE1B1" w14:textId="77777777" w:rsidTr="00481164">
        <w:trPr>
          <w:trHeight w:val="861"/>
        </w:trPr>
        <w:tc>
          <w:tcPr>
            <w:tcW w:w="709" w:type="dxa"/>
          </w:tcPr>
          <w:p w14:paraId="7184599E" w14:textId="3E4A2CE3"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w:t>
            </w:r>
            <w:r w:rsidR="004E7988" w:rsidRPr="007A0F73">
              <w:rPr>
                <w:b/>
                <w:bCs/>
              </w:rPr>
              <w:t>10</w:t>
            </w:r>
            <w:r w:rsidR="00EE7B97" w:rsidRPr="007A0F73">
              <w:rPr>
                <w:b/>
                <w:bCs/>
              </w:rPr>
              <w:t>.</w:t>
            </w:r>
          </w:p>
        </w:tc>
        <w:tc>
          <w:tcPr>
            <w:tcW w:w="1730" w:type="dxa"/>
          </w:tcPr>
          <w:p w14:paraId="7D6EE47A" w14:textId="77777777" w:rsidR="00A95329" w:rsidRPr="007A0F73" w:rsidRDefault="00A95329" w:rsidP="00A95329">
            <w:pPr>
              <w:autoSpaceDE w:val="0"/>
              <w:autoSpaceDN w:val="0"/>
              <w:adjustRightInd w:val="0"/>
              <w:spacing w:before="120" w:after="120"/>
              <w:rPr>
                <w:b/>
                <w:bCs/>
              </w:rPr>
            </w:pPr>
            <w:r w:rsidRPr="007A0F73">
              <w:rPr>
                <w:b/>
                <w:bCs/>
              </w:rPr>
              <w:t>Kalbiniai reikalavimai</w:t>
            </w:r>
          </w:p>
        </w:tc>
        <w:tc>
          <w:tcPr>
            <w:tcW w:w="7200" w:type="dxa"/>
          </w:tcPr>
          <w:p w14:paraId="224013AF" w14:textId="6DDD771E" w:rsidR="00A95329" w:rsidRPr="007A0F73" w:rsidRDefault="00A95329" w:rsidP="00A95329">
            <w:pPr>
              <w:tabs>
                <w:tab w:val="left" w:pos="34"/>
                <w:tab w:val="left" w:pos="366"/>
                <w:tab w:val="left" w:pos="465"/>
              </w:tabs>
              <w:spacing w:before="120" w:after="120"/>
              <w:ind w:left="40"/>
              <w:jc w:val="both"/>
            </w:pPr>
            <w:r w:rsidRPr="007A0F73">
              <w:t>Mokymai turi būti vedami lietuvių kalba</w:t>
            </w:r>
            <w:r w:rsidR="002F29D3" w:rsidRPr="007A0F73">
              <w:t xml:space="preserve">. </w:t>
            </w:r>
            <w:r w:rsidRPr="007A0F73">
              <w:t>Lektorius turi gebėti aiškiai, suprantamai ir profesionaliai perteikti informaciją.</w:t>
            </w:r>
          </w:p>
        </w:tc>
      </w:tr>
      <w:tr w:rsidR="00A95329" w:rsidRPr="007A0F73" w14:paraId="383AC578" w14:textId="77777777" w:rsidTr="00481164">
        <w:trPr>
          <w:trHeight w:val="1129"/>
        </w:trPr>
        <w:tc>
          <w:tcPr>
            <w:tcW w:w="709" w:type="dxa"/>
          </w:tcPr>
          <w:p w14:paraId="20C1F0DC" w14:textId="30365A13"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w:t>
            </w:r>
            <w:r w:rsidR="004E7988" w:rsidRPr="007A0F73">
              <w:rPr>
                <w:b/>
                <w:bCs/>
              </w:rPr>
              <w:t>11</w:t>
            </w:r>
            <w:r w:rsidR="00EE7B97" w:rsidRPr="007A0F73">
              <w:rPr>
                <w:b/>
                <w:bCs/>
              </w:rPr>
              <w:t>.</w:t>
            </w:r>
          </w:p>
        </w:tc>
        <w:tc>
          <w:tcPr>
            <w:tcW w:w="1730" w:type="dxa"/>
          </w:tcPr>
          <w:p w14:paraId="4B41EC2E" w14:textId="77777777" w:rsidR="00A95329" w:rsidRPr="007A0F73" w:rsidRDefault="00A95329" w:rsidP="00A95329">
            <w:pPr>
              <w:autoSpaceDE w:val="0"/>
              <w:autoSpaceDN w:val="0"/>
              <w:adjustRightInd w:val="0"/>
              <w:spacing w:before="120" w:after="120"/>
              <w:rPr>
                <w:b/>
                <w:bCs/>
              </w:rPr>
            </w:pPr>
            <w:r w:rsidRPr="007A0F73">
              <w:rPr>
                <w:b/>
                <w:bCs/>
              </w:rPr>
              <w:t>Kiti reikalavimai</w:t>
            </w:r>
          </w:p>
        </w:tc>
        <w:tc>
          <w:tcPr>
            <w:tcW w:w="7200" w:type="dxa"/>
          </w:tcPr>
          <w:p w14:paraId="3B0E8CC2" w14:textId="77777777" w:rsidR="00A95329" w:rsidRPr="007A0F73" w:rsidRDefault="00A95329" w:rsidP="00A95329">
            <w:pPr>
              <w:tabs>
                <w:tab w:val="left" w:pos="34"/>
                <w:tab w:val="left" w:pos="366"/>
                <w:tab w:val="left" w:pos="465"/>
              </w:tabs>
              <w:spacing w:before="120" w:after="120"/>
              <w:ind w:left="40"/>
              <w:jc w:val="both"/>
            </w:pPr>
            <w:r w:rsidRPr="007A0F73">
              <w:t>Lektorius privalo laikytis profesinės etikos, užtikrinti konfidencialumą, gebėti dirbti su skirtingo pasirengimo dalyviais bei būti lankstus derinant mokymų laiką ir organizavimo sąlygas.</w:t>
            </w:r>
          </w:p>
        </w:tc>
      </w:tr>
      <w:tr w:rsidR="00A95329" w:rsidRPr="007A0F73" w14:paraId="17BFEFFA" w14:textId="77777777" w:rsidTr="00481164">
        <w:trPr>
          <w:trHeight w:val="711"/>
        </w:trPr>
        <w:tc>
          <w:tcPr>
            <w:tcW w:w="709" w:type="dxa"/>
          </w:tcPr>
          <w:p w14:paraId="41B66203" w14:textId="64A1479E" w:rsidR="00A95329" w:rsidRPr="007A0F73" w:rsidRDefault="007956B3" w:rsidP="00A95329">
            <w:pPr>
              <w:autoSpaceDE w:val="0"/>
              <w:autoSpaceDN w:val="0"/>
              <w:adjustRightInd w:val="0"/>
              <w:spacing w:before="120" w:after="120"/>
              <w:rPr>
                <w:b/>
                <w:bCs/>
              </w:rPr>
            </w:pPr>
            <w:r w:rsidRPr="007A0F73">
              <w:rPr>
                <w:b/>
                <w:bCs/>
              </w:rPr>
              <w:lastRenderedPageBreak/>
              <w:t>1</w:t>
            </w:r>
            <w:r w:rsidR="00EE7B97" w:rsidRPr="007A0F73">
              <w:rPr>
                <w:b/>
                <w:bCs/>
              </w:rPr>
              <w:t>.</w:t>
            </w:r>
            <w:r w:rsidR="004E7988" w:rsidRPr="007A0F73">
              <w:rPr>
                <w:b/>
                <w:bCs/>
              </w:rPr>
              <w:t>12</w:t>
            </w:r>
            <w:r w:rsidR="00EE7B97" w:rsidRPr="007A0F73">
              <w:rPr>
                <w:b/>
                <w:bCs/>
              </w:rPr>
              <w:t>.</w:t>
            </w:r>
          </w:p>
        </w:tc>
        <w:tc>
          <w:tcPr>
            <w:tcW w:w="1730" w:type="dxa"/>
          </w:tcPr>
          <w:p w14:paraId="0CDAE9A1" w14:textId="77777777" w:rsidR="00A95329" w:rsidRPr="007A0F73" w:rsidRDefault="00A95329" w:rsidP="00A95329">
            <w:pPr>
              <w:autoSpaceDE w:val="0"/>
              <w:autoSpaceDN w:val="0"/>
              <w:adjustRightInd w:val="0"/>
              <w:spacing w:before="120" w:after="120"/>
              <w:rPr>
                <w:b/>
                <w:bCs/>
              </w:rPr>
            </w:pPr>
            <w:r w:rsidRPr="007A0F73">
              <w:rPr>
                <w:b/>
                <w:bCs/>
              </w:rPr>
              <w:t>Mokymų grafikas</w:t>
            </w:r>
          </w:p>
        </w:tc>
        <w:tc>
          <w:tcPr>
            <w:tcW w:w="7200" w:type="dxa"/>
          </w:tcPr>
          <w:p w14:paraId="4541857A" w14:textId="77777777" w:rsidR="00294DCB" w:rsidRPr="007A0F73" w:rsidRDefault="00294DCB" w:rsidP="00294DCB">
            <w:pPr>
              <w:tabs>
                <w:tab w:val="left" w:pos="34"/>
                <w:tab w:val="left" w:pos="366"/>
                <w:tab w:val="left" w:pos="465"/>
              </w:tabs>
              <w:spacing w:before="120" w:after="120"/>
              <w:ind w:left="40"/>
              <w:jc w:val="both"/>
            </w:pPr>
            <w:r w:rsidRPr="007A0F73">
              <w:t>Paslaugų teikėjas mokymus gali organizuoti tik darbo dienomis darbo metu (pradžia galima nuo 8 val. 00 min., pabaiga iki 17 val. 30 min.). Mokymai negali būti organizuojami savaitgaliais ir valstybinių švenčių dienomis.</w:t>
            </w:r>
          </w:p>
          <w:p w14:paraId="7DAA77CD" w14:textId="77777777" w:rsidR="00294DCB" w:rsidRPr="007A0F73" w:rsidRDefault="00294DCB" w:rsidP="00294DCB">
            <w:pPr>
              <w:tabs>
                <w:tab w:val="left" w:pos="34"/>
                <w:tab w:val="left" w:pos="366"/>
                <w:tab w:val="left" w:pos="465"/>
              </w:tabs>
              <w:spacing w:before="120" w:after="120"/>
              <w:ind w:left="40"/>
              <w:jc w:val="both"/>
            </w:pPr>
            <w:r w:rsidRPr="007A0F73">
              <w:t xml:space="preserve">Paslaugų teikimo terminas: ne ilgiau kaip </w:t>
            </w:r>
            <w:r w:rsidR="002B7DB7" w:rsidRPr="007A0F73">
              <w:t>24</w:t>
            </w:r>
            <w:r w:rsidRPr="007A0F73">
              <w:t xml:space="preserve"> mėnesi</w:t>
            </w:r>
            <w:r w:rsidR="002B7DB7" w:rsidRPr="007A0F73">
              <w:t>us</w:t>
            </w:r>
            <w:r w:rsidRPr="007A0F73">
              <w:t xml:space="preserve"> nuo sutarties pasirašymo dienos. </w:t>
            </w:r>
            <w:r w:rsidR="002B7DB7" w:rsidRPr="007A0F73">
              <w:t>Esant galimybei ir poreikiui numatomas 4 mėn. sutarties pratęsimas.</w:t>
            </w:r>
          </w:p>
          <w:p w14:paraId="27706679" w14:textId="6B122D0E" w:rsidR="00147B69" w:rsidRPr="007A0F73" w:rsidRDefault="00294DCB" w:rsidP="00147B69">
            <w:pPr>
              <w:tabs>
                <w:tab w:val="left" w:pos="34"/>
                <w:tab w:val="left" w:pos="366"/>
                <w:tab w:val="left" w:pos="465"/>
              </w:tabs>
              <w:spacing w:before="120" w:after="120"/>
              <w:jc w:val="both"/>
            </w:pPr>
            <w:r w:rsidRPr="007A0F73">
              <w:t xml:space="preserve">Preliminarų grafiką Paslaugų teikėjas su perkančiąja organizacija suderina ne vėliau kaip prieš </w:t>
            </w:r>
            <w:r w:rsidR="00693963" w:rsidRPr="007A0F73">
              <w:t xml:space="preserve">2 </w:t>
            </w:r>
            <w:r w:rsidRPr="007A0F73">
              <w:t>savaites</w:t>
            </w:r>
            <w:r w:rsidR="00AE10A1" w:rsidRPr="007A0F73">
              <w:t xml:space="preserve"> nuo paslaugų sutarties pasirašymo, siūl</w:t>
            </w:r>
            <w:r w:rsidRPr="007A0F73">
              <w:t>ydamas ne mažiau kaip 2 (dvi) preliminarias datas mokymams.</w:t>
            </w:r>
            <w:r w:rsidR="00AE10A1" w:rsidRPr="007A0F73">
              <w:t xml:space="preserve"> </w:t>
            </w:r>
            <w:r w:rsidR="00147B69" w:rsidRPr="007A0F73">
              <w:t xml:space="preserve">Tiksli konkretaus mokymų data, laikas ir vieta raštu suderinama su mokymų organizavimo paslaugų teikėju ir užsakovu ne vėliau kaip prieš </w:t>
            </w:r>
            <w:r w:rsidR="007F380B" w:rsidRPr="007A0F73">
              <w:t>2</w:t>
            </w:r>
            <w:r w:rsidR="00147B69" w:rsidRPr="007A0F73">
              <w:t xml:space="preserve"> savait</w:t>
            </w:r>
            <w:r w:rsidR="007F380B" w:rsidRPr="007A0F73">
              <w:t>es</w:t>
            </w:r>
            <w:r w:rsidR="00147B69" w:rsidRPr="007A0F73">
              <w:t xml:space="preserve"> iki mokymų datos.</w:t>
            </w:r>
          </w:p>
          <w:p w14:paraId="5CFEC5F5" w14:textId="4C2C3FAA" w:rsidR="00B56ADB" w:rsidRPr="007A0F73" w:rsidRDefault="00294DCB" w:rsidP="00147B69">
            <w:pPr>
              <w:tabs>
                <w:tab w:val="left" w:pos="34"/>
                <w:tab w:val="left" w:pos="366"/>
                <w:tab w:val="left" w:pos="465"/>
              </w:tabs>
              <w:spacing w:before="120" w:after="120"/>
              <w:jc w:val="both"/>
            </w:pPr>
            <w:r w:rsidRPr="007A0F73">
              <w:t>Tais atvejais</w:t>
            </w:r>
            <w:r w:rsidR="003D7365" w:rsidRPr="007A0F73">
              <w:t>,</w:t>
            </w:r>
            <w:r w:rsidRPr="007A0F73">
              <w:t xml:space="preserve"> kai Perkančiajai organizacijai atsiranda poreikis pakeisti mokymų vykdymo laiką (jį pradėti ir/ar pabaigti anksčiau ir/ar vėliau nei nurodyta su Paslaugų teikėju suderintame mokymų grafike), Paslaugų teikėjas informuojamas nedelsiant, tačiau ne vėliau kaip prieš 3 darbo dienas iki mokymų pradžios ir abipusiu šalių rašytiniu susitarimu mokymų data ir / ar laikas gali būti keičiami. </w:t>
            </w:r>
          </w:p>
          <w:p w14:paraId="4552E249" w14:textId="34FD2E5B" w:rsidR="00147B69" w:rsidRPr="007A0F73" w:rsidRDefault="00147B69" w:rsidP="00147B69">
            <w:pPr>
              <w:tabs>
                <w:tab w:val="left" w:pos="34"/>
                <w:tab w:val="left" w:pos="366"/>
                <w:tab w:val="left" w:pos="465"/>
              </w:tabs>
              <w:spacing w:before="120" w:after="120"/>
              <w:jc w:val="both"/>
            </w:pPr>
            <w:r w:rsidRPr="007A0F73">
              <w:t>Preliminaraus grafiko forma pateikta Techninės specifikacijos 1 priede.</w:t>
            </w:r>
          </w:p>
        </w:tc>
      </w:tr>
      <w:tr w:rsidR="00A95329" w:rsidRPr="007A0F73" w14:paraId="0EA224F3" w14:textId="77777777" w:rsidTr="00481164">
        <w:trPr>
          <w:trHeight w:val="2825"/>
        </w:trPr>
        <w:tc>
          <w:tcPr>
            <w:tcW w:w="709" w:type="dxa"/>
          </w:tcPr>
          <w:p w14:paraId="3965FB0D" w14:textId="72BE0551"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.1</w:t>
            </w:r>
            <w:r w:rsidR="004E7988" w:rsidRPr="007A0F73">
              <w:rPr>
                <w:b/>
                <w:bCs/>
              </w:rPr>
              <w:t>3</w:t>
            </w:r>
            <w:r w:rsidR="00EE7B97" w:rsidRPr="007A0F73">
              <w:rPr>
                <w:b/>
                <w:bCs/>
              </w:rPr>
              <w:t>.</w:t>
            </w:r>
          </w:p>
        </w:tc>
        <w:tc>
          <w:tcPr>
            <w:tcW w:w="1730" w:type="dxa"/>
          </w:tcPr>
          <w:p w14:paraId="185CE22A" w14:textId="77777777" w:rsidR="00A95329" w:rsidRPr="007A0F73" w:rsidRDefault="009C7A2F" w:rsidP="00A95329">
            <w:pPr>
              <w:autoSpaceDE w:val="0"/>
              <w:autoSpaceDN w:val="0"/>
              <w:adjustRightInd w:val="0"/>
              <w:spacing w:before="120" w:after="120"/>
              <w:rPr>
                <w:b/>
                <w:bCs/>
              </w:rPr>
            </w:pPr>
            <w:r w:rsidRPr="007A0F73">
              <w:rPr>
                <w:b/>
                <w:bCs/>
              </w:rPr>
              <w:t>Reikalavimai mokomajai medžiagai, teoriniams ir praktiniams užsiėmimams ir dalomajai medžiagai</w:t>
            </w:r>
          </w:p>
        </w:tc>
        <w:tc>
          <w:tcPr>
            <w:tcW w:w="7200" w:type="dxa"/>
          </w:tcPr>
          <w:p w14:paraId="3E5D20D4" w14:textId="0EB81D80" w:rsidR="00A95329" w:rsidRPr="007A0F73" w:rsidRDefault="00A95329" w:rsidP="00C30A60">
            <w:pPr>
              <w:pStyle w:val="Default"/>
              <w:tabs>
                <w:tab w:val="left" w:pos="34"/>
                <w:tab w:val="left" w:pos="600"/>
              </w:tabs>
              <w:spacing w:before="120" w:after="120"/>
              <w:ind w:left="33"/>
              <w:jc w:val="both"/>
              <w:rPr>
                <w:color w:val="auto"/>
              </w:rPr>
            </w:pPr>
            <w:r w:rsidRPr="007A0F73">
              <w:rPr>
                <w:color w:val="auto"/>
              </w:rPr>
              <w:t>Mokym</w:t>
            </w:r>
            <w:r w:rsidR="005D4FB4" w:rsidRPr="007A0F73">
              <w:rPr>
                <w:color w:val="auto"/>
              </w:rPr>
              <w:t>ų</w:t>
            </w:r>
            <w:r w:rsidRPr="007A0F73">
              <w:rPr>
                <w:color w:val="auto"/>
              </w:rPr>
              <w:t xml:space="preserve"> vykdymui reikalinga medicininė ir simuliacinė įranga turi būti sukomplektuota taip, kad kiekviena mokymų dalyvių grupė ar praktinė stotelė būtų aprūpinta pilnu, savarankiškam darbui skirtu priemonių rinkiniu. Įrangos kiekiai turi būti planuojami atsižvelgiant į vienu metu dirbančių grupių skaičių, užtikrinant, kad kiekviena grupė turėtų individualią įrangą be dalijimosi su kitomis grupėmis.</w:t>
            </w:r>
            <w:r w:rsidR="00C30A60" w:rsidRPr="007A0F73">
              <w:rPr>
                <w:color w:val="auto"/>
              </w:rPr>
              <w:t xml:space="preserve"> </w:t>
            </w:r>
          </w:p>
          <w:p w14:paraId="60A40008" w14:textId="3EC7C357" w:rsidR="00B56ADB" w:rsidRPr="007A0F73" w:rsidRDefault="00A95329" w:rsidP="00E41922">
            <w:pPr>
              <w:pStyle w:val="Default"/>
              <w:tabs>
                <w:tab w:val="left" w:pos="34"/>
                <w:tab w:val="left" w:pos="600"/>
              </w:tabs>
              <w:spacing w:before="120" w:after="120"/>
              <w:ind w:left="33"/>
              <w:jc w:val="both"/>
              <w:rPr>
                <w:color w:val="auto"/>
              </w:rPr>
            </w:pPr>
            <w:r w:rsidRPr="007A0F73">
              <w:rPr>
                <w:color w:val="auto"/>
              </w:rPr>
              <w:t>Įrangos sudėtyje turi būti</w:t>
            </w:r>
            <w:r w:rsidR="008018C2" w:rsidRPr="007A0F73">
              <w:rPr>
                <w:color w:val="auto"/>
              </w:rPr>
              <w:t>: ultragarso aparatai</w:t>
            </w:r>
            <w:r w:rsidR="00312704" w:rsidRPr="007A0F73">
              <w:rPr>
                <w:color w:val="auto"/>
              </w:rPr>
              <w:t xml:space="preserve"> (ultragarsiniai aparatai turi būti aprūpinti ne mažiau kaip konveksiniu ir linijiniu davikliais),</w:t>
            </w:r>
            <w:r w:rsidR="009A74DC" w:rsidRPr="007A0F73">
              <w:rPr>
                <w:color w:val="auto"/>
              </w:rPr>
              <w:t xml:space="preserve"> mokomieji manekenai, </w:t>
            </w:r>
            <w:r w:rsidR="008018C2" w:rsidRPr="007A0F73">
              <w:rPr>
                <w:color w:val="auto"/>
              </w:rPr>
              <w:t>simuliacinės priemonės</w:t>
            </w:r>
            <w:r w:rsidR="009A74DC" w:rsidRPr="007A0F73">
              <w:rPr>
                <w:color w:val="auto"/>
              </w:rPr>
              <w:t>, stebėjimo</w:t>
            </w:r>
            <w:r w:rsidR="008018C2" w:rsidRPr="007A0F73">
              <w:rPr>
                <w:color w:val="auto"/>
              </w:rPr>
              <w:t xml:space="preserve"> įranga.</w:t>
            </w:r>
            <w:r w:rsidR="00C30A60" w:rsidRPr="007A0F73">
              <w:rPr>
                <w:color w:val="auto"/>
              </w:rPr>
              <w:br/>
              <w:t>Vienas ultragarso aparatas turi būti skirtas ne daugiau kaip 4–6 dalyviams.</w:t>
            </w:r>
          </w:p>
        </w:tc>
      </w:tr>
      <w:tr w:rsidR="00A95329" w:rsidRPr="007A0F73" w14:paraId="3A716F51" w14:textId="77777777" w:rsidTr="00481164">
        <w:trPr>
          <w:trHeight w:val="274"/>
        </w:trPr>
        <w:tc>
          <w:tcPr>
            <w:tcW w:w="709" w:type="dxa"/>
          </w:tcPr>
          <w:p w14:paraId="7D704348" w14:textId="4A2AB882"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.1</w:t>
            </w:r>
            <w:r w:rsidR="004E7988" w:rsidRPr="007A0F73">
              <w:rPr>
                <w:b/>
                <w:bCs/>
              </w:rPr>
              <w:t>4.</w:t>
            </w:r>
          </w:p>
        </w:tc>
        <w:tc>
          <w:tcPr>
            <w:tcW w:w="1730" w:type="dxa"/>
          </w:tcPr>
          <w:p w14:paraId="56D22C86" w14:textId="77777777" w:rsidR="00A95329" w:rsidRPr="007A0F73" w:rsidRDefault="00A95329" w:rsidP="00A95329">
            <w:pPr>
              <w:autoSpaceDE w:val="0"/>
              <w:autoSpaceDN w:val="0"/>
              <w:adjustRightInd w:val="0"/>
              <w:spacing w:before="120" w:after="120"/>
              <w:rPr>
                <w:b/>
                <w:bCs/>
              </w:rPr>
            </w:pPr>
            <w:r w:rsidRPr="007A0F73">
              <w:rPr>
                <w:b/>
                <w:bCs/>
              </w:rPr>
              <w:t>Mokymų rezultatai</w:t>
            </w:r>
          </w:p>
        </w:tc>
        <w:tc>
          <w:tcPr>
            <w:tcW w:w="7200" w:type="dxa"/>
          </w:tcPr>
          <w:p w14:paraId="5802E4D3" w14:textId="77777777" w:rsidR="00A95329" w:rsidRPr="007A0F73" w:rsidRDefault="00A95329" w:rsidP="00A35C65">
            <w:pPr>
              <w:pStyle w:val="Default"/>
              <w:tabs>
                <w:tab w:val="left" w:pos="34"/>
                <w:tab w:val="left" w:pos="600"/>
              </w:tabs>
              <w:ind w:left="34"/>
              <w:jc w:val="both"/>
              <w:rPr>
                <w:color w:val="auto"/>
              </w:rPr>
            </w:pPr>
            <w:r w:rsidRPr="007A0F73">
              <w:rPr>
                <w:color w:val="auto"/>
              </w:rPr>
              <w:t>Paslaugos teikėjas privalo užtikrinti, kad:</w:t>
            </w:r>
          </w:p>
          <w:p w14:paraId="02114BD2" w14:textId="77777777" w:rsidR="00A95329" w:rsidRPr="007A0F73" w:rsidRDefault="00A95329" w:rsidP="00A35C6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visi mokymuose dalyvavę asmenys būtų įtraukti į mokymų procesą; </w:t>
            </w:r>
          </w:p>
          <w:p w14:paraId="6C96709B" w14:textId="5A8559D5" w:rsidR="00A95329" w:rsidRPr="007A0F73" w:rsidRDefault="002F1EDD" w:rsidP="00A35C6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sudaryti sąlygas ne mažiau kaip 95 proc. dalyvių sėkmingai užbaigt</w:t>
            </w:r>
            <w:r w:rsidR="008522E5" w:rsidRPr="007A0F73">
              <w:rPr>
                <w:rFonts w:ascii="Times New Roman" w:hAnsi="Times New Roman"/>
                <w:sz w:val="24"/>
                <w:szCs w:val="24"/>
              </w:rPr>
              <w:t>i</w:t>
            </w:r>
            <w:r w:rsidRPr="007A0F73">
              <w:rPr>
                <w:rFonts w:ascii="Times New Roman" w:hAnsi="Times New Roman"/>
                <w:sz w:val="24"/>
                <w:szCs w:val="24"/>
              </w:rPr>
              <w:t xml:space="preserve"> mokymu</w:t>
            </w:r>
            <w:r w:rsidR="00481520" w:rsidRPr="007A0F73">
              <w:rPr>
                <w:rFonts w:ascii="Times New Roman" w:hAnsi="Times New Roman"/>
                <w:sz w:val="24"/>
                <w:szCs w:val="24"/>
              </w:rPr>
              <w:t>s</w:t>
            </w:r>
            <w:r w:rsidRPr="007A0F73">
              <w:rPr>
                <w:rFonts w:ascii="Times New Roman" w:hAnsi="Times New Roman"/>
                <w:sz w:val="24"/>
                <w:szCs w:val="24"/>
              </w:rPr>
              <w:t>.</w:t>
            </w:r>
            <w:r w:rsidR="009B4B8E" w:rsidRPr="007A0F73">
              <w:rPr>
                <w:rFonts w:ascii="Times New Roman" w:hAnsi="Times New Roman"/>
                <w:sz w:val="24"/>
                <w:szCs w:val="24"/>
              </w:rPr>
              <w:t xml:space="preserve"> </w:t>
            </w:r>
            <w:r w:rsidR="002F29D3" w:rsidRPr="007A0F73">
              <w:rPr>
                <w:rFonts w:ascii="Times New Roman" w:hAnsi="Times New Roman"/>
                <w:sz w:val="24"/>
                <w:szCs w:val="24"/>
              </w:rPr>
              <w:t>Šis rodiklis laikomas siektinu kokybės rodikliu, vertinamu atsižvelgiant į faktines mokymų vykdymo aplinkybes</w:t>
            </w:r>
            <w:r w:rsidR="005F28BE" w:rsidRPr="007A0F73">
              <w:rPr>
                <w:rFonts w:ascii="Times New Roman" w:hAnsi="Times New Roman"/>
                <w:sz w:val="24"/>
                <w:szCs w:val="24"/>
              </w:rPr>
              <w:t>;</w:t>
            </w:r>
          </w:p>
          <w:p w14:paraId="626AE8CA" w14:textId="77777777" w:rsidR="00A95329" w:rsidRPr="007A0F73" w:rsidRDefault="00A95329" w:rsidP="00B35B17">
            <w:pPr>
              <w:pStyle w:val="ListParagraph"/>
              <w:numPr>
                <w:ilvl w:val="0"/>
                <w:numId w:val="1"/>
              </w:numPr>
              <w:ind w:left="357" w:hanging="357"/>
            </w:pPr>
            <w:r w:rsidRPr="007A0F73">
              <w:rPr>
                <w:rFonts w:ascii="Times New Roman" w:hAnsi="Times New Roman"/>
                <w:sz w:val="24"/>
                <w:szCs w:val="24"/>
              </w:rPr>
              <w:t>dalyviams būtų sudarytos sąlygos pakartotinai laikyti vertinimą, jei pirmasis bandymas nesėkmingas.</w:t>
            </w:r>
          </w:p>
        </w:tc>
      </w:tr>
      <w:tr w:rsidR="00A95329" w:rsidRPr="007A0F73" w14:paraId="1EEC5F16" w14:textId="77777777" w:rsidTr="00481164">
        <w:trPr>
          <w:trHeight w:val="416"/>
        </w:trPr>
        <w:tc>
          <w:tcPr>
            <w:tcW w:w="709" w:type="dxa"/>
          </w:tcPr>
          <w:p w14:paraId="2CC8396A" w14:textId="50D72AF3" w:rsidR="00A95329" w:rsidRPr="007A0F73" w:rsidRDefault="007956B3" w:rsidP="00A95329">
            <w:pPr>
              <w:autoSpaceDE w:val="0"/>
              <w:autoSpaceDN w:val="0"/>
              <w:adjustRightInd w:val="0"/>
              <w:spacing w:before="120" w:after="120"/>
              <w:rPr>
                <w:b/>
                <w:bCs/>
              </w:rPr>
            </w:pPr>
            <w:r w:rsidRPr="007A0F73">
              <w:rPr>
                <w:b/>
                <w:bCs/>
              </w:rPr>
              <w:t>1</w:t>
            </w:r>
            <w:r w:rsidR="00EE7B97" w:rsidRPr="007A0F73">
              <w:rPr>
                <w:b/>
                <w:bCs/>
              </w:rPr>
              <w:t>.1</w:t>
            </w:r>
            <w:r w:rsidR="004E7988" w:rsidRPr="007A0F73">
              <w:rPr>
                <w:b/>
                <w:bCs/>
              </w:rPr>
              <w:t>5</w:t>
            </w:r>
            <w:r w:rsidR="00EE7B97" w:rsidRPr="007A0F73">
              <w:rPr>
                <w:b/>
                <w:bCs/>
              </w:rPr>
              <w:t>.</w:t>
            </w:r>
          </w:p>
        </w:tc>
        <w:tc>
          <w:tcPr>
            <w:tcW w:w="1730" w:type="dxa"/>
          </w:tcPr>
          <w:p w14:paraId="184F59D2" w14:textId="77777777" w:rsidR="00A95329" w:rsidRPr="007A0F73" w:rsidRDefault="00A95329" w:rsidP="00A95329">
            <w:pPr>
              <w:autoSpaceDE w:val="0"/>
              <w:autoSpaceDN w:val="0"/>
              <w:adjustRightInd w:val="0"/>
              <w:spacing w:before="120" w:after="120"/>
              <w:rPr>
                <w:b/>
                <w:bCs/>
              </w:rPr>
            </w:pPr>
            <w:r w:rsidRPr="007A0F73">
              <w:rPr>
                <w:b/>
                <w:bCs/>
              </w:rPr>
              <w:t>Paslaugos teikėjo atsakomybė</w:t>
            </w:r>
          </w:p>
        </w:tc>
        <w:tc>
          <w:tcPr>
            <w:tcW w:w="7200" w:type="dxa"/>
          </w:tcPr>
          <w:p w14:paraId="37359D9D" w14:textId="77777777" w:rsidR="00A95329" w:rsidRPr="007A0F73" w:rsidRDefault="004F4156" w:rsidP="0098408C">
            <w:pPr>
              <w:tabs>
                <w:tab w:val="left" w:pos="34"/>
                <w:tab w:val="left" w:pos="175"/>
                <w:tab w:val="left" w:pos="601"/>
                <w:tab w:val="left" w:pos="884"/>
              </w:tabs>
              <w:spacing w:before="120" w:after="120"/>
              <w:jc w:val="both"/>
            </w:pPr>
            <w:r w:rsidRPr="007A0F73">
              <w:t>Paslaugos teikėjas atsako už mokymų turinio atitiktį nustatytiems reikalavimams, lektorių dalyvavimo užtikrinimą, mokymų turinio įgyvendinimui būtinos specializuotos mokymo ir simuliacinės įrangos užtikrinimą bei tinkamą dalyvių žinių ir praktinių įgūdžių vertinimą.</w:t>
            </w:r>
          </w:p>
        </w:tc>
      </w:tr>
    </w:tbl>
    <w:p w14:paraId="457C4871" w14:textId="77777777" w:rsidR="009A54EA" w:rsidRPr="007A0F73" w:rsidRDefault="009A54EA">
      <w:pPr>
        <w:rPr>
          <w:b/>
          <w:bCs/>
        </w:rPr>
      </w:pPr>
      <w:r w:rsidRPr="007A0F73">
        <w:rPr>
          <w:b/>
          <w:bCs/>
        </w:rPr>
        <w:br w:type="page"/>
      </w:r>
    </w:p>
    <w:p w14:paraId="0F46F949" w14:textId="4C6B2521" w:rsidR="00F271BC" w:rsidRPr="007A0F73" w:rsidRDefault="00F271BC" w:rsidP="007B312A">
      <w:pPr>
        <w:jc w:val="center"/>
        <w:rPr>
          <w:b/>
          <w:bCs/>
        </w:rPr>
      </w:pPr>
      <w:r w:rsidRPr="007A0F73">
        <w:rPr>
          <w:b/>
          <w:bCs/>
        </w:rPr>
        <w:lastRenderedPageBreak/>
        <w:t>II PIRKIMO DALIS</w:t>
      </w:r>
    </w:p>
    <w:p w14:paraId="74FA804D" w14:textId="556B7327" w:rsidR="009A54EA" w:rsidRPr="007A0F73" w:rsidRDefault="009A54EA" w:rsidP="007B312A">
      <w:pPr>
        <w:jc w:val="center"/>
        <w:rPr>
          <w:b/>
          <w:bCs/>
        </w:rPr>
      </w:pPr>
      <w:r w:rsidRPr="007A0F73">
        <w:rPr>
          <w:b/>
          <w:bCs/>
        </w:rPr>
        <w:t>„TRAUMINIŲ PACIENTŲ PIRMINIO VERTINIMO IR GYVYBEI PAVOJINGŲ BŪKLIŲ VALDYMO MOKYMŲ (ATLS ARBA LYGIAVERČIŲ) TURINIO PARENGIMO IR VEDIMO PASLAUGOS“</w:t>
      </w:r>
    </w:p>
    <w:p w14:paraId="36BC7686" w14:textId="42EE6C60" w:rsidR="00A35C65" w:rsidRPr="007A0F73" w:rsidRDefault="00A35C65" w:rsidP="00A35C65">
      <w:pPr>
        <w:spacing w:before="120" w:after="120"/>
        <w:jc w:val="center"/>
        <w:rPr>
          <w:b/>
        </w:rPr>
      </w:pPr>
      <w:r w:rsidRPr="007A0F73">
        <w:rPr>
          <w:b/>
        </w:rPr>
        <w:t>REIKALAVIMAI PASLAUGAI</w:t>
      </w:r>
    </w:p>
    <w:p w14:paraId="797CE376" w14:textId="77777777" w:rsidR="007F0FBC" w:rsidRPr="007A0F73" w:rsidRDefault="007F0FBC" w:rsidP="009A54EA">
      <w:pPr>
        <w:tabs>
          <w:tab w:val="left" w:pos="568"/>
          <w:tab w:val="left" w:pos="993"/>
          <w:tab w:val="left" w:pos="1134"/>
        </w:tabs>
        <w:spacing w:before="120" w:after="120"/>
        <w:ind w:firstLine="720"/>
        <w:jc w:val="both"/>
        <w:rPr>
          <w:rFonts w:eastAsia="Times New Roman"/>
        </w:rPr>
      </w:pPr>
      <w:r w:rsidRPr="007A0F73">
        <w:rPr>
          <w:rFonts w:eastAsia="Times New Roman"/>
        </w:rPr>
        <w:t>II pirkimo dalies objektas – trauminių pacientų pirminio vertinimo ir gyvybei pavojingų būklių valdymo mokymų (ATLS arba lygiaverčių) turinio parengimo ir vedimo paslaugos.</w:t>
      </w:r>
    </w:p>
    <w:p w14:paraId="2001B824" w14:textId="553C730B" w:rsidR="008F248F" w:rsidRPr="007A0F73" w:rsidRDefault="008F248F" w:rsidP="008F248F">
      <w:pPr>
        <w:tabs>
          <w:tab w:val="left" w:pos="568"/>
          <w:tab w:val="left" w:pos="993"/>
          <w:tab w:val="left" w:pos="1134"/>
        </w:tabs>
        <w:spacing w:before="120" w:after="120"/>
        <w:ind w:firstLine="720"/>
        <w:jc w:val="both"/>
        <w:rPr>
          <w:rFonts w:eastAsia="Times New Roman"/>
        </w:rPr>
      </w:pPr>
      <w:r w:rsidRPr="007A0F73">
        <w:rPr>
          <w:rFonts w:eastAsia="Times New Roman"/>
        </w:rPr>
        <w:t>Pirkimo objektą sudaro kvalifikuotų lektorių teikiamos trauminių pacientų pirminio vertinimo ir gyvybei pavojingų būklių valdymo turinio parengimo ir vedimo paslaugos.</w:t>
      </w:r>
    </w:p>
    <w:p w14:paraId="34EC2271" w14:textId="77777777" w:rsidR="00481164" w:rsidRPr="007A0F73" w:rsidRDefault="00481164" w:rsidP="00481164">
      <w:pPr>
        <w:tabs>
          <w:tab w:val="left" w:pos="568"/>
          <w:tab w:val="left" w:pos="851"/>
          <w:tab w:val="left" w:pos="1134"/>
        </w:tabs>
        <w:suppressAutoHyphens/>
        <w:spacing w:before="120" w:after="120"/>
        <w:ind w:right="26" w:firstLine="567"/>
        <w:jc w:val="both"/>
        <w:rPr>
          <w:rFonts w:eastAsia="Times New Roman"/>
        </w:rPr>
      </w:pPr>
      <w:r w:rsidRPr="007A0F73">
        <w:rPr>
          <w:rFonts w:eastAsia="Times New Roman"/>
        </w:rPr>
        <w:t>Mokymai turi vykti tik kontaktiniu būdu.</w:t>
      </w:r>
    </w:p>
    <w:p w14:paraId="3D556EF9" w14:textId="3D9639F8" w:rsidR="00556D90" w:rsidRPr="007A0F73" w:rsidRDefault="00556D90" w:rsidP="00481164">
      <w:pPr>
        <w:tabs>
          <w:tab w:val="left" w:pos="568"/>
          <w:tab w:val="left" w:pos="993"/>
          <w:tab w:val="left" w:pos="1134"/>
        </w:tabs>
        <w:spacing w:before="120" w:after="120"/>
        <w:ind w:firstLine="567"/>
        <w:jc w:val="both"/>
        <w:rPr>
          <w:rFonts w:eastAsia="Calibri"/>
          <w:lang w:eastAsia="lt-LT"/>
        </w:rPr>
      </w:pPr>
      <w:r w:rsidRPr="007A0F73">
        <w:rPr>
          <w:rFonts w:eastAsia="Calibri"/>
          <w:lang w:eastAsia="lt-LT"/>
        </w:rPr>
        <w:t xml:space="preserve">Paslaugų teikėjas į paslaugų kainą įskaičiuoja visas su išvardintų paslaugų pagal techninės specifikacijos reikalavimus teikimu susijusias išlaidas įskaitant mokesčius. </w:t>
      </w:r>
    </w:p>
    <w:p w14:paraId="118F2E63" w14:textId="77777777" w:rsidR="00556D90" w:rsidRPr="007A0F73" w:rsidRDefault="00556D90" w:rsidP="00481164">
      <w:pPr>
        <w:tabs>
          <w:tab w:val="left" w:pos="568"/>
          <w:tab w:val="left" w:pos="851"/>
          <w:tab w:val="left" w:pos="1134"/>
        </w:tabs>
        <w:suppressAutoHyphens/>
        <w:spacing w:before="120" w:after="120"/>
        <w:ind w:firstLine="567"/>
        <w:jc w:val="both"/>
        <w:rPr>
          <w:rFonts w:eastAsia="Calibri"/>
          <w:lang w:eastAsia="lt-LT"/>
        </w:rPr>
      </w:pPr>
      <w:r w:rsidRPr="007A0F73">
        <w:rPr>
          <w:rFonts w:eastAsia="Calibri"/>
          <w:lang w:eastAsia="lt-LT"/>
        </w:rPr>
        <w:t>Paslaugų teikėjas turės užpildyti ir pateikti paslaugų pasiūlymą (2 priedą).</w:t>
      </w:r>
    </w:p>
    <w:p w14:paraId="3CF33CF8" w14:textId="77777777" w:rsidR="00556D90" w:rsidRPr="007A0F73" w:rsidRDefault="00556D90" w:rsidP="00481164">
      <w:pPr>
        <w:tabs>
          <w:tab w:val="left" w:pos="567"/>
          <w:tab w:val="left" w:pos="851"/>
          <w:tab w:val="left" w:pos="1134"/>
          <w:tab w:val="left" w:pos="1276"/>
          <w:tab w:val="left" w:pos="1418"/>
        </w:tabs>
        <w:spacing w:before="120" w:after="120"/>
        <w:ind w:firstLine="567"/>
        <w:jc w:val="both"/>
      </w:pPr>
      <w:r w:rsidRPr="007A0F73">
        <w:t>Reikalavimai mokymų turinio parengimo ir vedimo paslaugai: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200"/>
      </w:tblGrid>
      <w:tr w:rsidR="00556D90" w:rsidRPr="007A0F73" w14:paraId="05D1A8C5" w14:textId="77777777" w:rsidTr="00481164">
        <w:tc>
          <w:tcPr>
            <w:tcW w:w="709" w:type="dxa"/>
          </w:tcPr>
          <w:p w14:paraId="5A76C7FD" w14:textId="68A6E878"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.1.</w:t>
            </w:r>
          </w:p>
        </w:tc>
        <w:tc>
          <w:tcPr>
            <w:tcW w:w="1730" w:type="dxa"/>
          </w:tcPr>
          <w:p w14:paraId="19E32335" w14:textId="77777777" w:rsidR="00556D90" w:rsidRPr="007A0F73" w:rsidRDefault="00556D90" w:rsidP="004678D5">
            <w:pPr>
              <w:autoSpaceDE w:val="0"/>
              <w:autoSpaceDN w:val="0"/>
              <w:adjustRightInd w:val="0"/>
              <w:spacing w:before="120" w:after="120"/>
              <w:rPr>
                <w:b/>
                <w:bCs/>
              </w:rPr>
            </w:pPr>
            <w:r w:rsidRPr="007A0F73">
              <w:rPr>
                <w:b/>
                <w:bCs/>
              </w:rPr>
              <w:t>Tikslinės grupės dydis</w:t>
            </w:r>
          </w:p>
        </w:tc>
        <w:tc>
          <w:tcPr>
            <w:tcW w:w="7200" w:type="dxa"/>
          </w:tcPr>
          <w:p w14:paraId="2555CDC7" w14:textId="6734E132" w:rsidR="00556D90" w:rsidRPr="007A0F73" w:rsidRDefault="00FE6E1D" w:rsidP="004678D5">
            <w:pPr>
              <w:tabs>
                <w:tab w:val="left" w:pos="40"/>
                <w:tab w:val="left" w:pos="441"/>
              </w:tabs>
              <w:spacing w:before="120" w:after="120"/>
              <w:rPr>
                <w:rFonts w:eastAsia="Times New Roman"/>
              </w:rPr>
            </w:pPr>
            <w:r w:rsidRPr="007A0F73">
              <w:rPr>
                <w:rFonts w:eastAsia="Times New Roman"/>
              </w:rPr>
              <w:t>Paslaugos teikėjas pagal II pirkimo dalį turės pravesti mokymus preliminariai 30 grupių, kurių dydis neturi viršyti 12 dalyvių vienoje grupėje.</w:t>
            </w:r>
            <w:r w:rsidR="00B66E75" w:rsidRPr="007A0F73">
              <w:rPr>
                <w:rFonts w:eastAsia="Times New Roman"/>
              </w:rPr>
              <w:t xml:space="preserve"> </w:t>
            </w:r>
            <w:r w:rsidR="000F7721" w:rsidRPr="007A0F73">
              <w:rPr>
                <w:rFonts w:eastAsia="Times New Roman"/>
              </w:rPr>
              <w:t>P</w:t>
            </w:r>
            <w:r w:rsidR="00556D90" w:rsidRPr="007A0F73">
              <w:rPr>
                <w:rFonts w:eastAsia="Times New Roman"/>
              </w:rPr>
              <w:t>reliminarus dalyvių skaičius: 360</w:t>
            </w:r>
            <w:r w:rsidR="00B66E75" w:rsidRPr="007A0F73">
              <w:rPr>
                <w:rFonts w:eastAsia="Times New Roman"/>
              </w:rPr>
              <w:t>.</w:t>
            </w:r>
          </w:p>
          <w:p w14:paraId="67C40CB4" w14:textId="77777777" w:rsidR="00556D90" w:rsidRPr="007A0F73" w:rsidRDefault="00556D90" w:rsidP="004678D5">
            <w:pPr>
              <w:tabs>
                <w:tab w:val="left" w:pos="40"/>
                <w:tab w:val="left" w:pos="441"/>
                <w:tab w:val="left" w:pos="748"/>
              </w:tabs>
              <w:spacing w:before="120" w:after="120"/>
              <w:ind w:left="32"/>
              <w:jc w:val="both"/>
            </w:pPr>
            <w:r w:rsidRPr="007A0F73">
              <w:t>Tikslinės grupės:</w:t>
            </w:r>
          </w:p>
          <w:p w14:paraId="6728452E" w14:textId="77777777" w:rsidR="00556D90" w:rsidRPr="007A0F73" w:rsidRDefault="00556D90" w:rsidP="004678D5">
            <w:pPr>
              <w:pStyle w:val="ListParagraph"/>
              <w:numPr>
                <w:ilvl w:val="0"/>
                <w:numId w:val="1"/>
              </w:numPr>
              <w:tabs>
                <w:tab w:val="left" w:pos="454"/>
                <w:tab w:val="left" w:pos="748"/>
              </w:tabs>
              <w:spacing w:before="120" w:after="120"/>
              <w:jc w:val="both"/>
              <w:rPr>
                <w:rFonts w:ascii="Times New Roman" w:eastAsia="Times New Roman" w:hAnsi="Times New Roman"/>
                <w:sz w:val="24"/>
                <w:szCs w:val="24"/>
              </w:rPr>
            </w:pPr>
            <w:r w:rsidRPr="007A0F73">
              <w:rPr>
                <w:rFonts w:ascii="Times New Roman" w:hAnsi="Times New Roman"/>
                <w:sz w:val="24"/>
                <w:szCs w:val="24"/>
              </w:rPr>
              <w:t>chirurginio profilio gydytojai specialistai (suaugusiųjų) dirbantys asmens sveikatos priežiūros įstaigose</w:t>
            </w:r>
            <w:r w:rsidRPr="007A0F73">
              <w:rPr>
                <w:rFonts w:ascii="Times New Roman" w:eastAsia="Times New Roman" w:hAnsi="Times New Roman"/>
                <w:sz w:val="24"/>
                <w:szCs w:val="24"/>
              </w:rPr>
              <w:t>, numatoma 177 unikalūs dalyviai.</w:t>
            </w:r>
          </w:p>
          <w:p w14:paraId="19DC632A" w14:textId="77777777" w:rsidR="00556D90" w:rsidRPr="007A0F73" w:rsidRDefault="00556D90" w:rsidP="004678D5">
            <w:pPr>
              <w:pStyle w:val="ListParagraph"/>
              <w:numPr>
                <w:ilvl w:val="0"/>
                <w:numId w:val="1"/>
              </w:numPr>
              <w:tabs>
                <w:tab w:val="left" w:pos="454"/>
                <w:tab w:val="left" w:pos="748"/>
              </w:tabs>
              <w:spacing w:before="120" w:after="120"/>
              <w:jc w:val="both"/>
              <w:rPr>
                <w:rFonts w:ascii="Times New Roman" w:eastAsia="Times New Roman" w:hAnsi="Times New Roman"/>
                <w:sz w:val="24"/>
                <w:szCs w:val="24"/>
              </w:rPr>
            </w:pPr>
            <w:r w:rsidRPr="007A0F73">
              <w:rPr>
                <w:rFonts w:ascii="Times New Roman" w:hAnsi="Times New Roman"/>
                <w:sz w:val="24"/>
                <w:szCs w:val="24"/>
              </w:rPr>
              <w:t>vaikų intensyviosios terapijos gydytojai dirbantys asmens sveikatos priežiūros įstaigose</w:t>
            </w:r>
            <w:r w:rsidRPr="007A0F73">
              <w:rPr>
                <w:rFonts w:ascii="Times New Roman" w:eastAsia="Times New Roman" w:hAnsi="Times New Roman"/>
                <w:sz w:val="24"/>
                <w:szCs w:val="24"/>
              </w:rPr>
              <w:t xml:space="preserve">, numatoma 25 dalyviai.  </w:t>
            </w:r>
          </w:p>
          <w:p w14:paraId="261A19FC" w14:textId="77777777" w:rsidR="00556D90" w:rsidRPr="007A0F73" w:rsidRDefault="00556D90" w:rsidP="004678D5">
            <w:pPr>
              <w:pStyle w:val="ListParagraph"/>
              <w:numPr>
                <w:ilvl w:val="0"/>
                <w:numId w:val="1"/>
              </w:numPr>
              <w:tabs>
                <w:tab w:val="left" w:pos="454"/>
                <w:tab w:val="left" w:pos="748"/>
              </w:tabs>
              <w:spacing w:before="120" w:after="120"/>
              <w:jc w:val="both"/>
              <w:rPr>
                <w:rFonts w:ascii="Times New Roman" w:hAnsi="Times New Roman"/>
                <w:sz w:val="24"/>
                <w:szCs w:val="24"/>
              </w:rPr>
            </w:pPr>
            <w:r w:rsidRPr="007A0F73">
              <w:rPr>
                <w:rFonts w:ascii="Times New Roman" w:hAnsi="Times New Roman"/>
                <w:sz w:val="24"/>
                <w:szCs w:val="24"/>
              </w:rPr>
              <w:t>gydytojai anesteziologai reanimatologai (suaugusiųjų) dirbantys asmens sveikatos priežiūros įstaigose, numatoma 105 dalyviai.</w:t>
            </w:r>
          </w:p>
          <w:p w14:paraId="30402CB7" w14:textId="32F49E0B" w:rsidR="00556D90" w:rsidRPr="007A0F73" w:rsidRDefault="00556D90" w:rsidP="004678D5">
            <w:pPr>
              <w:pStyle w:val="ListParagraph"/>
              <w:numPr>
                <w:ilvl w:val="0"/>
                <w:numId w:val="1"/>
              </w:numPr>
              <w:tabs>
                <w:tab w:val="left" w:pos="454"/>
                <w:tab w:val="left" w:pos="748"/>
              </w:tabs>
              <w:spacing w:before="120" w:after="120"/>
              <w:jc w:val="both"/>
              <w:rPr>
                <w:rFonts w:ascii="Times New Roman" w:eastAsia="Times New Roman" w:hAnsi="Times New Roman"/>
                <w:sz w:val="24"/>
                <w:szCs w:val="24"/>
              </w:rPr>
            </w:pPr>
            <w:r w:rsidRPr="007A0F73">
              <w:rPr>
                <w:rFonts w:ascii="Times New Roman" w:hAnsi="Times New Roman"/>
                <w:sz w:val="24"/>
                <w:szCs w:val="24"/>
              </w:rPr>
              <w:t>skubios pagalbos gydytojai (dirbantys ASPĮ), numatoma 53 dalyviai.</w:t>
            </w:r>
          </w:p>
          <w:p w14:paraId="0A2273C9" w14:textId="173752AF" w:rsidR="00556D90" w:rsidRPr="007A0F73" w:rsidRDefault="00556D90" w:rsidP="004678D5">
            <w:pPr>
              <w:tabs>
                <w:tab w:val="left" w:pos="40"/>
                <w:tab w:val="left" w:pos="441"/>
                <w:tab w:val="left" w:pos="748"/>
              </w:tabs>
              <w:jc w:val="both"/>
            </w:pPr>
            <w:r w:rsidRPr="007A0F73">
              <w:rPr>
                <w:rFonts w:eastAsia="Times New Roman"/>
              </w:rPr>
              <w:t>Skaičiuojami tik unikalūs dalyviai.</w:t>
            </w:r>
            <w:r w:rsidR="00B66E75" w:rsidRPr="007A0F73">
              <w:rPr>
                <w:rFonts w:eastAsia="Times New Roman"/>
              </w:rPr>
              <w:t xml:space="preserve"> </w:t>
            </w:r>
            <w:r w:rsidRPr="007A0F73">
              <w:t>Suderinus su mokymų organizavimo paslaugų teikėju ir Užsakovu, vienu metu gali vykti keli mokymai skirtingose auditorijose.</w:t>
            </w:r>
          </w:p>
          <w:p w14:paraId="66C089D5" w14:textId="77777777" w:rsidR="00556D90" w:rsidRPr="007A0F73" w:rsidRDefault="00556D90" w:rsidP="004678D5">
            <w:pPr>
              <w:tabs>
                <w:tab w:val="left" w:pos="40"/>
                <w:tab w:val="left" w:pos="441"/>
              </w:tabs>
              <w:spacing w:before="120" w:after="120"/>
              <w:jc w:val="both"/>
              <w:rPr>
                <w:rFonts w:eastAsia="Times New Roman"/>
              </w:rPr>
            </w:pPr>
            <w:r w:rsidRPr="007A0F73">
              <w:rPr>
                <w:rFonts w:eastAsia="Times New Roman"/>
              </w:rPr>
              <w:t>Praktinių užsiėmimų metu vienai 12 dalyvių grupei turi būti skiriami ne mažiau kaip 2 instruktoriai arba instruktorius ir instruktoriaus asistentas.</w:t>
            </w:r>
          </w:p>
          <w:p w14:paraId="0374A9D7" w14:textId="77777777" w:rsidR="00556D90" w:rsidRPr="007A0F73" w:rsidRDefault="00556D90" w:rsidP="004678D5">
            <w:pPr>
              <w:tabs>
                <w:tab w:val="left" w:pos="40"/>
                <w:tab w:val="left" w:pos="441"/>
              </w:tabs>
              <w:spacing w:before="120" w:after="120"/>
              <w:jc w:val="both"/>
              <w:rPr>
                <w:rFonts w:eastAsia="Times New Roman"/>
              </w:rPr>
            </w:pPr>
            <w:r w:rsidRPr="007A0F73">
              <w:rPr>
                <w:rFonts w:eastAsia="Times New Roman"/>
              </w:rPr>
              <w:t>Trukmė dienomis ir valandomis:</w:t>
            </w:r>
          </w:p>
          <w:p w14:paraId="2DA46171" w14:textId="2A57BC03" w:rsidR="00556D90" w:rsidRPr="007A0F73" w:rsidRDefault="00AF511B" w:rsidP="004678D5">
            <w:pPr>
              <w:tabs>
                <w:tab w:val="left" w:pos="40"/>
                <w:tab w:val="left" w:pos="441"/>
              </w:tabs>
              <w:spacing w:before="120" w:after="120"/>
              <w:jc w:val="both"/>
              <w:rPr>
                <w:rFonts w:eastAsia="Times New Roman"/>
              </w:rPr>
            </w:pPr>
            <w:r w:rsidRPr="007A0F73">
              <w:rPr>
                <w:rFonts w:eastAsia="Times New Roman"/>
              </w:rPr>
              <w:t>M</w:t>
            </w:r>
            <w:r w:rsidR="00556D90" w:rsidRPr="007A0F73">
              <w:rPr>
                <w:rFonts w:eastAsia="Times New Roman"/>
              </w:rPr>
              <w:t>okymų trukmė ne trumpesnė kaip 12 akademinių valandų/1 - 2 dienos.</w:t>
            </w:r>
          </w:p>
          <w:p w14:paraId="6F63E442" w14:textId="77777777" w:rsidR="00556D90" w:rsidRPr="007A0F73" w:rsidRDefault="00556D90" w:rsidP="004678D5">
            <w:pPr>
              <w:tabs>
                <w:tab w:val="left" w:pos="40"/>
                <w:tab w:val="left" w:pos="441"/>
              </w:tabs>
              <w:spacing w:before="120" w:after="120"/>
              <w:jc w:val="both"/>
              <w:rPr>
                <w:rFonts w:eastAsia="Times New Roman"/>
              </w:rPr>
            </w:pPr>
            <w:r w:rsidRPr="007A0F73">
              <w:rPr>
                <w:rFonts w:eastAsia="Times New Roman"/>
              </w:rPr>
              <w:t>Paslaugos teikėjas privalo užtikrinti mokymų turinio parengimą ir sklandų mokymų vedimą.</w:t>
            </w:r>
          </w:p>
          <w:p w14:paraId="6638B421" w14:textId="77777777" w:rsidR="00556D90" w:rsidRPr="007A0F73" w:rsidRDefault="00556D90" w:rsidP="004678D5">
            <w:pPr>
              <w:tabs>
                <w:tab w:val="left" w:pos="40"/>
                <w:tab w:val="left" w:pos="441"/>
              </w:tabs>
              <w:spacing w:before="120" w:after="120"/>
              <w:jc w:val="both"/>
              <w:rPr>
                <w:rFonts w:eastAsia="Times New Roman"/>
              </w:rPr>
            </w:pPr>
            <w:r w:rsidRPr="007A0F73">
              <w:rPr>
                <w:rFonts w:eastAsia="Times New Roman"/>
              </w:rPr>
              <w:t>Vieno dalyvio kaina, kai teikiamos paslaugos pilna apimtimi, kaip aprašyta šioje techninėje specifikacijoje, negali viršyti 229,25 Eur be PVM.</w:t>
            </w:r>
          </w:p>
          <w:p w14:paraId="28635571" w14:textId="77777777" w:rsidR="00556D90" w:rsidRPr="007A0F73" w:rsidRDefault="00556D90" w:rsidP="004678D5">
            <w:pPr>
              <w:tabs>
                <w:tab w:val="left" w:pos="40"/>
                <w:tab w:val="left" w:pos="441"/>
              </w:tabs>
              <w:spacing w:before="120" w:after="120"/>
              <w:jc w:val="both"/>
            </w:pPr>
            <w:r w:rsidRPr="007A0F73">
              <w:rPr>
                <w:rFonts w:eastAsia="Times New Roman"/>
              </w:rPr>
              <w:t>Į šią kainą įskaičiuojamos tik mokymų turinio parengimo, metodinės medžiagos parengimo, reikalingų priemonių pasitelkimo, mokymų vedimo, praktinių simuliacijų organizavimo mokymų metu, dalyvių vertinimo ir kitos šioje techninėje specifikacijoje nurodytos paslaugos.</w:t>
            </w:r>
          </w:p>
        </w:tc>
      </w:tr>
      <w:tr w:rsidR="00556D90" w:rsidRPr="007A0F73" w14:paraId="72048B6E" w14:textId="77777777" w:rsidTr="00481164">
        <w:tc>
          <w:tcPr>
            <w:tcW w:w="709" w:type="dxa"/>
          </w:tcPr>
          <w:p w14:paraId="57444370" w14:textId="66313D5A" w:rsidR="00556D90" w:rsidRPr="007A0F73" w:rsidRDefault="008F248F" w:rsidP="004678D5">
            <w:pPr>
              <w:autoSpaceDE w:val="0"/>
              <w:autoSpaceDN w:val="0"/>
              <w:adjustRightInd w:val="0"/>
              <w:spacing w:before="120" w:after="120"/>
              <w:rPr>
                <w:b/>
                <w:bCs/>
              </w:rPr>
            </w:pPr>
            <w:r w:rsidRPr="007A0F73">
              <w:rPr>
                <w:b/>
                <w:bCs/>
              </w:rPr>
              <w:lastRenderedPageBreak/>
              <w:t>1</w:t>
            </w:r>
            <w:r w:rsidR="00556D90" w:rsidRPr="007A0F73">
              <w:rPr>
                <w:b/>
                <w:bCs/>
              </w:rPr>
              <w:t>.2.</w:t>
            </w:r>
          </w:p>
        </w:tc>
        <w:tc>
          <w:tcPr>
            <w:tcW w:w="1730" w:type="dxa"/>
          </w:tcPr>
          <w:p w14:paraId="70DC1087" w14:textId="77777777" w:rsidR="00556D90" w:rsidRPr="007A0F73" w:rsidRDefault="00556D90" w:rsidP="004678D5">
            <w:pPr>
              <w:autoSpaceDE w:val="0"/>
              <w:autoSpaceDN w:val="0"/>
              <w:adjustRightInd w:val="0"/>
              <w:spacing w:before="120" w:after="120"/>
              <w:rPr>
                <w:b/>
                <w:bCs/>
              </w:rPr>
            </w:pPr>
            <w:r w:rsidRPr="007A0F73">
              <w:rPr>
                <w:b/>
                <w:bCs/>
              </w:rPr>
              <w:t>Paslaugų apimtis</w:t>
            </w:r>
          </w:p>
        </w:tc>
        <w:tc>
          <w:tcPr>
            <w:tcW w:w="7200" w:type="dxa"/>
          </w:tcPr>
          <w:p w14:paraId="4572FA03" w14:textId="77777777" w:rsidR="00556D90" w:rsidRPr="007A0F73" w:rsidRDefault="00556D90" w:rsidP="004678D5">
            <w:pPr>
              <w:tabs>
                <w:tab w:val="left" w:pos="34"/>
                <w:tab w:val="left" w:pos="422"/>
              </w:tabs>
              <w:spacing w:before="120" w:after="120"/>
              <w:jc w:val="both"/>
            </w:pPr>
            <w:r w:rsidRPr="007A0F73">
              <w:t>Paslaugos teikėjas privalo:</w:t>
            </w:r>
          </w:p>
          <w:p w14:paraId="66EE1F60" w14:textId="1379FB65"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p</w:t>
            </w:r>
            <w:r w:rsidR="00556D90" w:rsidRPr="007A0F73">
              <w:rPr>
                <w:rFonts w:ascii="Times New Roman" w:hAnsi="Times New Roman"/>
                <w:sz w:val="24"/>
                <w:szCs w:val="24"/>
              </w:rPr>
              <w:t xml:space="preserve">arengti mokymų programą ir struktūrą. </w:t>
            </w:r>
          </w:p>
          <w:p w14:paraId="5836A15B" w14:textId="368A1774"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p</w:t>
            </w:r>
            <w:r w:rsidR="00556D90" w:rsidRPr="007A0F73">
              <w:rPr>
                <w:rFonts w:ascii="Times New Roman" w:hAnsi="Times New Roman"/>
                <w:sz w:val="24"/>
                <w:szCs w:val="24"/>
              </w:rPr>
              <w:t xml:space="preserve">arengti metodinę medžiagą (skaidrės, scenarijai, užduotys). </w:t>
            </w:r>
          </w:p>
          <w:p w14:paraId="42D90716" w14:textId="6087CAA8"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p</w:t>
            </w:r>
            <w:r w:rsidR="00556D90" w:rsidRPr="007A0F73">
              <w:rPr>
                <w:rFonts w:ascii="Times New Roman" w:hAnsi="Times New Roman"/>
                <w:sz w:val="24"/>
                <w:szCs w:val="24"/>
              </w:rPr>
              <w:t xml:space="preserve">ravesti teorinius ir praktinius mokymus. </w:t>
            </w:r>
          </w:p>
          <w:p w14:paraId="1AF1A778" w14:textId="5E9099F3"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u</w:t>
            </w:r>
            <w:r w:rsidR="00556D90" w:rsidRPr="007A0F73">
              <w:rPr>
                <w:rFonts w:ascii="Times New Roman" w:hAnsi="Times New Roman"/>
                <w:sz w:val="24"/>
                <w:szCs w:val="24"/>
              </w:rPr>
              <w:t xml:space="preserve">žtikrinti visas reikalingas mokymosi priemones, specializuotą įrangą. </w:t>
            </w:r>
          </w:p>
          <w:p w14:paraId="43B25D37" w14:textId="73F680C8"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p</w:t>
            </w:r>
            <w:r w:rsidR="00556D90" w:rsidRPr="007A0F73">
              <w:rPr>
                <w:rFonts w:ascii="Times New Roman" w:hAnsi="Times New Roman"/>
                <w:sz w:val="24"/>
                <w:szCs w:val="24"/>
              </w:rPr>
              <w:t xml:space="preserve">arengti ir įgyvendinti praktines simuliacijas. </w:t>
            </w:r>
          </w:p>
          <w:p w14:paraId="2CAEF0C8" w14:textId="63BB60A2"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v</w:t>
            </w:r>
            <w:r w:rsidR="00556D90" w:rsidRPr="007A0F73">
              <w:rPr>
                <w:rFonts w:ascii="Times New Roman" w:hAnsi="Times New Roman"/>
                <w:sz w:val="24"/>
                <w:szCs w:val="24"/>
              </w:rPr>
              <w:t xml:space="preserve">ertinti dalyvių žinias ir praktinius įgūdžius. </w:t>
            </w:r>
          </w:p>
          <w:p w14:paraId="4E57EE6A" w14:textId="402B6369" w:rsidR="00556D90" w:rsidRPr="007A0F73" w:rsidRDefault="00E47D78"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t</w:t>
            </w:r>
            <w:r w:rsidR="00556D90" w:rsidRPr="007A0F73">
              <w:rPr>
                <w:rFonts w:ascii="Times New Roman" w:hAnsi="Times New Roman"/>
                <w:sz w:val="24"/>
                <w:szCs w:val="24"/>
              </w:rPr>
              <w:t xml:space="preserve">eikti rekomendacijas dėl kompetencijų (jei taikoma). </w:t>
            </w:r>
          </w:p>
          <w:p w14:paraId="1E623678" w14:textId="77777777" w:rsidR="00556D90" w:rsidRPr="007A0F73" w:rsidRDefault="00556D90" w:rsidP="004678D5">
            <w:pPr>
              <w:tabs>
                <w:tab w:val="left" w:pos="34"/>
                <w:tab w:val="left" w:pos="422"/>
              </w:tabs>
              <w:spacing w:before="120" w:after="120"/>
              <w:ind w:left="28"/>
              <w:jc w:val="both"/>
            </w:pPr>
            <w:r w:rsidRPr="007A0F73">
              <w:t xml:space="preserve">Paslaugos teikėjas </w:t>
            </w:r>
            <w:r w:rsidRPr="007A0F73">
              <w:rPr>
                <w:b/>
                <w:bCs/>
              </w:rPr>
              <w:t>neatsako už</w:t>
            </w:r>
            <w:r w:rsidRPr="007A0F73">
              <w:t>:</w:t>
            </w:r>
          </w:p>
          <w:p w14:paraId="38D06AE4" w14:textId="77777777" w:rsidR="00556D90" w:rsidRPr="007A0F73" w:rsidRDefault="00556D90"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mokymų organizavimą (patalpas, registraciją ir pan.);</w:t>
            </w:r>
          </w:p>
          <w:p w14:paraId="2EA189BE" w14:textId="77777777" w:rsidR="00556D90" w:rsidRPr="007A0F73" w:rsidRDefault="00556D90"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dalyvių administravimą;</w:t>
            </w:r>
          </w:p>
          <w:p w14:paraId="062DFA7F" w14:textId="77777777" w:rsidR="00556D90" w:rsidRPr="007A0F73" w:rsidRDefault="00556D90" w:rsidP="004678D5">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techninį aprūpinimą, išskyrus mokymo turiniui reikalingas priemones, įrangą.</w:t>
            </w:r>
          </w:p>
          <w:p w14:paraId="2CEF7DA7" w14:textId="77777777" w:rsidR="00556D90" w:rsidRPr="007A0F73" w:rsidRDefault="00556D90" w:rsidP="004678D5">
            <w:pPr>
              <w:tabs>
                <w:tab w:val="left" w:pos="34"/>
                <w:tab w:val="left" w:pos="422"/>
              </w:tabs>
              <w:spacing w:before="120" w:after="120"/>
              <w:jc w:val="both"/>
            </w:pPr>
            <w:r w:rsidRPr="007A0F73">
              <w:t>Paslaugos teikėjas kartu su mokymų programa turi pateikti mokymų planą, kuriame būtų nurodyta teorinių ir praktinių dalių trukmė, mokymo metodai, praktinės stotelės ir vertinimo metodika.</w:t>
            </w:r>
          </w:p>
          <w:p w14:paraId="7AB44D40" w14:textId="77777777" w:rsidR="00556D90" w:rsidRPr="007A0F73" w:rsidRDefault="00556D90" w:rsidP="004678D5">
            <w:pPr>
              <w:tabs>
                <w:tab w:val="left" w:pos="34"/>
                <w:tab w:val="left" w:pos="422"/>
              </w:tabs>
              <w:spacing w:before="120" w:after="120"/>
              <w:jc w:val="both"/>
            </w:pPr>
            <w:r w:rsidRPr="007A0F73">
              <w:t xml:space="preserve">Mokymams skirta programa, bendradarbiaujant su mokymų organizavimo paslaugų teikėju, turi būti užregistruota oficialioje sveikatos priežiūros specialistų Kompetencijų platformoje </w:t>
            </w:r>
            <w:hyperlink r:id="rId12" w:history="1">
              <w:r w:rsidRPr="007A0F73">
                <w:rPr>
                  <w:rStyle w:val="Hyperlink"/>
                  <w:color w:val="auto"/>
                </w:rPr>
                <w:t>https://kplatforma.vaspvt.gov.lt/</w:t>
              </w:r>
            </w:hyperlink>
            <w:r w:rsidRPr="007A0F73">
              <w:t xml:space="preserve"> (toliau – Kompetencijų platforma).</w:t>
            </w:r>
          </w:p>
        </w:tc>
      </w:tr>
      <w:tr w:rsidR="00556D90" w:rsidRPr="007A0F73" w14:paraId="790BADDD" w14:textId="77777777" w:rsidTr="00481164">
        <w:tc>
          <w:tcPr>
            <w:tcW w:w="709" w:type="dxa"/>
          </w:tcPr>
          <w:p w14:paraId="3365EC7A" w14:textId="0A0B85E8"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 xml:space="preserve">.3. </w:t>
            </w:r>
          </w:p>
        </w:tc>
        <w:tc>
          <w:tcPr>
            <w:tcW w:w="1730" w:type="dxa"/>
          </w:tcPr>
          <w:p w14:paraId="682DE55A" w14:textId="77777777" w:rsidR="00556D90" w:rsidRPr="007A0F73" w:rsidRDefault="00556D90" w:rsidP="004678D5">
            <w:pPr>
              <w:autoSpaceDE w:val="0"/>
              <w:autoSpaceDN w:val="0"/>
              <w:adjustRightInd w:val="0"/>
              <w:spacing w:before="120" w:after="120"/>
              <w:rPr>
                <w:b/>
                <w:bCs/>
              </w:rPr>
            </w:pPr>
            <w:r w:rsidRPr="007A0F73">
              <w:rPr>
                <w:b/>
                <w:bCs/>
              </w:rPr>
              <w:t>Atsakomybių atribojimas</w:t>
            </w:r>
          </w:p>
        </w:tc>
        <w:tc>
          <w:tcPr>
            <w:tcW w:w="7200" w:type="dxa"/>
          </w:tcPr>
          <w:p w14:paraId="43C49027" w14:textId="77777777" w:rsidR="00556D90" w:rsidRPr="007A0F73" w:rsidRDefault="00556D90" w:rsidP="008F248F">
            <w:pPr>
              <w:tabs>
                <w:tab w:val="left" w:pos="34"/>
                <w:tab w:val="left" w:pos="422"/>
              </w:tabs>
              <w:spacing w:before="120" w:after="120"/>
              <w:jc w:val="both"/>
            </w:pPr>
            <w:r w:rsidRPr="007A0F73">
              <w:t>Siekiant išvengti funkcijų dubliavimo, nustatoma, kad paslaugos teikėjas pagal šią pirkimo dalį atsako tik už mokymų turinio parengimą ir įgyvendinimą, įskaitant metodinės medžiagos parengimą, teorinių ir praktinių mokymų vedimą, praktinių simuliacijų metodinį parengimą bei dalyvių žinių ir įgūdžių vertinimą.</w:t>
            </w:r>
          </w:p>
          <w:p w14:paraId="66DAF591" w14:textId="77777777" w:rsidR="00556D90" w:rsidRPr="007A0F73" w:rsidRDefault="00556D90" w:rsidP="008F248F">
            <w:pPr>
              <w:tabs>
                <w:tab w:val="left" w:pos="34"/>
                <w:tab w:val="left" w:pos="422"/>
              </w:tabs>
              <w:spacing w:before="120" w:after="120"/>
              <w:jc w:val="both"/>
            </w:pPr>
            <w:r w:rsidRPr="007A0F73">
              <w:t xml:space="preserve">Paslaugos teikėjas neatsako už mokymų organizavimo ir administravimo aspektus, tokius kaip patalpų užtikrinimas, dalyvių registracija, maitinimas, bendras techninis aptarnavimas ir kita organizacinė logistika, išskyrus mokymų turiniui įgyvendinti būtiną specializuotą mokomąją ir simuliacinę įrangą, jei tokia numatyta pagal perkamos paslaugos pobūdį. </w:t>
            </w:r>
          </w:p>
        </w:tc>
      </w:tr>
      <w:tr w:rsidR="00556D90" w:rsidRPr="007A0F73" w14:paraId="0A414927" w14:textId="77777777" w:rsidTr="00481164">
        <w:tc>
          <w:tcPr>
            <w:tcW w:w="709" w:type="dxa"/>
          </w:tcPr>
          <w:p w14:paraId="5019F098" w14:textId="771CD172"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.4.</w:t>
            </w:r>
          </w:p>
        </w:tc>
        <w:tc>
          <w:tcPr>
            <w:tcW w:w="1730" w:type="dxa"/>
          </w:tcPr>
          <w:p w14:paraId="0E2FD40F" w14:textId="77777777" w:rsidR="00556D90" w:rsidRPr="007A0F73" w:rsidRDefault="00556D90" w:rsidP="004678D5">
            <w:pPr>
              <w:autoSpaceDE w:val="0"/>
              <w:autoSpaceDN w:val="0"/>
              <w:adjustRightInd w:val="0"/>
              <w:spacing w:before="120" w:after="120"/>
              <w:rPr>
                <w:b/>
                <w:bCs/>
              </w:rPr>
            </w:pPr>
            <w:r w:rsidRPr="007A0F73">
              <w:rPr>
                <w:b/>
                <w:bCs/>
              </w:rPr>
              <w:t>Reikalavimai mokymų turiniui, metodui ir vedimui</w:t>
            </w:r>
          </w:p>
        </w:tc>
        <w:tc>
          <w:tcPr>
            <w:tcW w:w="7200" w:type="dxa"/>
          </w:tcPr>
          <w:p w14:paraId="5A51468F" w14:textId="77777777" w:rsidR="00AF511B" w:rsidRPr="007A0F73" w:rsidRDefault="00AF511B" w:rsidP="00AF511B">
            <w:pPr>
              <w:tabs>
                <w:tab w:val="left" w:pos="40"/>
                <w:tab w:val="left" w:pos="441"/>
                <w:tab w:val="left" w:pos="748"/>
              </w:tabs>
              <w:spacing w:before="120" w:after="120"/>
              <w:jc w:val="both"/>
            </w:pPr>
            <w:r w:rsidRPr="007A0F73">
              <w:t>Mokymų programa turi būti orientuota į sistemingą traumų valdymą ir gyvybei pavojingų būklių gydymą.</w:t>
            </w:r>
          </w:p>
          <w:p w14:paraId="7B0CC6B8" w14:textId="77777777" w:rsidR="00AF511B" w:rsidRPr="007A0F73" w:rsidRDefault="00AF511B" w:rsidP="00AF511B">
            <w:pPr>
              <w:spacing w:before="120" w:after="120"/>
              <w:rPr>
                <w:rFonts w:eastAsia="Times New Roman"/>
                <w:b/>
                <w:bCs/>
                <w:lang w:eastAsia="lt-LT"/>
              </w:rPr>
            </w:pPr>
            <w:r w:rsidRPr="007A0F73">
              <w:rPr>
                <w:rFonts w:eastAsia="Times New Roman"/>
                <w:b/>
                <w:bCs/>
                <w:lang w:eastAsia="lt-LT"/>
              </w:rPr>
              <w:t>Mokymų metu turi būti ugdomos šios kompetencijos:</w:t>
            </w:r>
          </w:p>
          <w:p w14:paraId="34307AD4" w14:textId="77777777" w:rsidR="00AF511B" w:rsidRPr="007A0F73" w:rsidRDefault="00AF511B" w:rsidP="00AF511B">
            <w:pPr>
              <w:pStyle w:val="ListParagraph"/>
              <w:numPr>
                <w:ilvl w:val="0"/>
                <w:numId w:val="6"/>
              </w:numPr>
              <w:rPr>
                <w:rFonts w:ascii="Times New Roman" w:hAnsi="Times New Roman"/>
                <w:sz w:val="24"/>
                <w:szCs w:val="24"/>
              </w:rPr>
            </w:pPr>
            <w:r w:rsidRPr="007A0F73">
              <w:rPr>
                <w:rFonts w:ascii="Times New Roman" w:hAnsi="Times New Roman"/>
                <w:sz w:val="24"/>
                <w:szCs w:val="24"/>
              </w:rPr>
              <w:t xml:space="preserve">gebėti atlikti sistemingą pirminį paciento vertinimą pagal ABCDE metodiką; </w:t>
            </w:r>
          </w:p>
          <w:p w14:paraId="42E4E5C4"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identifikuoti ir nedelsiant gydyti gyvybei pavojingas būkles pirminio vertinimo metu; </w:t>
            </w:r>
          </w:p>
          <w:p w14:paraId="624F665E"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taikyti ATLS traumų valdymo algoritmus; </w:t>
            </w:r>
          </w:p>
          <w:p w14:paraId="1B172002"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atlikti pirminį ir antrinį paciento ištyrimą; </w:t>
            </w:r>
          </w:p>
          <w:p w14:paraId="6133A9DE"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atpažinti traumos mechanizmo reikšmę ir numatyti galimus sužalojimus; </w:t>
            </w:r>
          </w:p>
          <w:p w14:paraId="16088BE2"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užtikrinti kvėpavimo takų praeinamumą ir adekvačią ventiliaciją; </w:t>
            </w:r>
          </w:p>
          <w:p w14:paraId="60EB1599"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atpažinti ir gydyti įvairias šoko formas traumos metu; </w:t>
            </w:r>
          </w:p>
          <w:p w14:paraId="35A866C6"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lastRenderedPageBreak/>
              <w:t xml:space="preserve">gebėti identifikuoti bei kontroliuoti gyvybei pavojingą išorinį ir vidinį kraujavimą; </w:t>
            </w:r>
          </w:p>
          <w:p w14:paraId="187B8BC1"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atlikti pradinę traumų paciento imobilizaciją ir stuburo apsaugą pagal šiuolaikines rekomendacijas; </w:t>
            </w:r>
          </w:p>
          <w:p w14:paraId="56AD2C13"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taikyti pažeidimų kontrolės (Damage Control Resuscitation) principus; </w:t>
            </w:r>
          </w:p>
          <w:p w14:paraId="4C80C140"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nustatyti paciento būklės prioritetus ir organizuoti tolimesnį gydymą; </w:t>
            </w:r>
          </w:p>
          <w:p w14:paraId="028280C2"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priimti sprendimus dėl skubios operacijos, papildomos diagnostikos ar transportavimo; </w:t>
            </w:r>
          </w:p>
          <w:p w14:paraId="6392310C"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efektyviai komunikuoti ir koordinuoti tarpdisciplininės traumų komandos veiksmus; </w:t>
            </w:r>
          </w:p>
          <w:p w14:paraId="7A707765"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gebėti taikyti traumų komandos lyderystės ir užduočių paskirstymo principus; </w:t>
            </w:r>
          </w:p>
          <w:p w14:paraId="47A14CF6"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gebėti perduoti informaciją naudojant struktūruotus perdavimo metodus (pvz., ATMIST, MIST, SBAR).</w:t>
            </w:r>
          </w:p>
          <w:p w14:paraId="1212492B" w14:textId="77777777" w:rsidR="00AF511B" w:rsidRPr="007A0F73" w:rsidRDefault="00AF511B" w:rsidP="00AF511B">
            <w:pPr>
              <w:spacing w:before="120" w:after="120"/>
              <w:rPr>
                <w:b/>
                <w:bCs/>
              </w:rPr>
            </w:pPr>
            <w:r w:rsidRPr="007A0F73">
              <w:rPr>
                <w:rFonts w:eastAsia="Times New Roman"/>
                <w:b/>
                <w:bCs/>
                <w:lang w:eastAsia="lt-LT"/>
              </w:rPr>
              <w:t>Praktinė dalis turi apimti ne mažiau kaip šias praktines stoteles:</w:t>
            </w:r>
          </w:p>
          <w:p w14:paraId="628DBB41" w14:textId="77777777" w:rsidR="00AF511B" w:rsidRPr="007A0F73" w:rsidRDefault="00AF511B" w:rsidP="00AF511B">
            <w:pPr>
              <w:pStyle w:val="ListParagraph"/>
              <w:ind w:left="0"/>
              <w:rPr>
                <w:rFonts w:ascii="Times New Roman" w:eastAsia="Times New Roman" w:hAnsi="Times New Roman"/>
                <w:sz w:val="24"/>
                <w:szCs w:val="24"/>
              </w:rPr>
            </w:pPr>
            <w:r w:rsidRPr="007A0F73">
              <w:rPr>
                <w:rFonts w:ascii="Times New Roman" w:eastAsia="Times New Roman" w:hAnsi="Times New Roman"/>
                <w:sz w:val="24"/>
                <w:szCs w:val="24"/>
              </w:rPr>
              <w:t>1. Kvėpavimo takų valdymas:</w:t>
            </w:r>
          </w:p>
          <w:p w14:paraId="72559523" w14:textId="77777777" w:rsidR="00AF511B" w:rsidRPr="007A0F73" w:rsidRDefault="00AF511B" w:rsidP="00AF511B">
            <w:pPr>
              <w:pStyle w:val="ListParagraph"/>
              <w:numPr>
                <w:ilvl w:val="0"/>
                <w:numId w:val="12"/>
              </w:numPr>
              <w:rPr>
                <w:rFonts w:ascii="Times New Roman" w:eastAsia="Times New Roman" w:hAnsi="Times New Roman"/>
                <w:sz w:val="24"/>
                <w:szCs w:val="24"/>
              </w:rPr>
            </w:pPr>
            <w:r w:rsidRPr="007A0F73">
              <w:rPr>
                <w:rFonts w:ascii="Times New Roman" w:eastAsia="Times New Roman" w:hAnsi="Times New Roman"/>
                <w:sz w:val="24"/>
                <w:szCs w:val="24"/>
              </w:rPr>
              <w:t xml:space="preserve">kvėpavimo takų įvertinimas; </w:t>
            </w:r>
          </w:p>
          <w:p w14:paraId="58474877" w14:textId="77777777" w:rsidR="00AF511B" w:rsidRPr="007A0F73" w:rsidRDefault="00AF511B" w:rsidP="00AF511B">
            <w:pPr>
              <w:pStyle w:val="ListParagraph"/>
              <w:numPr>
                <w:ilvl w:val="0"/>
                <w:numId w:val="12"/>
              </w:numPr>
              <w:rPr>
                <w:rFonts w:ascii="Times New Roman" w:eastAsia="Times New Roman" w:hAnsi="Times New Roman"/>
                <w:sz w:val="24"/>
                <w:szCs w:val="24"/>
              </w:rPr>
            </w:pPr>
            <w:r w:rsidRPr="007A0F73">
              <w:rPr>
                <w:rFonts w:ascii="Times New Roman" w:eastAsia="Times New Roman" w:hAnsi="Times New Roman"/>
                <w:sz w:val="24"/>
                <w:szCs w:val="24"/>
              </w:rPr>
              <w:t xml:space="preserve">bazinės ir pažangios kvėpavimo takų užtikrinimo priemonės; </w:t>
            </w:r>
          </w:p>
          <w:p w14:paraId="41B3D4AC" w14:textId="77777777" w:rsidR="00AF511B" w:rsidRPr="007A0F73" w:rsidRDefault="00AF511B" w:rsidP="00AF511B">
            <w:pPr>
              <w:pStyle w:val="ListParagraph"/>
              <w:numPr>
                <w:ilvl w:val="0"/>
                <w:numId w:val="12"/>
              </w:numPr>
              <w:rPr>
                <w:rFonts w:ascii="Times New Roman" w:eastAsia="Times New Roman" w:hAnsi="Times New Roman"/>
                <w:sz w:val="24"/>
                <w:szCs w:val="24"/>
              </w:rPr>
            </w:pPr>
            <w:r w:rsidRPr="007A0F73">
              <w:rPr>
                <w:rFonts w:ascii="Times New Roman" w:eastAsia="Times New Roman" w:hAnsi="Times New Roman"/>
                <w:sz w:val="24"/>
                <w:szCs w:val="24"/>
              </w:rPr>
              <w:t xml:space="preserve">kaklinės stuburo dalies apsauga. </w:t>
            </w:r>
          </w:p>
          <w:p w14:paraId="2AF2A35A" w14:textId="77777777" w:rsidR="00AF511B" w:rsidRPr="007A0F73" w:rsidRDefault="00AF511B" w:rsidP="00AF511B">
            <w:pPr>
              <w:pStyle w:val="ListParagraph"/>
              <w:ind w:left="0"/>
              <w:rPr>
                <w:rFonts w:ascii="Times New Roman" w:eastAsia="Times New Roman" w:hAnsi="Times New Roman"/>
                <w:sz w:val="24"/>
                <w:szCs w:val="24"/>
              </w:rPr>
            </w:pPr>
            <w:r w:rsidRPr="007A0F73">
              <w:rPr>
                <w:rFonts w:ascii="Times New Roman" w:eastAsia="Times New Roman" w:hAnsi="Times New Roman"/>
                <w:sz w:val="24"/>
                <w:szCs w:val="24"/>
              </w:rPr>
              <w:t>2. Kraujavimo kontrolė:</w:t>
            </w:r>
          </w:p>
          <w:p w14:paraId="39717782" w14:textId="77777777" w:rsidR="00AF511B" w:rsidRPr="007A0F73" w:rsidRDefault="00AF511B" w:rsidP="00AF511B">
            <w:pPr>
              <w:pStyle w:val="ListParagraph"/>
              <w:numPr>
                <w:ilvl w:val="0"/>
                <w:numId w:val="11"/>
              </w:numPr>
              <w:rPr>
                <w:rFonts w:ascii="Times New Roman" w:eastAsia="Times New Roman" w:hAnsi="Times New Roman"/>
                <w:sz w:val="24"/>
                <w:szCs w:val="24"/>
              </w:rPr>
            </w:pPr>
            <w:r w:rsidRPr="007A0F73">
              <w:rPr>
                <w:rFonts w:ascii="Times New Roman" w:eastAsia="Times New Roman" w:hAnsi="Times New Roman"/>
                <w:sz w:val="24"/>
                <w:szCs w:val="24"/>
              </w:rPr>
              <w:t xml:space="preserve">masyvaus išorinio kraujavimo stabdymas; </w:t>
            </w:r>
          </w:p>
          <w:p w14:paraId="51027876" w14:textId="77777777" w:rsidR="00AF511B" w:rsidRPr="007A0F73" w:rsidRDefault="00AF511B" w:rsidP="00AF511B">
            <w:pPr>
              <w:pStyle w:val="ListParagraph"/>
              <w:numPr>
                <w:ilvl w:val="0"/>
                <w:numId w:val="11"/>
              </w:numPr>
              <w:rPr>
                <w:rFonts w:ascii="Times New Roman" w:eastAsia="Times New Roman" w:hAnsi="Times New Roman"/>
                <w:sz w:val="24"/>
                <w:szCs w:val="24"/>
              </w:rPr>
            </w:pPr>
            <w:r w:rsidRPr="007A0F73">
              <w:rPr>
                <w:rFonts w:ascii="Times New Roman" w:eastAsia="Times New Roman" w:hAnsi="Times New Roman"/>
                <w:sz w:val="24"/>
                <w:szCs w:val="24"/>
              </w:rPr>
              <w:t xml:space="preserve">turniketo naudojimas; </w:t>
            </w:r>
          </w:p>
          <w:p w14:paraId="66D43695" w14:textId="77777777" w:rsidR="00AF511B" w:rsidRPr="007A0F73" w:rsidRDefault="00AF511B" w:rsidP="00AF511B">
            <w:pPr>
              <w:pStyle w:val="ListParagraph"/>
              <w:numPr>
                <w:ilvl w:val="0"/>
                <w:numId w:val="11"/>
              </w:numPr>
              <w:rPr>
                <w:rFonts w:ascii="Times New Roman" w:eastAsia="Times New Roman" w:hAnsi="Times New Roman"/>
                <w:sz w:val="24"/>
                <w:szCs w:val="24"/>
              </w:rPr>
            </w:pPr>
            <w:r w:rsidRPr="007A0F73">
              <w:rPr>
                <w:rFonts w:ascii="Times New Roman" w:eastAsia="Times New Roman" w:hAnsi="Times New Roman"/>
                <w:sz w:val="24"/>
                <w:szCs w:val="24"/>
              </w:rPr>
              <w:t xml:space="preserve">hemostatinių priemonių taikymas; </w:t>
            </w:r>
          </w:p>
          <w:p w14:paraId="763EEBA9" w14:textId="77777777" w:rsidR="00AF511B" w:rsidRPr="007A0F73" w:rsidRDefault="00AF511B" w:rsidP="00AF511B">
            <w:pPr>
              <w:pStyle w:val="ListParagraph"/>
              <w:numPr>
                <w:ilvl w:val="0"/>
                <w:numId w:val="11"/>
              </w:numPr>
              <w:rPr>
                <w:rFonts w:ascii="Times New Roman" w:eastAsia="Times New Roman" w:hAnsi="Times New Roman"/>
                <w:sz w:val="24"/>
                <w:szCs w:val="24"/>
              </w:rPr>
            </w:pPr>
            <w:r w:rsidRPr="007A0F73">
              <w:rPr>
                <w:rFonts w:ascii="Times New Roman" w:eastAsia="Times New Roman" w:hAnsi="Times New Roman"/>
                <w:sz w:val="24"/>
                <w:szCs w:val="24"/>
              </w:rPr>
              <w:t xml:space="preserve">dubens stabilizavimo priemonių naudojimas. </w:t>
            </w:r>
          </w:p>
          <w:p w14:paraId="66E3A40F" w14:textId="77777777" w:rsidR="00AF511B" w:rsidRPr="007A0F73" w:rsidRDefault="00AF511B" w:rsidP="00AF511B">
            <w:pPr>
              <w:pStyle w:val="ListParagraph"/>
              <w:ind w:left="0"/>
              <w:rPr>
                <w:rFonts w:ascii="Times New Roman" w:eastAsia="Times New Roman" w:hAnsi="Times New Roman"/>
                <w:sz w:val="24"/>
                <w:szCs w:val="24"/>
              </w:rPr>
            </w:pPr>
            <w:r w:rsidRPr="007A0F73">
              <w:rPr>
                <w:rFonts w:ascii="Times New Roman" w:eastAsia="Times New Roman" w:hAnsi="Times New Roman"/>
                <w:sz w:val="24"/>
                <w:szCs w:val="24"/>
              </w:rPr>
              <w:t>3. Šoko valdymas:</w:t>
            </w:r>
          </w:p>
          <w:p w14:paraId="4619C26B" w14:textId="77777777" w:rsidR="00AF511B" w:rsidRPr="007A0F73" w:rsidRDefault="00AF511B" w:rsidP="00AF511B">
            <w:pPr>
              <w:pStyle w:val="ListParagraph"/>
              <w:numPr>
                <w:ilvl w:val="0"/>
                <w:numId w:val="10"/>
              </w:numPr>
              <w:rPr>
                <w:rFonts w:ascii="Times New Roman" w:eastAsia="Times New Roman" w:hAnsi="Times New Roman"/>
                <w:sz w:val="24"/>
                <w:szCs w:val="24"/>
              </w:rPr>
            </w:pPr>
            <w:r w:rsidRPr="007A0F73">
              <w:rPr>
                <w:rFonts w:ascii="Times New Roman" w:eastAsia="Times New Roman" w:hAnsi="Times New Roman"/>
                <w:sz w:val="24"/>
                <w:szCs w:val="24"/>
              </w:rPr>
              <w:t xml:space="preserve">hipovoleminio ir obstrukcinio šoko atpažinimas; </w:t>
            </w:r>
          </w:p>
          <w:p w14:paraId="65445D15" w14:textId="77777777" w:rsidR="00AF511B" w:rsidRPr="007A0F73" w:rsidRDefault="00AF511B" w:rsidP="00AF511B">
            <w:pPr>
              <w:pStyle w:val="ListParagraph"/>
              <w:numPr>
                <w:ilvl w:val="0"/>
                <w:numId w:val="10"/>
              </w:numPr>
              <w:rPr>
                <w:rFonts w:ascii="Times New Roman" w:eastAsia="Times New Roman" w:hAnsi="Times New Roman"/>
                <w:sz w:val="24"/>
                <w:szCs w:val="24"/>
              </w:rPr>
            </w:pPr>
            <w:r w:rsidRPr="007A0F73">
              <w:rPr>
                <w:rFonts w:ascii="Times New Roman" w:eastAsia="Times New Roman" w:hAnsi="Times New Roman"/>
                <w:sz w:val="24"/>
                <w:szCs w:val="24"/>
              </w:rPr>
              <w:t xml:space="preserve">skysčių ir kraujo komponentų terapijos principai; </w:t>
            </w:r>
          </w:p>
          <w:p w14:paraId="0AB3E325" w14:textId="77777777" w:rsidR="00AF511B" w:rsidRPr="007A0F73" w:rsidRDefault="00AF511B" w:rsidP="00AF511B">
            <w:pPr>
              <w:pStyle w:val="ListParagraph"/>
              <w:numPr>
                <w:ilvl w:val="0"/>
                <w:numId w:val="10"/>
              </w:numPr>
              <w:rPr>
                <w:rFonts w:ascii="Times New Roman" w:eastAsia="Times New Roman" w:hAnsi="Times New Roman"/>
                <w:sz w:val="24"/>
                <w:szCs w:val="24"/>
              </w:rPr>
            </w:pPr>
            <w:r w:rsidRPr="007A0F73">
              <w:rPr>
                <w:rFonts w:ascii="Times New Roman" w:eastAsia="Times New Roman" w:hAnsi="Times New Roman"/>
                <w:sz w:val="24"/>
                <w:szCs w:val="24"/>
              </w:rPr>
              <w:t xml:space="preserve">Damage Control Resuscitation principų taikymas. </w:t>
            </w:r>
          </w:p>
          <w:p w14:paraId="321DC73A" w14:textId="77777777" w:rsidR="00AF511B" w:rsidRPr="007A0F73" w:rsidRDefault="00AF511B" w:rsidP="00AF511B">
            <w:pPr>
              <w:pStyle w:val="ListParagraph"/>
              <w:ind w:left="0"/>
              <w:rPr>
                <w:rFonts w:ascii="Times New Roman" w:eastAsia="Times New Roman" w:hAnsi="Times New Roman"/>
                <w:sz w:val="24"/>
                <w:szCs w:val="24"/>
              </w:rPr>
            </w:pPr>
            <w:r w:rsidRPr="007A0F73">
              <w:rPr>
                <w:rFonts w:ascii="Times New Roman" w:eastAsia="Times New Roman" w:hAnsi="Times New Roman"/>
                <w:sz w:val="24"/>
                <w:szCs w:val="24"/>
              </w:rPr>
              <w:t>4. Krūtinės ląstos traumų valdymas:</w:t>
            </w:r>
          </w:p>
          <w:p w14:paraId="3B70CC2B" w14:textId="77777777" w:rsidR="00AF511B" w:rsidRPr="007A0F73" w:rsidRDefault="00AF511B" w:rsidP="00AF511B">
            <w:pPr>
              <w:pStyle w:val="ListParagraph"/>
              <w:numPr>
                <w:ilvl w:val="0"/>
                <w:numId w:val="9"/>
              </w:numPr>
              <w:rPr>
                <w:rFonts w:ascii="Times New Roman" w:eastAsia="Times New Roman" w:hAnsi="Times New Roman"/>
                <w:sz w:val="24"/>
                <w:szCs w:val="24"/>
              </w:rPr>
            </w:pPr>
            <w:r w:rsidRPr="007A0F73">
              <w:rPr>
                <w:rFonts w:ascii="Times New Roman" w:eastAsia="Times New Roman" w:hAnsi="Times New Roman"/>
                <w:sz w:val="24"/>
                <w:szCs w:val="24"/>
              </w:rPr>
              <w:t xml:space="preserve">įtampos pneumotorakso atpažinimas ir gydymas; </w:t>
            </w:r>
          </w:p>
          <w:p w14:paraId="71556E20" w14:textId="77777777" w:rsidR="00AF511B" w:rsidRPr="007A0F73" w:rsidRDefault="00AF511B" w:rsidP="00AF511B">
            <w:pPr>
              <w:pStyle w:val="ListParagraph"/>
              <w:numPr>
                <w:ilvl w:val="0"/>
                <w:numId w:val="9"/>
              </w:numPr>
              <w:rPr>
                <w:rFonts w:ascii="Times New Roman" w:eastAsia="Times New Roman" w:hAnsi="Times New Roman"/>
                <w:sz w:val="24"/>
                <w:szCs w:val="24"/>
              </w:rPr>
            </w:pPr>
            <w:r w:rsidRPr="007A0F73">
              <w:rPr>
                <w:rFonts w:ascii="Times New Roman" w:eastAsia="Times New Roman" w:hAnsi="Times New Roman"/>
                <w:sz w:val="24"/>
                <w:szCs w:val="24"/>
              </w:rPr>
              <w:t xml:space="preserve">atviro pneumotorakso valdymas; </w:t>
            </w:r>
          </w:p>
          <w:p w14:paraId="756EC007" w14:textId="77777777" w:rsidR="00AF511B" w:rsidRPr="007A0F73" w:rsidRDefault="00AF511B" w:rsidP="00AF511B">
            <w:pPr>
              <w:pStyle w:val="ListParagraph"/>
              <w:numPr>
                <w:ilvl w:val="0"/>
                <w:numId w:val="9"/>
              </w:numPr>
              <w:rPr>
                <w:rFonts w:ascii="Times New Roman" w:eastAsia="Times New Roman" w:hAnsi="Times New Roman"/>
                <w:sz w:val="24"/>
                <w:szCs w:val="24"/>
              </w:rPr>
            </w:pPr>
            <w:r w:rsidRPr="007A0F73">
              <w:rPr>
                <w:rFonts w:ascii="Times New Roman" w:eastAsia="Times New Roman" w:hAnsi="Times New Roman"/>
                <w:sz w:val="24"/>
                <w:szCs w:val="24"/>
              </w:rPr>
              <w:t xml:space="preserve">masyvaus hemotorakso atpažinimas; </w:t>
            </w:r>
          </w:p>
          <w:p w14:paraId="34C9B6DE" w14:textId="77777777" w:rsidR="00AF511B" w:rsidRPr="007A0F73" w:rsidRDefault="00AF511B" w:rsidP="00AF511B">
            <w:pPr>
              <w:pStyle w:val="ListParagraph"/>
              <w:numPr>
                <w:ilvl w:val="0"/>
                <w:numId w:val="9"/>
              </w:numPr>
              <w:rPr>
                <w:rFonts w:ascii="Times New Roman" w:eastAsia="Times New Roman" w:hAnsi="Times New Roman"/>
                <w:sz w:val="24"/>
                <w:szCs w:val="24"/>
              </w:rPr>
            </w:pPr>
            <w:r w:rsidRPr="007A0F73">
              <w:rPr>
                <w:rFonts w:ascii="Times New Roman" w:eastAsia="Times New Roman" w:hAnsi="Times New Roman"/>
                <w:sz w:val="24"/>
                <w:szCs w:val="24"/>
              </w:rPr>
              <w:t xml:space="preserve">krūtinės drenavimo principų taikymas; </w:t>
            </w:r>
          </w:p>
          <w:p w14:paraId="397932E6" w14:textId="77777777" w:rsidR="00AF511B" w:rsidRPr="007A0F73" w:rsidRDefault="00AF511B" w:rsidP="00AF511B">
            <w:pPr>
              <w:pStyle w:val="ListParagraph"/>
              <w:ind w:left="0"/>
              <w:rPr>
                <w:rFonts w:ascii="Times New Roman" w:eastAsia="Times New Roman" w:hAnsi="Times New Roman"/>
                <w:sz w:val="24"/>
                <w:szCs w:val="24"/>
              </w:rPr>
            </w:pPr>
            <w:r w:rsidRPr="007A0F73">
              <w:rPr>
                <w:rFonts w:ascii="Times New Roman" w:eastAsia="Times New Roman" w:hAnsi="Times New Roman"/>
                <w:sz w:val="24"/>
                <w:szCs w:val="24"/>
              </w:rPr>
              <w:t>5. Traumuoto paciento stabilizavimas:</w:t>
            </w:r>
          </w:p>
          <w:p w14:paraId="79A269A2" w14:textId="77777777" w:rsidR="00AF511B" w:rsidRPr="007A0F73" w:rsidRDefault="00AF511B" w:rsidP="00AF511B">
            <w:pPr>
              <w:pStyle w:val="ListParagraph"/>
              <w:numPr>
                <w:ilvl w:val="0"/>
                <w:numId w:val="8"/>
              </w:numPr>
              <w:rPr>
                <w:rFonts w:ascii="Times New Roman" w:eastAsia="Times New Roman" w:hAnsi="Times New Roman"/>
                <w:sz w:val="24"/>
                <w:szCs w:val="24"/>
              </w:rPr>
            </w:pPr>
            <w:r w:rsidRPr="007A0F73">
              <w:rPr>
                <w:rFonts w:ascii="Times New Roman" w:eastAsia="Times New Roman" w:hAnsi="Times New Roman"/>
                <w:sz w:val="24"/>
                <w:szCs w:val="24"/>
              </w:rPr>
              <w:t xml:space="preserve">pirminis ir antrinis ištyrimas; </w:t>
            </w:r>
          </w:p>
          <w:p w14:paraId="66BB6203" w14:textId="77777777" w:rsidR="00AF511B" w:rsidRPr="007A0F73" w:rsidRDefault="00AF511B" w:rsidP="00AF511B">
            <w:pPr>
              <w:pStyle w:val="ListParagraph"/>
              <w:numPr>
                <w:ilvl w:val="0"/>
                <w:numId w:val="8"/>
              </w:numPr>
              <w:rPr>
                <w:rFonts w:ascii="Times New Roman" w:eastAsia="Times New Roman" w:hAnsi="Times New Roman"/>
                <w:sz w:val="24"/>
                <w:szCs w:val="24"/>
              </w:rPr>
            </w:pPr>
            <w:r w:rsidRPr="007A0F73">
              <w:rPr>
                <w:rFonts w:ascii="Times New Roman" w:eastAsia="Times New Roman" w:hAnsi="Times New Roman"/>
                <w:sz w:val="24"/>
                <w:szCs w:val="24"/>
              </w:rPr>
              <w:t xml:space="preserve">imobilizacijos priemonių naudojimas; </w:t>
            </w:r>
          </w:p>
          <w:p w14:paraId="3DABF82A" w14:textId="77777777" w:rsidR="00AF511B" w:rsidRPr="007A0F73" w:rsidRDefault="00AF511B" w:rsidP="00AF511B">
            <w:pPr>
              <w:pStyle w:val="ListParagraph"/>
              <w:numPr>
                <w:ilvl w:val="0"/>
                <w:numId w:val="8"/>
              </w:numPr>
              <w:rPr>
                <w:rFonts w:ascii="Times New Roman" w:eastAsia="Times New Roman" w:hAnsi="Times New Roman"/>
                <w:sz w:val="24"/>
                <w:szCs w:val="24"/>
              </w:rPr>
            </w:pPr>
            <w:r w:rsidRPr="007A0F73">
              <w:rPr>
                <w:rFonts w:ascii="Times New Roman" w:eastAsia="Times New Roman" w:hAnsi="Times New Roman"/>
                <w:sz w:val="24"/>
                <w:szCs w:val="24"/>
              </w:rPr>
              <w:t xml:space="preserve">pasirengimas transportavimui. </w:t>
            </w:r>
          </w:p>
          <w:p w14:paraId="095C2C64" w14:textId="77777777" w:rsidR="00AF511B" w:rsidRPr="007A0F73" w:rsidRDefault="00AF511B" w:rsidP="00AF511B">
            <w:pPr>
              <w:pStyle w:val="ListParagraph"/>
              <w:ind w:left="0"/>
              <w:rPr>
                <w:rFonts w:ascii="Times New Roman" w:eastAsia="Times New Roman" w:hAnsi="Times New Roman"/>
                <w:sz w:val="24"/>
                <w:szCs w:val="24"/>
              </w:rPr>
            </w:pPr>
            <w:r w:rsidRPr="007A0F73">
              <w:rPr>
                <w:rFonts w:ascii="Times New Roman" w:eastAsia="Times New Roman" w:hAnsi="Times New Roman"/>
                <w:sz w:val="24"/>
                <w:szCs w:val="24"/>
              </w:rPr>
              <w:t>6. Integruotas komandinis traumų valdymo scenarijus:</w:t>
            </w:r>
          </w:p>
          <w:p w14:paraId="301FB698" w14:textId="77777777" w:rsidR="00AF511B" w:rsidRPr="007A0F73" w:rsidRDefault="00AF511B" w:rsidP="00AF511B">
            <w:pPr>
              <w:pStyle w:val="ListParagraph"/>
              <w:numPr>
                <w:ilvl w:val="0"/>
                <w:numId w:val="7"/>
              </w:numPr>
              <w:rPr>
                <w:rFonts w:ascii="Times New Roman" w:eastAsia="Times New Roman" w:hAnsi="Times New Roman"/>
                <w:sz w:val="24"/>
                <w:szCs w:val="24"/>
              </w:rPr>
            </w:pPr>
            <w:r w:rsidRPr="007A0F73">
              <w:rPr>
                <w:rFonts w:ascii="Times New Roman" w:eastAsia="Times New Roman" w:hAnsi="Times New Roman"/>
                <w:sz w:val="24"/>
                <w:szCs w:val="24"/>
              </w:rPr>
              <w:t xml:space="preserve">pilnas ATLS algoritmo taikymas; </w:t>
            </w:r>
          </w:p>
          <w:p w14:paraId="4BACBCE2" w14:textId="77777777" w:rsidR="00AF511B" w:rsidRPr="007A0F73" w:rsidRDefault="00AF511B" w:rsidP="00AF511B">
            <w:pPr>
              <w:pStyle w:val="ListParagraph"/>
              <w:numPr>
                <w:ilvl w:val="0"/>
                <w:numId w:val="7"/>
              </w:numPr>
              <w:rPr>
                <w:rFonts w:ascii="Times New Roman" w:eastAsia="Times New Roman" w:hAnsi="Times New Roman"/>
                <w:sz w:val="24"/>
                <w:szCs w:val="24"/>
              </w:rPr>
            </w:pPr>
            <w:r w:rsidRPr="007A0F73">
              <w:rPr>
                <w:rFonts w:ascii="Times New Roman" w:eastAsia="Times New Roman" w:hAnsi="Times New Roman"/>
                <w:sz w:val="24"/>
                <w:szCs w:val="24"/>
              </w:rPr>
              <w:t xml:space="preserve">komandos lyderio funkcijos; </w:t>
            </w:r>
          </w:p>
          <w:p w14:paraId="3CD717DF" w14:textId="77777777" w:rsidR="00AF511B" w:rsidRPr="007A0F73" w:rsidRDefault="00AF511B" w:rsidP="00AF511B">
            <w:pPr>
              <w:pStyle w:val="ListParagraph"/>
              <w:numPr>
                <w:ilvl w:val="0"/>
                <w:numId w:val="7"/>
              </w:numPr>
              <w:rPr>
                <w:rFonts w:ascii="Times New Roman" w:eastAsia="Times New Roman" w:hAnsi="Times New Roman"/>
                <w:sz w:val="24"/>
                <w:szCs w:val="24"/>
              </w:rPr>
            </w:pPr>
            <w:r w:rsidRPr="007A0F73">
              <w:rPr>
                <w:rFonts w:ascii="Times New Roman" w:eastAsia="Times New Roman" w:hAnsi="Times New Roman"/>
                <w:sz w:val="24"/>
                <w:szCs w:val="24"/>
              </w:rPr>
              <w:t xml:space="preserve">komunikacija ir resursų valdymas; </w:t>
            </w:r>
          </w:p>
          <w:p w14:paraId="22BBA3D3" w14:textId="77777777" w:rsidR="00AF511B" w:rsidRPr="007A0F73" w:rsidRDefault="00AF511B" w:rsidP="00AF511B">
            <w:pPr>
              <w:pStyle w:val="ListParagraph"/>
              <w:numPr>
                <w:ilvl w:val="0"/>
                <w:numId w:val="7"/>
              </w:numPr>
              <w:rPr>
                <w:rFonts w:ascii="Times New Roman" w:eastAsia="Times New Roman" w:hAnsi="Times New Roman"/>
                <w:sz w:val="24"/>
                <w:szCs w:val="24"/>
              </w:rPr>
            </w:pPr>
            <w:r w:rsidRPr="007A0F73">
              <w:rPr>
                <w:rFonts w:ascii="Times New Roman" w:eastAsia="Times New Roman" w:hAnsi="Times New Roman"/>
                <w:sz w:val="24"/>
                <w:szCs w:val="24"/>
              </w:rPr>
              <w:t>klinikinių sprendimų priėmimas laiko kritinėse situacijose.</w:t>
            </w:r>
          </w:p>
          <w:p w14:paraId="13889904" w14:textId="77777777" w:rsidR="00AF511B" w:rsidRPr="007A0F73" w:rsidRDefault="00AF511B" w:rsidP="00AF511B">
            <w:pPr>
              <w:tabs>
                <w:tab w:val="left" w:pos="40"/>
                <w:tab w:val="left" w:pos="441"/>
              </w:tabs>
              <w:spacing w:before="120" w:after="120"/>
              <w:jc w:val="both"/>
            </w:pPr>
            <w:r w:rsidRPr="007A0F73">
              <w:t>Atsižvelgiant į konkrečią tikslinę grupę, mokymų turinys ir praktiniai scenarijai turi būti adaptuojami taip, kad dalyviai galėtų pritaikyti įgytas žinias savo profesinėje veikloje.</w:t>
            </w:r>
          </w:p>
          <w:p w14:paraId="7A62ED3D" w14:textId="77777777" w:rsidR="00AF511B" w:rsidRPr="007A0F73" w:rsidRDefault="00AF511B" w:rsidP="00AF511B">
            <w:pPr>
              <w:tabs>
                <w:tab w:val="left" w:pos="40"/>
                <w:tab w:val="left" w:pos="441"/>
              </w:tabs>
              <w:spacing w:before="120" w:after="120"/>
              <w:jc w:val="both"/>
            </w:pPr>
            <w:r w:rsidRPr="007A0F73">
              <w:t>Kiekvienas dalyvis turi dalyvauti ne mažiau kaip viename integruotame simuliaciniame traumų valdymo scenarijuje.</w:t>
            </w:r>
          </w:p>
          <w:p w14:paraId="4034459B" w14:textId="77777777" w:rsidR="00AF511B" w:rsidRPr="007A0F73" w:rsidRDefault="00AF511B" w:rsidP="00AF511B">
            <w:pPr>
              <w:tabs>
                <w:tab w:val="left" w:pos="40"/>
                <w:tab w:val="left" w:pos="441"/>
              </w:tabs>
              <w:spacing w:before="120" w:after="120"/>
              <w:jc w:val="both"/>
            </w:pPr>
            <w:r w:rsidRPr="007A0F73">
              <w:lastRenderedPageBreak/>
              <w:t>Mokymų turinys turi būti užbaigiamas integruotu praktiniu scenarijumi ir dalyvių kompetencijų vertinimu, apimančiu tiek teorinių žinių patikrinimą, tiek praktinių įgūdžių demonstravimą.</w:t>
            </w:r>
          </w:p>
          <w:p w14:paraId="305F1C4F" w14:textId="77777777" w:rsidR="00AF511B" w:rsidRPr="007A0F73" w:rsidRDefault="00AF511B" w:rsidP="00AF511B">
            <w:pPr>
              <w:tabs>
                <w:tab w:val="left" w:pos="40"/>
                <w:tab w:val="left" w:pos="441"/>
              </w:tabs>
              <w:spacing w:before="120" w:after="120"/>
              <w:jc w:val="both"/>
            </w:pPr>
            <w:r w:rsidRPr="007A0F73">
              <w:t>Mokymų metodas:</w:t>
            </w:r>
          </w:p>
          <w:p w14:paraId="4BCDC3BD" w14:textId="77777777" w:rsidR="00AF511B" w:rsidRPr="007A0F73" w:rsidRDefault="00AF511B" w:rsidP="00AF511B">
            <w:pPr>
              <w:tabs>
                <w:tab w:val="left" w:pos="40"/>
                <w:tab w:val="left" w:pos="441"/>
              </w:tabs>
              <w:spacing w:before="120" w:after="120"/>
              <w:jc w:val="both"/>
            </w:pPr>
            <w:r w:rsidRPr="007A0F73">
              <w:t>Lektorius privalo taikyti aktyvius mokymo metodus (simuliacijas, praktines užduotis, scenarijų analizę, diskusijas), užtikrinant dalyvių aktyvų įsitraukimą.</w:t>
            </w:r>
          </w:p>
          <w:p w14:paraId="2FDAF69D" w14:textId="77777777" w:rsidR="00AF511B" w:rsidRPr="007A0F73" w:rsidRDefault="00AF511B" w:rsidP="00AF511B">
            <w:pPr>
              <w:tabs>
                <w:tab w:val="left" w:pos="40"/>
                <w:tab w:val="left" w:pos="441"/>
                <w:tab w:val="left" w:pos="748"/>
              </w:tabs>
              <w:spacing w:before="120" w:after="120"/>
              <w:jc w:val="both"/>
            </w:pPr>
            <w:r w:rsidRPr="007A0F73">
              <w:t>Mokymų vedimo reikalavimai:</w:t>
            </w:r>
          </w:p>
          <w:p w14:paraId="7E33AD6A"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teorinė ir praktinė dalys;</w:t>
            </w:r>
          </w:p>
          <w:p w14:paraId="1F90A72F"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praktinė dalis – ne mažiau kaip 50 proc.;</w:t>
            </w:r>
          </w:p>
          <w:p w14:paraId="0B6A6A4E"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naudojami praktiniai scenarijai ir simuliacijos.</w:t>
            </w:r>
          </w:p>
          <w:p w14:paraId="0C7CD69B" w14:textId="77777777" w:rsidR="00AF511B" w:rsidRPr="007A0F73" w:rsidRDefault="00AF511B" w:rsidP="00AF511B">
            <w:pPr>
              <w:tabs>
                <w:tab w:val="left" w:pos="40"/>
                <w:tab w:val="left" w:pos="441"/>
              </w:tabs>
              <w:spacing w:before="120" w:after="120"/>
              <w:jc w:val="both"/>
            </w:pPr>
            <w:r w:rsidRPr="007A0F73">
              <w:t>Mokymų trukmė: ne trumpesnė kaip 12 akademinių valandų.</w:t>
            </w:r>
          </w:p>
          <w:p w14:paraId="2C41A87D" w14:textId="77777777" w:rsidR="00AF511B" w:rsidRPr="007A0F73" w:rsidRDefault="00AF511B" w:rsidP="00AF511B">
            <w:pPr>
              <w:tabs>
                <w:tab w:val="left" w:pos="40"/>
                <w:tab w:val="left" w:pos="441"/>
              </w:tabs>
              <w:spacing w:before="120" w:after="120"/>
              <w:jc w:val="both"/>
            </w:pPr>
            <w:r w:rsidRPr="007A0F73">
              <w:t>Jei siūloma lygiavertė programa, tiekėjas turi pagrįsti lygiavertiškumą pateikdamas:</w:t>
            </w:r>
          </w:p>
          <w:p w14:paraId="6DE99561"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mokymų programos aprašą;</w:t>
            </w:r>
          </w:p>
          <w:p w14:paraId="35149F81"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ugdomų kompetencijų palyginimą;</w:t>
            </w:r>
          </w:p>
          <w:p w14:paraId="7337D5AD" w14:textId="77777777" w:rsidR="00AF511B" w:rsidRPr="007A0F73" w:rsidRDefault="00AF511B" w:rsidP="00AF511B">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nuorodas į taikomas tarptautines gaires;</w:t>
            </w:r>
          </w:p>
          <w:p w14:paraId="5FF05179" w14:textId="77777777" w:rsidR="00BF5CC7" w:rsidRPr="007A0F73" w:rsidRDefault="00AF511B" w:rsidP="00BF5CC7">
            <w:pPr>
              <w:pStyle w:val="ListParagraph"/>
              <w:numPr>
                <w:ilvl w:val="0"/>
                <w:numId w:val="1"/>
              </w:numPr>
              <w:ind w:left="357" w:hanging="357"/>
              <w:rPr>
                <w:rFonts w:ascii="Times New Roman" w:hAnsi="Times New Roman"/>
                <w:i/>
                <w:iCs/>
                <w:spacing w:val="-9"/>
                <w:sz w:val="24"/>
                <w:szCs w:val="24"/>
              </w:rPr>
            </w:pPr>
            <w:r w:rsidRPr="007A0F73">
              <w:rPr>
                <w:rFonts w:ascii="Times New Roman" w:hAnsi="Times New Roman"/>
                <w:sz w:val="24"/>
                <w:szCs w:val="24"/>
              </w:rPr>
              <w:t>praktinių įgūdžių ugdymo aprašymą;</w:t>
            </w:r>
          </w:p>
          <w:p w14:paraId="69089B78" w14:textId="2418A14A" w:rsidR="00556D90" w:rsidRPr="007A0F73" w:rsidRDefault="00AF511B" w:rsidP="008F248F">
            <w:pPr>
              <w:pStyle w:val="ListParagraph"/>
              <w:numPr>
                <w:ilvl w:val="0"/>
                <w:numId w:val="1"/>
              </w:numPr>
              <w:spacing w:after="120"/>
              <w:ind w:left="357" w:hanging="357"/>
              <w:rPr>
                <w:i/>
                <w:iCs/>
                <w:spacing w:val="-9"/>
              </w:rPr>
            </w:pPr>
            <w:r w:rsidRPr="007A0F73">
              <w:rPr>
                <w:rFonts w:ascii="Times New Roman" w:hAnsi="Times New Roman"/>
                <w:sz w:val="24"/>
                <w:szCs w:val="24"/>
              </w:rPr>
              <w:t>informaciją apie programos pripažinimą ar akreditaciją (jei taikoma).</w:t>
            </w:r>
          </w:p>
        </w:tc>
      </w:tr>
      <w:tr w:rsidR="00556D90" w:rsidRPr="007A0F73" w14:paraId="3BF6CE05" w14:textId="77777777" w:rsidTr="00481164">
        <w:tc>
          <w:tcPr>
            <w:tcW w:w="709" w:type="dxa"/>
          </w:tcPr>
          <w:p w14:paraId="7BFE73B6" w14:textId="279BFD26" w:rsidR="00556D90" w:rsidRPr="007A0F73" w:rsidRDefault="008F248F" w:rsidP="004678D5">
            <w:pPr>
              <w:autoSpaceDE w:val="0"/>
              <w:autoSpaceDN w:val="0"/>
              <w:adjustRightInd w:val="0"/>
              <w:spacing w:before="120" w:after="120"/>
              <w:rPr>
                <w:b/>
                <w:bCs/>
              </w:rPr>
            </w:pPr>
            <w:r w:rsidRPr="007A0F73">
              <w:rPr>
                <w:b/>
                <w:bCs/>
              </w:rPr>
              <w:lastRenderedPageBreak/>
              <w:t>1</w:t>
            </w:r>
            <w:r w:rsidR="00556D90" w:rsidRPr="007A0F73">
              <w:rPr>
                <w:b/>
                <w:bCs/>
              </w:rPr>
              <w:t>.5.</w:t>
            </w:r>
          </w:p>
        </w:tc>
        <w:tc>
          <w:tcPr>
            <w:tcW w:w="1730" w:type="dxa"/>
          </w:tcPr>
          <w:p w14:paraId="6BAA05E6" w14:textId="77777777" w:rsidR="00556D90" w:rsidRPr="007A0F73" w:rsidRDefault="00556D90" w:rsidP="004678D5">
            <w:pPr>
              <w:autoSpaceDE w:val="0"/>
              <w:autoSpaceDN w:val="0"/>
              <w:adjustRightInd w:val="0"/>
              <w:spacing w:before="120" w:after="120"/>
              <w:rPr>
                <w:b/>
                <w:bCs/>
              </w:rPr>
            </w:pPr>
            <w:r w:rsidRPr="007A0F73">
              <w:rPr>
                <w:b/>
                <w:bCs/>
              </w:rPr>
              <w:t>Reikalavimai paslaugos teikėjui (lektoriui)</w:t>
            </w:r>
          </w:p>
        </w:tc>
        <w:tc>
          <w:tcPr>
            <w:tcW w:w="7200" w:type="dxa"/>
          </w:tcPr>
          <w:p w14:paraId="4F219928" w14:textId="7430ADD9" w:rsidR="00556D90" w:rsidRPr="007A0F73" w:rsidRDefault="00BF5CC7" w:rsidP="007C50D2">
            <w:pPr>
              <w:tabs>
                <w:tab w:val="left" w:pos="34"/>
                <w:tab w:val="left" w:pos="422"/>
              </w:tabs>
              <w:spacing w:before="120" w:after="120"/>
              <w:jc w:val="both"/>
            </w:pPr>
            <w:r w:rsidRPr="007A0F73">
              <w:t>M</w:t>
            </w:r>
            <w:r w:rsidR="00556D90" w:rsidRPr="007A0F73">
              <w:t>okymus vestų lektorius (-iai), turintis (-ys) galiojančią</w:t>
            </w:r>
            <w:r w:rsidRPr="007A0F73">
              <w:t xml:space="preserve"> </w:t>
            </w:r>
            <w:r w:rsidR="00556D90" w:rsidRPr="007A0F73">
              <w:t>instruktoriaus kvalifikaciją arba lygiavertį sertifikatą.</w:t>
            </w:r>
          </w:p>
          <w:p w14:paraId="56FD6A13" w14:textId="77777777" w:rsidR="00556D90" w:rsidRPr="007A0F73" w:rsidRDefault="00556D90" w:rsidP="00AB0A36">
            <w:pPr>
              <w:tabs>
                <w:tab w:val="left" w:pos="34"/>
                <w:tab w:val="left" w:pos="422"/>
              </w:tabs>
              <w:jc w:val="both"/>
            </w:pPr>
            <w:r w:rsidRPr="007A0F73">
              <w:t>Lektoriai turi turėti:</w:t>
            </w:r>
          </w:p>
          <w:p w14:paraId="52DB2CE0" w14:textId="0E55EFE1" w:rsidR="00556D90" w:rsidRPr="007A0F73" w:rsidRDefault="00556D90" w:rsidP="00AB0A36">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ne mažesnę kaip 2 metų praktinio darbo patirtį traumų gydymo srityje;</w:t>
            </w:r>
          </w:p>
          <w:p w14:paraId="3D555C46" w14:textId="77777777" w:rsidR="00556D90" w:rsidRPr="007A0F73" w:rsidRDefault="00556D90" w:rsidP="00AB0A36">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ne mažesnę kaip 1 metų mokymų vedimo patirtį.</w:t>
            </w:r>
          </w:p>
          <w:p w14:paraId="56D0630B" w14:textId="77777777" w:rsidR="00556D90" w:rsidRPr="007A0F73" w:rsidRDefault="00556D90" w:rsidP="007C50D2">
            <w:pPr>
              <w:tabs>
                <w:tab w:val="left" w:pos="34"/>
                <w:tab w:val="left" w:pos="422"/>
              </w:tabs>
              <w:spacing w:before="120" w:after="120"/>
              <w:jc w:val="both"/>
            </w:pPr>
            <w:r w:rsidRPr="007A0F73">
              <w:t>Tiekėjas kartu su pasiūlymu turi pateikti mokymus vesiančių lektorių kvalifikaciją ir patirtį pagrindžiančius dokumentus.</w:t>
            </w:r>
          </w:p>
          <w:p w14:paraId="0EC1CD8A" w14:textId="2B15457F" w:rsidR="00A232B7" w:rsidRPr="007A0F73" w:rsidRDefault="00A232B7" w:rsidP="007C50D2">
            <w:pPr>
              <w:tabs>
                <w:tab w:val="left" w:pos="34"/>
                <w:tab w:val="left" w:pos="422"/>
              </w:tabs>
              <w:spacing w:before="120" w:after="120"/>
              <w:jc w:val="both"/>
            </w:pPr>
            <w:r w:rsidRPr="007A0F73">
              <w:t>Lygiaverčiu laikomas sertifikatas, suteikiantis teisę vykdyti traumų valdymo mokymus pagal tarptautiniu mastu pripažintas programas.</w:t>
            </w:r>
          </w:p>
        </w:tc>
      </w:tr>
      <w:tr w:rsidR="00556D90" w:rsidRPr="007A0F73" w14:paraId="4EC43611" w14:textId="77777777" w:rsidTr="00481164">
        <w:trPr>
          <w:trHeight w:val="698"/>
        </w:trPr>
        <w:tc>
          <w:tcPr>
            <w:tcW w:w="709" w:type="dxa"/>
          </w:tcPr>
          <w:p w14:paraId="064A7A13" w14:textId="264B62AA"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.6.</w:t>
            </w:r>
          </w:p>
        </w:tc>
        <w:tc>
          <w:tcPr>
            <w:tcW w:w="1730" w:type="dxa"/>
          </w:tcPr>
          <w:p w14:paraId="7239DFB9" w14:textId="77777777" w:rsidR="00556D90" w:rsidRPr="007A0F73" w:rsidRDefault="00556D90" w:rsidP="004678D5">
            <w:pPr>
              <w:autoSpaceDE w:val="0"/>
              <w:autoSpaceDN w:val="0"/>
              <w:adjustRightInd w:val="0"/>
              <w:spacing w:before="120" w:after="120"/>
              <w:rPr>
                <w:b/>
                <w:bCs/>
              </w:rPr>
            </w:pPr>
            <w:r w:rsidRPr="007A0F73">
              <w:rPr>
                <w:b/>
                <w:bCs/>
              </w:rPr>
              <w:t>Mokymų vykdymo reikalavimai</w:t>
            </w:r>
          </w:p>
        </w:tc>
        <w:tc>
          <w:tcPr>
            <w:tcW w:w="7200" w:type="dxa"/>
          </w:tcPr>
          <w:p w14:paraId="3148BE95" w14:textId="77777777" w:rsidR="00556D90" w:rsidRPr="007A0F73" w:rsidRDefault="00556D90" w:rsidP="007C50D2">
            <w:pPr>
              <w:tabs>
                <w:tab w:val="left" w:pos="34"/>
                <w:tab w:val="left" w:pos="366"/>
                <w:tab w:val="left" w:pos="465"/>
              </w:tabs>
              <w:spacing w:before="120" w:after="120"/>
              <w:ind w:left="40"/>
              <w:jc w:val="both"/>
            </w:pPr>
            <w:r w:rsidRPr="007A0F73">
              <w:t>Lektorius privalo pravesti mokymus, koordinuoti praktinių užduočių vykdymą mokymų metu, konsultuoti dalyvius, užtikrinti mokymo proceso sklandumą savo atsakomybės ribose bei laikytis suderinto mokymų grafiko. Turi būti užtikrintas optimalus dalyvių ir lektorių santykis, leidžiantis kokybiškai įgyvendinti praktinį mokymą.</w:t>
            </w:r>
          </w:p>
        </w:tc>
      </w:tr>
      <w:tr w:rsidR="00556D90" w:rsidRPr="007A0F73" w14:paraId="5403127F" w14:textId="77777777" w:rsidTr="00481164">
        <w:trPr>
          <w:trHeight w:val="1129"/>
        </w:trPr>
        <w:tc>
          <w:tcPr>
            <w:tcW w:w="709" w:type="dxa"/>
          </w:tcPr>
          <w:p w14:paraId="585AFF25" w14:textId="3514CEA7"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.7.</w:t>
            </w:r>
          </w:p>
        </w:tc>
        <w:tc>
          <w:tcPr>
            <w:tcW w:w="1730" w:type="dxa"/>
          </w:tcPr>
          <w:p w14:paraId="35FB0788" w14:textId="77777777" w:rsidR="00556D90" w:rsidRPr="007A0F73" w:rsidRDefault="00556D90" w:rsidP="004678D5">
            <w:pPr>
              <w:autoSpaceDE w:val="0"/>
              <w:autoSpaceDN w:val="0"/>
              <w:adjustRightInd w:val="0"/>
              <w:spacing w:before="120" w:after="120"/>
              <w:rPr>
                <w:b/>
                <w:bCs/>
              </w:rPr>
            </w:pPr>
            <w:r w:rsidRPr="007A0F73">
              <w:rPr>
                <w:b/>
                <w:bCs/>
              </w:rPr>
              <w:t>Dalyvių vertinimo reikalavimai</w:t>
            </w:r>
          </w:p>
        </w:tc>
        <w:tc>
          <w:tcPr>
            <w:tcW w:w="7200" w:type="dxa"/>
          </w:tcPr>
          <w:p w14:paraId="7A5CC51E" w14:textId="77777777" w:rsidR="00556D90" w:rsidRPr="007A0F73" w:rsidRDefault="00556D90" w:rsidP="007C50D2">
            <w:pPr>
              <w:tabs>
                <w:tab w:val="left" w:pos="34"/>
                <w:tab w:val="left" w:pos="366"/>
                <w:tab w:val="left" w:pos="465"/>
              </w:tabs>
              <w:spacing w:before="120" w:after="120"/>
              <w:ind w:left="40"/>
              <w:jc w:val="both"/>
            </w:pPr>
            <w:r w:rsidRPr="007A0F73">
              <w:t>Lektorius privalo vykdyti dalyvių teorinių žinių ir praktinių įgūdžių vertinimą pagal iš anksto nustatytus kriterijus. Vertinimas turi apimti tiek teorinius testus, tiek praktinius scenarijus ir būti vykdomas objektyviai bei skaidriai.</w:t>
            </w:r>
          </w:p>
        </w:tc>
      </w:tr>
      <w:tr w:rsidR="00556D90" w:rsidRPr="007A0F73" w14:paraId="1DB502A3" w14:textId="77777777" w:rsidTr="00481164">
        <w:trPr>
          <w:trHeight w:val="841"/>
        </w:trPr>
        <w:tc>
          <w:tcPr>
            <w:tcW w:w="709" w:type="dxa"/>
          </w:tcPr>
          <w:p w14:paraId="14E9830E" w14:textId="7A48ADAA"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.8.</w:t>
            </w:r>
          </w:p>
        </w:tc>
        <w:tc>
          <w:tcPr>
            <w:tcW w:w="1730" w:type="dxa"/>
          </w:tcPr>
          <w:p w14:paraId="5D557FA9" w14:textId="77777777" w:rsidR="00556D90" w:rsidRPr="007A0F73" w:rsidRDefault="00556D90" w:rsidP="004678D5">
            <w:pPr>
              <w:autoSpaceDE w:val="0"/>
              <w:autoSpaceDN w:val="0"/>
              <w:adjustRightInd w:val="0"/>
              <w:spacing w:before="120" w:after="120"/>
              <w:rPr>
                <w:b/>
                <w:bCs/>
              </w:rPr>
            </w:pPr>
            <w:r w:rsidRPr="007A0F73">
              <w:rPr>
                <w:b/>
                <w:bCs/>
              </w:rPr>
              <w:t>Sertifikavimo reikalavimai</w:t>
            </w:r>
          </w:p>
        </w:tc>
        <w:tc>
          <w:tcPr>
            <w:tcW w:w="7200" w:type="dxa"/>
          </w:tcPr>
          <w:p w14:paraId="340F4C7D" w14:textId="77777777" w:rsidR="00556D90" w:rsidRPr="007A0F73" w:rsidRDefault="00556D90" w:rsidP="007C50D2">
            <w:pPr>
              <w:tabs>
                <w:tab w:val="left" w:pos="34"/>
                <w:tab w:val="left" w:pos="366"/>
                <w:tab w:val="left" w:pos="465"/>
              </w:tabs>
              <w:spacing w:before="120" w:after="120"/>
              <w:ind w:left="40"/>
              <w:jc w:val="both"/>
            </w:pPr>
            <w:r w:rsidRPr="007A0F73">
              <w:t>Paslaugos teikėjas turi užtikrinti, kad mokymus sėkmingai baigusiems dalyviams būtų išduodami pažymėjimai ar sertifikatai, atitinkantys taikomos mokymo programos reikalavimus.</w:t>
            </w:r>
          </w:p>
          <w:p w14:paraId="49F625EF" w14:textId="513B3A28" w:rsidR="00556D90" w:rsidRPr="007A0F73" w:rsidRDefault="00556D90" w:rsidP="007C50D2">
            <w:pPr>
              <w:tabs>
                <w:tab w:val="left" w:pos="34"/>
                <w:tab w:val="left" w:pos="366"/>
                <w:tab w:val="left" w:pos="465"/>
              </w:tabs>
              <w:spacing w:before="120" w:after="120"/>
              <w:ind w:left="40"/>
              <w:jc w:val="both"/>
            </w:pPr>
            <w:r w:rsidRPr="007A0F73">
              <w:rPr>
                <w:rFonts w:eastAsia="Times New Roman"/>
              </w:rPr>
              <w:lastRenderedPageBreak/>
              <w:t>Jei mokymai vykdomi pagal tarptautinę programą, išduodami pažymėjimai ar sertifikatai turi atitikti atitinkamos programos</w:t>
            </w:r>
            <w:r w:rsidR="007B312A" w:rsidRPr="007A0F73">
              <w:rPr>
                <w:rFonts w:eastAsia="Times New Roman"/>
              </w:rPr>
              <w:t xml:space="preserve"> </w:t>
            </w:r>
            <w:r w:rsidRPr="007A0F73">
              <w:rPr>
                <w:rFonts w:eastAsia="Times New Roman"/>
              </w:rPr>
              <w:t>ATLS arba lygiavertės programos – nustatytus reikalavimus ir išdavimo tvarką.</w:t>
            </w:r>
          </w:p>
          <w:p w14:paraId="031A2974" w14:textId="77777777" w:rsidR="00556D90" w:rsidRPr="007A0F73" w:rsidRDefault="00556D90" w:rsidP="007C50D2">
            <w:pPr>
              <w:tabs>
                <w:tab w:val="left" w:pos="34"/>
                <w:tab w:val="left" w:pos="366"/>
                <w:tab w:val="left" w:pos="465"/>
              </w:tabs>
              <w:spacing w:before="120" w:after="120"/>
              <w:ind w:left="40"/>
              <w:jc w:val="both"/>
            </w:pPr>
            <w:r w:rsidRPr="007A0F73">
              <w:t>Jei mokymai vykdomi pagal kitą programą, pažymėjimai turi patvirtinti dalyvio dalyvavimą ir įgytas kompetencijas bei būti išduodami laikantis galiojančių teisės aktų reikalavimų (jei tokie taikomi).</w:t>
            </w:r>
          </w:p>
        </w:tc>
      </w:tr>
      <w:tr w:rsidR="00556D90" w:rsidRPr="007A0F73" w14:paraId="28557CC2" w14:textId="77777777" w:rsidTr="00481164">
        <w:trPr>
          <w:trHeight w:val="1990"/>
        </w:trPr>
        <w:tc>
          <w:tcPr>
            <w:tcW w:w="709" w:type="dxa"/>
          </w:tcPr>
          <w:p w14:paraId="4432E33C" w14:textId="683303D8" w:rsidR="00556D90" w:rsidRPr="007A0F73" w:rsidRDefault="008F248F" w:rsidP="004678D5">
            <w:pPr>
              <w:autoSpaceDE w:val="0"/>
              <w:autoSpaceDN w:val="0"/>
              <w:adjustRightInd w:val="0"/>
              <w:spacing w:before="120" w:after="120"/>
              <w:rPr>
                <w:b/>
                <w:bCs/>
              </w:rPr>
            </w:pPr>
            <w:r w:rsidRPr="007A0F73">
              <w:rPr>
                <w:b/>
                <w:bCs/>
              </w:rPr>
              <w:lastRenderedPageBreak/>
              <w:t>1</w:t>
            </w:r>
            <w:r w:rsidR="00556D90" w:rsidRPr="007A0F73">
              <w:rPr>
                <w:b/>
                <w:bCs/>
              </w:rPr>
              <w:t>.9.</w:t>
            </w:r>
          </w:p>
        </w:tc>
        <w:tc>
          <w:tcPr>
            <w:tcW w:w="1730" w:type="dxa"/>
          </w:tcPr>
          <w:p w14:paraId="6F44523B" w14:textId="77777777" w:rsidR="00556D90" w:rsidRPr="007A0F73" w:rsidRDefault="00556D90" w:rsidP="004678D5">
            <w:pPr>
              <w:autoSpaceDE w:val="0"/>
              <w:autoSpaceDN w:val="0"/>
              <w:adjustRightInd w:val="0"/>
              <w:spacing w:before="120" w:after="120"/>
              <w:rPr>
                <w:b/>
                <w:bCs/>
              </w:rPr>
            </w:pPr>
            <w:r w:rsidRPr="007A0F73">
              <w:rPr>
                <w:b/>
                <w:bCs/>
              </w:rPr>
              <w:t>Kokybės užtikrinimo reikalavimai</w:t>
            </w:r>
          </w:p>
        </w:tc>
        <w:tc>
          <w:tcPr>
            <w:tcW w:w="7200" w:type="dxa"/>
          </w:tcPr>
          <w:p w14:paraId="2B138EAE" w14:textId="77777777" w:rsidR="00556D90" w:rsidRPr="007A0F73" w:rsidRDefault="00556D90" w:rsidP="007C50D2">
            <w:pPr>
              <w:tabs>
                <w:tab w:val="left" w:pos="34"/>
                <w:tab w:val="left" w:pos="366"/>
                <w:tab w:val="left" w:pos="465"/>
              </w:tabs>
              <w:spacing w:before="120" w:after="120"/>
              <w:ind w:left="40"/>
              <w:jc w:val="both"/>
            </w:pPr>
            <w:r w:rsidRPr="007A0F73">
              <w:t>Paslaugos teikėjas privalo užtikrinti mokymų kokybės kontrolę, įskaitant dalyvių atsiliepimų rinkimą, mokymų vertinimą bei nuolatinį mokymo proceso tobulinimą. Perkančiajai organizacijai po kiekvienų mokymų turi būti pateikiami dalyvių atsiliepimai ir mokymų vertinimo rezultatai. Perkančioji organizacija turi teisę vykdyti mokymų stebėseną ar auditą, taip pat prašyti pateikti su mokymų kokybės užtikrinimu susijusius dokumentus, duomenis ar kitus įrodymus.</w:t>
            </w:r>
          </w:p>
        </w:tc>
      </w:tr>
      <w:tr w:rsidR="00556D90" w:rsidRPr="007A0F73" w14:paraId="693ABC42" w14:textId="77777777" w:rsidTr="00481164">
        <w:trPr>
          <w:trHeight w:val="661"/>
        </w:trPr>
        <w:tc>
          <w:tcPr>
            <w:tcW w:w="709" w:type="dxa"/>
          </w:tcPr>
          <w:p w14:paraId="729FE641" w14:textId="08276437"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.10.</w:t>
            </w:r>
          </w:p>
        </w:tc>
        <w:tc>
          <w:tcPr>
            <w:tcW w:w="1730" w:type="dxa"/>
          </w:tcPr>
          <w:p w14:paraId="7B514C43" w14:textId="77777777" w:rsidR="00556D90" w:rsidRPr="007A0F73" w:rsidRDefault="00556D90" w:rsidP="004678D5">
            <w:pPr>
              <w:autoSpaceDE w:val="0"/>
              <w:autoSpaceDN w:val="0"/>
              <w:adjustRightInd w:val="0"/>
              <w:spacing w:before="120" w:after="120"/>
              <w:rPr>
                <w:b/>
                <w:bCs/>
              </w:rPr>
            </w:pPr>
            <w:r w:rsidRPr="007A0F73">
              <w:rPr>
                <w:b/>
                <w:bCs/>
              </w:rPr>
              <w:t>Kalbiniai reikalavimai</w:t>
            </w:r>
          </w:p>
        </w:tc>
        <w:tc>
          <w:tcPr>
            <w:tcW w:w="7200" w:type="dxa"/>
          </w:tcPr>
          <w:p w14:paraId="78E7A1E5" w14:textId="77777777" w:rsidR="00556D90" w:rsidRPr="007A0F73" w:rsidRDefault="00556D90" w:rsidP="007C50D2">
            <w:pPr>
              <w:tabs>
                <w:tab w:val="left" w:pos="34"/>
                <w:tab w:val="left" w:pos="366"/>
                <w:tab w:val="left" w:pos="465"/>
              </w:tabs>
              <w:spacing w:before="120" w:after="120"/>
              <w:ind w:left="40"/>
              <w:jc w:val="both"/>
            </w:pPr>
            <w:r w:rsidRPr="007A0F73">
              <w:t>Mokymai turi būti vedami lietuvių kalba. Lektorius turi gebėti aiškiai, suprantamai ir profesionaliai perteikti informaciją.</w:t>
            </w:r>
          </w:p>
        </w:tc>
      </w:tr>
      <w:tr w:rsidR="00556D90" w:rsidRPr="007A0F73" w14:paraId="68C22B0F" w14:textId="77777777" w:rsidTr="00481164">
        <w:trPr>
          <w:trHeight w:val="856"/>
        </w:trPr>
        <w:tc>
          <w:tcPr>
            <w:tcW w:w="709" w:type="dxa"/>
          </w:tcPr>
          <w:p w14:paraId="0D5529BD" w14:textId="6A3C5749"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.11.</w:t>
            </w:r>
          </w:p>
        </w:tc>
        <w:tc>
          <w:tcPr>
            <w:tcW w:w="1730" w:type="dxa"/>
          </w:tcPr>
          <w:p w14:paraId="172EF182" w14:textId="77777777" w:rsidR="00556D90" w:rsidRPr="007A0F73" w:rsidRDefault="00556D90" w:rsidP="004678D5">
            <w:pPr>
              <w:autoSpaceDE w:val="0"/>
              <w:autoSpaceDN w:val="0"/>
              <w:adjustRightInd w:val="0"/>
              <w:spacing w:before="120" w:after="120"/>
              <w:rPr>
                <w:b/>
                <w:bCs/>
              </w:rPr>
            </w:pPr>
            <w:r w:rsidRPr="007A0F73">
              <w:rPr>
                <w:b/>
                <w:bCs/>
              </w:rPr>
              <w:t>Kiti reikalavimai</w:t>
            </w:r>
          </w:p>
        </w:tc>
        <w:tc>
          <w:tcPr>
            <w:tcW w:w="7200" w:type="dxa"/>
          </w:tcPr>
          <w:p w14:paraId="7EF3C464" w14:textId="77777777" w:rsidR="00556D90" w:rsidRPr="007A0F73" w:rsidRDefault="00556D90" w:rsidP="007C50D2">
            <w:pPr>
              <w:tabs>
                <w:tab w:val="left" w:pos="34"/>
                <w:tab w:val="left" w:pos="366"/>
                <w:tab w:val="left" w:pos="465"/>
              </w:tabs>
              <w:spacing w:before="120" w:after="120"/>
              <w:ind w:left="40"/>
              <w:jc w:val="both"/>
            </w:pPr>
            <w:r w:rsidRPr="007A0F73">
              <w:t>Lektorius privalo laikytis profesinės etikos, užtikrinti konfidencialumą, gebėti dirbti su skirtingo pasirengimo dalyviais bei būti lankstus derinant mokymų laiką ir organizavimo sąlygas.</w:t>
            </w:r>
          </w:p>
        </w:tc>
      </w:tr>
      <w:tr w:rsidR="00556D90" w:rsidRPr="007A0F73" w14:paraId="36FC498B" w14:textId="77777777" w:rsidTr="00481164">
        <w:trPr>
          <w:trHeight w:val="711"/>
        </w:trPr>
        <w:tc>
          <w:tcPr>
            <w:tcW w:w="709" w:type="dxa"/>
          </w:tcPr>
          <w:p w14:paraId="7BFACCAA" w14:textId="09DAD7BA" w:rsidR="00556D90" w:rsidRPr="007A0F73" w:rsidRDefault="0052754A" w:rsidP="004678D5">
            <w:pPr>
              <w:autoSpaceDE w:val="0"/>
              <w:autoSpaceDN w:val="0"/>
              <w:adjustRightInd w:val="0"/>
              <w:spacing w:before="120" w:after="120"/>
              <w:rPr>
                <w:b/>
                <w:bCs/>
              </w:rPr>
            </w:pPr>
            <w:r w:rsidRPr="007A0F73">
              <w:rPr>
                <w:b/>
                <w:bCs/>
              </w:rPr>
              <w:t>1</w:t>
            </w:r>
            <w:r w:rsidR="00556D90" w:rsidRPr="007A0F73">
              <w:rPr>
                <w:b/>
                <w:bCs/>
              </w:rPr>
              <w:t>.12.</w:t>
            </w:r>
          </w:p>
        </w:tc>
        <w:tc>
          <w:tcPr>
            <w:tcW w:w="1730" w:type="dxa"/>
          </w:tcPr>
          <w:p w14:paraId="5F8A9D60" w14:textId="77777777" w:rsidR="00556D90" w:rsidRPr="007A0F73" w:rsidRDefault="00556D90" w:rsidP="004678D5">
            <w:pPr>
              <w:autoSpaceDE w:val="0"/>
              <w:autoSpaceDN w:val="0"/>
              <w:adjustRightInd w:val="0"/>
              <w:spacing w:before="120" w:after="120"/>
              <w:rPr>
                <w:b/>
                <w:bCs/>
              </w:rPr>
            </w:pPr>
            <w:r w:rsidRPr="007A0F73">
              <w:rPr>
                <w:b/>
                <w:bCs/>
              </w:rPr>
              <w:t>Mokymų grafikas</w:t>
            </w:r>
          </w:p>
        </w:tc>
        <w:tc>
          <w:tcPr>
            <w:tcW w:w="7200" w:type="dxa"/>
          </w:tcPr>
          <w:p w14:paraId="63C46362" w14:textId="77777777" w:rsidR="00556D90" w:rsidRPr="007A0F73" w:rsidRDefault="00556D90" w:rsidP="007C50D2">
            <w:pPr>
              <w:tabs>
                <w:tab w:val="left" w:pos="34"/>
                <w:tab w:val="left" w:pos="366"/>
                <w:tab w:val="left" w:pos="465"/>
              </w:tabs>
              <w:spacing w:before="120" w:after="120"/>
              <w:ind w:left="40"/>
              <w:jc w:val="both"/>
            </w:pPr>
            <w:r w:rsidRPr="007A0F73">
              <w:t>Paslaugų teikėjas mokymus gali organizuoti tik darbo dienomis darbo metu (pradžia galima nuo 8 val. 00 min., pabaiga iki 17 val. 30 min.). Mokymai negali būti organizuojami savaitgaliais ir valstybinių švenčių dienomis.</w:t>
            </w:r>
          </w:p>
          <w:p w14:paraId="00259BF2" w14:textId="77777777" w:rsidR="00556D90" w:rsidRPr="007A0F73" w:rsidRDefault="00556D90" w:rsidP="007C50D2">
            <w:pPr>
              <w:tabs>
                <w:tab w:val="left" w:pos="34"/>
                <w:tab w:val="left" w:pos="366"/>
                <w:tab w:val="left" w:pos="465"/>
              </w:tabs>
              <w:spacing w:before="120" w:after="120"/>
              <w:ind w:left="40"/>
              <w:jc w:val="both"/>
            </w:pPr>
            <w:r w:rsidRPr="007A0F73">
              <w:t>Paslaugų teikimo terminas: ne ilgiau kaip 24 mėnesius nuo sutarties pasirašymo dienos. Esant galimybei ir poreikiui numatomas 4 mėn. sutarties pratęsimas.</w:t>
            </w:r>
          </w:p>
          <w:p w14:paraId="3DDC3143" w14:textId="77777777" w:rsidR="00556D90" w:rsidRPr="007A0F73" w:rsidRDefault="00556D90" w:rsidP="007C50D2">
            <w:pPr>
              <w:tabs>
                <w:tab w:val="left" w:pos="34"/>
                <w:tab w:val="left" w:pos="366"/>
                <w:tab w:val="left" w:pos="465"/>
              </w:tabs>
              <w:spacing w:before="120" w:after="120"/>
              <w:jc w:val="both"/>
            </w:pPr>
            <w:r w:rsidRPr="007A0F73">
              <w:t>Preliminarų grafiką Paslaugų teikėjas su perkančiąja organizacija suderina ne vėliau kaip prieš 2 savaites nuo paslaugų sutarties pasirašymo, siūlydamas ne mažiau kaip 2 (dvi) preliminarias datas mokymams. Tiksli konkretaus mokymų data, laikas ir vieta raštu suderinama su mokymų organizavimo paslaugų teikėju ir užsakovu ne vėliau kaip prieš 2 savaites iki mokymų datos.</w:t>
            </w:r>
          </w:p>
          <w:p w14:paraId="435AA079" w14:textId="3ABBA817" w:rsidR="00556D90" w:rsidRPr="007A0F73" w:rsidRDefault="00556D90" w:rsidP="007C50D2">
            <w:pPr>
              <w:tabs>
                <w:tab w:val="left" w:pos="34"/>
                <w:tab w:val="left" w:pos="366"/>
                <w:tab w:val="left" w:pos="465"/>
              </w:tabs>
              <w:spacing w:before="120" w:after="120"/>
              <w:jc w:val="both"/>
            </w:pPr>
            <w:r w:rsidRPr="007A0F73">
              <w:t>Tais atvejais</w:t>
            </w:r>
            <w:r w:rsidR="003D7365" w:rsidRPr="007A0F73">
              <w:t>,</w:t>
            </w:r>
            <w:r w:rsidRPr="007A0F73">
              <w:t xml:space="preserve"> kai Perkančiajai organizacijai atsiranda poreikis pakeisti mokymų vykdymo laiką (jį pradėti ir/ar pabaigti anksčiau ir/ar vėliau nei nurodyta su Paslaugų teikėju suderintame mokymų grafike), Paslaugų teikėjas informuojamas nedelsiant, tačiau ne vėliau kaip prieš 3 darbo dienas iki mokymų pradžios ir abipusiu šalių rašytiniu susitarimu mokymų data ir / ar laikas gali būti keičiami. </w:t>
            </w:r>
          </w:p>
          <w:p w14:paraId="06CB0E9D" w14:textId="77777777" w:rsidR="00556D90" w:rsidRPr="007A0F73" w:rsidRDefault="00556D90" w:rsidP="007C50D2">
            <w:pPr>
              <w:tabs>
                <w:tab w:val="left" w:pos="34"/>
                <w:tab w:val="left" w:pos="366"/>
                <w:tab w:val="left" w:pos="465"/>
              </w:tabs>
              <w:spacing w:before="120" w:after="120"/>
              <w:jc w:val="both"/>
            </w:pPr>
            <w:r w:rsidRPr="007A0F73">
              <w:t>Preliminaraus grafiko forma pateikta Techninės specifikacijos 1 priede.</w:t>
            </w:r>
          </w:p>
        </w:tc>
      </w:tr>
      <w:tr w:rsidR="00556D90" w:rsidRPr="007A0F73" w14:paraId="58F4258E" w14:textId="77777777" w:rsidTr="00481164">
        <w:trPr>
          <w:trHeight w:val="841"/>
        </w:trPr>
        <w:tc>
          <w:tcPr>
            <w:tcW w:w="709" w:type="dxa"/>
          </w:tcPr>
          <w:p w14:paraId="079E2F4B" w14:textId="27ED8C66" w:rsidR="00556D90" w:rsidRPr="007A0F73" w:rsidRDefault="008F248F" w:rsidP="004678D5">
            <w:pPr>
              <w:autoSpaceDE w:val="0"/>
              <w:autoSpaceDN w:val="0"/>
              <w:adjustRightInd w:val="0"/>
              <w:spacing w:before="120" w:after="120"/>
              <w:rPr>
                <w:b/>
                <w:bCs/>
              </w:rPr>
            </w:pPr>
            <w:r w:rsidRPr="007A0F73">
              <w:rPr>
                <w:b/>
                <w:bCs/>
              </w:rPr>
              <w:t>1</w:t>
            </w:r>
            <w:r w:rsidR="00556D90" w:rsidRPr="007A0F73">
              <w:rPr>
                <w:b/>
                <w:bCs/>
              </w:rPr>
              <w:t>.13.</w:t>
            </w:r>
          </w:p>
        </w:tc>
        <w:tc>
          <w:tcPr>
            <w:tcW w:w="1730" w:type="dxa"/>
          </w:tcPr>
          <w:p w14:paraId="5A8902E5" w14:textId="77777777" w:rsidR="00556D90" w:rsidRPr="007A0F73" w:rsidRDefault="00556D90" w:rsidP="004678D5">
            <w:pPr>
              <w:autoSpaceDE w:val="0"/>
              <w:autoSpaceDN w:val="0"/>
              <w:adjustRightInd w:val="0"/>
              <w:spacing w:before="120" w:after="120"/>
              <w:rPr>
                <w:b/>
                <w:bCs/>
              </w:rPr>
            </w:pPr>
            <w:r w:rsidRPr="007A0F73">
              <w:rPr>
                <w:b/>
                <w:bCs/>
              </w:rPr>
              <w:t xml:space="preserve">Reikalavimai mokomajai medžiagai, teoriniams ir praktiniams užsiėmimams </w:t>
            </w:r>
            <w:r w:rsidRPr="007A0F73">
              <w:rPr>
                <w:b/>
                <w:bCs/>
              </w:rPr>
              <w:lastRenderedPageBreak/>
              <w:t>ir dalomajai medžiagai</w:t>
            </w:r>
          </w:p>
        </w:tc>
        <w:tc>
          <w:tcPr>
            <w:tcW w:w="7200" w:type="dxa"/>
          </w:tcPr>
          <w:p w14:paraId="3149634E" w14:textId="77777777" w:rsidR="00556D90" w:rsidRPr="007A0F73" w:rsidRDefault="00556D90" w:rsidP="00AB0A36">
            <w:pPr>
              <w:jc w:val="both"/>
            </w:pPr>
            <w:r w:rsidRPr="007A0F73">
              <w:lastRenderedPageBreak/>
              <w:t>Mokymų vykdymui reikalinga medicininė ir simuliacinė įranga turi būti sukomplektuota taip, kad kiekviena mokymų dalyvių grupė ar praktinė stotelė būtų aprūpinta pilnu, savarankiškam darbui skirtu priemonių rinkiniu. Įrangos kiekiai turi būti planuojami atsižvelgiant į vienu metu dirbančių grupių skaičių, užtikrinant, kad kiekviena grupė turėtų individualią įrangą be dalijimosi su kitomis grupėmis.</w:t>
            </w:r>
          </w:p>
          <w:p w14:paraId="6773739C" w14:textId="77777777" w:rsidR="00556D90" w:rsidRPr="007A0F73" w:rsidRDefault="00556D90" w:rsidP="00AB0A36">
            <w:pPr>
              <w:jc w:val="both"/>
            </w:pPr>
            <w:r w:rsidRPr="007A0F73">
              <w:t>Praktiniams užsiėmimams turi būti naudojamos priemonės, leidžiančios treniruoti:</w:t>
            </w:r>
          </w:p>
          <w:p w14:paraId="5327246D"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lastRenderedPageBreak/>
              <w:t xml:space="preserve">kvėpavimo takų valdymą; </w:t>
            </w:r>
          </w:p>
          <w:p w14:paraId="1FAD5400"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kraujavimo kontrolę; </w:t>
            </w:r>
          </w:p>
          <w:p w14:paraId="577C34C7"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krūtinės ląstos traumų valdymą; </w:t>
            </w:r>
          </w:p>
          <w:p w14:paraId="530199A6"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traumuoto paciento stabilizavimą; </w:t>
            </w:r>
          </w:p>
          <w:p w14:paraId="7F704998"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pirminį paciento vertinimą pagal ABCDE metodiką; </w:t>
            </w:r>
          </w:p>
          <w:p w14:paraId="11C459B0"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antrinį traumuoto paciento ištyrimą; </w:t>
            </w:r>
          </w:p>
          <w:p w14:paraId="34B16604"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stuburo apsaugos ir imobilizacijos technikas; </w:t>
            </w:r>
          </w:p>
          <w:p w14:paraId="14A38052"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dubens traumų atpažinimą ir stabilizavimą; </w:t>
            </w:r>
          </w:p>
          <w:p w14:paraId="5F7E8D99"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šoko atpažinimą ir valdymą; </w:t>
            </w:r>
          </w:p>
          <w:p w14:paraId="150B0F2F" w14:textId="7777777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intraveninės ir intraosalinės prieigos užtikrinimą; </w:t>
            </w:r>
          </w:p>
          <w:p w14:paraId="6452476D" w14:textId="5F2FE8B7" w:rsidR="00556D90" w:rsidRPr="007A0F73" w:rsidRDefault="00556D90" w:rsidP="007C50D2">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skysčių ir kraujo komponentų terapijos principų taikymą</w:t>
            </w:r>
            <w:r w:rsidR="008F248F" w:rsidRPr="007A0F73">
              <w:rPr>
                <w:rFonts w:ascii="Times New Roman" w:hAnsi="Times New Roman"/>
                <w:sz w:val="24"/>
                <w:szCs w:val="24"/>
              </w:rPr>
              <w:t>.</w:t>
            </w:r>
          </w:p>
          <w:p w14:paraId="438B1A22" w14:textId="77777777" w:rsidR="00556D90" w:rsidRPr="007A0F73" w:rsidRDefault="00556D90" w:rsidP="007C50D2">
            <w:pPr>
              <w:spacing w:before="120" w:after="120"/>
              <w:jc w:val="both"/>
            </w:pPr>
            <w:r w:rsidRPr="007A0F73">
              <w:t>Praktinėms stotelėms naudojama įranga turi sudaryti galimybę atlikti kvėpavimo takų valdymo, krūtinės ląstos traumų valdymo, kraujavimo kontrolės ir paciento stabilizavimo veiksmų demonstravimą bei praktinį atlikimą.</w:t>
            </w:r>
          </w:p>
          <w:p w14:paraId="4A7655A7" w14:textId="77777777" w:rsidR="00556D90" w:rsidRPr="007A0F73" w:rsidRDefault="00556D90" w:rsidP="007C50D2">
            <w:pPr>
              <w:spacing w:before="120" w:after="120"/>
              <w:jc w:val="both"/>
            </w:pPr>
            <w:r w:rsidRPr="007A0F73">
              <w:t>Simuliaciniai scenarijai turi būti orientuoti į gyvybei pavojingų būklių ankstyvą atpažinimą, pradinį valdymą bei komandinio darbo įgūdžių lavinimą. Simuliaciniai scenarijai turi būti pagrįsti realiomis klinikinėmis situacijomis ir atitikti šiuolaikines tarptautines traumų valdymo gaires.</w:t>
            </w:r>
          </w:p>
          <w:p w14:paraId="38C0D690" w14:textId="77777777" w:rsidR="00556D90" w:rsidRPr="007A0F73" w:rsidRDefault="00556D90" w:rsidP="007C50D2">
            <w:pPr>
              <w:spacing w:before="120" w:after="120"/>
              <w:jc w:val="both"/>
            </w:pPr>
            <w:r w:rsidRPr="007A0F73">
              <w:t>Mokymų metu turi būti užtikrintos infekcijų kontrolės ir saugos priemonės (rankų antiseptikai, asmens apsaugos priemonės, atliekų tvarkymo talpos).</w:t>
            </w:r>
          </w:p>
        </w:tc>
      </w:tr>
      <w:tr w:rsidR="00556D90" w:rsidRPr="007A0F73" w14:paraId="72FDAE21" w14:textId="77777777" w:rsidTr="00481164">
        <w:trPr>
          <w:trHeight w:val="274"/>
        </w:trPr>
        <w:tc>
          <w:tcPr>
            <w:tcW w:w="709" w:type="dxa"/>
          </w:tcPr>
          <w:p w14:paraId="2951B139" w14:textId="359BEEFD" w:rsidR="00556D90" w:rsidRPr="007A0F73" w:rsidRDefault="0052754A" w:rsidP="004678D5">
            <w:pPr>
              <w:autoSpaceDE w:val="0"/>
              <w:autoSpaceDN w:val="0"/>
              <w:adjustRightInd w:val="0"/>
              <w:spacing w:before="120" w:after="120"/>
              <w:rPr>
                <w:b/>
                <w:bCs/>
              </w:rPr>
            </w:pPr>
            <w:r w:rsidRPr="007A0F73">
              <w:rPr>
                <w:b/>
                <w:bCs/>
              </w:rPr>
              <w:lastRenderedPageBreak/>
              <w:t>1</w:t>
            </w:r>
            <w:r w:rsidR="00556D90" w:rsidRPr="007A0F73">
              <w:rPr>
                <w:b/>
                <w:bCs/>
              </w:rPr>
              <w:t>.14.</w:t>
            </w:r>
          </w:p>
        </w:tc>
        <w:tc>
          <w:tcPr>
            <w:tcW w:w="1730" w:type="dxa"/>
          </w:tcPr>
          <w:p w14:paraId="3E089C1E" w14:textId="77777777" w:rsidR="00556D90" w:rsidRPr="007A0F73" w:rsidRDefault="00556D90" w:rsidP="004678D5">
            <w:pPr>
              <w:autoSpaceDE w:val="0"/>
              <w:autoSpaceDN w:val="0"/>
              <w:adjustRightInd w:val="0"/>
              <w:spacing w:before="120" w:after="120"/>
              <w:rPr>
                <w:b/>
                <w:bCs/>
              </w:rPr>
            </w:pPr>
            <w:r w:rsidRPr="007A0F73">
              <w:rPr>
                <w:b/>
                <w:bCs/>
              </w:rPr>
              <w:t>Mokymų rezultatai</w:t>
            </w:r>
          </w:p>
        </w:tc>
        <w:tc>
          <w:tcPr>
            <w:tcW w:w="7200" w:type="dxa"/>
          </w:tcPr>
          <w:p w14:paraId="6B59FE84" w14:textId="77777777" w:rsidR="00556D90" w:rsidRPr="007A0F73" w:rsidRDefault="00556D90" w:rsidP="007C50D2">
            <w:pPr>
              <w:pStyle w:val="Default"/>
              <w:tabs>
                <w:tab w:val="left" w:pos="34"/>
                <w:tab w:val="left" w:pos="600"/>
              </w:tabs>
              <w:spacing w:before="120"/>
              <w:ind w:left="34"/>
              <w:jc w:val="both"/>
              <w:rPr>
                <w:color w:val="auto"/>
              </w:rPr>
            </w:pPr>
            <w:r w:rsidRPr="007A0F73">
              <w:rPr>
                <w:color w:val="auto"/>
              </w:rPr>
              <w:t>Paslaugos teikėjas privalo užtikrinti, kad:</w:t>
            </w:r>
          </w:p>
          <w:p w14:paraId="76860310" w14:textId="77777777" w:rsidR="00556D90" w:rsidRPr="007A0F73" w:rsidRDefault="00556D90" w:rsidP="00AB0A36">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 xml:space="preserve">visi mokymuose dalyvavę asmenys būtų įtraukti į mokymų procesą; </w:t>
            </w:r>
          </w:p>
          <w:p w14:paraId="0E30796C" w14:textId="77777777" w:rsidR="00556D90" w:rsidRPr="007A0F73" w:rsidRDefault="00556D90" w:rsidP="00AB0A36">
            <w:pPr>
              <w:pStyle w:val="ListParagraph"/>
              <w:numPr>
                <w:ilvl w:val="0"/>
                <w:numId w:val="1"/>
              </w:numPr>
              <w:ind w:left="357" w:hanging="357"/>
              <w:rPr>
                <w:rFonts w:ascii="Times New Roman" w:hAnsi="Times New Roman"/>
                <w:sz w:val="24"/>
                <w:szCs w:val="24"/>
              </w:rPr>
            </w:pPr>
            <w:r w:rsidRPr="007A0F73">
              <w:rPr>
                <w:rFonts w:ascii="Times New Roman" w:hAnsi="Times New Roman"/>
                <w:sz w:val="24"/>
                <w:szCs w:val="24"/>
              </w:rPr>
              <w:t>sudaryti sąlygas ne mažiau kaip 95 proc. dalyvių sėkmingai užbaigti mokymus. Šis rodiklis laikomas siektinu kokybės rodikliu, vertinamu atsižvelgiant į faktines mokymų vykdymo aplinkybes;</w:t>
            </w:r>
          </w:p>
          <w:p w14:paraId="74AEDA68" w14:textId="77777777" w:rsidR="00556D90" w:rsidRPr="007A0F73" w:rsidRDefault="00556D90" w:rsidP="007C50D2">
            <w:pPr>
              <w:pStyle w:val="ListParagraph"/>
              <w:numPr>
                <w:ilvl w:val="0"/>
                <w:numId w:val="1"/>
              </w:numPr>
              <w:spacing w:after="120"/>
              <w:ind w:left="357" w:hanging="357"/>
            </w:pPr>
            <w:r w:rsidRPr="007A0F73">
              <w:rPr>
                <w:rFonts w:ascii="Times New Roman" w:hAnsi="Times New Roman"/>
                <w:sz w:val="24"/>
                <w:szCs w:val="24"/>
              </w:rPr>
              <w:t>dalyviams būtų sudarytos sąlygos pakartotinai laikyti vertinimą, jei pirmasis bandymas nesėkmingas.</w:t>
            </w:r>
          </w:p>
        </w:tc>
      </w:tr>
      <w:tr w:rsidR="00556D90" w:rsidRPr="007A0F73" w14:paraId="4097C393" w14:textId="77777777" w:rsidTr="00481164">
        <w:trPr>
          <w:trHeight w:val="416"/>
        </w:trPr>
        <w:tc>
          <w:tcPr>
            <w:tcW w:w="709" w:type="dxa"/>
          </w:tcPr>
          <w:p w14:paraId="090E2CFD" w14:textId="4C8839BE" w:rsidR="00556D90" w:rsidRPr="007A0F73" w:rsidRDefault="0052754A" w:rsidP="004678D5">
            <w:pPr>
              <w:autoSpaceDE w:val="0"/>
              <w:autoSpaceDN w:val="0"/>
              <w:adjustRightInd w:val="0"/>
              <w:spacing w:before="120" w:after="120"/>
              <w:rPr>
                <w:b/>
                <w:bCs/>
              </w:rPr>
            </w:pPr>
            <w:r w:rsidRPr="007A0F73">
              <w:rPr>
                <w:b/>
                <w:bCs/>
              </w:rPr>
              <w:t>1</w:t>
            </w:r>
            <w:r w:rsidR="00556D90" w:rsidRPr="007A0F73">
              <w:rPr>
                <w:b/>
                <w:bCs/>
              </w:rPr>
              <w:t>.15.</w:t>
            </w:r>
          </w:p>
        </w:tc>
        <w:tc>
          <w:tcPr>
            <w:tcW w:w="1730" w:type="dxa"/>
          </w:tcPr>
          <w:p w14:paraId="7FE0A944" w14:textId="77777777" w:rsidR="00556D90" w:rsidRPr="007A0F73" w:rsidRDefault="00556D90" w:rsidP="004678D5">
            <w:pPr>
              <w:autoSpaceDE w:val="0"/>
              <w:autoSpaceDN w:val="0"/>
              <w:adjustRightInd w:val="0"/>
              <w:spacing w:before="120" w:after="120"/>
              <w:rPr>
                <w:b/>
                <w:bCs/>
              </w:rPr>
            </w:pPr>
            <w:r w:rsidRPr="007A0F73">
              <w:rPr>
                <w:b/>
                <w:bCs/>
              </w:rPr>
              <w:t>Paslaugos teikėjo atsakomybė</w:t>
            </w:r>
          </w:p>
        </w:tc>
        <w:tc>
          <w:tcPr>
            <w:tcW w:w="7200" w:type="dxa"/>
          </w:tcPr>
          <w:p w14:paraId="68CAA138" w14:textId="77777777" w:rsidR="00556D90" w:rsidRPr="007A0F73" w:rsidRDefault="00556D90" w:rsidP="007C50D2">
            <w:pPr>
              <w:tabs>
                <w:tab w:val="left" w:pos="34"/>
                <w:tab w:val="left" w:pos="175"/>
                <w:tab w:val="left" w:pos="601"/>
                <w:tab w:val="left" w:pos="884"/>
              </w:tabs>
              <w:spacing w:before="120" w:after="120"/>
              <w:jc w:val="both"/>
            </w:pPr>
            <w:r w:rsidRPr="007A0F73">
              <w:t>Paslaugos teikėjas atsako už mokymų turinio atitiktį nustatytiems reikalavimams, lektorių dalyvavimo užtikrinimą, mokymų turinio įgyvendinimui būtinos specializuotos mokymo ir simuliacinės įrangos užtikrinimą bei tinkamą dalyvių žinių ir praktinių įgūdžių vertinimą.</w:t>
            </w:r>
          </w:p>
        </w:tc>
      </w:tr>
    </w:tbl>
    <w:p w14:paraId="52A554E5" w14:textId="77777777" w:rsidR="00E41922" w:rsidRPr="007A0F73" w:rsidRDefault="00E41922" w:rsidP="007B312A">
      <w:pPr>
        <w:rPr>
          <w:b/>
          <w:bCs/>
        </w:rPr>
      </w:pPr>
    </w:p>
    <w:p w14:paraId="26FAEF82" w14:textId="77777777" w:rsidR="00481164" w:rsidRPr="007A0F73" w:rsidRDefault="00481164" w:rsidP="007B312A">
      <w:pPr>
        <w:rPr>
          <w:b/>
          <w:bCs/>
        </w:rPr>
      </w:pPr>
    </w:p>
    <w:p w14:paraId="7E3602F8" w14:textId="77777777" w:rsidR="001E1142" w:rsidRPr="007A0F73" w:rsidRDefault="001E1142" w:rsidP="0048198B">
      <w:pPr>
        <w:spacing w:before="120" w:after="120"/>
        <w:jc w:val="both"/>
        <w:rPr>
          <w:b/>
        </w:rPr>
        <w:sectPr w:rsidR="001E1142" w:rsidRPr="007A0F73" w:rsidSect="001C72C1">
          <w:headerReference w:type="default" r:id="rId13"/>
          <w:pgSz w:w="11906" w:h="16838"/>
          <w:pgMar w:top="1134" w:right="567" w:bottom="1134" w:left="1701" w:header="567" w:footer="567" w:gutter="0"/>
          <w:cols w:space="1296"/>
          <w:titlePg/>
          <w:docGrid w:linePitch="360"/>
        </w:sectPr>
      </w:pPr>
    </w:p>
    <w:p w14:paraId="791CDF6C" w14:textId="77777777" w:rsidR="00040C49" w:rsidRPr="007A0F73" w:rsidRDefault="00EE7B97" w:rsidP="0098408C">
      <w:pPr>
        <w:spacing w:before="120" w:after="120"/>
        <w:jc w:val="right"/>
        <w:rPr>
          <w:b/>
        </w:rPr>
      </w:pPr>
      <w:r w:rsidRPr="007A0F73">
        <w:rPr>
          <w:b/>
        </w:rPr>
        <w:lastRenderedPageBreak/>
        <w:t>1</w:t>
      </w:r>
      <w:r w:rsidR="00040C49" w:rsidRPr="007A0F73">
        <w:rPr>
          <w:b/>
        </w:rPr>
        <w:t xml:space="preserve"> priedas</w:t>
      </w:r>
    </w:p>
    <w:p w14:paraId="63B431D6" w14:textId="77777777" w:rsidR="002F4DFE" w:rsidRPr="007A0F73" w:rsidRDefault="002F4DFE" w:rsidP="0048198B">
      <w:pPr>
        <w:spacing w:before="120" w:after="120"/>
        <w:jc w:val="center"/>
        <w:rPr>
          <w:b/>
        </w:rPr>
      </w:pPr>
      <w:r w:rsidRPr="007A0F73">
        <w:rPr>
          <w:b/>
        </w:rPr>
        <w:t>Preliminarus mokymų grafikas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785"/>
        <w:gridCol w:w="785"/>
        <w:gridCol w:w="785"/>
        <w:gridCol w:w="785"/>
        <w:gridCol w:w="785"/>
        <w:gridCol w:w="785"/>
        <w:gridCol w:w="785"/>
        <w:gridCol w:w="785"/>
        <w:gridCol w:w="785"/>
        <w:gridCol w:w="785"/>
        <w:gridCol w:w="785"/>
        <w:gridCol w:w="785"/>
        <w:gridCol w:w="786"/>
      </w:tblGrid>
      <w:tr w:rsidR="002F4DFE" w:rsidRPr="007A0F73" w14:paraId="364DA00F" w14:textId="77777777" w:rsidTr="0DC7B98B">
        <w:trPr>
          <w:trHeight w:val="300"/>
        </w:trPr>
        <w:tc>
          <w:tcPr>
            <w:tcW w:w="4395" w:type="dxa"/>
            <w:vMerge w:val="restart"/>
            <w:shd w:val="clear" w:color="auto" w:fill="FFFFFF" w:themeFill="background1"/>
            <w:noWrap/>
            <w:vAlign w:val="center"/>
            <w:hideMark/>
          </w:tcPr>
          <w:p w14:paraId="12E8C579" w14:textId="2DDF4C18" w:rsidR="002F4DFE" w:rsidRPr="007A0F73" w:rsidRDefault="00EE7B97" w:rsidP="0048198B">
            <w:pPr>
              <w:spacing w:before="120" w:after="120"/>
              <w:rPr>
                <w:rFonts w:eastAsia="Times New Roman"/>
                <w:lang w:eastAsia="lt-LT"/>
              </w:rPr>
            </w:pPr>
            <w:r w:rsidRPr="007A0F73">
              <w:rPr>
                <w:rFonts w:eastAsia="Times New Roman"/>
                <w:lang w:eastAsia="lt-LT"/>
              </w:rPr>
              <w:t xml:space="preserve">Mokymų </w:t>
            </w:r>
            <w:r w:rsidR="002F4DFE" w:rsidRPr="007A0F73">
              <w:rPr>
                <w:rFonts w:eastAsia="Times New Roman"/>
                <w:lang w:eastAsia="lt-LT"/>
              </w:rPr>
              <w:t>tem</w:t>
            </w:r>
            <w:r w:rsidR="008F248F" w:rsidRPr="007A0F73">
              <w:rPr>
                <w:rFonts w:eastAsia="Times New Roman"/>
                <w:lang w:eastAsia="lt-LT"/>
              </w:rPr>
              <w:t>os pavadinimas</w:t>
            </w:r>
          </w:p>
        </w:tc>
        <w:tc>
          <w:tcPr>
            <w:tcW w:w="10206" w:type="dxa"/>
            <w:gridSpan w:val="13"/>
            <w:shd w:val="clear" w:color="auto" w:fill="FFFFFF" w:themeFill="background1"/>
            <w:noWrap/>
            <w:vAlign w:val="center"/>
            <w:hideMark/>
          </w:tcPr>
          <w:p w14:paraId="06EC678F" w14:textId="77777777" w:rsidR="002F4DFE" w:rsidRPr="007A0F73" w:rsidRDefault="002F4DFE" w:rsidP="0048198B">
            <w:pPr>
              <w:spacing w:before="120" w:after="120"/>
              <w:jc w:val="center"/>
              <w:rPr>
                <w:rFonts w:eastAsia="Times New Roman"/>
                <w:lang w:eastAsia="lt-LT"/>
              </w:rPr>
            </w:pPr>
            <w:r w:rsidRPr="007A0F73">
              <w:rPr>
                <w:rFonts w:eastAsia="Times New Roman"/>
                <w:lang w:eastAsia="lt-LT"/>
              </w:rPr>
              <w:t xml:space="preserve">Preliminarios </w:t>
            </w:r>
            <w:r w:rsidR="00EE7B97" w:rsidRPr="007A0F73">
              <w:rPr>
                <w:rFonts w:eastAsia="Times New Roman"/>
                <w:lang w:eastAsia="lt-LT"/>
              </w:rPr>
              <w:t xml:space="preserve">mokymų </w:t>
            </w:r>
            <w:r w:rsidRPr="007A0F73">
              <w:rPr>
                <w:rFonts w:eastAsia="Times New Roman"/>
                <w:lang w:eastAsia="lt-LT"/>
              </w:rPr>
              <w:t>datos</w:t>
            </w:r>
          </w:p>
        </w:tc>
      </w:tr>
      <w:tr w:rsidR="00730841" w:rsidRPr="007A0F73" w14:paraId="0EE8E2C9" w14:textId="77777777" w:rsidTr="0DC7B98B">
        <w:trPr>
          <w:cantSplit/>
          <w:trHeight w:val="2139"/>
        </w:trPr>
        <w:tc>
          <w:tcPr>
            <w:tcW w:w="4395" w:type="dxa"/>
            <w:vMerge/>
            <w:vAlign w:val="center"/>
            <w:hideMark/>
          </w:tcPr>
          <w:p w14:paraId="5B022163" w14:textId="77777777" w:rsidR="00730841" w:rsidRPr="007A0F73" w:rsidRDefault="00730841" w:rsidP="0048198B">
            <w:pPr>
              <w:spacing w:before="120" w:after="120"/>
              <w:rPr>
                <w:rFonts w:eastAsia="Times New Roman"/>
                <w:lang w:eastAsia="lt-LT"/>
              </w:rPr>
            </w:pPr>
          </w:p>
        </w:tc>
        <w:tc>
          <w:tcPr>
            <w:tcW w:w="785" w:type="dxa"/>
            <w:shd w:val="clear" w:color="auto" w:fill="FFFFFF" w:themeFill="background1"/>
            <w:noWrap/>
            <w:textDirection w:val="btLr"/>
            <w:vAlign w:val="center"/>
          </w:tcPr>
          <w:p w14:paraId="7BC7A6CE" w14:textId="77777777" w:rsidR="00730841" w:rsidRPr="007A0F73" w:rsidRDefault="00730841" w:rsidP="0048198B">
            <w:pPr>
              <w:spacing w:before="120" w:after="120"/>
              <w:ind w:left="113" w:right="113"/>
              <w:jc w:val="center"/>
              <w:rPr>
                <w:rFonts w:eastAsia="Times New Roman"/>
                <w:lang w:eastAsia="lt-LT"/>
              </w:rPr>
            </w:pPr>
            <w:r w:rsidRPr="007A0F73">
              <w:rPr>
                <w:rFonts w:eastAsia="Times New Roman"/>
                <w:lang w:eastAsia="lt-LT"/>
              </w:rPr>
              <w:t>Data nuo iki</w:t>
            </w:r>
          </w:p>
        </w:tc>
        <w:tc>
          <w:tcPr>
            <w:tcW w:w="785" w:type="dxa"/>
            <w:shd w:val="clear" w:color="auto" w:fill="FFFFFF" w:themeFill="background1"/>
            <w:noWrap/>
            <w:textDirection w:val="btLr"/>
            <w:vAlign w:val="center"/>
          </w:tcPr>
          <w:p w14:paraId="355736DB"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6DE03983"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4E0B3B25"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1FE8CB4B"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40CBAF59"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6112BE86"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272408AD"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2C6DA133"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04CDFEE4"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6DB830BD"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5" w:type="dxa"/>
            <w:shd w:val="clear" w:color="auto" w:fill="FFFFFF" w:themeFill="background1"/>
            <w:noWrap/>
            <w:textDirection w:val="btLr"/>
            <w:vAlign w:val="center"/>
          </w:tcPr>
          <w:p w14:paraId="4E32C08A" w14:textId="77777777" w:rsidR="00730841" w:rsidRPr="007A0F73" w:rsidRDefault="00730841" w:rsidP="0048198B">
            <w:pPr>
              <w:spacing w:before="120" w:after="120"/>
              <w:ind w:left="113" w:right="113"/>
              <w:jc w:val="center"/>
              <w:rPr>
                <w:rFonts w:eastAsia="Times New Roman"/>
                <w:lang w:eastAsia="lt-LT"/>
              </w:rPr>
            </w:pPr>
            <w:r w:rsidRPr="007A0F73">
              <w:t>Data nuo iki</w:t>
            </w:r>
          </w:p>
        </w:tc>
        <w:tc>
          <w:tcPr>
            <w:tcW w:w="786" w:type="dxa"/>
            <w:shd w:val="clear" w:color="auto" w:fill="FFFFFF" w:themeFill="background1"/>
            <w:noWrap/>
            <w:textDirection w:val="btLr"/>
            <w:vAlign w:val="center"/>
          </w:tcPr>
          <w:p w14:paraId="0C114DF8" w14:textId="77777777" w:rsidR="00730841" w:rsidRPr="007A0F73" w:rsidRDefault="00730841" w:rsidP="0048198B">
            <w:pPr>
              <w:spacing w:before="120" w:after="120"/>
              <w:ind w:left="113" w:right="113"/>
              <w:jc w:val="center"/>
              <w:rPr>
                <w:rFonts w:eastAsia="Times New Roman"/>
                <w:lang w:eastAsia="lt-LT"/>
              </w:rPr>
            </w:pPr>
            <w:r w:rsidRPr="007A0F73">
              <w:t>Data nuo iki</w:t>
            </w:r>
          </w:p>
        </w:tc>
      </w:tr>
      <w:tr w:rsidR="002F4DFE" w:rsidRPr="007A0F73" w14:paraId="3A79501D" w14:textId="77777777" w:rsidTr="0DC7B98B">
        <w:trPr>
          <w:trHeight w:val="270"/>
        </w:trPr>
        <w:tc>
          <w:tcPr>
            <w:tcW w:w="4395" w:type="dxa"/>
            <w:shd w:val="clear" w:color="auto" w:fill="FFFFFF" w:themeFill="background1"/>
            <w:vAlign w:val="center"/>
          </w:tcPr>
          <w:p w14:paraId="1750FBA2" w14:textId="27C1C306" w:rsidR="002F4DFE" w:rsidRPr="007A0F73" w:rsidRDefault="006451E3" w:rsidP="0048198B">
            <w:pPr>
              <w:spacing w:before="120" w:after="120"/>
              <w:jc w:val="both"/>
              <w:rPr>
                <w:rFonts w:eastAsia="Times New Roman"/>
                <w:b/>
                <w:bCs/>
                <w:lang w:eastAsia="lt-LT"/>
              </w:rPr>
            </w:pPr>
            <w:r w:rsidRPr="007A0F73">
              <w:t>Trauminių pacientų ultragarsinio ištyrimo mokymai</w:t>
            </w:r>
          </w:p>
        </w:tc>
        <w:tc>
          <w:tcPr>
            <w:tcW w:w="785" w:type="dxa"/>
            <w:shd w:val="clear" w:color="auto" w:fill="FFFFFF" w:themeFill="background1"/>
            <w:vAlign w:val="center"/>
          </w:tcPr>
          <w:p w14:paraId="18D23BB0"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54488D80"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E695B09"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2AD66BEC"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EF6F5C0"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633ECFB8"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BB3A12E" w14:textId="77777777" w:rsidR="002F4DFE" w:rsidRPr="007A0F73" w:rsidRDefault="002F4DFE" w:rsidP="0048198B">
            <w:pPr>
              <w:spacing w:before="120" w:after="120"/>
              <w:jc w:val="center"/>
              <w:rPr>
                <w:rFonts w:eastAsia="Times New Roman"/>
                <w:b/>
                <w:bCs/>
                <w:lang w:eastAsia="lt-LT"/>
              </w:rPr>
            </w:pPr>
          </w:p>
        </w:tc>
        <w:tc>
          <w:tcPr>
            <w:tcW w:w="785" w:type="dxa"/>
            <w:vAlign w:val="center"/>
          </w:tcPr>
          <w:p w14:paraId="353B4BA9" w14:textId="77777777" w:rsidR="002F4DFE" w:rsidRPr="007A0F73" w:rsidRDefault="002F4DFE" w:rsidP="0048198B">
            <w:pPr>
              <w:spacing w:before="120" w:after="120"/>
              <w:jc w:val="center"/>
              <w:rPr>
                <w:rFonts w:eastAsia="Times New Roman"/>
                <w:b/>
                <w:bCs/>
                <w:lang w:eastAsia="lt-LT"/>
              </w:rPr>
            </w:pPr>
          </w:p>
        </w:tc>
        <w:tc>
          <w:tcPr>
            <w:tcW w:w="785" w:type="dxa"/>
            <w:vAlign w:val="center"/>
          </w:tcPr>
          <w:p w14:paraId="3ED2663D" w14:textId="77777777" w:rsidR="002F4DFE" w:rsidRPr="007A0F73" w:rsidRDefault="002F4DFE" w:rsidP="0048198B">
            <w:pPr>
              <w:spacing w:before="120" w:after="120"/>
              <w:jc w:val="center"/>
              <w:rPr>
                <w:rFonts w:eastAsia="Times New Roman"/>
                <w:b/>
                <w:bCs/>
                <w:lang w:eastAsia="lt-LT"/>
              </w:rPr>
            </w:pPr>
          </w:p>
        </w:tc>
        <w:tc>
          <w:tcPr>
            <w:tcW w:w="785" w:type="dxa"/>
            <w:vAlign w:val="center"/>
          </w:tcPr>
          <w:p w14:paraId="28A915D1"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9B6BCBA" w14:textId="77777777" w:rsidR="002F4DFE" w:rsidRPr="007A0F73" w:rsidRDefault="002F4DFE" w:rsidP="0048198B">
            <w:pPr>
              <w:spacing w:before="120" w:after="120"/>
              <w:jc w:val="center"/>
              <w:rPr>
                <w:rFonts w:eastAsia="Times New Roman"/>
                <w:b/>
                <w:bCs/>
                <w:lang w:eastAsia="lt-LT"/>
              </w:rPr>
            </w:pPr>
          </w:p>
        </w:tc>
        <w:tc>
          <w:tcPr>
            <w:tcW w:w="785" w:type="dxa"/>
            <w:shd w:val="clear" w:color="auto" w:fill="FFFFFF" w:themeFill="background1"/>
            <w:vAlign w:val="center"/>
          </w:tcPr>
          <w:p w14:paraId="7273288C" w14:textId="77777777" w:rsidR="002F4DFE" w:rsidRPr="007A0F73" w:rsidRDefault="002F4DFE" w:rsidP="0048198B">
            <w:pPr>
              <w:spacing w:before="120" w:after="120"/>
              <w:jc w:val="center"/>
              <w:rPr>
                <w:rFonts w:eastAsia="Times New Roman"/>
                <w:b/>
                <w:bCs/>
                <w:lang w:eastAsia="lt-LT"/>
              </w:rPr>
            </w:pPr>
          </w:p>
        </w:tc>
        <w:tc>
          <w:tcPr>
            <w:tcW w:w="786" w:type="dxa"/>
            <w:shd w:val="clear" w:color="auto" w:fill="FFFFFF" w:themeFill="background1"/>
            <w:vAlign w:val="center"/>
          </w:tcPr>
          <w:p w14:paraId="46E7822A" w14:textId="77777777" w:rsidR="002F4DFE" w:rsidRPr="007A0F73" w:rsidRDefault="002F4DFE" w:rsidP="0048198B">
            <w:pPr>
              <w:spacing w:before="120" w:after="120"/>
              <w:jc w:val="center"/>
              <w:rPr>
                <w:rFonts w:eastAsia="Times New Roman"/>
                <w:b/>
                <w:bCs/>
                <w:lang w:eastAsia="lt-LT"/>
              </w:rPr>
            </w:pPr>
          </w:p>
        </w:tc>
      </w:tr>
      <w:tr w:rsidR="0DC7B98B" w:rsidRPr="007A0F73" w14:paraId="5C505E0B" w14:textId="77777777" w:rsidTr="0DC7B98B">
        <w:trPr>
          <w:trHeight w:val="270"/>
        </w:trPr>
        <w:tc>
          <w:tcPr>
            <w:tcW w:w="4395" w:type="dxa"/>
            <w:shd w:val="clear" w:color="auto" w:fill="FFFFFF" w:themeFill="background1"/>
            <w:vAlign w:val="center"/>
          </w:tcPr>
          <w:p w14:paraId="181E8330" w14:textId="22B276D2" w:rsidR="0DC7B98B" w:rsidRPr="007A0F73" w:rsidRDefault="006451E3" w:rsidP="0DC7B98B">
            <w:pPr>
              <w:jc w:val="both"/>
            </w:pPr>
            <w:r w:rsidRPr="007A0F73">
              <w:t>Trauminių pacientų pirminio vertinimo ir gyvybei pavojingų būklių valdymo mokymai</w:t>
            </w:r>
          </w:p>
        </w:tc>
        <w:tc>
          <w:tcPr>
            <w:tcW w:w="785" w:type="dxa"/>
            <w:shd w:val="clear" w:color="auto" w:fill="FFFFFF" w:themeFill="background1"/>
            <w:vAlign w:val="center"/>
          </w:tcPr>
          <w:p w14:paraId="3E88F9FF" w14:textId="3E41DA46"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518A6990" w14:textId="4AA051BC"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5FAEF2A7" w14:textId="501F6724"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021450C4" w14:textId="2D05AB57"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76C4BAAD" w14:textId="638F379A"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2BDBB58B" w14:textId="545CE4F6"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161C157B" w14:textId="28A6FF7F" w:rsidR="0DC7B98B" w:rsidRPr="007A0F73" w:rsidRDefault="0DC7B98B" w:rsidP="0DC7B98B">
            <w:pPr>
              <w:jc w:val="center"/>
              <w:rPr>
                <w:rFonts w:eastAsia="Times New Roman"/>
                <w:b/>
                <w:bCs/>
                <w:lang w:eastAsia="lt-LT"/>
              </w:rPr>
            </w:pPr>
          </w:p>
        </w:tc>
        <w:tc>
          <w:tcPr>
            <w:tcW w:w="785" w:type="dxa"/>
            <w:vAlign w:val="center"/>
          </w:tcPr>
          <w:p w14:paraId="66817E22" w14:textId="11C55309" w:rsidR="0DC7B98B" w:rsidRPr="007A0F73" w:rsidRDefault="0DC7B98B" w:rsidP="0DC7B98B">
            <w:pPr>
              <w:jc w:val="center"/>
              <w:rPr>
                <w:rFonts w:eastAsia="Times New Roman"/>
                <w:b/>
                <w:bCs/>
                <w:lang w:eastAsia="lt-LT"/>
              </w:rPr>
            </w:pPr>
          </w:p>
        </w:tc>
        <w:tc>
          <w:tcPr>
            <w:tcW w:w="785" w:type="dxa"/>
            <w:vAlign w:val="center"/>
          </w:tcPr>
          <w:p w14:paraId="75915179" w14:textId="1775D264" w:rsidR="0DC7B98B" w:rsidRPr="007A0F73" w:rsidRDefault="0DC7B98B" w:rsidP="0DC7B98B">
            <w:pPr>
              <w:jc w:val="center"/>
              <w:rPr>
                <w:rFonts w:eastAsia="Times New Roman"/>
                <w:b/>
                <w:bCs/>
                <w:lang w:eastAsia="lt-LT"/>
              </w:rPr>
            </w:pPr>
          </w:p>
        </w:tc>
        <w:tc>
          <w:tcPr>
            <w:tcW w:w="785" w:type="dxa"/>
            <w:vAlign w:val="center"/>
          </w:tcPr>
          <w:p w14:paraId="41E7F771" w14:textId="56B85692"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6D1E9022" w14:textId="30C8F6FE" w:rsidR="0DC7B98B" w:rsidRPr="007A0F73" w:rsidRDefault="0DC7B98B" w:rsidP="0DC7B98B">
            <w:pPr>
              <w:jc w:val="center"/>
              <w:rPr>
                <w:rFonts w:eastAsia="Times New Roman"/>
                <w:b/>
                <w:bCs/>
                <w:lang w:eastAsia="lt-LT"/>
              </w:rPr>
            </w:pPr>
          </w:p>
        </w:tc>
        <w:tc>
          <w:tcPr>
            <w:tcW w:w="785" w:type="dxa"/>
            <w:shd w:val="clear" w:color="auto" w:fill="FFFFFF" w:themeFill="background1"/>
            <w:vAlign w:val="center"/>
          </w:tcPr>
          <w:p w14:paraId="1FC5531E" w14:textId="35766093" w:rsidR="0DC7B98B" w:rsidRPr="007A0F73" w:rsidRDefault="0DC7B98B" w:rsidP="0DC7B98B">
            <w:pPr>
              <w:jc w:val="center"/>
              <w:rPr>
                <w:rFonts w:eastAsia="Times New Roman"/>
                <w:b/>
                <w:bCs/>
                <w:lang w:eastAsia="lt-LT"/>
              </w:rPr>
            </w:pPr>
          </w:p>
        </w:tc>
        <w:tc>
          <w:tcPr>
            <w:tcW w:w="786" w:type="dxa"/>
            <w:shd w:val="clear" w:color="auto" w:fill="FFFFFF" w:themeFill="background1"/>
            <w:vAlign w:val="center"/>
          </w:tcPr>
          <w:p w14:paraId="1B975D03" w14:textId="150EE0E0" w:rsidR="0DC7B98B" w:rsidRPr="007A0F73" w:rsidRDefault="0DC7B98B" w:rsidP="0DC7B98B">
            <w:pPr>
              <w:jc w:val="center"/>
              <w:rPr>
                <w:rFonts w:eastAsia="Times New Roman"/>
                <w:b/>
                <w:bCs/>
                <w:lang w:eastAsia="lt-LT"/>
              </w:rPr>
            </w:pPr>
          </w:p>
        </w:tc>
      </w:tr>
    </w:tbl>
    <w:p w14:paraId="2ABA2395" w14:textId="77777777" w:rsidR="002F4DFE" w:rsidRPr="007A0F73" w:rsidRDefault="002F4DFE" w:rsidP="0048198B">
      <w:pPr>
        <w:tabs>
          <w:tab w:val="left" w:pos="567"/>
          <w:tab w:val="left" w:pos="851"/>
          <w:tab w:val="left" w:pos="1134"/>
        </w:tabs>
        <w:suppressAutoHyphens/>
        <w:spacing w:before="120" w:after="120"/>
        <w:ind w:right="26"/>
        <w:jc w:val="both"/>
      </w:pPr>
    </w:p>
    <w:p w14:paraId="6A8108DA" w14:textId="77777777" w:rsidR="00FA3B70" w:rsidRPr="007A0F73" w:rsidRDefault="00FA3B70" w:rsidP="0048198B">
      <w:pPr>
        <w:spacing w:before="120" w:after="120"/>
        <w:rPr>
          <w:b/>
        </w:rPr>
      </w:pPr>
    </w:p>
    <w:p w14:paraId="733D8323" w14:textId="77777777" w:rsidR="00FA3B70" w:rsidRPr="007A0F73" w:rsidRDefault="00FA3B70" w:rsidP="0048198B">
      <w:pPr>
        <w:spacing w:before="120" w:after="120"/>
        <w:rPr>
          <w:b/>
        </w:rPr>
      </w:pPr>
    </w:p>
    <w:p w14:paraId="19DCBDCB" w14:textId="77777777" w:rsidR="00FA3B70" w:rsidRPr="007A0F73" w:rsidRDefault="00FA3B70" w:rsidP="0048198B">
      <w:pPr>
        <w:spacing w:before="120" w:after="120"/>
        <w:rPr>
          <w:b/>
        </w:rPr>
      </w:pPr>
    </w:p>
    <w:p w14:paraId="4469D3C3" w14:textId="2F3500F9" w:rsidR="00FA3B70" w:rsidRPr="007A0F73" w:rsidRDefault="00EE7B97" w:rsidP="0048198B">
      <w:pPr>
        <w:spacing w:before="120" w:after="120"/>
        <w:jc w:val="right"/>
        <w:rPr>
          <w:b/>
        </w:rPr>
      </w:pPr>
      <w:r w:rsidRPr="007A0F73">
        <w:rPr>
          <w:b/>
        </w:rPr>
        <w:br w:type="page"/>
      </w:r>
      <w:r w:rsidR="00AF4845" w:rsidRPr="007A0F73">
        <w:rPr>
          <w:b/>
        </w:rPr>
        <w:lastRenderedPageBreak/>
        <w:t xml:space="preserve">2 </w:t>
      </w:r>
      <w:r w:rsidR="00FA3B70" w:rsidRPr="007A0F73">
        <w:rPr>
          <w:b/>
        </w:rPr>
        <w:t>priedas</w:t>
      </w:r>
    </w:p>
    <w:p w14:paraId="2AEDB077" w14:textId="6F0EC454" w:rsidR="00FA3B70" w:rsidRPr="007A0F73" w:rsidRDefault="00FA3B70" w:rsidP="0048198B">
      <w:pPr>
        <w:keepNext/>
        <w:tabs>
          <w:tab w:val="left" w:pos="1800"/>
        </w:tabs>
        <w:suppressAutoHyphens/>
        <w:jc w:val="center"/>
        <w:outlineLvl w:val="0"/>
        <w:rPr>
          <w:rFonts w:eastAsia="Times New Roman"/>
          <w:b/>
          <w:bCs/>
          <w:lang w:eastAsia="ar-SA"/>
        </w:rPr>
      </w:pPr>
      <w:r w:rsidRPr="007A0F73">
        <w:rPr>
          <w:rFonts w:eastAsia="Times New Roman"/>
          <w:b/>
          <w:bCs/>
          <w:lang w:eastAsia="ar-SA"/>
        </w:rPr>
        <w:t>PASIŪLYMAS</w:t>
      </w:r>
      <w:r w:rsidR="2D3BF4EC" w:rsidRPr="007A0F73">
        <w:rPr>
          <w:rFonts w:eastAsia="Times New Roman"/>
          <w:b/>
          <w:bCs/>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217"/>
        <w:gridCol w:w="2304"/>
        <w:gridCol w:w="2550"/>
        <w:gridCol w:w="1546"/>
        <w:gridCol w:w="1067"/>
        <w:gridCol w:w="1067"/>
      </w:tblGrid>
      <w:tr w:rsidR="00241957" w:rsidRPr="007A0F73" w14:paraId="74385C3E" w14:textId="77777777" w:rsidTr="006451E3">
        <w:trPr>
          <w:trHeight w:val="420"/>
        </w:trPr>
        <w:tc>
          <w:tcPr>
            <w:tcW w:w="809" w:type="dxa"/>
            <w:vMerge w:val="restart"/>
            <w:vAlign w:val="center"/>
          </w:tcPr>
          <w:p w14:paraId="7B9789C9" w14:textId="77777777" w:rsidR="00241957" w:rsidRPr="007A0F73" w:rsidRDefault="00241957" w:rsidP="0048198B">
            <w:pPr>
              <w:rPr>
                <w:b/>
                <w:bCs/>
              </w:rPr>
            </w:pPr>
            <w:r w:rsidRPr="007A0F73">
              <w:rPr>
                <w:b/>
                <w:bCs/>
              </w:rPr>
              <w:t>Eil.</w:t>
            </w:r>
            <w:r w:rsidR="003F33DB" w:rsidRPr="007A0F73">
              <w:rPr>
                <w:b/>
                <w:bCs/>
              </w:rPr>
              <w:t xml:space="preserve"> </w:t>
            </w:r>
            <w:r w:rsidRPr="007A0F73">
              <w:rPr>
                <w:b/>
                <w:bCs/>
              </w:rPr>
              <w:t>Nr.</w:t>
            </w:r>
          </w:p>
        </w:tc>
        <w:tc>
          <w:tcPr>
            <w:tcW w:w="5217" w:type="dxa"/>
            <w:vMerge w:val="restart"/>
            <w:vAlign w:val="center"/>
          </w:tcPr>
          <w:p w14:paraId="7F8DEBF0" w14:textId="77777777" w:rsidR="00241957" w:rsidRPr="007A0F73" w:rsidRDefault="00241957" w:rsidP="0048198B">
            <w:pPr>
              <w:rPr>
                <w:b/>
                <w:bCs/>
              </w:rPr>
            </w:pPr>
            <w:r w:rsidRPr="007A0F73">
              <w:rPr>
                <w:b/>
                <w:bCs/>
              </w:rPr>
              <w:t>Paslaugos pavadinimas</w:t>
            </w:r>
          </w:p>
        </w:tc>
        <w:tc>
          <w:tcPr>
            <w:tcW w:w="2304" w:type="dxa"/>
            <w:vMerge w:val="restart"/>
            <w:vAlign w:val="center"/>
          </w:tcPr>
          <w:p w14:paraId="02A14336" w14:textId="77777777" w:rsidR="00241957" w:rsidRPr="007A0F73" w:rsidRDefault="00241957" w:rsidP="0048198B">
            <w:pPr>
              <w:rPr>
                <w:b/>
                <w:bCs/>
              </w:rPr>
            </w:pPr>
            <w:r w:rsidRPr="007A0F73">
              <w:rPr>
                <w:b/>
                <w:bCs/>
              </w:rPr>
              <w:t>Kiekis</w:t>
            </w:r>
            <w:r w:rsidR="000E430E" w:rsidRPr="007A0F73">
              <w:rPr>
                <w:b/>
                <w:bCs/>
              </w:rPr>
              <w:t xml:space="preserve"> (</w:t>
            </w:r>
            <w:r w:rsidR="00BA7825" w:rsidRPr="007A0F73">
              <w:rPr>
                <w:b/>
                <w:bCs/>
              </w:rPr>
              <w:t>maksimalus</w:t>
            </w:r>
            <w:r w:rsidR="000E430E" w:rsidRPr="007A0F73">
              <w:rPr>
                <w:b/>
                <w:bCs/>
              </w:rPr>
              <w:t>)</w:t>
            </w:r>
            <w:r w:rsidRPr="007A0F73">
              <w:rPr>
                <w:b/>
                <w:bCs/>
              </w:rPr>
              <w:t xml:space="preserve">, mato vnt. </w:t>
            </w:r>
          </w:p>
        </w:tc>
        <w:tc>
          <w:tcPr>
            <w:tcW w:w="2550" w:type="dxa"/>
            <w:vMerge w:val="restart"/>
            <w:vAlign w:val="center"/>
          </w:tcPr>
          <w:p w14:paraId="7F9C2D2E" w14:textId="77777777" w:rsidR="00241957" w:rsidRPr="007A0F73" w:rsidRDefault="00241957" w:rsidP="0048198B">
            <w:pPr>
              <w:rPr>
                <w:b/>
                <w:bCs/>
              </w:rPr>
            </w:pPr>
            <w:r w:rsidRPr="007A0F73">
              <w:rPr>
                <w:b/>
                <w:bCs/>
              </w:rPr>
              <w:t>VNT įkainis Eur be PVM</w:t>
            </w:r>
          </w:p>
        </w:tc>
        <w:tc>
          <w:tcPr>
            <w:tcW w:w="1546" w:type="dxa"/>
            <w:vMerge w:val="restart"/>
            <w:vAlign w:val="center"/>
          </w:tcPr>
          <w:p w14:paraId="257E3141" w14:textId="77777777" w:rsidR="00241957" w:rsidRPr="007A0F73" w:rsidRDefault="00241957" w:rsidP="0048198B">
            <w:pPr>
              <w:rPr>
                <w:b/>
                <w:bCs/>
              </w:rPr>
            </w:pPr>
            <w:r w:rsidRPr="007A0F73">
              <w:rPr>
                <w:b/>
                <w:bCs/>
              </w:rPr>
              <w:t>PVM dydis %</w:t>
            </w:r>
          </w:p>
        </w:tc>
        <w:tc>
          <w:tcPr>
            <w:tcW w:w="2134" w:type="dxa"/>
            <w:gridSpan w:val="2"/>
            <w:vAlign w:val="center"/>
          </w:tcPr>
          <w:p w14:paraId="7534589C" w14:textId="77777777" w:rsidR="00241957" w:rsidRPr="007A0F73" w:rsidRDefault="00241957" w:rsidP="0048198B">
            <w:pPr>
              <w:rPr>
                <w:b/>
                <w:bCs/>
              </w:rPr>
            </w:pPr>
            <w:r w:rsidRPr="007A0F73">
              <w:rPr>
                <w:b/>
                <w:bCs/>
              </w:rPr>
              <w:t>Bendra kaina, Eur</w:t>
            </w:r>
          </w:p>
        </w:tc>
      </w:tr>
      <w:tr w:rsidR="00241957" w:rsidRPr="007A0F73" w14:paraId="5D0D1E8F" w14:textId="77777777" w:rsidTr="006451E3">
        <w:trPr>
          <w:trHeight w:val="375"/>
        </w:trPr>
        <w:tc>
          <w:tcPr>
            <w:tcW w:w="809" w:type="dxa"/>
            <w:vMerge/>
          </w:tcPr>
          <w:p w14:paraId="3137B53A" w14:textId="77777777" w:rsidR="00241957" w:rsidRPr="007A0F73" w:rsidRDefault="00241957" w:rsidP="0048198B"/>
        </w:tc>
        <w:tc>
          <w:tcPr>
            <w:tcW w:w="5217" w:type="dxa"/>
            <w:vMerge/>
            <w:vAlign w:val="center"/>
          </w:tcPr>
          <w:p w14:paraId="413051E7" w14:textId="77777777" w:rsidR="00241957" w:rsidRPr="007A0F73" w:rsidRDefault="00241957" w:rsidP="0048198B">
            <w:pPr>
              <w:rPr>
                <w:b/>
                <w:bCs/>
              </w:rPr>
            </w:pPr>
          </w:p>
        </w:tc>
        <w:tc>
          <w:tcPr>
            <w:tcW w:w="2304" w:type="dxa"/>
            <w:vMerge/>
            <w:vAlign w:val="center"/>
          </w:tcPr>
          <w:p w14:paraId="75C2F0F8" w14:textId="77777777" w:rsidR="00241957" w:rsidRPr="007A0F73" w:rsidRDefault="00241957" w:rsidP="0048198B">
            <w:pPr>
              <w:rPr>
                <w:b/>
                <w:bCs/>
              </w:rPr>
            </w:pPr>
          </w:p>
        </w:tc>
        <w:tc>
          <w:tcPr>
            <w:tcW w:w="2550" w:type="dxa"/>
            <w:vMerge/>
            <w:vAlign w:val="center"/>
          </w:tcPr>
          <w:p w14:paraId="52A34311" w14:textId="77777777" w:rsidR="00241957" w:rsidRPr="007A0F73" w:rsidRDefault="00241957" w:rsidP="0048198B">
            <w:pPr>
              <w:rPr>
                <w:b/>
                <w:bCs/>
              </w:rPr>
            </w:pPr>
          </w:p>
        </w:tc>
        <w:tc>
          <w:tcPr>
            <w:tcW w:w="1546" w:type="dxa"/>
            <w:vMerge/>
            <w:vAlign w:val="center"/>
          </w:tcPr>
          <w:p w14:paraId="5C50CF72" w14:textId="77777777" w:rsidR="00241957" w:rsidRPr="007A0F73" w:rsidRDefault="00241957" w:rsidP="0048198B">
            <w:pPr>
              <w:rPr>
                <w:b/>
                <w:bCs/>
              </w:rPr>
            </w:pPr>
          </w:p>
        </w:tc>
        <w:tc>
          <w:tcPr>
            <w:tcW w:w="1067" w:type="dxa"/>
            <w:vAlign w:val="center"/>
          </w:tcPr>
          <w:p w14:paraId="23333450" w14:textId="77777777" w:rsidR="00241957" w:rsidRPr="007A0F73" w:rsidRDefault="00241957" w:rsidP="0048198B">
            <w:pPr>
              <w:rPr>
                <w:b/>
                <w:bCs/>
              </w:rPr>
            </w:pPr>
            <w:r w:rsidRPr="007A0F73">
              <w:rPr>
                <w:b/>
                <w:bCs/>
              </w:rPr>
              <w:t>Be PVM</w:t>
            </w:r>
          </w:p>
        </w:tc>
        <w:tc>
          <w:tcPr>
            <w:tcW w:w="1067" w:type="dxa"/>
            <w:vAlign w:val="center"/>
          </w:tcPr>
          <w:p w14:paraId="7E6AAA1D" w14:textId="77777777" w:rsidR="00241957" w:rsidRPr="007A0F73" w:rsidRDefault="00241957" w:rsidP="0048198B">
            <w:pPr>
              <w:rPr>
                <w:b/>
                <w:bCs/>
              </w:rPr>
            </w:pPr>
            <w:r w:rsidRPr="007A0F73">
              <w:rPr>
                <w:b/>
                <w:bCs/>
              </w:rPr>
              <w:t>SU PVM</w:t>
            </w:r>
          </w:p>
        </w:tc>
      </w:tr>
      <w:tr w:rsidR="00241957" w:rsidRPr="007A0F73" w14:paraId="212E2EE6" w14:textId="77777777" w:rsidTr="006451E3">
        <w:tc>
          <w:tcPr>
            <w:tcW w:w="809" w:type="dxa"/>
          </w:tcPr>
          <w:p w14:paraId="5B5A2FE3" w14:textId="77777777" w:rsidR="00241957" w:rsidRPr="007A0F73" w:rsidRDefault="00241957" w:rsidP="00A35A3C">
            <w:pPr>
              <w:jc w:val="center"/>
            </w:pPr>
            <w:r w:rsidRPr="007A0F73">
              <w:t>1</w:t>
            </w:r>
          </w:p>
        </w:tc>
        <w:tc>
          <w:tcPr>
            <w:tcW w:w="5217" w:type="dxa"/>
          </w:tcPr>
          <w:p w14:paraId="2DEBEC6F" w14:textId="77777777" w:rsidR="00241957" w:rsidRPr="007A0F73" w:rsidRDefault="00442324" w:rsidP="00A35A3C">
            <w:pPr>
              <w:jc w:val="center"/>
            </w:pPr>
            <w:r w:rsidRPr="007A0F73">
              <w:t>2</w:t>
            </w:r>
          </w:p>
        </w:tc>
        <w:tc>
          <w:tcPr>
            <w:tcW w:w="2304" w:type="dxa"/>
          </w:tcPr>
          <w:p w14:paraId="4EDA376A" w14:textId="77777777" w:rsidR="00241957" w:rsidRPr="007A0F73" w:rsidRDefault="00241957" w:rsidP="00A35A3C">
            <w:pPr>
              <w:jc w:val="center"/>
            </w:pPr>
            <w:r w:rsidRPr="007A0F73">
              <w:t>3</w:t>
            </w:r>
          </w:p>
        </w:tc>
        <w:tc>
          <w:tcPr>
            <w:tcW w:w="2550" w:type="dxa"/>
          </w:tcPr>
          <w:p w14:paraId="248CB63A" w14:textId="77777777" w:rsidR="00241957" w:rsidRPr="007A0F73" w:rsidRDefault="00241957" w:rsidP="00A35A3C">
            <w:pPr>
              <w:jc w:val="center"/>
            </w:pPr>
            <w:r w:rsidRPr="007A0F73">
              <w:t>4</w:t>
            </w:r>
          </w:p>
        </w:tc>
        <w:tc>
          <w:tcPr>
            <w:tcW w:w="1546" w:type="dxa"/>
          </w:tcPr>
          <w:p w14:paraId="453784F2" w14:textId="77777777" w:rsidR="00241957" w:rsidRPr="007A0F73" w:rsidRDefault="00241957" w:rsidP="00A35A3C">
            <w:pPr>
              <w:jc w:val="center"/>
            </w:pPr>
            <w:r w:rsidRPr="007A0F73">
              <w:t>5</w:t>
            </w:r>
          </w:p>
        </w:tc>
        <w:tc>
          <w:tcPr>
            <w:tcW w:w="1067" w:type="dxa"/>
          </w:tcPr>
          <w:p w14:paraId="7DF40264" w14:textId="77777777" w:rsidR="00241957" w:rsidRPr="007A0F73" w:rsidRDefault="00241957" w:rsidP="00A35A3C">
            <w:pPr>
              <w:jc w:val="center"/>
            </w:pPr>
            <w:r w:rsidRPr="007A0F73">
              <w:t>6</w:t>
            </w:r>
          </w:p>
        </w:tc>
        <w:tc>
          <w:tcPr>
            <w:tcW w:w="1067" w:type="dxa"/>
          </w:tcPr>
          <w:p w14:paraId="150CA54D" w14:textId="77777777" w:rsidR="00241957" w:rsidRPr="007A0F73" w:rsidRDefault="00241957" w:rsidP="00A35A3C">
            <w:pPr>
              <w:jc w:val="center"/>
            </w:pPr>
            <w:r w:rsidRPr="007A0F73">
              <w:t>7</w:t>
            </w:r>
          </w:p>
        </w:tc>
      </w:tr>
      <w:tr w:rsidR="00EA1E77" w:rsidRPr="007A0F73" w14:paraId="77D56782" w14:textId="77777777" w:rsidTr="006451E3">
        <w:tc>
          <w:tcPr>
            <w:tcW w:w="14560" w:type="dxa"/>
            <w:gridSpan w:val="7"/>
          </w:tcPr>
          <w:p w14:paraId="03CA02AD" w14:textId="77777777" w:rsidR="00EA1E77" w:rsidRPr="007A0F73" w:rsidRDefault="00442324" w:rsidP="0048198B">
            <w:pPr>
              <w:rPr>
                <w:b/>
                <w:bCs/>
              </w:rPr>
            </w:pPr>
            <w:r w:rsidRPr="007A0F73">
              <w:rPr>
                <w:b/>
                <w:bCs/>
              </w:rPr>
              <w:t>1</w:t>
            </w:r>
            <w:r w:rsidR="00EA1E77" w:rsidRPr="007A0F73">
              <w:rPr>
                <w:b/>
                <w:bCs/>
              </w:rPr>
              <w:t xml:space="preserve">. Mokymų </w:t>
            </w:r>
            <w:r w:rsidRPr="007A0F73">
              <w:rPr>
                <w:b/>
                <w:bCs/>
              </w:rPr>
              <w:t>vedimas</w:t>
            </w:r>
            <w:r w:rsidR="003F33DB" w:rsidRPr="007A0F73">
              <w:rPr>
                <w:b/>
                <w:bCs/>
              </w:rPr>
              <w:t>:</w:t>
            </w:r>
          </w:p>
        </w:tc>
      </w:tr>
      <w:tr w:rsidR="006451E3" w:rsidRPr="007A0F73" w14:paraId="6AE3D171" w14:textId="77777777" w:rsidTr="006451E3">
        <w:tc>
          <w:tcPr>
            <w:tcW w:w="809" w:type="dxa"/>
          </w:tcPr>
          <w:p w14:paraId="50F0DD10" w14:textId="77777777" w:rsidR="006451E3" w:rsidRPr="007A0F73" w:rsidRDefault="006451E3" w:rsidP="006451E3">
            <w:r w:rsidRPr="007A0F73">
              <w:t>1.1.</w:t>
            </w:r>
          </w:p>
        </w:tc>
        <w:tc>
          <w:tcPr>
            <w:tcW w:w="5217" w:type="dxa"/>
            <w:vAlign w:val="center"/>
          </w:tcPr>
          <w:p w14:paraId="435D8BF3" w14:textId="4310EFA0" w:rsidR="006451E3" w:rsidRPr="007A0F73" w:rsidRDefault="006451E3" w:rsidP="006451E3">
            <w:r w:rsidRPr="007A0F73">
              <w:t>Trauminių pacientų ultragarsinio ištyrimo mokymai</w:t>
            </w:r>
          </w:p>
        </w:tc>
        <w:tc>
          <w:tcPr>
            <w:tcW w:w="2304" w:type="dxa"/>
          </w:tcPr>
          <w:p w14:paraId="76CEBAA5" w14:textId="265068DD" w:rsidR="006451E3" w:rsidRPr="007A0F73" w:rsidRDefault="006451E3" w:rsidP="006451E3">
            <w:pPr>
              <w:jc w:val="center"/>
            </w:pPr>
            <w:r w:rsidRPr="007A0F73">
              <w:t>*360 dalyvių</w:t>
            </w:r>
          </w:p>
        </w:tc>
        <w:tc>
          <w:tcPr>
            <w:tcW w:w="2550" w:type="dxa"/>
          </w:tcPr>
          <w:p w14:paraId="73DB562E" w14:textId="77777777" w:rsidR="006451E3" w:rsidRPr="007A0F73" w:rsidRDefault="006451E3" w:rsidP="006451E3"/>
        </w:tc>
        <w:tc>
          <w:tcPr>
            <w:tcW w:w="1546" w:type="dxa"/>
          </w:tcPr>
          <w:p w14:paraId="408627DC" w14:textId="77777777" w:rsidR="006451E3" w:rsidRPr="007A0F73" w:rsidRDefault="006451E3" w:rsidP="006451E3"/>
        </w:tc>
        <w:tc>
          <w:tcPr>
            <w:tcW w:w="1067" w:type="dxa"/>
          </w:tcPr>
          <w:p w14:paraId="75B3F437" w14:textId="77777777" w:rsidR="006451E3" w:rsidRPr="007A0F73" w:rsidRDefault="006451E3" w:rsidP="006451E3"/>
        </w:tc>
        <w:tc>
          <w:tcPr>
            <w:tcW w:w="1067" w:type="dxa"/>
          </w:tcPr>
          <w:p w14:paraId="13ACE542" w14:textId="550AA387" w:rsidR="006451E3" w:rsidRPr="007A0F73" w:rsidRDefault="006451E3" w:rsidP="006451E3"/>
        </w:tc>
      </w:tr>
      <w:tr w:rsidR="0DC7B98B" w:rsidRPr="007A0F73" w14:paraId="46348100" w14:textId="77777777" w:rsidTr="0DC7B98B">
        <w:trPr>
          <w:trHeight w:val="300"/>
        </w:trPr>
        <w:tc>
          <w:tcPr>
            <w:tcW w:w="809" w:type="dxa"/>
          </w:tcPr>
          <w:p w14:paraId="2250B30D" w14:textId="03C32513" w:rsidR="3A6AC5AB" w:rsidRPr="007A0F73" w:rsidRDefault="3A6AC5AB" w:rsidP="0DC7B98B">
            <w:r w:rsidRPr="007A0F73">
              <w:t>1.2</w:t>
            </w:r>
            <w:r w:rsidR="00481164" w:rsidRPr="007A0F73">
              <w:t>.</w:t>
            </w:r>
          </w:p>
        </w:tc>
        <w:tc>
          <w:tcPr>
            <w:tcW w:w="5217" w:type="dxa"/>
          </w:tcPr>
          <w:p w14:paraId="7285A1CE" w14:textId="17B03E32" w:rsidR="5302E9F5" w:rsidRPr="007A0F73" w:rsidRDefault="006451E3" w:rsidP="0DC7B98B">
            <w:pPr>
              <w:rPr>
                <w:rFonts w:eastAsia="Times New Roman"/>
              </w:rPr>
            </w:pPr>
            <w:r w:rsidRPr="007A0F73">
              <w:t>Trauminių pacientų pirminio vertinimo ir gyvybei pavojingų būklių valdymo mokymai</w:t>
            </w:r>
          </w:p>
        </w:tc>
        <w:tc>
          <w:tcPr>
            <w:tcW w:w="2304" w:type="dxa"/>
          </w:tcPr>
          <w:p w14:paraId="41764543" w14:textId="135702EE" w:rsidR="66BD6A1C" w:rsidRPr="007A0F73" w:rsidRDefault="66BD6A1C" w:rsidP="0DC7B98B">
            <w:pPr>
              <w:jc w:val="center"/>
            </w:pPr>
            <w:r w:rsidRPr="007A0F73">
              <w:t>*</w:t>
            </w:r>
            <w:r w:rsidR="007475E0" w:rsidRPr="007A0F73">
              <w:t>360</w:t>
            </w:r>
            <w:r w:rsidRPr="007A0F73">
              <w:t xml:space="preserve"> dalyvių</w:t>
            </w:r>
          </w:p>
        </w:tc>
        <w:tc>
          <w:tcPr>
            <w:tcW w:w="2550" w:type="dxa"/>
          </w:tcPr>
          <w:p w14:paraId="64A44F59" w14:textId="03629D24" w:rsidR="0DC7B98B" w:rsidRPr="007A0F73" w:rsidRDefault="0DC7B98B" w:rsidP="0DC7B98B"/>
        </w:tc>
        <w:tc>
          <w:tcPr>
            <w:tcW w:w="1546" w:type="dxa"/>
          </w:tcPr>
          <w:p w14:paraId="304D75FF" w14:textId="68F0E8E6" w:rsidR="0DC7B98B" w:rsidRPr="007A0F73" w:rsidRDefault="0DC7B98B" w:rsidP="0DC7B98B"/>
        </w:tc>
        <w:tc>
          <w:tcPr>
            <w:tcW w:w="1067" w:type="dxa"/>
          </w:tcPr>
          <w:p w14:paraId="635278DA" w14:textId="4DD0CAA2" w:rsidR="0DC7B98B" w:rsidRPr="007A0F73" w:rsidRDefault="0DC7B98B" w:rsidP="0DC7B98B"/>
        </w:tc>
        <w:tc>
          <w:tcPr>
            <w:tcW w:w="1067" w:type="dxa"/>
          </w:tcPr>
          <w:p w14:paraId="03A05C31" w14:textId="42C9FD10" w:rsidR="0DC7B98B" w:rsidRPr="007A0F73" w:rsidRDefault="0DC7B98B" w:rsidP="0DC7B98B"/>
        </w:tc>
      </w:tr>
      <w:tr w:rsidR="003F33DB" w:rsidRPr="007A0F73" w14:paraId="14A21DF1" w14:textId="77777777" w:rsidTr="006451E3">
        <w:tc>
          <w:tcPr>
            <w:tcW w:w="13493" w:type="dxa"/>
            <w:gridSpan w:val="6"/>
          </w:tcPr>
          <w:p w14:paraId="40E6CC4B" w14:textId="77777777" w:rsidR="003F33DB" w:rsidRPr="007A0F73" w:rsidRDefault="003F33DB">
            <w:pPr>
              <w:jc w:val="right"/>
            </w:pPr>
            <w:r w:rsidRPr="007A0F73">
              <w:rPr>
                <w:rFonts w:eastAsia="Times New Roman"/>
                <w:b/>
                <w:i/>
                <w:lang w:eastAsia="ar-SA"/>
              </w:rPr>
              <w:t>Bendra pasiūlymo kaina be PVM Eur:</w:t>
            </w:r>
          </w:p>
        </w:tc>
        <w:tc>
          <w:tcPr>
            <w:tcW w:w="1067" w:type="dxa"/>
          </w:tcPr>
          <w:p w14:paraId="713836FB" w14:textId="77777777" w:rsidR="003F33DB" w:rsidRPr="007A0F73" w:rsidRDefault="003F33DB" w:rsidP="003F33DB"/>
        </w:tc>
      </w:tr>
      <w:tr w:rsidR="003F33DB" w:rsidRPr="007A0F73" w14:paraId="5EBC70A0" w14:textId="77777777" w:rsidTr="006451E3">
        <w:tc>
          <w:tcPr>
            <w:tcW w:w="13493" w:type="dxa"/>
            <w:gridSpan w:val="6"/>
          </w:tcPr>
          <w:p w14:paraId="2A63699D" w14:textId="77777777" w:rsidR="003F33DB" w:rsidRPr="007A0F73" w:rsidRDefault="00A35A3C">
            <w:pPr>
              <w:jc w:val="right"/>
            </w:pPr>
            <w:r w:rsidRPr="007A0F73">
              <w:rPr>
                <w:rFonts w:eastAsia="Times New Roman"/>
                <w:b/>
                <w:i/>
                <w:lang w:eastAsia="ar-SA"/>
              </w:rPr>
              <w:t xml:space="preserve"> </w:t>
            </w:r>
            <w:r w:rsidR="003F33DB" w:rsidRPr="007A0F73">
              <w:rPr>
                <w:rFonts w:eastAsia="Times New Roman"/>
                <w:b/>
                <w:i/>
                <w:lang w:eastAsia="ar-SA"/>
              </w:rPr>
              <w:t>% PVM suma Eur:</w:t>
            </w:r>
          </w:p>
        </w:tc>
        <w:tc>
          <w:tcPr>
            <w:tcW w:w="1067" w:type="dxa"/>
          </w:tcPr>
          <w:p w14:paraId="42D77551" w14:textId="77777777" w:rsidR="003F33DB" w:rsidRPr="007A0F73" w:rsidRDefault="003F33DB" w:rsidP="003F33DB"/>
        </w:tc>
      </w:tr>
      <w:tr w:rsidR="003F33DB" w:rsidRPr="007A0F73" w14:paraId="5C4BCE19" w14:textId="77777777" w:rsidTr="006451E3">
        <w:tc>
          <w:tcPr>
            <w:tcW w:w="13493" w:type="dxa"/>
            <w:gridSpan w:val="6"/>
          </w:tcPr>
          <w:p w14:paraId="7E399FE9" w14:textId="77777777" w:rsidR="003F33DB" w:rsidRPr="007A0F73" w:rsidRDefault="003F33DB">
            <w:pPr>
              <w:jc w:val="right"/>
            </w:pPr>
            <w:r w:rsidRPr="007A0F73">
              <w:rPr>
                <w:rFonts w:eastAsia="Times New Roman"/>
                <w:b/>
                <w:i/>
                <w:lang w:eastAsia="ar-SA"/>
              </w:rPr>
              <w:t>Bendra pasiūlymo kaina su PVM Eur:</w:t>
            </w:r>
          </w:p>
        </w:tc>
        <w:tc>
          <w:tcPr>
            <w:tcW w:w="1067" w:type="dxa"/>
          </w:tcPr>
          <w:p w14:paraId="03B89C2B" w14:textId="77777777" w:rsidR="003F33DB" w:rsidRPr="007A0F73" w:rsidRDefault="003F33DB" w:rsidP="003F33DB"/>
        </w:tc>
      </w:tr>
    </w:tbl>
    <w:p w14:paraId="632E82ED" w14:textId="12E226E3" w:rsidR="00C67653" w:rsidRPr="007A0F73" w:rsidRDefault="00CB1707" w:rsidP="00C67653">
      <w:pPr>
        <w:tabs>
          <w:tab w:val="left" w:pos="567"/>
          <w:tab w:val="left" w:pos="851"/>
          <w:tab w:val="left" w:pos="1134"/>
          <w:tab w:val="left" w:pos="1276"/>
          <w:tab w:val="left" w:pos="1418"/>
        </w:tabs>
        <w:spacing w:before="120" w:after="120"/>
        <w:jc w:val="both"/>
      </w:pPr>
      <w:r w:rsidRPr="007A0F73">
        <w:t>*</w:t>
      </w:r>
      <w:r w:rsidR="00C67653" w:rsidRPr="007A0F73">
        <w:rPr>
          <w:rFonts w:eastAsia="Times New Roman"/>
          <w:i/>
          <w:iCs/>
        </w:rPr>
        <w:t xml:space="preserve"> </w:t>
      </w:r>
      <w:r w:rsidR="00C67653" w:rsidRPr="007A0F73">
        <w:rPr>
          <w:i/>
          <w:iCs/>
        </w:rPr>
        <w:t>Apmokėjimas už suteiktas mokymų turinio parengimo ir vedimo paslaugas vykdomas pagal fakti</w:t>
      </w:r>
      <w:r w:rsidR="3F3D28BF" w:rsidRPr="007A0F73">
        <w:rPr>
          <w:i/>
          <w:iCs/>
        </w:rPr>
        <w:t xml:space="preserve">škai </w:t>
      </w:r>
      <w:r w:rsidR="00C67653" w:rsidRPr="007A0F73">
        <w:rPr>
          <w:i/>
          <w:iCs/>
        </w:rPr>
        <w:t>kontaktiniu būdu mokymuose dalyvavusių dalyvių skaičių.</w:t>
      </w:r>
    </w:p>
    <w:p w14:paraId="79D96C58" w14:textId="178BAE87" w:rsidR="0098509D" w:rsidRPr="007A0F73" w:rsidRDefault="52FB734C" w:rsidP="00DA7038">
      <w:pPr>
        <w:spacing w:before="240" w:after="240"/>
        <w:jc w:val="both"/>
        <w:rPr>
          <w:rFonts w:eastAsia="Times New Roman"/>
        </w:rPr>
      </w:pPr>
      <w:r w:rsidRPr="007A0F73">
        <w:rPr>
          <w:rFonts w:eastAsia="Times New Roman"/>
        </w:rPr>
        <w:t xml:space="preserve">** </w:t>
      </w:r>
      <w:r w:rsidR="00F8409B" w:rsidRPr="007A0F73">
        <w:rPr>
          <w:rFonts w:eastAsia="Times New Roman"/>
        </w:rPr>
        <w:t>Tiekėjas gali teikti pasiūlymą vienai arba abiem pirkimo dalims. Kiekviena pirkimo dalis vertinama atskirai. Laimėtojas nustatomas kiekvienai pirkimo daliai atskirai pagal mažiausią pasiūlymo kainą.</w:t>
      </w:r>
    </w:p>
    <w:p w14:paraId="60F30BCD" w14:textId="77777777" w:rsidR="00AA19B5" w:rsidRPr="007A0F73" w:rsidRDefault="00AA19B5" w:rsidP="00DA7038">
      <w:pPr>
        <w:spacing w:before="240" w:after="240"/>
        <w:jc w:val="both"/>
        <w:rPr>
          <w:rFonts w:eastAsia="Times New Roman"/>
        </w:rPr>
      </w:pPr>
    </w:p>
    <w:p w14:paraId="3840110F" w14:textId="77777777" w:rsidR="00AA19B5" w:rsidRPr="007A0F73" w:rsidRDefault="00AA19B5" w:rsidP="00DA7038">
      <w:pPr>
        <w:spacing w:before="240" w:after="240"/>
        <w:jc w:val="both"/>
        <w:rPr>
          <w:rFonts w:eastAsia="Times New Roman"/>
        </w:rPr>
      </w:pPr>
    </w:p>
    <w:sectPr w:rsidR="00AA19B5" w:rsidRPr="007A0F73" w:rsidSect="00EE6A2D">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032E" w14:textId="77777777" w:rsidR="00B61ECD" w:rsidRDefault="00B61ECD" w:rsidP="00860AFE">
      <w:r>
        <w:separator/>
      </w:r>
    </w:p>
  </w:endnote>
  <w:endnote w:type="continuationSeparator" w:id="0">
    <w:p w14:paraId="00591184" w14:textId="77777777" w:rsidR="00B61ECD" w:rsidRDefault="00B61ECD" w:rsidP="0086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2D90" w14:textId="77777777" w:rsidR="00B61ECD" w:rsidRDefault="00B61ECD" w:rsidP="00860AFE">
      <w:r>
        <w:separator/>
      </w:r>
    </w:p>
  </w:footnote>
  <w:footnote w:type="continuationSeparator" w:id="0">
    <w:p w14:paraId="75EFEEB0" w14:textId="77777777" w:rsidR="00B61ECD" w:rsidRDefault="00B61ECD" w:rsidP="0086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C163" w14:textId="77777777" w:rsidR="001C72C1" w:rsidRPr="001C72C1" w:rsidRDefault="001C72C1">
    <w:pPr>
      <w:pStyle w:val="Header"/>
      <w:jc w:val="center"/>
      <w:rPr>
        <w:rFonts w:ascii="Times New Roman" w:hAnsi="Times New Roman"/>
      </w:rPr>
    </w:pPr>
    <w:r w:rsidRPr="001C72C1">
      <w:rPr>
        <w:rFonts w:ascii="Times New Roman" w:hAnsi="Times New Roman"/>
      </w:rPr>
      <w:fldChar w:fldCharType="begin"/>
    </w:r>
    <w:r w:rsidRPr="001C72C1">
      <w:rPr>
        <w:rFonts w:ascii="Times New Roman" w:hAnsi="Times New Roman"/>
      </w:rPr>
      <w:instrText>PAGE   \* MERGEFORMAT</w:instrText>
    </w:r>
    <w:r w:rsidRPr="001C72C1">
      <w:rPr>
        <w:rFonts w:ascii="Times New Roman" w:hAnsi="Times New Roman"/>
      </w:rPr>
      <w:fldChar w:fldCharType="separate"/>
    </w:r>
    <w:r w:rsidRPr="001C72C1">
      <w:rPr>
        <w:rFonts w:ascii="Times New Roman" w:hAnsi="Times New Roman"/>
      </w:rPr>
      <w:t>2</w:t>
    </w:r>
    <w:r w:rsidRPr="001C72C1">
      <w:rPr>
        <w:rFonts w:ascii="Times New Roman" w:hAnsi="Times New Roman"/>
      </w:rPr>
      <w:fldChar w:fldCharType="end"/>
    </w:r>
  </w:p>
  <w:p w14:paraId="0036C05F" w14:textId="77777777" w:rsidR="001C72C1" w:rsidRDefault="001C7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7FF"/>
    <w:multiLevelType w:val="hybridMultilevel"/>
    <w:tmpl w:val="4C48CB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EF4FEAA"/>
    <w:multiLevelType w:val="hybridMultilevel"/>
    <w:tmpl w:val="AD8ECC2A"/>
    <w:lvl w:ilvl="0" w:tplc="2AE057C2">
      <w:start w:val="1"/>
      <w:numFmt w:val="bullet"/>
      <w:lvlText w:val=""/>
      <w:lvlJc w:val="left"/>
      <w:pPr>
        <w:ind w:left="360" w:hanging="360"/>
      </w:pPr>
      <w:rPr>
        <w:rFonts w:ascii="Wingdings" w:hAnsi="Wingdings" w:hint="default"/>
      </w:rPr>
    </w:lvl>
    <w:lvl w:ilvl="1" w:tplc="0D920F0E">
      <w:start w:val="1"/>
      <w:numFmt w:val="bullet"/>
      <w:lvlText w:val="o"/>
      <w:lvlJc w:val="left"/>
      <w:pPr>
        <w:ind w:left="1080" w:hanging="360"/>
      </w:pPr>
      <w:rPr>
        <w:rFonts w:ascii="Courier New" w:hAnsi="Courier New" w:hint="default"/>
      </w:rPr>
    </w:lvl>
    <w:lvl w:ilvl="2" w:tplc="F9A008FE">
      <w:start w:val="1"/>
      <w:numFmt w:val="bullet"/>
      <w:lvlText w:val=""/>
      <w:lvlJc w:val="left"/>
      <w:pPr>
        <w:ind w:left="1800" w:hanging="360"/>
      </w:pPr>
      <w:rPr>
        <w:rFonts w:ascii="Wingdings" w:hAnsi="Wingdings" w:hint="default"/>
      </w:rPr>
    </w:lvl>
    <w:lvl w:ilvl="3" w:tplc="3E2A27D0">
      <w:start w:val="1"/>
      <w:numFmt w:val="bullet"/>
      <w:lvlText w:val=""/>
      <w:lvlJc w:val="left"/>
      <w:pPr>
        <w:ind w:left="2520" w:hanging="360"/>
      </w:pPr>
      <w:rPr>
        <w:rFonts w:ascii="Symbol" w:hAnsi="Symbol" w:hint="default"/>
      </w:rPr>
    </w:lvl>
    <w:lvl w:ilvl="4" w:tplc="BE3CA08C">
      <w:start w:val="1"/>
      <w:numFmt w:val="bullet"/>
      <w:lvlText w:val="o"/>
      <w:lvlJc w:val="left"/>
      <w:pPr>
        <w:ind w:left="3240" w:hanging="360"/>
      </w:pPr>
      <w:rPr>
        <w:rFonts w:ascii="Courier New" w:hAnsi="Courier New" w:hint="default"/>
      </w:rPr>
    </w:lvl>
    <w:lvl w:ilvl="5" w:tplc="CCBA9952">
      <w:start w:val="1"/>
      <w:numFmt w:val="bullet"/>
      <w:lvlText w:val=""/>
      <w:lvlJc w:val="left"/>
      <w:pPr>
        <w:ind w:left="3960" w:hanging="360"/>
      </w:pPr>
      <w:rPr>
        <w:rFonts w:ascii="Wingdings" w:hAnsi="Wingdings" w:hint="default"/>
      </w:rPr>
    </w:lvl>
    <w:lvl w:ilvl="6" w:tplc="8CD2EB0E">
      <w:start w:val="1"/>
      <w:numFmt w:val="bullet"/>
      <w:lvlText w:val=""/>
      <w:lvlJc w:val="left"/>
      <w:pPr>
        <w:ind w:left="4680" w:hanging="360"/>
      </w:pPr>
      <w:rPr>
        <w:rFonts w:ascii="Symbol" w:hAnsi="Symbol" w:hint="default"/>
      </w:rPr>
    </w:lvl>
    <w:lvl w:ilvl="7" w:tplc="F5DA396A">
      <w:start w:val="1"/>
      <w:numFmt w:val="bullet"/>
      <w:lvlText w:val="o"/>
      <w:lvlJc w:val="left"/>
      <w:pPr>
        <w:ind w:left="5400" w:hanging="360"/>
      </w:pPr>
      <w:rPr>
        <w:rFonts w:ascii="Courier New" w:hAnsi="Courier New" w:hint="default"/>
      </w:rPr>
    </w:lvl>
    <w:lvl w:ilvl="8" w:tplc="21DEA924">
      <w:start w:val="1"/>
      <w:numFmt w:val="bullet"/>
      <w:lvlText w:val=""/>
      <w:lvlJc w:val="left"/>
      <w:pPr>
        <w:ind w:left="6120" w:hanging="360"/>
      </w:pPr>
      <w:rPr>
        <w:rFonts w:ascii="Wingdings" w:hAnsi="Wingdings" w:hint="default"/>
      </w:rPr>
    </w:lvl>
  </w:abstractNum>
  <w:abstractNum w:abstractNumId="2" w15:restartNumberingAfterBreak="0">
    <w:nsid w:val="1A457E9E"/>
    <w:multiLevelType w:val="hybridMultilevel"/>
    <w:tmpl w:val="BD1ECCB8"/>
    <w:lvl w:ilvl="0" w:tplc="87289648">
      <w:start w:val="3"/>
      <w:numFmt w:val="bullet"/>
      <w:lvlText w:val="-"/>
      <w:lvlJc w:val="left"/>
      <w:pPr>
        <w:ind w:left="-2193" w:hanging="360"/>
      </w:pPr>
      <w:rPr>
        <w:rFonts w:ascii="Times New Roman" w:eastAsia="SimSun"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753" w:hanging="360"/>
      </w:pPr>
      <w:rPr>
        <w:rFonts w:ascii="Wingdings" w:hAnsi="Wingdings" w:hint="default"/>
      </w:rPr>
    </w:lvl>
    <w:lvl w:ilvl="3" w:tplc="04270001" w:tentative="1">
      <w:start w:val="1"/>
      <w:numFmt w:val="bullet"/>
      <w:lvlText w:val=""/>
      <w:lvlJc w:val="left"/>
      <w:pPr>
        <w:ind w:left="-33" w:hanging="360"/>
      </w:pPr>
      <w:rPr>
        <w:rFonts w:ascii="Symbol" w:hAnsi="Symbol" w:hint="default"/>
      </w:rPr>
    </w:lvl>
    <w:lvl w:ilvl="4" w:tplc="04270003" w:tentative="1">
      <w:start w:val="1"/>
      <w:numFmt w:val="bullet"/>
      <w:lvlText w:val="o"/>
      <w:lvlJc w:val="left"/>
      <w:pPr>
        <w:ind w:left="687" w:hanging="360"/>
      </w:pPr>
      <w:rPr>
        <w:rFonts w:ascii="Courier New" w:hAnsi="Courier New" w:cs="Courier New" w:hint="default"/>
      </w:rPr>
    </w:lvl>
    <w:lvl w:ilvl="5" w:tplc="04270005" w:tentative="1">
      <w:start w:val="1"/>
      <w:numFmt w:val="bullet"/>
      <w:lvlText w:val=""/>
      <w:lvlJc w:val="left"/>
      <w:pPr>
        <w:ind w:left="1407" w:hanging="360"/>
      </w:pPr>
      <w:rPr>
        <w:rFonts w:ascii="Wingdings" w:hAnsi="Wingdings" w:hint="default"/>
      </w:rPr>
    </w:lvl>
    <w:lvl w:ilvl="6" w:tplc="04270001" w:tentative="1">
      <w:start w:val="1"/>
      <w:numFmt w:val="bullet"/>
      <w:lvlText w:val=""/>
      <w:lvlJc w:val="left"/>
      <w:pPr>
        <w:ind w:left="2127" w:hanging="360"/>
      </w:pPr>
      <w:rPr>
        <w:rFonts w:ascii="Symbol" w:hAnsi="Symbol" w:hint="default"/>
      </w:rPr>
    </w:lvl>
    <w:lvl w:ilvl="7" w:tplc="04270003" w:tentative="1">
      <w:start w:val="1"/>
      <w:numFmt w:val="bullet"/>
      <w:lvlText w:val="o"/>
      <w:lvlJc w:val="left"/>
      <w:pPr>
        <w:ind w:left="2847" w:hanging="360"/>
      </w:pPr>
      <w:rPr>
        <w:rFonts w:ascii="Courier New" w:hAnsi="Courier New" w:cs="Courier New" w:hint="default"/>
      </w:rPr>
    </w:lvl>
    <w:lvl w:ilvl="8" w:tplc="04270005" w:tentative="1">
      <w:start w:val="1"/>
      <w:numFmt w:val="bullet"/>
      <w:lvlText w:val=""/>
      <w:lvlJc w:val="left"/>
      <w:pPr>
        <w:ind w:left="3567" w:hanging="360"/>
      </w:pPr>
      <w:rPr>
        <w:rFonts w:ascii="Wingdings" w:hAnsi="Wingdings" w:hint="default"/>
      </w:rPr>
    </w:lvl>
  </w:abstractNum>
  <w:abstractNum w:abstractNumId="3" w15:restartNumberingAfterBreak="0">
    <w:nsid w:val="1DC12B84"/>
    <w:multiLevelType w:val="hybridMultilevel"/>
    <w:tmpl w:val="9B0EE470"/>
    <w:lvl w:ilvl="0" w:tplc="44EA52F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41529"/>
    <w:multiLevelType w:val="hybridMultilevel"/>
    <w:tmpl w:val="550AC58C"/>
    <w:lvl w:ilvl="0" w:tplc="30BAD08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75405C9"/>
    <w:multiLevelType w:val="hybridMultilevel"/>
    <w:tmpl w:val="2F0A1ABC"/>
    <w:lvl w:ilvl="0" w:tplc="87289648">
      <w:start w:val="3"/>
      <w:numFmt w:val="bullet"/>
      <w:lvlText w:val="-"/>
      <w:lvlJc w:val="left"/>
      <w:pPr>
        <w:ind w:left="360" w:hanging="360"/>
      </w:pPr>
      <w:rPr>
        <w:rFonts w:ascii="Times New Roman" w:eastAsia="SimSu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1D189F36">
      <w:numFmt w:val="bullet"/>
      <w:lvlText w:val="•"/>
      <w:lvlJc w:val="left"/>
      <w:pPr>
        <w:ind w:left="1800" w:hanging="360"/>
      </w:pPr>
      <w:rPr>
        <w:rFonts w:ascii="Times New Roman" w:eastAsia="SimSun" w:hAnsi="Times New Roman" w:cs="Times New Roman"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FDD6F01"/>
    <w:multiLevelType w:val="multilevel"/>
    <w:tmpl w:val="C714DC06"/>
    <w:lvl w:ilvl="0">
      <w:start w:val="1"/>
      <w:numFmt w:val="decimal"/>
      <w:lvlText w:val="%1."/>
      <w:lvlJc w:val="left"/>
      <w:pPr>
        <w:ind w:left="1440" w:hanging="360"/>
      </w:pPr>
    </w:lvl>
    <w:lvl w:ilvl="1">
      <w:start w:val="1"/>
      <w:numFmt w:val="decimal"/>
      <w:isLgl/>
      <w:lvlText w:val="%2."/>
      <w:lvlJc w:val="left"/>
      <w:pPr>
        <w:ind w:left="928" w:hanging="360"/>
      </w:pPr>
      <w:rPr>
        <w:rFonts w:ascii="Times New Roman" w:eastAsia="Calibri" w:hAnsi="Times New Roman" w:cs="Times New Roman"/>
      </w:rPr>
    </w:lvl>
    <w:lvl w:ilvl="2">
      <w:start w:val="1"/>
      <w:numFmt w:val="decimal"/>
      <w:isLgl/>
      <w:lvlText w:val="%1.%2.%3."/>
      <w:lvlJc w:val="left"/>
      <w:pPr>
        <w:ind w:left="1572"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15:restartNumberingAfterBreak="0">
    <w:nsid w:val="30A56289"/>
    <w:multiLevelType w:val="multilevel"/>
    <w:tmpl w:val="1E0AB19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F12767"/>
    <w:multiLevelType w:val="multilevel"/>
    <w:tmpl w:val="82E87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0C6F37"/>
    <w:multiLevelType w:val="multilevel"/>
    <w:tmpl w:val="3E7C6C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7973C88"/>
    <w:multiLevelType w:val="multilevel"/>
    <w:tmpl w:val="FC40BB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395629"/>
    <w:multiLevelType w:val="multilevel"/>
    <w:tmpl w:val="AA78282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290170A"/>
    <w:multiLevelType w:val="multilevel"/>
    <w:tmpl w:val="34865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C61DB"/>
    <w:multiLevelType w:val="multilevel"/>
    <w:tmpl w:val="8602A5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D6F2BF4"/>
    <w:multiLevelType w:val="multilevel"/>
    <w:tmpl w:val="4A94675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5B476AB"/>
    <w:multiLevelType w:val="multilevel"/>
    <w:tmpl w:val="96560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8E46F9"/>
    <w:multiLevelType w:val="multilevel"/>
    <w:tmpl w:val="DFE4D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644364">
    <w:abstractNumId w:val="1"/>
  </w:num>
  <w:num w:numId="2" w16cid:durableId="818500833">
    <w:abstractNumId w:val="6"/>
  </w:num>
  <w:num w:numId="3" w16cid:durableId="1905405567">
    <w:abstractNumId w:val="3"/>
  </w:num>
  <w:num w:numId="4" w16cid:durableId="1603104166">
    <w:abstractNumId w:val="5"/>
  </w:num>
  <w:num w:numId="5" w16cid:durableId="1364984895">
    <w:abstractNumId w:val="2"/>
  </w:num>
  <w:num w:numId="6" w16cid:durableId="1890608408">
    <w:abstractNumId w:val="0"/>
  </w:num>
  <w:num w:numId="7" w16cid:durableId="1386369247">
    <w:abstractNumId w:val="13"/>
  </w:num>
  <w:num w:numId="8" w16cid:durableId="1612324069">
    <w:abstractNumId w:val="14"/>
  </w:num>
  <w:num w:numId="9" w16cid:durableId="1805007532">
    <w:abstractNumId w:val="9"/>
  </w:num>
  <w:num w:numId="10" w16cid:durableId="1945305901">
    <w:abstractNumId w:val="7"/>
  </w:num>
  <w:num w:numId="11" w16cid:durableId="474876122">
    <w:abstractNumId w:val="11"/>
  </w:num>
  <w:num w:numId="12" w16cid:durableId="1652634673">
    <w:abstractNumId w:val="10"/>
  </w:num>
  <w:num w:numId="13" w16cid:durableId="348339628">
    <w:abstractNumId w:val="12"/>
  </w:num>
  <w:num w:numId="14" w16cid:durableId="1613510137">
    <w:abstractNumId w:val="15"/>
  </w:num>
  <w:num w:numId="15" w16cid:durableId="971519495">
    <w:abstractNumId w:val="16"/>
  </w:num>
  <w:num w:numId="16" w16cid:durableId="551506925">
    <w:abstractNumId w:val="8"/>
  </w:num>
  <w:num w:numId="17" w16cid:durableId="2624246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51"/>
    <w:rsid w:val="00000BA1"/>
    <w:rsid w:val="0000505B"/>
    <w:rsid w:val="000052CA"/>
    <w:rsid w:val="00005366"/>
    <w:rsid w:val="00014A97"/>
    <w:rsid w:val="00023E13"/>
    <w:rsid w:val="00026394"/>
    <w:rsid w:val="0002653A"/>
    <w:rsid w:val="00033539"/>
    <w:rsid w:val="00036B17"/>
    <w:rsid w:val="00040C49"/>
    <w:rsid w:val="00041DB6"/>
    <w:rsid w:val="00051661"/>
    <w:rsid w:val="00052E64"/>
    <w:rsid w:val="0005324B"/>
    <w:rsid w:val="000532AF"/>
    <w:rsid w:val="000538E5"/>
    <w:rsid w:val="00053C37"/>
    <w:rsid w:val="00054BEF"/>
    <w:rsid w:val="00056F36"/>
    <w:rsid w:val="0007298C"/>
    <w:rsid w:val="0007439D"/>
    <w:rsid w:val="00074EFA"/>
    <w:rsid w:val="00077AAF"/>
    <w:rsid w:val="0008034D"/>
    <w:rsid w:val="00081D71"/>
    <w:rsid w:val="000853A9"/>
    <w:rsid w:val="000857D5"/>
    <w:rsid w:val="00086CD0"/>
    <w:rsid w:val="00093B7B"/>
    <w:rsid w:val="00095604"/>
    <w:rsid w:val="000973D8"/>
    <w:rsid w:val="00097DFB"/>
    <w:rsid w:val="000A43AE"/>
    <w:rsid w:val="000A7F36"/>
    <w:rsid w:val="000B12AB"/>
    <w:rsid w:val="000B21DA"/>
    <w:rsid w:val="000B2C36"/>
    <w:rsid w:val="000B3CD3"/>
    <w:rsid w:val="000B41A8"/>
    <w:rsid w:val="000B5073"/>
    <w:rsid w:val="000B56B2"/>
    <w:rsid w:val="000B586D"/>
    <w:rsid w:val="000C2B3D"/>
    <w:rsid w:val="000C3E6F"/>
    <w:rsid w:val="000C5279"/>
    <w:rsid w:val="000C7BBB"/>
    <w:rsid w:val="000C7F04"/>
    <w:rsid w:val="000D0DC9"/>
    <w:rsid w:val="000D5796"/>
    <w:rsid w:val="000E225D"/>
    <w:rsid w:val="000E430E"/>
    <w:rsid w:val="000E4A2E"/>
    <w:rsid w:val="000E7175"/>
    <w:rsid w:val="000F0E2F"/>
    <w:rsid w:val="000F1173"/>
    <w:rsid w:val="000F528A"/>
    <w:rsid w:val="000F7721"/>
    <w:rsid w:val="001038FE"/>
    <w:rsid w:val="00104566"/>
    <w:rsid w:val="00106413"/>
    <w:rsid w:val="001074DB"/>
    <w:rsid w:val="00113831"/>
    <w:rsid w:val="001163C6"/>
    <w:rsid w:val="00122323"/>
    <w:rsid w:val="00123FE5"/>
    <w:rsid w:val="0013073B"/>
    <w:rsid w:val="00130F0A"/>
    <w:rsid w:val="00131A0C"/>
    <w:rsid w:val="0014336E"/>
    <w:rsid w:val="001446D0"/>
    <w:rsid w:val="0014532C"/>
    <w:rsid w:val="00145B79"/>
    <w:rsid w:val="00147B69"/>
    <w:rsid w:val="00152378"/>
    <w:rsid w:val="0015266D"/>
    <w:rsid w:val="00154A09"/>
    <w:rsid w:val="0016111B"/>
    <w:rsid w:val="00162B77"/>
    <w:rsid w:val="00164C06"/>
    <w:rsid w:val="00164F82"/>
    <w:rsid w:val="00165FD6"/>
    <w:rsid w:val="001818D3"/>
    <w:rsid w:val="00181A8B"/>
    <w:rsid w:val="001823FD"/>
    <w:rsid w:val="0018250E"/>
    <w:rsid w:val="00183F14"/>
    <w:rsid w:val="00184D7F"/>
    <w:rsid w:val="0018667A"/>
    <w:rsid w:val="0019245D"/>
    <w:rsid w:val="001932D7"/>
    <w:rsid w:val="00197CC4"/>
    <w:rsid w:val="001A2BA6"/>
    <w:rsid w:val="001A3355"/>
    <w:rsid w:val="001A4776"/>
    <w:rsid w:val="001A4D5C"/>
    <w:rsid w:val="001A5168"/>
    <w:rsid w:val="001A5ABB"/>
    <w:rsid w:val="001A64BD"/>
    <w:rsid w:val="001B37C0"/>
    <w:rsid w:val="001B3911"/>
    <w:rsid w:val="001B461F"/>
    <w:rsid w:val="001B6A59"/>
    <w:rsid w:val="001B6CA7"/>
    <w:rsid w:val="001B78BB"/>
    <w:rsid w:val="001C5351"/>
    <w:rsid w:val="001C72C1"/>
    <w:rsid w:val="001D3284"/>
    <w:rsid w:val="001D4899"/>
    <w:rsid w:val="001D49AD"/>
    <w:rsid w:val="001D65F6"/>
    <w:rsid w:val="001E1142"/>
    <w:rsid w:val="001E121E"/>
    <w:rsid w:val="001E32E9"/>
    <w:rsid w:val="001E643B"/>
    <w:rsid w:val="001F0608"/>
    <w:rsid w:val="001F3E2D"/>
    <w:rsid w:val="00200081"/>
    <w:rsid w:val="0020016B"/>
    <w:rsid w:val="00202682"/>
    <w:rsid w:val="002028F8"/>
    <w:rsid w:val="00202EED"/>
    <w:rsid w:val="002058FE"/>
    <w:rsid w:val="00207502"/>
    <w:rsid w:val="00207B43"/>
    <w:rsid w:val="002114CA"/>
    <w:rsid w:val="00211E5C"/>
    <w:rsid w:val="002156BD"/>
    <w:rsid w:val="00216053"/>
    <w:rsid w:val="0021796B"/>
    <w:rsid w:val="002204D1"/>
    <w:rsid w:val="00220B5A"/>
    <w:rsid w:val="0022338B"/>
    <w:rsid w:val="00224369"/>
    <w:rsid w:val="0022654A"/>
    <w:rsid w:val="002340EA"/>
    <w:rsid w:val="0023447C"/>
    <w:rsid w:val="002349CB"/>
    <w:rsid w:val="00234F9F"/>
    <w:rsid w:val="00241957"/>
    <w:rsid w:val="00242398"/>
    <w:rsid w:val="00242EA2"/>
    <w:rsid w:val="00243BEA"/>
    <w:rsid w:val="00243EDD"/>
    <w:rsid w:val="00245A5A"/>
    <w:rsid w:val="00245BB2"/>
    <w:rsid w:val="002469E1"/>
    <w:rsid w:val="00247574"/>
    <w:rsid w:val="0025001B"/>
    <w:rsid w:val="00250F46"/>
    <w:rsid w:val="002515FA"/>
    <w:rsid w:val="00251833"/>
    <w:rsid w:val="00253C6E"/>
    <w:rsid w:val="00254E46"/>
    <w:rsid w:val="00257D7D"/>
    <w:rsid w:val="00260037"/>
    <w:rsid w:val="0026161A"/>
    <w:rsid w:val="002619AF"/>
    <w:rsid w:val="00262052"/>
    <w:rsid w:val="00262645"/>
    <w:rsid w:val="00264AD9"/>
    <w:rsid w:val="00266549"/>
    <w:rsid w:val="00273874"/>
    <w:rsid w:val="0027723A"/>
    <w:rsid w:val="0028211B"/>
    <w:rsid w:val="0028623A"/>
    <w:rsid w:val="00290FD9"/>
    <w:rsid w:val="00291CBB"/>
    <w:rsid w:val="00292120"/>
    <w:rsid w:val="00294A07"/>
    <w:rsid w:val="00294A8D"/>
    <w:rsid w:val="00294DCB"/>
    <w:rsid w:val="00295B20"/>
    <w:rsid w:val="002A4570"/>
    <w:rsid w:val="002A5392"/>
    <w:rsid w:val="002B2E62"/>
    <w:rsid w:val="002B3E4B"/>
    <w:rsid w:val="002B5F88"/>
    <w:rsid w:val="002B769A"/>
    <w:rsid w:val="002B7DB7"/>
    <w:rsid w:val="002C295E"/>
    <w:rsid w:val="002C4098"/>
    <w:rsid w:val="002C7316"/>
    <w:rsid w:val="002D0BCE"/>
    <w:rsid w:val="002D2CFE"/>
    <w:rsid w:val="002D3E87"/>
    <w:rsid w:val="002D43D9"/>
    <w:rsid w:val="002D57A8"/>
    <w:rsid w:val="002D7411"/>
    <w:rsid w:val="002D74D2"/>
    <w:rsid w:val="002E7DA1"/>
    <w:rsid w:val="002F13F1"/>
    <w:rsid w:val="002F1EDD"/>
    <w:rsid w:val="002F29D3"/>
    <w:rsid w:val="002F3670"/>
    <w:rsid w:val="002F3CC3"/>
    <w:rsid w:val="002F4DFE"/>
    <w:rsid w:val="002F5DAE"/>
    <w:rsid w:val="002F5DFD"/>
    <w:rsid w:val="003000A3"/>
    <w:rsid w:val="0030345D"/>
    <w:rsid w:val="00306C91"/>
    <w:rsid w:val="003110C4"/>
    <w:rsid w:val="00312704"/>
    <w:rsid w:val="00315C30"/>
    <w:rsid w:val="00316902"/>
    <w:rsid w:val="00322792"/>
    <w:rsid w:val="00324485"/>
    <w:rsid w:val="00326801"/>
    <w:rsid w:val="00326ACF"/>
    <w:rsid w:val="00326C86"/>
    <w:rsid w:val="00326CBF"/>
    <w:rsid w:val="0032736D"/>
    <w:rsid w:val="00330A1D"/>
    <w:rsid w:val="00332483"/>
    <w:rsid w:val="0033334B"/>
    <w:rsid w:val="00334D53"/>
    <w:rsid w:val="00335657"/>
    <w:rsid w:val="00336972"/>
    <w:rsid w:val="00336CF4"/>
    <w:rsid w:val="003427DF"/>
    <w:rsid w:val="00347ADC"/>
    <w:rsid w:val="00347E18"/>
    <w:rsid w:val="00357C18"/>
    <w:rsid w:val="00360718"/>
    <w:rsid w:val="0036259D"/>
    <w:rsid w:val="00363F38"/>
    <w:rsid w:val="00366384"/>
    <w:rsid w:val="0037039F"/>
    <w:rsid w:val="00372AC0"/>
    <w:rsid w:val="00377778"/>
    <w:rsid w:val="00380BB5"/>
    <w:rsid w:val="00381CB5"/>
    <w:rsid w:val="003826CD"/>
    <w:rsid w:val="003829E3"/>
    <w:rsid w:val="0038307F"/>
    <w:rsid w:val="003841FD"/>
    <w:rsid w:val="00384AAA"/>
    <w:rsid w:val="00385496"/>
    <w:rsid w:val="00386106"/>
    <w:rsid w:val="003875E5"/>
    <w:rsid w:val="003907EF"/>
    <w:rsid w:val="003918D0"/>
    <w:rsid w:val="0039326C"/>
    <w:rsid w:val="0039328F"/>
    <w:rsid w:val="003955A3"/>
    <w:rsid w:val="003975E7"/>
    <w:rsid w:val="003A0202"/>
    <w:rsid w:val="003A3B38"/>
    <w:rsid w:val="003A47CA"/>
    <w:rsid w:val="003A4D3A"/>
    <w:rsid w:val="003A6025"/>
    <w:rsid w:val="003A7059"/>
    <w:rsid w:val="003B47D2"/>
    <w:rsid w:val="003B4ADB"/>
    <w:rsid w:val="003C197B"/>
    <w:rsid w:val="003C7908"/>
    <w:rsid w:val="003C7FD7"/>
    <w:rsid w:val="003D01D1"/>
    <w:rsid w:val="003D268D"/>
    <w:rsid w:val="003D41EE"/>
    <w:rsid w:val="003D48D7"/>
    <w:rsid w:val="003D7365"/>
    <w:rsid w:val="003D7DAA"/>
    <w:rsid w:val="003E0763"/>
    <w:rsid w:val="003E14EE"/>
    <w:rsid w:val="003E1534"/>
    <w:rsid w:val="003E2136"/>
    <w:rsid w:val="003E21C6"/>
    <w:rsid w:val="003E3B52"/>
    <w:rsid w:val="003E525F"/>
    <w:rsid w:val="003E56EB"/>
    <w:rsid w:val="003F1042"/>
    <w:rsid w:val="003F1B99"/>
    <w:rsid w:val="003F33DB"/>
    <w:rsid w:val="003F4A51"/>
    <w:rsid w:val="004000EB"/>
    <w:rsid w:val="0040023C"/>
    <w:rsid w:val="00402015"/>
    <w:rsid w:val="0040376A"/>
    <w:rsid w:val="00403CB3"/>
    <w:rsid w:val="004048BA"/>
    <w:rsid w:val="0040507E"/>
    <w:rsid w:val="00406A26"/>
    <w:rsid w:val="004111DC"/>
    <w:rsid w:val="004173D2"/>
    <w:rsid w:val="004175F9"/>
    <w:rsid w:val="00417E51"/>
    <w:rsid w:val="0042020A"/>
    <w:rsid w:val="00420515"/>
    <w:rsid w:val="004221BA"/>
    <w:rsid w:val="004226AF"/>
    <w:rsid w:val="00425D4C"/>
    <w:rsid w:val="004262C1"/>
    <w:rsid w:val="00433B5C"/>
    <w:rsid w:val="00436453"/>
    <w:rsid w:val="00441964"/>
    <w:rsid w:val="00442324"/>
    <w:rsid w:val="00445147"/>
    <w:rsid w:val="00446039"/>
    <w:rsid w:val="004522A1"/>
    <w:rsid w:val="00455127"/>
    <w:rsid w:val="00455C5B"/>
    <w:rsid w:val="00456A9B"/>
    <w:rsid w:val="00460077"/>
    <w:rsid w:val="0046125C"/>
    <w:rsid w:val="0046540B"/>
    <w:rsid w:val="00466F44"/>
    <w:rsid w:val="004707B5"/>
    <w:rsid w:val="004747B2"/>
    <w:rsid w:val="00476641"/>
    <w:rsid w:val="00480BEA"/>
    <w:rsid w:val="00481164"/>
    <w:rsid w:val="004813EF"/>
    <w:rsid w:val="00481520"/>
    <w:rsid w:val="0048198B"/>
    <w:rsid w:val="004836E8"/>
    <w:rsid w:val="004845C3"/>
    <w:rsid w:val="00485BE9"/>
    <w:rsid w:val="004946EE"/>
    <w:rsid w:val="00497BDB"/>
    <w:rsid w:val="004A080D"/>
    <w:rsid w:val="004A2234"/>
    <w:rsid w:val="004A32F5"/>
    <w:rsid w:val="004A7BFD"/>
    <w:rsid w:val="004B2C61"/>
    <w:rsid w:val="004B3FD5"/>
    <w:rsid w:val="004B4447"/>
    <w:rsid w:val="004C081E"/>
    <w:rsid w:val="004C1F72"/>
    <w:rsid w:val="004C53C8"/>
    <w:rsid w:val="004D0819"/>
    <w:rsid w:val="004D172C"/>
    <w:rsid w:val="004D3E33"/>
    <w:rsid w:val="004D5ED8"/>
    <w:rsid w:val="004D725A"/>
    <w:rsid w:val="004E7988"/>
    <w:rsid w:val="004F0C49"/>
    <w:rsid w:val="004F4156"/>
    <w:rsid w:val="005005BB"/>
    <w:rsid w:val="005042AF"/>
    <w:rsid w:val="00504C78"/>
    <w:rsid w:val="00511A1B"/>
    <w:rsid w:val="00511EF6"/>
    <w:rsid w:val="0051483D"/>
    <w:rsid w:val="00517275"/>
    <w:rsid w:val="00520234"/>
    <w:rsid w:val="0052081E"/>
    <w:rsid w:val="00520EDE"/>
    <w:rsid w:val="00521A3A"/>
    <w:rsid w:val="00524F9A"/>
    <w:rsid w:val="00525AE7"/>
    <w:rsid w:val="00526552"/>
    <w:rsid w:val="005269A3"/>
    <w:rsid w:val="0052754A"/>
    <w:rsid w:val="0053043D"/>
    <w:rsid w:val="005349FA"/>
    <w:rsid w:val="005361E7"/>
    <w:rsid w:val="005378B7"/>
    <w:rsid w:val="0054060D"/>
    <w:rsid w:val="0054198D"/>
    <w:rsid w:val="00545122"/>
    <w:rsid w:val="00545B7A"/>
    <w:rsid w:val="005504FD"/>
    <w:rsid w:val="00554983"/>
    <w:rsid w:val="00555ABC"/>
    <w:rsid w:val="00556D90"/>
    <w:rsid w:val="0055755E"/>
    <w:rsid w:val="005639EE"/>
    <w:rsid w:val="005641AE"/>
    <w:rsid w:val="00565CDF"/>
    <w:rsid w:val="00570DED"/>
    <w:rsid w:val="00572CD8"/>
    <w:rsid w:val="00573C82"/>
    <w:rsid w:val="00580B3C"/>
    <w:rsid w:val="005832F3"/>
    <w:rsid w:val="005875D1"/>
    <w:rsid w:val="00587B89"/>
    <w:rsid w:val="00593B0A"/>
    <w:rsid w:val="00596E35"/>
    <w:rsid w:val="005A02E4"/>
    <w:rsid w:val="005A0CB6"/>
    <w:rsid w:val="005A1BC3"/>
    <w:rsid w:val="005A54A6"/>
    <w:rsid w:val="005A7E6F"/>
    <w:rsid w:val="005B1374"/>
    <w:rsid w:val="005B24AD"/>
    <w:rsid w:val="005B269B"/>
    <w:rsid w:val="005B3169"/>
    <w:rsid w:val="005B3564"/>
    <w:rsid w:val="005B65DF"/>
    <w:rsid w:val="005B6887"/>
    <w:rsid w:val="005B6B75"/>
    <w:rsid w:val="005C0F5E"/>
    <w:rsid w:val="005C4EA4"/>
    <w:rsid w:val="005C4EF6"/>
    <w:rsid w:val="005C50C9"/>
    <w:rsid w:val="005D01CA"/>
    <w:rsid w:val="005D1307"/>
    <w:rsid w:val="005D3DFB"/>
    <w:rsid w:val="005D4552"/>
    <w:rsid w:val="005D4FB4"/>
    <w:rsid w:val="005D5905"/>
    <w:rsid w:val="005D6098"/>
    <w:rsid w:val="005E1BC3"/>
    <w:rsid w:val="005E63A1"/>
    <w:rsid w:val="005E6714"/>
    <w:rsid w:val="005E7A5C"/>
    <w:rsid w:val="005F28BE"/>
    <w:rsid w:val="005F4500"/>
    <w:rsid w:val="005F4926"/>
    <w:rsid w:val="005F6672"/>
    <w:rsid w:val="00604034"/>
    <w:rsid w:val="006059AC"/>
    <w:rsid w:val="00611211"/>
    <w:rsid w:val="006130D1"/>
    <w:rsid w:val="00614676"/>
    <w:rsid w:val="00615832"/>
    <w:rsid w:val="00616670"/>
    <w:rsid w:val="00622984"/>
    <w:rsid w:val="0062781E"/>
    <w:rsid w:val="00630079"/>
    <w:rsid w:val="0063077C"/>
    <w:rsid w:val="00633630"/>
    <w:rsid w:val="006338E8"/>
    <w:rsid w:val="006345B6"/>
    <w:rsid w:val="00635BD9"/>
    <w:rsid w:val="00640BE6"/>
    <w:rsid w:val="00642629"/>
    <w:rsid w:val="00644FDB"/>
    <w:rsid w:val="006451E3"/>
    <w:rsid w:val="006463EF"/>
    <w:rsid w:val="006472B9"/>
    <w:rsid w:val="006503EF"/>
    <w:rsid w:val="00650E58"/>
    <w:rsid w:val="006518E0"/>
    <w:rsid w:val="006519C6"/>
    <w:rsid w:val="00654410"/>
    <w:rsid w:val="006551F7"/>
    <w:rsid w:val="00657D7F"/>
    <w:rsid w:val="00661465"/>
    <w:rsid w:val="00666616"/>
    <w:rsid w:val="006717C3"/>
    <w:rsid w:val="00671E28"/>
    <w:rsid w:val="00675CB9"/>
    <w:rsid w:val="0067659A"/>
    <w:rsid w:val="0068016D"/>
    <w:rsid w:val="00681275"/>
    <w:rsid w:val="00685467"/>
    <w:rsid w:val="00686B3C"/>
    <w:rsid w:val="00693963"/>
    <w:rsid w:val="00693D5B"/>
    <w:rsid w:val="00694929"/>
    <w:rsid w:val="00696D30"/>
    <w:rsid w:val="00696E26"/>
    <w:rsid w:val="006A20E5"/>
    <w:rsid w:val="006A2F06"/>
    <w:rsid w:val="006A6AC3"/>
    <w:rsid w:val="006B1F2F"/>
    <w:rsid w:val="006B475C"/>
    <w:rsid w:val="006B4849"/>
    <w:rsid w:val="006B623A"/>
    <w:rsid w:val="006B635F"/>
    <w:rsid w:val="006C06CB"/>
    <w:rsid w:val="006C22B6"/>
    <w:rsid w:val="006C30E1"/>
    <w:rsid w:val="006C3B46"/>
    <w:rsid w:val="006C615C"/>
    <w:rsid w:val="006D085C"/>
    <w:rsid w:val="006D5836"/>
    <w:rsid w:val="006E04EE"/>
    <w:rsid w:val="006E364C"/>
    <w:rsid w:val="006E371B"/>
    <w:rsid w:val="006E3728"/>
    <w:rsid w:val="006E3852"/>
    <w:rsid w:val="006E42F8"/>
    <w:rsid w:val="006E7DF6"/>
    <w:rsid w:val="006F142A"/>
    <w:rsid w:val="006F18F5"/>
    <w:rsid w:val="006F41C1"/>
    <w:rsid w:val="006F6A50"/>
    <w:rsid w:val="00701214"/>
    <w:rsid w:val="007030F0"/>
    <w:rsid w:val="0070374C"/>
    <w:rsid w:val="00704F33"/>
    <w:rsid w:val="00705CD3"/>
    <w:rsid w:val="007069F0"/>
    <w:rsid w:val="0071043E"/>
    <w:rsid w:val="00712F43"/>
    <w:rsid w:val="00713DA6"/>
    <w:rsid w:val="00714663"/>
    <w:rsid w:val="00714A08"/>
    <w:rsid w:val="00716677"/>
    <w:rsid w:val="007207E0"/>
    <w:rsid w:val="00720AA3"/>
    <w:rsid w:val="0072222E"/>
    <w:rsid w:val="00724507"/>
    <w:rsid w:val="00724B0E"/>
    <w:rsid w:val="00725BE2"/>
    <w:rsid w:val="00730841"/>
    <w:rsid w:val="0073109E"/>
    <w:rsid w:val="00732F4B"/>
    <w:rsid w:val="00735B82"/>
    <w:rsid w:val="00736D60"/>
    <w:rsid w:val="00737FB1"/>
    <w:rsid w:val="00740C69"/>
    <w:rsid w:val="00745D72"/>
    <w:rsid w:val="007475E0"/>
    <w:rsid w:val="00750430"/>
    <w:rsid w:val="00752AD8"/>
    <w:rsid w:val="00754245"/>
    <w:rsid w:val="007559EC"/>
    <w:rsid w:val="00762E82"/>
    <w:rsid w:val="0076560D"/>
    <w:rsid w:val="00766BEF"/>
    <w:rsid w:val="007710D5"/>
    <w:rsid w:val="00772F98"/>
    <w:rsid w:val="0077317A"/>
    <w:rsid w:val="00773468"/>
    <w:rsid w:val="00773F1D"/>
    <w:rsid w:val="007754B3"/>
    <w:rsid w:val="0077660C"/>
    <w:rsid w:val="00776CEB"/>
    <w:rsid w:val="007873C8"/>
    <w:rsid w:val="0078743A"/>
    <w:rsid w:val="00790E2E"/>
    <w:rsid w:val="00791732"/>
    <w:rsid w:val="00794548"/>
    <w:rsid w:val="00794663"/>
    <w:rsid w:val="007956B3"/>
    <w:rsid w:val="007960DB"/>
    <w:rsid w:val="00796108"/>
    <w:rsid w:val="007A0F73"/>
    <w:rsid w:val="007A1B7C"/>
    <w:rsid w:val="007A62EF"/>
    <w:rsid w:val="007B312A"/>
    <w:rsid w:val="007B616F"/>
    <w:rsid w:val="007B7009"/>
    <w:rsid w:val="007B7DBF"/>
    <w:rsid w:val="007C0B38"/>
    <w:rsid w:val="007C0EEB"/>
    <w:rsid w:val="007C26C8"/>
    <w:rsid w:val="007C4D2E"/>
    <w:rsid w:val="007C50D2"/>
    <w:rsid w:val="007C527B"/>
    <w:rsid w:val="007D0AEB"/>
    <w:rsid w:val="007D0B2A"/>
    <w:rsid w:val="007D0D1E"/>
    <w:rsid w:val="007D287B"/>
    <w:rsid w:val="007D368D"/>
    <w:rsid w:val="007D5218"/>
    <w:rsid w:val="007E34BD"/>
    <w:rsid w:val="007E5753"/>
    <w:rsid w:val="007E6596"/>
    <w:rsid w:val="007E6C79"/>
    <w:rsid w:val="007E776A"/>
    <w:rsid w:val="007F0751"/>
    <w:rsid w:val="007F0FBC"/>
    <w:rsid w:val="007F2156"/>
    <w:rsid w:val="007F380B"/>
    <w:rsid w:val="007F4DA4"/>
    <w:rsid w:val="007F5DFB"/>
    <w:rsid w:val="007F7F55"/>
    <w:rsid w:val="0080181C"/>
    <w:rsid w:val="008018C2"/>
    <w:rsid w:val="00801C8D"/>
    <w:rsid w:val="00803C40"/>
    <w:rsid w:val="00805DA9"/>
    <w:rsid w:val="00806C37"/>
    <w:rsid w:val="008100F8"/>
    <w:rsid w:val="00812A70"/>
    <w:rsid w:val="008157B2"/>
    <w:rsid w:val="0081657B"/>
    <w:rsid w:val="008166B7"/>
    <w:rsid w:val="00822A33"/>
    <w:rsid w:val="00823061"/>
    <w:rsid w:val="00824890"/>
    <w:rsid w:val="00825955"/>
    <w:rsid w:val="008368B9"/>
    <w:rsid w:val="00840214"/>
    <w:rsid w:val="00844D04"/>
    <w:rsid w:val="008459F6"/>
    <w:rsid w:val="00847384"/>
    <w:rsid w:val="008522E5"/>
    <w:rsid w:val="008526F5"/>
    <w:rsid w:val="00855BBD"/>
    <w:rsid w:val="00857BA2"/>
    <w:rsid w:val="008608F9"/>
    <w:rsid w:val="00860AFE"/>
    <w:rsid w:val="00860C3A"/>
    <w:rsid w:val="008621A4"/>
    <w:rsid w:val="00864E98"/>
    <w:rsid w:val="0086565D"/>
    <w:rsid w:val="00867F4F"/>
    <w:rsid w:val="00867FBD"/>
    <w:rsid w:val="00873CCA"/>
    <w:rsid w:val="0087731D"/>
    <w:rsid w:val="00881FCE"/>
    <w:rsid w:val="00882811"/>
    <w:rsid w:val="008844E4"/>
    <w:rsid w:val="008870DB"/>
    <w:rsid w:val="00887518"/>
    <w:rsid w:val="00891126"/>
    <w:rsid w:val="00894EDB"/>
    <w:rsid w:val="00894F47"/>
    <w:rsid w:val="0089566C"/>
    <w:rsid w:val="00897567"/>
    <w:rsid w:val="008A2675"/>
    <w:rsid w:val="008A34B0"/>
    <w:rsid w:val="008A5DE9"/>
    <w:rsid w:val="008B24FE"/>
    <w:rsid w:val="008B31B9"/>
    <w:rsid w:val="008B4AFD"/>
    <w:rsid w:val="008B57A6"/>
    <w:rsid w:val="008B7C14"/>
    <w:rsid w:val="008C04EF"/>
    <w:rsid w:val="008C405F"/>
    <w:rsid w:val="008D0313"/>
    <w:rsid w:val="008D2204"/>
    <w:rsid w:val="008D22C6"/>
    <w:rsid w:val="008D2466"/>
    <w:rsid w:val="008D3A05"/>
    <w:rsid w:val="008D586B"/>
    <w:rsid w:val="008D5DBA"/>
    <w:rsid w:val="008E0F24"/>
    <w:rsid w:val="008E115B"/>
    <w:rsid w:val="008E1FCF"/>
    <w:rsid w:val="008E3A58"/>
    <w:rsid w:val="008E4A52"/>
    <w:rsid w:val="008E53A0"/>
    <w:rsid w:val="008E6BFD"/>
    <w:rsid w:val="008E72B6"/>
    <w:rsid w:val="008F248F"/>
    <w:rsid w:val="00900054"/>
    <w:rsid w:val="00905B62"/>
    <w:rsid w:val="00907C74"/>
    <w:rsid w:val="00907EE8"/>
    <w:rsid w:val="0091335E"/>
    <w:rsid w:val="00914A0D"/>
    <w:rsid w:val="00915864"/>
    <w:rsid w:val="00917C5A"/>
    <w:rsid w:val="00921873"/>
    <w:rsid w:val="009219AA"/>
    <w:rsid w:val="00921C22"/>
    <w:rsid w:val="009220C7"/>
    <w:rsid w:val="0092335C"/>
    <w:rsid w:val="00925EA7"/>
    <w:rsid w:val="00926DE9"/>
    <w:rsid w:val="00931D96"/>
    <w:rsid w:val="00935B22"/>
    <w:rsid w:val="00941D9F"/>
    <w:rsid w:val="0094310B"/>
    <w:rsid w:val="0094547E"/>
    <w:rsid w:val="00946C0A"/>
    <w:rsid w:val="00947A4F"/>
    <w:rsid w:val="009533F0"/>
    <w:rsid w:val="00955980"/>
    <w:rsid w:val="00957AB4"/>
    <w:rsid w:val="00960908"/>
    <w:rsid w:val="009635DA"/>
    <w:rsid w:val="00963F26"/>
    <w:rsid w:val="009653AD"/>
    <w:rsid w:val="00965D65"/>
    <w:rsid w:val="009707F3"/>
    <w:rsid w:val="00972684"/>
    <w:rsid w:val="009735A3"/>
    <w:rsid w:val="00973AAD"/>
    <w:rsid w:val="00976725"/>
    <w:rsid w:val="00977B2F"/>
    <w:rsid w:val="00977D0D"/>
    <w:rsid w:val="00981896"/>
    <w:rsid w:val="009825C1"/>
    <w:rsid w:val="0098408C"/>
    <w:rsid w:val="0098509D"/>
    <w:rsid w:val="009907AF"/>
    <w:rsid w:val="00997921"/>
    <w:rsid w:val="00997FF0"/>
    <w:rsid w:val="009A4AAA"/>
    <w:rsid w:val="009A54EA"/>
    <w:rsid w:val="009A74DC"/>
    <w:rsid w:val="009B0AD1"/>
    <w:rsid w:val="009B2FAA"/>
    <w:rsid w:val="009B4B8E"/>
    <w:rsid w:val="009B7792"/>
    <w:rsid w:val="009C0B4B"/>
    <w:rsid w:val="009C0E65"/>
    <w:rsid w:val="009C1781"/>
    <w:rsid w:val="009C521E"/>
    <w:rsid w:val="009C7135"/>
    <w:rsid w:val="009C7566"/>
    <w:rsid w:val="009C7A2F"/>
    <w:rsid w:val="009D03F4"/>
    <w:rsid w:val="009D05E9"/>
    <w:rsid w:val="009D0809"/>
    <w:rsid w:val="009D14BE"/>
    <w:rsid w:val="009D1F0D"/>
    <w:rsid w:val="009D3439"/>
    <w:rsid w:val="009D4CF0"/>
    <w:rsid w:val="009D5781"/>
    <w:rsid w:val="009D6D51"/>
    <w:rsid w:val="009E1CC9"/>
    <w:rsid w:val="009E1DE3"/>
    <w:rsid w:val="009E2906"/>
    <w:rsid w:val="009E47CC"/>
    <w:rsid w:val="009E56A5"/>
    <w:rsid w:val="009E5C00"/>
    <w:rsid w:val="009F2AE5"/>
    <w:rsid w:val="009F5B62"/>
    <w:rsid w:val="009F7BDA"/>
    <w:rsid w:val="00A02E71"/>
    <w:rsid w:val="00A0413D"/>
    <w:rsid w:val="00A04307"/>
    <w:rsid w:val="00A0469C"/>
    <w:rsid w:val="00A046CB"/>
    <w:rsid w:val="00A11A50"/>
    <w:rsid w:val="00A2030C"/>
    <w:rsid w:val="00A2060D"/>
    <w:rsid w:val="00A232B7"/>
    <w:rsid w:val="00A2444C"/>
    <w:rsid w:val="00A2695A"/>
    <w:rsid w:val="00A33C22"/>
    <w:rsid w:val="00A3444D"/>
    <w:rsid w:val="00A35A3C"/>
    <w:rsid w:val="00A35C65"/>
    <w:rsid w:val="00A37395"/>
    <w:rsid w:val="00A4237C"/>
    <w:rsid w:val="00A465D0"/>
    <w:rsid w:val="00A5208A"/>
    <w:rsid w:val="00A52144"/>
    <w:rsid w:val="00A52BA4"/>
    <w:rsid w:val="00A541C3"/>
    <w:rsid w:val="00A56520"/>
    <w:rsid w:val="00A5658C"/>
    <w:rsid w:val="00A5668E"/>
    <w:rsid w:val="00A6016E"/>
    <w:rsid w:val="00A61FE7"/>
    <w:rsid w:val="00A718C4"/>
    <w:rsid w:val="00A71CC3"/>
    <w:rsid w:val="00A72BCE"/>
    <w:rsid w:val="00A730DD"/>
    <w:rsid w:val="00A75618"/>
    <w:rsid w:val="00A767BE"/>
    <w:rsid w:val="00A81E29"/>
    <w:rsid w:val="00A83664"/>
    <w:rsid w:val="00A83988"/>
    <w:rsid w:val="00A865BA"/>
    <w:rsid w:val="00A9290C"/>
    <w:rsid w:val="00A935B0"/>
    <w:rsid w:val="00A9387A"/>
    <w:rsid w:val="00A95280"/>
    <w:rsid w:val="00A95329"/>
    <w:rsid w:val="00A953EC"/>
    <w:rsid w:val="00A956DC"/>
    <w:rsid w:val="00A960F6"/>
    <w:rsid w:val="00A973B1"/>
    <w:rsid w:val="00AA01D2"/>
    <w:rsid w:val="00AA19B5"/>
    <w:rsid w:val="00AA5310"/>
    <w:rsid w:val="00AA6BBB"/>
    <w:rsid w:val="00AA7EB2"/>
    <w:rsid w:val="00AB09F9"/>
    <w:rsid w:val="00AB0A36"/>
    <w:rsid w:val="00AB2A11"/>
    <w:rsid w:val="00AB6C29"/>
    <w:rsid w:val="00AB731D"/>
    <w:rsid w:val="00AC1E75"/>
    <w:rsid w:val="00AC26D8"/>
    <w:rsid w:val="00AC44B3"/>
    <w:rsid w:val="00AC66BF"/>
    <w:rsid w:val="00AC66FA"/>
    <w:rsid w:val="00AC7BCC"/>
    <w:rsid w:val="00AD6456"/>
    <w:rsid w:val="00AE10A1"/>
    <w:rsid w:val="00AE1242"/>
    <w:rsid w:val="00AE2558"/>
    <w:rsid w:val="00AE3092"/>
    <w:rsid w:val="00AE5904"/>
    <w:rsid w:val="00AE6569"/>
    <w:rsid w:val="00AE6FC1"/>
    <w:rsid w:val="00AE7301"/>
    <w:rsid w:val="00AE7A91"/>
    <w:rsid w:val="00AF05A1"/>
    <w:rsid w:val="00AF1C60"/>
    <w:rsid w:val="00AF282B"/>
    <w:rsid w:val="00AF32A7"/>
    <w:rsid w:val="00AF4845"/>
    <w:rsid w:val="00AF511B"/>
    <w:rsid w:val="00AF5F2F"/>
    <w:rsid w:val="00AF7937"/>
    <w:rsid w:val="00B04D9F"/>
    <w:rsid w:val="00B05C2A"/>
    <w:rsid w:val="00B0666E"/>
    <w:rsid w:val="00B1046E"/>
    <w:rsid w:val="00B1668F"/>
    <w:rsid w:val="00B16DC7"/>
    <w:rsid w:val="00B201E6"/>
    <w:rsid w:val="00B20908"/>
    <w:rsid w:val="00B20FF3"/>
    <w:rsid w:val="00B223BA"/>
    <w:rsid w:val="00B25BD3"/>
    <w:rsid w:val="00B270BE"/>
    <w:rsid w:val="00B31268"/>
    <w:rsid w:val="00B3167C"/>
    <w:rsid w:val="00B33B6F"/>
    <w:rsid w:val="00B33C0D"/>
    <w:rsid w:val="00B33F65"/>
    <w:rsid w:val="00B355F6"/>
    <w:rsid w:val="00B35B17"/>
    <w:rsid w:val="00B42997"/>
    <w:rsid w:val="00B4512C"/>
    <w:rsid w:val="00B452E4"/>
    <w:rsid w:val="00B45ABD"/>
    <w:rsid w:val="00B53046"/>
    <w:rsid w:val="00B53466"/>
    <w:rsid w:val="00B53B78"/>
    <w:rsid w:val="00B56ADB"/>
    <w:rsid w:val="00B57FF4"/>
    <w:rsid w:val="00B61ECD"/>
    <w:rsid w:val="00B64CB2"/>
    <w:rsid w:val="00B66D7D"/>
    <w:rsid w:val="00B66E75"/>
    <w:rsid w:val="00B74F3F"/>
    <w:rsid w:val="00B76E68"/>
    <w:rsid w:val="00B77100"/>
    <w:rsid w:val="00B81479"/>
    <w:rsid w:val="00B86875"/>
    <w:rsid w:val="00B907AD"/>
    <w:rsid w:val="00B935A3"/>
    <w:rsid w:val="00B93F53"/>
    <w:rsid w:val="00B9402A"/>
    <w:rsid w:val="00B950C9"/>
    <w:rsid w:val="00B96DBD"/>
    <w:rsid w:val="00BA53A6"/>
    <w:rsid w:val="00BA6418"/>
    <w:rsid w:val="00BA7229"/>
    <w:rsid w:val="00BA7825"/>
    <w:rsid w:val="00BA7A26"/>
    <w:rsid w:val="00BB06EB"/>
    <w:rsid w:val="00BB2E25"/>
    <w:rsid w:val="00BB6262"/>
    <w:rsid w:val="00BB717C"/>
    <w:rsid w:val="00BC3360"/>
    <w:rsid w:val="00BC4243"/>
    <w:rsid w:val="00BC56C8"/>
    <w:rsid w:val="00BC5A55"/>
    <w:rsid w:val="00BD03ED"/>
    <w:rsid w:val="00BD0F9C"/>
    <w:rsid w:val="00BD690E"/>
    <w:rsid w:val="00BE09F0"/>
    <w:rsid w:val="00BE31A1"/>
    <w:rsid w:val="00BE4C95"/>
    <w:rsid w:val="00BE5E23"/>
    <w:rsid w:val="00BF003D"/>
    <w:rsid w:val="00BF31C1"/>
    <w:rsid w:val="00BF5CC7"/>
    <w:rsid w:val="00BF5D44"/>
    <w:rsid w:val="00BF6C9F"/>
    <w:rsid w:val="00C001CC"/>
    <w:rsid w:val="00C02292"/>
    <w:rsid w:val="00C10458"/>
    <w:rsid w:val="00C12552"/>
    <w:rsid w:val="00C128A1"/>
    <w:rsid w:val="00C14BEB"/>
    <w:rsid w:val="00C150AF"/>
    <w:rsid w:val="00C165D6"/>
    <w:rsid w:val="00C16AD2"/>
    <w:rsid w:val="00C16E0E"/>
    <w:rsid w:val="00C225A4"/>
    <w:rsid w:val="00C245BD"/>
    <w:rsid w:val="00C27317"/>
    <w:rsid w:val="00C30A60"/>
    <w:rsid w:val="00C32A2D"/>
    <w:rsid w:val="00C34CE1"/>
    <w:rsid w:val="00C34D94"/>
    <w:rsid w:val="00C3751C"/>
    <w:rsid w:val="00C41D22"/>
    <w:rsid w:val="00C43BE8"/>
    <w:rsid w:val="00C43D1B"/>
    <w:rsid w:val="00C44DBA"/>
    <w:rsid w:val="00C457FD"/>
    <w:rsid w:val="00C4590B"/>
    <w:rsid w:val="00C475D0"/>
    <w:rsid w:val="00C52F8F"/>
    <w:rsid w:val="00C537FD"/>
    <w:rsid w:val="00C54052"/>
    <w:rsid w:val="00C55F57"/>
    <w:rsid w:val="00C56CC8"/>
    <w:rsid w:val="00C63DE1"/>
    <w:rsid w:val="00C64BD2"/>
    <w:rsid w:val="00C652AC"/>
    <w:rsid w:val="00C66B68"/>
    <w:rsid w:val="00C67653"/>
    <w:rsid w:val="00C70D2A"/>
    <w:rsid w:val="00C72790"/>
    <w:rsid w:val="00C773D1"/>
    <w:rsid w:val="00C82044"/>
    <w:rsid w:val="00C828AA"/>
    <w:rsid w:val="00C83E63"/>
    <w:rsid w:val="00C84AEB"/>
    <w:rsid w:val="00C84E65"/>
    <w:rsid w:val="00C85721"/>
    <w:rsid w:val="00C85CBD"/>
    <w:rsid w:val="00C85E43"/>
    <w:rsid w:val="00C90852"/>
    <w:rsid w:val="00C914F1"/>
    <w:rsid w:val="00C91958"/>
    <w:rsid w:val="00C94218"/>
    <w:rsid w:val="00C96B56"/>
    <w:rsid w:val="00CA24DD"/>
    <w:rsid w:val="00CA40C0"/>
    <w:rsid w:val="00CA7135"/>
    <w:rsid w:val="00CB1707"/>
    <w:rsid w:val="00CB28D8"/>
    <w:rsid w:val="00CB7057"/>
    <w:rsid w:val="00CB7DAA"/>
    <w:rsid w:val="00CC23C7"/>
    <w:rsid w:val="00CC27EF"/>
    <w:rsid w:val="00CC38AE"/>
    <w:rsid w:val="00CC3CE5"/>
    <w:rsid w:val="00CC677E"/>
    <w:rsid w:val="00CC7760"/>
    <w:rsid w:val="00CC7B24"/>
    <w:rsid w:val="00CD3F1F"/>
    <w:rsid w:val="00CD65F7"/>
    <w:rsid w:val="00CE1C83"/>
    <w:rsid w:val="00CE4F6A"/>
    <w:rsid w:val="00CE5D63"/>
    <w:rsid w:val="00CF1101"/>
    <w:rsid w:val="00CF35B0"/>
    <w:rsid w:val="00CF6B68"/>
    <w:rsid w:val="00D02072"/>
    <w:rsid w:val="00D02AF8"/>
    <w:rsid w:val="00D04885"/>
    <w:rsid w:val="00D067A0"/>
    <w:rsid w:val="00D10551"/>
    <w:rsid w:val="00D17DD8"/>
    <w:rsid w:val="00D21C0B"/>
    <w:rsid w:val="00D22892"/>
    <w:rsid w:val="00D22950"/>
    <w:rsid w:val="00D23435"/>
    <w:rsid w:val="00D24111"/>
    <w:rsid w:val="00D3063F"/>
    <w:rsid w:val="00D3096E"/>
    <w:rsid w:val="00D4410D"/>
    <w:rsid w:val="00D53DE0"/>
    <w:rsid w:val="00D57B1D"/>
    <w:rsid w:val="00D61160"/>
    <w:rsid w:val="00D639E0"/>
    <w:rsid w:val="00D711D4"/>
    <w:rsid w:val="00D71FA6"/>
    <w:rsid w:val="00D72A8D"/>
    <w:rsid w:val="00D72DE5"/>
    <w:rsid w:val="00D754A3"/>
    <w:rsid w:val="00D80415"/>
    <w:rsid w:val="00D82796"/>
    <w:rsid w:val="00D82C98"/>
    <w:rsid w:val="00D837A9"/>
    <w:rsid w:val="00D8392A"/>
    <w:rsid w:val="00D859C5"/>
    <w:rsid w:val="00D85F0D"/>
    <w:rsid w:val="00D875D6"/>
    <w:rsid w:val="00D91041"/>
    <w:rsid w:val="00D9405B"/>
    <w:rsid w:val="00D9462D"/>
    <w:rsid w:val="00D96AA1"/>
    <w:rsid w:val="00DA0407"/>
    <w:rsid w:val="00DA079B"/>
    <w:rsid w:val="00DA6718"/>
    <w:rsid w:val="00DA7038"/>
    <w:rsid w:val="00DB2AA1"/>
    <w:rsid w:val="00DB2D67"/>
    <w:rsid w:val="00DB3D45"/>
    <w:rsid w:val="00DB50FD"/>
    <w:rsid w:val="00DC18CC"/>
    <w:rsid w:val="00DC3EA3"/>
    <w:rsid w:val="00DC5C72"/>
    <w:rsid w:val="00DD1F95"/>
    <w:rsid w:val="00DD4825"/>
    <w:rsid w:val="00DD5065"/>
    <w:rsid w:val="00DD5B8D"/>
    <w:rsid w:val="00DE0641"/>
    <w:rsid w:val="00DE0E37"/>
    <w:rsid w:val="00DE1F0A"/>
    <w:rsid w:val="00DE2B66"/>
    <w:rsid w:val="00DE3908"/>
    <w:rsid w:val="00DE4FB2"/>
    <w:rsid w:val="00DE53E1"/>
    <w:rsid w:val="00DF131A"/>
    <w:rsid w:val="00DF211B"/>
    <w:rsid w:val="00DF28C2"/>
    <w:rsid w:val="00DF29D9"/>
    <w:rsid w:val="00DF3C39"/>
    <w:rsid w:val="00DF56DB"/>
    <w:rsid w:val="00DF68D7"/>
    <w:rsid w:val="00E034CC"/>
    <w:rsid w:val="00E03FC7"/>
    <w:rsid w:val="00E05E0C"/>
    <w:rsid w:val="00E15E43"/>
    <w:rsid w:val="00E15F75"/>
    <w:rsid w:val="00E173B3"/>
    <w:rsid w:val="00E17C22"/>
    <w:rsid w:val="00E219CE"/>
    <w:rsid w:val="00E23A98"/>
    <w:rsid w:val="00E23FA9"/>
    <w:rsid w:val="00E24323"/>
    <w:rsid w:val="00E24607"/>
    <w:rsid w:val="00E24686"/>
    <w:rsid w:val="00E2671A"/>
    <w:rsid w:val="00E30B8E"/>
    <w:rsid w:val="00E311DD"/>
    <w:rsid w:val="00E31C9F"/>
    <w:rsid w:val="00E400F0"/>
    <w:rsid w:val="00E41922"/>
    <w:rsid w:val="00E42F3C"/>
    <w:rsid w:val="00E433DD"/>
    <w:rsid w:val="00E4666D"/>
    <w:rsid w:val="00E474BB"/>
    <w:rsid w:val="00E47D78"/>
    <w:rsid w:val="00E52541"/>
    <w:rsid w:val="00E54106"/>
    <w:rsid w:val="00E57CAA"/>
    <w:rsid w:val="00E620E2"/>
    <w:rsid w:val="00E6261E"/>
    <w:rsid w:val="00E64528"/>
    <w:rsid w:val="00E73B1F"/>
    <w:rsid w:val="00E74A15"/>
    <w:rsid w:val="00E8205B"/>
    <w:rsid w:val="00E83420"/>
    <w:rsid w:val="00E8494D"/>
    <w:rsid w:val="00E9197C"/>
    <w:rsid w:val="00E91F11"/>
    <w:rsid w:val="00E943B2"/>
    <w:rsid w:val="00E94720"/>
    <w:rsid w:val="00E956B7"/>
    <w:rsid w:val="00EA02C6"/>
    <w:rsid w:val="00EA0E49"/>
    <w:rsid w:val="00EA169D"/>
    <w:rsid w:val="00EA1E77"/>
    <w:rsid w:val="00EA29DE"/>
    <w:rsid w:val="00EA3AB0"/>
    <w:rsid w:val="00EB2062"/>
    <w:rsid w:val="00EB3657"/>
    <w:rsid w:val="00EB46DF"/>
    <w:rsid w:val="00EB7C85"/>
    <w:rsid w:val="00EC1932"/>
    <w:rsid w:val="00EC275A"/>
    <w:rsid w:val="00EC7CCD"/>
    <w:rsid w:val="00ED0BED"/>
    <w:rsid w:val="00ED1A06"/>
    <w:rsid w:val="00ED1C81"/>
    <w:rsid w:val="00ED2F51"/>
    <w:rsid w:val="00ED382E"/>
    <w:rsid w:val="00ED638D"/>
    <w:rsid w:val="00EE334E"/>
    <w:rsid w:val="00EE4FF8"/>
    <w:rsid w:val="00EE6201"/>
    <w:rsid w:val="00EE6A2D"/>
    <w:rsid w:val="00EE7B97"/>
    <w:rsid w:val="00EF06B1"/>
    <w:rsid w:val="00EF0EDD"/>
    <w:rsid w:val="00EF1DAF"/>
    <w:rsid w:val="00EF506E"/>
    <w:rsid w:val="00EF7164"/>
    <w:rsid w:val="00F00762"/>
    <w:rsid w:val="00F01F6F"/>
    <w:rsid w:val="00F031F8"/>
    <w:rsid w:val="00F03B62"/>
    <w:rsid w:val="00F109D9"/>
    <w:rsid w:val="00F160EA"/>
    <w:rsid w:val="00F214A2"/>
    <w:rsid w:val="00F250AA"/>
    <w:rsid w:val="00F2701C"/>
    <w:rsid w:val="00F271BC"/>
    <w:rsid w:val="00F35756"/>
    <w:rsid w:val="00F3695E"/>
    <w:rsid w:val="00F41CB2"/>
    <w:rsid w:val="00F47842"/>
    <w:rsid w:val="00F47BB8"/>
    <w:rsid w:val="00F51C4E"/>
    <w:rsid w:val="00F51DF2"/>
    <w:rsid w:val="00F52EEF"/>
    <w:rsid w:val="00F54A08"/>
    <w:rsid w:val="00F6277F"/>
    <w:rsid w:val="00F7590C"/>
    <w:rsid w:val="00F81334"/>
    <w:rsid w:val="00F8409B"/>
    <w:rsid w:val="00F85D6C"/>
    <w:rsid w:val="00F86232"/>
    <w:rsid w:val="00F906F1"/>
    <w:rsid w:val="00FA0192"/>
    <w:rsid w:val="00FA3443"/>
    <w:rsid w:val="00FA3B70"/>
    <w:rsid w:val="00FA43E0"/>
    <w:rsid w:val="00FA4D5D"/>
    <w:rsid w:val="00FA5075"/>
    <w:rsid w:val="00FA78B6"/>
    <w:rsid w:val="00FB1ADC"/>
    <w:rsid w:val="00FB778E"/>
    <w:rsid w:val="00FC1D9D"/>
    <w:rsid w:val="00FC594C"/>
    <w:rsid w:val="00FC5BB8"/>
    <w:rsid w:val="00FC6474"/>
    <w:rsid w:val="00FD5408"/>
    <w:rsid w:val="00FD6156"/>
    <w:rsid w:val="00FD7980"/>
    <w:rsid w:val="00FE2C8F"/>
    <w:rsid w:val="00FE3CA1"/>
    <w:rsid w:val="00FE6E1D"/>
    <w:rsid w:val="00FE7496"/>
    <w:rsid w:val="00FE7566"/>
    <w:rsid w:val="00FF0709"/>
    <w:rsid w:val="00FF21D5"/>
    <w:rsid w:val="00FF5160"/>
    <w:rsid w:val="01643416"/>
    <w:rsid w:val="017CBAEB"/>
    <w:rsid w:val="020885FC"/>
    <w:rsid w:val="029EC9D8"/>
    <w:rsid w:val="033EC519"/>
    <w:rsid w:val="034C7F95"/>
    <w:rsid w:val="03CBE610"/>
    <w:rsid w:val="042D8C94"/>
    <w:rsid w:val="04CE459C"/>
    <w:rsid w:val="054D0DF0"/>
    <w:rsid w:val="05EB0EDA"/>
    <w:rsid w:val="083E2216"/>
    <w:rsid w:val="0899A945"/>
    <w:rsid w:val="08BD19F4"/>
    <w:rsid w:val="08CB13A7"/>
    <w:rsid w:val="09AC4E41"/>
    <w:rsid w:val="0AA6D982"/>
    <w:rsid w:val="0B41ED39"/>
    <w:rsid w:val="0D1862BA"/>
    <w:rsid w:val="0DC7B98B"/>
    <w:rsid w:val="0F083CBE"/>
    <w:rsid w:val="0F302D3E"/>
    <w:rsid w:val="0F747C6F"/>
    <w:rsid w:val="0FA53599"/>
    <w:rsid w:val="0FEA1D7D"/>
    <w:rsid w:val="10DCF73D"/>
    <w:rsid w:val="1117B48E"/>
    <w:rsid w:val="1410F520"/>
    <w:rsid w:val="144232F1"/>
    <w:rsid w:val="14D147BC"/>
    <w:rsid w:val="14F6DA45"/>
    <w:rsid w:val="150CF3EF"/>
    <w:rsid w:val="155547A2"/>
    <w:rsid w:val="166E93C8"/>
    <w:rsid w:val="170B093E"/>
    <w:rsid w:val="1778E8BD"/>
    <w:rsid w:val="17C26AEC"/>
    <w:rsid w:val="189D19EC"/>
    <w:rsid w:val="1A9B3869"/>
    <w:rsid w:val="1BA166C2"/>
    <w:rsid w:val="1BE8DCDD"/>
    <w:rsid w:val="1BFCB947"/>
    <w:rsid w:val="1D274E6F"/>
    <w:rsid w:val="1EE98488"/>
    <w:rsid w:val="207AE52D"/>
    <w:rsid w:val="23C31529"/>
    <w:rsid w:val="24032188"/>
    <w:rsid w:val="2474EE65"/>
    <w:rsid w:val="248E1BAA"/>
    <w:rsid w:val="2620A37E"/>
    <w:rsid w:val="27031415"/>
    <w:rsid w:val="28AD3B83"/>
    <w:rsid w:val="290B7F95"/>
    <w:rsid w:val="295F477D"/>
    <w:rsid w:val="29A65AA8"/>
    <w:rsid w:val="2A58A96E"/>
    <w:rsid w:val="2A7F620E"/>
    <w:rsid w:val="2AAE32AE"/>
    <w:rsid w:val="2AF74F55"/>
    <w:rsid w:val="2BA4CD53"/>
    <w:rsid w:val="2BD666EC"/>
    <w:rsid w:val="2C68F26E"/>
    <w:rsid w:val="2D3BF4EC"/>
    <w:rsid w:val="2EA2571C"/>
    <w:rsid w:val="2FD7A92A"/>
    <w:rsid w:val="301647B9"/>
    <w:rsid w:val="308859DE"/>
    <w:rsid w:val="31DD055B"/>
    <w:rsid w:val="3276FC30"/>
    <w:rsid w:val="32CF5E83"/>
    <w:rsid w:val="331FBB55"/>
    <w:rsid w:val="33569B42"/>
    <w:rsid w:val="339D7702"/>
    <w:rsid w:val="33E9BC17"/>
    <w:rsid w:val="33FBBF60"/>
    <w:rsid w:val="342E91C0"/>
    <w:rsid w:val="3499F951"/>
    <w:rsid w:val="34A4E6D8"/>
    <w:rsid w:val="34A6D875"/>
    <w:rsid w:val="3692D602"/>
    <w:rsid w:val="3834618F"/>
    <w:rsid w:val="3A6AC5AB"/>
    <w:rsid w:val="3BD4A1A3"/>
    <w:rsid w:val="3BD5AB81"/>
    <w:rsid w:val="3C34F213"/>
    <w:rsid w:val="3C5ABA35"/>
    <w:rsid w:val="3CC7E9FE"/>
    <w:rsid w:val="3E7DF95B"/>
    <w:rsid w:val="3E97DD07"/>
    <w:rsid w:val="3F3D28BF"/>
    <w:rsid w:val="3F3DD030"/>
    <w:rsid w:val="3F435D29"/>
    <w:rsid w:val="408D5CDC"/>
    <w:rsid w:val="41308FA8"/>
    <w:rsid w:val="418BBBBE"/>
    <w:rsid w:val="439072E1"/>
    <w:rsid w:val="45C86DAD"/>
    <w:rsid w:val="46C170EC"/>
    <w:rsid w:val="49A036B6"/>
    <w:rsid w:val="4A8A880E"/>
    <w:rsid w:val="4AC32067"/>
    <w:rsid w:val="4B62C009"/>
    <w:rsid w:val="4B6E4A53"/>
    <w:rsid w:val="4D24FF2A"/>
    <w:rsid w:val="4D39A7AF"/>
    <w:rsid w:val="4E27621D"/>
    <w:rsid w:val="4EE5F748"/>
    <w:rsid w:val="4F29EC39"/>
    <w:rsid w:val="4F3FD626"/>
    <w:rsid w:val="4F5AC1AB"/>
    <w:rsid w:val="50FF36AE"/>
    <w:rsid w:val="51AD7C9E"/>
    <w:rsid w:val="51ADBC3F"/>
    <w:rsid w:val="522DB9A1"/>
    <w:rsid w:val="527934F7"/>
    <w:rsid w:val="5289DE71"/>
    <w:rsid w:val="52FB734C"/>
    <w:rsid w:val="5302E9F5"/>
    <w:rsid w:val="53D15ECF"/>
    <w:rsid w:val="53DE09F8"/>
    <w:rsid w:val="53F0873B"/>
    <w:rsid w:val="543A4BE3"/>
    <w:rsid w:val="55EDF23F"/>
    <w:rsid w:val="560BED8E"/>
    <w:rsid w:val="568E9FE9"/>
    <w:rsid w:val="57110E34"/>
    <w:rsid w:val="59F8C8BD"/>
    <w:rsid w:val="5A83A1D9"/>
    <w:rsid w:val="5BEE8E69"/>
    <w:rsid w:val="5C1A3D93"/>
    <w:rsid w:val="5C360901"/>
    <w:rsid w:val="5CDDC91D"/>
    <w:rsid w:val="5D0BE33F"/>
    <w:rsid w:val="5E5A2372"/>
    <w:rsid w:val="5EE296C7"/>
    <w:rsid w:val="5F3CE24C"/>
    <w:rsid w:val="604E81EB"/>
    <w:rsid w:val="611CC13B"/>
    <w:rsid w:val="630DED7C"/>
    <w:rsid w:val="631A4FA1"/>
    <w:rsid w:val="6381EB45"/>
    <w:rsid w:val="63895B08"/>
    <w:rsid w:val="64771E81"/>
    <w:rsid w:val="6482F57E"/>
    <w:rsid w:val="650754C6"/>
    <w:rsid w:val="656F8CF8"/>
    <w:rsid w:val="65EFECF9"/>
    <w:rsid w:val="6631C41C"/>
    <w:rsid w:val="66529241"/>
    <w:rsid w:val="66BD6A1C"/>
    <w:rsid w:val="670E4738"/>
    <w:rsid w:val="694EFE62"/>
    <w:rsid w:val="69A659F5"/>
    <w:rsid w:val="6A364C64"/>
    <w:rsid w:val="6ACE6D79"/>
    <w:rsid w:val="6B642A64"/>
    <w:rsid w:val="6BD23971"/>
    <w:rsid w:val="6C59963C"/>
    <w:rsid w:val="6CCCAD70"/>
    <w:rsid w:val="6CE0D50B"/>
    <w:rsid w:val="6E0F299E"/>
    <w:rsid w:val="6ED92AA6"/>
    <w:rsid w:val="702A6157"/>
    <w:rsid w:val="711A3FC2"/>
    <w:rsid w:val="7128B985"/>
    <w:rsid w:val="7136CAA6"/>
    <w:rsid w:val="73F319A4"/>
    <w:rsid w:val="73F3847C"/>
    <w:rsid w:val="7568A135"/>
    <w:rsid w:val="75694A62"/>
    <w:rsid w:val="7672984B"/>
    <w:rsid w:val="767B6BA7"/>
    <w:rsid w:val="76B2C62D"/>
    <w:rsid w:val="777271DC"/>
    <w:rsid w:val="77F7206B"/>
    <w:rsid w:val="7829A8B8"/>
    <w:rsid w:val="78FEB258"/>
    <w:rsid w:val="7B2C7263"/>
    <w:rsid w:val="7D6FEB82"/>
    <w:rsid w:val="7E163605"/>
    <w:rsid w:val="7EB5BB4E"/>
    <w:rsid w:val="7ED2E7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4CB"/>
  <w15:chartTrackingRefBased/>
  <w15:docId w15:val="{D7F8BA40-F3E6-49E4-AFE3-0A869CBC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AF"/>
    <w:rPr>
      <w:rFonts w:ascii="Times New Roman" w:eastAsia="SimSun" w:hAnsi="Times New Roman"/>
      <w:sz w:val="24"/>
      <w:szCs w:val="24"/>
      <w:lang w:val="lt-LT" w:eastAsia="zh-CN"/>
    </w:rPr>
  </w:style>
  <w:style w:type="paragraph" w:styleId="Heading1">
    <w:name w:val="heading 1"/>
    <w:basedOn w:val="Normal"/>
    <w:next w:val="Normal"/>
    <w:link w:val="Heading1Char"/>
    <w:qFormat/>
    <w:rsid w:val="00F54A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040C49"/>
    <w:pPr>
      <w:keepNext/>
      <w:keepLines/>
      <w:suppressAutoHyphens/>
      <w:autoSpaceDN w:val="0"/>
      <w:spacing w:before="40"/>
      <w:textAlignment w:val="baseline"/>
      <w:outlineLvl w:val="1"/>
    </w:pPr>
    <w:rPr>
      <w:rFonts w:ascii="Calibri Light" w:eastAsia="Times New Roman" w:hAnsi="Calibri Light"/>
      <w:color w:val="2F5496"/>
      <w:sz w:val="26"/>
      <w:szCs w:val="26"/>
      <w:lang w:eastAsia="en-GB"/>
    </w:rPr>
  </w:style>
  <w:style w:type="paragraph" w:styleId="Heading3">
    <w:name w:val="heading 3"/>
    <w:basedOn w:val="Normal"/>
    <w:next w:val="Normal"/>
    <w:link w:val="Heading3Char"/>
    <w:uiPriority w:val="9"/>
    <w:semiHidden/>
    <w:unhideWhenUsed/>
    <w:qFormat/>
    <w:rsid w:val="006812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0551"/>
    <w:pPr>
      <w:autoSpaceDE w:val="0"/>
      <w:autoSpaceDN w:val="0"/>
      <w:adjustRightInd w:val="0"/>
    </w:pPr>
    <w:rPr>
      <w:rFonts w:ascii="Times New Roman" w:hAnsi="Times New Roman"/>
      <w:color w:val="000000"/>
      <w:sz w:val="24"/>
      <w:szCs w:val="24"/>
      <w:lang w:val="lt-LT" w:eastAsia="lt-LT"/>
    </w:rPr>
  </w:style>
  <w:style w:type="character" w:styleId="Hyperlink">
    <w:name w:val="Hyperlink"/>
    <w:uiPriority w:val="99"/>
    <w:unhideWhenUsed/>
    <w:rsid w:val="00D9405B"/>
    <w:rPr>
      <w:color w:val="0000FF"/>
      <w:u w:val="single"/>
    </w:rPr>
  </w:style>
  <w:style w:type="table" w:styleId="TableGrid">
    <w:name w:val="Table Grid"/>
    <w:basedOn w:val="TableNormal"/>
    <w:uiPriority w:val="39"/>
    <w:rsid w:val="00D94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4A08"/>
    <w:rPr>
      <w:rFonts w:ascii="Arial" w:eastAsia="SimSun" w:hAnsi="Arial" w:cs="Arial"/>
      <w:b/>
      <w:bCs/>
      <w:kern w:val="32"/>
      <w:sz w:val="32"/>
      <w:szCs w:val="32"/>
      <w:lang w:eastAsia="zh-CN"/>
    </w:rPr>
  </w:style>
  <w:style w:type="paragraph" w:styleId="BodyText">
    <w:name w:val="Body Text"/>
    <w:aliases w:val="Char"/>
    <w:basedOn w:val="Normal"/>
    <w:link w:val="BodyTextChar"/>
    <w:unhideWhenUsed/>
    <w:rsid w:val="00F54A08"/>
    <w:pPr>
      <w:spacing w:after="120" w:line="276" w:lineRule="auto"/>
    </w:pPr>
    <w:rPr>
      <w:rFonts w:eastAsia="Calibri"/>
      <w:szCs w:val="22"/>
      <w:lang w:eastAsia="en-US"/>
    </w:rPr>
  </w:style>
  <w:style w:type="character" w:customStyle="1" w:styleId="BodyTextChar">
    <w:name w:val="Body Text Char"/>
    <w:aliases w:val="Char Char"/>
    <w:link w:val="BodyText"/>
    <w:rsid w:val="00F54A08"/>
    <w:rPr>
      <w:rFonts w:ascii="Times New Roman" w:hAnsi="Times New Roman"/>
      <w:sz w:val="24"/>
      <w:szCs w:val="22"/>
      <w:lang w:eastAsia="en-US"/>
    </w:rPr>
  </w:style>
  <w:style w:type="character" w:styleId="FollowedHyperlink">
    <w:name w:val="FollowedHyperlink"/>
    <w:uiPriority w:val="99"/>
    <w:semiHidden/>
    <w:unhideWhenUsed/>
    <w:rsid w:val="00123FE5"/>
    <w:rPr>
      <w:color w:val="800080"/>
      <w:u w:val="single"/>
    </w:rPr>
  </w:style>
  <w:style w:type="paragraph" w:customStyle="1" w:styleId="Sraopastraipa">
    <w:name w:val="Sąrao pastraipa"/>
    <w:basedOn w:val="Normal"/>
    <w:rsid w:val="00DC18CC"/>
    <w:pPr>
      <w:ind w:left="720"/>
    </w:pPr>
    <w:rPr>
      <w:rFonts w:eastAsia="Times New Roman"/>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uiPriority w:val="34"/>
    <w:qFormat/>
    <w:rsid w:val="003A7059"/>
    <w:pPr>
      <w:ind w:left="720"/>
    </w:pPr>
    <w:rPr>
      <w:rFonts w:ascii="Calibri" w:eastAsia="Calibri" w:hAnsi="Calibri"/>
      <w:sz w:val="22"/>
      <w:szCs w:val="22"/>
      <w:lang w:eastAsia="lt-LT"/>
    </w:rPr>
  </w:style>
  <w:style w:type="character" w:customStyle="1" w:styleId="apple-style-span">
    <w:name w:val="apple-style-span"/>
    <w:rsid w:val="00D02AF8"/>
  </w:style>
  <w:style w:type="character" w:styleId="CommentReference">
    <w:name w:val="annotation reference"/>
    <w:unhideWhenUsed/>
    <w:rsid w:val="007B616F"/>
    <w:rPr>
      <w:sz w:val="16"/>
      <w:szCs w:val="16"/>
    </w:rPr>
  </w:style>
  <w:style w:type="paragraph" w:styleId="CommentText">
    <w:name w:val="annotation text"/>
    <w:basedOn w:val="Normal"/>
    <w:link w:val="CommentTextChar1"/>
    <w:unhideWhenUsed/>
    <w:rsid w:val="007B616F"/>
    <w:rPr>
      <w:sz w:val="20"/>
      <w:szCs w:val="20"/>
    </w:rPr>
  </w:style>
  <w:style w:type="character" w:customStyle="1" w:styleId="CommentTextChar1">
    <w:name w:val="Comment Text Char1"/>
    <w:link w:val="CommentText"/>
    <w:rsid w:val="007B616F"/>
    <w:rPr>
      <w:rFonts w:ascii="Times New Roman" w:eastAsia="SimSun" w:hAnsi="Times New Roman"/>
      <w:lang w:eastAsia="zh-CN"/>
    </w:rPr>
  </w:style>
  <w:style w:type="paragraph" w:styleId="CommentSubject">
    <w:name w:val="annotation subject"/>
    <w:basedOn w:val="CommentText"/>
    <w:next w:val="CommentText"/>
    <w:link w:val="CommentSubjectChar"/>
    <w:unhideWhenUsed/>
    <w:rsid w:val="007B616F"/>
    <w:rPr>
      <w:b/>
      <w:bCs/>
    </w:rPr>
  </w:style>
  <w:style w:type="character" w:customStyle="1" w:styleId="CommentSubjectChar">
    <w:name w:val="Comment Subject Char"/>
    <w:link w:val="CommentSubject"/>
    <w:rsid w:val="007B616F"/>
    <w:rPr>
      <w:rFonts w:ascii="Times New Roman" w:eastAsia="SimSun" w:hAnsi="Times New Roman"/>
      <w:b/>
      <w:bCs/>
      <w:lang w:eastAsia="zh-CN"/>
    </w:rPr>
  </w:style>
  <w:style w:type="paragraph" w:styleId="BalloonText">
    <w:name w:val="Balloon Text"/>
    <w:basedOn w:val="Normal"/>
    <w:link w:val="BalloonTextChar"/>
    <w:uiPriority w:val="99"/>
    <w:semiHidden/>
    <w:unhideWhenUsed/>
    <w:rsid w:val="007B616F"/>
    <w:rPr>
      <w:rFonts w:ascii="Segoe UI" w:hAnsi="Segoe UI" w:cs="Segoe UI"/>
      <w:sz w:val="18"/>
      <w:szCs w:val="18"/>
    </w:rPr>
  </w:style>
  <w:style w:type="character" w:customStyle="1" w:styleId="BalloonTextChar">
    <w:name w:val="Balloon Text Char"/>
    <w:link w:val="BalloonText"/>
    <w:uiPriority w:val="99"/>
    <w:semiHidden/>
    <w:rsid w:val="007B616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60AFE"/>
    <w:rPr>
      <w:sz w:val="20"/>
      <w:szCs w:val="20"/>
    </w:rPr>
  </w:style>
  <w:style w:type="character" w:customStyle="1" w:styleId="FootnoteTextChar">
    <w:name w:val="Footnote Text Char"/>
    <w:link w:val="FootnoteText"/>
    <w:uiPriority w:val="99"/>
    <w:semiHidden/>
    <w:rsid w:val="00860AFE"/>
    <w:rPr>
      <w:rFonts w:ascii="Times New Roman" w:eastAsia="SimSun" w:hAnsi="Times New Roman"/>
      <w:lang w:eastAsia="zh-CN"/>
    </w:rPr>
  </w:style>
  <w:style w:type="character" w:styleId="FootnoteReference">
    <w:name w:val="footnote reference"/>
    <w:uiPriority w:val="99"/>
    <w:semiHidden/>
    <w:unhideWhenUsed/>
    <w:rsid w:val="00860AFE"/>
    <w:rPr>
      <w:vertAlign w:val="superscript"/>
    </w:rPr>
  </w:style>
  <w:style w:type="paragraph" w:styleId="Revision">
    <w:name w:val="Revision"/>
    <w:hidden/>
    <w:uiPriority w:val="99"/>
    <w:semiHidden/>
    <w:rsid w:val="00BE5E23"/>
    <w:rPr>
      <w:rFonts w:ascii="Times New Roman" w:eastAsia="SimSun" w:hAnsi="Times New Roman"/>
      <w:sz w:val="24"/>
      <w:szCs w:val="24"/>
      <w:lang w:val="lt-LT" w:eastAsia="zh-CN"/>
    </w:rPr>
  </w:style>
  <w:style w:type="table" w:customStyle="1" w:styleId="Lentelstinklelis1">
    <w:name w:val="Lentelės tinklelis1"/>
    <w:basedOn w:val="TableNormal"/>
    <w:next w:val="TableGrid"/>
    <w:uiPriority w:val="39"/>
    <w:rsid w:val="001A3355"/>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44FDB"/>
    <w:rPr>
      <w:sz w:val="22"/>
      <w:szCs w:val="22"/>
    </w:rPr>
  </w:style>
  <w:style w:type="character" w:styleId="UnresolvedMention">
    <w:name w:val="Unresolved Mention"/>
    <w:uiPriority w:val="99"/>
    <w:semiHidden/>
    <w:unhideWhenUsed/>
    <w:rsid w:val="004A32F5"/>
    <w:rPr>
      <w:color w:val="605E5C"/>
      <w:shd w:val="clear" w:color="auto" w:fill="E1DFDD"/>
    </w:rPr>
  </w:style>
  <w:style w:type="character" w:customStyle="1" w:styleId="Heading2Char">
    <w:name w:val="Heading 2 Char"/>
    <w:link w:val="Heading2"/>
    <w:uiPriority w:val="9"/>
    <w:semiHidden/>
    <w:rsid w:val="00040C49"/>
    <w:rPr>
      <w:rFonts w:ascii="Calibri Light" w:eastAsia="Times New Roman" w:hAnsi="Calibri Light"/>
      <w:color w:val="2F5496"/>
      <w:sz w:val="26"/>
      <w:szCs w:val="26"/>
      <w:lang w:eastAsia="en-GB"/>
    </w:rPr>
  </w:style>
  <w:style w:type="numbering" w:customStyle="1" w:styleId="Sraonra1">
    <w:name w:val="Sąrašo nėra1"/>
    <w:next w:val="NoList"/>
    <w:uiPriority w:val="99"/>
    <w:semiHidden/>
    <w:unhideWhenUsed/>
    <w:rsid w:val="00040C49"/>
  </w:style>
  <w:style w:type="paragraph" w:styleId="Header">
    <w:name w:val="header"/>
    <w:basedOn w:val="Normal"/>
    <w:link w:val="HeaderChar2"/>
    <w:uiPriority w:val="99"/>
    <w:rsid w:val="00040C49"/>
    <w:pPr>
      <w:tabs>
        <w:tab w:val="center" w:pos="4819"/>
        <w:tab w:val="right" w:pos="9638"/>
      </w:tabs>
      <w:autoSpaceDN w:val="0"/>
      <w:textAlignment w:val="baseline"/>
    </w:pPr>
    <w:rPr>
      <w:rFonts w:ascii="Calibri" w:eastAsia="Calibri" w:hAnsi="Calibri"/>
      <w:kern w:val="3"/>
      <w:sz w:val="22"/>
      <w:szCs w:val="22"/>
      <w:lang w:eastAsia="en-US"/>
    </w:rPr>
  </w:style>
  <w:style w:type="character" w:customStyle="1" w:styleId="HeaderChar2">
    <w:name w:val="Header Char2"/>
    <w:link w:val="Header"/>
    <w:uiPriority w:val="99"/>
    <w:rsid w:val="00040C49"/>
    <w:rPr>
      <w:kern w:val="3"/>
      <w:sz w:val="22"/>
      <w:szCs w:val="22"/>
      <w:lang w:eastAsia="en-US"/>
    </w:rPr>
  </w:style>
  <w:style w:type="paragraph" w:styleId="Footer">
    <w:name w:val="footer"/>
    <w:basedOn w:val="Normal"/>
    <w:link w:val="FooterChar"/>
    <w:rsid w:val="00040C49"/>
    <w:pPr>
      <w:tabs>
        <w:tab w:val="center" w:pos="4819"/>
        <w:tab w:val="right" w:pos="9638"/>
      </w:tabs>
      <w:suppressAutoHyphens/>
      <w:autoSpaceDN w:val="0"/>
      <w:textAlignment w:val="baseline"/>
    </w:pPr>
    <w:rPr>
      <w:rFonts w:ascii="Calibri" w:eastAsia="Calibri" w:hAnsi="Calibri"/>
      <w:kern w:val="3"/>
      <w:sz w:val="22"/>
      <w:szCs w:val="22"/>
      <w:lang w:eastAsia="en-US"/>
    </w:rPr>
  </w:style>
  <w:style w:type="character" w:customStyle="1" w:styleId="FooterChar">
    <w:name w:val="Footer Char"/>
    <w:link w:val="Footer"/>
    <w:rsid w:val="00040C49"/>
    <w:rPr>
      <w:kern w:val="3"/>
      <w:sz w:val="22"/>
      <w:szCs w:val="22"/>
      <w:lang w:eastAsia="en-US"/>
    </w:rPr>
  </w:style>
  <w:style w:type="paragraph" w:styleId="NoSpacing">
    <w:name w:val="No Spacing"/>
    <w:rsid w:val="00040C49"/>
    <w:pPr>
      <w:suppressAutoHyphens/>
      <w:autoSpaceDN w:val="0"/>
      <w:textAlignment w:val="baseline"/>
    </w:pPr>
    <w:rPr>
      <w:kern w:val="3"/>
      <w:sz w:val="22"/>
      <w:szCs w:val="22"/>
      <w:lang w:val="lt-LT" w:eastAsia="en-US"/>
    </w:rPr>
  </w:style>
  <w:style w:type="paragraph" w:customStyle="1" w:styleId="CommentText1">
    <w:name w:val="Comment Text1"/>
    <w:basedOn w:val="Normal"/>
    <w:rsid w:val="00040C49"/>
    <w:pPr>
      <w:autoSpaceDN w:val="0"/>
      <w:spacing w:after="160"/>
      <w:textAlignment w:val="baseline"/>
    </w:pPr>
    <w:rPr>
      <w:rFonts w:ascii="Calibri" w:eastAsia="Calibri" w:hAnsi="Calibri"/>
      <w:kern w:val="3"/>
      <w:sz w:val="20"/>
      <w:szCs w:val="20"/>
      <w:lang w:eastAsia="en-US"/>
    </w:rPr>
  </w:style>
  <w:style w:type="character" w:customStyle="1" w:styleId="CommentTextChar">
    <w:name w:val="Comment Text Char"/>
    <w:rsid w:val="00040C49"/>
    <w:rPr>
      <w:sz w:val="20"/>
      <w:szCs w:val="20"/>
    </w:rPr>
  </w:style>
  <w:style w:type="character" w:customStyle="1" w:styleId="CommentReference1">
    <w:name w:val="Comment Reference1"/>
    <w:rsid w:val="00040C49"/>
    <w:rPr>
      <w:sz w:val="16"/>
      <w:szCs w:val="16"/>
    </w:rPr>
  </w:style>
  <w:style w:type="character" w:customStyle="1" w:styleId="HeaderChar">
    <w:name w:val="Header Char"/>
    <w:basedOn w:val="DefaultParagraphFont"/>
    <w:rsid w:val="00040C49"/>
  </w:style>
  <w:style w:type="character" w:customStyle="1" w:styleId="HeaderChar1">
    <w:name w:val="Header Char1"/>
    <w:basedOn w:val="DefaultParagraphFont"/>
    <w:rsid w:val="00040C49"/>
  </w:style>
  <w:style w:type="paragraph" w:customStyle="1" w:styleId="xxmsonormal">
    <w:name w:val="x_xmsonormal"/>
    <w:basedOn w:val="Normal"/>
    <w:rsid w:val="00AC1E75"/>
    <w:rPr>
      <w:rFonts w:ascii="Calibri" w:eastAsia="Calibri" w:hAnsi="Calibri" w:cs="Calibri"/>
      <w:sz w:val="22"/>
      <w:szCs w:val="22"/>
      <w:lang w:eastAsia="lt-LT"/>
    </w:rPr>
  </w:style>
  <w:style w:type="paragraph" w:styleId="NormalWeb">
    <w:name w:val="Normal (Web)"/>
    <w:basedOn w:val="Normal"/>
    <w:uiPriority w:val="99"/>
    <w:semiHidden/>
    <w:unhideWhenUsed/>
    <w:rsid w:val="00C67653"/>
  </w:style>
  <w:style w:type="character" w:customStyle="1" w:styleId="Heading3Char">
    <w:name w:val="Heading 3 Char"/>
    <w:basedOn w:val="DefaultParagraphFont"/>
    <w:link w:val="Heading3"/>
    <w:uiPriority w:val="9"/>
    <w:semiHidden/>
    <w:rsid w:val="00681275"/>
    <w:rPr>
      <w:rFonts w:asciiTheme="majorHAnsi" w:eastAsiaTheme="majorEastAsia" w:hAnsiTheme="majorHAnsi" w:cstheme="majorBidi"/>
      <w:color w:val="1F3763" w:themeColor="accent1" w:themeShade="7F"/>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947">
      <w:bodyDiv w:val="1"/>
      <w:marLeft w:val="0"/>
      <w:marRight w:val="0"/>
      <w:marTop w:val="0"/>
      <w:marBottom w:val="0"/>
      <w:divBdr>
        <w:top w:val="none" w:sz="0" w:space="0" w:color="auto"/>
        <w:left w:val="none" w:sz="0" w:space="0" w:color="auto"/>
        <w:bottom w:val="none" w:sz="0" w:space="0" w:color="auto"/>
        <w:right w:val="none" w:sz="0" w:space="0" w:color="auto"/>
      </w:divBdr>
    </w:div>
    <w:div w:id="683677023">
      <w:bodyDiv w:val="1"/>
      <w:marLeft w:val="0"/>
      <w:marRight w:val="0"/>
      <w:marTop w:val="0"/>
      <w:marBottom w:val="0"/>
      <w:divBdr>
        <w:top w:val="none" w:sz="0" w:space="0" w:color="auto"/>
        <w:left w:val="none" w:sz="0" w:space="0" w:color="auto"/>
        <w:bottom w:val="none" w:sz="0" w:space="0" w:color="auto"/>
        <w:right w:val="none" w:sz="0" w:space="0" w:color="auto"/>
      </w:divBdr>
    </w:div>
    <w:div w:id="970671937">
      <w:bodyDiv w:val="1"/>
      <w:marLeft w:val="0"/>
      <w:marRight w:val="0"/>
      <w:marTop w:val="0"/>
      <w:marBottom w:val="0"/>
      <w:divBdr>
        <w:top w:val="none" w:sz="0" w:space="0" w:color="auto"/>
        <w:left w:val="none" w:sz="0" w:space="0" w:color="auto"/>
        <w:bottom w:val="none" w:sz="0" w:space="0" w:color="auto"/>
        <w:right w:val="none" w:sz="0" w:space="0" w:color="auto"/>
      </w:divBdr>
    </w:div>
    <w:div w:id="1077705917">
      <w:bodyDiv w:val="1"/>
      <w:marLeft w:val="0"/>
      <w:marRight w:val="0"/>
      <w:marTop w:val="0"/>
      <w:marBottom w:val="0"/>
      <w:divBdr>
        <w:top w:val="none" w:sz="0" w:space="0" w:color="auto"/>
        <w:left w:val="none" w:sz="0" w:space="0" w:color="auto"/>
        <w:bottom w:val="none" w:sz="0" w:space="0" w:color="auto"/>
        <w:right w:val="none" w:sz="0" w:space="0" w:color="auto"/>
      </w:divBdr>
      <w:divsChild>
        <w:div w:id="926765473">
          <w:marLeft w:val="0"/>
          <w:marRight w:val="0"/>
          <w:marTop w:val="0"/>
          <w:marBottom w:val="0"/>
          <w:divBdr>
            <w:top w:val="none" w:sz="0" w:space="0" w:color="auto"/>
            <w:left w:val="none" w:sz="0" w:space="0" w:color="auto"/>
            <w:bottom w:val="none" w:sz="0" w:space="0" w:color="auto"/>
            <w:right w:val="none" w:sz="0" w:space="0" w:color="auto"/>
          </w:divBdr>
        </w:div>
        <w:div w:id="1026060624">
          <w:marLeft w:val="0"/>
          <w:marRight w:val="0"/>
          <w:marTop w:val="0"/>
          <w:marBottom w:val="0"/>
          <w:divBdr>
            <w:top w:val="none" w:sz="0" w:space="0" w:color="auto"/>
            <w:left w:val="none" w:sz="0" w:space="0" w:color="auto"/>
            <w:bottom w:val="none" w:sz="0" w:space="0" w:color="auto"/>
            <w:right w:val="none" w:sz="0" w:space="0" w:color="auto"/>
          </w:divBdr>
        </w:div>
      </w:divsChild>
    </w:div>
    <w:div w:id="1249849286">
      <w:bodyDiv w:val="1"/>
      <w:marLeft w:val="0"/>
      <w:marRight w:val="0"/>
      <w:marTop w:val="0"/>
      <w:marBottom w:val="0"/>
      <w:divBdr>
        <w:top w:val="none" w:sz="0" w:space="0" w:color="auto"/>
        <w:left w:val="none" w:sz="0" w:space="0" w:color="auto"/>
        <w:bottom w:val="none" w:sz="0" w:space="0" w:color="auto"/>
        <w:right w:val="none" w:sz="0" w:space="0" w:color="auto"/>
      </w:divBdr>
    </w:div>
    <w:div w:id="1342661013">
      <w:bodyDiv w:val="1"/>
      <w:marLeft w:val="0"/>
      <w:marRight w:val="0"/>
      <w:marTop w:val="0"/>
      <w:marBottom w:val="0"/>
      <w:divBdr>
        <w:top w:val="none" w:sz="0" w:space="0" w:color="auto"/>
        <w:left w:val="none" w:sz="0" w:space="0" w:color="auto"/>
        <w:bottom w:val="none" w:sz="0" w:space="0" w:color="auto"/>
        <w:right w:val="none" w:sz="0" w:space="0" w:color="auto"/>
      </w:divBdr>
    </w:div>
    <w:div w:id="1948271834">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platforma.vaspv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latforma.vaspv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E7CB96B9698764191CBD22CDC0E0884" ma:contentTypeVersion="3" ma:contentTypeDescription="Kurkite naują dokumentą." ma:contentTypeScope="" ma:versionID="103d06b9933334d03dc92d3c75a73d91">
  <xsd:schema xmlns:xsd="http://www.w3.org/2001/XMLSchema" xmlns:xs="http://www.w3.org/2001/XMLSchema" xmlns:p="http://schemas.microsoft.com/office/2006/metadata/properties" xmlns:ns2="22225ba5-2b90-4ea1-847c-b41c19b28bac" targetNamespace="http://schemas.microsoft.com/office/2006/metadata/properties" ma:root="true" ma:fieldsID="fd819123393c4a3cf83668a6f75e2d70" ns2:_="">
    <xsd:import namespace="22225ba5-2b90-4ea1-847c-b41c19b28b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25ba5-2b90-4ea1-847c-b41c19b28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3E982-CF07-4CCA-B096-7C0B348AF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BD5F9-07E7-4ECF-9891-83ECB80AEDF1}">
  <ds:schemaRefs>
    <ds:schemaRef ds:uri="http://schemas.openxmlformats.org/officeDocument/2006/bibliography"/>
  </ds:schemaRefs>
</ds:datastoreItem>
</file>

<file path=customXml/itemProps3.xml><?xml version="1.0" encoding="utf-8"?>
<ds:datastoreItem xmlns:ds="http://schemas.openxmlformats.org/officeDocument/2006/customXml" ds:itemID="{CB159AA6-BBF7-4F0F-ACC4-79DD00F89CA8}">
  <ds:schemaRefs>
    <ds:schemaRef ds:uri="http://schemas.microsoft.com/sharepoint/v3/contenttype/forms"/>
  </ds:schemaRefs>
</ds:datastoreItem>
</file>

<file path=customXml/itemProps4.xml><?xml version="1.0" encoding="utf-8"?>
<ds:datastoreItem xmlns:ds="http://schemas.openxmlformats.org/officeDocument/2006/customXml" ds:itemID="{8FA9AB65-5CE9-43E2-9AA3-81D43C9D7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25ba5-2b90-4ea1-847c-b41c19b2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4686</Words>
  <Characters>26714</Characters>
  <Application>Microsoft Office Word</Application>
  <DocSecurity>4</DocSecurity>
  <Lines>222</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Lenkaitienė</dc:creator>
  <cp:keywords/>
  <cp:lastModifiedBy>Vitalija  Kraučelienė</cp:lastModifiedBy>
  <cp:revision>2</cp:revision>
  <cp:lastPrinted>2018-05-30T16:29:00Z</cp:lastPrinted>
  <dcterms:created xsi:type="dcterms:W3CDTF">2026-06-16T03:24:00Z</dcterms:created>
  <dcterms:modified xsi:type="dcterms:W3CDTF">2026-06-16T03:24:00Z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0x0101002E7CB96B9698764191CBD22CDC0E0884</vt:lpwstr>
  </property>
  <property fmtid="{D5CDD505-2E9C-101B-9397-08002B2CF9AE}" pid="3" name="GrammarlyDocumentId">
    <vt:lpwstr>5cc2edd2-1848-4629-aea2-9bacd9e590e1</vt:lpwstr>
  </property>
</Properties>
</file>