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29D63D6B"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3A5A48" w:rsidRPr="003A5A48">
        <w:rPr>
          <w:b/>
        </w:rPr>
        <w:t>Šiaulių r., Kuršėnų m., Daugėlių progimnazijos pėsčiųjų takų atnaujinimo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7A3295">
        <w:t xml:space="preserve"> </w:t>
      </w:r>
      <w:r w:rsidR="003A5A48" w:rsidRPr="003A5A48">
        <w:t>8366313</w:t>
      </w:r>
      <w:r w:rsidR="008E45F1">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5A48"/>
    <w:rsid w:val="003A725F"/>
    <w:rsid w:val="003B0892"/>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1515</Words>
  <Characters>865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104</cp:revision>
  <dcterms:created xsi:type="dcterms:W3CDTF">2023-11-07T09:30:00Z</dcterms:created>
  <dcterms:modified xsi:type="dcterms:W3CDTF">2026-06-15T08:52:00Z</dcterms:modified>
</cp:coreProperties>
</file>