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4461432" w:rsidR="00111C94" w:rsidRPr="00F363F7" w:rsidRDefault="009B74E1" w:rsidP="002E3C91">
            <w:pPr>
              <w:jc w:val="both"/>
              <w:rPr>
                <w:i/>
                <w:iCs/>
                <w:kern w:val="2"/>
                <w:szCs w:val="24"/>
              </w:rPr>
            </w:pPr>
            <w:r>
              <w:rPr>
                <w:i/>
                <w:iCs/>
                <w:color w:val="000000" w:themeColor="text1"/>
                <w:kern w:val="2"/>
                <w:szCs w:val="24"/>
              </w:rPr>
              <w:t>Danties šaknies kanalo viršūnės ieškiklių</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33D759DD"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Pr="004C273D">
              <w:rPr>
                <w:kern w:val="2"/>
                <w:szCs w:val="24"/>
                <w:highlight w:val="yellow"/>
              </w:rPr>
              <w:t xml:space="preserve">perduoti Pirkėjui Prekes </w:t>
            </w:r>
            <w:r w:rsidR="00B269FE" w:rsidRPr="004C273D">
              <w:rPr>
                <w:kern w:val="2"/>
                <w:szCs w:val="24"/>
                <w:highlight w:val="yellow"/>
              </w:rPr>
              <w:t xml:space="preserve">– </w:t>
            </w:r>
            <w:r w:rsidR="009B74E1" w:rsidRPr="009B74E1">
              <w:rPr>
                <w:i/>
                <w:iCs/>
                <w:color w:val="000000" w:themeColor="text1"/>
                <w:kern w:val="2"/>
                <w:szCs w:val="24"/>
                <w:highlight w:val="yellow"/>
              </w:rPr>
              <w:t>Danties šaknies kanalo viršūnės ieškikli</w:t>
            </w:r>
            <w:r w:rsidR="009B74E1">
              <w:rPr>
                <w:i/>
                <w:iCs/>
                <w:color w:val="000000" w:themeColor="text1"/>
                <w:kern w:val="2"/>
                <w:szCs w:val="24"/>
                <w:highlight w:val="yellow"/>
              </w:rPr>
              <w:t xml:space="preserve">ai – </w:t>
            </w:r>
            <w:r w:rsidR="009B74E1" w:rsidRPr="009B74E1">
              <w:rPr>
                <w:color w:val="000000" w:themeColor="text1"/>
                <w:kern w:val="2"/>
                <w:szCs w:val="24"/>
                <w:highlight w:val="yellow"/>
              </w:rPr>
              <w:t xml:space="preserve">6 </w:t>
            </w:r>
            <w:proofErr w:type="spellStart"/>
            <w:r w:rsidR="009B74E1" w:rsidRPr="009B74E1">
              <w:rPr>
                <w:color w:val="000000" w:themeColor="text1"/>
                <w:kern w:val="2"/>
                <w:szCs w:val="24"/>
                <w:highlight w:val="yellow"/>
              </w:rPr>
              <w:t>kompl</w:t>
            </w:r>
            <w:proofErr w:type="spellEnd"/>
            <w:r w:rsidR="009B74E1" w:rsidRPr="009B74E1">
              <w:rPr>
                <w:color w:val="000000" w:themeColor="text1"/>
                <w:kern w:val="2"/>
                <w:szCs w:val="24"/>
                <w:highlight w:val="yellow"/>
              </w:rPr>
              <w:t>.</w:t>
            </w:r>
            <w:r w:rsidR="00FC1946" w:rsidRPr="004C273D">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sidRPr="00562158">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50E1126B" w14:textId="2DC5C92F" w:rsidR="009B74E1" w:rsidRPr="009B74E1" w:rsidRDefault="001356F7" w:rsidP="009B74E1">
            <w:pPr>
              <w:jc w:val="both"/>
              <w:rPr>
                <w:kern w:val="2"/>
                <w:szCs w:val="24"/>
                <w:highlight w:val="yellow"/>
              </w:rPr>
            </w:pPr>
            <w:r w:rsidRPr="001356F7">
              <w:rPr>
                <w:kern w:val="2"/>
                <w:szCs w:val="24"/>
                <w:highlight w:val="yellow"/>
              </w:rPr>
              <w:t xml:space="preserve">Tiekėjas Prekes įsipareigoja pristatyti </w:t>
            </w:r>
            <w:r w:rsidRPr="001356F7">
              <w:rPr>
                <w:b/>
                <w:bCs/>
                <w:kern w:val="2"/>
                <w:szCs w:val="24"/>
                <w:highlight w:val="yellow"/>
              </w:rPr>
              <w:t>ne vėliau kaip per</w:t>
            </w:r>
            <w:r w:rsidRPr="001356F7">
              <w:rPr>
                <w:kern w:val="2"/>
                <w:szCs w:val="24"/>
                <w:highlight w:val="yellow"/>
              </w:rPr>
              <w:t xml:space="preserve"> </w:t>
            </w:r>
            <w:r>
              <w:rPr>
                <w:kern w:val="2"/>
                <w:szCs w:val="24"/>
                <w:highlight w:val="yellow"/>
              </w:rPr>
              <w:t>6 (</w:t>
            </w:r>
            <w:r w:rsidRPr="001356F7">
              <w:rPr>
                <w:i/>
                <w:iCs/>
                <w:kern w:val="2"/>
                <w:szCs w:val="24"/>
                <w:highlight w:val="yellow"/>
              </w:rPr>
              <w:t>šešis</w:t>
            </w:r>
            <w:r>
              <w:rPr>
                <w:kern w:val="2"/>
                <w:szCs w:val="24"/>
                <w:highlight w:val="yellow"/>
              </w:rPr>
              <w:t>) mėnesius</w:t>
            </w:r>
            <w:r w:rsidRPr="001356F7">
              <w:rPr>
                <w:kern w:val="2"/>
                <w:szCs w:val="24"/>
                <w:highlight w:val="yellow"/>
              </w:rPr>
              <w:t xml:space="preserve"> nuo Sutarties įsigaliojimo dienos šiuo adresu:</w:t>
            </w:r>
            <w:r>
              <w:rPr>
                <w:kern w:val="2"/>
                <w:szCs w:val="24"/>
                <w:highlight w:val="yellow"/>
              </w:rPr>
              <w:t xml:space="preserve"> </w:t>
            </w:r>
            <w:r w:rsidR="009B74E1" w:rsidRPr="009B74E1">
              <w:rPr>
                <w:kern w:val="2"/>
                <w:szCs w:val="24"/>
                <w:highlight w:val="yellow"/>
              </w:rPr>
              <w:t>Eivenių g. 2, Kaunas (LSMU Dantų ir burnos ligų klinika)</w:t>
            </w:r>
            <w:r w:rsidR="009B74E1">
              <w:rPr>
                <w:kern w:val="2"/>
                <w:szCs w:val="24"/>
                <w:highlight w:val="yellow"/>
              </w:rPr>
              <w:t>.</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562158">
              <w:rPr>
                <w:kern w:val="2"/>
                <w:szCs w:val="24"/>
                <w:highlight w:val="yellow"/>
              </w:rPr>
              <w:t>Užsakymai teikiami Tiekėjo nurodytu elektroniniu paštu</w:t>
            </w:r>
            <w:r w:rsidRPr="00687356">
              <w:rPr>
                <w:kern w:val="2"/>
                <w:szCs w:val="24"/>
                <w:highlight w:val="yellow"/>
              </w:rPr>
              <w:t>: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562158">
              <w:rPr>
                <w:kern w:val="2"/>
                <w:szCs w:val="24"/>
                <w:highlight w:val="yellow"/>
              </w:rPr>
              <w:t>Prekių perdavimo</w:t>
            </w:r>
            <w:r w:rsidRPr="00A90BFB">
              <w:rPr>
                <w:kern w:val="2"/>
                <w:szCs w:val="24"/>
                <w:highlight w:val="yellow"/>
              </w:rPr>
              <w:t>-priėmimo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A409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A409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A409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A4093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lastRenderedPageBreak/>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w:t>
            </w:r>
            <w:proofErr w:type="spellStart"/>
            <w:r w:rsidRPr="0002471F">
              <w:rPr>
                <w:kern w:val="2"/>
                <w:szCs w:val="24"/>
              </w:rPr>
              <w:t>Ind_naujausias</w:t>
            </w:r>
            <w:proofErr w:type="spellEnd"/>
            <w:r w:rsidRPr="0002471F">
              <w:rPr>
                <w:kern w:val="2"/>
                <w:szCs w:val="24"/>
              </w:rPr>
              <w:t>/</w:t>
            </w:r>
            <w:proofErr w:type="spellStart"/>
            <w:r w:rsidRPr="0002471F">
              <w:rPr>
                <w:kern w:val="2"/>
                <w:szCs w:val="24"/>
              </w:rPr>
              <w:t>Ind_pradžia</w:t>
            </w:r>
            <w:proofErr w:type="spellEnd"/>
            <w:r w:rsidRPr="0002471F">
              <w:rPr>
                <w:kern w:val="2"/>
                <w:szCs w:val="24"/>
              </w:rPr>
              <w:t xml:space="preserve"> ×100-100, (proc.) kur</w:t>
            </w:r>
          </w:p>
          <w:p w14:paraId="1C547AF6" w14:textId="77777777" w:rsidR="000A1BDA" w:rsidRPr="0002471F" w:rsidRDefault="000A1BDA" w:rsidP="00F86242">
            <w:pPr>
              <w:jc w:val="both"/>
              <w:rPr>
                <w:kern w:val="2"/>
                <w:szCs w:val="24"/>
              </w:rPr>
            </w:pPr>
            <w:proofErr w:type="spellStart"/>
            <w:r w:rsidRPr="0002471F">
              <w:rPr>
                <w:kern w:val="2"/>
                <w:szCs w:val="24"/>
              </w:rPr>
              <w:t>Indnaujausias</w:t>
            </w:r>
            <w:proofErr w:type="spellEnd"/>
            <w:r w:rsidRPr="0002471F">
              <w:rPr>
                <w:kern w:val="2"/>
                <w:szCs w:val="24"/>
              </w:rPr>
              <w:t xml:space="preserve">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proofErr w:type="spellStart"/>
            <w:r w:rsidRPr="0002471F">
              <w:rPr>
                <w:kern w:val="2"/>
                <w:szCs w:val="24"/>
              </w:rPr>
              <w:t>Indpradžia</w:t>
            </w:r>
            <w:proofErr w:type="spellEnd"/>
            <w:r w:rsidRPr="0002471F">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t xml:space="preserve">5.3.3.8. Šalis, siekianti Sutarties įkainių peržiūros, privalo raštu kreiptis į kitą Šalį ir prašyme pateikti visą reikalingą informaciją: Sutarties pavadinimą, numerį, datą, neperduotų ir neapmokėtų Prekių </w:t>
            </w:r>
            <w:r w:rsidRPr="0002471F">
              <w:rPr>
                <w:kern w:val="2"/>
                <w:szCs w:val="24"/>
              </w:rPr>
              <w:lastRenderedPageBreak/>
              <w:t>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3853822A" w:rsidR="000A1BDA" w:rsidRDefault="00291808" w:rsidP="000A1BDA">
            <w:pPr>
              <w:jc w:val="both"/>
              <w:rPr>
                <w:kern w:val="2"/>
                <w:szCs w:val="24"/>
              </w:rPr>
            </w:pPr>
            <w:r w:rsidRPr="008B4429">
              <w:rPr>
                <w:kern w:val="2"/>
                <w:szCs w:val="24"/>
                <w:highlight w:val="yellow"/>
              </w:rPr>
              <w:t xml:space="preserve">Prekėms nustatomas Tiekėjo pasiūlytas </w:t>
            </w:r>
            <w:r w:rsidRPr="008B4429">
              <w:rPr>
                <w:szCs w:val="24"/>
                <w:highlight w:val="yellow"/>
              </w:rPr>
              <w:t xml:space="preserve"> </w:t>
            </w:r>
            <w:r w:rsidRPr="008B4429">
              <w:rPr>
                <w:kern w:val="2"/>
                <w:szCs w:val="24"/>
                <w:highlight w:val="yellow"/>
              </w:rPr>
              <w:t xml:space="preserve">garantinis terminas, kuris yra </w:t>
            </w:r>
            <w:r w:rsidRPr="008B4429">
              <w:rPr>
                <w:color w:val="4472C4"/>
                <w:kern w:val="2"/>
                <w:szCs w:val="24"/>
                <w:highlight w:val="yellow"/>
              </w:rPr>
              <w:t>(įrašyti terminą mėnesiais / metais)</w:t>
            </w:r>
            <w:r w:rsidRPr="008B4429">
              <w:rPr>
                <w:kern w:val="2"/>
                <w:szCs w:val="24"/>
                <w:highlight w:val="yellow"/>
              </w:rPr>
              <w:t>. Garantinis terminas, skaičiuojamas nuo Prekių perdavimo–priėmimo akto ar Sąskaitos (kai Prekių perdavimo–priėmimo aktas nėra pasirašomas) pasirašymo dienos.</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Default="000A1BDA" w:rsidP="000A1BDA">
            <w:pPr>
              <w:jc w:val="both"/>
            </w:pPr>
            <w:r w:rsidRPr="004C3D1E">
              <w:rPr>
                <w:highlight w:val="yellow"/>
              </w:rPr>
              <w:t xml:space="preserve">Garantinio termino laikotarpiu nustačius Prekių trūkumų, Tiekėjas turi </w:t>
            </w:r>
            <w:r w:rsidRPr="004C3D1E">
              <w:rPr>
                <w:b/>
                <w:bCs/>
                <w:highlight w:val="yellow"/>
              </w:rPr>
              <w:t>ne vėliau kaip</w:t>
            </w:r>
            <w:r w:rsidRPr="004C3D1E">
              <w:rPr>
                <w:highlight w:val="yellow"/>
              </w:rPr>
              <w:t xml:space="preserve"> per </w:t>
            </w:r>
            <w:r w:rsidR="006F31F7">
              <w:rPr>
                <w:highlight w:val="yellow"/>
              </w:rPr>
              <w:t>10</w:t>
            </w:r>
            <w:r w:rsidRPr="004C3D1E">
              <w:rPr>
                <w:highlight w:val="yellow"/>
              </w:rPr>
              <w:t xml:space="preserve"> (</w:t>
            </w:r>
            <w:r w:rsidR="006F31F7">
              <w:rPr>
                <w:i/>
                <w:iCs/>
                <w:highlight w:val="yellow"/>
              </w:rPr>
              <w:t>dešimt</w:t>
            </w:r>
            <w:r w:rsidRPr="004C3D1E">
              <w:rPr>
                <w:highlight w:val="yellow"/>
              </w:rPr>
              <w:t>) darbo dien</w:t>
            </w:r>
            <w:r w:rsidR="006F31F7">
              <w:rPr>
                <w:highlight w:val="yellow"/>
              </w:rPr>
              <w:t>ų</w:t>
            </w:r>
            <w:r w:rsidRPr="004C3D1E">
              <w:rPr>
                <w:highlight w:val="yellow"/>
              </w:rPr>
              <w:t xml:space="preserve"> 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lastRenderedPageBreak/>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 xml:space="preserve">ar </w:t>
            </w:r>
            <w:r>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lastRenderedPageBreak/>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A1BDA">
            <w:pPr>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lastRenderedPageBreak/>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50CE6E5"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291808">
              <w:rPr>
                <w:color w:val="000000"/>
                <w:kern w:val="2"/>
                <w:szCs w:val="24"/>
                <w:highlight w:val="yellow"/>
              </w:rPr>
              <w:t>7</w:t>
            </w:r>
            <w:r>
              <w:rPr>
                <w:color w:val="000000"/>
                <w:kern w:val="2"/>
                <w:szCs w:val="24"/>
                <w:highlight w:val="yellow"/>
              </w:rPr>
              <w:t xml:space="preserve"> </w:t>
            </w:r>
            <w:r w:rsidRPr="00243A84">
              <w:rPr>
                <w:color w:val="000000"/>
                <w:kern w:val="2"/>
                <w:szCs w:val="24"/>
                <w:highlight w:val="yellow"/>
              </w:rPr>
              <w:t>(</w:t>
            </w:r>
            <w:r w:rsidR="00291808" w:rsidRPr="00291808">
              <w:rPr>
                <w:i/>
                <w:iCs/>
                <w:color w:val="000000"/>
                <w:kern w:val="2"/>
                <w:szCs w:val="24"/>
                <w:highlight w:val="yellow"/>
              </w:rPr>
              <w:t>septyni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t>13.1. Aplinkosauginių kriterijų nustatymo teisinis pagrindas</w:t>
            </w:r>
          </w:p>
        </w:tc>
        <w:tc>
          <w:tcPr>
            <w:tcW w:w="7003" w:type="dxa"/>
            <w:gridSpan w:val="4"/>
          </w:tcPr>
          <w:p w14:paraId="2B4FDC97" w14:textId="4564C854"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 xml:space="preserve">Aplinkos apsaugos kriterijų taikymo, vykdant žaliuosius pirkimus, tvarkos aprašo, patvirtinto Lietuvos Respublikos aplinkos ministro </w:t>
            </w:r>
            <w:r>
              <w:rPr>
                <w:color w:val="000000"/>
                <w:kern w:val="2"/>
                <w:szCs w:val="24"/>
              </w:rPr>
              <w:lastRenderedPageBreak/>
              <w:t>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AD3EA9">
              <w:rPr>
                <w:kern w:val="2"/>
                <w:szCs w:val="24"/>
                <w:highlight w:val="yellow"/>
                <w:shd w:val="clear" w:color="auto" w:fill="FFFFFF"/>
              </w:rPr>
              <w:t>4.4.4.</w:t>
            </w:r>
            <w:r w:rsidR="009B74E1">
              <w:rPr>
                <w:kern w:val="2"/>
                <w:szCs w:val="24"/>
                <w:highlight w:val="yellow"/>
                <w:shd w:val="clear" w:color="auto" w:fill="FFFFFF"/>
              </w:rPr>
              <w:t>1</w:t>
            </w:r>
            <w:r w:rsidR="00AD3EA9">
              <w:rPr>
                <w:kern w:val="2"/>
                <w:szCs w:val="24"/>
                <w:highlight w:val="yellow"/>
                <w:shd w:val="clear" w:color="auto" w:fill="FFFFFF"/>
              </w:rPr>
              <w:t xml:space="preserve"> papunkči</w:t>
            </w:r>
            <w:r w:rsidR="009B74E1">
              <w:rPr>
                <w:kern w:val="2"/>
                <w:szCs w:val="24"/>
                <w:highlight w:val="yellow"/>
                <w:shd w:val="clear" w:color="auto" w:fill="FFFFFF"/>
              </w:rPr>
              <w:t>u</w:t>
            </w:r>
            <w:r w:rsidR="00A40930">
              <w:rPr>
                <w:kern w:val="2"/>
                <w:szCs w:val="24"/>
                <w:highlight w:val="yellow"/>
                <w:shd w:val="clear" w:color="auto" w:fill="FFFFFF"/>
              </w:rPr>
              <w:t xml:space="preserve">: </w:t>
            </w:r>
            <w:r w:rsidR="00AD3EA9">
              <w:rPr>
                <w:kern w:val="2"/>
                <w:szCs w:val="24"/>
                <w:highlight w:val="yellow"/>
                <w:shd w:val="clear" w:color="auto" w:fill="FFFFFF"/>
              </w:rPr>
              <w:t xml:space="preserve"> </w:t>
            </w:r>
            <w:r w:rsidR="009B74E1" w:rsidRPr="009B74E1">
              <w:rPr>
                <w:kern w:val="2"/>
                <w:szCs w:val="24"/>
                <w:highlight w:val="yellow"/>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lastRenderedPageBreak/>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9B74E1">
            <w:pPr>
              <w:jc w:val="both"/>
              <w:rPr>
                <w:kern w:val="2"/>
                <w:szCs w:val="24"/>
              </w:rPr>
            </w:pPr>
            <w:r w:rsidRPr="0009367D">
              <w:rPr>
                <w:kern w:val="2"/>
                <w:szCs w:val="24"/>
              </w:rPr>
              <w:t>(pildyti jei papildomos Sutarties Bendrosios sąlygos naujomis nuostatomis):</w:t>
            </w:r>
          </w:p>
          <w:p w14:paraId="57C14FE0" w14:textId="460AAC0D" w:rsidR="000A1BDA" w:rsidRDefault="009B74E1" w:rsidP="009B74E1">
            <w:pPr>
              <w:jc w:val="both"/>
              <w:rPr>
                <w:kern w:val="2"/>
                <w:szCs w:val="24"/>
              </w:rPr>
            </w:pPr>
            <w:r w:rsidRPr="009B74E1">
              <w:rPr>
                <w:kern w:val="2"/>
                <w:szCs w:val="24"/>
                <w:highlight w:val="yellow"/>
              </w:rPr>
              <w:t>Už Prekių priėmimą atsakingas Pirkėjo atstovas priimdamas Prekes turi teisę fiziškai įsitikinti, ar Tiekėjas Prekes pristatė ne kelių eismo piko valandomis. Pirkėjas taip pat turi teisę Sutarties vykdymo metu pareikalauti trumpiausio galimo maršruto pasirinkimą įrodančių dokumentų, pavyzdžiui transporto priemonės maršruto plano arba kitų objektyvių įrodymų.</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A109" w14:textId="77777777" w:rsidR="00416110" w:rsidRDefault="00416110">
      <w:pPr>
        <w:rPr>
          <w:kern w:val="2"/>
          <w:sz w:val="22"/>
          <w:szCs w:val="22"/>
          <w:lang w:val="en-US"/>
        </w:rPr>
      </w:pPr>
      <w:r>
        <w:rPr>
          <w:kern w:val="2"/>
          <w:sz w:val="22"/>
          <w:szCs w:val="22"/>
          <w:lang w:val="en-US"/>
        </w:rPr>
        <w:separator/>
      </w:r>
    </w:p>
  </w:endnote>
  <w:endnote w:type="continuationSeparator" w:id="0">
    <w:p w14:paraId="02A1CE6F" w14:textId="77777777" w:rsidR="00416110" w:rsidRDefault="00416110">
      <w:pPr>
        <w:rPr>
          <w:kern w:val="2"/>
          <w:sz w:val="22"/>
          <w:szCs w:val="22"/>
          <w:lang w:val="en-US"/>
        </w:rPr>
      </w:pPr>
      <w:r>
        <w:rPr>
          <w:kern w:val="2"/>
          <w:sz w:val="22"/>
          <w:szCs w:val="22"/>
          <w:lang w:val="en-US"/>
        </w:rPr>
        <w:continuationSeparator/>
      </w:r>
    </w:p>
  </w:endnote>
  <w:endnote w:type="continuationNotice" w:id="1">
    <w:p w14:paraId="058FA04D" w14:textId="77777777" w:rsidR="00416110" w:rsidRDefault="0041611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8EBC7" w14:textId="77777777" w:rsidR="00416110" w:rsidRDefault="00416110">
      <w:pPr>
        <w:rPr>
          <w:kern w:val="2"/>
          <w:sz w:val="22"/>
          <w:szCs w:val="22"/>
          <w:lang w:val="en-US"/>
        </w:rPr>
      </w:pPr>
      <w:r>
        <w:rPr>
          <w:kern w:val="2"/>
          <w:sz w:val="22"/>
          <w:szCs w:val="22"/>
          <w:lang w:val="en-US"/>
        </w:rPr>
        <w:separator/>
      </w:r>
    </w:p>
  </w:footnote>
  <w:footnote w:type="continuationSeparator" w:id="0">
    <w:p w14:paraId="45BC3BF6" w14:textId="77777777" w:rsidR="00416110" w:rsidRDefault="00416110">
      <w:pPr>
        <w:rPr>
          <w:kern w:val="2"/>
          <w:sz w:val="22"/>
          <w:szCs w:val="22"/>
          <w:lang w:val="en-US"/>
        </w:rPr>
      </w:pPr>
      <w:r>
        <w:rPr>
          <w:kern w:val="2"/>
          <w:sz w:val="22"/>
          <w:szCs w:val="22"/>
          <w:lang w:val="en-US"/>
        </w:rPr>
        <w:continuationSeparator/>
      </w:r>
    </w:p>
  </w:footnote>
  <w:footnote w:type="continuationNotice" w:id="1">
    <w:p w14:paraId="1B73A7BF" w14:textId="77777777" w:rsidR="00416110" w:rsidRDefault="0041611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4600C"/>
    <w:rsid w:val="00066C2D"/>
    <w:rsid w:val="00084DD2"/>
    <w:rsid w:val="0009367D"/>
    <w:rsid w:val="000A1BDA"/>
    <w:rsid w:val="000E1176"/>
    <w:rsid w:val="000E21A4"/>
    <w:rsid w:val="00111C94"/>
    <w:rsid w:val="001356F7"/>
    <w:rsid w:val="00156ADD"/>
    <w:rsid w:val="0016675B"/>
    <w:rsid w:val="00177BC0"/>
    <w:rsid w:val="00193C40"/>
    <w:rsid w:val="001A230C"/>
    <w:rsid w:val="001C02DC"/>
    <w:rsid w:val="001C0C41"/>
    <w:rsid w:val="001C4772"/>
    <w:rsid w:val="001D02C7"/>
    <w:rsid w:val="001D5D28"/>
    <w:rsid w:val="001E0B24"/>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3810"/>
    <w:rsid w:val="003C43E4"/>
    <w:rsid w:val="003D5D74"/>
    <w:rsid w:val="003F3EC7"/>
    <w:rsid w:val="00405ED2"/>
    <w:rsid w:val="00410088"/>
    <w:rsid w:val="00416110"/>
    <w:rsid w:val="00441D09"/>
    <w:rsid w:val="0044239D"/>
    <w:rsid w:val="00442B5D"/>
    <w:rsid w:val="00456F53"/>
    <w:rsid w:val="004779BB"/>
    <w:rsid w:val="004A6FB5"/>
    <w:rsid w:val="004B7549"/>
    <w:rsid w:val="004C273D"/>
    <w:rsid w:val="004C3D1E"/>
    <w:rsid w:val="004C5B9E"/>
    <w:rsid w:val="004E4252"/>
    <w:rsid w:val="004E7562"/>
    <w:rsid w:val="004F37D2"/>
    <w:rsid w:val="005123EA"/>
    <w:rsid w:val="005358A7"/>
    <w:rsid w:val="00562158"/>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3955"/>
    <w:rsid w:val="00664B7F"/>
    <w:rsid w:val="00683588"/>
    <w:rsid w:val="00687356"/>
    <w:rsid w:val="00687518"/>
    <w:rsid w:val="006A62E5"/>
    <w:rsid w:val="006B2884"/>
    <w:rsid w:val="006B711C"/>
    <w:rsid w:val="006C340F"/>
    <w:rsid w:val="006E0A84"/>
    <w:rsid w:val="006F31F7"/>
    <w:rsid w:val="006F775F"/>
    <w:rsid w:val="00725CF5"/>
    <w:rsid w:val="00763DE1"/>
    <w:rsid w:val="007708DB"/>
    <w:rsid w:val="00782817"/>
    <w:rsid w:val="00793BE0"/>
    <w:rsid w:val="007B7B35"/>
    <w:rsid w:val="007C2BEA"/>
    <w:rsid w:val="007D0CBF"/>
    <w:rsid w:val="007D4FA0"/>
    <w:rsid w:val="007E47CE"/>
    <w:rsid w:val="00801BC8"/>
    <w:rsid w:val="00807670"/>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96E7F"/>
    <w:rsid w:val="009B03BB"/>
    <w:rsid w:val="009B3DBD"/>
    <w:rsid w:val="009B74E1"/>
    <w:rsid w:val="009D56C9"/>
    <w:rsid w:val="009E2F7A"/>
    <w:rsid w:val="00A10867"/>
    <w:rsid w:val="00A12CE8"/>
    <w:rsid w:val="00A14E8D"/>
    <w:rsid w:val="00A32D2F"/>
    <w:rsid w:val="00A401C8"/>
    <w:rsid w:val="00A40930"/>
    <w:rsid w:val="00A44BC7"/>
    <w:rsid w:val="00A80F6F"/>
    <w:rsid w:val="00A838BD"/>
    <w:rsid w:val="00A90BFB"/>
    <w:rsid w:val="00AA1919"/>
    <w:rsid w:val="00AA47B5"/>
    <w:rsid w:val="00AB0C94"/>
    <w:rsid w:val="00AB49B6"/>
    <w:rsid w:val="00AC6AF5"/>
    <w:rsid w:val="00AC73C5"/>
    <w:rsid w:val="00AD3EA9"/>
    <w:rsid w:val="00AF531A"/>
    <w:rsid w:val="00AF7FFC"/>
    <w:rsid w:val="00B04786"/>
    <w:rsid w:val="00B269FE"/>
    <w:rsid w:val="00B46545"/>
    <w:rsid w:val="00B527D5"/>
    <w:rsid w:val="00B63E30"/>
    <w:rsid w:val="00C15738"/>
    <w:rsid w:val="00C1775A"/>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3A45"/>
    <w:rsid w:val="00DB5B74"/>
    <w:rsid w:val="00DE0A57"/>
    <w:rsid w:val="00DF3773"/>
    <w:rsid w:val="00E0789F"/>
    <w:rsid w:val="00E14CEA"/>
    <w:rsid w:val="00E156C9"/>
    <w:rsid w:val="00E20810"/>
    <w:rsid w:val="00E30F53"/>
    <w:rsid w:val="00E452C2"/>
    <w:rsid w:val="00E47B60"/>
    <w:rsid w:val="00E505C5"/>
    <w:rsid w:val="00E56737"/>
    <w:rsid w:val="00E74456"/>
    <w:rsid w:val="00E74752"/>
    <w:rsid w:val="00E8394F"/>
    <w:rsid w:val="00EB0B52"/>
    <w:rsid w:val="00EB3E92"/>
    <w:rsid w:val="00ED55C2"/>
    <w:rsid w:val="00EE1E3D"/>
    <w:rsid w:val="00F11B67"/>
    <w:rsid w:val="00F213DA"/>
    <w:rsid w:val="00F30726"/>
    <w:rsid w:val="00F363F7"/>
    <w:rsid w:val="00F41B56"/>
    <w:rsid w:val="00F45558"/>
    <w:rsid w:val="00F671CE"/>
    <w:rsid w:val="00F73202"/>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64901</Words>
  <Characters>36995</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Reda Stankevičienė</cp:lastModifiedBy>
  <cp:revision>4</cp:revision>
  <dcterms:created xsi:type="dcterms:W3CDTF">2026-06-11T14:19:00Z</dcterms:created>
  <dcterms:modified xsi:type="dcterms:W3CDTF">2026-06-12T06:14:00Z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