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1BCF3" w14:textId="54C85FB9" w:rsidR="00BE04DC" w:rsidRPr="0036612C" w:rsidRDefault="00BE04DC" w:rsidP="00BE04DC">
      <w:pPr>
        <w:pStyle w:val="Heading2"/>
        <w:ind w:left="5103"/>
        <w:jc w:val="right"/>
        <w:rPr>
          <w:rFonts w:ascii="Aptos" w:hAnsi="Aptos" w:cs="Times New Roman"/>
          <w:color w:val="auto"/>
          <w:sz w:val="21"/>
          <w:szCs w:val="21"/>
        </w:rPr>
      </w:pPr>
      <w:bookmarkStart w:id="0" w:name="_Toc232068925"/>
      <w:r w:rsidRPr="0036612C">
        <w:rPr>
          <w:rFonts w:ascii="Aptos" w:hAnsi="Aptos" w:cs="Times New Roman"/>
          <w:color w:val="auto"/>
          <w:sz w:val="21"/>
          <w:szCs w:val="21"/>
        </w:rPr>
        <w:t xml:space="preserve">Pirkimo dokumentų </w:t>
      </w:r>
      <w:r>
        <w:rPr>
          <w:rFonts w:ascii="Aptos" w:hAnsi="Aptos" w:cs="Times New Roman"/>
          <w:color w:val="auto"/>
          <w:sz w:val="21"/>
          <w:szCs w:val="21"/>
        </w:rPr>
        <w:t>8</w:t>
      </w:r>
      <w:r w:rsidRPr="0036612C">
        <w:rPr>
          <w:rFonts w:ascii="Aptos" w:hAnsi="Aptos" w:cs="Times New Roman"/>
          <w:color w:val="auto"/>
          <w:sz w:val="21"/>
          <w:szCs w:val="21"/>
        </w:rPr>
        <w:t xml:space="preserve"> priedas „Tiekėjo siūlomų darbuotojų sąrašas“</w:t>
      </w:r>
      <w:bookmarkEnd w:id="0"/>
    </w:p>
    <w:p w14:paraId="761A906A" w14:textId="77777777" w:rsidR="00BE04DC" w:rsidRPr="0036612C" w:rsidRDefault="00BE04DC" w:rsidP="00BE04DC">
      <w:pPr>
        <w:spacing w:line="240" w:lineRule="auto"/>
        <w:rPr>
          <w:rFonts w:ascii="Aptos" w:hAnsi="Aptos"/>
        </w:rPr>
      </w:pPr>
    </w:p>
    <w:p w14:paraId="3D8D54F5" w14:textId="77777777" w:rsidR="00BE04DC" w:rsidRDefault="00BE04DC" w:rsidP="00BE04DC">
      <w:pPr>
        <w:numPr>
          <w:ilvl w:val="1"/>
          <w:numId w:val="0"/>
        </w:numPr>
        <w:spacing w:after="240" w:line="240" w:lineRule="auto"/>
        <w:jc w:val="center"/>
        <w:rPr>
          <w:rFonts w:ascii="Aptos" w:eastAsia="Times New Roman" w:hAnsi="Aptos" w:cs="Times New Roman"/>
          <w:caps/>
          <w:color w:val="404040"/>
          <w:spacing w:val="20"/>
          <w:sz w:val="28"/>
          <w:szCs w:val="28"/>
        </w:rPr>
      </w:pPr>
    </w:p>
    <w:p w14:paraId="7423200D" w14:textId="5D2A5F0D" w:rsidR="00BE04DC" w:rsidRPr="0036612C" w:rsidRDefault="00BE04DC" w:rsidP="00BE04DC">
      <w:pPr>
        <w:numPr>
          <w:ilvl w:val="1"/>
          <w:numId w:val="0"/>
        </w:numPr>
        <w:spacing w:after="240" w:line="240" w:lineRule="auto"/>
        <w:jc w:val="center"/>
        <w:rPr>
          <w:rFonts w:ascii="Aptos" w:eastAsia="Times New Roman" w:hAnsi="Aptos" w:cs="Times New Roman"/>
          <w:caps/>
          <w:color w:val="404040"/>
          <w:spacing w:val="20"/>
          <w:sz w:val="28"/>
          <w:szCs w:val="28"/>
        </w:rPr>
      </w:pPr>
      <w:r w:rsidRPr="0036612C">
        <w:rPr>
          <w:rFonts w:ascii="Aptos" w:eastAsia="Times New Roman" w:hAnsi="Aptos" w:cs="Times New Roman"/>
          <w:caps/>
          <w:color w:val="404040"/>
          <w:spacing w:val="20"/>
          <w:sz w:val="28"/>
          <w:szCs w:val="28"/>
        </w:rPr>
        <w:t>TIEKĖJO SIŪLOMŲ DARBUOTOJŲ SĄRAŠAS</w:t>
      </w:r>
    </w:p>
    <w:p w14:paraId="02918225" w14:textId="77777777" w:rsidR="00BE04DC" w:rsidRPr="002D4725" w:rsidRDefault="00BE04DC" w:rsidP="00BE04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</w:rPr>
      </w:pPr>
      <w:bookmarkStart w:id="1" w:name="_Hlk160705658"/>
      <w:r w:rsidRPr="002D4725">
        <w:rPr>
          <w:rFonts w:ascii="Aptos" w:eastAsia="Times New Roman" w:hAnsi="Aptos" w:cs="Times New Roman"/>
        </w:rPr>
        <w:t>Tiekėjas turi užpildyti pateiktą lentelę apie siūlomus specialistus, kurioje pateikta informacija pagrindžia tiekėjo darbuotojų profesinės patirties atitikimą Pirkimo dokumentuose nustatytiems kvalifikacijos reikalavimams.</w:t>
      </w:r>
    </w:p>
    <w:p w14:paraId="233A7CD1" w14:textId="77777777" w:rsidR="00BE04DC" w:rsidRPr="0036612C" w:rsidRDefault="00BE04DC" w:rsidP="00BE04DC">
      <w:pPr>
        <w:pStyle w:val="ListParagraph"/>
        <w:spacing w:after="0" w:line="240" w:lineRule="auto"/>
        <w:ind w:left="501"/>
        <w:jc w:val="both"/>
        <w:rPr>
          <w:rFonts w:ascii="Aptos" w:eastAsia="Times New Roman" w:hAnsi="Aptos" w:cs="Times New Roman"/>
          <w:sz w:val="22"/>
          <w:szCs w:val="22"/>
        </w:rPr>
      </w:pPr>
    </w:p>
    <w:tbl>
      <w:tblPr>
        <w:tblStyle w:val="TableGrid"/>
        <w:tblW w:w="14170" w:type="dxa"/>
        <w:jc w:val="center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2835"/>
        <w:gridCol w:w="2693"/>
        <w:gridCol w:w="4252"/>
      </w:tblGrid>
      <w:tr w:rsidR="00BE04DC" w:rsidRPr="0036612C" w14:paraId="735DF9F6" w14:textId="77777777" w:rsidTr="000A6D5B">
        <w:trPr>
          <w:jc w:val="center"/>
        </w:trPr>
        <w:tc>
          <w:tcPr>
            <w:tcW w:w="562" w:type="dxa"/>
            <w:vAlign w:val="center"/>
          </w:tcPr>
          <w:p w14:paraId="15D31A53" w14:textId="77777777" w:rsidR="00BE04DC" w:rsidRPr="00FF23A4" w:rsidRDefault="00BE04DC" w:rsidP="00BE04DC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FF23A4">
              <w:rPr>
                <w:rFonts w:ascii="Aptos" w:eastAsia="Times New Roman" w:hAnsi="Aptos" w:cs="Times New Roman"/>
                <w:b/>
                <w:bCs/>
              </w:rPr>
              <w:t>Eil. Nr.</w:t>
            </w:r>
          </w:p>
        </w:tc>
        <w:tc>
          <w:tcPr>
            <w:tcW w:w="3828" w:type="dxa"/>
            <w:vAlign w:val="center"/>
          </w:tcPr>
          <w:p w14:paraId="5EA595B4" w14:textId="77777777" w:rsidR="00BE04DC" w:rsidRPr="00FF23A4" w:rsidRDefault="00BE04DC" w:rsidP="00BE04DC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FF23A4">
              <w:rPr>
                <w:rFonts w:ascii="Aptos" w:eastAsia="Times New Roman" w:hAnsi="Aptos" w:cs="Times New Roman"/>
                <w:b/>
                <w:bCs/>
              </w:rPr>
              <w:t>Kvalifikacijos reikalavimas</w:t>
            </w:r>
          </w:p>
        </w:tc>
        <w:tc>
          <w:tcPr>
            <w:tcW w:w="2835" w:type="dxa"/>
            <w:vAlign w:val="center"/>
          </w:tcPr>
          <w:p w14:paraId="116CF309" w14:textId="77777777" w:rsidR="00BE04DC" w:rsidRPr="00FF23A4" w:rsidRDefault="00BE04DC" w:rsidP="00BE04DC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b/>
                <w:bCs/>
                <w:lang w:val="fi-FI"/>
              </w:rPr>
            </w:pPr>
            <w:r w:rsidRPr="00FF23A4">
              <w:rPr>
                <w:rFonts w:ascii="Aptos" w:eastAsia="Times New Roman" w:hAnsi="Aptos" w:cs="Times New Roman"/>
                <w:b/>
                <w:bCs/>
              </w:rPr>
              <w:t>Specialisto vardas pavardė</w:t>
            </w:r>
          </w:p>
        </w:tc>
        <w:tc>
          <w:tcPr>
            <w:tcW w:w="2693" w:type="dxa"/>
            <w:vAlign w:val="center"/>
          </w:tcPr>
          <w:p w14:paraId="1BB44F2D" w14:textId="77777777" w:rsidR="00BE04DC" w:rsidRPr="00FF23A4" w:rsidRDefault="00BE04DC" w:rsidP="00BE04DC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FF23A4">
              <w:rPr>
                <w:rFonts w:ascii="Aptos" w:eastAsia="Times New Roman" w:hAnsi="Aptos" w:cs="Times New Roman"/>
                <w:b/>
                <w:bCs/>
              </w:rPr>
              <w:t>Specialisto, pasitelkiamo darbų atlikimui, teisinė forma su tiekėju</w:t>
            </w:r>
          </w:p>
        </w:tc>
        <w:tc>
          <w:tcPr>
            <w:tcW w:w="4252" w:type="dxa"/>
            <w:vAlign w:val="center"/>
          </w:tcPr>
          <w:p w14:paraId="6F4E3FF2" w14:textId="77777777" w:rsidR="00BE04DC" w:rsidRPr="00FF23A4" w:rsidRDefault="00BE04DC" w:rsidP="00BE04DC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i/>
                <w:iCs/>
              </w:rPr>
            </w:pPr>
            <w:r w:rsidRPr="00FF23A4">
              <w:rPr>
                <w:rFonts w:ascii="Aptos" w:eastAsia="Times New Roman" w:hAnsi="Aptos" w:cs="Times New Roman"/>
                <w:b/>
                <w:bCs/>
              </w:rPr>
              <w:t xml:space="preserve">Specialisto patirties aprašymas </w:t>
            </w:r>
          </w:p>
          <w:p w14:paraId="27F81583" w14:textId="77777777" w:rsidR="00BE04DC" w:rsidRPr="00FF23A4" w:rsidRDefault="00BE04DC" w:rsidP="00BE04DC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b/>
                <w:bCs/>
              </w:rPr>
            </w:pPr>
            <w:r w:rsidRPr="00FF23A4">
              <w:rPr>
                <w:rFonts w:ascii="Aptos" w:eastAsia="Times New Roman" w:hAnsi="Aptos" w:cs="Times New Roman"/>
                <w:i/>
                <w:iCs/>
              </w:rPr>
              <w:t>(Nurodomi konkretūs vykdyti projektai</w:t>
            </w:r>
            <w:r>
              <w:rPr>
                <w:rFonts w:ascii="Aptos" w:eastAsia="Times New Roman" w:hAnsi="Aptos" w:cs="Times New Roman"/>
                <w:i/>
                <w:iCs/>
              </w:rPr>
              <w:t xml:space="preserve"> ir jų</w:t>
            </w:r>
            <w:r w:rsidRPr="00FF23A4">
              <w:rPr>
                <w:rFonts w:ascii="Aptos" w:eastAsia="Times New Roman" w:hAnsi="Aptos" w:cs="Times New Roman"/>
                <w:i/>
                <w:iCs/>
              </w:rPr>
              <w:t xml:space="preserve"> </w:t>
            </w:r>
            <w:r>
              <w:rPr>
                <w:rFonts w:ascii="Aptos" w:eastAsia="Times New Roman" w:hAnsi="Aptos" w:cs="Times New Roman"/>
                <w:i/>
                <w:iCs/>
              </w:rPr>
              <w:t xml:space="preserve">užsakovai, </w:t>
            </w:r>
            <w:r w:rsidRPr="00FF23A4">
              <w:rPr>
                <w:rFonts w:ascii="Aptos" w:eastAsia="Times New Roman" w:hAnsi="Aptos" w:cs="Times New Roman"/>
                <w:i/>
                <w:iCs/>
              </w:rPr>
              <w:t>dalyvavimo atitinkamame projekte trukmė</w:t>
            </w:r>
            <w:r>
              <w:rPr>
                <w:rFonts w:ascii="Aptos" w:eastAsia="Times New Roman" w:hAnsi="Aptos" w:cs="Times New Roman"/>
                <w:i/>
                <w:iCs/>
              </w:rPr>
              <w:t xml:space="preserve"> mėnesių tikslumu</w:t>
            </w:r>
            <w:r w:rsidRPr="00FF23A4">
              <w:rPr>
                <w:rFonts w:ascii="Aptos" w:eastAsia="Times New Roman" w:hAnsi="Aptos" w:cs="Times New Roman"/>
                <w:i/>
                <w:iCs/>
              </w:rPr>
              <w:t xml:space="preserve">) </w:t>
            </w:r>
          </w:p>
        </w:tc>
      </w:tr>
      <w:tr w:rsidR="00BE04DC" w:rsidRPr="0036612C" w14:paraId="67B118FB" w14:textId="77777777" w:rsidTr="000A6D5B">
        <w:trPr>
          <w:trHeight w:val="693"/>
          <w:jc w:val="center"/>
        </w:trPr>
        <w:tc>
          <w:tcPr>
            <w:tcW w:w="562" w:type="dxa"/>
            <w:vMerge w:val="restart"/>
            <w:vAlign w:val="center"/>
          </w:tcPr>
          <w:p w14:paraId="774B351F" w14:textId="77777777" w:rsidR="00BE04DC" w:rsidRPr="00FF23A4" w:rsidRDefault="00BE04DC" w:rsidP="000A6D5B">
            <w:pPr>
              <w:rPr>
                <w:rFonts w:ascii="Aptos" w:eastAsia="Times New Roman" w:hAnsi="Aptos" w:cs="Times New Roman"/>
              </w:rPr>
            </w:pPr>
            <w:r w:rsidRPr="00FF23A4">
              <w:rPr>
                <w:rFonts w:ascii="Aptos" w:eastAsia="Times New Roman" w:hAnsi="Aptos" w:cs="Times New Roman"/>
              </w:rPr>
              <w:t>1.</w:t>
            </w:r>
          </w:p>
          <w:p w14:paraId="1B41CFB0" w14:textId="77777777" w:rsidR="00BE04DC" w:rsidRPr="00FF23A4" w:rsidRDefault="00BE04DC" w:rsidP="000A6D5B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46C95C4B" w14:textId="77777777" w:rsidR="00BE04DC" w:rsidRPr="00FF23A4" w:rsidRDefault="00BE04DC" w:rsidP="000A6D5B">
            <w:pPr>
              <w:jc w:val="both"/>
              <w:rPr>
                <w:rFonts w:ascii="Aptos" w:eastAsia="Times New Roman" w:hAnsi="Aptos" w:cs="Times New Roman"/>
              </w:rPr>
            </w:pPr>
            <w:r w:rsidRPr="00FF23A4">
              <w:rPr>
                <w:rFonts w:ascii="Aptos" w:eastAsia="Times New Roman" w:hAnsi="Aptos" w:cs="Times New Roman"/>
              </w:rPr>
              <w:t>Suvirintojas</w:t>
            </w:r>
            <w:r w:rsidRPr="00FF23A4">
              <w:rPr>
                <w:rStyle w:val="FootnoteReference"/>
                <w:rFonts w:ascii="Aptos" w:eastAsia="Times New Roman" w:hAnsi="Aptos" w:cs="Times New Roman"/>
              </w:rPr>
              <w:footnoteReference w:id="1"/>
            </w:r>
            <w:r w:rsidRPr="00FF23A4">
              <w:rPr>
                <w:rFonts w:ascii="Aptos" w:eastAsia="Times New Roman" w:hAnsi="Aptos" w:cs="Times New Roman"/>
              </w:rPr>
              <w:t>, turintis galiojantį suvirintojo kvalifikacijos sertifikatą pagal LST EN ISO 9606-1:2017 (ar lygiavertį standartą), atitinkantį PED 2014/68/ES direktyvos reikalavimus, kai jie taikomi konkretiems darbams.</w:t>
            </w:r>
          </w:p>
        </w:tc>
        <w:tc>
          <w:tcPr>
            <w:tcW w:w="2835" w:type="dxa"/>
          </w:tcPr>
          <w:p w14:paraId="35E67C6B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693" w:type="dxa"/>
          </w:tcPr>
          <w:p w14:paraId="663FE02C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4252" w:type="dxa"/>
            <w:vAlign w:val="center"/>
          </w:tcPr>
          <w:p w14:paraId="3B87E6E1" w14:textId="77777777" w:rsidR="00BE04DC" w:rsidRPr="00FF23A4" w:rsidRDefault="00BE04DC" w:rsidP="000A6D5B">
            <w:pPr>
              <w:jc w:val="center"/>
              <w:rPr>
                <w:rFonts w:ascii="Aptos" w:hAnsi="Aptos"/>
                <w:i/>
                <w:iCs/>
              </w:rPr>
            </w:pPr>
            <w:r w:rsidRPr="00DF563B">
              <w:rPr>
                <w:rFonts w:ascii="Aptos" w:hAnsi="Aptos"/>
              </w:rPr>
              <w:t>Netaikoma</w:t>
            </w:r>
            <w:r>
              <w:rPr>
                <w:rFonts w:ascii="Aptos" w:hAnsi="Aptos"/>
                <w:i/>
                <w:iCs/>
              </w:rPr>
              <w:t xml:space="preserve"> (pildyti nereikia)</w:t>
            </w:r>
          </w:p>
        </w:tc>
      </w:tr>
      <w:tr w:rsidR="00BE04DC" w:rsidRPr="0036612C" w14:paraId="3E89501B" w14:textId="77777777" w:rsidTr="000A6D5B">
        <w:trPr>
          <w:trHeight w:val="673"/>
          <w:jc w:val="center"/>
        </w:trPr>
        <w:tc>
          <w:tcPr>
            <w:tcW w:w="562" w:type="dxa"/>
            <w:vMerge/>
            <w:vAlign w:val="center"/>
          </w:tcPr>
          <w:p w14:paraId="10184DD2" w14:textId="77777777" w:rsidR="00BE04DC" w:rsidRPr="00FF23A4" w:rsidRDefault="00BE04DC" w:rsidP="000A6D5B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828" w:type="dxa"/>
            <w:vMerge/>
            <w:vAlign w:val="center"/>
          </w:tcPr>
          <w:p w14:paraId="0F6E35B4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835" w:type="dxa"/>
          </w:tcPr>
          <w:p w14:paraId="120EE7A7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693" w:type="dxa"/>
          </w:tcPr>
          <w:p w14:paraId="60D99A0D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4252" w:type="dxa"/>
            <w:vAlign w:val="center"/>
          </w:tcPr>
          <w:p w14:paraId="16F7E142" w14:textId="77777777" w:rsidR="00BE04DC" w:rsidRPr="00FF23A4" w:rsidRDefault="00BE04DC" w:rsidP="000A6D5B">
            <w:pPr>
              <w:jc w:val="center"/>
              <w:rPr>
                <w:rFonts w:ascii="Aptos" w:hAnsi="Aptos"/>
                <w:i/>
                <w:iCs/>
              </w:rPr>
            </w:pPr>
            <w:r w:rsidRPr="00DF563B">
              <w:rPr>
                <w:rFonts w:ascii="Aptos" w:hAnsi="Aptos"/>
              </w:rPr>
              <w:t xml:space="preserve">Netaikoma </w:t>
            </w:r>
            <w:r w:rsidRPr="00DF563B">
              <w:rPr>
                <w:rFonts w:ascii="Aptos" w:hAnsi="Aptos"/>
                <w:i/>
                <w:iCs/>
              </w:rPr>
              <w:t>(pildyti nereikia)</w:t>
            </w:r>
          </w:p>
        </w:tc>
      </w:tr>
      <w:tr w:rsidR="00BE04DC" w:rsidRPr="0036612C" w14:paraId="496AFE9D" w14:textId="77777777" w:rsidTr="000A6D5B">
        <w:trPr>
          <w:trHeight w:val="639"/>
          <w:jc w:val="center"/>
        </w:trPr>
        <w:tc>
          <w:tcPr>
            <w:tcW w:w="562" w:type="dxa"/>
            <w:vMerge/>
            <w:vAlign w:val="center"/>
          </w:tcPr>
          <w:p w14:paraId="34D2FF50" w14:textId="77777777" w:rsidR="00BE04DC" w:rsidRPr="00FF23A4" w:rsidRDefault="00BE04DC" w:rsidP="000A6D5B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828" w:type="dxa"/>
            <w:vMerge/>
            <w:vAlign w:val="center"/>
          </w:tcPr>
          <w:p w14:paraId="1D99824C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835" w:type="dxa"/>
          </w:tcPr>
          <w:p w14:paraId="2528561B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693" w:type="dxa"/>
          </w:tcPr>
          <w:p w14:paraId="177C2201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4252" w:type="dxa"/>
            <w:vAlign w:val="center"/>
          </w:tcPr>
          <w:p w14:paraId="10312BD3" w14:textId="77777777" w:rsidR="00BE04DC" w:rsidRPr="00FF23A4" w:rsidRDefault="00BE04DC" w:rsidP="000A6D5B">
            <w:pPr>
              <w:jc w:val="center"/>
              <w:rPr>
                <w:rFonts w:ascii="Aptos" w:hAnsi="Aptos"/>
                <w:i/>
                <w:iCs/>
              </w:rPr>
            </w:pPr>
            <w:r w:rsidRPr="00DF563B">
              <w:rPr>
                <w:rFonts w:ascii="Aptos" w:hAnsi="Aptos"/>
              </w:rPr>
              <w:t>Netaikoma</w:t>
            </w:r>
            <w:r w:rsidRPr="00DF563B">
              <w:rPr>
                <w:rFonts w:ascii="Aptos" w:hAnsi="Aptos"/>
                <w:i/>
                <w:iCs/>
              </w:rPr>
              <w:t xml:space="preserve"> (pildyti nereikia)</w:t>
            </w:r>
          </w:p>
        </w:tc>
      </w:tr>
      <w:tr w:rsidR="00BE04DC" w:rsidRPr="0036612C" w14:paraId="57EE6024" w14:textId="77777777" w:rsidTr="000A6D5B">
        <w:trPr>
          <w:trHeight w:val="725"/>
          <w:jc w:val="center"/>
        </w:trPr>
        <w:tc>
          <w:tcPr>
            <w:tcW w:w="562" w:type="dxa"/>
            <w:vMerge w:val="restart"/>
            <w:vAlign w:val="center"/>
          </w:tcPr>
          <w:p w14:paraId="28B6B962" w14:textId="77777777" w:rsidR="00BE04DC" w:rsidRPr="00FF23A4" w:rsidRDefault="00BE04DC" w:rsidP="000A6D5B">
            <w:pPr>
              <w:rPr>
                <w:rFonts w:ascii="Aptos" w:eastAsia="Times New Roman" w:hAnsi="Aptos" w:cs="Times New Roman"/>
              </w:rPr>
            </w:pPr>
            <w:r w:rsidRPr="00FF23A4">
              <w:rPr>
                <w:rFonts w:ascii="Aptos" w:eastAsia="Times New Roman" w:hAnsi="Aptos" w:cs="Times New Roman"/>
              </w:rPr>
              <w:t>2.</w:t>
            </w:r>
          </w:p>
        </w:tc>
        <w:tc>
          <w:tcPr>
            <w:tcW w:w="3828" w:type="dxa"/>
            <w:vMerge w:val="restart"/>
            <w:vAlign w:val="center"/>
          </w:tcPr>
          <w:p w14:paraId="04F2B11B" w14:textId="77777777" w:rsidR="00BE04DC" w:rsidRPr="00FF23A4" w:rsidRDefault="00BE04DC" w:rsidP="000A6D5B">
            <w:pPr>
              <w:jc w:val="both"/>
              <w:rPr>
                <w:rFonts w:ascii="Aptos" w:eastAsia="Times New Roman" w:hAnsi="Aptos" w:cs="Times New Roman"/>
              </w:rPr>
            </w:pPr>
            <w:r w:rsidRPr="00FF23A4">
              <w:rPr>
                <w:rFonts w:ascii="Aptos" w:eastAsia="Times New Roman" w:hAnsi="Aptos" w:cs="Times New Roman"/>
              </w:rPr>
              <w:t>Inžinierius</w:t>
            </w:r>
            <w:r w:rsidRPr="00FF23A4">
              <w:rPr>
                <w:rStyle w:val="FootnoteReference"/>
                <w:rFonts w:ascii="Aptos" w:eastAsia="Times New Roman" w:hAnsi="Aptos" w:cs="Times New Roman"/>
              </w:rPr>
              <w:footnoteReference w:id="2"/>
            </w:r>
            <w:r w:rsidRPr="00FF23A4">
              <w:rPr>
                <w:rFonts w:ascii="Aptos" w:eastAsia="Times New Roman" w:hAnsi="Aptos" w:cs="Times New Roman"/>
              </w:rPr>
              <w:t>, turintis galiojantį suvirinimo koordinavimo specialisto (suvirinimo darbų priežiūros meistro - koordinatoriaus) kvalifikaciją patvirtinantį pažymėjimą katilų ir vamzdynų suvirinimo srityje pagal LST EN ISO 14731 (ar kitą lygiavertį standartą).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D811DBD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D5EE010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BC677CB" w14:textId="77777777" w:rsidR="00BE04DC" w:rsidRPr="00FF23A4" w:rsidRDefault="00BE04DC" w:rsidP="000A6D5B">
            <w:pPr>
              <w:jc w:val="center"/>
              <w:rPr>
                <w:rFonts w:ascii="Aptos" w:hAnsi="Aptos"/>
                <w:i/>
                <w:iCs/>
              </w:rPr>
            </w:pPr>
            <w:r w:rsidRPr="00DF563B">
              <w:rPr>
                <w:rFonts w:ascii="Aptos" w:hAnsi="Aptos"/>
              </w:rPr>
              <w:t>Netaikoma</w:t>
            </w:r>
            <w:r w:rsidRPr="00DF563B">
              <w:rPr>
                <w:rFonts w:ascii="Aptos" w:hAnsi="Aptos"/>
                <w:i/>
                <w:iCs/>
              </w:rPr>
              <w:t xml:space="preserve"> (pildyti nereikia)</w:t>
            </w:r>
          </w:p>
        </w:tc>
      </w:tr>
      <w:tr w:rsidR="00BE04DC" w:rsidRPr="0036612C" w14:paraId="326C7404" w14:textId="77777777" w:rsidTr="000A6D5B">
        <w:trPr>
          <w:trHeight w:val="705"/>
          <w:jc w:val="center"/>
        </w:trPr>
        <w:tc>
          <w:tcPr>
            <w:tcW w:w="562" w:type="dxa"/>
            <w:vMerge/>
          </w:tcPr>
          <w:p w14:paraId="6EEB2429" w14:textId="77777777" w:rsidR="00BE04DC" w:rsidRPr="00FF23A4" w:rsidRDefault="00BE04DC" w:rsidP="000A6D5B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828" w:type="dxa"/>
            <w:vMerge/>
          </w:tcPr>
          <w:p w14:paraId="4DD725FD" w14:textId="77777777" w:rsidR="00BE04DC" w:rsidRPr="00FF23A4" w:rsidRDefault="00BE04DC" w:rsidP="000A6D5B">
            <w:pPr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D946BB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77B5C63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293FD61" w14:textId="77777777" w:rsidR="00BE04DC" w:rsidRPr="00FF23A4" w:rsidRDefault="00BE04DC" w:rsidP="000A6D5B">
            <w:pPr>
              <w:jc w:val="center"/>
              <w:rPr>
                <w:rFonts w:ascii="Aptos" w:hAnsi="Aptos"/>
                <w:i/>
                <w:iCs/>
              </w:rPr>
            </w:pPr>
            <w:r w:rsidRPr="00DF563B">
              <w:rPr>
                <w:rFonts w:ascii="Aptos" w:hAnsi="Aptos"/>
              </w:rPr>
              <w:t>Netaikoma</w:t>
            </w:r>
            <w:r w:rsidRPr="00DF563B">
              <w:rPr>
                <w:rFonts w:ascii="Aptos" w:hAnsi="Aptos"/>
                <w:i/>
                <w:iCs/>
              </w:rPr>
              <w:t xml:space="preserve"> (pildyti nereikia)</w:t>
            </w:r>
          </w:p>
        </w:tc>
      </w:tr>
      <w:tr w:rsidR="00BE04DC" w:rsidRPr="0036612C" w14:paraId="4ECEC886" w14:textId="77777777" w:rsidTr="000A6D5B">
        <w:trPr>
          <w:trHeight w:val="417"/>
          <w:jc w:val="center"/>
        </w:trPr>
        <w:tc>
          <w:tcPr>
            <w:tcW w:w="562" w:type="dxa"/>
            <w:vMerge/>
          </w:tcPr>
          <w:p w14:paraId="05AB8803" w14:textId="77777777" w:rsidR="00BE04DC" w:rsidRPr="00FF23A4" w:rsidRDefault="00BE04DC" w:rsidP="000A6D5B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3828" w:type="dxa"/>
            <w:vMerge/>
          </w:tcPr>
          <w:p w14:paraId="208D844D" w14:textId="77777777" w:rsidR="00BE04DC" w:rsidRPr="00FF23A4" w:rsidRDefault="00BE04DC" w:rsidP="000A6D5B">
            <w:pPr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835" w:type="dxa"/>
          </w:tcPr>
          <w:p w14:paraId="4DFBD03E" w14:textId="77777777" w:rsidR="00BE04DC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  <w:p w14:paraId="0F709DB3" w14:textId="77777777" w:rsidR="00BE04DC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  <w:p w14:paraId="3FD33595" w14:textId="77777777" w:rsidR="00BE04DC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  <w:p w14:paraId="70195410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693" w:type="dxa"/>
          </w:tcPr>
          <w:p w14:paraId="16BADEB4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4252" w:type="dxa"/>
            <w:vAlign w:val="center"/>
          </w:tcPr>
          <w:p w14:paraId="19FE60A8" w14:textId="77777777" w:rsidR="00BE04DC" w:rsidRPr="00FF23A4" w:rsidRDefault="00BE04DC" w:rsidP="000A6D5B">
            <w:pPr>
              <w:jc w:val="center"/>
              <w:rPr>
                <w:rFonts w:ascii="Aptos" w:hAnsi="Aptos"/>
                <w:i/>
                <w:iCs/>
              </w:rPr>
            </w:pPr>
            <w:r w:rsidRPr="00DF563B">
              <w:rPr>
                <w:rFonts w:ascii="Aptos" w:hAnsi="Aptos"/>
              </w:rPr>
              <w:t>Netaikoma</w:t>
            </w:r>
            <w:r w:rsidRPr="00DF563B">
              <w:rPr>
                <w:rFonts w:ascii="Aptos" w:hAnsi="Aptos"/>
                <w:i/>
                <w:iCs/>
              </w:rPr>
              <w:t xml:space="preserve"> (pildyti nereikia)</w:t>
            </w:r>
          </w:p>
        </w:tc>
      </w:tr>
      <w:tr w:rsidR="00BE04DC" w:rsidRPr="0036612C" w14:paraId="67A3C58A" w14:textId="77777777" w:rsidTr="000A6D5B">
        <w:trPr>
          <w:trHeight w:val="563"/>
          <w:jc w:val="center"/>
        </w:trPr>
        <w:tc>
          <w:tcPr>
            <w:tcW w:w="562" w:type="dxa"/>
            <w:vMerge w:val="restart"/>
            <w:vAlign w:val="center"/>
          </w:tcPr>
          <w:p w14:paraId="6DEF9F0F" w14:textId="77777777" w:rsidR="00BE04DC" w:rsidRPr="00FF23A4" w:rsidRDefault="00BE04DC" w:rsidP="000A6D5B">
            <w:pPr>
              <w:jc w:val="both"/>
              <w:rPr>
                <w:rFonts w:ascii="Aptos" w:eastAsia="Times New Roman" w:hAnsi="Aptos" w:cs="Times New Roman"/>
              </w:rPr>
            </w:pPr>
            <w:r w:rsidRPr="00FF23A4">
              <w:rPr>
                <w:rFonts w:ascii="Aptos" w:eastAsia="Times New Roman" w:hAnsi="Aptos" w:cs="Times New Roman"/>
              </w:rPr>
              <w:lastRenderedPageBreak/>
              <w:t>3.</w:t>
            </w:r>
          </w:p>
        </w:tc>
        <w:tc>
          <w:tcPr>
            <w:tcW w:w="3828" w:type="dxa"/>
            <w:vMerge w:val="restart"/>
            <w:vAlign w:val="center"/>
          </w:tcPr>
          <w:p w14:paraId="1CB5EF3F" w14:textId="77777777" w:rsidR="00BE04DC" w:rsidRPr="00FF23A4" w:rsidRDefault="00BE04DC" w:rsidP="000A6D5B">
            <w:pPr>
              <w:jc w:val="both"/>
              <w:rPr>
                <w:rFonts w:ascii="Aptos" w:eastAsia="Times New Roman" w:hAnsi="Aptos" w:cs="Times New Roman"/>
              </w:rPr>
            </w:pPr>
            <w:r w:rsidRPr="00FF23A4">
              <w:rPr>
                <w:rFonts w:ascii="Aptos" w:eastAsia="Times New Roman" w:hAnsi="Aptos" w:cs="Times New Roman"/>
              </w:rPr>
              <w:t>Pagalbinis darbuotojas</w:t>
            </w:r>
            <w:r w:rsidRPr="00FF23A4">
              <w:rPr>
                <w:rStyle w:val="FootnoteReference"/>
                <w:rFonts w:ascii="Aptos" w:eastAsia="Times New Roman" w:hAnsi="Aptos" w:cs="Times New Roman"/>
              </w:rPr>
              <w:footnoteReference w:id="3"/>
            </w:r>
            <w:r w:rsidRPr="00FF23A4">
              <w:rPr>
                <w:rFonts w:ascii="Aptos" w:eastAsia="Times New Roman" w:hAnsi="Aptos" w:cs="Times New Roman"/>
              </w:rPr>
              <w:t>, turintis ne mažesnę kaip 3 (trijų)  metų patirtį dirbant suvirinimo paruošimo darbus.</w:t>
            </w:r>
          </w:p>
        </w:tc>
        <w:tc>
          <w:tcPr>
            <w:tcW w:w="2835" w:type="dxa"/>
          </w:tcPr>
          <w:p w14:paraId="0AA813D7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693" w:type="dxa"/>
          </w:tcPr>
          <w:p w14:paraId="6D0DCB50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4252" w:type="dxa"/>
          </w:tcPr>
          <w:p w14:paraId="453D9C58" w14:textId="77777777" w:rsidR="00BE04DC" w:rsidRPr="00DF563B" w:rsidRDefault="00BE04DC" w:rsidP="000A6D5B">
            <w:pPr>
              <w:pStyle w:val="ListParagraph"/>
              <w:ind w:left="501"/>
              <w:jc w:val="center"/>
              <w:rPr>
                <w:rFonts w:ascii="Aptos" w:eastAsia="Times New Roman" w:hAnsi="Aptos" w:cs="Times New Roman"/>
                <w:i/>
                <w:iCs/>
              </w:rPr>
            </w:pPr>
            <w:r w:rsidRPr="00DF563B">
              <w:rPr>
                <w:rFonts w:ascii="Aptos" w:eastAsia="Times New Roman" w:hAnsi="Aptos" w:cs="Times New Roman"/>
                <w:i/>
                <w:iCs/>
              </w:rPr>
              <w:t>Nurodyti siūlomo specialisto turimą ne mažesnę kaip trijų metų patirtį</w:t>
            </w:r>
          </w:p>
        </w:tc>
      </w:tr>
      <w:tr w:rsidR="00BE04DC" w:rsidRPr="0036612C" w14:paraId="2E1899E6" w14:textId="77777777" w:rsidTr="000A6D5B">
        <w:trPr>
          <w:trHeight w:val="557"/>
          <w:jc w:val="center"/>
        </w:trPr>
        <w:tc>
          <w:tcPr>
            <w:tcW w:w="562" w:type="dxa"/>
            <w:vMerge/>
          </w:tcPr>
          <w:p w14:paraId="10DE3CB7" w14:textId="77777777" w:rsidR="00BE04DC" w:rsidRPr="00FF23A4" w:rsidRDefault="00BE04DC" w:rsidP="000A6D5B">
            <w:pPr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3828" w:type="dxa"/>
            <w:vMerge/>
          </w:tcPr>
          <w:p w14:paraId="38CBFC71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835" w:type="dxa"/>
          </w:tcPr>
          <w:p w14:paraId="04A04B3A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693" w:type="dxa"/>
          </w:tcPr>
          <w:p w14:paraId="1472B130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4252" w:type="dxa"/>
          </w:tcPr>
          <w:p w14:paraId="0F042BFF" w14:textId="77777777" w:rsidR="00BE04DC" w:rsidRPr="00DF563B" w:rsidRDefault="00BE04DC" w:rsidP="000A6D5B">
            <w:pPr>
              <w:pStyle w:val="ListParagraph"/>
              <w:ind w:left="501"/>
              <w:jc w:val="center"/>
              <w:rPr>
                <w:rFonts w:ascii="Aptos" w:eastAsia="Times New Roman" w:hAnsi="Aptos" w:cs="Times New Roman"/>
                <w:i/>
                <w:iCs/>
              </w:rPr>
            </w:pPr>
            <w:r w:rsidRPr="00DF563B">
              <w:rPr>
                <w:rFonts w:ascii="Aptos" w:eastAsia="Times New Roman" w:hAnsi="Aptos" w:cs="Times New Roman"/>
                <w:i/>
                <w:iCs/>
              </w:rPr>
              <w:t>Nurodyti siūlomo specialisto turimą ne mažesnę kaip trijų metų patirtį</w:t>
            </w:r>
          </w:p>
        </w:tc>
      </w:tr>
      <w:tr w:rsidR="00BE04DC" w:rsidRPr="0036612C" w14:paraId="7C34D1D6" w14:textId="77777777" w:rsidTr="000A6D5B">
        <w:trPr>
          <w:trHeight w:val="549"/>
          <w:jc w:val="center"/>
        </w:trPr>
        <w:tc>
          <w:tcPr>
            <w:tcW w:w="562" w:type="dxa"/>
            <w:vMerge/>
          </w:tcPr>
          <w:p w14:paraId="00D4D23E" w14:textId="77777777" w:rsidR="00BE04DC" w:rsidRPr="00FF23A4" w:rsidRDefault="00BE04DC" w:rsidP="000A6D5B">
            <w:pPr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3828" w:type="dxa"/>
            <w:vMerge/>
          </w:tcPr>
          <w:p w14:paraId="7F924526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835" w:type="dxa"/>
          </w:tcPr>
          <w:p w14:paraId="2973BE97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2693" w:type="dxa"/>
          </w:tcPr>
          <w:p w14:paraId="58636891" w14:textId="77777777" w:rsidR="00BE04DC" w:rsidRPr="00FF23A4" w:rsidRDefault="00BE04DC" w:rsidP="000A6D5B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</w:rPr>
            </w:pPr>
          </w:p>
        </w:tc>
        <w:tc>
          <w:tcPr>
            <w:tcW w:w="4252" w:type="dxa"/>
          </w:tcPr>
          <w:p w14:paraId="78AF67FA" w14:textId="77777777" w:rsidR="00BE04DC" w:rsidRPr="00DF563B" w:rsidRDefault="00BE04DC" w:rsidP="000A6D5B">
            <w:pPr>
              <w:pStyle w:val="ListParagraph"/>
              <w:ind w:left="501"/>
              <w:jc w:val="center"/>
              <w:rPr>
                <w:rFonts w:ascii="Aptos" w:eastAsia="Times New Roman" w:hAnsi="Aptos" w:cs="Times New Roman"/>
                <w:i/>
                <w:iCs/>
              </w:rPr>
            </w:pPr>
            <w:r w:rsidRPr="00DF563B">
              <w:rPr>
                <w:rFonts w:ascii="Aptos" w:eastAsia="Times New Roman" w:hAnsi="Aptos" w:cs="Times New Roman"/>
                <w:i/>
                <w:iCs/>
              </w:rPr>
              <w:t>Nurodyti siūlomo specialisto turimą ne mažesnę kaip trijų metų patirtį</w:t>
            </w:r>
          </w:p>
        </w:tc>
      </w:tr>
    </w:tbl>
    <w:p w14:paraId="1162EDDD" w14:textId="77777777" w:rsidR="00BE04DC" w:rsidRPr="0036612C" w:rsidRDefault="00BE04DC" w:rsidP="00BE04DC">
      <w:pPr>
        <w:pStyle w:val="ListParagraph"/>
        <w:spacing w:after="0" w:line="240" w:lineRule="auto"/>
        <w:ind w:left="501"/>
        <w:jc w:val="both"/>
        <w:rPr>
          <w:rFonts w:ascii="Aptos" w:eastAsia="Times New Roman" w:hAnsi="Aptos" w:cs="Times New Roman"/>
          <w:sz w:val="22"/>
          <w:szCs w:val="22"/>
        </w:rPr>
      </w:pPr>
    </w:p>
    <w:p w14:paraId="1B4BF926" w14:textId="77777777" w:rsidR="00BE04DC" w:rsidRPr="0036612C" w:rsidRDefault="00BE04DC" w:rsidP="00BE04DC">
      <w:pPr>
        <w:spacing w:after="0" w:line="240" w:lineRule="auto"/>
        <w:ind w:left="-709" w:firstLine="567"/>
        <w:jc w:val="both"/>
        <w:rPr>
          <w:rFonts w:ascii="Aptos" w:eastAsia="Times New Roman" w:hAnsi="Aptos" w:cs="Times New Roman"/>
          <w:sz w:val="22"/>
          <w:szCs w:val="22"/>
        </w:rPr>
      </w:pPr>
    </w:p>
    <w:bookmarkEnd w:id="1"/>
    <w:p w14:paraId="4CA1F3AE" w14:textId="77777777" w:rsidR="00BE04DC" w:rsidRPr="0036612C" w:rsidRDefault="00BE04DC" w:rsidP="00BE04DC">
      <w:pPr>
        <w:spacing w:after="0" w:line="240" w:lineRule="auto"/>
        <w:ind w:left="-709" w:firstLine="567"/>
        <w:rPr>
          <w:rFonts w:ascii="Aptos" w:eastAsia="Times New Roman" w:hAnsi="Aptos" w:cs="Times New Roman"/>
          <w:sz w:val="22"/>
          <w:szCs w:val="22"/>
        </w:rPr>
      </w:pPr>
    </w:p>
    <w:p w14:paraId="7C0E41FC" w14:textId="77777777" w:rsidR="00BE04DC" w:rsidRPr="0036612C" w:rsidRDefault="00BE04DC" w:rsidP="00BE04DC">
      <w:pPr>
        <w:spacing w:after="0" w:line="240" w:lineRule="auto"/>
        <w:ind w:left="567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BE04DC" w:rsidRPr="0036612C" w14:paraId="03E21E08" w14:textId="77777777" w:rsidTr="000A6D5B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65057" w14:textId="77777777" w:rsidR="00BE04DC" w:rsidRPr="0036612C" w:rsidRDefault="00BE04DC" w:rsidP="000A6D5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  <w:r w:rsidRPr="0036612C">
              <w:rPr>
                <w:rFonts w:ascii="Aptos" w:eastAsia="Times New Roman" w:hAnsi="Aptos" w:cs="Times New Roman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F44F3BE" w14:textId="77777777" w:rsidR="00BE04DC" w:rsidRPr="0036612C" w:rsidRDefault="00BE04DC" w:rsidP="000A6D5B">
            <w:pPr>
              <w:spacing w:after="0" w:line="240" w:lineRule="auto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7AD92" w14:textId="77777777" w:rsidR="00BE04DC" w:rsidRPr="0036612C" w:rsidRDefault="00BE04DC" w:rsidP="000A6D5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  <w:r w:rsidRPr="0036612C">
              <w:rPr>
                <w:rFonts w:ascii="Aptos" w:eastAsia="Times New Roman" w:hAnsi="Aptos" w:cs="Times New Roman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FDA8318" w14:textId="77777777" w:rsidR="00BE04DC" w:rsidRPr="0036612C" w:rsidRDefault="00BE04DC" w:rsidP="000A6D5B">
            <w:pPr>
              <w:spacing w:after="0" w:line="240" w:lineRule="auto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E40D60" w14:textId="77777777" w:rsidR="00BE04DC" w:rsidRPr="0036612C" w:rsidRDefault="00BE04DC" w:rsidP="000A6D5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  <w:r w:rsidRPr="0036612C">
              <w:rPr>
                <w:rFonts w:ascii="Aptos" w:eastAsia="Times New Roman" w:hAnsi="Aptos" w:cs="Times New Roman"/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14A6B9A7" w14:textId="77777777" w:rsidR="00BE04DC" w:rsidRDefault="00BE04DC" w:rsidP="00BE04DC">
      <w:pPr>
        <w:pStyle w:val="Heading2"/>
        <w:rPr>
          <w:rFonts w:ascii="Aptos" w:eastAsia="Times New Roman" w:hAnsi="Aptos" w:cs="Times New Roman"/>
          <w:lang w:eastAsia="en-US"/>
        </w:rPr>
      </w:pPr>
    </w:p>
    <w:p w14:paraId="5B2CFD9B" w14:textId="77777777" w:rsidR="00BE04DC" w:rsidRPr="00693945" w:rsidRDefault="00BE04DC" w:rsidP="00BE04DC">
      <w:pPr>
        <w:rPr>
          <w:rFonts w:ascii="Aptos" w:eastAsia="Times New Roman" w:hAnsi="Aptos" w:cs="Times New Roman"/>
          <w:color w:val="E97132" w:themeColor="accent2"/>
          <w:sz w:val="36"/>
          <w:szCs w:val="36"/>
          <w:lang w:eastAsia="en-US"/>
        </w:rPr>
      </w:pPr>
    </w:p>
    <w:p w14:paraId="746C23C8" w14:textId="77777777" w:rsidR="00E2526E" w:rsidRDefault="00E2526E"/>
    <w:sectPr w:rsidR="00E2526E" w:rsidSect="00BE04DC">
      <w:pgSz w:w="15840" w:h="12240" w:orient="landscape"/>
      <w:pgMar w:top="567" w:right="1134" w:bottom="170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1E36" w14:textId="77777777" w:rsidR="00532250" w:rsidRDefault="00532250" w:rsidP="00BE04DC">
      <w:pPr>
        <w:spacing w:after="0" w:line="240" w:lineRule="auto"/>
      </w:pPr>
      <w:r>
        <w:separator/>
      </w:r>
    </w:p>
  </w:endnote>
  <w:endnote w:type="continuationSeparator" w:id="0">
    <w:p w14:paraId="27044DCE" w14:textId="77777777" w:rsidR="00532250" w:rsidRDefault="00532250" w:rsidP="00BE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BC74" w14:textId="77777777" w:rsidR="00532250" w:rsidRDefault="00532250" w:rsidP="00BE04DC">
      <w:pPr>
        <w:spacing w:after="0" w:line="240" w:lineRule="auto"/>
      </w:pPr>
      <w:r>
        <w:separator/>
      </w:r>
    </w:p>
  </w:footnote>
  <w:footnote w:type="continuationSeparator" w:id="0">
    <w:p w14:paraId="39F31F90" w14:textId="77777777" w:rsidR="00532250" w:rsidRDefault="00532250" w:rsidP="00BE04DC">
      <w:pPr>
        <w:spacing w:after="0" w:line="240" w:lineRule="auto"/>
      </w:pPr>
      <w:r>
        <w:continuationSeparator/>
      </w:r>
    </w:p>
  </w:footnote>
  <w:footnote w:id="1">
    <w:p w14:paraId="6809F727" w14:textId="77777777" w:rsidR="00BE04DC" w:rsidRPr="00AC2EA4" w:rsidRDefault="00BE04DC" w:rsidP="00BE04DC">
      <w:pPr>
        <w:pStyle w:val="FootnoteText"/>
        <w:spacing w:after="0" w:line="240" w:lineRule="auto"/>
        <w:jc w:val="both"/>
        <w:rPr>
          <w:rFonts w:ascii="Aptos" w:hAnsi="Aptos"/>
        </w:rPr>
      </w:pPr>
      <w:r>
        <w:rPr>
          <w:rStyle w:val="FootnoteReference"/>
        </w:rPr>
        <w:footnoteRef/>
      </w:r>
      <w:r>
        <w:t xml:space="preserve"> </w:t>
      </w:r>
      <w:r w:rsidRPr="00AC2EA4">
        <w:rPr>
          <w:rFonts w:ascii="Aptos" w:hAnsi="Aptos"/>
        </w:rPr>
        <w:t xml:space="preserve">Nurodyti bent vieną specialistą, atitinkantį Pirkimo dokumentų 3 priedo „Tiekėjų kvalifikacijos reikalavimai ir reikalaujami kokybės bei aplinkos apsaugos vadybos sistemų standartai“ lentelės </w:t>
      </w:r>
      <w:r>
        <w:rPr>
          <w:rFonts w:ascii="Aptos" w:hAnsi="Aptos"/>
        </w:rPr>
        <w:t>1.</w:t>
      </w:r>
      <w:r w:rsidRPr="00AC2EA4">
        <w:rPr>
          <w:rFonts w:ascii="Aptos" w:hAnsi="Aptos"/>
        </w:rPr>
        <w:t>2 eilutėje nurodytus reikalvimus.</w:t>
      </w:r>
    </w:p>
  </w:footnote>
  <w:footnote w:id="2">
    <w:p w14:paraId="615B76D2" w14:textId="77777777" w:rsidR="00BE04DC" w:rsidRPr="00AC2EA4" w:rsidRDefault="00BE04DC" w:rsidP="00BE04DC">
      <w:pPr>
        <w:pStyle w:val="FootnoteText"/>
        <w:spacing w:after="0" w:line="240" w:lineRule="auto"/>
        <w:jc w:val="both"/>
        <w:rPr>
          <w:rFonts w:ascii="Aptos" w:hAnsi="Aptos"/>
        </w:rPr>
      </w:pPr>
      <w:r w:rsidRPr="00AC2EA4">
        <w:rPr>
          <w:rStyle w:val="FootnoteReference"/>
          <w:rFonts w:ascii="Aptos" w:hAnsi="Aptos"/>
        </w:rPr>
        <w:footnoteRef/>
      </w:r>
      <w:r w:rsidRPr="00AC2EA4">
        <w:rPr>
          <w:rFonts w:ascii="Aptos" w:hAnsi="Aptos"/>
        </w:rPr>
        <w:t xml:space="preserve"> </w:t>
      </w:r>
      <w:r w:rsidRPr="00AC2EA4">
        <w:rPr>
          <w:rFonts w:ascii="Aptos" w:hAnsi="Aptos"/>
        </w:rPr>
        <w:t xml:space="preserve">Nurodyti </w:t>
      </w:r>
      <w:r w:rsidRPr="00AC2EA4">
        <w:rPr>
          <w:rFonts w:ascii="Aptos" w:hAnsi="Aptos"/>
        </w:rPr>
        <w:t xml:space="preserve">bent vieną specialistą, atitinkantį Pirkimo dokumentų 3 priedo „Tiekėjų kvalifikacijos reikalavimai ir reikalaujami kokybės bei aplinkos apsaugos vadybos sistemų standartai“ lentelės </w:t>
      </w:r>
      <w:r>
        <w:rPr>
          <w:rFonts w:ascii="Aptos" w:hAnsi="Aptos"/>
        </w:rPr>
        <w:t>1.</w:t>
      </w:r>
      <w:r w:rsidRPr="00AC2EA4">
        <w:rPr>
          <w:rFonts w:ascii="Aptos" w:hAnsi="Aptos"/>
        </w:rPr>
        <w:t>3 eilutėje nurodytus reikalvimus.</w:t>
      </w:r>
    </w:p>
  </w:footnote>
  <w:footnote w:id="3">
    <w:p w14:paraId="0CEA4676" w14:textId="77777777" w:rsidR="00BE04DC" w:rsidRDefault="00BE04DC" w:rsidP="00BE04DC">
      <w:pPr>
        <w:pStyle w:val="FootnoteText"/>
        <w:spacing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AC2EA4">
        <w:t xml:space="preserve">Nurodyti </w:t>
      </w:r>
      <w:r w:rsidRPr="00AC2EA4">
        <w:t xml:space="preserve">bent vieną specialistą, atitinkantį Pirkimo dokumentų 3 priedo „Tiekėjų kvalifikacijos reikalavimai ir reikalaujami kokybės bei aplinkos apsaugos vadybos sistemų standartai“ lentelės </w:t>
      </w:r>
      <w:r>
        <w:t>1.4</w:t>
      </w:r>
      <w:r w:rsidRPr="00AC2EA4">
        <w:t xml:space="preserve"> eilutėje nurodytus reikalvimus.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16C61"/>
    <w:multiLevelType w:val="hybridMultilevel"/>
    <w:tmpl w:val="B9EC0EDC"/>
    <w:lvl w:ilvl="0" w:tplc="D8FCC1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19334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DC"/>
    <w:rsid w:val="00411E2F"/>
    <w:rsid w:val="00532250"/>
    <w:rsid w:val="009A66F7"/>
    <w:rsid w:val="00BE04DC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B745"/>
  <w15:chartTrackingRefBased/>
  <w15:docId w15:val="{1A54597E-FC86-4A7B-87F6-90F844B3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D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0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4DC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BE0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4D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BE04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04DC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E04DC"/>
  </w:style>
  <w:style w:type="character" w:styleId="FootnoteReference">
    <w:name w:val="footnote reference"/>
    <w:basedOn w:val="DefaultParagraphFont"/>
    <w:uiPriority w:val="99"/>
    <w:unhideWhenUsed/>
    <w:rsid w:val="00BE04DC"/>
    <w:rPr>
      <w:vertAlign w:val="superscript"/>
    </w:rPr>
  </w:style>
  <w:style w:type="table" w:styleId="TableGrid">
    <w:name w:val="Table Grid"/>
    <w:basedOn w:val="TableNormal"/>
    <w:uiPriority w:val="39"/>
    <w:rsid w:val="00BE04DC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92FF-B529-4C75-9E66-1760F74BF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1098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2026-06-15T10:15:00Z</dcterms:created>
  <dcterms:modified xsi:type="dcterms:W3CDTF">2026-06-15T10:19:00Z</dcterms:modified>
</cp:coreProperties>
</file>