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9D43" w14:textId="77777777" w:rsidR="00F17DE5" w:rsidRPr="007D7EAE" w:rsidRDefault="00F17DE5" w:rsidP="00F17DE5">
      <w:pPr>
        <w:spacing w:after="0" w:line="240" w:lineRule="auto"/>
        <w:jc w:val="both"/>
        <w:rPr>
          <w:rFonts w:ascii="Times New Roman" w:eastAsia="Times New Roman" w:hAnsi="Times New Roman" w:cs="Times New Roman"/>
          <w:kern w:val="0"/>
          <w:sz w:val="22"/>
          <w:szCs w:val="22"/>
          <w:lang w:eastAsia="lt-LT"/>
          <w14:ligatures w14:val="none"/>
        </w:rPr>
      </w:pPr>
    </w:p>
    <w:p w14:paraId="5458DAAC" w14:textId="04990AEB" w:rsidR="00F17DE5" w:rsidRPr="007D7EAE" w:rsidRDefault="00F17DE5" w:rsidP="00F17DE5">
      <w:pPr>
        <w:spacing w:line="256" w:lineRule="auto"/>
        <w:jc w:val="right"/>
        <w:rPr>
          <w:rFonts w:ascii="Times New Roman" w:eastAsia="Times New Roman" w:hAnsi="Times New Roman" w:cs="Times New Roman"/>
          <w:kern w:val="0"/>
          <w:sz w:val="22"/>
          <w:szCs w:val="22"/>
          <w:lang w:eastAsia="lt-LT"/>
          <w14:ligatures w14:val="none"/>
        </w:rPr>
      </w:pPr>
      <w:r w:rsidRPr="007D7EAE">
        <w:rPr>
          <w:rFonts w:ascii="Times New Roman" w:eastAsia="Calibri" w:hAnsi="Times New Roman" w:cs="Times New Roman"/>
          <w:kern w:val="0"/>
          <w:sz w:val="22"/>
          <w:szCs w:val="22"/>
          <w:lang w:eastAsia="lt-LT"/>
          <w14:ligatures w14:val="none"/>
        </w:rPr>
        <w:t xml:space="preserve">Pirkimo sąlygų </w:t>
      </w:r>
      <w:r w:rsidR="008C1BBA">
        <w:rPr>
          <w:rFonts w:ascii="Times New Roman" w:eastAsia="Calibri" w:hAnsi="Times New Roman" w:cs="Times New Roman"/>
          <w:kern w:val="0"/>
          <w:sz w:val="22"/>
          <w:szCs w:val="22"/>
          <w:lang w:eastAsia="lt-LT"/>
          <w14:ligatures w14:val="none"/>
        </w:rPr>
        <w:t>5</w:t>
      </w:r>
      <w:r>
        <w:rPr>
          <w:rFonts w:ascii="Times New Roman" w:eastAsia="Calibri" w:hAnsi="Times New Roman" w:cs="Times New Roman"/>
          <w:kern w:val="0"/>
          <w:sz w:val="22"/>
          <w:szCs w:val="22"/>
          <w:lang w:eastAsia="lt-LT"/>
          <w14:ligatures w14:val="none"/>
        </w:rPr>
        <w:t xml:space="preserve"> </w:t>
      </w:r>
      <w:r w:rsidRPr="007D7EAE">
        <w:rPr>
          <w:rFonts w:ascii="Times New Roman" w:eastAsia="Calibri" w:hAnsi="Times New Roman" w:cs="Times New Roman"/>
          <w:kern w:val="0"/>
          <w:sz w:val="22"/>
          <w:szCs w:val="22"/>
          <w:lang w:eastAsia="lt-LT"/>
          <w14:ligatures w14:val="none"/>
        </w:rPr>
        <w:t>priedas „Pasiūlymo forma“</w:t>
      </w:r>
    </w:p>
    <w:p w14:paraId="6FC9CF53" w14:textId="77777777" w:rsidR="00F17DE5" w:rsidRPr="007D7EAE" w:rsidRDefault="00F17DE5" w:rsidP="00F17DE5">
      <w:pPr>
        <w:spacing w:line="256" w:lineRule="auto"/>
        <w:jc w:val="center"/>
        <w:rPr>
          <w:rFonts w:ascii="Times New Roman" w:eastAsia="Times New Roman" w:hAnsi="Times New Roman" w:cs="Times New Roman"/>
          <w:b/>
          <w:bCs/>
          <w:kern w:val="0"/>
          <w:sz w:val="22"/>
          <w:szCs w:val="22"/>
          <w:lang w:eastAsia="lt-LT"/>
          <w14:ligatures w14:val="none"/>
        </w:rPr>
      </w:pPr>
    </w:p>
    <w:p w14:paraId="2C239100" w14:textId="77777777" w:rsidR="00F17DE5" w:rsidRPr="007D7EAE" w:rsidRDefault="00F17DE5" w:rsidP="00F17DE5">
      <w:pPr>
        <w:spacing w:line="256" w:lineRule="auto"/>
        <w:jc w:val="center"/>
        <w:rPr>
          <w:rFonts w:ascii="Times New Roman" w:eastAsia="Times New Roman" w:hAnsi="Times New Roman" w:cs="Times New Roman"/>
          <w:b/>
          <w:bCs/>
          <w:kern w:val="0"/>
          <w:sz w:val="22"/>
          <w:szCs w:val="22"/>
          <w:lang w:eastAsia="lt-LT"/>
          <w14:ligatures w14:val="none"/>
        </w:rPr>
      </w:pPr>
      <w:r w:rsidRPr="007D7EAE">
        <w:rPr>
          <w:rFonts w:ascii="Times New Roman" w:eastAsia="Times New Roman" w:hAnsi="Times New Roman" w:cs="Times New Roman"/>
          <w:b/>
          <w:bCs/>
          <w:kern w:val="0"/>
          <w:sz w:val="22"/>
          <w:szCs w:val="22"/>
          <w:lang w:eastAsia="lt-LT"/>
          <w14:ligatures w14:val="none"/>
        </w:rPr>
        <w:t>PASIŪLYMO FORMA</w:t>
      </w:r>
    </w:p>
    <w:p w14:paraId="6B7E6B90" w14:textId="77777777" w:rsidR="00F17DE5" w:rsidRPr="007D7EAE" w:rsidRDefault="00F17DE5" w:rsidP="00F17DE5">
      <w:pPr>
        <w:spacing w:line="256" w:lineRule="auto"/>
        <w:rPr>
          <w:rFonts w:ascii="Times New Roman" w:eastAsia="Times New Roman" w:hAnsi="Times New Roman" w:cs="Times New Roman"/>
          <w:kern w:val="0"/>
          <w:sz w:val="22"/>
          <w:szCs w:val="22"/>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F17DE5" w:rsidRPr="007D7EAE" w14:paraId="291E5E91" w14:textId="77777777" w:rsidTr="002B1715">
        <w:tc>
          <w:tcPr>
            <w:tcW w:w="1555" w:type="dxa"/>
          </w:tcPr>
          <w:p w14:paraId="6BF166D9" w14:textId="77777777" w:rsidR="00F17DE5" w:rsidRPr="007D7EAE" w:rsidRDefault="00F17DE5" w:rsidP="002B1715">
            <w:pPr>
              <w:spacing w:line="256" w:lineRule="auto"/>
              <w:rPr>
                <w:rFonts w:ascii="Times New Roman" w:hAnsi="Times New Roman"/>
                <w:lang w:eastAsia="lt-LT"/>
              </w:rPr>
            </w:pPr>
          </w:p>
        </w:tc>
        <w:tc>
          <w:tcPr>
            <w:tcW w:w="5953" w:type="dxa"/>
            <w:tcBorders>
              <w:top w:val="nil"/>
              <w:left w:val="nil"/>
              <w:bottom w:val="single" w:sz="4" w:space="0" w:color="auto"/>
              <w:right w:val="nil"/>
            </w:tcBorders>
          </w:tcPr>
          <w:p w14:paraId="270396A2" w14:textId="77777777" w:rsidR="00F17DE5" w:rsidRPr="007D7EAE" w:rsidRDefault="00F17DE5" w:rsidP="002B1715">
            <w:pPr>
              <w:spacing w:line="256" w:lineRule="auto"/>
              <w:rPr>
                <w:rFonts w:ascii="Times New Roman" w:hAnsi="Times New Roman"/>
                <w:lang w:eastAsia="lt-LT"/>
              </w:rPr>
            </w:pPr>
          </w:p>
        </w:tc>
        <w:tc>
          <w:tcPr>
            <w:tcW w:w="1553" w:type="dxa"/>
          </w:tcPr>
          <w:p w14:paraId="4FB68BCF" w14:textId="77777777" w:rsidR="00F17DE5" w:rsidRPr="007D7EAE" w:rsidRDefault="00F17DE5" w:rsidP="002B1715">
            <w:pPr>
              <w:spacing w:line="256" w:lineRule="auto"/>
              <w:rPr>
                <w:rFonts w:ascii="Times New Roman" w:hAnsi="Times New Roman"/>
                <w:lang w:eastAsia="lt-LT"/>
              </w:rPr>
            </w:pPr>
          </w:p>
        </w:tc>
      </w:tr>
      <w:tr w:rsidR="00F17DE5" w:rsidRPr="007D7EAE" w14:paraId="4E9AFE72" w14:textId="77777777" w:rsidTr="002B1715">
        <w:tc>
          <w:tcPr>
            <w:tcW w:w="1555" w:type="dxa"/>
          </w:tcPr>
          <w:p w14:paraId="0D1E9667" w14:textId="77777777" w:rsidR="00F17DE5" w:rsidRPr="007D7EAE" w:rsidRDefault="00F17DE5" w:rsidP="002B1715">
            <w:pPr>
              <w:spacing w:line="256" w:lineRule="auto"/>
              <w:rPr>
                <w:rFonts w:ascii="Times New Roman" w:hAnsi="Times New Roman"/>
                <w:lang w:eastAsia="lt-LT"/>
              </w:rPr>
            </w:pPr>
          </w:p>
        </w:tc>
        <w:tc>
          <w:tcPr>
            <w:tcW w:w="5953" w:type="dxa"/>
            <w:tcBorders>
              <w:top w:val="single" w:sz="4" w:space="0" w:color="auto"/>
              <w:left w:val="nil"/>
              <w:bottom w:val="nil"/>
              <w:right w:val="nil"/>
            </w:tcBorders>
            <w:hideMark/>
          </w:tcPr>
          <w:p w14:paraId="697CA9F5" w14:textId="77777777" w:rsidR="00F17DE5" w:rsidRPr="007D7EAE" w:rsidRDefault="00F17DE5" w:rsidP="002B1715">
            <w:pPr>
              <w:spacing w:line="256" w:lineRule="auto"/>
              <w:jc w:val="center"/>
              <w:rPr>
                <w:rFonts w:ascii="Times New Roman" w:hAnsi="Times New Roman"/>
                <w:lang w:eastAsia="lt-LT"/>
              </w:rPr>
            </w:pPr>
            <w:r w:rsidRPr="007D7EAE">
              <w:rPr>
                <w:rFonts w:ascii="Times New Roman" w:hAnsi="Times New Roman"/>
                <w:lang w:eastAsia="lt-LT"/>
              </w:rPr>
              <w:t>(tiekėjo pavadinimas)</w:t>
            </w:r>
          </w:p>
        </w:tc>
        <w:tc>
          <w:tcPr>
            <w:tcW w:w="1553" w:type="dxa"/>
          </w:tcPr>
          <w:p w14:paraId="6E911336" w14:textId="77777777" w:rsidR="00F17DE5" w:rsidRPr="007D7EAE" w:rsidRDefault="00F17DE5" w:rsidP="002B1715">
            <w:pPr>
              <w:spacing w:line="256" w:lineRule="auto"/>
              <w:rPr>
                <w:rFonts w:ascii="Times New Roman" w:hAnsi="Times New Roman"/>
                <w:lang w:eastAsia="lt-LT"/>
              </w:rPr>
            </w:pPr>
          </w:p>
        </w:tc>
      </w:tr>
    </w:tbl>
    <w:p w14:paraId="10EA264A" w14:textId="77777777" w:rsidR="008C73B8" w:rsidRDefault="008C73B8" w:rsidP="00F17DE5">
      <w:pPr>
        <w:spacing w:line="256" w:lineRule="auto"/>
        <w:rPr>
          <w:rFonts w:ascii="Times New Roman" w:eastAsia="Times New Roman" w:hAnsi="Times New Roman" w:cs="Times New Roman"/>
          <w:kern w:val="0"/>
          <w:lang w:eastAsia="lt-LT"/>
          <w14:ligatures w14:val="none"/>
        </w:rPr>
      </w:pPr>
    </w:p>
    <w:p w14:paraId="216D8879" w14:textId="70523621" w:rsidR="00F17DE5" w:rsidRPr="00FC7C83" w:rsidRDefault="008C73B8" w:rsidP="00F17DE5">
      <w:pPr>
        <w:spacing w:line="256" w:lineRule="auto"/>
        <w:rPr>
          <w:rFonts w:ascii="Times New Roman" w:eastAsia="Times New Roman" w:hAnsi="Times New Roman" w:cs="Times New Roman"/>
          <w:kern w:val="0"/>
          <w:lang w:eastAsia="lt-LT"/>
          <w14:ligatures w14:val="none"/>
        </w:rPr>
      </w:pPr>
      <w:r w:rsidRPr="008C73B8">
        <w:rPr>
          <w:rFonts w:ascii="Times New Roman" w:eastAsia="Times New Roman" w:hAnsi="Times New Roman" w:cs="Times New Roman"/>
          <w:kern w:val="0"/>
          <w:lang w:eastAsia="lt-LT"/>
          <w14:ligatures w14:val="none"/>
        </w:rPr>
        <w:t xml:space="preserve"> Kaišiadorių r. Žiežmarių mokykla</w:t>
      </w:r>
      <w:r>
        <w:rPr>
          <w:rFonts w:ascii="Times New Roman" w:eastAsia="Times New Roman" w:hAnsi="Times New Roman" w:cs="Times New Roman"/>
          <w:kern w:val="0"/>
          <w:lang w:eastAsia="lt-LT"/>
          <w14:ligatures w14:val="none"/>
        </w:rPr>
        <w:t>i</w:t>
      </w:r>
      <w:r w:rsidRPr="008C73B8">
        <w:rPr>
          <w:rFonts w:ascii="Times New Roman" w:eastAsia="Times New Roman" w:hAnsi="Times New Roman" w:cs="Times New Roman"/>
          <w:kern w:val="0"/>
          <w:lang w:eastAsia="lt-LT"/>
          <w14:ligatures w14:val="none"/>
        </w:rPr>
        <w:t>-darželi</w:t>
      </w:r>
      <w:r>
        <w:rPr>
          <w:rFonts w:ascii="Times New Roman" w:eastAsia="Times New Roman" w:hAnsi="Times New Roman" w:cs="Times New Roman"/>
          <w:kern w:val="0"/>
          <w:lang w:eastAsia="lt-LT"/>
          <w14:ligatures w14:val="none"/>
        </w:rPr>
        <w:t>ui</w:t>
      </w:r>
      <w:r w:rsidRPr="008C73B8">
        <w:rPr>
          <w:rFonts w:ascii="Times New Roman" w:eastAsia="Times New Roman" w:hAnsi="Times New Roman" w:cs="Times New Roman"/>
          <w:kern w:val="0"/>
          <w:lang w:eastAsia="lt-LT"/>
          <w14:ligatures w14:val="none"/>
        </w:rPr>
        <w:t xml:space="preserve"> ,,Vaikystės dvaras“</w:t>
      </w:r>
    </w:p>
    <w:p w14:paraId="4D7A7086" w14:textId="77777777" w:rsidR="00182861" w:rsidRPr="008C1BBA" w:rsidRDefault="00F17DE5" w:rsidP="00182861">
      <w:pPr>
        <w:spacing w:line="256" w:lineRule="auto"/>
        <w:jc w:val="center"/>
        <w:rPr>
          <w:b/>
        </w:rPr>
      </w:pPr>
      <w:r w:rsidRPr="008C1BBA">
        <w:rPr>
          <w:rFonts w:ascii="Times New Roman" w:eastAsia="Times New Roman" w:hAnsi="Times New Roman" w:cs="Times New Roman"/>
          <w:b/>
          <w:kern w:val="0"/>
          <w:lang w:eastAsia="lt-LT"/>
          <w14:ligatures w14:val="none"/>
        </w:rPr>
        <w:t>PASIŪLYMAS</w:t>
      </w:r>
      <w:r w:rsidR="00182861" w:rsidRPr="008C1BBA">
        <w:rPr>
          <w:b/>
        </w:rPr>
        <w:t xml:space="preserve"> </w:t>
      </w:r>
    </w:p>
    <w:p w14:paraId="1DFA75A0" w14:textId="658DCC9B" w:rsidR="00F17DE5" w:rsidRPr="008C1BBA" w:rsidRDefault="008C73B8" w:rsidP="008C1BBA">
      <w:pPr>
        <w:spacing w:line="256" w:lineRule="auto"/>
        <w:jc w:val="center"/>
      </w:pPr>
      <w:r w:rsidRPr="008C73B8">
        <w:rPr>
          <w:rFonts w:ascii="Times New Roman" w:hAnsi="Times New Roman" w:cs="Times New Roman"/>
          <w:b/>
        </w:rPr>
        <w:t>,,KAIŠIADORIŲ R. ŽIEŽMARIŲ MOKYKLOS-DARŽELIO „VAIKYSTĖS DVARAS“  PATALPŲ IR PASTATO DALIES FASADO  PAPRASTOJO REMONTO DARBAI</w:t>
      </w:r>
      <w:r w:rsidR="008C1BBA" w:rsidRPr="008C1BBA">
        <w:rPr>
          <w:rFonts w:ascii="Times New Roman" w:hAnsi="Times New Roman" w:cs="Times New Roman"/>
          <w:b/>
        </w:rPr>
        <w:t>“</w:t>
      </w:r>
      <w:r w:rsidR="008C1BBA">
        <w:t xml:space="preserve"> </w:t>
      </w:r>
      <w:r w:rsidR="00F17DE5" w:rsidRPr="00FC7C83">
        <w:rPr>
          <w:rFonts w:ascii="Times New Roman" w:eastAsia="Times New Roman" w:hAnsi="Times New Roman" w:cs="Times New Roman"/>
          <w:b/>
          <w:kern w:val="0"/>
          <w:lang w:eastAsia="lt-LT"/>
          <w14:ligatures w14:val="none"/>
        </w:rPr>
        <w:t xml:space="preserve">MAŽOS VERTĖS PIRKIMUI NESKELBIAMOS APKLAUSOS BŪDU </w:t>
      </w:r>
    </w:p>
    <w:tbl>
      <w:tblPr>
        <w:tblW w:w="5000" w:type="pct"/>
        <w:tblCellMar>
          <w:left w:w="0" w:type="dxa"/>
          <w:right w:w="0" w:type="dxa"/>
        </w:tblCellMar>
        <w:tblLook w:val="04A0" w:firstRow="1" w:lastRow="0" w:firstColumn="1" w:lastColumn="0" w:noHBand="0" w:noVBand="1"/>
      </w:tblPr>
      <w:tblGrid>
        <w:gridCol w:w="6"/>
        <w:gridCol w:w="9632"/>
      </w:tblGrid>
      <w:tr w:rsidR="00F17DE5" w:rsidRPr="007D7EAE" w14:paraId="49498BA6" w14:textId="77777777" w:rsidTr="002B1715">
        <w:trPr>
          <w:gridAfter w:val="1"/>
          <w:wAfter w:w="4997" w:type="pct"/>
        </w:trPr>
        <w:tc>
          <w:tcPr>
            <w:tcW w:w="0" w:type="auto"/>
            <w:noWrap/>
            <w:vAlign w:val="center"/>
            <w:hideMark/>
          </w:tcPr>
          <w:p w14:paraId="2B251955" w14:textId="77777777" w:rsidR="00F17DE5" w:rsidRPr="007D7EAE" w:rsidRDefault="00F17DE5" w:rsidP="002B1715">
            <w:pPr>
              <w:spacing w:line="256" w:lineRule="auto"/>
              <w:rPr>
                <w:rFonts w:ascii="Times New Roman" w:eastAsia="Times New Roman" w:hAnsi="Times New Roman" w:cs="Times New Roman"/>
                <w:bCs/>
                <w:color w:val="000000"/>
                <w:kern w:val="0"/>
                <w:sz w:val="22"/>
                <w:szCs w:val="22"/>
                <w:lang w:eastAsia="lt-LT"/>
                <w14:ligatures w14:val="none"/>
              </w:rPr>
            </w:pPr>
          </w:p>
        </w:tc>
      </w:tr>
      <w:tr w:rsidR="00F17DE5" w:rsidRPr="007D7EAE" w14:paraId="77D73F68" w14:textId="77777777" w:rsidTr="002B1715">
        <w:tc>
          <w:tcPr>
            <w:tcW w:w="0" w:type="auto"/>
            <w:noWrap/>
            <w:vAlign w:val="center"/>
          </w:tcPr>
          <w:p w14:paraId="257F3ADE" w14:textId="77777777" w:rsidR="00F17DE5" w:rsidRPr="007D7EAE" w:rsidRDefault="00F17DE5" w:rsidP="002B1715">
            <w:pPr>
              <w:spacing w:after="0" w:line="240" w:lineRule="auto"/>
              <w:rPr>
                <w:rFonts w:ascii="Times New Roman" w:eastAsia="Times New Roman" w:hAnsi="Times New Roman" w:cs="Times New Roman"/>
                <w:sz w:val="22"/>
                <w:szCs w:val="22"/>
              </w:rPr>
            </w:pPr>
          </w:p>
        </w:tc>
        <w:tc>
          <w:tcPr>
            <w:tcW w:w="4997" w:type="pct"/>
            <w:vAlign w:val="center"/>
          </w:tcPr>
          <w:p w14:paraId="1D022F24" w14:textId="77777777" w:rsidR="00F17DE5" w:rsidRPr="007D7EAE" w:rsidRDefault="00F17DE5" w:rsidP="002B1715">
            <w:pPr>
              <w:spacing w:after="0" w:line="240" w:lineRule="auto"/>
              <w:rPr>
                <w:rFonts w:ascii="Times New Roman" w:eastAsia="Times New Roman" w:hAnsi="Times New Roman" w:cs="Times New Roman"/>
                <w:sz w:val="22"/>
                <w:szCs w:val="22"/>
              </w:rPr>
            </w:pPr>
          </w:p>
        </w:tc>
      </w:tr>
    </w:tbl>
    <w:p w14:paraId="17A875FD"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kern w:val="0"/>
          <w:sz w:val="22"/>
          <w:szCs w:val="22"/>
          <w14:ligatures w14:val="none"/>
        </w:rPr>
      </w:pPr>
    </w:p>
    <w:p w14:paraId="34C33278"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b/>
          <w:bCs/>
          <w:kern w:val="0"/>
          <w:sz w:val="22"/>
          <w:szCs w:val="22"/>
          <w14:ligatures w14:val="none"/>
        </w:rPr>
      </w:pPr>
      <w:r w:rsidRPr="007D7EAE">
        <w:rPr>
          <w:rFonts w:ascii="Times New Roman" w:eastAsia="Calibri" w:hAnsi="Times New Roman" w:cs="Times New Roman"/>
          <w:kern w:val="0"/>
          <w:sz w:val="22"/>
          <w:szCs w:val="22"/>
          <w14:ligatures w14:val="none"/>
        </w:rPr>
        <w:t>____________</w:t>
      </w:r>
      <w:r w:rsidRPr="007D7EAE">
        <w:rPr>
          <w:rFonts w:ascii="Times New Roman" w:eastAsia="Calibri" w:hAnsi="Times New Roman" w:cs="Times New Roman"/>
          <w:b/>
          <w:bCs/>
          <w:kern w:val="0"/>
          <w:sz w:val="22"/>
          <w:szCs w:val="22"/>
          <w14:ligatures w14:val="none"/>
        </w:rPr>
        <w:t xml:space="preserve"> </w:t>
      </w:r>
      <w:r w:rsidRPr="007D7EAE">
        <w:rPr>
          <w:rFonts w:ascii="Times New Roman" w:eastAsia="Calibri" w:hAnsi="Times New Roman" w:cs="Times New Roman"/>
          <w:kern w:val="0"/>
          <w:sz w:val="22"/>
          <w:szCs w:val="22"/>
          <w14:ligatures w14:val="none"/>
        </w:rPr>
        <w:t>Nr. ______</w:t>
      </w:r>
    </w:p>
    <w:p w14:paraId="3F73EAFA"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bCs/>
          <w:kern w:val="0"/>
          <w:sz w:val="22"/>
          <w:szCs w:val="22"/>
          <w14:ligatures w14:val="none"/>
        </w:rPr>
      </w:pPr>
      <w:r w:rsidRPr="007D7EAE">
        <w:rPr>
          <w:rFonts w:ascii="Times New Roman" w:eastAsia="Calibri" w:hAnsi="Times New Roman" w:cs="Times New Roman"/>
          <w:bCs/>
          <w:kern w:val="0"/>
          <w:sz w:val="22"/>
          <w:szCs w:val="22"/>
          <w14:ligatures w14:val="none"/>
        </w:rPr>
        <w:t>(Data)</w:t>
      </w:r>
    </w:p>
    <w:p w14:paraId="5D0A5A4D"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bCs/>
          <w:kern w:val="0"/>
          <w:sz w:val="22"/>
          <w:szCs w:val="22"/>
          <w14:ligatures w14:val="none"/>
        </w:rPr>
      </w:pPr>
      <w:r w:rsidRPr="007D7EAE">
        <w:rPr>
          <w:rFonts w:ascii="Times New Roman" w:eastAsia="Calibri" w:hAnsi="Times New Roman" w:cs="Times New Roman"/>
          <w:bCs/>
          <w:kern w:val="0"/>
          <w:sz w:val="22"/>
          <w:szCs w:val="22"/>
          <w14:ligatures w14:val="none"/>
        </w:rPr>
        <w:t>_____________</w:t>
      </w:r>
    </w:p>
    <w:p w14:paraId="713721DF" w14:textId="77777777" w:rsidR="00F17DE5" w:rsidRPr="007D7EAE" w:rsidRDefault="00F17DE5" w:rsidP="00F17DE5">
      <w:pPr>
        <w:shd w:val="clear" w:color="auto" w:fill="FFFFFF"/>
        <w:spacing w:after="0" w:line="240" w:lineRule="auto"/>
        <w:jc w:val="center"/>
        <w:rPr>
          <w:rFonts w:ascii="Times New Roman" w:eastAsia="Calibri" w:hAnsi="Times New Roman" w:cs="Times New Roman"/>
          <w:bCs/>
          <w:kern w:val="0"/>
          <w:sz w:val="22"/>
          <w:szCs w:val="22"/>
          <w14:ligatures w14:val="none"/>
        </w:rPr>
      </w:pPr>
      <w:r w:rsidRPr="007D7EAE">
        <w:rPr>
          <w:rFonts w:ascii="Times New Roman" w:eastAsia="Calibri" w:hAnsi="Times New Roman" w:cs="Times New Roman"/>
          <w:bCs/>
          <w:kern w:val="0"/>
          <w:sz w:val="22"/>
          <w:szCs w:val="22"/>
          <w14:ligatures w14:val="none"/>
        </w:rPr>
        <w:t>(Sudarymo vieta)</w:t>
      </w:r>
    </w:p>
    <w:p w14:paraId="6B1B6969" w14:textId="77777777" w:rsidR="00F17DE5" w:rsidRPr="007D7EAE" w:rsidRDefault="00F17DE5" w:rsidP="00F17DE5">
      <w:pPr>
        <w:spacing w:after="0" w:line="240" w:lineRule="auto"/>
        <w:jc w:val="center"/>
        <w:rPr>
          <w:rFonts w:ascii="Times New Roman" w:eastAsia="Calibri" w:hAnsi="Times New Roman" w:cs="Times New Roman"/>
          <w:kern w:val="0"/>
          <w:sz w:val="22"/>
          <w:szCs w:val="22"/>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7D7EAE" w14:paraId="738489AD"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15A7D5A9" w14:textId="77777777" w:rsidR="00F17DE5" w:rsidRPr="007D7EAE" w:rsidRDefault="00F17DE5" w:rsidP="002B1715">
            <w:pPr>
              <w:spacing w:after="0" w:line="240" w:lineRule="auto"/>
              <w:jc w:val="both"/>
              <w:rPr>
                <w:rFonts w:ascii="Times New Roman" w:eastAsia="Calibri" w:hAnsi="Times New Roman" w:cs="Times New Roman"/>
                <w:i/>
                <w:sz w:val="22"/>
                <w:szCs w:val="22"/>
              </w:rPr>
            </w:pPr>
            <w:r w:rsidRPr="007D7EAE">
              <w:rPr>
                <w:rFonts w:ascii="Times New Roman" w:eastAsia="Calibri" w:hAnsi="Times New Roman" w:cs="Times New Roman"/>
                <w:sz w:val="22"/>
                <w:szCs w:val="22"/>
              </w:rPr>
              <w:t xml:space="preserve">Teikėjo pavadinimas </w:t>
            </w:r>
            <w:r w:rsidRPr="007D7EAE">
              <w:rPr>
                <w:rFonts w:ascii="Times New Roman" w:eastAsia="Calibri" w:hAnsi="Times New Roman" w:cs="Times New Roman"/>
                <w:i/>
                <w:sz w:val="22"/>
                <w:szCs w:val="22"/>
              </w:rPr>
              <w:t>/Jeigu dalyvauja ūkio subjektų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2BC7940"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5F15E23C"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EA2B499"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Teikėjo įmonės kodas</w:t>
            </w:r>
          </w:p>
        </w:tc>
        <w:tc>
          <w:tcPr>
            <w:tcW w:w="2500" w:type="pct"/>
            <w:tcBorders>
              <w:top w:val="single" w:sz="4" w:space="0" w:color="auto"/>
              <w:left w:val="single" w:sz="4" w:space="0" w:color="auto"/>
              <w:bottom w:val="single" w:sz="4" w:space="0" w:color="auto"/>
              <w:right w:val="single" w:sz="4" w:space="0" w:color="auto"/>
            </w:tcBorders>
          </w:tcPr>
          <w:p w14:paraId="02F72A14"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4E3A8986"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6594EEA4"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Teikėjo adresas</w:t>
            </w:r>
            <w:r w:rsidRPr="007D7EAE">
              <w:rPr>
                <w:rFonts w:ascii="Times New Roman" w:eastAsia="Calibri" w:hAnsi="Times New Roman" w:cs="Times New Roman"/>
                <w:i/>
                <w:sz w:val="22"/>
                <w:szCs w:val="22"/>
              </w:rPr>
              <w:t xml:space="preserve"> /Jeigu dalyvauja ūkio subjektų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1D93E811"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0C652EEF"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BAC01C"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Už pasiūlymą atsakingo asmens vardas, pavardė</w:t>
            </w:r>
          </w:p>
        </w:tc>
        <w:tc>
          <w:tcPr>
            <w:tcW w:w="2500" w:type="pct"/>
            <w:tcBorders>
              <w:top w:val="single" w:sz="4" w:space="0" w:color="auto"/>
              <w:left w:val="single" w:sz="4" w:space="0" w:color="auto"/>
              <w:bottom w:val="single" w:sz="4" w:space="0" w:color="auto"/>
              <w:right w:val="single" w:sz="4" w:space="0" w:color="auto"/>
            </w:tcBorders>
          </w:tcPr>
          <w:p w14:paraId="3568B143"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708BBB6A"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C64744"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71A8B745"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3EB164C2"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BA1BA55"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Fakso numeris</w:t>
            </w:r>
          </w:p>
        </w:tc>
        <w:tc>
          <w:tcPr>
            <w:tcW w:w="2500" w:type="pct"/>
            <w:tcBorders>
              <w:top w:val="single" w:sz="4" w:space="0" w:color="auto"/>
              <w:left w:val="single" w:sz="4" w:space="0" w:color="auto"/>
              <w:bottom w:val="single" w:sz="4" w:space="0" w:color="auto"/>
              <w:right w:val="single" w:sz="4" w:space="0" w:color="auto"/>
            </w:tcBorders>
          </w:tcPr>
          <w:p w14:paraId="46762D37"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71E00F0E"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732EC9" w14:textId="77777777" w:rsidR="00F17DE5" w:rsidRPr="007D7EAE" w:rsidRDefault="00F17DE5" w:rsidP="002B1715">
            <w:pPr>
              <w:spacing w:after="0" w:line="240" w:lineRule="auto"/>
              <w:jc w:val="both"/>
              <w:rPr>
                <w:rFonts w:ascii="Times New Roman" w:eastAsia="Calibri" w:hAnsi="Times New Roman" w:cs="Times New Roman"/>
                <w:sz w:val="22"/>
                <w:szCs w:val="22"/>
              </w:rPr>
            </w:pPr>
            <w:r w:rsidRPr="007D7EAE">
              <w:rPr>
                <w:rFonts w:ascii="Times New Roman" w:eastAsia="Calibri" w:hAnsi="Times New Roman" w:cs="Times New Roman"/>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7BD6935B"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bl>
    <w:p w14:paraId="3BAE75CF" w14:textId="77777777" w:rsidR="00F17DE5" w:rsidRPr="007D7EAE" w:rsidRDefault="00F17DE5" w:rsidP="00F17DE5">
      <w:pPr>
        <w:spacing w:after="0" w:line="240" w:lineRule="auto"/>
        <w:jc w:val="both"/>
        <w:rPr>
          <w:rFonts w:ascii="Times New Roman" w:eastAsia="Calibri" w:hAnsi="Times New Roman" w:cs="Times New Roman"/>
          <w:i/>
          <w:spacing w:val="-4"/>
          <w:kern w:val="0"/>
          <w:sz w:val="22"/>
          <w:szCs w:val="22"/>
          <w14:ligatures w14:val="none"/>
        </w:rPr>
      </w:pPr>
    </w:p>
    <w:p w14:paraId="2EEA6B6E" w14:textId="77777777" w:rsidR="00F17DE5" w:rsidRPr="007D7EAE" w:rsidRDefault="00F17DE5" w:rsidP="00F17DE5">
      <w:pPr>
        <w:spacing w:after="0" w:line="240" w:lineRule="auto"/>
        <w:jc w:val="both"/>
        <w:rPr>
          <w:rFonts w:ascii="Times New Roman" w:eastAsia="Calibri" w:hAnsi="Times New Roman" w:cs="Times New Roman"/>
          <w:spacing w:val="-4"/>
          <w:kern w:val="0"/>
          <w:sz w:val="22"/>
          <w:szCs w:val="22"/>
          <w14:ligatures w14:val="none"/>
        </w:rPr>
      </w:pPr>
      <w:r w:rsidRPr="007D7EAE">
        <w:rPr>
          <w:rFonts w:ascii="Times New Roman" w:eastAsia="Calibri" w:hAnsi="Times New Roman" w:cs="Times New Roman"/>
          <w:i/>
          <w:spacing w:val="-4"/>
          <w:kern w:val="0"/>
          <w:sz w:val="22"/>
          <w:szCs w:val="22"/>
          <w14:ligatures w14:val="none"/>
        </w:rPr>
        <w:t>/Pastaba. Pildoma, jei teikėjas ketina pasitelkti , subtiekėją (-</w:t>
      </w:r>
      <w:proofErr w:type="spellStart"/>
      <w:r w:rsidRPr="007D7EAE">
        <w:rPr>
          <w:rFonts w:ascii="Times New Roman" w:eastAsia="Calibri" w:hAnsi="Times New Roman" w:cs="Times New Roman"/>
          <w:i/>
          <w:spacing w:val="-4"/>
          <w:kern w:val="0"/>
          <w:sz w:val="22"/>
          <w:szCs w:val="22"/>
          <w14:ligatures w14:val="none"/>
        </w:rPr>
        <w:t>us</w:t>
      </w:r>
      <w:proofErr w:type="spellEnd"/>
      <w:r w:rsidRPr="007D7EAE">
        <w:rPr>
          <w:rFonts w:ascii="Times New Roman" w:eastAsia="Calibri" w:hAnsi="Times New Roman" w:cs="Times New Roman"/>
          <w:i/>
          <w:spacing w:val="-4"/>
          <w:kern w:val="0"/>
          <w:sz w:val="22"/>
          <w:szCs w:val="22"/>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7D7EAE" w14:paraId="71568AB0"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72281DA5" w14:textId="77777777" w:rsidR="00F17DE5" w:rsidRPr="007D7EAE" w:rsidRDefault="00F17DE5" w:rsidP="002B1715">
            <w:pPr>
              <w:spacing w:after="0" w:line="240" w:lineRule="auto"/>
              <w:rPr>
                <w:rFonts w:ascii="Times New Roman" w:eastAsia="Calibri" w:hAnsi="Times New Roman" w:cs="Times New Roman"/>
                <w:i/>
                <w:sz w:val="22"/>
                <w:szCs w:val="22"/>
              </w:rPr>
            </w:pPr>
            <w:r w:rsidRPr="007D7EAE">
              <w:rPr>
                <w:rFonts w:ascii="Times New Roman" w:eastAsia="Calibri" w:hAnsi="Times New Roman" w:cs="Times New Roman"/>
                <w:spacing w:val="-4"/>
                <w:sz w:val="22"/>
                <w:szCs w:val="22"/>
              </w:rPr>
              <w:t xml:space="preserve">Subtiekėjo (-ų) </w:t>
            </w:r>
            <w:r w:rsidRPr="007D7EAE">
              <w:rPr>
                <w:rFonts w:ascii="Times New Roman" w:eastAsia="Calibri" w:hAnsi="Times New Roman" w:cs="Times New Roman"/>
                <w:sz w:val="22"/>
                <w:szCs w:val="22"/>
              </w:rPr>
              <w:t xml:space="preserve">pavadinimas (-ai) </w:t>
            </w:r>
          </w:p>
        </w:tc>
        <w:tc>
          <w:tcPr>
            <w:tcW w:w="2500" w:type="pct"/>
            <w:tcBorders>
              <w:top w:val="single" w:sz="4" w:space="0" w:color="auto"/>
              <w:left w:val="single" w:sz="4" w:space="0" w:color="auto"/>
              <w:bottom w:val="single" w:sz="4" w:space="0" w:color="auto"/>
              <w:right w:val="single" w:sz="4" w:space="0" w:color="auto"/>
            </w:tcBorders>
          </w:tcPr>
          <w:p w14:paraId="0806361C"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238EF0E8"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137CD2" w14:textId="77777777" w:rsidR="00F17DE5" w:rsidRPr="007D7EAE" w:rsidRDefault="00F17DE5" w:rsidP="002B1715">
            <w:pPr>
              <w:spacing w:after="0" w:line="240" w:lineRule="auto"/>
              <w:rPr>
                <w:rFonts w:ascii="Times New Roman" w:eastAsia="Calibri" w:hAnsi="Times New Roman" w:cs="Times New Roman"/>
                <w:sz w:val="22"/>
                <w:szCs w:val="22"/>
              </w:rPr>
            </w:pPr>
            <w:r w:rsidRPr="007D7EAE">
              <w:rPr>
                <w:rFonts w:ascii="Times New Roman" w:eastAsia="Calibri" w:hAnsi="Times New Roman" w:cs="Times New Roman"/>
                <w:spacing w:val="-4"/>
                <w:sz w:val="22"/>
                <w:szCs w:val="22"/>
              </w:rPr>
              <w:t xml:space="preserve">Subtiekėjo (-ų) </w:t>
            </w:r>
            <w:r w:rsidRPr="007D7EAE">
              <w:rPr>
                <w:rFonts w:ascii="Times New Roman" w:eastAsia="Calibri" w:hAnsi="Times New Roman" w:cs="Times New Roman"/>
                <w:sz w:val="22"/>
                <w:szCs w:val="22"/>
              </w:rPr>
              <w:t xml:space="preserve">adresas (-ai) </w:t>
            </w:r>
          </w:p>
        </w:tc>
        <w:tc>
          <w:tcPr>
            <w:tcW w:w="2500" w:type="pct"/>
            <w:tcBorders>
              <w:top w:val="single" w:sz="4" w:space="0" w:color="auto"/>
              <w:left w:val="single" w:sz="4" w:space="0" w:color="auto"/>
              <w:bottom w:val="single" w:sz="4" w:space="0" w:color="auto"/>
              <w:right w:val="single" w:sz="4" w:space="0" w:color="auto"/>
            </w:tcBorders>
          </w:tcPr>
          <w:p w14:paraId="26A859EF"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671951F9"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DBCA7E8" w14:textId="77777777" w:rsidR="00F17DE5" w:rsidRPr="007D7EAE" w:rsidRDefault="00F17DE5" w:rsidP="002B1715">
            <w:pPr>
              <w:spacing w:after="0" w:line="240" w:lineRule="auto"/>
              <w:rPr>
                <w:rFonts w:ascii="Times New Roman" w:eastAsia="Calibri" w:hAnsi="Times New Roman" w:cs="Times New Roman"/>
                <w:sz w:val="22"/>
                <w:szCs w:val="22"/>
              </w:rPr>
            </w:pPr>
            <w:r w:rsidRPr="007D7EAE">
              <w:rPr>
                <w:rFonts w:ascii="Times New Roman" w:eastAsia="Calibri" w:hAnsi="Times New Roman" w:cs="Times New Roman"/>
                <w:sz w:val="22"/>
                <w:szCs w:val="22"/>
              </w:rPr>
              <w:t>Įsipareigojimų dalis (procentais), kuriai ketinama pasitelkti subtiekėją (-</w:t>
            </w:r>
            <w:proofErr w:type="spellStart"/>
            <w:r w:rsidRPr="007D7EAE">
              <w:rPr>
                <w:rFonts w:ascii="Times New Roman" w:eastAsia="Calibri" w:hAnsi="Times New Roman" w:cs="Times New Roman"/>
                <w:sz w:val="22"/>
                <w:szCs w:val="22"/>
              </w:rPr>
              <w:t>us</w:t>
            </w:r>
            <w:proofErr w:type="spellEnd"/>
            <w:r w:rsidRPr="007D7EAE">
              <w:rPr>
                <w:rFonts w:ascii="Times New Roman" w:eastAsia="Calibri" w:hAnsi="Times New Roman" w:cs="Times New Roman"/>
                <w:sz w:val="22"/>
                <w:szCs w:val="22"/>
              </w:rPr>
              <w:t xml:space="preserve">) </w:t>
            </w:r>
          </w:p>
        </w:tc>
        <w:tc>
          <w:tcPr>
            <w:tcW w:w="2500" w:type="pct"/>
            <w:tcBorders>
              <w:top w:val="single" w:sz="4" w:space="0" w:color="auto"/>
              <w:left w:val="single" w:sz="4" w:space="0" w:color="auto"/>
              <w:bottom w:val="single" w:sz="4" w:space="0" w:color="auto"/>
              <w:right w:val="single" w:sz="4" w:space="0" w:color="auto"/>
            </w:tcBorders>
          </w:tcPr>
          <w:p w14:paraId="09824EE5"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bl>
    <w:p w14:paraId="516AB2CB" w14:textId="77777777" w:rsidR="00F17DE5" w:rsidRPr="007D7EAE" w:rsidRDefault="00F17DE5" w:rsidP="00F17DE5">
      <w:pPr>
        <w:spacing w:after="0" w:line="240" w:lineRule="auto"/>
        <w:jc w:val="both"/>
        <w:rPr>
          <w:rFonts w:ascii="Times New Roman" w:eastAsia="Calibri" w:hAnsi="Times New Roman" w:cs="Times New Roman"/>
          <w:kern w:val="0"/>
          <w:sz w:val="22"/>
          <w:szCs w:val="22"/>
          <w14:ligatures w14:val="none"/>
        </w:rPr>
      </w:pPr>
    </w:p>
    <w:p w14:paraId="66126521" w14:textId="28F76684" w:rsidR="00A66E38" w:rsidRPr="00A66E38" w:rsidRDefault="00A66E38" w:rsidP="00A66E38">
      <w:pPr>
        <w:spacing w:after="0" w:line="240" w:lineRule="auto"/>
        <w:ind w:firstLine="709"/>
        <w:jc w:val="both"/>
        <w:rPr>
          <w:rFonts w:ascii="Times New Roman" w:eastAsia="Times New Roman" w:hAnsi="Times New Roman" w:cs="Times New Roman"/>
          <w:b/>
          <w:kern w:val="0"/>
          <w14:ligatures w14:val="none"/>
        </w:rPr>
      </w:pPr>
      <w:r w:rsidRPr="00A66E38">
        <w:rPr>
          <w:rFonts w:ascii="Times New Roman" w:eastAsia="Times New Roman" w:hAnsi="Times New Roman" w:cs="Times New Roman"/>
          <w:kern w:val="0"/>
          <w14:ligatures w14:val="none"/>
        </w:rPr>
        <w:t xml:space="preserve">Informacija apie specialistus kuriais bus </w:t>
      </w:r>
      <w:r w:rsidRPr="00A66E38">
        <w:rPr>
          <w:rFonts w:ascii="Times New Roman" w:eastAsia="Times New Roman" w:hAnsi="Times New Roman" w:cs="Times New Roman"/>
          <w:b/>
          <w:bCs/>
          <w:kern w:val="0"/>
          <w14:ligatures w14:val="none"/>
        </w:rPr>
        <w:t xml:space="preserve">remiamasi </w:t>
      </w:r>
      <w:r w:rsidRPr="00A66E38">
        <w:rPr>
          <w:rFonts w:ascii="Times New Roman" w:eastAsia="Times New Roman" w:hAnsi="Times New Roman" w:cs="Times New Roman"/>
          <w:kern w:val="0"/>
          <w14:ligatures w14:val="none"/>
        </w:rPr>
        <w:t xml:space="preserve">įrodinėjant tiekėjo kvalifikaciją ir vykdant pirkimo sutartį, </w:t>
      </w:r>
      <w:r w:rsidRPr="00A66E38">
        <w:rPr>
          <w:rFonts w:ascii="Times New Roman" w:eastAsia="Times New Roman" w:hAnsi="Times New Roman" w:cs="Times New Roman"/>
          <w:b/>
          <w:kern w:val="0"/>
          <w14:ligatures w14:val="none"/>
        </w:rPr>
        <w:t>pasiūlymo pateikimo metu, jie yra tiekėjo ar tiekėjo pasitelkiamo (-ų) subtiekėjo (-ų) darbuotojai:</w:t>
      </w:r>
    </w:p>
    <w:tbl>
      <w:tblPr>
        <w:tblW w:w="1049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6"/>
        <w:gridCol w:w="5954"/>
      </w:tblGrid>
      <w:tr w:rsidR="00A66E38" w:rsidRPr="00A66E38" w14:paraId="1EFD3302" w14:textId="77777777" w:rsidTr="00A66E38">
        <w:tc>
          <w:tcPr>
            <w:tcW w:w="570" w:type="dxa"/>
            <w:tcBorders>
              <w:top w:val="single" w:sz="4" w:space="0" w:color="auto"/>
              <w:left w:val="single" w:sz="4" w:space="0" w:color="auto"/>
              <w:bottom w:val="single" w:sz="4" w:space="0" w:color="auto"/>
              <w:right w:val="single" w:sz="4" w:space="0" w:color="auto"/>
            </w:tcBorders>
            <w:hideMark/>
          </w:tcPr>
          <w:p w14:paraId="6ABE866A" w14:textId="77777777" w:rsidR="00A66E38" w:rsidRPr="00A66E38" w:rsidRDefault="00A66E38" w:rsidP="00A66E38">
            <w:pPr>
              <w:spacing w:after="0" w:line="240" w:lineRule="auto"/>
              <w:jc w:val="center"/>
              <w:rPr>
                <w:rFonts w:ascii="Times New Roman" w:eastAsia="Times New Roman" w:hAnsi="Times New Roman" w:cs="Times New Roman"/>
                <w:bCs/>
                <w:kern w:val="0"/>
                <w14:ligatures w14:val="none"/>
              </w:rPr>
            </w:pPr>
            <w:r w:rsidRPr="00A66E38">
              <w:rPr>
                <w:rFonts w:ascii="Times New Roman" w:eastAsia="Times New Roman" w:hAnsi="Times New Roman" w:cs="Times New Roman"/>
                <w:bCs/>
                <w:kern w:val="0"/>
                <w14:ligatures w14:val="none"/>
              </w:rPr>
              <w:t>Eil. Nr.</w:t>
            </w:r>
          </w:p>
        </w:tc>
        <w:tc>
          <w:tcPr>
            <w:tcW w:w="3966" w:type="dxa"/>
            <w:tcBorders>
              <w:top w:val="single" w:sz="4" w:space="0" w:color="auto"/>
              <w:left w:val="single" w:sz="4" w:space="0" w:color="auto"/>
              <w:bottom w:val="single" w:sz="4" w:space="0" w:color="auto"/>
              <w:right w:val="single" w:sz="4" w:space="0" w:color="auto"/>
            </w:tcBorders>
            <w:vAlign w:val="center"/>
            <w:hideMark/>
          </w:tcPr>
          <w:p w14:paraId="2A379223" w14:textId="77777777" w:rsidR="00A66E38" w:rsidRPr="00A66E38" w:rsidRDefault="00A66E38" w:rsidP="00A66E38">
            <w:pPr>
              <w:spacing w:after="0" w:line="240" w:lineRule="auto"/>
              <w:jc w:val="center"/>
              <w:rPr>
                <w:rFonts w:ascii="Times New Roman" w:eastAsia="Times New Roman" w:hAnsi="Times New Roman" w:cs="Times New Roman"/>
                <w:bCs/>
                <w:kern w:val="0"/>
                <w14:ligatures w14:val="none"/>
              </w:rPr>
            </w:pPr>
            <w:r w:rsidRPr="00A66E38">
              <w:rPr>
                <w:rFonts w:ascii="Times New Roman" w:eastAsia="Times New Roman" w:hAnsi="Times New Roman" w:cs="Times New Roman"/>
                <w:bCs/>
                <w:kern w:val="0"/>
                <w14:ligatures w14:val="none"/>
              </w:rPr>
              <w:t>Vardas ir pavardė</w:t>
            </w:r>
          </w:p>
        </w:tc>
        <w:tc>
          <w:tcPr>
            <w:tcW w:w="5954" w:type="dxa"/>
            <w:tcBorders>
              <w:top w:val="single" w:sz="4" w:space="0" w:color="auto"/>
              <w:left w:val="single" w:sz="4" w:space="0" w:color="auto"/>
              <w:bottom w:val="single" w:sz="4" w:space="0" w:color="auto"/>
              <w:right w:val="single" w:sz="4" w:space="0" w:color="auto"/>
            </w:tcBorders>
            <w:hideMark/>
          </w:tcPr>
          <w:p w14:paraId="30EE0555" w14:textId="77777777" w:rsidR="00A66E38" w:rsidRPr="00A66E38" w:rsidRDefault="00A66E38" w:rsidP="00A66E38">
            <w:pPr>
              <w:spacing w:after="0" w:line="240" w:lineRule="auto"/>
              <w:jc w:val="center"/>
              <w:rPr>
                <w:rFonts w:ascii="Times New Roman" w:eastAsia="Times New Roman" w:hAnsi="Times New Roman" w:cs="Times New Roman"/>
                <w:bCs/>
                <w:kern w:val="0"/>
                <w14:ligatures w14:val="none"/>
              </w:rPr>
            </w:pPr>
            <w:r w:rsidRPr="00A66E38">
              <w:rPr>
                <w:rFonts w:ascii="Times New Roman" w:eastAsia="Times New Roman" w:hAnsi="Times New Roman" w:cs="Times New Roman"/>
                <w:bCs/>
                <w:kern w:val="0"/>
                <w14:ligatures w14:val="none"/>
              </w:rPr>
              <w:t xml:space="preserve">Kvalifikacinis reikalavimas, kurį tenkina </w:t>
            </w:r>
          </w:p>
          <w:p w14:paraId="364F65B2" w14:textId="77777777" w:rsidR="00A66E38" w:rsidRPr="00A66E38" w:rsidRDefault="00A66E38" w:rsidP="00A66E38">
            <w:pPr>
              <w:spacing w:after="0" w:line="240" w:lineRule="auto"/>
              <w:jc w:val="center"/>
              <w:rPr>
                <w:rFonts w:ascii="Times New Roman" w:eastAsia="Times New Roman" w:hAnsi="Times New Roman" w:cs="Times New Roman"/>
                <w:bCs/>
                <w:kern w:val="0"/>
                <w14:ligatures w14:val="none"/>
              </w:rPr>
            </w:pPr>
            <w:r w:rsidRPr="00A66E38">
              <w:rPr>
                <w:rFonts w:ascii="Times New Roman" w:eastAsia="Times New Roman" w:hAnsi="Times New Roman" w:cs="Times New Roman"/>
                <w:bCs/>
                <w:kern w:val="0"/>
                <w14:ligatures w14:val="none"/>
              </w:rPr>
              <w:t xml:space="preserve">siūlomas specialistas </w:t>
            </w:r>
          </w:p>
        </w:tc>
      </w:tr>
      <w:tr w:rsidR="00A66E38" w:rsidRPr="00A66E38" w14:paraId="0953EBC0" w14:textId="77777777" w:rsidTr="00A66E38">
        <w:tc>
          <w:tcPr>
            <w:tcW w:w="570" w:type="dxa"/>
            <w:tcBorders>
              <w:top w:val="single" w:sz="4" w:space="0" w:color="auto"/>
              <w:left w:val="single" w:sz="4" w:space="0" w:color="auto"/>
              <w:bottom w:val="single" w:sz="4" w:space="0" w:color="auto"/>
              <w:right w:val="single" w:sz="4" w:space="0" w:color="auto"/>
            </w:tcBorders>
          </w:tcPr>
          <w:p w14:paraId="729AA94B"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r w:rsidRPr="00A66E38">
              <w:rPr>
                <w:rFonts w:ascii="Times New Roman" w:eastAsia="Times New Roman" w:hAnsi="Times New Roman" w:cs="Times New Roman"/>
                <w:kern w:val="0"/>
                <w14:ligatures w14:val="none"/>
              </w:rPr>
              <w:t>1.</w:t>
            </w:r>
          </w:p>
        </w:tc>
        <w:tc>
          <w:tcPr>
            <w:tcW w:w="3966" w:type="dxa"/>
            <w:tcBorders>
              <w:top w:val="single" w:sz="4" w:space="0" w:color="auto"/>
              <w:left w:val="single" w:sz="4" w:space="0" w:color="auto"/>
              <w:bottom w:val="single" w:sz="4" w:space="0" w:color="auto"/>
              <w:right w:val="single" w:sz="4" w:space="0" w:color="auto"/>
            </w:tcBorders>
          </w:tcPr>
          <w:p w14:paraId="325D8CB8"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c>
          <w:tcPr>
            <w:tcW w:w="5954" w:type="dxa"/>
            <w:tcBorders>
              <w:top w:val="single" w:sz="4" w:space="0" w:color="auto"/>
              <w:left w:val="single" w:sz="4" w:space="0" w:color="auto"/>
              <w:bottom w:val="single" w:sz="4" w:space="0" w:color="auto"/>
              <w:right w:val="single" w:sz="4" w:space="0" w:color="auto"/>
            </w:tcBorders>
          </w:tcPr>
          <w:p w14:paraId="49EC4D07"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r>
      <w:tr w:rsidR="00A66E38" w:rsidRPr="00A66E38" w14:paraId="0F9EAB56" w14:textId="77777777" w:rsidTr="00A66E38">
        <w:tc>
          <w:tcPr>
            <w:tcW w:w="570" w:type="dxa"/>
            <w:tcBorders>
              <w:top w:val="single" w:sz="4" w:space="0" w:color="auto"/>
              <w:left w:val="single" w:sz="4" w:space="0" w:color="auto"/>
              <w:bottom w:val="single" w:sz="4" w:space="0" w:color="auto"/>
              <w:right w:val="single" w:sz="4" w:space="0" w:color="auto"/>
            </w:tcBorders>
          </w:tcPr>
          <w:p w14:paraId="7387CEEF"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r w:rsidRPr="00A66E38">
              <w:rPr>
                <w:rFonts w:ascii="Times New Roman" w:eastAsia="Times New Roman" w:hAnsi="Times New Roman" w:cs="Times New Roman"/>
                <w:kern w:val="0"/>
                <w14:ligatures w14:val="none"/>
              </w:rPr>
              <w:t>...</w:t>
            </w:r>
          </w:p>
        </w:tc>
        <w:tc>
          <w:tcPr>
            <w:tcW w:w="3966" w:type="dxa"/>
            <w:tcBorders>
              <w:top w:val="single" w:sz="4" w:space="0" w:color="auto"/>
              <w:left w:val="single" w:sz="4" w:space="0" w:color="auto"/>
              <w:bottom w:val="single" w:sz="4" w:space="0" w:color="auto"/>
              <w:right w:val="single" w:sz="4" w:space="0" w:color="auto"/>
            </w:tcBorders>
          </w:tcPr>
          <w:p w14:paraId="3C1A8AC7"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c>
          <w:tcPr>
            <w:tcW w:w="5954" w:type="dxa"/>
            <w:tcBorders>
              <w:top w:val="single" w:sz="4" w:space="0" w:color="auto"/>
              <w:left w:val="single" w:sz="4" w:space="0" w:color="auto"/>
              <w:bottom w:val="single" w:sz="4" w:space="0" w:color="auto"/>
              <w:right w:val="single" w:sz="4" w:space="0" w:color="auto"/>
            </w:tcBorders>
          </w:tcPr>
          <w:p w14:paraId="614ADA1E" w14:textId="4FAD27E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r>
      <w:tr w:rsidR="00A66E38" w:rsidRPr="00A66E38" w14:paraId="5E4D97B1" w14:textId="77777777" w:rsidTr="00A66E38">
        <w:tc>
          <w:tcPr>
            <w:tcW w:w="570" w:type="dxa"/>
            <w:tcBorders>
              <w:top w:val="single" w:sz="4" w:space="0" w:color="auto"/>
              <w:left w:val="single" w:sz="4" w:space="0" w:color="auto"/>
              <w:bottom w:val="single" w:sz="4" w:space="0" w:color="auto"/>
              <w:right w:val="single" w:sz="4" w:space="0" w:color="auto"/>
            </w:tcBorders>
          </w:tcPr>
          <w:p w14:paraId="37E3472E"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c>
          <w:tcPr>
            <w:tcW w:w="3966" w:type="dxa"/>
            <w:tcBorders>
              <w:top w:val="single" w:sz="4" w:space="0" w:color="auto"/>
              <w:left w:val="single" w:sz="4" w:space="0" w:color="auto"/>
              <w:bottom w:val="single" w:sz="4" w:space="0" w:color="auto"/>
              <w:right w:val="single" w:sz="4" w:space="0" w:color="auto"/>
            </w:tcBorders>
          </w:tcPr>
          <w:p w14:paraId="252E722D"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c>
          <w:tcPr>
            <w:tcW w:w="5954" w:type="dxa"/>
            <w:tcBorders>
              <w:top w:val="single" w:sz="4" w:space="0" w:color="auto"/>
              <w:left w:val="single" w:sz="4" w:space="0" w:color="auto"/>
              <w:bottom w:val="single" w:sz="4" w:space="0" w:color="auto"/>
              <w:right w:val="single" w:sz="4" w:space="0" w:color="auto"/>
            </w:tcBorders>
          </w:tcPr>
          <w:p w14:paraId="01DEE040" w14:textId="77777777" w:rsidR="00A66E38" w:rsidRPr="00A66E38" w:rsidRDefault="00A66E38" w:rsidP="00A66E38">
            <w:pPr>
              <w:spacing w:after="0" w:line="240" w:lineRule="auto"/>
              <w:jc w:val="both"/>
              <w:rPr>
                <w:rFonts w:ascii="Times New Roman" w:eastAsia="Times New Roman" w:hAnsi="Times New Roman" w:cs="Times New Roman"/>
                <w:kern w:val="0"/>
                <w14:ligatures w14:val="none"/>
              </w:rPr>
            </w:pPr>
          </w:p>
        </w:tc>
      </w:tr>
    </w:tbl>
    <w:p w14:paraId="5765075A" w14:textId="081BC608" w:rsidR="00F17DE5" w:rsidRPr="007D7EAE" w:rsidRDefault="00F17DE5" w:rsidP="00F17DE5">
      <w:pPr>
        <w:spacing w:after="0" w:line="240" w:lineRule="auto"/>
        <w:ind w:left="720"/>
        <w:jc w:val="both"/>
        <w:rPr>
          <w:rFonts w:ascii="Times New Roman" w:eastAsia="Calibri" w:hAnsi="Times New Roman" w:cs="Times New Roman"/>
          <w:kern w:val="0"/>
          <w:sz w:val="22"/>
          <w:szCs w:val="22"/>
          <w:lang w:val="en-US"/>
          <w14:ligatures w14:val="none"/>
        </w:rPr>
      </w:pPr>
      <w:r w:rsidRPr="007D7EAE">
        <w:rPr>
          <w:rFonts w:ascii="Times New Roman" w:eastAsia="Calibri" w:hAnsi="Times New Roman" w:cs="Times New Roman"/>
          <w:kern w:val="0"/>
          <w:sz w:val="22"/>
          <w:szCs w:val="22"/>
          <w14:ligatures w14:val="none"/>
        </w:rPr>
        <w:tab/>
      </w:r>
    </w:p>
    <w:p w14:paraId="2B788608" w14:textId="77777777" w:rsidR="008C73B8" w:rsidRDefault="008C73B8" w:rsidP="00665EF8">
      <w:pPr>
        <w:spacing w:after="0" w:line="240" w:lineRule="auto"/>
        <w:ind w:firstLine="720"/>
        <w:jc w:val="both"/>
        <w:rPr>
          <w:rFonts w:ascii="Times New Roman" w:eastAsia="Times New Roman" w:hAnsi="Times New Roman" w:cs="Times New Roman"/>
          <w:kern w:val="0"/>
          <w:lang w:eastAsia="lt-LT"/>
          <w14:ligatures w14:val="none"/>
        </w:rPr>
      </w:pPr>
    </w:p>
    <w:p w14:paraId="1BDFFFF5" w14:textId="77777777" w:rsidR="008C73B8" w:rsidRDefault="008C73B8" w:rsidP="00665EF8">
      <w:pPr>
        <w:spacing w:after="0" w:line="240" w:lineRule="auto"/>
        <w:ind w:firstLine="720"/>
        <w:jc w:val="both"/>
        <w:rPr>
          <w:rFonts w:ascii="Times New Roman" w:eastAsia="Times New Roman" w:hAnsi="Times New Roman" w:cs="Times New Roman"/>
          <w:kern w:val="0"/>
          <w:lang w:eastAsia="lt-LT"/>
          <w14:ligatures w14:val="none"/>
        </w:rPr>
      </w:pPr>
    </w:p>
    <w:p w14:paraId="53FFFAE0" w14:textId="13E3F0CE" w:rsidR="00665EF8" w:rsidRPr="00665EF8" w:rsidRDefault="00665EF8" w:rsidP="00665EF8">
      <w:pPr>
        <w:spacing w:after="0" w:line="240" w:lineRule="auto"/>
        <w:ind w:firstLine="720"/>
        <w:jc w:val="both"/>
        <w:rPr>
          <w:rFonts w:ascii="Times New Roman" w:eastAsia="Times New Roman" w:hAnsi="Times New Roman" w:cs="Times New Roman"/>
          <w:kern w:val="0"/>
          <w:lang w:eastAsia="lt-LT"/>
          <w14:ligatures w14:val="none"/>
        </w:rPr>
      </w:pPr>
      <w:r w:rsidRPr="00665EF8">
        <w:rPr>
          <w:rFonts w:ascii="Times New Roman" w:eastAsia="Times New Roman" w:hAnsi="Times New Roman" w:cs="Times New Roman"/>
          <w:kern w:val="0"/>
          <w:lang w:eastAsia="lt-LT"/>
          <w14:ligatures w14:val="none"/>
        </w:rPr>
        <w:lastRenderedPageBreak/>
        <w:t xml:space="preserve"> Mes siūlome šiuos</w:t>
      </w:r>
      <w:r w:rsidRPr="00665EF8">
        <w:rPr>
          <w:rFonts w:ascii="Times New Roman" w:eastAsia="Times New Roman" w:hAnsi="Times New Roman" w:cs="Times New Roman"/>
          <w:i/>
          <w:kern w:val="0"/>
          <w:lang w:eastAsia="lt-LT"/>
          <w14:ligatures w14:val="none"/>
        </w:rPr>
        <w:t xml:space="preserve"> darbus</w:t>
      </w:r>
      <w:r w:rsidRPr="00665EF8">
        <w:rPr>
          <w:rFonts w:ascii="Times New Roman" w:eastAsia="Times New Roman" w:hAnsi="Times New Roman" w:cs="Times New Roman"/>
          <w:kern w:val="0"/>
          <w:lang w:eastAsia="lt-LT"/>
          <w14:ligatures w14:val="none"/>
        </w:rPr>
        <w:t>:</w:t>
      </w:r>
    </w:p>
    <w:p w14:paraId="1E4833A0" w14:textId="184E1316" w:rsidR="00665EF8" w:rsidRPr="00665EF8" w:rsidRDefault="00AE441D" w:rsidP="00AE441D">
      <w:pPr>
        <w:spacing w:after="0" w:line="240" w:lineRule="auto"/>
        <w:ind w:firstLine="720"/>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ab/>
      </w:r>
      <w:r>
        <w:rPr>
          <w:rFonts w:ascii="Times New Roman" w:eastAsia="Times New Roman" w:hAnsi="Times New Roman" w:cs="Times New Roman"/>
          <w:kern w:val="0"/>
          <w:lang w:eastAsia="lt-LT"/>
          <w14:ligatures w14:val="none"/>
        </w:rPr>
        <w:tab/>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3326"/>
        <w:gridCol w:w="1336"/>
        <w:gridCol w:w="932"/>
        <w:gridCol w:w="1267"/>
        <w:gridCol w:w="1960"/>
      </w:tblGrid>
      <w:tr w:rsidR="00665EF8" w:rsidRPr="00665EF8" w14:paraId="3F964BB8" w14:textId="77777777" w:rsidTr="00DA3801">
        <w:tc>
          <w:tcPr>
            <w:tcW w:w="3982" w:type="pct"/>
            <w:gridSpan w:val="5"/>
            <w:tcBorders>
              <w:top w:val="single" w:sz="4" w:space="0" w:color="auto"/>
              <w:left w:val="single" w:sz="4" w:space="0" w:color="auto"/>
              <w:bottom w:val="single" w:sz="4" w:space="0" w:color="auto"/>
              <w:right w:val="single" w:sz="4" w:space="0" w:color="auto"/>
            </w:tcBorders>
          </w:tcPr>
          <w:p w14:paraId="52F14935" w14:textId="77777777" w:rsidR="00665EF8" w:rsidRPr="00665EF8" w:rsidRDefault="00665EF8" w:rsidP="00665EF8">
            <w:pPr>
              <w:widowControl w:val="0"/>
              <w:autoSpaceDE w:val="0"/>
              <w:autoSpaceDN w:val="0"/>
              <w:adjustRightInd w:val="0"/>
              <w:spacing w:after="0" w:line="240" w:lineRule="auto"/>
              <w:ind w:firstLine="720"/>
              <w:jc w:val="right"/>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Pasiūlymo valiuta:</w:t>
            </w:r>
          </w:p>
        </w:tc>
        <w:tc>
          <w:tcPr>
            <w:tcW w:w="1018" w:type="pct"/>
            <w:tcBorders>
              <w:top w:val="single" w:sz="4" w:space="0" w:color="auto"/>
              <w:left w:val="single" w:sz="4" w:space="0" w:color="auto"/>
              <w:bottom w:val="single" w:sz="4" w:space="0" w:color="auto"/>
              <w:right w:val="single" w:sz="4" w:space="0" w:color="auto"/>
            </w:tcBorders>
          </w:tcPr>
          <w:p w14:paraId="0D92460E" w14:textId="77777777" w:rsidR="00665EF8" w:rsidRPr="00665EF8" w:rsidRDefault="00665EF8" w:rsidP="00665EF8">
            <w:pPr>
              <w:widowControl w:val="0"/>
              <w:autoSpaceDE w:val="0"/>
              <w:autoSpaceDN w:val="0"/>
              <w:adjustRightInd w:val="0"/>
              <w:spacing w:after="0" w:line="240" w:lineRule="auto"/>
              <w:ind w:right="404"/>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w:t>
            </w:r>
            <w:r w:rsidRPr="00665EF8">
              <w:rPr>
                <w:rFonts w:ascii="Times New Roman" w:eastAsia="Times New Roman" w:hAnsi="Times New Roman" w:cs="Arial"/>
                <w:i/>
                <w:kern w:val="0"/>
                <w:lang w:eastAsia="lt-LT"/>
                <w14:ligatures w14:val="none"/>
              </w:rPr>
              <w:t>Eur</w:t>
            </w:r>
            <w:r w:rsidRPr="00665EF8">
              <w:rPr>
                <w:rFonts w:ascii="Times New Roman" w:eastAsia="Times New Roman" w:hAnsi="Times New Roman" w:cs="Arial"/>
                <w:kern w:val="0"/>
                <w:lang w:eastAsia="lt-LT"/>
                <w14:ligatures w14:val="none"/>
              </w:rPr>
              <w:t>)</w:t>
            </w:r>
          </w:p>
        </w:tc>
      </w:tr>
      <w:tr w:rsidR="00665EF8" w:rsidRPr="00665EF8" w14:paraId="010C55DD" w14:textId="77777777" w:rsidTr="00DA3801">
        <w:tc>
          <w:tcPr>
            <w:tcW w:w="419" w:type="pct"/>
            <w:tcBorders>
              <w:top w:val="single" w:sz="4" w:space="0" w:color="auto"/>
              <w:left w:val="single" w:sz="4" w:space="0" w:color="auto"/>
              <w:bottom w:val="single" w:sz="4" w:space="0" w:color="auto"/>
              <w:right w:val="single" w:sz="4" w:space="0" w:color="auto"/>
            </w:tcBorders>
          </w:tcPr>
          <w:p w14:paraId="03E3BA5F"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Eil. Nr.</w:t>
            </w:r>
          </w:p>
        </w:tc>
        <w:tc>
          <w:tcPr>
            <w:tcW w:w="1727" w:type="pct"/>
            <w:tcBorders>
              <w:top w:val="single" w:sz="4" w:space="0" w:color="auto"/>
              <w:left w:val="single" w:sz="4" w:space="0" w:color="auto"/>
              <w:bottom w:val="single" w:sz="4" w:space="0" w:color="auto"/>
              <w:right w:val="single" w:sz="4" w:space="0" w:color="auto"/>
            </w:tcBorders>
          </w:tcPr>
          <w:p w14:paraId="527190E6"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Prekių/darbų  pavadinimas</w:t>
            </w:r>
          </w:p>
          <w:p w14:paraId="69D09ED8"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(įvardinant tikslius prekių gamintojų pavadinimus, darbus)</w:t>
            </w:r>
          </w:p>
        </w:tc>
        <w:tc>
          <w:tcPr>
            <w:tcW w:w="694" w:type="pct"/>
            <w:tcBorders>
              <w:top w:val="single" w:sz="4" w:space="0" w:color="auto"/>
              <w:left w:val="single" w:sz="4" w:space="0" w:color="auto"/>
              <w:bottom w:val="single" w:sz="4" w:space="0" w:color="auto"/>
              <w:right w:val="single" w:sz="4" w:space="0" w:color="auto"/>
            </w:tcBorders>
          </w:tcPr>
          <w:p w14:paraId="036AB5C4" w14:textId="1A37575F"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Kiekis</w:t>
            </w:r>
          </w:p>
        </w:tc>
        <w:tc>
          <w:tcPr>
            <w:tcW w:w="484" w:type="pct"/>
            <w:tcBorders>
              <w:top w:val="single" w:sz="4" w:space="0" w:color="auto"/>
              <w:left w:val="single" w:sz="4" w:space="0" w:color="auto"/>
              <w:bottom w:val="single" w:sz="4" w:space="0" w:color="auto"/>
              <w:right w:val="single" w:sz="4" w:space="0" w:color="auto"/>
            </w:tcBorders>
          </w:tcPr>
          <w:p w14:paraId="2FCBC5E5"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Mato vnt.</w:t>
            </w:r>
          </w:p>
        </w:tc>
        <w:tc>
          <w:tcPr>
            <w:tcW w:w="658" w:type="pct"/>
            <w:tcBorders>
              <w:top w:val="single" w:sz="4" w:space="0" w:color="auto"/>
              <w:left w:val="single" w:sz="4" w:space="0" w:color="auto"/>
              <w:bottom w:val="single" w:sz="4" w:space="0" w:color="auto"/>
              <w:right w:val="single" w:sz="4" w:space="0" w:color="auto"/>
            </w:tcBorders>
          </w:tcPr>
          <w:p w14:paraId="3773A3AE" w14:textId="06CC1832"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 xml:space="preserve">Vieneto kaina </w:t>
            </w:r>
          </w:p>
          <w:p w14:paraId="6A5B1A9B"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(be PVM)</w:t>
            </w:r>
          </w:p>
        </w:tc>
        <w:tc>
          <w:tcPr>
            <w:tcW w:w="1018" w:type="pct"/>
            <w:tcBorders>
              <w:top w:val="single" w:sz="4" w:space="0" w:color="auto"/>
              <w:left w:val="single" w:sz="4" w:space="0" w:color="auto"/>
              <w:bottom w:val="single" w:sz="4" w:space="0" w:color="auto"/>
              <w:right w:val="single" w:sz="4" w:space="0" w:color="auto"/>
            </w:tcBorders>
          </w:tcPr>
          <w:p w14:paraId="4418A8B1" w14:textId="77777777" w:rsidR="00665EF8" w:rsidRPr="00665EF8" w:rsidRDefault="00665EF8" w:rsidP="00665EF8">
            <w:pPr>
              <w:widowControl w:val="0"/>
              <w:autoSpaceDE w:val="0"/>
              <w:autoSpaceDN w:val="0"/>
              <w:adjustRightInd w:val="0"/>
              <w:spacing w:after="0" w:line="240" w:lineRule="auto"/>
              <w:ind w:right="-18"/>
              <w:jc w:val="center"/>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Suma (be PVM)</w:t>
            </w:r>
          </w:p>
        </w:tc>
      </w:tr>
      <w:tr w:rsidR="00665EF8" w:rsidRPr="00665EF8" w14:paraId="0547BA95" w14:textId="77777777" w:rsidTr="00DA3801">
        <w:tc>
          <w:tcPr>
            <w:tcW w:w="419" w:type="pct"/>
            <w:tcBorders>
              <w:top w:val="single" w:sz="4" w:space="0" w:color="auto"/>
              <w:left w:val="single" w:sz="4" w:space="0" w:color="auto"/>
              <w:bottom w:val="single" w:sz="4" w:space="0" w:color="auto"/>
              <w:right w:val="single" w:sz="4" w:space="0" w:color="auto"/>
            </w:tcBorders>
          </w:tcPr>
          <w:p w14:paraId="51469E4E"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14:ligatures w14:val="none"/>
              </w:rPr>
            </w:pPr>
            <w:r w:rsidRPr="00665EF8">
              <w:rPr>
                <w:rFonts w:ascii="Times New Roman" w:eastAsia="Times New Roman" w:hAnsi="Times New Roman" w:cs="Arial"/>
                <w:i/>
                <w:kern w:val="0"/>
                <w:sz w:val="20"/>
                <w:szCs w:val="20"/>
                <w:lang w:eastAsia="lt-LT"/>
                <w14:ligatures w14:val="none"/>
              </w:rPr>
              <w:t>1</w:t>
            </w:r>
          </w:p>
        </w:tc>
        <w:tc>
          <w:tcPr>
            <w:tcW w:w="1727" w:type="pct"/>
            <w:tcBorders>
              <w:top w:val="single" w:sz="4" w:space="0" w:color="auto"/>
              <w:left w:val="single" w:sz="4" w:space="0" w:color="auto"/>
              <w:bottom w:val="single" w:sz="4" w:space="0" w:color="auto"/>
              <w:right w:val="single" w:sz="4" w:space="0" w:color="auto"/>
            </w:tcBorders>
          </w:tcPr>
          <w:p w14:paraId="1D33F7D2"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14:ligatures w14:val="none"/>
              </w:rPr>
            </w:pPr>
            <w:r w:rsidRPr="00665EF8">
              <w:rPr>
                <w:rFonts w:ascii="Times New Roman" w:eastAsia="Times New Roman" w:hAnsi="Times New Roman" w:cs="Arial"/>
                <w:i/>
                <w:kern w:val="0"/>
                <w:sz w:val="20"/>
                <w:szCs w:val="20"/>
                <w:lang w:eastAsia="lt-LT"/>
                <w14:ligatures w14:val="none"/>
              </w:rPr>
              <w:t>2</w:t>
            </w:r>
          </w:p>
        </w:tc>
        <w:tc>
          <w:tcPr>
            <w:tcW w:w="694" w:type="pct"/>
            <w:tcBorders>
              <w:top w:val="single" w:sz="4" w:space="0" w:color="auto"/>
              <w:left w:val="single" w:sz="4" w:space="0" w:color="auto"/>
              <w:bottom w:val="single" w:sz="4" w:space="0" w:color="auto"/>
              <w:right w:val="single" w:sz="4" w:space="0" w:color="auto"/>
            </w:tcBorders>
          </w:tcPr>
          <w:p w14:paraId="6DB6FE4A"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14:ligatures w14:val="none"/>
              </w:rPr>
            </w:pPr>
            <w:r w:rsidRPr="00665EF8">
              <w:rPr>
                <w:rFonts w:ascii="Times New Roman" w:eastAsia="Times New Roman" w:hAnsi="Times New Roman" w:cs="Arial"/>
                <w:i/>
                <w:kern w:val="0"/>
                <w:sz w:val="20"/>
                <w:szCs w:val="20"/>
                <w:lang w:eastAsia="lt-LT"/>
                <w14:ligatures w14:val="none"/>
              </w:rPr>
              <w:t>3</w:t>
            </w:r>
          </w:p>
        </w:tc>
        <w:tc>
          <w:tcPr>
            <w:tcW w:w="484" w:type="pct"/>
            <w:tcBorders>
              <w:top w:val="single" w:sz="4" w:space="0" w:color="auto"/>
              <w:left w:val="single" w:sz="4" w:space="0" w:color="auto"/>
              <w:bottom w:val="single" w:sz="4" w:space="0" w:color="auto"/>
              <w:right w:val="single" w:sz="4" w:space="0" w:color="auto"/>
            </w:tcBorders>
          </w:tcPr>
          <w:p w14:paraId="20465645"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14:ligatures w14:val="none"/>
              </w:rPr>
            </w:pPr>
            <w:r w:rsidRPr="00665EF8">
              <w:rPr>
                <w:rFonts w:ascii="Times New Roman" w:eastAsia="Times New Roman" w:hAnsi="Times New Roman" w:cs="Arial"/>
                <w:i/>
                <w:kern w:val="0"/>
                <w:sz w:val="20"/>
                <w:szCs w:val="20"/>
                <w:lang w:eastAsia="lt-LT"/>
                <w14:ligatures w14:val="none"/>
              </w:rPr>
              <w:t>4</w:t>
            </w:r>
          </w:p>
        </w:tc>
        <w:tc>
          <w:tcPr>
            <w:tcW w:w="658" w:type="pct"/>
            <w:tcBorders>
              <w:top w:val="single" w:sz="4" w:space="0" w:color="auto"/>
              <w:left w:val="single" w:sz="4" w:space="0" w:color="auto"/>
              <w:bottom w:val="single" w:sz="4" w:space="0" w:color="auto"/>
              <w:right w:val="single" w:sz="4" w:space="0" w:color="auto"/>
            </w:tcBorders>
          </w:tcPr>
          <w:p w14:paraId="4568526F"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14:ligatures w14:val="none"/>
              </w:rPr>
            </w:pPr>
            <w:r w:rsidRPr="00665EF8">
              <w:rPr>
                <w:rFonts w:ascii="Times New Roman" w:eastAsia="Times New Roman" w:hAnsi="Times New Roman" w:cs="Arial"/>
                <w:i/>
                <w:kern w:val="0"/>
                <w:sz w:val="20"/>
                <w:szCs w:val="20"/>
                <w:lang w:eastAsia="lt-LT"/>
                <w14:ligatures w14:val="none"/>
              </w:rPr>
              <w:t>5</w:t>
            </w:r>
          </w:p>
        </w:tc>
        <w:tc>
          <w:tcPr>
            <w:tcW w:w="1018" w:type="pct"/>
            <w:tcBorders>
              <w:top w:val="single" w:sz="4" w:space="0" w:color="auto"/>
              <w:left w:val="single" w:sz="4" w:space="0" w:color="auto"/>
              <w:bottom w:val="single" w:sz="4" w:space="0" w:color="auto"/>
              <w:right w:val="single" w:sz="4" w:space="0" w:color="auto"/>
            </w:tcBorders>
          </w:tcPr>
          <w:p w14:paraId="4E2F3D19" w14:textId="77777777" w:rsidR="00665EF8" w:rsidRPr="00665EF8" w:rsidRDefault="00665EF8" w:rsidP="00665EF8">
            <w:pPr>
              <w:widowControl w:val="0"/>
              <w:autoSpaceDE w:val="0"/>
              <w:autoSpaceDN w:val="0"/>
              <w:adjustRightInd w:val="0"/>
              <w:spacing w:after="0" w:line="240" w:lineRule="auto"/>
              <w:jc w:val="center"/>
              <w:rPr>
                <w:rFonts w:ascii="Times New Roman" w:eastAsia="Times New Roman" w:hAnsi="Times New Roman" w:cs="Arial"/>
                <w:i/>
                <w:kern w:val="0"/>
                <w:sz w:val="20"/>
                <w:szCs w:val="20"/>
                <w:lang w:eastAsia="lt-LT"/>
                <w14:ligatures w14:val="none"/>
              </w:rPr>
            </w:pPr>
            <w:r w:rsidRPr="00665EF8">
              <w:rPr>
                <w:rFonts w:ascii="Times New Roman" w:eastAsia="Times New Roman" w:hAnsi="Times New Roman" w:cs="Arial"/>
                <w:i/>
                <w:kern w:val="0"/>
                <w:sz w:val="20"/>
                <w:szCs w:val="20"/>
                <w:lang w:eastAsia="lt-LT"/>
                <w14:ligatures w14:val="none"/>
              </w:rPr>
              <w:t>6</w:t>
            </w:r>
          </w:p>
        </w:tc>
      </w:tr>
      <w:tr w:rsidR="00665EF8" w:rsidRPr="00665EF8" w14:paraId="6392485C" w14:textId="77777777" w:rsidTr="00DA3801">
        <w:trPr>
          <w:trHeight w:val="2180"/>
        </w:trPr>
        <w:tc>
          <w:tcPr>
            <w:tcW w:w="419" w:type="pct"/>
            <w:tcBorders>
              <w:top w:val="single" w:sz="4" w:space="0" w:color="auto"/>
              <w:left w:val="single" w:sz="4" w:space="0" w:color="auto"/>
              <w:bottom w:val="single" w:sz="4" w:space="0" w:color="auto"/>
              <w:right w:val="single" w:sz="4" w:space="0" w:color="auto"/>
            </w:tcBorders>
          </w:tcPr>
          <w:p w14:paraId="2BCD9915"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c>
          <w:tcPr>
            <w:tcW w:w="1727" w:type="pct"/>
            <w:tcBorders>
              <w:top w:val="single" w:sz="4" w:space="0" w:color="auto"/>
              <w:left w:val="single" w:sz="4" w:space="0" w:color="auto"/>
              <w:bottom w:val="single" w:sz="4" w:space="0" w:color="auto"/>
              <w:right w:val="single" w:sz="4" w:space="0" w:color="auto"/>
            </w:tcBorders>
          </w:tcPr>
          <w:p w14:paraId="52C7BE59" w14:textId="5F41B6FB" w:rsidR="008C73B8" w:rsidRPr="008C73B8" w:rsidRDefault="008C73B8" w:rsidP="00494E69">
            <w:pPr>
              <w:spacing w:after="0" w:line="240" w:lineRule="auto"/>
              <w:rPr>
                <w:rFonts w:ascii="Times New Roman" w:eastAsia="Times New Roman" w:hAnsi="Times New Roman" w:cs="Times New Roman"/>
                <w:kern w:val="0"/>
                <w:lang w:eastAsia="lt-LT"/>
                <w14:ligatures w14:val="none"/>
              </w:rPr>
            </w:pPr>
            <w:r w:rsidRPr="008C73B8">
              <w:rPr>
                <w:rFonts w:ascii="Times New Roman" w:eastAsia="Times New Roman" w:hAnsi="Times New Roman" w:cs="Times New Roman"/>
                <w:kern w:val="0"/>
                <w:lang w:eastAsia="lt-LT"/>
                <w14:ligatures w14:val="none"/>
              </w:rPr>
              <w:t>Kai</w:t>
            </w:r>
            <w:r>
              <w:rPr>
                <w:rFonts w:ascii="Times New Roman" w:eastAsia="Times New Roman" w:hAnsi="Times New Roman" w:cs="Times New Roman"/>
                <w:kern w:val="0"/>
                <w:lang w:eastAsia="lt-LT"/>
                <w14:ligatures w14:val="none"/>
              </w:rPr>
              <w:t>š</w:t>
            </w:r>
            <w:r w:rsidRPr="008C73B8">
              <w:rPr>
                <w:rFonts w:ascii="Times New Roman" w:eastAsia="Times New Roman" w:hAnsi="Times New Roman" w:cs="Times New Roman"/>
                <w:kern w:val="0"/>
                <w:lang w:eastAsia="lt-LT"/>
                <w14:ligatures w14:val="none"/>
              </w:rPr>
              <w:t>iadori</w:t>
            </w:r>
            <w:r>
              <w:rPr>
                <w:rFonts w:ascii="Times New Roman" w:eastAsia="Times New Roman" w:hAnsi="Times New Roman" w:cs="Times New Roman"/>
                <w:kern w:val="0"/>
                <w:lang w:eastAsia="lt-LT"/>
                <w14:ligatures w14:val="none"/>
              </w:rPr>
              <w:t>ų</w:t>
            </w:r>
            <w:r w:rsidRPr="008C73B8">
              <w:rPr>
                <w:rFonts w:ascii="Times New Roman" w:eastAsia="Times New Roman" w:hAnsi="Times New Roman" w:cs="Times New Roman"/>
                <w:kern w:val="0"/>
                <w:lang w:eastAsia="lt-LT"/>
                <w14:ligatures w14:val="none"/>
              </w:rPr>
              <w:t xml:space="preserve"> r</w:t>
            </w:r>
            <w:r>
              <w:rPr>
                <w:rFonts w:ascii="Times New Roman" w:eastAsia="Times New Roman" w:hAnsi="Times New Roman" w:cs="Times New Roman"/>
                <w:kern w:val="0"/>
                <w:lang w:eastAsia="lt-LT"/>
                <w14:ligatures w14:val="none"/>
              </w:rPr>
              <w:t>.</w:t>
            </w:r>
            <w:r w:rsidRPr="008C73B8">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Žiežmarių</w:t>
            </w:r>
          </w:p>
          <w:p w14:paraId="53DE3DE3" w14:textId="7715A774" w:rsidR="008C73B8" w:rsidRPr="008C73B8" w:rsidRDefault="008C73B8" w:rsidP="00494E69">
            <w:pPr>
              <w:spacing w:after="0" w:line="240" w:lineRule="auto"/>
              <w:rPr>
                <w:rFonts w:ascii="Times New Roman" w:eastAsia="Times New Roman" w:hAnsi="Times New Roman" w:cs="Times New Roman"/>
                <w:kern w:val="0"/>
                <w:lang w:eastAsia="lt-LT"/>
                <w14:ligatures w14:val="none"/>
              </w:rPr>
            </w:pPr>
            <w:r w:rsidRPr="008C73B8">
              <w:rPr>
                <w:rFonts w:ascii="Times New Roman" w:eastAsia="Times New Roman" w:hAnsi="Times New Roman" w:cs="Times New Roman"/>
                <w:kern w:val="0"/>
                <w:lang w:eastAsia="lt-LT"/>
                <w14:ligatures w14:val="none"/>
              </w:rPr>
              <w:t>mokyklos-dar</w:t>
            </w:r>
            <w:r>
              <w:rPr>
                <w:rFonts w:ascii="Times New Roman" w:eastAsia="Times New Roman" w:hAnsi="Times New Roman" w:cs="Times New Roman"/>
                <w:kern w:val="0"/>
                <w:lang w:eastAsia="lt-LT"/>
                <w14:ligatures w14:val="none"/>
              </w:rPr>
              <w:t>ž</w:t>
            </w:r>
            <w:r w:rsidRPr="008C73B8">
              <w:rPr>
                <w:rFonts w:ascii="Times New Roman" w:eastAsia="Times New Roman" w:hAnsi="Times New Roman" w:cs="Times New Roman"/>
                <w:kern w:val="0"/>
                <w:lang w:eastAsia="lt-LT"/>
                <w14:ligatures w14:val="none"/>
              </w:rPr>
              <w:t>elio</w:t>
            </w:r>
            <w:r>
              <w:rPr>
                <w:rFonts w:ascii="Times New Roman" w:eastAsia="Times New Roman" w:hAnsi="Times New Roman" w:cs="Times New Roman"/>
                <w:kern w:val="0"/>
                <w:lang w:eastAsia="lt-LT"/>
                <w14:ligatures w14:val="none"/>
              </w:rPr>
              <w:t xml:space="preserve"> </w:t>
            </w:r>
            <w:r w:rsidRPr="008C73B8">
              <w:rPr>
                <w:rFonts w:ascii="Times New Roman" w:eastAsia="Times New Roman" w:hAnsi="Times New Roman" w:cs="Times New Roman"/>
                <w:kern w:val="0"/>
                <w:lang w:eastAsia="lt-LT"/>
                <w14:ligatures w14:val="none"/>
              </w:rPr>
              <w:t>,,Vaikyst</w:t>
            </w:r>
            <w:r>
              <w:rPr>
                <w:rFonts w:ascii="Times New Roman" w:eastAsia="Times New Roman" w:hAnsi="Times New Roman" w:cs="Times New Roman"/>
                <w:kern w:val="0"/>
                <w:lang w:eastAsia="lt-LT"/>
                <w14:ligatures w14:val="none"/>
              </w:rPr>
              <w:t>ė</w:t>
            </w:r>
            <w:r w:rsidRPr="008C73B8">
              <w:rPr>
                <w:rFonts w:ascii="Times New Roman" w:eastAsia="Times New Roman" w:hAnsi="Times New Roman" w:cs="Times New Roman"/>
                <w:kern w:val="0"/>
                <w:lang w:eastAsia="lt-LT"/>
                <w14:ligatures w14:val="none"/>
              </w:rPr>
              <w:t>s</w:t>
            </w:r>
          </w:p>
          <w:p w14:paraId="0FF91A57" w14:textId="022FADBA" w:rsidR="008C73B8" w:rsidRPr="008C73B8" w:rsidRDefault="008C73B8" w:rsidP="00494E69">
            <w:pPr>
              <w:spacing w:after="0" w:line="240" w:lineRule="auto"/>
              <w:rPr>
                <w:rFonts w:ascii="Times New Roman" w:eastAsia="Times New Roman" w:hAnsi="Times New Roman" w:cs="Times New Roman"/>
                <w:kern w:val="0"/>
                <w:lang w:eastAsia="lt-LT"/>
                <w14:ligatures w14:val="none"/>
              </w:rPr>
            </w:pPr>
            <w:r w:rsidRPr="008C73B8">
              <w:rPr>
                <w:rFonts w:ascii="Times New Roman" w:eastAsia="Times New Roman" w:hAnsi="Times New Roman" w:cs="Times New Roman"/>
                <w:kern w:val="0"/>
                <w:lang w:eastAsia="lt-LT"/>
                <w14:ligatures w14:val="none"/>
              </w:rPr>
              <w:t>dvaras" patalp</w:t>
            </w:r>
            <w:r>
              <w:rPr>
                <w:rFonts w:ascii="Times New Roman" w:eastAsia="Times New Roman" w:hAnsi="Times New Roman" w:cs="Times New Roman"/>
                <w:kern w:val="0"/>
                <w:lang w:eastAsia="lt-LT"/>
                <w14:ligatures w14:val="none"/>
              </w:rPr>
              <w:t>ų</w:t>
            </w:r>
            <w:r w:rsidRPr="008C73B8">
              <w:rPr>
                <w:rFonts w:ascii="Times New Roman" w:eastAsia="Times New Roman" w:hAnsi="Times New Roman" w:cs="Times New Roman"/>
                <w:kern w:val="0"/>
                <w:lang w:eastAsia="lt-LT"/>
                <w14:ligatures w14:val="none"/>
              </w:rPr>
              <w:t xml:space="preserve"> paprastasis</w:t>
            </w:r>
          </w:p>
          <w:p w14:paraId="62742C28" w14:textId="14C5F90A" w:rsidR="008C73B8" w:rsidRPr="008C73B8" w:rsidRDefault="008C73B8" w:rsidP="00494E69">
            <w:pPr>
              <w:spacing w:after="0" w:line="240" w:lineRule="auto"/>
              <w:rPr>
                <w:rFonts w:ascii="Times New Roman" w:eastAsia="Times New Roman" w:hAnsi="Times New Roman" w:cs="Times New Roman"/>
                <w:kern w:val="0"/>
                <w:lang w:eastAsia="lt-LT"/>
                <w14:ligatures w14:val="none"/>
              </w:rPr>
            </w:pPr>
            <w:r w:rsidRPr="008C73B8">
              <w:rPr>
                <w:rFonts w:ascii="Times New Roman" w:eastAsia="Times New Roman" w:hAnsi="Times New Roman" w:cs="Times New Roman"/>
                <w:kern w:val="0"/>
                <w:lang w:eastAsia="lt-LT"/>
                <w14:ligatures w14:val="none"/>
              </w:rPr>
              <w:t>remontas ir Kai</w:t>
            </w:r>
            <w:r>
              <w:rPr>
                <w:rFonts w:ascii="Times New Roman" w:eastAsia="Times New Roman" w:hAnsi="Times New Roman" w:cs="Times New Roman"/>
                <w:kern w:val="0"/>
                <w:lang w:eastAsia="lt-LT"/>
                <w14:ligatures w14:val="none"/>
              </w:rPr>
              <w:t>š</w:t>
            </w:r>
            <w:r w:rsidRPr="008C73B8">
              <w:rPr>
                <w:rFonts w:ascii="Times New Roman" w:eastAsia="Times New Roman" w:hAnsi="Times New Roman" w:cs="Times New Roman"/>
                <w:kern w:val="0"/>
                <w:lang w:eastAsia="lt-LT"/>
                <w14:ligatures w14:val="none"/>
              </w:rPr>
              <w:t>iadori</w:t>
            </w:r>
            <w:r>
              <w:rPr>
                <w:rFonts w:ascii="Times New Roman" w:eastAsia="Times New Roman" w:hAnsi="Times New Roman" w:cs="Times New Roman"/>
                <w:kern w:val="0"/>
                <w:lang w:eastAsia="lt-LT"/>
                <w14:ligatures w14:val="none"/>
              </w:rPr>
              <w:t xml:space="preserve">ų </w:t>
            </w:r>
            <w:r w:rsidRPr="008C73B8">
              <w:rPr>
                <w:rFonts w:ascii="Times New Roman" w:eastAsia="Times New Roman" w:hAnsi="Times New Roman" w:cs="Times New Roman"/>
                <w:kern w:val="0"/>
                <w:lang w:eastAsia="lt-LT"/>
                <w14:ligatures w14:val="none"/>
              </w:rPr>
              <w:t>r.</w:t>
            </w:r>
          </w:p>
          <w:p w14:paraId="1DCEEF59" w14:textId="4D4CE699" w:rsidR="008C73B8" w:rsidRPr="008C73B8" w:rsidRDefault="008C73B8" w:rsidP="00494E69">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Žiežmarių</w:t>
            </w:r>
            <w:r w:rsidRPr="008C73B8">
              <w:rPr>
                <w:rFonts w:ascii="Times New Roman" w:eastAsia="Times New Roman" w:hAnsi="Times New Roman" w:cs="Times New Roman"/>
                <w:kern w:val="0"/>
                <w:lang w:eastAsia="lt-LT"/>
                <w14:ligatures w14:val="none"/>
              </w:rPr>
              <w:t xml:space="preserve"> mokykl</w:t>
            </w:r>
            <w:r>
              <w:rPr>
                <w:rFonts w:ascii="Times New Roman" w:eastAsia="Times New Roman" w:hAnsi="Times New Roman" w:cs="Times New Roman"/>
                <w:kern w:val="0"/>
                <w:lang w:eastAsia="lt-LT"/>
                <w14:ligatures w14:val="none"/>
              </w:rPr>
              <w:t>os</w:t>
            </w:r>
            <w:r w:rsidRPr="008C73B8">
              <w:rPr>
                <w:rFonts w:ascii="Times New Roman" w:eastAsia="Times New Roman" w:hAnsi="Times New Roman" w:cs="Times New Roman"/>
                <w:kern w:val="0"/>
                <w:lang w:eastAsia="lt-LT"/>
                <w14:ligatures w14:val="none"/>
              </w:rPr>
              <w:t>-dar</w:t>
            </w:r>
            <w:r>
              <w:rPr>
                <w:rFonts w:ascii="Times New Roman" w:eastAsia="Times New Roman" w:hAnsi="Times New Roman" w:cs="Times New Roman"/>
                <w:kern w:val="0"/>
                <w:lang w:eastAsia="lt-LT"/>
                <w14:ligatures w14:val="none"/>
              </w:rPr>
              <w:t>želi</w:t>
            </w:r>
            <w:r w:rsidRPr="008C73B8">
              <w:rPr>
                <w:rFonts w:ascii="Times New Roman" w:eastAsia="Times New Roman" w:hAnsi="Times New Roman" w:cs="Times New Roman"/>
                <w:kern w:val="0"/>
                <w:lang w:eastAsia="lt-LT"/>
                <w14:ligatures w14:val="none"/>
              </w:rPr>
              <w:t>o</w:t>
            </w:r>
          </w:p>
          <w:p w14:paraId="26C0E3A1" w14:textId="77777777" w:rsidR="008C73B8" w:rsidRPr="008C73B8" w:rsidRDefault="008C73B8" w:rsidP="00494E69">
            <w:pPr>
              <w:spacing w:after="0" w:line="240" w:lineRule="auto"/>
              <w:rPr>
                <w:rFonts w:ascii="Times New Roman" w:eastAsia="Times New Roman" w:hAnsi="Times New Roman" w:cs="Times New Roman"/>
                <w:kern w:val="0"/>
                <w:lang w:eastAsia="lt-LT"/>
                <w14:ligatures w14:val="none"/>
              </w:rPr>
            </w:pPr>
            <w:r w:rsidRPr="008C73B8">
              <w:rPr>
                <w:rFonts w:ascii="Times New Roman" w:eastAsia="Times New Roman" w:hAnsi="Times New Roman" w:cs="Times New Roman"/>
                <w:kern w:val="0"/>
                <w:lang w:eastAsia="lt-LT"/>
                <w14:ligatures w14:val="none"/>
              </w:rPr>
              <w:t>,,Vaikystes dvaras" skyriaus</w:t>
            </w:r>
          </w:p>
          <w:p w14:paraId="097681E4" w14:textId="583D8A9D" w:rsidR="00665EF8" w:rsidRPr="00665EF8" w:rsidRDefault="008C73B8" w:rsidP="00494E69">
            <w:pPr>
              <w:spacing w:after="0" w:line="240" w:lineRule="auto"/>
              <w:rPr>
                <w:rFonts w:ascii="Times New Roman" w:eastAsia="Times New Roman" w:hAnsi="Times New Roman" w:cs="Times New Roman"/>
                <w:b/>
                <w:bCs/>
                <w:kern w:val="0"/>
                <w:lang w:eastAsia="lt-LT"/>
                <w14:ligatures w14:val="none"/>
              </w:rPr>
            </w:pPr>
            <w:r w:rsidRPr="008C73B8">
              <w:rPr>
                <w:rFonts w:ascii="Times New Roman" w:eastAsia="Times New Roman" w:hAnsi="Times New Roman" w:cs="Times New Roman"/>
                <w:kern w:val="0"/>
                <w:lang w:eastAsia="lt-LT"/>
                <w14:ligatures w14:val="none"/>
              </w:rPr>
              <w:t>,,Varpelis" fasado remontas</w:t>
            </w:r>
            <w:r>
              <w:rPr>
                <w:rFonts w:ascii="Times New Roman" w:eastAsia="Times New Roman" w:hAnsi="Times New Roman" w:cs="Times New Roman"/>
                <w:b/>
                <w:bCs/>
                <w:kern w:val="0"/>
                <w:lang w:eastAsia="lt-LT"/>
                <w14:ligatures w14:val="none"/>
              </w:rPr>
              <w:t xml:space="preserve"> </w:t>
            </w:r>
            <w:r w:rsidR="00665EF8" w:rsidRPr="00665EF8">
              <w:rPr>
                <w:rFonts w:ascii="Times New Roman" w:eastAsia="Times New Roman" w:hAnsi="Times New Roman" w:cs="Times New Roman"/>
                <w:b/>
                <w:bCs/>
                <w:kern w:val="0"/>
                <w:lang w:eastAsia="lt-LT"/>
                <w14:ligatures w14:val="none"/>
              </w:rPr>
              <w:t xml:space="preserve">pagal </w:t>
            </w:r>
            <w:r w:rsidR="00665EF8">
              <w:rPr>
                <w:rFonts w:ascii="Times New Roman" w:eastAsia="Times New Roman" w:hAnsi="Times New Roman" w:cs="Times New Roman"/>
                <w:b/>
                <w:bCs/>
                <w:kern w:val="0"/>
                <w:lang w:eastAsia="lt-LT"/>
                <w14:ligatures w14:val="none"/>
              </w:rPr>
              <w:t>Techninėje specifikacijoje nurodyt</w:t>
            </w:r>
            <w:r>
              <w:rPr>
                <w:rFonts w:ascii="Times New Roman" w:eastAsia="Times New Roman" w:hAnsi="Times New Roman" w:cs="Times New Roman"/>
                <w:b/>
                <w:bCs/>
                <w:kern w:val="0"/>
                <w:lang w:eastAsia="lt-LT"/>
                <w14:ligatures w14:val="none"/>
              </w:rPr>
              <w:t>us</w:t>
            </w:r>
            <w:r w:rsidR="00665EF8">
              <w:rPr>
                <w:rFonts w:ascii="Times New Roman" w:eastAsia="Times New Roman" w:hAnsi="Times New Roman" w:cs="Times New Roman"/>
                <w:b/>
                <w:bCs/>
                <w:kern w:val="0"/>
                <w:lang w:eastAsia="lt-LT"/>
                <w14:ligatures w14:val="none"/>
              </w:rPr>
              <w:t xml:space="preserve"> </w:t>
            </w:r>
            <w:r>
              <w:rPr>
                <w:rFonts w:ascii="Times New Roman" w:eastAsia="Times New Roman" w:hAnsi="Times New Roman" w:cs="Times New Roman"/>
                <w:b/>
                <w:bCs/>
                <w:kern w:val="0"/>
                <w:lang w:eastAsia="lt-LT"/>
                <w14:ligatures w14:val="none"/>
              </w:rPr>
              <w:t>d</w:t>
            </w:r>
            <w:r w:rsidR="00665EF8" w:rsidRPr="00665EF8">
              <w:rPr>
                <w:rFonts w:ascii="Times New Roman" w:eastAsia="Times New Roman" w:hAnsi="Times New Roman" w:cs="Times New Roman"/>
                <w:b/>
                <w:bCs/>
                <w:kern w:val="0"/>
                <w:lang w:eastAsia="lt-LT"/>
                <w14:ligatures w14:val="none"/>
              </w:rPr>
              <w:t>arb</w:t>
            </w:r>
            <w:r>
              <w:rPr>
                <w:rFonts w:ascii="Times New Roman" w:eastAsia="Times New Roman" w:hAnsi="Times New Roman" w:cs="Times New Roman"/>
                <w:b/>
                <w:bCs/>
                <w:kern w:val="0"/>
                <w:lang w:eastAsia="lt-LT"/>
                <w14:ligatures w14:val="none"/>
              </w:rPr>
              <w:t>us.</w:t>
            </w:r>
            <w:r w:rsidR="00665EF8" w:rsidRPr="00665EF8">
              <w:rPr>
                <w:rFonts w:ascii="Times New Roman" w:eastAsia="Times New Roman" w:hAnsi="Times New Roman" w:cs="Times New Roman"/>
                <w:b/>
                <w:bCs/>
                <w:kern w:val="0"/>
                <w:lang w:eastAsia="lt-LT"/>
                <w14:ligatures w14:val="none"/>
              </w:rPr>
              <w:t xml:space="preserve"> </w:t>
            </w:r>
          </w:p>
          <w:p w14:paraId="2261B157" w14:textId="77777777" w:rsidR="00665EF8" w:rsidRPr="00665EF8" w:rsidRDefault="00665EF8" w:rsidP="00494E69">
            <w:pPr>
              <w:spacing w:after="0" w:line="240" w:lineRule="auto"/>
              <w:rPr>
                <w:rFonts w:ascii="Times New Roman" w:eastAsia="Times New Roman" w:hAnsi="Times New Roman" w:cs="Times New Roman"/>
                <w:kern w:val="0"/>
                <w:lang w:eastAsia="lt-LT"/>
                <w14:ligatures w14:val="none"/>
              </w:rPr>
            </w:pPr>
          </w:p>
          <w:p w14:paraId="18DD2236"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c>
          <w:tcPr>
            <w:tcW w:w="694" w:type="pct"/>
            <w:tcBorders>
              <w:top w:val="single" w:sz="4" w:space="0" w:color="auto"/>
              <w:left w:val="single" w:sz="4" w:space="0" w:color="auto"/>
              <w:bottom w:val="single" w:sz="4" w:space="0" w:color="auto"/>
              <w:right w:val="single" w:sz="4" w:space="0" w:color="auto"/>
            </w:tcBorders>
          </w:tcPr>
          <w:p w14:paraId="76762FA8"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1</w:t>
            </w:r>
          </w:p>
        </w:tc>
        <w:tc>
          <w:tcPr>
            <w:tcW w:w="484" w:type="pct"/>
            <w:tcBorders>
              <w:top w:val="single" w:sz="4" w:space="0" w:color="auto"/>
              <w:left w:val="single" w:sz="4" w:space="0" w:color="auto"/>
              <w:bottom w:val="single" w:sz="4" w:space="0" w:color="auto"/>
              <w:right w:val="single" w:sz="4" w:space="0" w:color="auto"/>
            </w:tcBorders>
          </w:tcPr>
          <w:p w14:paraId="2F0F2928" w14:textId="77777777" w:rsidR="00665EF8" w:rsidRPr="00665EF8" w:rsidRDefault="00665EF8" w:rsidP="00665EF8">
            <w:pPr>
              <w:widowControl w:val="0"/>
              <w:autoSpaceDE w:val="0"/>
              <w:autoSpaceDN w:val="0"/>
              <w:adjustRightInd w:val="0"/>
              <w:spacing w:after="0" w:line="240" w:lineRule="auto"/>
              <w:jc w:val="both"/>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 xml:space="preserve">Vnt. </w:t>
            </w:r>
          </w:p>
        </w:tc>
        <w:tc>
          <w:tcPr>
            <w:tcW w:w="658" w:type="pct"/>
            <w:tcBorders>
              <w:top w:val="single" w:sz="4" w:space="0" w:color="auto"/>
              <w:left w:val="single" w:sz="4" w:space="0" w:color="auto"/>
              <w:bottom w:val="single" w:sz="4" w:space="0" w:color="auto"/>
              <w:right w:val="single" w:sz="4" w:space="0" w:color="auto"/>
            </w:tcBorders>
          </w:tcPr>
          <w:p w14:paraId="73AAB760"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c>
          <w:tcPr>
            <w:tcW w:w="1018" w:type="pct"/>
            <w:tcBorders>
              <w:top w:val="single" w:sz="4" w:space="0" w:color="auto"/>
              <w:left w:val="single" w:sz="4" w:space="0" w:color="auto"/>
              <w:bottom w:val="single" w:sz="4" w:space="0" w:color="auto"/>
              <w:right w:val="single" w:sz="4" w:space="0" w:color="auto"/>
            </w:tcBorders>
          </w:tcPr>
          <w:p w14:paraId="7749C187"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r>
      <w:tr w:rsidR="00665EF8" w:rsidRPr="00665EF8" w14:paraId="2094EAB4" w14:textId="77777777" w:rsidTr="00DA3801">
        <w:tc>
          <w:tcPr>
            <w:tcW w:w="419" w:type="pct"/>
            <w:tcBorders>
              <w:top w:val="single" w:sz="4" w:space="0" w:color="auto"/>
              <w:left w:val="single" w:sz="4" w:space="0" w:color="auto"/>
              <w:bottom w:val="single" w:sz="4" w:space="0" w:color="auto"/>
              <w:right w:val="single" w:sz="4" w:space="0" w:color="auto"/>
            </w:tcBorders>
          </w:tcPr>
          <w:p w14:paraId="7DEED60C"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c>
          <w:tcPr>
            <w:tcW w:w="1727" w:type="pct"/>
            <w:tcBorders>
              <w:top w:val="single" w:sz="4" w:space="0" w:color="auto"/>
              <w:left w:val="single" w:sz="4" w:space="0" w:color="auto"/>
              <w:bottom w:val="single" w:sz="4" w:space="0" w:color="auto"/>
              <w:right w:val="single" w:sz="4" w:space="0" w:color="auto"/>
            </w:tcBorders>
          </w:tcPr>
          <w:p w14:paraId="4E968863"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c>
          <w:tcPr>
            <w:tcW w:w="694" w:type="pct"/>
            <w:tcBorders>
              <w:top w:val="single" w:sz="4" w:space="0" w:color="auto"/>
              <w:left w:val="single" w:sz="4" w:space="0" w:color="auto"/>
              <w:bottom w:val="single" w:sz="4" w:space="0" w:color="auto"/>
              <w:right w:val="single" w:sz="4" w:space="0" w:color="auto"/>
            </w:tcBorders>
          </w:tcPr>
          <w:p w14:paraId="7FFB2BE2"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c>
          <w:tcPr>
            <w:tcW w:w="484" w:type="pct"/>
            <w:tcBorders>
              <w:top w:val="single" w:sz="4" w:space="0" w:color="auto"/>
              <w:left w:val="single" w:sz="4" w:space="0" w:color="auto"/>
              <w:bottom w:val="single" w:sz="4" w:space="0" w:color="auto"/>
              <w:right w:val="single" w:sz="4" w:space="0" w:color="auto"/>
            </w:tcBorders>
          </w:tcPr>
          <w:p w14:paraId="61CF68D9"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c>
          <w:tcPr>
            <w:tcW w:w="658" w:type="pct"/>
            <w:tcBorders>
              <w:top w:val="single" w:sz="4" w:space="0" w:color="auto"/>
              <w:left w:val="single" w:sz="4" w:space="0" w:color="auto"/>
              <w:bottom w:val="single" w:sz="4" w:space="0" w:color="auto"/>
              <w:right w:val="single" w:sz="4" w:space="0" w:color="auto"/>
            </w:tcBorders>
          </w:tcPr>
          <w:p w14:paraId="6CF62E76"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c>
          <w:tcPr>
            <w:tcW w:w="1018" w:type="pct"/>
            <w:tcBorders>
              <w:top w:val="single" w:sz="4" w:space="0" w:color="auto"/>
              <w:left w:val="single" w:sz="4" w:space="0" w:color="auto"/>
              <w:bottom w:val="single" w:sz="4" w:space="0" w:color="auto"/>
              <w:right w:val="single" w:sz="4" w:space="0" w:color="auto"/>
            </w:tcBorders>
          </w:tcPr>
          <w:p w14:paraId="3B6158B5"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r>
      <w:tr w:rsidR="00665EF8" w:rsidRPr="00665EF8" w14:paraId="66AFE0EA" w14:textId="77777777" w:rsidTr="00DA3801">
        <w:tc>
          <w:tcPr>
            <w:tcW w:w="3982" w:type="pct"/>
            <w:gridSpan w:val="5"/>
            <w:tcBorders>
              <w:top w:val="single" w:sz="4" w:space="0" w:color="auto"/>
              <w:left w:val="single" w:sz="4" w:space="0" w:color="auto"/>
              <w:bottom w:val="single" w:sz="4" w:space="0" w:color="auto"/>
              <w:right w:val="single" w:sz="4" w:space="0" w:color="auto"/>
            </w:tcBorders>
          </w:tcPr>
          <w:p w14:paraId="0BFCB1CB" w14:textId="50121BD4" w:rsidR="00665EF8" w:rsidRPr="00665EF8" w:rsidRDefault="00665EF8" w:rsidP="00665EF8">
            <w:pPr>
              <w:widowControl w:val="0"/>
              <w:autoSpaceDE w:val="0"/>
              <w:autoSpaceDN w:val="0"/>
              <w:adjustRightInd w:val="0"/>
              <w:spacing w:after="0" w:line="240" w:lineRule="auto"/>
              <w:ind w:firstLine="720"/>
              <w:jc w:val="right"/>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Bendra pasiūlymo kaina (be PVM)</w:t>
            </w:r>
          </w:p>
        </w:tc>
        <w:tc>
          <w:tcPr>
            <w:tcW w:w="1018" w:type="pct"/>
            <w:tcBorders>
              <w:top w:val="single" w:sz="4" w:space="0" w:color="auto"/>
              <w:left w:val="single" w:sz="4" w:space="0" w:color="auto"/>
              <w:bottom w:val="single" w:sz="4" w:space="0" w:color="auto"/>
              <w:right w:val="single" w:sz="4" w:space="0" w:color="auto"/>
            </w:tcBorders>
          </w:tcPr>
          <w:p w14:paraId="783D6746"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r>
      <w:tr w:rsidR="00665EF8" w:rsidRPr="00665EF8" w14:paraId="472D11E1" w14:textId="77777777" w:rsidTr="00DA3801">
        <w:tc>
          <w:tcPr>
            <w:tcW w:w="3982" w:type="pct"/>
            <w:gridSpan w:val="5"/>
            <w:tcBorders>
              <w:top w:val="single" w:sz="4" w:space="0" w:color="auto"/>
              <w:left w:val="single" w:sz="4" w:space="0" w:color="auto"/>
              <w:bottom w:val="single" w:sz="4" w:space="0" w:color="auto"/>
              <w:right w:val="single" w:sz="4" w:space="0" w:color="auto"/>
            </w:tcBorders>
          </w:tcPr>
          <w:p w14:paraId="04544DD9" w14:textId="69AE2750" w:rsidR="00665EF8" w:rsidRPr="00665EF8" w:rsidRDefault="00665EF8" w:rsidP="00665EF8">
            <w:pPr>
              <w:widowControl w:val="0"/>
              <w:autoSpaceDE w:val="0"/>
              <w:autoSpaceDN w:val="0"/>
              <w:adjustRightInd w:val="0"/>
              <w:spacing w:after="0" w:line="240" w:lineRule="auto"/>
              <w:ind w:firstLine="720"/>
              <w:jc w:val="right"/>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PVM (</w:t>
            </w:r>
            <w:r w:rsidRPr="00665EF8">
              <w:rPr>
                <w:rFonts w:ascii="Times New Roman" w:eastAsia="Times New Roman" w:hAnsi="Times New Roman" w:cs="Arial"/>
                <w:i/>
                <w:kern w:val="0"/>
                <w:lang w:eastAsia="lt-LT"/>
                <w14:ligatures w14:val="none"/>
              </w:rPr>
              <w:t>tarifas</w:t>
            </w:r>
            <w:r w:rsidRPr="00665EF8">
              <w:rPr>
                <w:rFonts w:ascii="Times New Roman" w:eastAsia="Times New Roman" w:hAnsi="Times New Roman" w:cs="Arial"/>
                <w:kern w:val="0"/>
                <w:lang w:eastAsia="lt-LT"/>
                <w14:ligatures w14:val="none"/>
              </w:rPr>
              <w:t>)** suma:</w:t>
            </w:r>
          </w:p>
        </w:tc>
        <w:tc>
          <w:tcPr>
            <w:tcW w:w="1018" w:type="pct"/>
            <w:tcBorders>
              <w:top w:val="single" w:sz="4" w:space="0" w:color="auto"/>
              <w:left w:val="single" w:sz="4" w:space="0" w:color="auto"/>
              <w:bottom w:val="single" w:sz="4" w:space="0" w:color="auto"/>
              <w:right w:val="single" w:sz="4" w:space="0" w:color="auto"/>
            </w:tcBorders>
          </w:tcPr>
          <w:p w14:paraId="313B3355"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r>
      <w:tr w:rsidR="00665EF8" w:rsidRPr="00665EF8" w14:paraId="0ED51029" w14:textId="77777777" w:rsidTr="00DA3801">
        <w:tc>
          <w:tcPr>
            <w:tcW w:w="3982" w:type="pct"/>
            <w:gridSpan w:val="5"/>
            <w:tcBorders>
              <w:top w:val="single" w:sz="4" w:space="0" w:color="auto"/>
              <w:left w:val="single" w:sz="4" w:space="0" w:color="auto"/>
              <w:bottom w:val="single" w:sz="4" w:space="0" w:color="auto"/>
              <w:right w:val="single" w:sz="4" w:space="0" w:color="auto"/>
            </w:tcBorders>
          </w:tcPr>
          <w:p w14:paraId="2713C1F3" w14:textId="77777777" w:rsidR="00665EF8" w:rsidRPr="00665EF8" w:rsidRDefault="00665EF8" w:rsidP="00665EF8">
            <w:pPr>
              <w:widowControl w:val="0"/>
              <w:autoSpaceDE w:val="0"/>
              <w:autoSpaceDN w:val="0"/>
              <w:adjustRightInd w:val="0"/>
              <w:spacing w:after="0" w:line="240" w:lineRule="auto"/>
              <w:ind w:firstLine="720"/>
              <w:jc w:val="right"/>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Bendra pasiūlymo kaina (su PVM)</w:t>
            </w:r>
          </w:p>
        </w:tc>
        <w:tc>
          <w:tcPr>
            <w:tcW w:w="1018" w:type="pct"/>
            <w:tcBorders>
              <w:top w:val="single" w:sz="4" w:space="0" w:color="auto"/>
              <w:left w:val="single" w:sz="4" w:space="0" w:color="auto"/>
              <w:bottom w:val="single" w:sz="4" w:space="0" w:color="auto"/>
              <w:right w:val="single" w:sz="4" w:space="0" w:color="auto"/>
            </w:tcBorders>
          </w:tcPr>
          <w:p w14:paraId="3C045F9E"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p>
        </w:tc>
      </w:tr>
    </w:tbl>
    <w:p w14:paraId="1ED9AD9E" w14:textId="77777777" w:rsidR="00665EF8" w:rsidRPr="00665EF8" w:rsidRDefault="00665EF8" w:rsidP="00665EF8">
      <w:pPr>
        <w:widowControl w:val="0"/>
        <w:autoSpaceDE w:val="0"/>
        <w:autoSpaceDN w:val="0"/>
        <w:adjustRightInd w:val="0"/>
        <w:spacing w:after="0" w:line="240" w:lineRule="auto"/>
        <w:rPr>
          <w:rFonts w:ascii="Times New Roman" w:eastAsia="Times New Roman" w:hAnsi="Times New Roman" w:cs="Arial"/>
          <w:kern w:val="0"/>
          <w:lang w:eastAsia="lt-LT"/>
          <w14:ligatures w14:val="none"/>
        </w:rPr>
      </w:pPr>
    </w:p>
    <w:tbl>
      <w:tblPr>
        <w:tblW w:w="9889" w:type="dxa"/>
        <w:tblLayout w:type="fixed"/>
        <w:tblLook w:val="0000" w:firstRow="0" w:lastRow="0" w:firstColumn="0" w:lastColumn="0" w:noHBand="0" w:noVBand="0"/>
      </w:tblPr>
      <w:tblGrid>
        <w:gridCol w:w="4788"/>
        <w:gridCol w:w="5101"/>
      </w:tblGrid>
      <w:tr w:rsidR="00665EF8" w:rsidRPr="00665EF8" w14:paraId="1D22ABA7" w14:textId="77777777" w:rsidTr="00DA3801">
        <w:trPr>
          <w:trHeight w:val="339"/>
        </w:trPr>
        <w:tc>
          <w:tcPr>
            <w:tcW w:w="4788" w:type="dxa"/>
            <w:tcBorders>
              <w:top w:val="single" w:sz="4" w:space="0" w:color="auto"/>
              <w:left w:val="single" w:sz="4" w:space="0" w:color="auto"/>
              <w:bottom w:val="single" w:sz="4" w:space="0" w:color="auto"/>
              <w:right w:val="single" w:sz="4" w:space="0" w:color="auto"/>
            </w:tcBorders>
          </w:tcPr>
          <w:p w14:paraId="1FE64D22"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Bendra pasiūlymo kaina be PVM –</w:t>
            </w:r>
          </w:p>
        </w:tc>
        <w:tc>
          <w:tcPr>
            <w:tcW w:w="5101" w:type="dxa"/>
            <w:tcBorders>
              <w:top w:val="single" w:sz="4" w:space="0" w:color="auto"/>
              <w:left w:val="single" w:sz="4" w:space="0" w:color="auto"/>
              <w:bottom w:val="single" w:sz="4" w:space="0" w:color="auto"/>
              <w:right w:val="single" w:sz="4" w:space="0" w:color="auto"/>
            </w:tcBorders>
          </w:tcPr>
          <w:p w14:paraId="6129D6CF" w14:textId="77777777" w:rsidR="00665EF8" w:rsidRPr="00665EF8" w:rsidRDefault="00665EF8" w:rsidP="00873F66">
            <w:pPr>
              <w:widowControl w:val="0"/>
              <w:autoSpaceDE w:val="0"/>
              <w:autoSpaceDN w:val="0"/>
              <w:adjustRightInd w:val="0"/>
              <w:spacing w:after="0" w:line="240" w:lineRule="auto"/>
              <w:jc w:val="both"/>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 xml:space="preserve">Kaina žodžiais:                                                   </w:t>
            </w:r>
          </w:p>
        </w:tc>
      </w:tr>
      <w:tr w:rsidR="00665EF8" w:rsidRPr="00665EF8" w14:paraId="5CE93455" w14:textId="77777777" w:rsidTr="00DA3801">
        <w:trPr>
          <w:trHeight w:val="339"/>
        </w:trPr>
        <w:tc>
          <w:tcPr>
            <w:tcW w:w="4788" w:type="dxa"/>
            <w:tcBorders>
              <w:top w:val="single" w:sz="4" w:space="0" w:color="auto"/>
              <w:left w:val="single" w:sz="4" w:space="0" w:color="auto"/>
              <w:bottom w:val="single" w:sz="4" w:space="0" w:color="auto"/>
              <w:right w:val="single" w:sz="4" w:space="0" w:color="auto"/>
            </w:tcBorders>
          </w:tcPr>
          <w:p w14:paraId="561FE116" w14:textId="01468E61"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Bendra pasiūlymo kaina su PVM</w:t>
            </w:r>
            <w:r w:rsidR="00AE441D">
              <w:rPr>
                <w:rFonts w:ascii="Times New Roman" w:eastAsia="Times New Roman" w:hAnsi="Times New Roman" w:cs="Arial"/>
                <w:kern w:val="0"/>
                <w:lang w:val="en-US" w:eastAsia="lt-LT"/>
                <w14:ligatures w14:val="none"/>
              </w:rPr>
              <w:t>*</w:t>
            </w:r>
            <w:r w:rsidRPr="00665EF8">
              <w:rPr>
                <w:rFonts w:ascii="Times New Roman" w:eastAsia="Times New Roman" w:hAnsi="Times New Roman" w:cs="Arial"/>
                <w:kern w:val="0"/>
                <w:lang w:eastAsia="lt-LT"/>
                <w14:ligatures w14:val="none"/>
              </w:rPr>
              <w:t xml:space="preserve"> –</w:t>
            </w:r>
          </w:p>
        </w:tc>
        <w:tc>
          <w:tcPr>
            <w:tcW w:w="5101" w:type="dxa"/>
            <w:tcBorders>
              <w:top w:val="single" w:sz="4" w:space="0" w:color="auto"/>
              <w:left w:val="single" w:sz="4" w:space="0" w:color="auto"/>
              <w:bottom w:val="single" w:sz="4" w:space="0" w:color="auto"/>
              <w:right w:val="single" w:sz="4" w:space="0" w:color="auto"/>
            </w:tcBorders>
          </w:tcPr>
          <w:p w14:paraId="200AE468" w14:textId="71233771" w:rsidR="00665EF8" w:rsidRPr="00665EF8" w:rsidRDefault="00665EF8" w:rsidP="00873F66">
            <w:pPr>
              <w:widowControl w:val="0"/>
              <w:autoSpaceDE w:val="0"/>
              <w:autoSpaceDN w:val="0"/>
              <w:adjustRightInd w:val="0"/>
              <w:spacing w:after="0" w:line="240" w:lineRule="auto"/>
              <w:jc w:val="both"/>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 xml:space="preserve">Kaina žodžiais:                                                   </w:t>
            </w:r>
          </w:p>
        </w:tc>
      </w:tr>
    </w:tbl>
    <w:p w14:paraId="798996D0" w14:textId="77777777" w:rsidR="00665EF8" w:rsidRPr="00665EF8" w:rsidRDefault="00665EF8" w:rsidP="00665EF8">
      <w:pPr>
        <w:keepNext/>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r w:rsidRPr="00665EF8">
        <w:rPr>
          <w:rFonts w:ascii="Times New Roman" w:eastAsia="Times New Roman" w:hAnsi="Times New Roman" w:cs="Arial"/>
          <w:kern w:val="0"/>
          <w:lang w:eastAsia="lt-LT"/>
          <w14:ligatures w14:val="none"/>
        </w:rPr>
        <w:t xml:space="preserve">Jei suma skaičiais neatitinka sumos žodžiais, teisinga laikoma suma žodžiais. </w:t>
      </w:r>
    </w:p>
    <w:p w14:paraId="2E6BA605" w14:textId="0AD0C96D" w:rsidR="00665EF8" w:rsidRPr="00665EF8" w:rsidRDefault="00AE441D" w:rsidP="00665EF8">
      <w:pPr>
        <w:widowControl w:val="0"/>
        <w:autoSpaceDE w:val="0"/>
        <w:autoSpaceDN w:val="0"/>
        <w:adjustRightInd w:val="0"/>
        <w:spacing w:after="0" w:line="240" w:lineRule="auto"/>
        <w:ind w:firstLine="720"/>
        <w:jc w:val="both"/>
        <w:rPr>
          <w:rFonts w:ascii="Times New Roman" w:eastAsia="Times New Roman" w:hAnsi="Times New Roman" w:cs="Arial"/>
          <w:kern w:val="0"/>
          <w:lang w:eastAsia="lt-LT"/>
          <w14:ligatures w14:val="none"/>
        </w:rPr>
      </w:pPr>
      <w:r>
        <w:rPr>
          <w:rFonts w:ascii="Times New Roman" w:eastAsia="Times New Roman" w:hAnsi="Times New Roman" w:cs="Arial"/>
          <w:kern w:val="0"/>
          <w:lang w:eastAsia="lt-LT"/>
          <w14:ligatures w14:val="none"/>
        </w:rPr>
        <w:t>*</w:t>
      </w:r>
      <w:r w:rsidR="00665EF8" w:rsidRPr="00665EF8">
        <w:rPr>
          <w:rFonts w:ascii="Times New Roman" w:eastAsia="Times New Roman" w:hAnsi="Times New Roman" w:cs="Arial"/>
          <w:kern w:val="0"/>
          <w:lang w:eastAsia="lt-LT"/>
          <w14:ligatures w14:val="none"/>
        </w:rPr>
        <w:t>Į šią kainą  įeina visos išlaidos ir visi mokesčiai.</w:t>
      </w:r>
    </w:p>
    <w:p w14:paraId="72CCDC6A" w14:textId="77777777" w:rsidR="00665EF8" w:rsidRPr="00665EF8" w:rsidRDefault="00665EF8" w:rsidP="00665EF8">
      <w:pPr>
        <w:widowControl w:val="0"/>
        <w:autoSpaceDE w:val="0"/>
        <w:autoSpaceDN w:val="0"/>
        <w:adjustRightInd w:val="0"/>
        <w:spacing w:after="0" w:line="240" w:lineRule="auto"/>
        <w:ind w:firstLine="720"/>
        <w:jc w:val="both"/>
        <w:rPr>
          <w:rFonts w:ascii="Times New Roman" w:eastAsia="Times New Roman" w:hAnsi="Times New Roman" w:cs="Arial"/>
          <w:b/>
          <w:i/>
          <w:kern w:val="0"/>
          <w:lang w:eastAsia="lt-LT"/>
          <w14:ligatures w14:val="none"/>
        </w:rPr>
      </w:pPr>
      <w:r w:rsidRPr="00665EF8">
        <w:rPr>
          <w:rFonts w:ascii="Times New Roman" w:eastAsia="Times New Roman" w:hAnsi="Times New Roman" w:cs="Arial"/>
          <w:b/>
          <w:i/>
          <w:kern w:val="0"/>
          <w:lang w:eastAsia="lt-LT"/>
          <w14:ligatures w14:val="none"/>
        </w:rPr>
        <w:t xml:space="preserve">Pastabos: </w:t>
      </w:r>
    </w:p>
    <w:p w14:paraId="40D36C2E" w14:textId="15CFDFB8" w:rsidR="00665EF8" w:rsidRPr="00665EF8" w:rsidRDefault="00AE441D" w:rsidP="00665EF8">
      <w:pPr>
        <w:widowControl w:val="0"/>
        <w:autoSpaceDE w:val="0"/>
        <w:autoSpaceDN w:val="0"/>
        <w:adjustRightInd w:val="0"/>
        <w:spacing w:after="0" w:line="240" w:lineRule="auto"/>
        <w:ind w:firstLine="720"/>
        <w:jc w:val="both"/>
        <w:rPr>
          <w:rFonts w:ascii="Times New Roman" w:eastAsia="Times New Roman" w:hAnsi="Times New Roman" w:cs="Arial"/>
          <w:i/>
          <w:kern w:val="0"/>
          <w:lang w:eastAsia="lt-LT"/>
          <w14:ligatures w14:val="none"/>
        </w:rPr>
      </w:pPr>
      <w:r>
        <w:rPr>
          <w:rFonts w:ascii="Times New Roman" w:eastAsia="Times New Roman" w:hAnsi="Times New Roman" w:cs="Arial"/>
          <w:i/>
          <w:kern w:val="0"/>
          <w:lang w:eastAsia="lt-LT"/>
          <w14:ligatures w14:val="none"/>
        </w:rPr>
        <w:t>1</w:t>
      </w:r>
      <w:r w:rsidR="00665EF8" w:rsidRPr="00665EF8">
        <w:rPr>
          <w:rFonts w:ascii="Times New Roman" w:eastAsia="Times New Roman" w:hAnsi="Times New Roman" w:cs="Arial"/>
          <w:i/>
          <w:kern w:val="0"/>
          <w:lang w:eastAsia="lt-LT"/>
          <w14:ligatures w14:val="none"/>
        </w:rPr>
        <w:t>) kainos pasiūlyme nurodomos suapvalintos, paliekant du skaitmenis po kablelio;</w:t>
      </w:r>
    </w:p>
    <w:p w14:paraId="09EA0378" w14:textId="076791A9" w:rsidR="00665EF8" w:rsidRPr="00665EF8" w:rsidRDefault="00AE441D" w:rsidP="00665EF8">
      <w:pPr>
        <w:widowControl w:val="0"/>
        <w:autoSpaceDE w:val="0"/>
        <w:autoSpaceDN w:val="0"/>
        <w:adjustRightInd w:val="0"/>
        <w:spacing w:after="0" w:line="240" w:lineRule="auto"/>
        <w:ind w:firstLine="720"/>
        <w:rPr>
          <w:rFonts w:ascii="Times New Roman" w:eastAsia="Times New Roman" w:hAnsi="Times New Roman" w:cs="Arial"/>
          <w:bCs/>
          <w:i/>
          <w:kern w:val="0"/>
          <w:lang w:eastAsia="lt-LT"/>
          <w14:ligatures w14:val="none"/>
        </w:rPr>
      </w:pPr>
      <w:r>
        <w:rPr>
          <w:rFonts w:ascii="Times New Roman" w:eastAsia="Times New Roman" w:hAnsi="Times New Roman" w:cs="Arial"/>
          <w:i/>
          <w:kern w:val="0"/>
          <w:lang w:eastAsia="lt-LT"/>
          <w14:ligatures w14:val="none"/>
        </w:rPr>
        <w:t>2</w:t>
      </w:r>
      <w:r w:rsidR="00665EF8" w:rsidRPr="00665EF8">
        <w:rPr>
          <w:rFonts w:ascii="Times New Roman" w:eastAsia="Times New Roman" w:hAnsi="Times New Roman" w:cs="Arial"/>
          <w:i/>
          <w:kern w:val="0"/>
          <w:lang w:eastAsia="lt-LT"/>
          <w14:ligatures w14:val="none"/>
        </w:rPr>
        <w:t>) ** tais atvejais, kai pagal galiojančius teisės aktus Tiekėjui nereikia mokėti  PVM,  Tiekėjas nurodo priežastis, dėl kurių PVM nemoka.</w:t>
      </w:r>
    </w:p>
    <w:p w14:paraId="63016388" w14:textId="77777777" w:rsidR="00AE441D" w:rsidRDefault="00AE441D" w:rsidP="00665EF8">
      <w:pPr>
        <w:spacing w:after="0" w:line="240" w:lineRule="auto"/>
        <w:ind w:firstLine="720"/>
        <w:jc w:val="both"/>
        <w:rPr>
          <w:rFonts w:ascii="Times New Roman" w:eastAsia="Times New Roman" w:hAnsi="Times New Roman" w:cs="Times New Roman"/>
          <w:kern w:val="0"/>
          <w:lang w:eastAsia="lt-LT"/>
          <w14:ligatures w14:val="none"/>
        </w:rPr>
      </w:pPr>
    </w:p>
    <w:p w14:paraId="4F729792" w14:textId="3780CB3B" w:rsidR="00665EF8" w:rsidRPr="00665EF8" w:rsidRDefault="00665EF8" w:rsidP="00665EF8">
      <w:pPr>
        <w:spacing w:after="0" w:line="240" w:lineRule="auto"/>
        <w:ind w:firstLine="720"/>
        <w:jc w:val="both"/>
        <w:rPr>
          <w:rFonts w:ascii="Times New Roman" w:eastAsia="Times New Roman" w:hAnsi="Times New Roman" w:cs="Times New Roman"/>
          <w:kern w:val="0"/>
          <w:lang w:eastAsia="lt-LT"/>
          <w14:ligatures w14:val="none"/>
        </w:rPr>
      </w:pPr>
      <w:r w:rsidRPr="00665EF8">
        <w:rPr>
          <w:rFonts w:ascii="Times New Roman" w:eastAsia="Times New Roman" w:hAnsi="Times New Roman" w:cs="Times New Roman"/>
          <w:kern w:val="0"/>
          <w:lang w:eastAsia="lt-LT"/>
          <w14:ligatures w14:val="none"/>
        </w:rPr>
        <w:t>Kartu su pasiūlymu pateikiami šie dokumentai: (pasirašydamas pasiūlymą ar kiekvieną dokumentą saugiu elektroniniu parašu patvirtinu, kad dokumentų skaitmeninės kopijos yra tikros):</w:t>
      </w:r>
    </w:p>
    <w:p w14:paraId="343A414E" w14:textId="77777777" w:rsidR="00665EF8" w:rsidRDefault="00665EF8" w:rsidP="00F17DE5">
      <w:pPr>
        <w:tabs>
          <w:tab w:val="left" w:pos="9468"/>
        </w:tabs>
        <w:spacing w:after="0" w:line="240" w:lineRule="auto"/>
        <w:jc w:val="both"/>
        <w:rPr>
          <w:rFonts w:ascii="Times New Roman" w:eastAsia="Calibri" w:hAnsi="Times New Roman" w:cs="Times New Roman"/>
          <w:kern w:val="0"/>
          <w:sz w:val="22"/>
          <w:szCs w:val="22"/>
          <w14:ligatures w14:val="none"/>
        </w:rPr>
      </w:pPr>
    </w:p>
    <w:p w14:paraId="2607293C" w14:textId="05EFDA80" w:rsidR="00F17DE5" w:rsidRPr="007D7EAE" w:rsidRDefault="00F17DE5" w:rsidP="00AE441D">
      <w:pPr>
        <w:tabs>
          <w:tab w:val="left" w:pos="9468"/>
        </w:tabs>
        <w:spacing w:after="0" w:line="240" w:lineRule="auto"/>
        <w:jc w:val="right"/>
        <w:rPr>
          <w:rFonts w:ascii="Times New Roman" w:eastAsia="Calibri" w:hAnsi="Times New Roman" w:cs="Times New Roman"/>
          <w:kern w:val="0"/>
          <w:sz w:val="22"/>
          <w:szCs w:val="22"/>
          <w14:ligatures w14:val="none"/>
        </w:rPr>
      </w:pPr>
      <w:r w:rsidRPr="007D7EAE">
        <w:rPr>
          <w:rFonts w:ascii="Times New Roman" w:eastAsia="Calibri" w:hAnsi="Times New Roman" w:cs="Times New Roman"/>
          <w:kern w:val="0"/>
          <w:sz w:val="22"/>
          <w:szCs w:val="22"/>
          <w14:ligatures w14:val="none"/>
        </w:rPr>
        <w:t xml:space="preserve">                2 lentelė</w:t>
      </w:r>
    </w:p>
    <w:tbl>
      <w:tblPr>
        <w:tblW w:w="499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752"/>
        <w:gridCol w:w="1289"/>
        <w:gridCol w:w="2139"/>
        <w:gridCol w:w="1877"/>
      </w:tblGrid>
      <w:tr w:rsidR="00F17DE5" w:rsidRPr="007D7EAE" w14:paraId="41CE9878" w14:textId="77777777" w:rsidTr="002B1715">
        <w:tc>
          <w:tcPr>
            <w:tcW w:w="811" w:type="pct"/>
            <w:tcBorders>
              <w:top w:val="single" w:sz="4" w:space="0" w:color="auto"/>
              <w:left w:val="single" w:sz="4" w:space="0" w:color="auto"/>
              <w:bottom w:val="single" w:sz="4" w:space="0" w:color="auto"/>
              <w:right w:val="single" w:sz="4" w:space="0" w:color="auto"/>
            </w:tcBorders>
            <w:vAlign w:val="center"/>
            <w:hideMark/>
          </w:tcPr>
          <w:p w14:paraId="7BC5AF85"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Eil.</w:t>
            </w:r>
          </w:p>
          <w:p w14:paraId="69EB8184"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Nr.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AD49D11"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Pateiktų dokumentų pavadinimas</w:t>
            </w:r>
          </w:p>
        </w:tc>
        <w:tc>
          <w:tcPr>
            <w:tcW w:w="670" w:type="pct"/>
            <w:tcBorders>
              <w:top w:val="single" w:sz="4" w:space="0" w:color="auto"/>
              <w:left w:val="single" w:sz="4" w:space="0" w:color="auto"/>
              <w:bottom w:val="single" w:sz="4" w:space="0" w:color="auto"/>
              <w:right w:val="single" w:sz="4" w:space="0" w:color="auto"/>
            </w:tcBorders>
            <w:vAlign w:val="center"/>
            <w:hideMark/>
          </w:tcPr>
          <w:p w14:paraId="199A4F2C"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Dokumento puslapių skaičius</w:t>
            </w:r>
          </w:p>
        </w:tc>
        <w:tc>
          <w:tcPr>
            <w:tcW w:w="1112" w:type="pct"/>
            <w:tcBorders>
              <w:top w:val="single" w:sz="4" w:space="0" w:color="auto"/>
              <w:left w:val="single" w:sz="4" w:space="0" w:color="auto"/>
              <w:bottom w:val="single" w:sz="4" w:space="0" w:color="auto"/>
              <w:right w:val="single" w:sz="4" w:space="0" w:color="auto"/>
            </w:tcBorders>
            <w:vAlign w:val="center"/>
          </w:tcPr>
          <w:p w14:paraId="4FDC1516"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 xml:space="preserve">Konfidenciali informacija dokumente </w:t>
            </w:r>
          </w:p>
          <w:p w14:paraId="4921DF7B"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(nurodyti psl.)</w:t>
            </w:r>
          </w:p>
          <w:p w14:paraId="33876081" w14:textId="77777777" w:rsidR="00F17DE5" w:rsidRPr="007D7EAE" w:rsidRDefault="00F17DE5" w:rsidP="002B1715">
            <w:pPr>
              <w:spacing w:after="0" w:line="240" w:lineRule="auto"/>
              <w:jc w:val="center"/>
              <w:rPr>
                <w:rFonts w:ascii="Times New Roman" w:eastAsia="Calibri" w:hAnsi="Times New Roman" w:cs="Times New Roman"/>
                <w:sz w:val="22"/>
                <w:szCs w:val="22"/>
              </w:rPr>
            </w:pPr>
          </w:p>
        </w:tc>
        <w:tc>
          <w:tcPr>
            <w:tcW w:w="976" w:type="pct"/>
            <w:tcBorders>
              <w:top w:val="single" w:sz="4" w:space="0" w:color="auto"/>
              <w:left w:val="single" w:sz="4" w:space="0" w:color="auto"/>
              <w:bottom w:val="single" w:sz="4" w:space="0" w:color="auto"/>
              <w:right w:val="single" w:sz="4" w:space="0" w:color="auto"/>
            </w:tcBorders>
            <w:vAlign w:val="center"/>
            <w:hideMark/>
          </w:tcPr>
          <w:p w14:paraId="6B8E0123" w14:textId="77777777" w:rsidR="00F17DE5" w:rsidRPr="007D7EAE" w:rsidRDefault="00F17DE5" w:rsidP="002B1715">
            <w:pPr>
              <w:spacing w:after="0" w:line="240" w:lineRule="auto"/>
              <w:jc w:val="center"/>
              <w:rPr>
                <w:rFonts w:ascii="Times New Roman" w:eastAsia="Calibri" w:hAnsi="Times New Roman" w:cs="Times New Roman"/>
                <w:sz w:val="22"/>
                <w:szCs w:val="22"/>
              </w:rPr>
            </w:pPr>
            <w:r w:rsidRPr="007D7EAE">
              <w:rPr>
                <w:rFonts w:ascii="Times New Roman" w:eastAsia="Calibri" w:hAnsi="Times New Roman" w:cs="Times New Roman"/>
                <w:sz w:val="22"/>
                <w:szCs w:val="22"/>
              </w:rPr>
              <w:t>Pastabos</w:t>
            </w:r>
          </w:p>
        </w:tc>
      </w:tr>
      <w:tr w:rsidR="00F17DE5" w:rsidRPr="007D7EAE" w14:paraId="6771EDFE" w14:textId="77777777" w:rsidTr="002B1715">
        <w:tc>
          <w:tcPr>
            <w:tcW w:w="811" w:type="pct"/>
            <w:tcBorders>
              <w:top w:val="single" w:sz="4" w:space="0" w:color="auto"/>
              <w:left w:val="single" w:sz="4" w:space="0" w:color="auto"/>
              <w:bottom w:val="single" w:sz="4" w:space="0" w:color="auto"/>
              <w:right w:val="single" w:sz="4" w:space="0" w:color="auto"/>
            </w:tcBorders>
          </w:tcPr>
          <w:p w14:paraId="2DBC1E11"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1431" w:type="pct"/>
            <w:tcBorders>
              <w:top w:val="single" w:sz="4" w:space="0" w:color="auto"/>
              <w:left w:val="single" w:sz="4" w:space="0" w:color="auto"/>
              <w:bottom w:val="single" w:sz="4" w:space="0" w:color="auto"/>
              <w:right w:val="single" w:sz="4" w:space="0" w:color="auto"/>
            </w:tcBorders>
          </w:tcPr>
          <w:p w14:paraId="24DA504A"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670" w:type="pct"/>
            <w:tcBorders>
              <w:top w:val="single" w:sz="4" w:space="0" w:color="auto"/>
              <w:left w:val="single" w:sz="4" w:space="0" w:color="auto"/>
              <w:bottom w:val="single" w:sz="4" w:space="0" w:color="auto"/>
              <w:right w:val="single" w:sz="4" w:space="0" w:color="auto"/>
            </w:tcBorders>
          </w:tcPr>
          <w:p w14:paraId="6646DFC0"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4802C3C8"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976" w:type="pct"/>
            <w:tcBorders>
              <w:top w:val="single" w:sz="4" w:space="0" w:color="auto"/>
              <w:left w:val="single" w:sz="4" w:space="0" w:color="auto"/>
              <w:bottom w:val="single" w:sz="4" w:space="0" w:color="auto"/>
              <w:right w:val="single" w:sz="4" w:space="0" w:color="auto"/>
            </w:tcBorders>
          </w:tcPr>
          <w:p w14:paraId="2D1DB33D"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r w:rsidR="00F17DE5" w:rsidRPr="007D7EAE" w14:paraId="692315D3" w14:textId="77777777" w:rsidTr="002B1715">
        <w:tc>
          <w:tcPr>
            <w:tcW w:w="811" w:type="pct"/>
            <w:tcBorders>
              <w:top w:val="single" w:sz="4" w:space="0" w:color="auto"/>
              <w:left w:val="single" w:sz="4" w:space="0" w:color="auto"/>
              <w:bottom w:val="single" w:sz="4" w:space="0" w:color="auto"/>
              <w:right w:val="single" w:sz="4" w:space="0" w:color="auto"/>
            </w:tcBorders>
          </w:tcPr>
          <w:p w14:paraId="18C42A61"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1431" w:type="pct"/>
            <w:tcBorders>
              <w:top w:val="single" w:sz="4" w:space="0" w:color="auto"/>
              <w:left w:val="single" w:sz="4" w:space="0" w:color="auto"/>
              <w:bottom w:val="single" w:sz="4" w:space="0" w:color="auto"/>
              <w:right w:val="single" w:sz="4" w:space="0" w:color="auto"/>
            </w:tcBorders>
          </w:tcPr>
          <w:p w14:paraId="389A7D71" w14:textId="77777777" w:rsidR="00F17DE5" w:rsidRPr="007D7EAE" w:rsidRDefault="00F17DE5" w:rsidP="002B1715">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670" w:type="pct"/>
            <w:tcBorders>
              <w:top w:val="single" w:sz="4" w:space="0" w:color="auto"/>
              <w:left w:val="single" w:sz="4" w:space="0" w:color="auto"/>
              <w:bottom w:val="single" w:sz="4" w:space="0" w:color="auto"/>
              <w:right w:val="single" w:sz="4" w:space="0" w:color="auto"/>
            </w:tcBorders>
          </w:tcPr>
          <w:p w14:paraId="19CB265A"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218B1D6B"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c>
          <w:tcPr>
            <w:tcW w:w="976" w:type="pct"/>
            <w:tcBorders>
              <w:top w:val="single" w:sz="4" w:space="0" w:color="auto"/>
              <w:left w:val="single" w:sz="4" w:space="0" w:color="auto"/>
              <w:bottom w:val="single" w:sz="4" w:space="0" w:color="auto"/>
              <w:right w:val="single" w:sz="4" w:space="0" w:color="auto"/>
            </w:tcBorders>
          </w:tcPr>
          <w:p w14:paraId="70F459BA" w14:textId="77777777" w:rsidR="00F17DE5" w:rsidRPr="007D7EAE" w:rsidRDefault="00F17DE5" w:rsidP="002B1715">
            <w:pPr>
              <w:spacing w:after="0" w:line="240" w:lineRule="auto"/>
              <w:jc w:val="both"/>
              <w:rPr>
                <w:rFonts w:ascii="Times New Roman" w:eastAsia="Calibri" w:hAnsi="Times New Roman" w:cs="Times New Roman"/>
                <w:sz w:val="22"/>
                <w:szCs w:val="22"/>
              </w:rPr>
            </w:pPr>
          </w:p>
        </w:tc>
      </w:tr>
    </w:tbl>
    <w:p w14:paraId="0209372B" w14:textId="77777777" w:rsidR="00F17DE5" w:rsidRPr="007D7EAE" w:rsidRDefault="00F17DE5" w:rsidP="00F17DE5">
      <w:pPr>
        <w:spacing w:after="0" w:line="240" w:lineRule="auto"/>
        <w:ind w:firstLine="720"/>
        <w:jc w:val="both"/>
        <w:rPr>
          <w:rFonts w:ascii="Times New Roman" w:eastAsia="Calibri" w:hAnsi="Times New Roman" w:cs="Times New Roman"/>
          <w:kern w:val="0"/>
          <w:sz w:val="22"/>
          <w:szCs w:val="22"/>
          <w14:ligatures w14:val="none"/>
        </w:rPr>
      </w:pPr>
    </w:p>
    <w:p w14:paraId="3696153C" w14:textId="77777777" w:rsidR="00F17DE5" w:rsidRPr="004B4B60" w:rsidRDefault="00F17DE5" w:rsidP="00F17DE5">
      <w:pPr>
        <w:spacing w:after="0" w:line="240" w:lineRule="auto"/>
        <w:ind w:firstLine="720"/>
        <w:jc w:val="both"/>
        <w:rPr>
          <w:rFonts w:ascii="Times New Roman" w:eastAsia="Calibri" w:hAnsi="Times New Roman" w:cs="Times New Roman"/>
          <w:bCs/>
          <w:kern w:val="0"/>
          <w:sz w:val="22"/>
          <w:szCs w:val="22"/>
          <w14:ligatures w14:val="none"/>
        </w:rPr>
      </w:pPr>
      <w:r w:rsidRPr="004B4B60">
        <w:rPr>
          <w:rFonts w:ascii="Times New Roman" w:eastAsia="Calibri" w:hAnsi="Times New Roman" w:cs="Times New Roman"/>
          <w:bCs/>
          <w:kern w:val="0"/>
          <w:sz w:val="22"/>
          <w:szCs w:val="22"/>
          <w14:ligatures w14:val="none"/>
        </w:rPr>
        <w:t xml:space="preserve">Pastaba. Teikėjui nenurodžius, kokia informacija yra konfidenciali (dokumento puslapius), laikoma, kad konfidencialios informacijos pasiūlyme nėra. </w:t>
      </w:r>
    </w:p>
    <w:p w14:paraId="382FC4BE" w14:textId="77777777" w:rsidR="004B4B60" w:rsidRDefault="004B4B60" w:rsidP="00F17DE5">
      <w:pPr>
        <w:spacing w:after="0" w:line="240" w:lineRule="auto"/>
        <w:ind w:firstLine="720"/>
        <w:jc w:val="both"/>
        <w:rPr>
          <w:rFonts w:ascii="Times New Roman" w:eastAsia="Calibri" w:hAnsi="Times New Roman" w:cs="Times New Roman"/>
          <w:bCs/>
          <w:kern w:val="0"/>
          <w:sz w:val="22"/>
          <w:szCs w:val="22"/>
          <w14:ligatures w14:val="none"/>
        </w:rPr>
      </w:pPr>
    </w:p>
    <w:p w14:paraId="56AE16A6" w14:textId="77777777" w:rsidR="00D9105F" w:rsidRPr="004B4B60" w:rsidRDefault="00D9105F" w:rsidP="00F17DE5">
      <w:pPr>
        <w:spacing w:after="0" w:line="240" w:lineRule="auto"/>
        <w:ind w:firstLine="720"/>
        <w:jc w:val="both"/>
        <w:rPr>
          <w:rFonts w:ascii="Times New Roman" w:eastAsia="Calibri" w:hAnsi="Times New Roman" w:cs="Times New Roman"/>
          <w:bCs/>
          <w:kern w:val="0"/>
          <w:sz w:val="22"/>
          <w:szCs w:val="22"/>
          <w14:ligatures w14:val="none"/>
        </w:rPr>
      </w:pPr>
    </w:p>
    <w:p w14:paraId="36B96382" w14:textId="77777777" w:rsidR="00F17DE5" w:rsidRPr="007D7EAE" w:rsidRDefault="00F17DE5" w:rsidP="00F17DE5">
      <w:pPr>
        <w:spacing w:after="0" w:line="240" w:lineRule="auto"/>
        <w:ind w:firstLine="720"/>
        <w:jc w:val="both"/>
        <w:rPr>
          <w:rFonts w:ascii="Times New Roman" w:eastAsia="Calibri" w:hAnsi="Times New Roman" w:cs="Times New Roman"/>
          <w:kern w:val="0"/>
          <w:sz w:val="22"/>
          <w:szCs w:val="22"/>
          <w14:ligatures w14:val="none"/>
        </w:rPr>
      </w:pPr>
    </w:p>
    <w:tbl>
      <w:tblPr>
        <w:tblW w:w="5000" w:type="pct"/>
        <w:tblLook w:val="01E0" w:firstRow="1" w:lastRow="1" w:firstColumn="1" w:lastColumn="1" w:noHBand="0" w:noVBand="0"/>
      </w:tblPr>
      <w:tblGrid>
        <w:gridCol w:w="3221"/>
        <w:gridCol w:w="592"/>
        <w:gridCol w:w="1941"/>
        <w:gridCol w:w="688"/>
        <w:gridCol w:w="2560"/>
        <w:gridCol w:w="636"/>
      </w:tblGrid>
      <w:tr w:rsidR="00F17DE5" w:rsidRPr="007D7EAE" w14:paraId="0E63B401" w14:textId="77777777" w:rsidTr="002B1715">
        <w:trPr>
          <w:trHeight w:val="324"/>
        </w:trPr>
        <w:tc>
          <w:tcPr>
            <w:tcW w:w="5000" w:type="pct"/>
            <w:gridSpan w:val="6"/>
          </w:tcPr>
          <w:p w14:paraId="0ED9B6BB" w14:textId="77777777" w:rsidR="00C20150" w:rsidRPr="004B4B60" w:rsidRDefault="00C20150" w:rsidP="00C20150">
            <w:pPr>
              <w:ind w:firstLine="709"/>
              <w:rPr>
                <w:rFonts w:ascii="Times New Roman" w:hAnsi="Times New Roman" w:cs="Times New Roman"/>
              </w:rPr>
            </w:pPr>
            <w:r w:rsidRPr="004B4B60">
              <w:rPr>
                <w:rFonts w:ascii="Times New Roman" w:hAnsi="Times New Roman" w:cs="Times New Roman"/>
              </w:rPr>
              <w:lastRenderedPageBreak/>
              <w:t>Pasirašydamas šį pasiūlymą, patvirtinu, kad:</w:t>
            </w:r>
          </w:p>
          <w:p w14:paraId="30E85D1F" w14:textId="61701CCE" w:rsidR="00C20150" w:rsidRPr="00D9105F" w:rsidRDefault="00B00AEC" w:rsidP="007F58E5">
            <w:pPr>
              <w:ind w:firstLine="709"/>
              <w:jc w:val="both"/>
              <w:rPr>
                <w:rFonts w:ascii="Times New Roman" w:hAnsi="Times New Roman" w:cs="Times New Roman"/>
              </w:rPr>
            </w:pPr>
            <w:r>
              <w:rPr>
                <w:rFonts w:ascii="Times New Roman" w:hAnsi="Times New Roman" w:cs="Times New Roman"/>
              </w:rPr>
              <w:t>1</w:t>
            </w:r>
            <w:r w:rsidR="00C20150" w:rsidRPr="00D9105F">
              <w:rPr>
                <w:rFonts w:ascii="Times New Roman" w:hAnsi="Times New Roman" w:cs="Times New Roman"/>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49427B" w14:textId="225DC343" w:rsidR="00C20150" w:rsidRPr="00D9105F" w:rsidRDefault="00B00AEC" w:rsidP="007F58E5">
            <w:pPr>
              <w:ind w:firstLine="709"/>
              <w:jc w:val="both"/>
              <w:rPr>
                <w:rFonts w:ascii="Times New Roman" w:hAnsi="Times New Roman" w:cs="Times New Roman"/>
              </w:rPr>
            </w:pPr>
            <w:r>
              <w:rPr>
                <w:rFonts w:ascii="Times New Roman" w:hAnsi="Times New Roman" w:cs="Times New Roman"/>
              </w:rPr>
              <w:t>2</w:t>
            </w:r>
            <w:r w:rsidR="00C20150" w:rsidRPr="00D9105F">
              <w:rPr>
                <w:rFonts w:ascii="Times New Roman" w:hAnsi="Times New Roman" w:cs="Times New Roman"/>
              </w:rPr>
              <w:t>. sutinku su pirkimo dokumentuose nustatytomis sąlygomis ir procedūromis;</w:t>
            </w:r>
          </w:p>
          <w:p w14:paraId="43E4D833" w14:textId="05DDD2E9" w:rsidR="004B4B60" w:rsidRPr="00D9105F" w:rsidRDefault="00B00AEC" w:rsidP="007F58E5">
            <w:pPr>
              <w:ind w:firstLine="709"/>
              <w:jc w:val="both"/>
              <w:rPr>
                <w:rFonts w:ascii="Times New Roman" w:hAnsi="Times New Roman" w:cs="Times New Roman"/>
                <w:b/>
                <w:bCs/>
              </w:rPr>
            </w:pPr>
            <w:r>
              <w:rPr>
                <w:rFonts w:ascii="Times New Roman" w:hAnsi="Times New Roman" w:cs="Times New Roman"/>
              </w:rPr>
              <w:t>3</w:t>
            </w:r>
            <w:r w:rsidR="004B4B60" w:rsidRPr="00D9105F">
              <w:rPr>
                <w:rFonts w:ascii="Times New Roman" w:hAnsi="Times New Roman" w:cs="Times New Roman"/>
              </w:rPr>
              <w:t xml:space="preserve">. jeigu kvalifikacija dėl teisės verstis atitinkama veikla nebuvo tikrinama arba tikrinama ne visa apimtimi, įsipareigojame perkančiajai organizacijai, </w:t>
            </w:r>
            <w:r w:rsidR="004B4B60" w:rsidRPr="00D9105F">
              <w:rPr>
                <w:rFonts w:ascii="Times New Roman" w:hAnsi="Times New Roman" w:cs="Times New Roman"/>
                <w:b/>
                <w:bCs/>
              </w:rPr>
              <w:t>kad pirkimo sutartį vykdys tik tokią teisę turintys asmenys.</w:t>
            </w:r>
          </w:p>
          <w:p w14:paraId="5E8848D1" w14:textId="18E0A31F" w:rsidR="00C20150" w:rsidRPr="00D9105F" w:rsidRDefault="00B00AEC" w:rsidP="007F58E5">
            <w:pPr>
              <w:ind w:firstLine="709"/>
              <w:jc w:val="both"/>
              <w:rPr>
                <w:rFonts w:ascii="Times New Roman" w:hAnsi="Times New Roman" w:cs="Times New Roman"/>
              </w:rPr>
            </w:pPr>
            <w:r>
              <w:rPr>
                <w:rFonts w:ascii="Times New Roman" w:hAnsi="Times New Roman" w:cs="Times New Roman"/>
              </w:rPr>
              <w:t>4</w:t>
            </w:r>
            <w:r w:rsidR="00C20150" w:rsidRPr="00D9105F">
              <w:rPr>
                <w:rFonts w:ascii="Times New Roman" w:hAnsi="Times New Roman" w:cs="Times New Roman"/>
              </w:rPr>
              <w:t>. pasiūlymo dokumentuose pateikti duomenys ir informacija yra teisinga ir apima viską, ko reikia tinkamam sutarties įvykdymui.</w:t>
            </w:r>
          </w:p>
          <w:p w14:paraId="57FA4C33" w14:textId="77777777" w:rsidR="00F17DE5" w:rsidRPr="007F58E5" w:rsidRDefault="00F17DE5" w:rsidP="002B1715">
            <w:pPr>
              <w:spacing w:after="0" w:line="240" w:lineRule="auto"/>
              <w:ind w:right="-108" w:firstLine="720"/>
              <w:jc w:val="both"/>
              <w:rPr>
                <w:rFonts w:ascii="Times New Roman" w:eastAsia="Calibri" w:hAnsi="Times New Roman" w:cs="Times New Roman"/>
                <w:sz w:val="22"/>
                <w:szCs w:val="22"/>
              </w:rPr>
            </w:pPr>
          </w:p>
          <w:p w14:paraId="384A1DBD" w14:textId="77777777" w:rsidR="00F17DE5" w:rsidRPr="007F58E5" w:rsidRDefault="00F17DE5" w:rsidP="002B1715">
            <w:pPr>
              <w:spacing w:after="0" w:line="240" w:lineRule="auto"/>
              <w:ind w:right="-108" w:firstLine="720"/>
              <w:jc w:val="both"/>
              <w:rPr>
                <w:rFonts w:ascii="Times New Roman" w:eastAsia="Calibri" w:hAnsi="Times New Roman" w:cs="Times New Roman"/>
                <w:sz w:val="22"/>
                <w:szCs w:val="22"/>
              </w:rPr>
            </w:pPr>
          </w:p>
        </w:tc>
      </w:tr>
      <w:tr w:rsidR="00F17DE5" w:rsidRPr="007D7EAE" w14:paraId="2FE70E72" w14:textId="77777777" w:rsidTr="002B1715">
        <w:trPr>
          <w:trHeight w:val="285"/>
        </w:trPr>
        <w:tc>
          <w:tcPr>
            <w:tcW w:w="1671" w:type="pct"/>
            <w:tcBorders>
              <w:top w:val="nil"/>
              <w:left w:val="nil"/>
              <w:bottom w:val="single" w:sz="4" w:space="0" w:color="auto"/>
              <w:right w:val="nil"/>
            </w:tcBorders>
          </w:tcPr>
          <w:p w14:paraId="21FD43C3" w14:textId="77777777" w:rsidR="00F17DE5" w:rsidRPr="007D7EAE" w:rsidRDefault="00F17DE5" w:rsidP="002B1715">
            <w:pPr>
              <w:spacing w:before="120" w:after="120" w:line="240" w:lineRule="auto"/>
              <w:rPr>
                <w:rFonts w:ascii="Times New Roman" w:eastAsia="Calibri" w:hAnsi="Times New Roman" w:cs="Times New Roman"/>
                <w:sz w:val="22"/>
                <w:szCs w:val="22"/>
              </w:rPr>
            </w:pPr>
          </w:p>
        </w:tc>
        <w:tc>
          <w:tcPr>
            <w:tcW w:w="307" w:type="pct"/>
          </w:tcPr>
          <w:p w14:paraId="0C1D4890" w14:textId="77777777" w:rsidR="00F17DE5" w:rsidRPr="007D7EAE" w:rsidRDefault="00F17DE5" w:rsidP="002B1715">
            <w:pPr>
              <w:spacing w:before="120" w:after="120" w:line="240" w:lineRule="auto"/>
              <w:jc w:val="center"/>
              <w:rPr>
                <w:rFonts w:ascii="Times New Roman" w:eastAsia="Calibri" w:hAnsi="Times New Roman" w:cs="Times New Roman"/>
                <w:sz w:val="22"/>
                <w:szCs w:val="22"/>
              </w:rPr>
            </w:pPr>
          </w:p>
        </w:tc>
        <w:tc>
          <w:tcPr>
            <w:tcW w:w="1007" w:type="pct"/>
            <w:tcBorders>
              <w:top w:val="nil"/>
              <w:left w:val="nil"/>
              <w:bottom w:val="single" w:sz="4" w:space="0" w:color="auto"/>
              <w:right w:val="nil"/>
            </w:tcBorders>
          </w:tcPr>
          <w:p w14:paraId="5A75830B" w14:textId="77777777" w:rsidR="00F17DE5" w:rsidRPr="007D7EAE" w:rsidRDefault="00F17DE5" w:rsidP="002B1715">
            <w:pPr>
              <w:spacing w:before="120" w:after="120" w:line="240" w:lineRule="auto"/>
              <w:jc w:val="center"/>
              <w:rPr>
                <w:rFonts w:ascii="Times New Roman" w:eastAsia="Calibri" w:hAnsi="Times New Roman" w:cs="Times New Roman"/>
                <w:sz w:val="22"/>
                <w:szCs w:val="22"/>
              </w:rPr>
            </w:pPr>
          </w:p>
        </w:tc>
        <w:tc>
          <w:tcPr>
            <w:tcW w:w="357" w:type="pct"/>
          </w:tcPr>
          <w:p w14:paraId="693128D1" w14:textId="77777777" w:rsidR="00F17DE5" w:rsidRPr="007D7EAE" w:rsidRDefault="00F17DE5" w:rsidP="002B1715">
            <w:pPr>
              <w:spacing w:before="120" w:after="120" w:line="240" w:lineRule="auto"/>
              <w:jc w:val="center"/>
              <w:rPr>
                <w:rFonts w:ascii="Times New Roman" w:eastAsia="Calibri" w:hAnsi="Times New Roman" w:cs="Times New Roman"/>
                <w:sz w:val="22"/>
                <w:szCs w:val="22"/>
              </w:rPr>
            </w:pPr>
          </w:p>
        </w:tc>
        <w:tc>
          <w:tcPr>
            <w:tcW w:w="1328" w:type="pct"/>
            <w:tcBorders>
              <w:top w:val="nil"/>
              <w:left w:val="nil"/>
              <w:bottom w:val="single" w:sz="4" w:space="0" w:color="auto"/>
              <w:right w:val="nil"/>
            </w:tcBorders>
          </w:tcPr>
          <w:p w14:paraId="1DF7C261" w14:textId="77777777" w:rsidR="00F17DE5" w:rsidRPr="007D7EAE" w:rsidRDefault="00F17DE5" w:rsidP="002B1715">
            <w:pPr>
              <w:spacing w:before="120" w:after="120" w:line="240" w:lineRule="auto"/>
              <w:jc w:val="right"/>
              <w:rPr>
                <w:rFonts w:ascii="Times New Roman" w:eastAsia="Calibri" w:hAnsi="Times New Roman" w:cs="Times New Roman"/>
                <w:sz w:val="22"/>
                <w:szCs w:val="22"/>
              </w:rPr>
            </w:pPr>
          </w:p>
        </w:tc>
        <w:tc>
          <w:tcPr>
            <w:tcW w:w="330" w:type="pct"/>
          </w:tcPr>
          <w:p w14:paraId="44E8BEA8" w14:textId="77777777" w:rsidR="00F17DE5" w:rsidRPr="007D7EAE" w:rsidRDefault="00F17DE5" w:rsidP="002B1715">
            <w:pPr>
              <w:spacing w:before="120" w:after="120" w:line="240" w:lineRule="auto"/>
              <w:jc w:val="right"/>
              <w:rPr>
                <w:rFonts w:ascii="Times New Roman" w:eastAsia="Calibri" w:hAnsi="Times New Roman" w:cs="Times New Roman"/>
                <w:sz w:val="22"/>
                <w:szCs w:val="22"/>
              </w:rPr>
            </w:pPr>
          </w:p>
        </w:tc>
      </w:tr>
      <w:tr w:rsidR="00F17DE5" w:rsidRPr="007D7EAE" w14:paraId="63A63C15" w14:textId="77777777" w:rsidTr="002B1715">
        <w:trPr>
          <w:trHeight w:val="186"/>
        </w:trPr>
        <w:tc>
          <w:tcPr>
            <w:tcW w:w="1671" w:type="pct"/>
            <w:tcBorders>
              <w:top w:val="single" w:sz="4" w:space="0" w:color="auto"/>
              <w:left w:val="nil"/>
              <w:bottom w:val="nil"/>
              <w:right w:val="nil"/>
            </w:tcBorders>
            <w:hideMark/>
          </w:tcPr>
          <w:p w14:paraId="4E21F5F8" w14:textId="77777777" w:rsidR="00F17DE5" w:rsidRPr="007D7EAE" w:rsidRDefault="00F17DE5" w:rsidP="002B1715">
            <w:pPr>
              <w:snapToGrid w:val="0"/>
              <w:spacing w:after="0" w:line="240" w:lineRule="auto"/>
              <w:rPr>
                <w:rFonts w:ascii="Times New Roman" w:eastAsia="Times New Roman" w:hAnsi="Times New Roman" w:cs="Times New Roman"/>
                <w:position w:val="6"/>
                <w:sz w:val="22"/>
                <w:szCs w:val="22"/>
              </w:rPr>
            </w:pPr>
            <w:r w:rsidRPr="007D7EAE">
              <w:rPr>
                <w:rFonts w:ascii="Times New Roman" w:eastAsia="Times New Roman" w:hAnsi="Times New Roman" w:cs="Times New Roman"/>
                <w:position w:val="6"/>
                <w:sz w:val="22"/>
                <w:szCs w:val="22"/>
              </w:rPr>
              <w:t>(Teikėjo arba jo įgalioto asmens pareigų pavadinimas)</w:t>
            </w:r>
          </w:p>
        </w:tc>
        <w:tc>
          <w:tcPr>
            <w:tcW w:w="307" w:type="pct"/>
          </w:tcPr>
          <w:p w14:paraId="07E5FAAC"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p>
        </w:tc>
        <w:tc>
          <w:tcPr>
            <w:tcW w:w="1007" w:type="pct"/>
            <w:tcBorders>
              <w:top w:val="single" w:sz="4" w:space="0" w:color="auto"/>
              <w:left w:val="nil"/>
              <w:bottom w:val="nil"/>
              <w:right w:val="nil"/>
            </w:tcBorders>
            <w:hideMark/>
          </w:tcPr>
          <w:p w14:paraId="1CCE4837"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r w:rsidRPr="007D7EAE">
              <w:rPr>
                <w:rFonts w:ascii="Times New Roman" w:eastAsia="Calibri" w:hAnsi="Times New Roman" w:cs="Times New Roman"/>
                <w:position w:val="6"/>
                <w:sz w:val="22"/>
                <w:szCs w:val="22"/>
              </w:rPr>
              <w:t>(Parašas)</w:t>
            </w:r>
            <w:r w:rsidRPr="007D7EAE">
              <w:rPr>
                <w:rFonts w:ascii="Times New Roman" w:eastAsia="Calibri" w:hAnsi="Times New Roman" w:cs="Times New Roman"/>
                <w:i/>
                <w:sz w:val="22"/>
                <w:szCs w:val="22"/>
              </w:rPr>
              <w:t xml:space="preserve"> </w:t>
            </w:r>
          </w:p>
        </w:tc>
        <w:tc>
          <w:tcPr>
            <w:tcW w:w="357" w:type="pct"/>
          </w:tcPr>
          <w:p w14:paraId="30B53482"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p>
        </w:tc>
        <w:tc>
          <w:tcPr>
            <w:tcW w:w="1328" w:type="pct"/>
            <w:tcBorders>
              <w:top w:val="single" w:sz="4" w:space="0" w:color="auto"/>
              <w:left w:val="nil"/>
              <w:bottom w:val="nil"/>
              <w:right w:val="nil"/>
            </w:tcBorders>
            <w:hideMark/>
          </w:tcPr>
          <w:p w14:paraId="32AC207E"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r w:rsidRPr="007D7EAE">
              <w:rPr>
                <w:rFonts w:ascii="Times New Roman" w:eastAsia="Calibri" w:hAnsi="Times New Roman" w:cs="Times New Roman"/>
                <w:position w:val="6"/>
                <w:sz w:val="22"/>
                <w:szCs w:val="22"/>
              </w:rPr>
              <w:t>(Vardas ir pavardė)</w:t>
            </w:r>
            <w:r w:rsidRPr="007D7EAE">
              <w:rPr>
                <w:rFonts w:ascii="Times New Roman" w:eastAsia="Calibri" w:hAnsi="Times New Roman" w:cs="Times New Roman"/>
                <w:i/>
                <w:sz w:val="22"/>
                <w:szCs w:val="22"/>
              </w:rPr>
              <w:t xml:space="preserve"> </w:t>
            </w:r>
          </w:p>
        </w:tc>
        <w:tc>
          <w:tcPr>
            <w:tcW w:w="330" w:type="pct"/>
          </w:tcPr>
          <w:p w14:paraId="10673D45" w14:textId="77777777" w:rsidR="00F17DE5" w:rsidRPr="007D7EAE" w:rsidRDefault="00F17DE5" w:rsidP="002B1715">
            <w:pPr>
              <w:spacing w:after="0" w:line="240" w:lineRule="auto"/>
              <w:ind w:right="-1"/>
              <w:jc w:val="center"/>
              <w:rPr>
                <w:rFonts w:ascii="Times New Roman" w:eastAsia="Calibri" w:hAnsi="Times New Roman" w:cs="Times New Roman"/>
                <w:sz w:val="22"/>
                <w:szCs w:val="22"/>
              </w:rPr>
            </w:pPr>
          </w:p>
        </w:tc>
      </w:tr>
    </w:tbl>
    <w:p w14:paraId="7B5BDE6C" w14:textId="77777777" w:rsidR="00F17DE5" w:rsidRPr="007D7EAE" w:rsidRDefault="00F17DE5" w:rsidP="00F17DE5">
      <w:pPr>
        <w:spacing w:line="256" w:lineRule="auto"/>
        <w:rPr>
          <w:rFonts w:ascii="Times New Roman" w:eastAsia="Times New Roman" w:hAnsi="Times New Roman" w:cs="Times New Roman"/>
          <w:kern w:val="0"/>
          <w:sz w:val="22"/>
          <w:szCs w:val="22"/>
          <w:lang w:eastAsia="lt-LT"/>
          <w14:ligatures w14:val="none"/>
        </w:rPr>
      </w:pPr>
    </w:p>
    <w:p w14:paraId="0E70CB8D" w14:textId="77777777" w:rsidR="00F17DE5" w:rsidRPr="007D7EAE" w:rsidRDefault="00F17DE5" w:rsidP="00F17DE5">
      <w:pPr>
        <w:spacing w:line="256" w:lineRule="auto"/>
        <w:rPr>
          <w:rFonts w:ascii="Calibri" w:eastAsia="Times New Roman" w:hAnsi="Calibri" w:cs="Times New Roman"/>
          <w:kern w:val="0"/>
          <w:sz w:val="22"/>
          <w:szCs w:val="22"/>
          <w:lang w:eastAsia="lt-LT"/>
          <w14:ligatures w14:val="none"/>
        </w:rPr>
      </w:pPr>
    </w:p>
    <w:p w14:paraId="183D8C82" w14:textId="77777777" w:rsidR="00F17DE5" w:rsidRDefault="00F17DE5" w:rsidP="00F17DE5"/>
    <w:p w14:paraId="0C44181E" w14:textId="77777777" w:rsidR="00F17DE5" w:rsidRDefault="00F17DE5" w:rsidP="00F17DE5"/>
    <w:p w14:paraId="2B5DF5EA" w14:textId="77777777" w:rsidR="00F17DE5" w:rsidRDefault="00F17DE5" w:rsidP="00F17DE5"/>
    <w:p w14:paraId="4EAFE2A1" w14:textId="77777777" w:rsidR="00F17DE5" w:rsidRDefault="00F17DE5" w:rsidP="00F17DE5"/>
    <w:p w14:paraId="4C962569" w14:textId="77777777" w:rsidR="00F17DE5" w:rsidRDefault="00F17DE5"/>
    <w:sectPr w:rsidR="00F17D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847"/>
    <w:multiLevelType w:val="hybridMultilevel"/>
    <w:tmpl w:val="CE66B2D6"/>
    <w:lvl w:ilvl="0" w:tplc="E34ECEC4">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433607B"/>
    <w:multiLevelType w:val="hybridMultilevel"/>
    <w:tmpl w:val="87AC7504"/>
    <w:lvl w:ilvl="0" w:tplc="E2C0893E">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BE071C"/>
    <w:multiLevelType w:val="hybridMultilevel"/>
    <w:tmpl w:val="512EA884"/>
    <w:lvl w:ilvl="0" w:tplc="862E19E8">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9C627C3"/>
    <w:multiLevelType w:val="hybridMultilevel"/>
    <w:tmpl w:val="07801F10"/>
    <w:lvl w:ilvl="0" w:tplc="4FE6972C">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1739913">
    <w:abstractNumId w:val="2"/>
  </w:num>
  <w:num w:numId="2" w16cid:durableId="1796870911">
    <w:abstractNumId w:val="0"/>
  </w:num>
  <w:num w:numId="3" w16cid:durableId="1325281680">
    <w:abstractNumId w:val="3"/>
  </w:num>
  <w:num w:numId="4" w16cid:durableId="70163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E5"/>
    <w:rsid w:val="000022AE"/>
    <w:rsid w:val="00010101"/>
    <w:rsid w:val="00045123"/>
    <w:rsid w:val="00071DE9"/>
    <w:rsid w:val="00083936"/>
    <w:rsid w:val="000A468E"/>
    <w:rsid w:val="001324EC"/>
    <w:rsid w:val="0014562D"/>
    <w:rsid w:val="00182861"/>
    <w:rsid w:val="001933FF"/>
    <w:rsid w:val="00202979"/>
    <w:rsid w:val="00285A80"/>
    <w:rsid w:val="00290109"/>
    <w:rsid w:val="002B2298"/>
    <w:rsid w:val="002C0408"/>
    <w:rsid w:val="002C7978"/>
    <w:rsid w:val="00306E71"/>
    <w:rsid w:val="00332C62"/>
    <w:rsid w:val="00337AF9"/>
    <w:rsid w:val="003D2F6B"/>
    <w:rsid w:val="00494E69"/>
    <w:rsid w:val="004958A9"/>
    <w:rsid w:val="004A3C31"/>
    <w:rsid w:val="004B4B60"/>
    <w:rsid w:val="00554A0B"/>
    <w:rsid w:val="00647012"/>
    <w:rsid w:val="00665EF8"/>
    <w:rsid w:val="00674973"/>
    <w:rsid w:val="006B3B34"/>
    <w:rsid w:val="00706E96"/>
    <w:rsid w:val="00750D32"/>
    <w:rsid w:val="00753757"/>
    <w:rsid w:val="0075553B"/>
    <w:rsid w:val="00765089"/>
    <w:rsid w:val="00796AB7"/>
    <w:rsid w:val="007A4DB1"/>
    <w:rsid w:val="007F58E5"/>
    <w:rsid w:val="00873F66"/>
    <w:rsid w:val="008B76FB"/>
    <w:rsid w:val="008C1BBA"/>
    <w:rsid w:val="008C73B8"/>
    <w:rsid w:val="00913093"/>
    <w:rsid w:val="009423E5"/>
    <w:rsid w:val="009C0E07"/>
    <w:rsid w:val="009F040D"/>
    <w:rsid w:val="00A162EF"/>
    <w:rsid w:val="00A42964"/>
    <w:rsid w:val="00A66E38"/>
    <w:rsid w:val="00AE441D"/>
    <w:rsid w:val="00B00AEC"/>
    <w:rsid w:val="00B55D90"/>
    <w:rsid w:val="00BA3226"/>
    <w:rsid w:val="00BB5850"/>
    <w:rsid w:val="00C20150"/>
    <w:rsid w:val="00C57C6A"/>
    <w:rsid w:val="00CA2651"/>
    <w:rsid w:val="00CF6C27"/>
    <w:rsid w:val="00D34110"/>
    <w:rsid w:val="00D463F5"/>
    <w:rsid w:val="00D9105F"/>
    <w:rsid w:val="00E17D64"/>
    <w:rsid w:val="00E21240"/>
    <w:rsid w:val="00F05D1D"/>
    <w:rsid w:val="00F17DE5"/>
    <w:rsid w:val="00F97C4A"/>
    <w:rsid w:val="00FC7C83"/>
    <w:rsid w:val="00FF7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369"/>
  <w15:chartTrackingRefBased/>
  <w15:docId w15:val="{8A415EF4-B65D-4436-8D27-170DDB17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DE5"/>
  </w:style>
  <w:style w:type="paragraph" w:styleId="Antrat1">
    <w:name w:val="heading 1"/>
    <w:basedOn w:val="prastasis"/>
    <w:next w:val="prastasis"/>
    <w:link w:val="Antrat1Diagrama"/>
    <w:uiPriority w:val="9"/>
    <w:qFormat/>
    <w:rsid w:val="00F17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7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7D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7D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7D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7D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D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D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D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D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7D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7D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7D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7D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7D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D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D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D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D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D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D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D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DE5"/>
    <w:rPr>
      <w:i/>
      <w:iCs/>
      <w:color w:val="404040" w:themeColor="text1" w:themeTint="BF"/>
    </w:rPr>
  </w:style>
  <w:style w:type="paragraph" w:styleId="Sraopastraipa">
    <w:name w:val="List Paragraph"/>
    <w:basedOn w:val="prastasis"/>
    <w:uiPriority w:val="34"/>
    <w:qFormat/>
    <w:rsid w:val="00F17DE5"/>
    <w:pPr>
      <w:ind w:left="720"/>
      <w:contextualSpacing/>
    </w:pPr>
  </w:style>
  <w:style w:type="character" w:styleId="Rykuspabraukimas">
    <w:name w:val="Intense Emphasis"/>
    <w:basedOn w:val="Numatytasispastraiposriftas"/>
    <w:uiPriority w:val="21"/>
    <w:qFormat/>
    <w:rsid w:val="00F17DE5"/>
    <w:rPr>
      <w:i/>
      <w:iCs/>
      <w:color w:val="2F5496" w:themeColor="accent1" w:themeShade="BF"/>
    </w:rPr>
  </w:style>
  <w:style w:type="paragraph" w:styleId="Iskirtacitata">
    <w:name w:val="Intense Quote"/>
    <w:basedOn w:val="prastasis"/>
    <w:next w:val="prastasis"/>
    <w:link w:val="IskirtacitataDiagrama"/>
    <w:uiPriority w:val="30"/>
    <w:qFormat/>
    <w:rsid w:val="00F17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7DE5"/>
    <w:rPr>
      <w:i/>
      <w:iCs/>
      <w:color w:val="2F5496" w:themeColor="accent1" w:themeShade="BF"/>
    </w:rPr>
  </w:style>
  <w:style w:type="character" w:styleId="Rykinuoroda">
    <w:name w:val="Intense Reference"/>
    <w:basedOn w:val="Numatytasispastraiposriftas"/>
    <w:uiPriority w:val="32"/>
    <w:qFormat/>
    <w:rsid w:val="00F17DE5"/>
    <w:rPr>
      <w:b/>
      <w:bCs/>
      <w:smallCaps/>
      <w:color w:val="2F5496" w:themeColor="accent1" w:themeShade="BF"/>
      <w:spacing w:val="5"/>
    </w:rPr>
  </w:style>
  <w:style w:type="table" w:styleId="Lentelstinklelis">
    <w:name w:val="Table Grid"/>
    <w:basedOn w:val="prastojilentel"/>
    <w:uiPriority w:val="39"/>
    <w:rsid w:val="00F17DE5"/>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20150"/>
    <w:rPr>
      <w:sz w:val="16"/>
      <w:szCs w:val="16"/>
    </w:rPr>
  </w:style>
  <w:style w:type="paragraph" w:styleId="Komentarotekstas">
    <w:name w:val="annotation text"/>
    <w:basedOn w:val="prastasis"/>
    <w:link w:val="KomentarotekstasDiagrama"/>
    <w:uiPriority w:val="99"/>
    <w:unhideWhenUsed/>
    <w:rsid w:val="00C201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0150"/>
    <w:rPr>
      <w:sz w:val="20"/>
      <w:szCs w:val="20"/>
    </w:rPr>
  </w:style>
  <w:style w:type="paragraph" w:styleId="Komentarotema">
    <w:name w:val="annotation subject"/>
    <w:basedOn w:val="Komentarotekstas"/>
    <w:next w:val="Komentarotekstas"/>
    <w:link w:val="KomentarotemaDiagrama"/>
    <w:uiPriority w:val="99"/>
    <w:semiHidden/>
    <w:unhideWhenUsed/>
    <w:rsid w:val="00C20150"/>
    <w:rPr>
      <w:b/>
      <w:bCs/>
    </w:rPr>
  </w:style>
  <w:style w:type="character" w:customStyle="1" w:styleId="KomentarotemaDiagrama">
    <w:name w:val="Komentaro tema Diagrama"/>
    <w:basedOn w:val="KomentarotekstasDiagrama"/>
    <w:link w:val="Komentarotema"/>
    <w:uiPriority w:val="99"/>
    <w:semiHidden/>
    <w:rsid w:val="00C201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2458</Words>
  <Characters>1402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Danutė Petrylaitė</cp:lastModifiedBy>
  <cp:revision>37</cp:revision>
  <dcterms:created xsi:type="dcterms:W3CDTF">2026-04-09T07:42:00Z</dcterms:created>
  <dcterms:modified xsi:type="dcterms:W3CDTF">2026-06-16T06:00:00Z</dcterms:modified>
</cp:coreProperties>
</file>