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577CC4B9"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3913340E" w14:textId="5D470316" w:rsidR="00C43710" w:rsidRDefault="00C43710" w:rsidP="00451CB6">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faks. +370 41 524 123,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0258CF">
        <w:rPr>
          <w:rFonts w:ascii="Times New Roman" w:eastAsia="Arial Unicode MS" w:hAnsi="Times New Roman" w:cs="Times New Roman"/>
          <w:color w:val="000000"/>
          <w:kern w:val="0"/>
          <w:sz w:val="24"/>
          <w:szCs w:val="24"/>
          <w:bdr w:val="nil"/>
          <w14:ligatures w14:val="none"/>
        </w:rPr>
        <w:t>geriatrijos</w:t>
      </w:r>
      <w:proofErr w:type="spellEnd"/>
      <w:r w:rsidRPr="000258CF">
        <w:rPr>
          <w:rFonts w:ascii="Times New Roman" w:eastAsia="Arial Unicode MS" w:hAnsi="Times New Roman" w:cs="Times New Roman"/>
          <w:color w:val="000000"/>
          <w:kern w:val="0"/>
          <w:sz w:val="24"/>
          <w:szCs w:val="24"/>
          <w:bdr w:val="nil"/>
          <w14:ligatures w14:val="none"/>
        </w:rPr>
        <w:t xml:space="preserve">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Inga </w:t>
      </w:r>
      <w:proofErr w:type="spellStart"/>
      <w:r w:rsidRPr="000258CF">
        <w:rPr>
          <w:rFonts w:ascii="Times New Roman" w:eastAsia="Arial Unicode MS" w:hAnsi="Times New Roman" w:cs="Times New Roman"/>
          <w:color w:val="000000"/>
          <w:kern w:val="0"/>
          <w:sz w:val="24"/>
          <w:szCs w:val="24"/>
          <w:bdr w:val="nil"/>
          <w14:ligatures w14:val="none"/>
        </w:rPr>
        <w:t>Tamosinaitė</w:t>
      </w:r>
      <w:proofErr w:type="spellEnd"/>
    </w:p>
    <w:p w14:paraId="55B0D82B" w14:textId="00D1012B" w:rsidR="00C43710" w:rsidRDefault="00C43710" w:rsidP="008B7950">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w:t>
      </w:r>
      <w:r w:rsidR="00B62ED6">
        <w:rPr>
          <w:rFonts w:ascii="Times New Roman" w:eastAsia="Arial Unicode MS" w:hAnsi="Times New Roman" w:cs="Times New Roman"/>
          <w:color w:val="000000"/>
          <w:kern w:val="0"/>
          <w:sz w:val="24"/>
          <w:szCs w:val="24"/>
          <w:bdr w:val="nil"/>
          <w14:ligatures w14:val="none"/>
        </w:rPr>
        <w:t>6</w:t>
      </w:r>
      <w:r w:rsidRPr="000258CF">
        <w:rPr>
          <w:rFonts w:ascii="Times New Roman" w:eastAsia="Arial Unicode MS" w:hAnsi="Times New Roman" w:cs="Times New Roman"/>
          <w:color w:val="000000"/>
          <w:kern w:val="0"/>
          <w:sz w:val="24"/>
          <w:szCs w:val="24"/>
          <w:bdr w:val="nil"/>
          <w14:ligatures w14:val="none"/>
        </w:rPr>
        <w:t>-0</w:t>
      </w:r>
      <w:r w:rsidR="00A856F2">
        <w:rPr>
          <w:rFonts w:ascii="Times New Roman" w:eastAsia="Arial Unicode MS" w:hAnsi="Times New Roman" w:cs="Times New Roman"/>
          <w:color w:val="000000"/>
          <w:kern w:val="0"/>
          <w:sz w:val="24"/>
          <w:szCs w:val="24"/>
          <w:bdr w:val="nil"/>
          <w14:ligatures w14:val="none"/>
        </w:rPr>
        <w:t>6</w:t>
      </w:r>
      <w:r w:rsidRPr="000258CF">
        <w:rPr>
          <w:rFonts w:ascii="Times New Roman" w:eastAsia="Arial Unicode MS" w:hAnsi="Times New Roman" w:cs="Times New Roman"/>
          <w:color w:val="000000"/>
          <w:kern w:val="0"/>
          <w:sz w:val="24"/>
          <w:szCs w:val="24"/>
          <w:bdr w:val="nil"/>
          <w14:ligatures w14:val="none"/>
        </w:rPr>
        <w:t>-</w:t>
      </w:r>
      <w:r w:rsidR="00A856F2">
        <w:rPr>
          <w:rFonts w:ascii="Times New Roman" w:eastAsia="Arial Unicode MS" w:hAnsi="Times New Roman" w:cs="Times New Roman"/>
          <w:color w:val="000000"/>
          <w:kern w:val="0"/>
          <w:sz w:val="24"/>
          <w:szCs w:val="24"/>
          <w:bdr w:val="nil"/>
          <w14:ligatures w14:val="none"/>
        </w:rPr>
        <w:t>1</w:t>
      </w:r>
      <w:r w:rsidR="00A22835">
        <w:rPr>
          <w:rFonts w:ascii="Times New Roman" w:eastAsia="Arial Unicode MS" w:hAnsi="Times New Roman" w:cs="Times New Roman"/>
          <w:color w:val="000000"/>
          <w:kern w:val="0"/>
          <w:sz w:val="24"/>
          <w:szCs w:val="24"/>
          <w:bdr w:val="nil"/>
          <w14:ligatures w14:val="none"/>
        </w:rPr>
        <w:t>6</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035A938C" w:rsidR="00C43710" w:rsidRPr="000258CF" w:rsidRDefault="00882EAB"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VIKŠRINIO LAIPTŲ KOPIKLIO</w:t>
      </w:r>
      <w:r w:rsidR="00A856F2">
        <w:rPr>
          <w:rFonts w:ascii="Times New Roman" w:eastAsia="Arial Unicode MS" w:hAnsi="Times New Roman" w:cs="Times New Roman"/>
          <w:b/>
          <w:bCs/>
          <w:caps/>
          <w:color w:val="000000"/>
          <w:spacing w:val="4"/>
          <w:kern w:val="0"/>
          <w:sz w:val="24"/>
          <w:szCs w:val="24"/>
          <w:bdr w:val="nil"/>
          <w14:ligatures w14:val="none"/>
        </w:rPr>
        <w:t xml:space="preserve"> </w:t>
      </w:r>
      <w:r w:rsidR="00C43710" w:rsidRPr="000258C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362F053F" w14:textId="77777777" w:rsidR="00B62ED6" w:rsidRPr="00B827A3" w:rsidRDefault="00B62ED6" w:rsidP="00B62ED6">
      <w:pPr>
        <w:pStyle w:val="Sraopastraipa"/>
        <w:numPr>
          <w:ilvl w:val="0"/>
          <w:numId w:val="1"/>
        </w:numPr>
        <w:tabs>
          <w:tab w:val="left" w:pos="426"/>
        </w:tabs>
        <w:spacing w:after="0" w:line="240" w:lineRule="auto"/>
        <w:jc w:val="both"/>
        <w:rPr>
          <w:rFonts w:eastAsia="Times New Roman"/>
          <w:szCs w:val="24"/>
        </w:rPr>
      </w:pPr>
      <w:r w:rsidRPr="00B827A3">
        <w:rPr>
          <w:rFonts w:eastAsia="Times New Roman"/>
          <w:szCs w:val="24"/>
        </w:rPr>
        <w:t>BENDROSIOS NUOSTATOS</w:t>
      </w:r>
    </w:p>
    <w:p w14:paraId="44E90878" w14:textId="77777777" w:rsidR="00B62ED6" w:rsidRPr="00B827A3" w:rsidRDefault="00B62ED6" w:rsidP="00B62ED6">
      <w:pPr>
        <w:pStyle w:val="Sraopastraipa"/>
        <w:numPr>
          <w:ilvl w:val="0"/>
          <w:numId w:val="1"/>
        </w:numPr>
        <w:tabs>
          <w:tab w:val="left" w:pos="426"/>
        </w:tabs>
        <w:spacing w:after="0" w:line="240" w:lineRule="auto"/>
        <w:jc w:val="both"/>
        <w:rPr>
          <w:rFonts w:eastAsia="Times New Roman"/>
          <w:szCs w:val="24"/>
        </w:rPr>
      </w:pPr>
      <w:r w:rsidRPr="00B827A3">
        <w:rPr>
          <w:rFonts w:eastAsia="Times New Roman"/>
          <w:szCs w:val="24"/>
        </w:rPr>
        <w:t>PIRKIMO OBJEKTAS</w:t>
      </w:r>
    </w:p>
    <w:p w14:paraId="3AF6CCF2"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2921223A"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772ADB64"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422F80BE"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36AC4C7"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RENGIMAS, PATEIKIMAS, KEITIMAS</w:t>
      </w:r>
    </w:p>
    <w:p w14:paraId="220BD246"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PASIŪLYMŲ ŠIFRAVIMAS</w:t>
      </w:r>
    </w:p>
    <w:p w14:paraId="3A8E81F3"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PASIŪLYMŲ GALIOJIMO UŽTIKRINIMAS</w:t>
      </w:r>
    </w:p>
    <w:p w14:paraId="081C1BCD"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PAVYZDŽIŲ PATEIKIMAS</w:t>
      </w:r>
    </w:p>
    <w:p w14:paraId="396336C1"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PIRKIMO DOKUMENTŲ PAAIŠKINIMAS IR PATIKSLINIMAS</w:t>
      </w:r>
    </w:p>
    <w:p w14:paraId="2E385531"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SUSIPAŽINIMAS SU GAUTAIS PASIŪLYMAIS</w:t>
      </w:r>
    </w:p>
    <w:p w14:paraId="422912CA"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NAGRINĖJIMAS</w:t>
      </w:r>
    </w:p>
    <w:p w14:paraId="3CC2AEFE"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ELEKTRONINIS AUKCIONAS</w:t>
      </w:r>
    </w:p>
    <w:p w14:paraId="13C0176C"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ATMETIMO PRIEŽASTYS</w:t>
      </w:r>
    </w:p>
    <w:p w14:paraId="4B4F5935"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VERTINIMAS</w:t>
      </w:r>
    </w:p>
    <w:p w14:paraId="3E1E3154"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EILĖ IR LAIMĖTOJO NUSTATYMAS</w:t>
      </w:r>
    </w:p>
    <w:p w14:paraId="27572CA6"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PRETENZIJŲ IR SKUNDŲ NAGRINĖJIMAS</w:t>
      </w:r>
    </w:p>
    <w:p w14:paraId="56589A92"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PIRKIMO SUTARTIES PASIRAŠYMAS IR SĄLYGOS</w:t>
      </w:r>
    </w:p>
    <w:p w14:paraId="202EAAB5"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BAIGIAMOSIOS NUOSTATOS</w:t>
      </w:r>
    </w:p>
    <w:p w14:paraId="2447CB34" w14:textId="77777777" w:rsidR="00B62ED6" w:rsidRDefault="00B62ED6" w:rsidP="00451CB6">
      <w:pPr>
        <w:spacing w:after="0" w:line="240" w:lineRule="auto"/>
        <w:ind w:firstLine="720"/>
        <w:rPr>
          <w:rFonts w:ascii="Times New Roman" w:hAnsi="Times New Roman" w:cs="Times New Roman"/>
          <w:sz w:val="24"/>
          <w:szCs w:val="24"/>
        </w:rPr>
      </w:pPr>
    </w:p>
    <w:p w14:paraId="01973DEC" w14:textId="5A48573E"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77777777"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7CB6765D" w14:textId="64FF6B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882EAB">
        <w:rPr>
          <w:rFonts w:ascii="Times New Roman" w:hAnsi="Times New Roman" w:cs="Times New Roman"/>
          <w:color w:val="000000"/>
          <w:kern w:val="0"/>
          <w:sz w:val="24"/>
          <w:szCs w:val="24"/>
        </w:rPr>
        <w:t xml:space="preserve"> 4.1. ir</w:t>
      </w:r>
      <w:r w:rsidRPr="008C10EE">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891131" w:rsidRPr="002D29A5">
        <w:rPr>
          <w:rFonts w:ascii="Times New Roman" w:eastAsia="Calibri" w:hAnsi="Times New Roman" w:cs="Times New Roman"/>
          <w:kern w:val="0"/>
          <w:sz w:val="24"/>
          <w:szCs w:val="24"/>
          <w:lang w:eastAsia="lt-LT"/>
          <w14:ligatures w14:val="none"/>
        </w:rPr>
        <w:t xml:space="preserve"> ir </w:t>
      </w:r>
      <w:r w:rsidR="00891131" w:rsidRPr="002D29A5">
        <w:rPr>
          <w:rFonts w:ascii="Times New Roman" w:eastAsia="Calibri" w:hAnsi="Times New Roman" w:cs="Times New Roman"/>
          <w:color w:val="4472C4" w:themeColor="accent1"/>
          <w:kern w:val="0"/>
          <w:sz w:val="24"/>
          <w:szCs w:val="24"/>
          <w:u w:val="single"/>
          <w:lang w:eastAsia="lt-LT"/>
          <w14:ligatures w14:val="none"/>
        </w:rPr>
        <w:t>1 priede „Techninė specifikacija“</w:t>
      </w:r>
    </w:p>
    <w:p w14:paraId="3F73BB6E" w14:textId="72F3E0AD"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940F85">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5FDC5741" w14:textId="44A0C348" w:rsidR="007A0E3C" w:rsidRPr="0016489C" w:rsidRDefault="00451CB6" w:rsidP="007A0E3C">
      <w:pPr>
        <w:tabs>
          <w:tab w:val="left" w:pos="993"/>
        </w:tabs>
        <w:spacing w:after="0" w:line="240" w:lineRule="auto"/>
        <w:ind w:firstLine="709"/>
        <w:jc w:val="both"/>
        <w:rPr>
          <w:rFonts w:ascii="Times New Roman" w:eastAsia="Calibri" w:hAnsi="Times New Roman" w:cs="Times New Roman"/>
          <w:sz w:val="24"/>
          <w:szCs w:val="24"/>
          <w:lang w:eastAsia="lt-LT"/>
        </w:rPr>
      </w:pPr>
      <w:r w:rsidRPr="007A0E3C">
        <w:rPr>
          <w:rFonts w:ascii="Times New Roman" w:hAnsi="Times New Roman" w:cs="Times New Roman"/>
          <w:color w:val="000000"/>
          <w:kern w:val="0"/>
          <w:sz w:val="24"/>
          <w:szCs w:val="24"/>
        </w:rPr>
        <w:t>1.</w:t>
      </w:r>
      <w:r w:rsidR="00891131" w:rsidRPr="007A0E3C">
        <w:rPr>
          <w:rFonts w:ascii="Times New Roman" w:hAnsi="Times New Roman" w:cs="Times New Roman"/>
          <w:color w:val="000000"/>
          <w:kern w:val="0"/>
          <w:sz w:val="24"/>
          <w:szCs w:val="24"/>
        </w:rPr>
        <w:t>1</w:t>
      </w:r>
      <w:r w:rsidR="00940F85" w:rsidRPr="007A0E3C">
        <w:rPr>
          <w:rFonts w:ascii="Times New Roman" w:hAnsi="Times New Roman" w:cs="Times New Roman"/>
          <w:color w:val="000000"/>
          <w:kern w:val="0"/>
          <w:sz w:val="24"/>
          <w:szCs w:val="24"/>
        </w:rPr>
        <w:t>0</w:t>
      </w:r>
      <w:r w:rsidRPr="007A0E3C">
        <w:rPr>
          <w:rFonts w:ascii="Times New Roman" w:hAnsi="Times New Roman" w:cs="Times New Roman"/>
          <w:color w:val="000000"/>
          <w:kern w:val="0"/>
          <w:sz w:val="24"/>
          <w:szCs w:val="24"/>
        </w:rPr>
        <w:t xml:space="preserve">. </w:t>
      </w:r>
      <w:r w:rsidR="007A0E3C" w:rsidRPr="007A0E3C">
        <w:rPr>
          <w:rFonts w:ascii="Times New Roman" w:hAnsi="Times New Roman" w:cs="Times New Roman"/>
          <w:color w:val="000000"/>
          <w:kern w:val="0"/>
          <w:sz w:val="24"/>
          <w:szCs w:val="24"/>
        </w:rPr>
        <w:t xml:space="preserve">Pirkimas vykdomas įgyvendinat projektą </w:t>
      </w:r>
      <w:r w:rsidR="007A0E3C" w:rsidRPr="0016489C">
        <w:rPr>
          <w:rFonts w:ascii="Times New Roman" w:eastAsia="Calibri" w:hAnsi="Times New Roman" w:cs="Times New Roman"/>
          <w:sz w:val="24"/>
          <w:szCs w:val="24"/>
          <w:lang w:eastAsia="lt-LT"/>
        </w:rPr>
        <w:t>„Antrojo etapo priedangų infrastruktūros plėtra</w:t>
      </w:r>
      <w:r w:rsidR="007A0E3C" w:rsidRPr="0016489C">
        <w:rPr>
          <w:rFonts w:ascii="Times New Roman" w:hAnsi="Times New Roman" w:cs="Times New Roman"/>
          <w:sz w:val="24"/>
          <w:szCs w:val="24"/>
          <w:lang w:eastAsia="lt-LT"/>
        </w:rPr>
        <w:t>“</w:t>
      </w:r>
      <w:r w:rsidR="007A0E3C" w:rsidRPr="0016489C">
        <w:rPr>
          <w:rFonts w:ascii="Times New Roman" w:eastAsia="Calibri" w:hAnsi="Times New Roman" w:cs="Times New Roman"/>
          <w:sz w:val="24"/>
          <w:szCs w:val="24"/>
          <w:lang w:eastAsia="lt-LT"/>
        </w:rPr>
        <w:t xml:space="preserve"> Šiaulių mieste</w:t>
      </w:r>
      <w:r w:rsidR="007A0E3C" w:rsidRPr="0016489C">
        <w:rPr>
          <w:rFonts w:ascii="Times New Roman" w:hAnsi="Times New Roman" w:cs="Times New Roman"/>
          <w:sz w:val="24"/>
          <w:szCs w:val="24"/>
          <w:lang w:eastAsia="lt-LT"/>
        </w:rPr>
        <w:t>, Nr. VRM-003-K-018</w:t>
      </w:r>
      <w:r w:rsidR="007A0E3C" w:rsidRPr="0016489C">
        <w:rPr>
          <w:rFonts w:ascii="Times New Roman" w:eastAsia="Calibri" w:hAnsi="Times New Roman" w:cs="Times New Roman"/>
          <w:sz w:val="24"/>
          <w:szCs w:val="24"/>
          <w:lang w:eastAsia="lt-LT"/>
        </w:rPr>
        <w:t xml:space="preserve">. </w:t>
      </w:r>
    </w:p>
    <w:p w14:paraId="1A3E5E0B" w14:textId="24D56878" w:rsidR="00451CB6" w:rsidRDefault="007A0E3C"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Pr>
          <w:rFonts w:ascii="Times New Roman" w:hAnsi="Times New Roman" w:cs="Times New Roman"/>
          <w:noProof/>
          <w:color w:val="000000"/>
          <w:kern w:val="0"/>
          <w:sz w:val="24"/>
          <w:szCs w:val="24"/>
        </w:rPr>
        <w:t xml:space="preserve">1.11.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B45D39">
        <w:rPr>
          <w:rFonts w:ascii="Times New Roman" w:hAnsi="Times New Roman" w:cs="Times New Roman"/>
          <w:noProof/>
          <w:color w:val="000000"/>
          <w:kern w:val="0"/>
          <w:sz w:val="24"/>
          <w:szCs w:val="24"/>
        </w:rPr>
        <w:t>6</w:t>
      </w:r>
      <w:r w:rsidR="00940F85">
        <w:rPr>
          <w:rFonts w:ascii="Times New Roman" w:hAnsi="Times New Roman" w:cs="Times New Roman"/>
          <w:noProof/>
          <w:color w:val="000000"/>
          <w:kern w:val="0"/>
          <w:sz w:val="24"/>
          <w:szCs w:val="24"/>
        </w:rPr>
        <w:t>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301EDE6C"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 </w:t>
      </w:r>
      <w:r w:rsidR="00882EAB">
        <w:rPr>
          <w:rFonts w:ascii="Times New Roman" w:hAnsi="Times New Roman" w:cs="Times New Roman"/>
          <w:b/>
          <w:bCs/>
          <w:i/>
          <w:iCs/>
          <w:color w:val="000000"/>
          <w:sz w:val="24"/>
          <w:szCs w:val="24"/>
        </w:rPr>
        <w:t xml:space="preserve">vikšriniai laiptų </w:t>
      </w:r>
      <w:proofErr w:type="spellStart"/>
      <w:r w:rsidR="00882EAB">
        <w:rPr>
          <w:rFonts w:ascii="Times New Roman" w:hAnsi="Times New Roman" w:cs="Times New Roman"/>
          <w:b/>
          <w:bCs/>
          <w:i/>
          <w:iCs/>
          <w:color w:val="000000"/>
          <w:sz w:val="24"/>
          <w:szCs w:val="24"/>
        </w:rPr>
        <w:t>kopikliai</w:t>
      </w:r>
      <w:proofErr w:type="spellEnd"/>
      <w:r w:rsidR="00B45D39">
        <w:rPr>
          <w:rFonts w:ascii="Times New Roman" w:hAnsi="Times New Roman" w:cs="Times New Roman"/>
          <w:b/>
          <w:bCs/>
          <w:i/>
          <w:iCs/>
          <w:color w:val="000000"/>
          <w:kern w:val="0"/>
          <w:sz w:val="24"/>
          <w:szCs w:val="24"/>
        </w:rPr>
        <w:t>.</w:t>
      </w:r>
    </w:p>
    <w:p w14:paraId="5DCF430F" w14:textId="16D588FF" w:rsidR="00B45D39" w:rsidRPr="00B46CF9" w:rsidRDefault="00451CB6" w:rsidP="00B46CF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w:t>
      </w:r>
      <w:r w:rsidR="00002175" w:rsidRPr="006D056C">
        <w:rPr>
          <w:rFonts w:ascii="Times New Roman" w:hAnsi="Times New Roman" w:cs="Times New Roman"/>
          <w:color w:val="000000"/>
          <w:kern w:val="0"/>
          <w:sz w:val="24"/>
          <w:szCs w:val="24"/>
        </w:rPr>
        <w:t>Pirkim</w:t>
      </w:r>
      <w:r w:rsidR="00002175">
        <w:rPr>
          <w:rFonts w:ascii="Times New Roman" w:hAnsi="Times New Roman" w:cs="Times New Roman"/>
          <w:color w:val="000000"/>
          <w:kern w:val="0"/>
          <w:sz w:val="24"/>
          <w:szCs w:val="24"/>
        </w:rPr>
        <w:t>o objektas</w:t>
      </w:r>
      <w:r w:rsidR="00002175" w:rsidRPr="006D056C">
        <w:rPr>
          <w:rFonts w:ascii="Times New Roman" w:hAnsi="Times New Roman" w:cs="Times New Roman"/>
          <w:color w:val="000000"/>
          <w:kern w:val="0"/>
          <w:sz w:val="24"/>
          <w:szCs w:val="24"/>
        </w:rPr>
        <w:t xml:space="preserve"> nėra skaidomas į pirkimo dalis</w:t>
      </w:r>
      <w:r w:rsidR="00891131" w:rsidRPr="00EF2DF4">
        <w:rPr>
          <w:rFonts w:ascii="Times New Roman" w:hAnsi="Times New Roman" w:cs="Times New Roman"/>
          <w:color w:val="000000"/>
          <w:kern w:val="0"/>
          <w:sz w:val="24"/>
          <w:szCs w:val="24"/>
        </w:rPr>
        <w:t>.</w:t>
      </w:r>
    </w:p>
    <w:p w14:paraId="0BFA1124" w14:textId="67003B03" w:rsidR="007C0D6B" w:rsidRDefault="00891131" w:rsidP="007C0D6B">
      <w:pPr>
        <w:autoSpaceDE w:val="0"/>
        <w:autoSpaceDN w:val="0"/>
        <w:adjustRightInd w:val="0"/>
        <w:spacing w:after="0" w:line="240" w:lineRule="auto"/>
        <w:ind w:firstLine="709"/>
        <w:jc w:val="both"/>
        <w:rPr>
          <w:rFonts w:ascii="Times New Roman" w:hAnsi="Times New Roman" w:cs="Times New Roman"/>
          <w:sz w:val="24"/>
          <w:szCs w:val="24"/>
        </w:rPr>
      </w:pPr>
      <w:r w:rsidRPr="00262E3F">
        <w:rPr>
          <w:rFonts w:ascii="Times New Roman" w:hAnsi="Times New Roman" w:cs="Times New Roman"/>
          <w:color w:val="000000"/>
          <w:kern w:val="0"/>
          <w:sz w:val="24"/>
          <w:szCs w:val="24"/>
        </w:rPr>
        <w:t xml:space="preserve">2.3. </w:t>
      </w:r>
      <w:r w:rsidR="00002175" w:rsidRPr="006D056C">
        <w:rPr>
          <w:rFonts w:ascii="Times New Roman" w:hAnsi="Times New Roman" w:cs="Times New Roman"/>
          <w:color w:val="000000"/>
          <w:kern w:val="0"/>
          <w:sz w:val="24"/>
          <w:szCs w:val="24"/>
        </w:rPr>
        <w:t>Pasiūlymas turi būti pateiktas visai pirkimo sąlygų techninėje specifikacijoje nurodytai apimčiai, neskaidant jos smulkiau</w:t>
      </w:r>
      <w:r w:rsidR="007C0D6B" w:rsidRPr="00E2114E">
        <w:rPr>
          <w:rFonts w:ascii="Times New Roman" w:hAnsi="Times New Roman" w:cs="Times New Roman"/>
          <w:sz w:val="24"/>
          <w:szCs w:val="24"/>
        </w:rPr>
        <w:t>.</w:t>
      </w:r>
    </w:p>
    <w:p w14:paraId="40C8166C" w14:textId="788B2A0A" w:rsidR="00A22835" w:rsidRPr="00B827A3" w:rsidRDefault="00A22835" w:rsidP="00A22835">
      <w:pPr>
        <w:pStyle w:val="Sraopastraipa"/>
        <w:autoSpaceDE w:val="0"/>
        <w:autoSpaceDN w:val="0"/>
        <w:adjustRightInd w:val="0"/>
        <w:spacing w:after="0" w:line="240" w:lineRule="auto"/>
        <w:ind w:left="0" w:firstLine="709"/>
        <w:jc w:val="both"/>
        <w:rPr>
          <w:b/>
          <w:bCs/>
          <w:i/>
          <w:iCs/>
          <w:spacing w:val="-4"/>
          <w:szCs w:val="28"/>
        </w:rPr>
      </w:pPr>
      <w:r>
        <w:rPr>
          <w:color w:val="000000"/>
          <w:szCs w:val="24"/>
        </w:rPr>
        <w:t xml:space="preserve">2.4. </w:t>
      </w:r>
      <w:r w:rsidRPr="00B827A3">
        <w:rPr>
          <w:rFonts w:eastAsia="Times New Roman"/>
          <w:i/>
          <w:iCs/>
          <w:szCs w:val="24"/>
        </w:rPr>
        <w:t>Maksimali perkančiajai organizacijai priimtina pasiūlymo kaina</w:t>
      </w:r>
      <w:r w:rsidRPr="002566F8">
        <w:rPr>
          <w:i/>
          <w:iCs/>
          <w:color w:val="000000"/>
          <w:szCs w:val="24"/>
        </w:rPr>
        <w:t xml:space="preserve"> </w:t>
      </w:r>
      <w:r w:rsidR="00882EAB">
        <w:rPr>
          <w:i/>
          <w:iCs/>
          <w:color w:val="000000"/>
          <w:szCs w:val="24"/>
        </w:rPr>
        <w:t>88</w:t>
      </w:r>
      <w:r>
        <w:rPr>
          <w:i/>
          <w:iCs/>
          <w:color w:val="000000"/>
          <w:szCs w:val="24"/>
        </w:rPr>
        <w:t>50,00</w:t>
      </w:r>
      <w:r w:rsidRPr="002566F8">
        <w:rPr>
          <w:i/>
          <w:iCs/>
          <w:color w:val="000000"/>
          <w:szCs w:val="24"/>
        </w:rPr>
        <w:t xml:space="preserve"> </w:t>
      </w:r>
      <w:r>
        <w:rPr>
          <w:i/>
          <w:iCs/>
          <w:color w:val="000000"/>
          <w:szCs w:val="24"/>
        </w:rPr>
        <w:t xml:space="preserve">Eur su PVM </w:t>
      </w:r>
      <w:r w:rsidRPr="002566F8">
        <w:rPr>
          <w:i/>
          <w:iCs/>
          <w:color w:val="000000"/>
          <w:szCs w:val="24"/>
        </w:rPr>
        <w:t>(</w:t>
      </w:r>
      <w:r w:rsidR="00882EAB">
        <w:rPr>
          <w:i/>
          <w:iCs/>
          <w:color w:val="000000"/>
          <w:szCs w:val="24"/>
        </w:rPr>
        <w:t>aštuoni tūkstančiai aštuoni šimtai penkiasdešimt eurų nulis centų</w:t>
      </w:r>
      <w:r w:rsidRPr="002566F8">
        <w:rPr>
          <w:i/>
          <w:iCs/>
          <w:color w:val="000000"/>
          <w:szCs w:val="24"/>
        </w:rPr>
        <w:t>).</w:t>
      </w:r>
      <w:r w:rsidRPr="00B827A3">
        <w:rPr>
          <w:spacing w:val="-4"/>
          <w:szCs w:val="24"/>
        </w:rPr>
        <w:t xml:space="preserve"> </w:t>
      </w:r>
      <w:r w:rsidRPr="00B827A3">
        <w:rPr>
          <w:i/>
          <w:iCs/>
          <w:spacing w:val="-4"/>
          <w:szCs w:val="28"/>
        </w:rPr>
        <w:t>Didesnę kainą perkančioji organizacija laikys per didele ir nepriimtina.</w:t>
      </w:r>
    </w:p>
    <w:p w14:paraId="08296E42" w14:textId="6BA28D71"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2.</w:t>
      </w:r>
      <w:r w:rsidR="00A22835">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1EA891AC" w:rsidR="00451CB6" w:rsidRDefault="00451CB6" w:rsidP="00451CB6">
      <w:pPr>
        <w:pStyle w:val="Sraopastraipa"/>
        <w:spacing w:line="240" w:lineRule="auto"/>
        <w:ind w:left="0" w:firstLine="709"/>
        <w:jc w:val="both"/>
        <w:rPr>
          <w:rFonts w:cstheme="minorHAnsi"/>
        </w:rPr>
      </w:pPr>
      <w:r>
        <w:rPr>
          <w:rFonts w:cstheme="minorHAnsi"/>
        </w:rPr>
        <w:t>2.</w:t>
      </w:r>
      <w:r w:rsidR="00A22835">
        <w:rPr>
          <w:rFonts w:cstheme="minorHAnsi"/>
        </w:rPr>
        <w:t>6</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6514FFAE" w:rsidR="00451CB6" w:rsidRDefault="00451CB6" w:rsidP="00451CB6">
      <w:pPr>
        <w:pStyle w:val="Sraopastraipa"/>
        <w:spacing w:after="0" w:line="240" w:lineRule="auto"/>
        <w:ind w:left="0" w:firstLine="709"/>
        <w:jc w:val="both"/>
        <w:rPr>
          <w:rFonts w:cstheme="minorHAnsi"/>
        </w:rPr>
      </w:pPr>
      <w:r>
        <w:rPr>
          <w:rFonts w:cstheme="minorHAnsi"/>
        </w:rPr>
        <w:t>2.</w:t>
      </w:r>
      <w:r w:rsidR="00A22835">
        <w:rPr>
          <w:rFonts w:cstheme="minorHAnsi"/>
        </w:rPr>
        <w:t>7</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w:t>
      </w:r>
      <w:r>
        <w:rPr>
          <w:color w:val="000000"/>
        </w:rPr>
        <w:lastRenderedPageBreak/>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61984C6E"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A22835">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8B5E262"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A22835">
        <w:rPr>
          <w:rFonts w:ascii="Times New Roman" w:hAnsi="Times New Roman" w:cs="Times New Roman"/>
          <w:color w:val="000000"/>
          <w:kern w:val="0"/>
          <w:sz w:val="24"/>
          <w:szCs w:val="24"/>
        </w:rPr>
        <w:t>9</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5FB7295" w14:textId="77777777" w:rsidR="00B62ED6" w:rsidRPr="005F7D5F" w:rsidRDefault="00B62ED6" w:rsidP="00B62ED6">
      <w:pPr>
        <w:pStyle w:val="Sraopastraipa"/>
        <w:numPr>
          <w:ilvl w:val="0"/>
          <w:numId w:val="6"/>
        </w:numPr>
        <w:autoSpaceDE w:val="0"/>
        <w:autoSpaceDN w:val="0"/>
        <w:spacing w:after="0" w:line="240" w:lineRule="auto"/>
        <w:jc w:val="center"/>
        <w:rPr>
          <w:b/>
          <w:bCs/>
          <w:szCs w:val="28"/>
        </w:rPr>
      </w:pPr>
      <w:r w:rsidRPr="005F7D5F">
        <w:rPr>
          <w:b/>
          <w:bCs/>
          <w:szCs w:val="28"/>
        </w:rPr>
        <w:t>RĖMIMASIS ŪKIO SUBJEKTŲ PAJĖGUMAIS</w:t>
      </w:r>
    </w:p>
    <w:p w14:paraId="6A6769A9" w14:textId="77777777" w:rsidR="00B62ED6" w:rsidRPr="00802257" w:rsidRDefault="00B62ED6" w:rsidP="00B62ED6">
      <w:pPr>
        <w:autoSpaceDE w:val="0"/>
        <w:autoSpaceDN w:val="0"/>
        <w:ind w:firstLine="851"/>
        <w:jc w:val="center"/>
        <w:rPr>
          <w:b/>
          <w:bCs/>
        </w:rPr>
      </w:pPr>
    </w:p>
    <w:p w14:paraId="1C4D66B1" w14:textId="77777777" w:rsidR="00B62ED6" w:rsidRPr="0079200A" w:rsidRDefault="00B62ED6" w:rsidP="00B62ED6">
      <w:pPr>
        <w:pStyle w:val="Sraopastraipa"/>
        <w:numPr>
          <w:ilvl w:val="1"/>
          <w:numId w:val="6"/>
        </w:numPr>
        <w:tabs>
          <w:tab w:val="left" w:pos="720"/>
          <w:tab w:val="left" w:pos="1134"/>
        </w:tabs>
        <w:autoSpaceDE w:val="0"/>
        <w:autoSpaceDN w:val="0"/>
        <w:adjustRightInd w:val="0"/>
        <w:spacing w:after="0" w:line="240" w:lineRule="auto"/>
        <w:ind w:left="0" w:firstLine="720"/>
        <w:jc w:val="both"/>
        <w:rPr>
          <w:color w:val="000000"/>
          <w:szCs w:val="24"/>
        </w:rPr>
      </w:pPr>
      <w:r w:rsidRPr="0079200A">
        <w:rPr>
          <w:color w:val="000000"/>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color w:val="000000"/>
          <w:szCs w:val="24"/>
        </w:rPr>
        <w:t>kvazisubtiekėjai</w:t>
      </w:r>
      <w:proofErr w:type="spellEnd"/>
      <w:r w:rsidRPr="0079200A">
        <w:rPr>
          <w:color w:val="000000"/>
          <w:szCs w:val="24"/>
        </w:rPr>
        <w:t>).</w:t>
      </w:r>
    </w:p>
    <w:p w14:paraId="60695629" w14:textId="77777777" w:rsidR="00B62ED6" w:rsidRPr="0079200A" w:rsidRDefault="00B62ED6" w:rsidP="00B62ED6">
      <w:pPr>
        <w:pStyle w:val="Sraopastraipa"/>
        <w:numPr>
          <w:ilvl w:val="1"/>
          <w:numId w:val="6"/>
        </w:numPr>
        <w:tabs>
          <w:tab w:val="left" w:pos="720"/>
          <w:tab w:val="left" w:pos="1134"/>
        </w:tabs>
        <w:autoSpaceDE w:val="0"/>
        <w:autoSpaceDN w:val="0"/>
        <w:adjustRightInd w:val="0"/>
        <w:spacing w:after="0" w:line="240" w:lineRule="auto"/>
        <w:ind w:left="0" w:firstLine="720"/>
        <w:jc w:val="both"/>
        <w:rPr>
          <w:color w:val="000000"/>
          <w:szCs w:val="24"/>
        </w:rPr>
      </w:pPr>
      <w:r w:rsidRPr="0079200A">
        <w:rPr>
          <w:color w:val="000000"/>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441B5622"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t>Skirtingi tiekėjai gali remtis tų pačių ūkio subjektų pajėgumais, tačiau tai negali sąlygoti draudžiamų susitarimų.</w:t>
      </w:r>
    </w:p>
    <w:p w14:paraId="67C43E20"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t>Tiekėjų grupė gali remtis grupės dalyvių arba kitų ūkio subjektų pajėgumais, laikantis šiame skyriuje nustatytų sąlygų.</w:t>
      </w:r>
    </w:p>
    <w:p w14:paraId="6E90416A"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F2A8003"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0C7DBA5A" w14:textId="77777777" w:rsidR="00B62ED6" w:rsidRPr="00802257" w:rsidRDefault="00B62ED6" w:rsidP="00B62ED6">
      <w:pPr>
        <w:autoSpaceDE w:val="0"/>
        <w:autoSpaceDN w:val="0"/>
        <w:adjustRightInd w:val="0"/>
        <w:ind w:firstLine="709"/>
        <w:jc w:val="both"/>
      </w:pPr>
    </w:p>
    <w:p w14:paraId="4E62B834" w14:textId="77777777" w:rsidR="00B62ED6" w:rsidRPr="0079200A" w:rsidRDefault="00B62ED6" w:rsidP="00B62ED6">
      <w:pPr>
        <w:pStyle w:val="Sraopastraipa"/>
        <w:numPr>
          <w:ilvl w:val="0"/>
          <w:numId w:val="6"/>
        </w:numPr>
        <w:autoSpaceDE w:val="0"/>
        <w:autoSpaceDN w:val="0"/>
        <w:adjustRightInd w:val="0"/>
        <w:spacing w:after="0" w:line="240" w:lineRule="auto"/>
        <w:jc w:val="center"/>
        <w:rPr>
          <w:b/>
          <w:bCs/>
          <w:color w:val="000000"/>
          <w:szCs w:val="28"/>
        </w:rPr>
      </w:pPr>
      <w:bookmarkStart w:id="0" w:name="_Hlk181912918"/>
      <w:r w:rsidRPr="0079200A">
        <w:rPr>
          <w:b/>
          <w:bCs/>
          <w:color w:val="000000"/>
          <w:szCs w:val="28"/>
        </w:rPr>
        <w:t>SUBTIEKĖJŲ PASITELKIMAS</w:t>
      </w:r>
      <w:bookmarkEnd w:id="0"/>
    </w:p>
    <w:p w14:paraId="3C4194DB" w14:textId="77777777" w:rsidR="00B62ED6" w:rsidRPr="00802257" w:rsidRDefault="00B62ED6" w:rsidP="00B62ED6">
      <w:pPr>
        <w:autoSpaceDE w:val="0"/>
        <w:autoSpaceDN w:val="0"/>
        <w:adjustRightInd w:val="0"/>
        <w:ind w:firstLine="709"/>
        <w:jc w:val="center"/>
        <w:rPr>
          <w:color w:val="000000"/>
        </w:rPr>
      </w:pPr>
    </w:p>
    <w:p w14:paraId="3AF879F7"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Tiekėjas savo pasiūlyme privalo nurodyti, kokiai sutarties daliai ir kokius subtiekėjus, jeigu jie pasiūlymo teikimo metu yra žinomi, jis ketina pasitelkti. </w:t>
      </w:r>
    </w:p>
    <w:p w14:paraId="696BBB7D"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Skirtingi tiekėjai gali pasitelkti tuos pačius subtiekėjus, tačiau tai negali sąlygoti draudžiamų susitarimų.</w:t>
      </w:r>
    </w:p>
    <w:p w14:paraId="6504A48B"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E29452E"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Perkančioji organizacija netikrina subtiekėjų, pašalinimo pagrindų. </w:t>
      </w:r>
    </w:p>
    <w:p w14:paraId="104FEA01" w14:textId="77777777" w:rsidR="00B62ED6" w:rsidRPr="00802257" w:rsidRDefault="00B62ED6" w:rsidP="00B62ED6">
      <w:pPr>
        <w:autoSpaceDE w:val="0"/>
        <w:autoSpaceDN w:val="0"/>
        <w:adjustRightInd w:val="0"/>
        <w:ind w:firstLine="709"/>
        <w:jc w:val="center"/>
      </w:pPr>
    </w:p>
    <w:p w14:paraId="64D0D83E" w14:textId="77777777" w:rsidR="00B62ED6" w:rsidRPr="0079200A" w:rsidRDefault="00B62ED6" w:rsidP="00B62ED6">
      <w:pPr>
        <w:pStyle w:val="Sraopastraipa"/>
        <w:numPr>
          <w:ilvl w:val="0"/>
          <w:numId w:val="6"/>
        </w:numPr>
        <w:autoSpaceDE w:val="0"/>
        <w:autoSpaceDN w:val="0"/>
        <w:adjustRightInd w:val="0"/>
        <w:spacing w:after="0" w:line="240" w:lineRule="auto"/>
        <w:jc w:val="center"/>
        <w:rPr>
          <w:b/>
          <w:bCs/>
          <w:color w:val="000000"/>
          <w:szCs w:val="28"/>
        </w:rPr>
      </w:pPr>
      <w:r w:rsidRPr="0079200A">
        <w:rPr>
          <w:b/>
          <w:bCs/>
          <w:color w:val="000000"/>
          <w:szCs w:val="28"/>
        </w:rPr>
        <w:t>TIEKĖJŲ GRUPĖS DALYVAVIMAS</w:t>
      </w:r>
    </w:p>
    <w:p w14:paraId="3B049EFC" w14:textId="77777777" w:rsidR="00B62ED6" w:rsidRPr="00802257" w:rsidRDefault="00B62ED6" w:rsidP="00B62ED6">
      <w:pPr>
        <w:pStyle w:val="Sraopastraipa"/>
        <w:autoSpaceDE w:val="0"/>
        <w:autoSpaceDN w:val="0"/>
        <w:adjustRightInd w:val="0"/>
        <w:spacing w:after="0" w:line="240" w:lineRule="auto"/>
        <w:rPr>
          <w:b/>
          <w:bCs/>
          <w:color w:val="000000"/>
          <w:szCs w:val="24"/>
        </w:rPr>
      </w:pPr>
    </w:p>
    <w:p w14:paraId="3B5408EE"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Pasiūlymą gali pateikti tiekėjų grupė. Pirkime pasiūlymą teikianti tiekėjų grupė su pasiūlymu turi pateikti jungtinės veiklos sutarties kopiją. Jungtinės veiklos sutartyje privalo būti nurodyta:</w:t>
      </w:r>
    </w:p>
    <w:p w14:paraId="21E77512" w14:textId="77777777" w:rsidR="00B62ED6" w:rsidRPr="0079200A" w:rsidRDefault="00B62ED6" w:rsidP="00B62ED6">
      <w:pPr>
        <w:pStyle w:val="Sraopastraipa"/>
        <w:numPr>
          <w:ilvl w:val="2"/>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tiekėjų grupės sudėtis ir kiekvieno tiekėjų grupės dalyvio įsipareigojimai vykdant numatomą su perkančiąja organizacija sudaryti sutartį;</w:t>
      </w:r>
    </w:p>
    <w:p w14:paraId="4782E883" w14:textId="77777777" w:rsidR="00B62ED6" w:rsidRPr="0079200A" w:rsidRDefault="00B62ED6" w:rsidP="00B62ED6">
      <w:pPr>
        <w:pStyle w:val="Sraopastraipa"/>
        <w:numPr>
          <w:ilvl w:val="2"/>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solidari, kiekvieno tiekėjų grupės dalyvio atskirai ir visų kartu, atsakomybė už įsipareigojimų ir prievolių perkančiajai organizacijai nevykdymą (nepriklausomai nuo jų įnašo pagal jungtinės veiklos sutartį);</w:t>
      </w:r>
    </w:p>
    <w:p w14:paraId="041ED38B" w14:textId="77777777" w:rsidR="00B62ED6" w:rsidRPr="0079200A" w:rsidRDefault="00B62ED6" w:rsidP="00B62ED6">
      <w:pPr>
        <w:pStyle w:val="Sraopastraipa"/>
        <w:numPr>
          <w:ilvl w:val="2"/>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DA628D4"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Perkančioji organizacija nereikalauja, kad tiekėjų grupės pateiktą pasiūlymą pripažinus laimėjusiu ir pasiūlius sudaryti sutartį, ši tiekėjų grupė įgytų tam tikrą teisinę formą. </w:t>
      </w:r>
    </w:p>
    <w:p w14:paraId="5A7922BB"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Tiekėjui, teikiančiam pasiūlymą savarankiškai ar kaip tiekėjų grupės nariui, nedraudžiama būti kito tiekėjo subtiekėju ar ūkio subjektu, kurio pajėgumais remiamasi kitas tiekėjas, tame pačiame pirkime.</w:t>
      </w:r>
    </w:p>
    <w:p w14:paraId="7436585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3E7FDD6" w14:textId="77777777" w:rsidR="00B62ED6" w:rsidRPr="0079200A" w:rsidRDefault="00B62ED6" w:rsidP="00B62ED6">
      <w:pPr>
        <w:pStyle w:val="Sraopastraipa"/>
        <w:numPr>
          <w:ilvl w:val="0"/>
          <w:numId w:val="6"/>
        </w:numPr>
        <w:autoSpaceDE w:val="0"/>
        <w:autoSpaceDN w:val="0"/>
        <w:adjustRightInd w:val="0"/>
        <w:spacing w:after="0" w:line="240" w:lineRule="auto"/>
        <w:jc w:val="center"/>
        <w:rPr>
          <w:b/>
          <w:bCs/>
          <w:color w:val="000000"/>
          <w:szCs w:val="24"/>
        </w:rPr>
      </w:pPr>
      <w:r w:rsidRPr="0079200A">
        <w:rPr>
          <w:b/>
          <w:bCs/>
          <w:color w:val="000000"/>
          <w:szCs w:val="24"/>
        </w:rPr>
        <w:t>PASIŪLYMŲ RENGIMAS, PATEIKIMAS, KEITIMAS</w:t>
      </w:r>
    </w:p>
    <w:p w14:paraId="5601DAE0" w14:textId="77777777" w:rsidR="00B62ED6" w:rsidRPr="009B0608"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0369EF1"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 w:name="_Hlk218671763"/>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 xml:space="preserve">.1. </w:t>
      </w:r>
      <w:r w:rsidRPr="009B0608">
        <w:rPr>
          <w:rFonts w:ascii="Times New Roman" w:hAnsi="Times New Roman" w:cs="Times New Roman"/>
          <w:b/>
          <w:bCs/>
          <w:color w:val="000000"/>
          <w:kern w:val="0"/>
          <w:sz w:val="24"/>
          <w:szCs w:val="24"/>
        </w:rPr>
        <w:t>Tiekėjas gali pateikti tik vieną pasiūlymą.</w:t>
      </w:r>
      <w:r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9B0608">
        <w:rPr>
          <w:rFonts w:ascii="Times New Roman" w:hAnsi="Times New Roman" w:cs="Times New Roman"/>
          <w:color w:val="000000"/>
          <w:kern w:val="0"/>
          <w:sz w:val="24"/>
          <w:szCs w:val="24"/>
        </w:rPr>
        <w:tab/>
      </w:r>
    </w:p>
    <w:p w14:paraId="6A7C35A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w:t>
      </w:r>
      <w:r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3A241B8B"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Pr="0079200A">
        <w:rPr>
          <w:rFonts w:ascii="Times New Roman" w:hAnsi="Times New Roman" w:cs="Times New Roman"/>
          <w:color w:val="000000"/>
          <w:kern w:val="0"/>
          <w:sz w:val="24"/>
          <w:szCs w:val="24"/>
        </w:rPr>
        <w:t xml:space="preserve">adresu </w:t>
      </w:r>
      <w:hyperlink r:id="rId12"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Pr="009B0608">
        <w:rPr>
          <w:rFonts w:ascii="Times New Roman" w:hAnsi="Times New Roman" w:cs="Times New Roman"/>
          <w:i/>
          <w:iCs/>
          <w:color w:val="000000"/>
          <w:kern w:val="0"/>
          <w:sz w:val="24"/>
          <w:szCs w:val="24"/>
        </w:rPr>
        <w:t xml:space="preserve">pvz., </w:t>
      </w:r>
      <w:proofErr w:type="spellStart"/>
      <w:r w:rsidRPr="009B0608">
        <w:rPr>
          <w:rFonts w:ascii="Times New Roman" w:hAnsi="Times New Roman" w:cs="Times New Roman"/>
          <w:i/>
          <w:iCs/>
          <w:color w:val="000000"/>
          <w:kern w:val="0"/>
          <w:sz w:val="24"/>
          <w:szCs w:val="24"/>
        </w:rPr>
        <w:t>pdf</w:t>
      </w:r>
      <w:proofErr w:type="spellEnd"/>
      <w:r w:rsidRPr="009B0608">
        <w:rPr>
          <w:rFonts w:ascii="Times New Roman" w:hAnsi="Times New Roman" w:cs="Times New Roman"/>
          <w:i/>
          <w:iCs/>
          <w:color w:val="000000"/>
          <w:kern w:val="0"/>
          <w:sz w:val="24"/>
          <w:szCs w:val="24"/>
        </w:rPr>
        <w:t xml:space="preserve">, jpg, </w:t>
      </w:r>
      <w:proofErr w:type="spellStart"/>
      <w:r w:rsidRPr="009B0608">
        <w:rPr>
          <w:rFonts w:ascii="Times New Roman" w:hAnsi="Times New Roman" w:cs="Times New Roman"/>
          <w:i/>
          <w:iCs/>
          <w:color w:val="000000"/>
          <w:kern w:val="0"/>
          <w:sz w:val="24"/>
          <w:szCs w:val="24"/>
        </w:rPr>
        <w:t>xlsx</w:t>
      </w:r>
      <w:proofErr w:type="spellEnd"/>
      <w:r w:rsidRPr="009B0608">
        <w:rPr>
          <w:rFonts w:ascii="Times New Roman" w:hAnsi="Times New Roman" w:cs="Times New Roman"/>
          <w:i/>
          <w:iCs/>
          <w:color w:val="000000"/>
          <w:kern w:val="0"/>
          <w:sz w:val="24"/>
          <w:szCs w:val="24"/>
        </w:rPr>
        <w:t xml:space="preserve">, </w:t>
      </w:r>
      <w:proofErr w:type="spellStart"/>
      <w:r w:rsidRPr="009B0608">
        <w:rPr>
          <w:rFonts w:ascii="Times New Roman" w:hAnsi="Times New Roman" w:cs="Times New Roman"/>
          <w:i/>
          <w:iCs/>
          <w:color w:val="000000"/>
          <w:kern w:val="0"/>
          <w:sz w:val="24"/>
          <w:szCs w:val="24"/>
        </w:rPr>
        <w:t>docx</w:t>
      </w:r>
      <w:proofErr w:type="spellEnd"/>
      <w:r w:rsidRPr="009B0608">
        <w:rPr>
          <w:rFonts w:ascii="Times New Roman" w:hAnsi="Times New Roman" w:cs="Times New Roman"/>
          <w:i/>
          <w:iCs/>
          <w:color w:val="000000"/>
          <w:kern w:val="0"/>
          <w:sz w:val="24"/>
          <w:szCs w:val="24"/>
        </w:rPr>
        <w:t xml:space="preserve"> ir kt</w:t>
      </w:r>
      <w:r w:rsidRPr="009B0608">
        <w:rPr>
          <w:rFonts w:ascii="Times New Roman" w:hAnsi="Times New Roman" w:cs="Times New Roman"/>
          <w:color w:val="000000"/>
          <w:kern w:val="0"/>
          <w:sz w:val="24"/>
          <w:szCs w:val="24"/>
        </w:rPr>
        <w:t>.).</w:t>
      </w:r>
    </w:p>
    <w:p w14:paraId="16417A5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9B0608">
        <w:rPr>
          <w:rFonts w:ascii="Times New Roman" w:hAnsi="Times New Roman" w:cs="Times New Roman"/>
          <w:color w:val="000000"/>
          <w:kern w:val="0"/>
          <w:sz w:val="24"/>
          <w:szCs w:val="24"/>
        </w:rPr>
        <w:tab/>
      </w:r>
    </w:p>
    <w:p w14:paraId="68FF2316"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9B0608">
        <w:rPr>
          <w:rFonts w:ascii="Times New Roman" w:hAnsi="Times New Roman" w:cs="Times New Roman"/>
          <w:color w:val="000000"/>
          <w:kern w:val="0"/>
          <w:sz w:val="24"/>
          <w:szCs w:val="24"/>
        </w:rPr>
        <w:tab/>
      </w:r>
    </w:p>
    <w:p w14:paraId="1EF1E7C6" w14:textId="77777777" w:rsidR="00B62ED6" w:rsidRPr="00F66207" w:rsidRDefault="00B62ED6" w:rsidP="00B62ED6">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 xml:space="preserve">7.6. </w:t>
      </w:r>
      <w:r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Pr>
          <w:rFonts w:ascii="Times New Roman" w:hAnsi="Times New Roman" w:cs="Times New Roman"/>
          <w:color w:val="000000"/>
          <w:sz w:val="24"/>
          <w:szCs w:val="28"/>
        </w:rPr>
        <w:t>, jei nereikalaujama kitaip</w:t>
      </w:r>
      <w:r w:rsidRPr="00F66207">
        <w:rPr>
          <w:rFonts w:ascii="Times New Roman" w:hAnsi="Times New Roman" w:cs="Times New Roman"/>
          <w:color w:val="000000"/>
          <w:sz w:val="24"/>
          <w:szCs w:val="28"/>
        </w:rPr>
        <w:t>.</w:t>
      </w:r>
    </w:p>
    <w:p w14:paraId="4155562B" w14:textId="77777777" w:rsidR="00B62ED6" w:rsidRPr="009B0608" w:rsidRDefault="00B62ED6" w:rsidP="00B62ED6">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7</w:t>
      </w:r>
      <w:r w:rsidRPr="009B0608">
        <w:rPr>
          <w:rFonts w:ascii="Times New Roman" w:hAnsi="Times New Roman" w:cs="Times New Roman"/>
          <w:color w:val="000000"/>
          <w:kern w:val="0"/>
          <w:sz w:val="24"/>
          <w:szCs w:val="24"/>
        </w:rPr>
        <w:t xml:space="preserve">.7. </w:t>
      </w:r>
      <w:r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Pr="009B0608">
        <w:rPr>
          <w:rFonts w:ascii="Times New Roman" w:hAnsi="Times New Roman" w:cs="Times New Roman"/>
          <w:b/>
          <w:bCs/>
          <w:color w:val="000000"/>
          <w:kern w:val="0"/>
          <w:sz w:val="24"/>
          <w:szCs w:val="24"/>
        </w:rPr>
        <w:t xml:space="preserve"> nuo konkurso pasiūlymų pateikimo termino pabaigos.</w:t>
      </w:r>
      <w:r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9B0608">
        <w:rPr>
          <w:rFonts w:ascii="Times New Roman" w:hAnsi="Times New Roman" w:cs="Times New Roman"/>
          <w:color w:val="000000"/>
          <w:kern w:val="0"/>
          <w:sz w:val="24"/>
          <w:szCs w:val="24"/>
        </w:rPr>
        <w:tab/>
      </w:r>
    </w:p>
    <w:p w14:paraId="01D79527" w14:textId="77777777" w:rsidR="00B62ED6" w:rsidRPr="00F66207" w:rsidRDefault="00B62ED6" w:rsidP="00B62ED6">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Pr="00F66207">
        <w:rPr>
          <w:rFonts w:ascii="Times New Roman" w:hAnsi="Times New Roman" w:cs="Times New Roman"/>
          <w:color w:val="000000"/>
          <w:kern w:val="0"/>
          <w:sz w:val="24"/>
          <w:szCs w:val="24"/>
        </w:rPr>
        <w:t xml:space="preserve">7.8.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F66207">
        <w:rPr>
          <w:rFonts w:ascii="Times New Roman" w:hAnsi="Times New Roman" w:cs="Times New Roman"/>
          <w:color w:val="000000"/>
          <w:sz w:val="24"/>
          <w:szCs w:val="28"/>
        </w:rPr>
        <w:t>Išlaidos, kurių tiekėjas teikdamas pasiūlymą neįskaičiavo, nebus papildomai apmokamos.</w:t>
      </w:r>
    </w:p>
    <w:p w14:paraId="4681B15D" w14:textId="77777777" w:rsidR="00B62ED6" w:rsidRPr="00F66207" w:rsidRDefault="00B62ED6" w:rsidP="00B62ED6">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 xml:space="preserve">7.9. </w:t>
      </w:r>
      <w:r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787E1F77"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Pr="00862B6D">
        <w:rPr>
          <w:rFonts w:ascii="Times New Roman" w:hAnsi="Times New Roman" w:cs="Times New Roman"/>
          <w:kern w:val="0"/>
          <w:sz w:val="24"/>
          <w:szCs w:val="24"/>
        </w:rPr>
        <w:t xml:space="preserve">.10. Pasiūlymas turi būti pateikiamas CVP IS priemonėmis, kurį turi sudaryti užpildyta </w:t>
      </w:r>
      <w:r w:rsidRPr="00F66207">
        <w:rPr>
          <w:rFonts w:ascii="Times New Roman" w:hAnsi="Times New Roman" w:cs="Times New Roman"/>
          <w:color w:val="4472C4" w:themeColor="accent1"/>
          <w:kern w:val="0"/>
          <w:sz w:val="24"/>
          <w:szCs w:val="24"/>
          <w:u w:val="single"/>
        </w:rPr>
        <w:t>pasiūlymo forma</w:t>
      </w:r>
      <w:r w:rsidRPr="00862B6D">
        <w:rPr>
          <w:rFonts w:ascii="Times New Roman" w:hAnsi="Times New Roman" w:cs="Times New Roman"/>
          <w:kern w:val="0"/>
          <w:sz w:val="24"/>
          <w:szCs w:val="24"/>
        </w:rPr>
        <w:t xml:space="preserve"> parengta pagal pirkimo sąlygų </w:t>
      </w:r>
      <w:r w:rsidRPr="00F66207">
        <w:rPr>
          <w:rFonts w:ascii="Times New Roman" w:hAnsi="Times New Roman" w:cs="Times New Roman"/>
          <w:color w:val="4472C4" w:themeColor="accent1"/>
          <w:kern w:val="0"/>
          <w:sz w:val="24"/>
          <w:szCs w:val="24"/>
          <w:u w:val="single"/>
        </w:rPr>
        <w:t>2 priedą</w:t>
      </w:r>
      <w:r>
        <w:rPr>
          <w:rFonts w:ascii="Times New Roman" w:hAnsi="Times New Roman" w:cs="Times New Roman"/>
          <w:kern w:val="0"/>
          <w:sz w:val="24"/>
          <w:szCs w:val="24"/>
          <w:u w:val="single"/>
        </w:rPr>
        <w:t>.</w:t>
      </w:r>
    </w:p>
    <w:p w14:paraId="198A118B" w14:textId="77777777" w:rsidR="00B62ED6" w:rsidRDefault="00B62ED6" w:rsidP="00B62ED6">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Pr="00191AA7">
        <w:rPr>
          <w:rFonts w:ascii="Times New Roman" w:hAnsi="Times New Roman" w:cs="Times New Roman"/>
          <w:sz w:val="24"/>
          <w:szCs w:val="24"/>
        </w:rPr>
        <w:t>.10.1. Jungtinės veiklos sutarties kopija (jeigu pasiūlymą teikia ūkio subjektų grupė).</w:t>
      </w:r>
      <w:r w:rsidRPr="00191AA7">
        <w:rPr>
          <w:rFonts w:ascii="Times New Roman" w:hAnsi="Times New Roman" w:cs="Times New Roman"/>
          <w:sz w:val="24"/>
          <w:szCs w:val="24"/>
        </w:rPr>
        <w:tab/>
      </w:r>
    </w:p>
    <w:p w14:paraId="60CFB7F8" w14:textId="77777777" w:rsidR="00B62ED6" w:rsidRDefault="00B62ED6" w:rsidP="00B62ED6">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Pr="00191AA7">
        <w:rPr>
          <w:rFonts w:ascii="Times New Roman" w:hAnsi="Times New Roman" w:cs="Times New Roman"/>
          <w:sz w:val="24"/>
          <w:szCs w:val="24"/>
        </w:rPr>
        <w:t>.10.2. Įgaliojimas pateikti pasiūlymą (jeigu pasiūlymą pateikia ne tiekėjo vadovas).</w:t>
      </w:r>
      <w:r w:rsidRPr="00191AA7">
        <w:rPr>
          <w:rFonts w:ascii="Times New Roman" w:hAnsi="Times New Roman" w:cs="Times New Roman"/>
          <w:sz w:val="24"/>
          <w:szCs w:val="24"/>
        </w:rPr>
        <w:tab/>
      </w:r>
    </w:p>
    <w:p w14:paraId="1BD180F5"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Pr="00191AA7">
        <w:rPr>
          <w:rFonts w:ascii="Times New Roman" w:hAnsi="Times New Roman" w:cs="Times New Roman"/>
          <w:sz w:val="24"/>
          <w:szCs w:val="24"/>
        </w:rPr>
        <w:t>.10.3. Atitikimą techninei specifikacijai pagrindžiantys dokumentai</w:t>
      </w:r>
      <w:r>
        <w:rPr>
          <w:rFonts w:ascii="Times New Roman" w:hAnsi="Times New Roman" w:cs="Times New Roman"/>
          <w:sz w:val="24"/>
          <w:szCs w:val="24"/>
        </w:rPr>
        <w:t xml:space="preserve"> ir CE sertifikatai originalo ir tinkamo vertimo lietuvių kalbą, jei jie reikalaujami</w:t>
      </w:r>
      <w:r w:rsidRPr="00191AA7">
        <w:rPr>
          <w:rFonts w:ascii="Times New Roman" w:hAnsi="Times New Roman" w:cs="Times New Roman"/>
          <w:sz w:val="24"/>
          <w:szCs w:val="24"/>
        </w:rPr>
        <w:t>.</w:t>
      </w:r>
      <w:r w:rsidRPr="00191AA7">
        <w:rPr>
          <w:rFonts w:ascii="Times New Roman" w:hAnsi="Times New Roman" w:cs="Times New Roman"/>
          <w:kern w:val="0"/>
          <w:sz w:val="28"/>
          <w:szCs w:val="28"/>
        </w:rPr>
        <w:tab/>
      </w:r>
    </w:p>
    <w:p w14:paraId="4F4D0501" w14:textId="77777777" w:rsidR="00B62ED6" w:rsidRPr="00F66207" w:rsidRDefault="00B62ED6" w:rsidP="00B62ED6">
      <w:pPr>
        <w:pStyle w:val="Sraopastraipa"/>
        <w:tabs>
          <w:tab w:val="left" w:pos="1134"/>
        </w:tabs>
        <w:autoSpaceDE w:val="0"/>
        <w:autoSpaceDN w:val="0"/>
        <w:adjustRightInd w:val="0"/>
        <w:spacing w:after="0" w:line="240" w:lineRule="auto"/>
        <w:ind w:left="709"/>
        <w:jc w:val="both"/>
        <w:rPr>
          <w:color w:val="000000"/>
          <w:szCs w:val="28"/>
        </w:rPr>
      </w:pPr>
      <w:r w:rsidRPr="00F66207">
        <w:rPr>
          <w:szCs w:val="24"/>
        </w:rPr>
        <w:t>7.10.4.</w:t>
      </w:r>
      <w:r>
        <w:rPr>
          <w:szCs w:val="24"/>
        </w:rPr>
        <w:t xml:space="preserve"> </w:t>
      </w:r>
      <w:r w:rsidRPr="00F66207">
        <w:rPr>
          <w:color w:val="000000"/>
          <w:szCs w:val="28"/>
        </w:rPr>
        <w:t>Jungtinės veiklos sutarties kopija (jeigu pasiūlymą teikia ūkio subjektų grupė).</w:t>
      </w:r>
    </w:p>
    <w:p w14:paraId="58C5D493" w14:textId="77777777" w:rsidR="00B62ED6" w:rsidRPr="00862B6D" w:rsidRDefault="00B62ED6" w:rsidP="00B62ED6">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Pr="00862B6D">
        <w:rPr>
          <w:rFonts w:ascii="Times New Roman" w:hAnsi="Times New Roman" w:cs="Times New Roman"/>
          <w:kern w:val="0"/>
          <w:sz w:val="24"/>
          <w:szCs w:val="24"/>
        </w:rPr>
        <w:t>.11. Tiekėjo pasiūlymą sudaro CVP IS priemonėmis pateiktos informacijos ir dokumentų visuma.</w:t>
      </w:r>
      <w:r w:rsidRPr="00862B6D">
        <w:rPr>
          <w:rFonts w:ascii="Times New Roman" w:hAnsi="Times New Roman" w:cs="Times New Roman"/>
          <w:kern w:val="0"/>
          <w:sz w:val="24"/>
          <w:szCs w:val="24"/>
        </w:rPr>
        <w:tab/>
      </w:r>
    </w:p>
    <w:p w14:paraId="3878E3BE" w14:textId="77777777" w:rsidR="00B62ED6" w:rsidRPr="00802257" w:rsidRDefault="00B62ED6" w:rsidP="00B62ED6">
      <w:pPr>
        <w:pStyle w:val="Sraopastraipa"/>
        <w:tabs>
          <w:tab w:val="left" w:pos="1134"/>
        </w:tabs>
        <w:autoSpaceDE w:val="0"/>
        <w:autoSpaceDN w:val="0"/>
        <w:adjustRightInd w:val="0"/>
        <w:spacing w:after="0" w:line="240" w:lineRule="auto"/>
        <w:ind w:left="0" w:firstLine="709"/>
        <w:jc w:val="both"/>
        <w:rPr>
          <w:color w:val="000000"/>
          <w:szCs w:val="24"/>
        </w:rPr>
      </w:pPr>
      <w:r>
        <w:rPr>
          <w:szCs w:val="24"/>
        </w:rPr>
        <w:t>7.</w:t>
      </w:r>
      <w:r w:rsidRPr="00862B6D">
        <w:rPr>
          <w:szCs w:val="24"/>
        </w:rPr>
        <w:t xml:space="preserve">12. </w:t>
      </w:r>
      <w:r w:rsidRPr="00F66207">
        <w:rPr>
          <w:b/>
          <w:bCs/>
          <w:color w:val="000000"/>
          <w:szCs w:val="28"/>
        </w:rPr>
        <w:t>Tiekėjas pasiūlymo formoje turi aiškiai nurodyti, kuri pasiūlymo informacija yra konfidenciali,</w:t>
      </w:r>
      <w:r w:rsidRPr="00F66207">
        <w:rPr>
          <w:color w:val="000000"/>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F66207">
        <w:rPr>
          <w:iCs/>
          <w:color w:val="000000"/>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Pr="00F66207">
        <w:rPr>
          <w:b/>
          <w:bCs/>
          <w:iCs/>
          <w:color w:val="000000"/>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F66207">
        <w:rPr>
          <w:color w:val="000000"/>
          <w:szCs w:val="28"/>
        </w:rPr>
        <w:tab/>
      </w:r>
    </w:p>
    <w:p w14:paraId="10C5CFC9" w14:textId="77777777" w:rsidR="00B62ED6" w:rsidRDefault="00B62ED6" w:rsidP="00B62ED6">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lastRenderedPageBreak/>
        <w:t>7</w:t>
      </w:r>
      <w:r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Pr="00A97764">
        <w:rPr>
          <w:rFonts w:ascii="Times New Roman" w:eastAsia="Arial Unicode MS" w:hAnsi="Times New Roman" w:cs="Times New Roman"/>
          <w:bCs/>
          <w:color w:val="4472C4" w:themeColor="accent1"/>
          <w:sz w:val="24"/>
          <w:szCs w:val="24"/>
          <w:u w:val="single"/>
        </w:rPr>
        <w:t>1 priedą</w:t>
      </w:r>
      <w:r w:rsidRPr="0007654C">
        <w:rPr>
          <w:rFonts w:ascii="Times New Roman" w:eastAsia="Arial Unicode MS" w:hAnsi="Times New Roman" w:cs="Times New Roman"/>
          <w:bCs/>
          <w:sz w:val="24"/>
          <w:szCs w:val="24"/>
        </w:rPr>
        <w:t>) jei to reikalaujama</w:t>
      </w:r>
      <w:r>
        <w:rPr>
          <w:rFonts w:ascii="Times New Roman" w:eastAsia="Arial Unicode MS" w:hAnsi="Times New Roman" w:cs="Times New Roman"/>
          <w:bCs/>
          <w:sz w:val="24"/>
          <w:szCs w:val="24"/>
        </w:rPr>
        <w:t>.</w:t>
      </w:r>
    </w:p>
    <w:p w14:paraId="0FC10ABE" w14:textId="77777777" w:rsidR="00B62ED6" w:rsidRPr="00F66207" w:rsidRDefault="00B62ED6" w:rsidP="00B62ED6">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2" w:name="_Hlk157669390"/>
      <w:bookmarkStart w:id="3"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2"/>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3"/>
    </w:p>
    <w:p w14:paraId="7BC5E1C1" w14:textId="77777777" w:rsidR="00B62ED6" w:rsidRPr="00F66207" w:rsidRDefault="00B62ED6" w:rsidP="00B62ED6">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 xml:space="preserve">7.15. </w:t>
      </w:r>
      <w:r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Pr="00F66207">
        <w:rPr>
          <w:rFonts w:ascii="Times New Roman" w:hAnsi="Times New Roman" w:cs="Times New Roman"/>
          <w:b/>
          <w:bCs/>
          <w:color w:val="000000"/>
          <w:sz w:val="24"/>
          <w:szCs w:val="24"/>
        </w:rPr>
        <w:t>neprarasdamas teisės į savo pasiūlymo galiojimo užtikrinimą, jeigu jo buvo reikalaujama</w:t>
      </w:r>
      <w:r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717294EF" w14:textId="77777777" w:rsidR="00B62ED6" w:rsidRPr="00FD1900" w:rsidRDefault="00B62ED6" w:rsidP="00B62ED6">
      <w:pPr>
        <w:pStyle w:val="Sraopastraipa"/>
        <w:numPr>
          <w:ilvl w:val="1"/>
          <w:numId w:val="7"/>
        </w:numPr>
        <w:tabs>
          <w:tab w:val="left" w:pos="724"/>
        </w:tabs>
        <w:autoSpaceDE w:val="0"/>
        <w:autoSpaceDN w:val="0"/>
        <w:adjustRightInd w:val="0"/>
        <w:spacing w:after="0" w:line="240" w:lineRule="auto"/>
        <w:ind w:left="0" w:firstLine="724"/>
        <w:jc w:val="both"/>
        <w:rPr>
          <w:color w:val="000000"/>
          <w:szCs w:val="24"/>
        </w:rPr>
      </w:pPr>
      <w:r w:rsidRPr="00FD1900">
        <w:rPr>
          <w:color w:val="000000"/>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color w:val="000000"/>
          <w:szCs w:val="24"/>
        </w:rPr>
        <w:tab/>
      </w:r>
    </w:p>
    <w:bookmarkEnd w:id="1"/>
    <w:p w14:paraId="53C87D59"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D7DA828"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bookmarkStart w:id="4" w:name="_Hlk218671833"/>
      <w:r>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PASIŪLYMŲ ŠIFRAVIMAS</w:t>
      </w:r>
    </w:p>
    <w:p w14:paraId="68A8E4CA" w14:textId="77777777" w:rsidR="00B62ED6" w:rsidRPr="009B0608"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5E068E"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Pr="009B0608">
        <w:rPr>
          <w:rFonts w:ascii="Times New Roman" w:hAnsi="Times New Roman" w:cs="Times New Roman"/>
          <w:color w:val="000000"/>
          <w:kern w:val="0"/>
          <w:sz w:val="24"/>
          <w:szCs w:val="24"/>
        </w:rPr>
        <w:tab/>
      </w:r>
    </w:p>
    <w:p w14:paraId="5C2E4203"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Pr="00FE2707">
        <w:rPr>
          <w:rFonts w:ascii="Times New Roman" w:hAnsi="Times New Roman" w:cs="Times New Roman"/>
          <w:color w:val="000000"/>
          <w:kern w:val="0"/>
          <w:sz w:val="24"/>
          <w:szCs w:val="24"/>
        </w:rPr>
        <w:t xml:space="preserve">a). </w:t>
      </w:r>
      <w:r w:rsidRPr="00FE2707">
        <w:rPr>
          <w:rFonts w:ascii="Times New Roman" w:hAnsi="Times New Roman" w:cs="Times New Roman"/>
          <w:color w:val="000000"/>
          <w:sz w:val="24"/>
          <w:szCs w:val="24"/>
        </w:rPr>
        <w:t xml:space="preserve">Instrukcija, kaip tiekėjui užšifruoti pasiūlymą galima rasti interneto svetainėje </w:t>
      </w:r>
      <w:hyperlink r:id="rId13" w:history="1">
        <w:r w:rsidRPr="00FE2707">
          <w:rPr>
            <w:rFonts w:ascii="Times New Roman" w:hAnsi="Times New Roman" w:cs="Times New Roman"/>
            <w:color w:val="0070C0"/>
            <w:sz w:val="24"/>
            <w:szCs w:val="24"/>
            <w:u w:val="single"/>
          </w:rPr>
          <w:t>Šifravimo priemonių aprašas - Viešųjų pirkimų tarnyba (</w:t>
        </w:r>
        <w:proofErr w:type="spellStart"/>
        <w:r w:rsidRPr="00FE2707">
          <w:rPr>
            <w:rFonts w:ascii="Times New Roman" w:hAnsi="Times New Roman" w:cs="Times New Roman"/>
            <w:color w:val="0070C0"/>
            <w:sz w:val="24"/>
            <w:szCs w:val="24"/>
            <w:u w:val="single"/>
          </w:rPr>
          <w:t>lrv.lt</w:t>
        </w:r>
        <w:proofErr w:type="spellEnd"/>
        <w:r w:rsidRPr="00FE2707">
          <w:rPr>
            <w:rFonts w:ascii="Times New Roman" w:hAnsi="Times New Roman" w:cs="Times New Roman"/>
            <w:color w:val="0070C0"/>
            <w:sz w:val="24"/>
            <w:szCs w:val="24"/>
            <w:u w:val="single"/>
          </w:rPr>
          <w:t>)</w:t>
        </w:r>
      </w:hyperlink>
      <w:r w:rsidRPr="00FE2707">
        <w:rPr>
          <w:rFonts w:ascii="Times New Roman" w:hAnsi="Times New Roman" w:cs="Times New Roman"/>
          <w:color w:val="000000"/>
          <w:sz w:val="24"/>
          <w:szCs w:val="24"/>
        </w:rPr>
        <w:t>.</w:t>
      </w:r>
      <w:r w:rsidRPr="009B0608">
        <w:rPr>
          <w:rFonts w:ascii="Times New Roman" w:hAnsi="Times New Roman" w:cs="Times New Roman"/>
          <w:color w:val="000000"/>
          <w:kern w:val="0"/>
          <w:sz w:val="24"/>
          <w:szCs w:val="24"/>
        </w:rPr>
        <w:tab/>
      </w:r>
    </w:p>
    <w:p w14:paraId="75A7516A"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9B0608">
        <w:rPr>
          <w:rFonts w:ascii="Times New Roman" w:hAnsi="Times New Roman" w:cs="Times New Roman"/>
          <w:color w:val="000000"/>
          <w:kern w:val="0"/>
          <w:sz w:val="24"/>
          <w:szCs w:val="24"/>
        </w:rPr>
        <w:tab/>
      </w:r>
    </w:p>
    <w:p w14:paraId="2EEB5807"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9B0608">
        <w:rPr>
          <w:rFonts w:ascii="Times New Roman" w:hAnsi="Times New Roman" w:cs="Times New Roman"/>
          <w:color w:val="000000"/>
          <w:kern w:val="0"/>
          <w:sz w:val="24"/>
          <w:szCs w:val="24"/>
        </w:rPr>
        <w:tab/>
      </w:r>
    </w:p>
    <w:p w14:paraId="159CDC96"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DC72A61"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PASIŪLYMŲ GALIOJIMO UŽTIKRINIMAS</w:t>
      </w:r>
    </w:p>
    <w:p w14:paraId="1CB19472" w14:textId="77777777" w:rsidR="00B62ED6" w:rsidRPr="009B0608"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3989EA5" w14:textId="77777777" w:rsidR="00B62ED6" w:rsidRPr="009B0608" w:rsidRDefault="00B62ED6" w:rsidP="00B62ED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.1. Pasiūlymo galiojimo užtikrinimas nereikalaujamas.</w:t>
      </w:r>
      <w:r w:rsidRPr="009B0608">
        <w:rPr>
          <w:rFonts w:ascii="Times New Roman" w:hAnsi="Times New Roman" w:cs="Times New Roman"/>
          <w:color w:val="000000"/>
          <w:kern w:val="0"/>
          <w:sz w:val="24"/>
          <w:szCs w:val="24"/>
        </w:rPr>
        <w:tab/>
      </w:r>
    </w:p>
    <w:p w14:paraId="710B19D9"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1EB87FA"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9B0608">
        <w:rPr>
          <w:rFonts w:ascii="Times New Roman" w:hAnsi="Times New Roman" w:cs="Times New Roman"/>
          <w:b/>
          <w:bCs/>
          <w:color w:val="000000"/>
          <w:kern w:val="0"/>
          <w:sz w:val="24"/>
          <w:szCs w:val="24"/>
        </w:rPr>
        <w:t>. PAVYZDŽIŲ PATEIKIMAS</w:t>
      </w:r>
    </w:p>
    <w:p w14:paraId="53CC5C42"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1FC3308" w14:textId="77777777" w:rsidR="00B62ED6" w:rsidRPr="009B0608" w:rsidRDefault="00B62ED6" w:rsidP="00B62ED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9B0608">
        <w:rPr>
          <w:rFonts w:ascii="Times New Roman" w:hAnsi="Times New Roman" w:cs="Times New Roman"/>
          <w:color w:val="000000"/>
          <w:kern w:val="0"/>
          <w:sz w:val="24"/>
          <w:szCs w:val="24"/>
        </w:rPr>
        <w:t>.1. Siūlomo pirkimo objekto pavyzdžiai nereikalaujami.</w:t>
      </w:r>
      <w:r w:rsidRPr="009B0608">
        <w:rPr>
          <w:rFonts w:ascii="Times New Roman" w:hAnsi="Times New Roman" w:cs="Times New Roman"/>
          <w:color w:val="000000"/>
          <w:kern w:val="0"/>
          <w:sz w:val="24"/>
          <w:szCs w:val="24"/>
        </w:rPr>
        <w:tab/>
      </w:r>
    </w:p>
    <w:p w14:paraId="233E98B1"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3748F86"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9B0608">
        <w:rPr>
          <w:rFonts w:ascii="Times New Roman" w:hAnsi="Times New Roman" w:cs="Times New Roman"/>
          <w:b/>
          <w:bCs/>
          <w:color w:val="000000"/>
          <w:kern w:val="0"/>
          <w:sz w:val="24"/>
          <w:szCs w:val="24"/>
        </w:rPr>
        <w:t>. PIRKIMO DOKUMENTŲ PAAIŠKINIMAS IR PATIKSLINIMAS</w:t>
      </w:r>
    </w:p>
    <w:p w14:paraId="19B2DDA0"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DED03B6"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9B0608">
        <w:rPr>
          <w:rFonts w:ascii="Times New Roman" w:hAnsi="Times New Roman" w:cs="Times New Roman"/>
          <w:color w:val="000000"/>
          <w:kern w:val="0"/>
          <w:sz w:val="24"/>
          <w:szCs w:val="24"/>
        </w:rPr>
        <w:tab/>
      </w:r>
    </w:p>
    <w:p w14:paraId="08B44CF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11</w:t>
      </w:r>
      <w:r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9B0608">
        <w:rPr>
          <w:rFonts w:ascii="Times New Roman" w:hAnsi="Times New Roman" w:cs="Times New Roman"/>
          <w:color w:val="000000"/>
          <w:kern w:val="0"/>
          <w:sz w:val="24"/>
          <w:szCs w:val="24"/>
        </w:rPr>
        <w:tab/>
      </w:r>
    </w:p>
    <w:p w14:paraId="07FA40BC"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9B0608">
        <w:rPr>
          <w:rFonts w:ascii="Times New Roman" w:hAnsi="Times New Roman" w:cs="Times New Roman"/>
          <w:color w:val="000000"/>
          <w:kern w:val="0"/>
          <w:sz w:val="24"/>
          <w:szCs w:val="24"/>
        </w:rPr>
        <w:tab/>
      </w:r>
    </w:p>
    <w:p w14:paraId="26920FF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9B0608">
        <w:rPr>
          <w:rFonts w:ascii="Times New Roman" w:hAnsi="Times New Roman" w:cs="Times New Roman"/>
          <w:color w:val="000000"/>
          <w:kern w:val="0"/>
          <w:sz w:val="24"/>
          <w:szCs w:val="24"/>
        </w:rPr>
        <w:tab/>
      </w:r>
    </w:p>
    <w:p w14:paraId="4C7B3BE4" w14:textId="77777777" w:rsidR="00B62ED6" w:rsidRPr="00FE2707" w:rsidRDefault="00B62ED6" w:rsidP="00B62ED6">
      <w:pPr>
        <w:pStyle w:val="Sraopastraipa"/>
        <w:tabs>
          <w:tab w:val="left" w:pos="1134"/>
          <w:tab w:val="left" w:pos="1276"/>
        </w:tabs>
        <w:autoSpaceDE w:val="0"/>
        <w:autoSpaceDN w:val="0"/>
        <w:adjustRightInd w:val="0"/>
        <w:spacing w:after="0" w:line="240" w:lineRule="auto"/>
        <w:ind w:left="0" w:firstLine="724"/>
        <w:jc w:val="both"/>
        <w:rPr>
          <w:color w:val="000000"/>
          <w:szCs w:val="24"/>
        </w:rPr>
      </w:pPr>
      <w:r w:rsidRPr="00FE2707">
        <w:rPr>
          <w:color w:val="000000"/>
          <w:szCs w:val="24"/>
        </w:rPr>
        <w:t>11.5. Nesibaigus pirkimo pasiūlymų pateikimo terminui, perkančioji organizacija savo iniciatyva gali paaiškinti (pataisyti) pirkimo dokumentus pranešant prie pirkimo prisijungusiems tiekėjams ir paskelbiant CVP IS priemonėmis.</w:t>
      </w:r>
    </w:p>
    <w:p w14:paraId="2EB56668"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 xml:space="preserve">11.6.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00266FB0" w14:textId="77777777" w:rsidR="00B62ED6" w:rsidRPr="00FE2707" w:rsidRDefault="00B62ED6" w:rsidP="00B62ED6">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5D97667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9B0608">
        <w:rPr>
          <w:rFonts w:ascii="Times New Roman" w:hAnsi="Times New Roman" w:cs="Times New Roman"/>
          <w:color w:val="000000"/>
          <w:kern w:val="0"/>
          <w:sz w:val="24"/>
          <w:szCs w:val="24"/>
        </w:rPr>
        <w:tab/>
      </w:r>
    </w:p>
    <w:p w14:paraId="1443A20E"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Perkančioji organizacija nerengs susitikimų su tiekėjais dėl pirkimo dokumentų paaiškinimo.</w:t>
      </w:r>
    </w:p>
    <w:p w14:paraId="01ACB062"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9B0608">
        <w:rPr>
          <w:rFonts w:ascii="Times New Roman" w:hAnsi="Times New Roman" w:cs="Times New Roman"/>
          <w:color w:val="000000"/>
          <w:kern w:val="0"/>
          <w:sz w:val="24"/>
          <w:szCs w:val="24"/>
        </w:rPr>
        <w:t>. Perkančioji organizacija nerengs pirkimo objekto apžiūros.</w:t>
      </w:r>
      <w:r w:rsidRPr="009B0608">
        <w:rPr>
          <w:rFonts w:ascii="Times New Roman" w:hAnsi="Times New Roman" w:cs="Times New Roman"/>
          <w:color w:val="000000"/>
          <w:kern w:val="0"/>
          <w:sz w:val="24"/>
          <w:szCs w:val="24"/>
        </w:rPr>
        <w:tab/>
      </w:r>
    </w:p>
    <w:p w14:paraId="58F7430B"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0D3D39E"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796A1DFA"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70CE7E5"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45292192"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55F9AEBC"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6B15430"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BF792E0"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23CA6242"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6285160"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C689B8" w14:textId="77777777" w:rsidR="00B62ED6" w:rsidRPr="00DD32CC"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229E3A60" w14:textId="77777777" w:rsidR="00B62ED6" w:rsidRPr="00802257" w:rsidRDefault="00B62ED6" w:rsidP="00B62ED6">
      <w:pPr>
        <w:pStyle w:val="Body2"/>
        <w:numPr>
          <w:ilvl w:val="2"/>
          <w:numId w:val="8"/>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2B324952"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43339D77"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2E2CAD6E"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3062E94"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1F35A089"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75C6729" w14:textId="77777777" w:rsidR="00B62ED6" w:rsidRPr="00802257" w:rsidRDefault="00B62ED6" w:rsidP="00B62ED6">
      <w:pPr>
        <w:pStyle w:val="Body2"/>
        <w:spacing w:after="0"/>
        <w:ind w:firstLine="709"/>
        <w:rPr>
          <w:rFonts w:cs="Times New Roman"/>
          <w:sz w:val="24"/>
          <w:szCs w:val="24"/>
          <w:bdr w:val="none" w:sz="0" w:space="0" w:color="auto"/>
          <w:lang w:val="lt-LT"/>
        </w:rPr>
      </w:pPr>
      <w:r w:rsidRPr="009B0608">
        <w:rPr>
          <w:rFonts w:cs="Times New Roman"/>
          <w:sz w:val="24"/>
          <w:szCs w:val="24"/>
        </w:rPr>
        <w:lastRenderedPageBreak/>
        <w:t>1</w:t>
      </w:r>
      <w:r>
        <w:rPr>
          <w:rFonts w:cs="Times New Roman"/>
          <w:sz w:val="24"/>
          <w:szCs w:val="24"/>
        </w:rPr>
        <w:t>3</w:t>
      </w:r>
      <w:r w:rsidRPr="009B0608">
        <w:rPr>
          <w:rFonts w:cs="Times New Roman"/>
          <w:sz w:val="24"/>
          <w:szCs w:val="24"/>
        </w:rPr>
        <w:t xml:space="preserve">.2. </w:t>
      </w:r>
      <w:r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Pr>
          <w:rFonts w:cs="Times New Roman"/>
          <w:sz w:val="24"/>
          <w:szCs w:val="24"/>
          <w:lang w:val="lt-LT"/>
        </w:rPr>
        <w:t xml:space="preserve"> </w:t>
      </w:r>
      <w:r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5EEE73FF"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7CE4F13F"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6080880"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D3B1834"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4F1C468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0ACB69E4"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8A9FB10"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6C11673B"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2B23B24" w14:textId="77777777" w:rsidR="00B62ED6" w:rsidRPr="009B0608" w:rsidRDefault="00B62ED6" w:rsidP="00B62ED6">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A93C5E5"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p>
    <w:p w14:paraId="521BB8BC"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0C8AD646"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54AE3F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65185ED5"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72FB04FE" w14:textId="77777777" w:rsidR="00B62ED6" w:rsidRPr="00FE2707" w:rsidRDefault="00B62ED6" w:rsidP="00B62ED6">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5"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5"/>
    </w:p>
    <w:p w14:paraId="22FB6888"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21E5DE62" w14:textId="77777777" w:rsidR="00B62ED6" w:rsidRPr="008F5F76" w:rsidRDefault="00B62ED6" w:rsidP="00B62ED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 xml:space="preserve">15.1.4. pasiūlyta kaina yra per didelė ir nepriimtina. </w:t>
      </w:r>
      <w:r w:rsidRPr="008F5F76">
        <w:rPr>
          <w:rFonts w:ascii="Times New Roman" w:hAnsi="Times New Roman" w:cs="Times New Roman"/>
          <w:color w:val="000000"/>
          <w:sz w:val="24"/>
          <w:szCs w:val="28"/>
        </w:rPr>
        <w:t>Šiuo atveju jo pasiūlymas atmetamas kaip neatitinkantis pirkimo dokumentuose nustatytų reikalavimų;</w:t>
      </w:r>
    </w:p>
    <w:p w14:paraId="0A911931"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7B801A21"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7C776011" w14:textId="77777777" w:rsidR="00B62ED6" w:rsidRPr="0062118D" w:rsidRDefault="00B62ED6" w:rsidP="00B62ED6">
      <w:pPr>
        <w:pStyle w:val="Sraopastraipa"/>
        <w:numPr>
          <w:ilvl w:val="2"/>
          <w:numId w:val="9"/>
        </w:numPr>
        <w:tabs>
          <w:tab w:val="left" w:pos="1418"/>
        </w:tabs>
        <w:autoSpaceDE w:val="0"/>
        <w:autoSpaceDN w:val="0"/>
        <w:adjustRightInd w:val="0"/>
        <w:spacing w:after="0" w:line="240" w:lineRule="auto"/>
        <w:ind w:left="0" w:firstLine="709"/>
        <w:jc w:val="both"/>
        <w:rPr>
          <w:color w:val="000000"/>
          <w:szCs w:val="28"/>
        </w:rPr>
      </w:pPr>
      <w:r w:rsidRPr="0062118D">
        <w:rPr>
          <w:color w:val="000000"/>
          <w:szCs w:val="28"/>
        </w:rPr>
        <w:t>pasiūlymas, kuriame nurodyta neįprastai maža kaina, neatitinka VPĮ 17 straipsnio 2 dalies 2 punkte nurodytų aplinkos apsaugos, socialinės ir darbo teisės įpareigojimų;</w:t>
      </w:r>
    </w:p>
    <w:p w14:paraId="0AAD6497" w14:textId="77777777" w:rsidR="00B62ED6" w:rsidRPr="0062118D" w:rsidRDefault="00B62ED6" w:rsidP="00B62ED6">
      <w:pPr>
        <w:pStyle w:val="Sraopastraipa"/>
        <w:numPr>
          <w:ilvl w:val="2"/>
          <w:numId w:val="9"/>
        </w:numPr>
        <w:tabs>
          <w:tab w:val="left" w:pos="1418"/>
          <w:tab w:val="left" w:pos="1560"/>
          <w:tab w:val="left" w:pos="1985"/>
        </w:tabs>
        <w:autoSpaceDE w:val="0"/>
        <w:autoSpaceDN w:val="0"/>
        <w:adjustRightInd w:val="0"/>
        <w:spacing w:after="0" w:line="240" w:lineRule="auto"/>
        <w:ind w:left="0" w:firstLine="709"/>
        <w:jc w:val="both"/>
        <w:rPr>
          <w:color w:val="000000"/>
          <w:szCs w:val="28"/>
        </w:rPr>
      </w:pPr>
      <w:r w:rsidRPr="0062118D">
        <w:rPr>
          <w:color w:val="000000"/>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8F8A470" w14:textId="77777777" w:rsidR="00B62ED6" w:rsidRPr="0062118D" w:rsidRDefault="00B62ED6" w:rsidP="00B62ED6">
      <w:pPr>
        <w:pStyle w:val="Sraopastraipa"/>
        <w:numPr>
          <w:ilvl w:val="2"/>
          <w:numId w:val="9"/>
        </w:numPr>
        <w:tabs>
          <w:tab w:val="left" w:pos="1418"/>
        </w:tabs>
        <w:autoSpaceDE w:val="0"/>
        <w:autoSpaceDN w:val="0"/>
        <w:adjustRightInd w:val="0"/>
        <w:spacing w:after="0" w:line="240" w:lineRule="auto"/>
        <w:ind w:left="0" w:firstLine="709"/>
        <w:jc w:val="both"/>
        <w:rPr>
          <w:color w:val="000000"/>
          <w:szCs w:val="28"/>
        </w:rPr>
      </w:pPr>
      <w:r w:rsidRPr="0062118D">
        <w:rPr>
          <w:color w:val="000000"/>
          <w:szCs w:val="28"/>
        </w:rPr>
        <w:t>tiekėjas, apie nustatytų reikalavimų atitikimą, yra pateikęs melagingą informaciją, kurią perkančioji organizacija gali įrodyti bet kokiomis teisėtomis priemonėmis;</w:t>
      </w:r>
      <w:r w:rsidRPr="0062118D">
        <w:rPr>
          <w:color w:val="000000"/>
          <w:szCs w:val="28"/>
        </w:rPr>
        <w:tab/>
      </w:r>
    </w:p>
    <w:p w14:paraId="35C91D47"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color w:val="000000"/>
          <w:szCs w:val="28"/>
        </w:rPr>
      </w:pPr>
      <w:r w:rsidRPr="0062118D">
        <w:rPr>
          <w:color w:val="000000"/>
          <w:szCs w:val="28"/>
        </w:rPr>
        <w:lastRenderedPageBreak/>
        <w:t>tiekėjas pateikia daugiau kaip vieną pasiūlymą arba ūkio subjektų grupės narys dalyvauja teikiant kelis pasiūlymus;</w:t>
      </w:r>
    </w:p>
    <w:p w14:paraId="7F74F64B"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color w:val="000000"/>
          <w:szCs w:val="28"/>
        </w:rPr>
      </w:pPr>
      <w:r w:rsidRPr="0062118D">
        <w:rPr>
          <w:color w:val="000000"/>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szCs w:val="28"/>
        </w:rPr>
        <w:t xml:space="preserve"> </w:t>
      </w:r>
      <w:r w:rsidRPr="0062118D">
        <w:rPr>
          <w:color w:val="000000"/>
          <w:szCs w:val="28"/>
        </w:rPr>
        <w:t>Pasiūlymai tikslinami, papildomi arba paaiškinami vadovaujantis Viešųjų pirkimų tarnybos nustatytomis taisyklėmis;</w:t>
      </w:r>
    </w:p>
    <w:p w14:paraId="4519A2B7"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szCs w:val="28"/>
        </w:rPr>
      </w:pPr>
      <w:r w:rsidRPr="0062118D">
        <w:rPr>
          <w:szCs w:val="28"/>
        </w:rPr>
        <w:t xml:space="preserve">tiekėjas per perkančiosios organizacijos nustatytą terminą nepatikslino, nepapildė, nepaaiškino savo pasiūlymo. </w:t>
      </w:r>
      <w:r w:rsidRPr="0062118D">
        <w:rPr>
          <w:color w:val="000000"/>
          <w:szCs w:val="28"/>
        </w:rPr>
        <w:t>Šiuo atveju jo pasiūlymas atmetamas kaip neatitinkantis pirkimo dokumentuose nustatytų reikalavimų;</w:t>
      </w:r>
    </w:p>
    <w:p w14:paraId="03842FE9"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color w:val="000000"/>
          <w:szCs w:val="28"/>
        </w:rPr>
      </w:pPr>
      <w:r w:rsidRPr="0062118D">
        <w:rPr>
          <w:szCs w:val="28"/>
        </w:rPr>
        <w:t xml:space="preserve">tiekėjas per perkančiosios organizacijos nustatytą terminą patikslino, papildė, paaiškino pasiūlymą ir tai lėmė esminį jo pasiūlymo pakeitimą. </w:t>
      </w:r>
      <w:r w:rsidRPr="0062118D">
        <w:rPr>
          <w:color w:val="000000"/>
          <w:szCs w:val="28"/>
        </w:rPr>
        <w:t>Šiuo atveju jo pasiūlymas atmetamas kaip neatitinkantis pirkimo dokumentuose nustatytų reikalavimų.</w:t>
      </w:r>
    </w:p>
    <w:p w14:paraId="012EA091" w14:textId="77777777" w:rsidR="00B62ED6" w:rsidRPr="00B81FDE" w:rsidRDefault="00B62ED6" w:rsidP="00B62ED6">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Pr="009B0608">
        <w:rPr>
          <w:rFonts w:ascii="Times New Roman" w:hAnsi="Times New Roman" w:cs="Times New Roman"/>
          <w:color w:val="000000"/>
          <w:kern w:val="0"/>
          <w:sz w:val="24"/>
          <w:szCs w:val="24"/>
        </w:rPr>
        <w:tab/>
      </w:r>
    </w:p>
    <w:p w14:paraId="74D28083"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4A991761"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E22B7EE"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44F7218B"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7CEA38B"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2D64E15E" w14:textId="77777777" w:rsidR="00B62ED6" w:rsidRPr="00B81FDE"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2268CC5" w14:textId="77777777" w:rsidR="00B62ED6" w:rsidRPr="003C06BB" w:rsidRDefault="00B62ED6" w:rsidP="00B62ED6">
      <w:pPr>
        <w:pStyle w:val="Sraopastraipa"/>
        <w:autoSpaceDE w:val="0"/>
        <w:autoSpaceDN w:val="0"/>
        <w:adjustRightInd w:val="0"/>
        <w:spacing w:after="0" w:line="240" w:lineRule="auto"/>
        <w:ind w:left="660"/>
        <w:jc w:val="center"/>
        <w:rPr>
          <w:b/>
          <w:bCs/>
          <w:color w:val="000000"/>
          <w:szCs w:val="24"/>
        </w:rPr>
      </w:pPr>
      <w:r>
        <w:rPr>
          <w:b/>
          <w:bCs/>
          <w:color w:val="000000"/>
          <w:szCs w:val="24"/>
        </w:rPr>
        <w:t xml:space="preserve">17. </w:t>
      </w:r>
      <w:r w:rsidRPr="003C06BB">
        <w:rPr>
          <w:b/>
          <w:bCs/>
          <w:color w:val="000000"/>
          <w:szCs w:val="24"/>
        </w:rPr>
        <w:t>PASIŪLYMŲ EILĖ IR LAIMĖTOJO NUSTATYMAS</w:t>
      </w:r>
    </w:p>
    <w:p w14:paraId="6BF32F31" w14:textId="77777777" w:rsidR="00B62ED6" w:rsidRPr="003C06BB" w:rsidRDefault="00B62ED6" w:rsidP="00B62ED6">
      <w:pPr>
        <w:pStyle w:val="Sraopastraipa"/>
        <w:autoSpaceDE w:val="0"/>
        <w:autoSpaceDN w:val="0"/>
        <w:adjustRightInd w:val="0"/>
        <w:spacing w:after="0" w:line="240" w:lineRule="auto"/>
        <w:ind w:left="660"/>
        <w:rPr>
          <w:color w:val="000000"/>
          <w:sz w:val="20"/>
          <w:szCs w:val="20"/>
        </w:rPr>
      </w:pPr>
    </w:p>
    <w:p w14:paraId="6B664B88"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4E6C8D6D"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57A7387"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35AECF38"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0E5074A2"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3F9723CC"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244524C0"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Pr>
          <w:rFonts w:ascii="Times New Roman" w:hAnsi="Times New Roman" w:cs="Times New Roman"/>
          <w:color w:val="000000"/>
          <w:kern w:val="0"/>
          <w:sz w:val="24"/>
          <w:szCs w:val="24"/>
        </w:rPr>
        <w:t xml:space="preserve">arba pirkimo organizatoriaus </w:t>
      </w:r>
      <w:r w:rsidRPr="00CB21A0">
        <w:rPr>
          <w:rFonts w:ascii="Times New Roman" w:hAnsi="Times New Roman" w:cs="Times New Roman"/>
          <w:color w:val="000000"/>
          <w:kern w:val="0"/>
          <w:sz w:val="24"/>
          <w:szCs w:val="24"/>
        </w:rPr>
        <w:t>patvirtintą pasiūlymų eilę yra pirmas po tiekėjo, atsisakiusio sudaryti pirkimo sutartį.</w:t>
      </w:r>
      <w:r w:rsidRPr="009B0608">
        <w:rPr>
          <w:rFonts w:ascii="Times New Roman" w:hAnsi="Times New Roman" w:cs="Times New Roman"/>
          <w:color w:val="000000"/>
          <w:kern w:val="0"/>
          <w:sz w:val="24"/>
          <w:szCs w:val="24"/>
        </w:rPr>
        <w:tab/>
      </w:r>
    </w:p>
    <w:p w14:paraId="6CDBB557" w14:textId="77777777" w:rsidR="00B55852" w:rsidRPr="00B81FDE" w:rsidRDefault="00B55852"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0B9F92D9"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03D1520C"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0454737"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4CC9CCF1"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74C809B9" w14:textId="77777777" w:rsidR="00B62ED6" w:rsidRPr="00CB21A0"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3929E5AF" w14:textId="77777777" w:rsidR="00B62ED6" w:rsidRPr="00CB21A0"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175D3E92"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6F363244"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0D3342A2"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028FF1EF"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67411053"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461C2A54"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4190B1C1"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67001FC3" w14:textId="77777777" w:rsidR="00B62ED6" w:rsidRPr="00CB21A0" w:rsidRDefault="00B62ED6" w:rsidP="00B62ED6">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0ACF7634" w14:textId="77777777" w:rsidR="00B62ED6" w:rsidRPr="00CB21A0" w:rsidRDefault="00B62ED6" w:rsidP="00B62ED6">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53F64DC1" w14:textId="77777777" w:rsidR="00B62ED6" w:rsidRPr="00CB21A0" w:rsidRDefault="00B62ED6" w:rsidP="00B62ED6">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2B11CD0A" w14:textId="77777777" w:rsidR="00B62ED6" w:rsidRPr="00CB21A0" w:rsidRDefault="00B62ED6" w:rsidP="00B62ED6">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64F3CFFF" w14:textId="77777777" w:rsidR="00B62ED6" w:rsidRPr="00CB21A0"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787F61E5" w14:textId="77777777" w:rsidR="00B62ED6"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49DB7C7C" w14:textId="77777777" w:rsidR="00B62ED6" w:rsidRDefault="00B62ED6" w:rsidP="00B62ED6">
      <w:pPr>
        <w:tabs>
          <w:tab w:val="left" w:pos="709"/>
          <w:tab w:val="left" w:pos="1276"/>
          <w:tab w:val="left" w:pos="1418"/>
        </w:tabs>
        <w:autoSpaceDE w:val="0"/>
        <w:autoSpaceDN w:val="0"/>
        <w:adjustRightInd w:val="0"/>
        <w:spacing w:after="0" w:line="240" w:lineRule="auto"/>
        <w:ind w:firstLine="709"/>
        <w:jc w:val="both"/>
      </w:pPr>
    </w:p>
    <w:p w14:paraId="04438947"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DF60F4F"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60B1C" w14:textId="77777777" w:rsidR="00B62ED6" w:rsidRPr="00D00BE3"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09D520F8" w14:textId="77777777" w:rsidR="00B62ED6" w:rsidRPr="00D00BE3"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505E7DDE"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540F9B31" w14:textId="77777777" w:rsidR="00B62ED6" w:rsidRPr="00B81FDE"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75C19611" w14:textId="77777777" w:rsidR="00B62ED6" w:rsidRPr="00D00BE3" w:rsidRDefault="00B62ED6" w:rsidP="00B62ED6">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Pr="00D00BE3">
        <w:rPr>
          <w:rFonts w:ascii="Times New Roman" w:hAnsi="Times New Roman" w:cs="Times New Roman"/>
          <w:b/>
          <w:bCs/>
          <w:color w:val="000000"/>
          <w:kern w:val="0"/>
          <w:sz w:val="24"/>
          <w:szCs w:val="24"/>
        </w:rPr>
        <w:t>BAIGIAMOSIOS NUOSTATOS</w:t>
      </w:r>
    </w:p>
    <w:p w14:paraId="1EA70044" w14:textId="77777777" w:rsidR="00B62ED6" w:rsidRPr="00B81FDE" w:rsidRDefault="00B62ED6" w:rsidP="00B62ED6">
      <w:pPr>
        <w:autoSpaceDE w:val="0"/>
        <w:autoSpaceDN w:val="0"/>
        <w:adjustRightInd w:val="0"/>
        <w:spacing w:after="0" w:line="240" w:lineRule="auto"/>
        <w:rPr>
          <w:rFonts w:ascii="Times New Roman" w:hAnsi="Times New Roman" w:cs="Times New Roman"/>
          <w:sz w:val="20"/>
          <w:szCs w:val="20"/>
        </w:rPr>
      </w:pPr>
    </w:p>
    <w:p w14:paraId="07C1EE5F" w14:textId="77777777" w:rsidR="00B62ED6" w:rsidRPr="00D00BE3" w:rsidRDefault="00B62ED6" w:rsidP="00B62ED6">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5E278CC" w14:textId="77777777" w:rsidR="00B62ED6" w:rsidRPr="00D00BE3" w:rsidRDefault="00B62ED6" w:rsidP="00B62ED6">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C40EC1F" w14:textId="77777777" w:rsidR="00B62ED6" w:rsidRPr="009B0608" w:rsidRDefault="00B62ED6" w:rsidP="00B62ED6">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4"/>
    <w:p w14:paraId="71AF3C12" w14:textId="77777777" w:rsidR="00B62ED6" w:rsidRPr="009B0608" w:rsidRDefault="00B62ED6" w:rsidP="00B62ED6">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674CEBEB" w14:textId="391BD3EB" w:rsidR="008B7F90" w:rsidRPr="000258CF" w:rsidRDefault="00A22835" w:rsidP="008B7F90">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w:t>
      </w:r>
      <w:r w:rsidR="008B7F90" w:rsidRPr="000258CF">
        <w:rPr>
          <w:rFonts w:ascii="Times New Roman" w:hAnsi="Times New Roman" w:cs="Times New Roman"/>
          <w:sz w:val="24"/>
          <w:szCs w:val="24"/>
        </w:rPr>
        <w:t>rkimo sąlygų</w:t>
      </w:r>
    </w:p>
    <w:p w14:paraId="0D037229" w14:textId="77777777" w:rsidR="008B7F90" w:rsidRPr="008B7F90" w:rsidRDefault="008B7F90" w:rsidP="008B7F90">
      <w:pPr>
        <w:pStyle w:val="Pagrindinistekstas"/>
        <w:spacing w:after="0"/>
        <w:ind w:left="6237" w:right="284"/>
        <w:jc w:val="right"/>
        <w:rPr>
          <w:sz w:val="24"/>
          <w:szCs w:val="24"/>
        </w:rPr>
      </w:pPr>
      <w:r w:rsidRPr="008B7F90">
        <w:rPr>
          <w:sz w:val="24"/>
          <w:szCs w:val="24"/>
        </w:rPr>
        <w:t>1 priedas</w:t>
      </w:r>
    </w:p>
    <w:p w14:paraId="583F55ED" w14:textId="77777777" w:rsidR="008B7F90" w:rsidRPr="008B7F90" w:rsidRDefault="008B7F90" w:rsidP="008B7F90">
      <w:pPr>
        <w:pStyle w:val="Pagrindinistekstas"/>
        <w:spacing w:after="0"/>
        <w:ind w:left="6237" w:right="284"/>
        <w:jc w:val="right"/>
        <w:rPr>
          <w:sz w:val="24"/>
          <w:szCs w:val="24"/>
        </w:rPr>
      </w:pPr>
    </w:p>
    <w:p w14:paraId="5606F095" w14:textId="77777777" w:rsidR="00882EAB" w:rsidRPr="00004202" w:rsidRDefault="00882EAB" w:rsidP="00882EAB">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004202">
        <w:rPr>
          <w:rFonts w:ascii="Times New Roman" w:eastAsia="Arial Unicode MS" w:hAnsi="Times New Roman" w:cs="Times New Roman"/>
          <w:b/>
          <w:sz w:val="24"/>
          <w:szCs w:val="24"/>
          <w:bdr w:val="nil"/>
        </w:rPr>
        <w:t>TECHNINĖ SPECIFIKACIJA</w:t>
      </w:r>
    </w:p>
    <w:p w14:paraId="63485786" w14:textId="77777777" w:rsidR="00882EAB" w:rsidRPr="007119BF" w:rsidRDefault="00882EAB" w:rsidP="00882EAB">
      <w:pPr>
        <w:pBdr>
          <w:top w:val="nil"/>
          <w:left w:val="nil"/>
          <w:bottom w:val="nil"/>
          <w:right w:val="nil"/>
          <w:between w:val="nil"/>
          <w:bar w:val="nil"/>
        </w:pBdr>
        <w:spacing w:after="0" w:line="240" w:lineRule="auto"/>
        <w:jc w:val="both"/>
        <w:rPr>
          <w:rFonts w:ascii="Times New Roman" w:eastAsia="Arial Unicode MS" w:hAnsi="Times New Roman" w:cs="Times New Roman"/>
          <w:b/>
          <w:bdr w:val="nil"/>
        </w:rPr>
      </w:pPr>
    </w:p>
    <w:p w14:paraId="69528FE3" w14:textId="77777777" w:rsidR="00882EAB" w:rsidRPr="00573C66" w:rsidRDefault="00882EAB" w:rsidP="00882EAB">
      <w:pPr>
        <w:numPr>
          <w:ilvl w:val="0"/>
          <w:numId w:val="15"/>
        </w:numPr>
        <w:pBdr>
          <w:top w:val="nil"/>
          <w:left w:val="nil"/>
          <w:bottom w:val="nil"/>
          <w:right w:val="nil"/>
          <w:between w:val="nil"/>
          <w:bar w:val="nil"/>
        </w:pBdr>
        <w:tabs>
          <w:tab w:val="clear" w:pos="540"/>
          <w:tab w:val="num" w:pos="851"/>
          <w:tab w:val="left" w:pos="993"/>
        </w:tabs>
        <w:spacing w:after="0" w:line="240" w:lineRule="auto"/>
        <w:ind w:left="0" w:right="282" w:firstLine="709"/>
        <w:jc w:val="both"/>
        <w:outlineLvl w:val="1"/>
        <w:rPr>
          <w:rFonts w:ascii="Times New Roman" w:eastAsia="Times New Roman" w:hAnsi="Times New Roman" w:cs="Times New Roman"/>
          <w:sz w:val="24"/>
          <w:szCs w:val="24"/>
        </w:rPr>
      </w:pPr>
      <w:r w:rsidRPr="00573C66">
        <w:rPr>
          <w:rFonts w:ascii="Times New Roman" w:eastAsia="Arial Unicode MS" w:hAnsi="Times New Roman" w:cs="Times New Roman"/>
          <w:sz w:val="24"/>
          <w:szCs w:val="24"/>
          <w:bdr w:val="nil"/>
        </w:rPr>
        <w:t xml:space="preserve">Pirkimo objektas – </w:t>
      </w:r>
      <w:r>
        <w:rPr>
          <w:rFonts w:ascii="Times New Roman" w:hAnsi="Times New Roman" w:cs="Times New Roman"/>
          <w:sz w:val="24"/>
          <w:szCs w:val="24"/>
        </w:rPr>
        <w:t xml:space="preserve">Vikšrinis laiptų </w:t>
      </w:r>
      <w:proofErr w:type="spellStart"/>
      <w:r>
        <w:rPr>
          <w:rFonts w:ascii="Times New Roman" w:hAnsi="Times New Roman" w:cs="Times New Roman"/>
          <w:sz w:val="24"/>
          <w:szCs w:val="24"/>
        </w:rPr>
        <w:t>kopiklis</w:t>
      </w:r>
      <w:proofErr w:type="spellEnd"/>
      <w:r>
        <w:rPr>
          <w:rFonts w:ascii="Times New Roman" w:hAnsi="Times New Roman" w:cs="Times New Roman"/>
          <w:sz w:val="24"/>
          <w:szCs w:val="24"/>
        </w:rPr>
        <w:t xml:space="preserve">, 3 vnt. – mobilus </w:t>
      </w:r>
      <w:proofErr w:type="spellStart"/>
      <w:r>
        <w:rPr>
          <w:rFonts w:ascii="Times New Roman" w:hAnsi="Times New Roman" w:cs="Times New Roman"/>
          <w:iCs/>
          <w:sz w:val="24"/>
          <w:szCs w:val="24"/>
        </w:rPr>
        <w:t>kopiklis</w:t>
      </w:r>
      <w:proofErr w:type="spellEnd"/>
      <w:r>
        <w:rPr>
          <w:rFonts w:ascii="Times New Roman" w:hAnsi="Times New Roman" w:cs="Times New Roman"/>
          <w:iCs/>
          <w:sz w:val="24"/>
          <w:szCs w:val="24"/>
        </w:rPr>
        <w:t xml:space="preserve"> skirtas </w:t>
      </w:r>
      <w:r>
        <w:rPr>
          <w:rFonts w:ascii="Times New Roman" w:hAnsi="Times New Roman"/>
          <w:sz w:val="24"/>
          <w:szCs w:val="24"/>
        </w:rPr>
        <w:t>perkelti neįgalųjį vežimėlyje laiptais aukštyn ar žemyn</w:t>
      </w:r>
      <w:r w:rsidRPr="00573C66">
        <w:rPr>
          <w:rFonts w:ascii="Times New Roman" w:eastAsia="Arial Unicode MS" w:hAnsi="Times New Roman" w:cs="Times New Roman"/>
          <w:sz w:val="24"/>
          <w:szCs w:val="24"/>
          <w:bdr w:val="nil"/>
        </w:rPr>
        <w:t xml:space="preserve"> (toliau – Prekė). </w:t>
      </w:r>
      <w:r>
        <w:rPr>
          <w:rFonts w:ascii="Times New Roman" w:hAnsi="Times New Roman"/>
          <w:sz w:val="24"/>
          <w:szCs w:val="24"/>
        </w:rPr>
        <w:t xml:space="preserve">Laiptų </w:t>
      </w:r>
      <w:proofErr w:type="spellStart"/>
      <w:r>
        <w:rPr>
          <w:rFonts w:ascii="Times New Roman" w:hAnsi="Times New Roman"/>
          <w:sz w:val="24"/>
          <w:szCs w:val="24"/>
        </w:rPr>
        <w:t>kopiklis</w:t>
      </w:r>
      <w:proofErr w:type="spellEnd"/>
      <w:r w:rsidRPr="00F649B1">
        <w:rPr>
          <w:rFonts w:ascii="Times New Roman" w:hAnsi="Times New Roman"/>
          <w:sz w:val="24"/>
          <w:szCs w:val="24"/>
        </w:rPr>
        <w:t xml:space="preserve"> </w:t>
      </w:r>
      <w:r>
        <w:rPr>
          <w:rFonts w:ascii="Times New Roman" w:hAnsi="Times New Roman"/>
          <w:sz w:val="24"/>
          <w:szCs w:val="24"/>
        </w:rPr>
        <w:t xml:space="preserve">laiptais aukštyn ir žemyn turi judėti vikšrų pagalba. Vikšrai privalo būti uždengto plastiko dangčiu. </w:t>
      </w:r>
      <w:proofErr w:type="spellStart"/>
      <w:r>
        <w:rPr>
          <w:rFonts w:ascii="Times New Roman" w:hAnsi="Times New Roman"/>
          <w:sz w:val="24"/>
          <w:szCs w:val="24"/>
        </w:rPr>
        <w:t>Kopiklis</w:t>
      </w:r>
      <w:proofErr w:type="spellEnd"/>
      <w:r>
        <w:rPr>
          <w:rFonts w:ascii="Times New Roman" w:hAnsi="Times New Roman"/>
          <w:sz w:val="24"/>
          <w:szCs w:val="24"/>
        </w:rPr>
        <w:t xml:space="preserve"> turi būti lengvai išmontuojamas, patogus pernešti. </w:t>
      </w:r>
      <w:proofErr w:type="spellStart"/>
      <w:r>
        <w:rPr>
          <w:rFonts w:ascii="Times New Roman" w:hAnsi="Times New Roman"/>
          <w:sz w:val="24"/>
          <w:szCs w:val="24"/>
        </w:rPr>
        <w:t>K</w:t>
      </w:r>
      <w:r>
        <w:rPr>
          <w:rFonts w:ascii="Times New Roman" w:hAnsi="Times New Roman" w:cs="Times New Roman"/>
          <w:sz w:val="24"/>
          <w:szCs w:val="24"/>
        </w:rPr>
        <w:t>opiklio</w:t>
      </w:r>
      <w:proofErr w:type="spellEnd"/>
      <w:r>
        <w:rPr>
          <w:rFonts w:ascii="Times New Roman" w:hAnsi="Times New Roman" w:cs="Times New Roman"/>
          <w:sz w:val="24"/>
          <w:szCs w:val="24"/>
        </w:rPr>
        <w:t xml:space="preserve"> </w:t>
      </w:r>
      <w:proofErr w:type="spellStart"/>
      <w:r>
        <w:rPr>
          <w:rFonts w:ascii="Times New Roman" w:hAnsi="Times New Roman"/>
          <w:sz w:val="24"/>
          <w:szCs w:val="24"/>
          <w:lang w:val="pl-PL"/>
        </w:rPr>
        <w:t>k</w:t>
      </w:r>
      <w:r w:rsidRPr="00331B9B">
        <w:rPr>
          <w:rFonts w:ascii="Times New Roman" w:hAnsi="Times New Roman"/>
          <w:sz w:val="24"/>
          <w:szCs w:val="24"/>
          <w:lang w:val="pl-PL"/>
        </w:rPr>
        <w:t>omplektacij</w:t>
      </w:r>
      <w:r>
        <w:rPr>
          <w:rFonts w:ascii="Times New Roman" w:hAnsi="Times New Roman"/>
          <w:sz w:val="24"/>
          <w:szCs w:val="24"/>
          <w:lang w:val="pl-PL"/>
        </w:rPr>
        <w:t>oje</w:t>
      </w:r>
      <w:proofErr w:type="spellEnd"/>
      <w:r w:rsidRPr="00331B9B">
        <w:rPr>
          <w:rFonts w:ascii="Times New Roman" w:hAnsi="Times New Roman"/>
          <w:sz w:val="24"/>
          <w:szCs w:val="24"/>
          <w:lang w:val="pl-PL"/>
        </w:rPr>
        <w:t xml:space="preserve"> </w:t>
      </w:r>
      <w:proofErr w:type="spellStart"/>
      <w:r>
        <w:rPr>
          <w:rFonts w:ascii="Times New Roman" w:hAnsi="Times New Roman"/>
          <w:sz w:val="24"/>
          <w:szCs w:val="24"/>
          <w:lang w:val="pl-PL"/>
        </w:rPr>
        <w:t>turi</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būti</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įkroviklis</w:t>
      </w:r>
      <w:proofErr w:type="spellEnd"/>
      <w:r>
        <w:rPr>
          <w:rFonts w:ascii="Times New Roman" w:hAnsi="Times New Roman"/>
          <w:sz w:val="24"/>
          <w:szCs w:val="24"/>
          <w:lang w:val="pl-PL"/>
        </w:rPr>
        <w:t xml:space="preserve">, </w:t>
      </w:r>
      <w:proofErr w:type="spellStart"/>
      <w:r w:rsidRPr="00331B9B">
        <w:rPr>
          <w:rFonts w:ascii="Times New Roman" w:hAnsi="Times New Roman"/>
          <w:sz w:val="24"/>
          <w:szCs w:val="24"/>
          <w:lang w:val="pl-PL"/>
        </w:rPr>
        <w:t>saugos</w:t>
      </w:r>
      <w:proofErr w:type="spellEnd"/>
      <w:r w:rsidRPr="00331B9B">
        <w:rPr>
          <w:rFonts w:ascii="Times New Roman" w:hAnsi="Times New Roman"/>
          <w:sz w:val="24"/>
          <w:szCs w:val="24"/>
          <w:lang w:val="pl-PL"/>
        </w:rPr>
        <w:t xml:space="preserve"> </w:t>
      </w:r>
      <w:proofErr w:type="spellStart"/>
      <w:r w:rsidRPr="00331B9B">
        <w:rPr>
          <w:rFonts w:ascii="Times New Roman" w:hAnsi="Times New Roman"/>
          <w:sz w:val="24"/>
          <w:szCs w:val="24"/>
          <w:lang w:val="pl-PL"/>
        </w:rPr>
        <w:t>diržas</w:t>
      </w:r>
      <w:proofErr w:type="spellEnd"/>
      <w:r w:rsidRPr="00331B9B">
        <w:rPr>
          <w:rFonts w:ascii="Times New Roman" w:hAnsi="Times New Roman"/>
          <w:sz w:val="24"/>
          <w:szCs w:val="24"/>
          <w:lang w:val="pl-PL"/>
        </w:rPr>
        <w:t xml:space="preserve">, </w:t>
      </w:r>
      <w:proofErr w:type="spellStart"/>
      <w:r w:rsidRPr="00331B9B">
        <w:rPr>
          <w:rFonts w:ascii="Times New Roman" w:hAnsi="Times New Roman"/>
          <w:sz w:val="24"/>
          <w:szCs w:val="24"/>
          <w:lang w:val="pl-PL"/>
        </w:rPr>
        <w:t>galvos</w:t>
      </w:r>
      <w:proofErr w:type="spellEnd"/>
      <w:r w:rsidRPr="00331B9B">
        <w:rPr>
          <w:rFonts w:ascii="Times New Roman" w:hAnsi="Times New Roman"/>
          <w:sz w:val="24"/>
          <w:szCs w:val="24"/>
          <w:lang w:val="pl-PL"/>
        </w:rPr>
        <w:t xml:space="preserve"> </w:t>
      </w:r>
      <w:proofErr w:type="spellStart"/>
      <w:r w:rsidRPr="00331B9B">
        <w:rPr>
          <w:rFonts w:ascii="Times New Roman" w:hAnsi="Times New Roman"/>
          <w:sz w:val="24"/>
          <w:szCs w:val="24"/>
          <w:lang w:val="pl-PL"/>
        </w:rPr>
        <w:t>pagalvėlė</w:t>
      </w:r>
      <w:proofErr w:type="spellEnd"/>
      <w:r>
        <w:rPr>
          <w:rFonts w:ascii="Times New Roman" w:hAnsi="Times New Roman"/>
          <w:sz w:val="24"/>
          <w:szCs w:val="24"/>
          <w:lang w:val="pl-PL"/>
        </w:rPr>
        <w:t xml:space="preserve">. </w:t>
      </w:r>
      <w:r>
        <w:rPr>
          <w:rFonts w:ascii="Times New Roman" w:hAnsi="Times New Roman" w:cs="Times New Roman"/>
          <w:sz w:val="24"/>
          <w:szCs w:val="24"/>
        </w:rPr>
        <w:t xml:space="preserve">Vikšrinis laiptų </w:t>
      </w:r>
      <w:proofErr w:type="spellStart"/>
      <w:r>
        <w:rPr>
          <w:rFonts w:ascii="Times New Roman" w:hAnsi="Times New Roman" w:cs="Times New Roman"/>
          <w:sz w:val="24"/>
          <w:szCs w:val="24"/>
        </w:rPr>
        <w:t>kopiklis</w:t>
      </w:r>
      <w:proofErr w:type="spellEnd"/>
      <w:r w:rsidRPr="00573C66">
        <w:rPr>
          <w:rFonts w:ascii="Times New Roman" w:hAnsi="Times New Roman"/>
          <w:sz w:val="24"/>
          <w:szCs w:val="24"/>
        </w:rPr>
        <w:t xml:space="preserve"> ir jo sudedamosios dalys turi būti neeksploatuoti (nauji)</w:t>
      </w:r>
      <w:r>
        <w:rPr>
          <w:rFonts w:ascii="Times New Roman" w:hAnsi="Times New Roman"/>
          <w:sz w:val="24"/>
          <w:szCs w:val="24"/>
        </w:rPr>
        <w:t>,</w:t>
      </w:r>
      <w:r w:rsidRPr="00FE4C94">
        <w:rPr>
          <w:rFonts w:ascii="Times New Roman" w:hAnsi="Times New Roman" w:cs="Times New Roman"/>
          <w:color w:val="000000" w:themeColor="text1"/>
          <w:sz w:val="24"/>
          <w:szCs w:val="24"/>
        </w:rPr>
        <w:t xml:space="preserve"> </w:t>
      </w:r>
      <w:r w:rsidRPr="00DE7D2B">
        <w:rPr>
          <w:rFonts w:ascii="Times New Roman" w:hAnsi="Times New Roman" w:cs="Times New Roman"/>
          <w:color w:val="000000" w:themeColor="text1"/>
          <w:sz w:val="24"/>
          <w:szCs w:val="24"/>
        </w:rPr>
        <w:t>sukomplektuoti ir paruošti eksploatacijai</w:t>
      </w:r>
      <w:r w:rsidRPr="00573C66">
        <w:rPr>
          <w:rFonts w:ascii="Times New Roman" w:hAnsi="Times New Roman"/>
          <w:sz w:val="24"/>
          <w:szCs w:val="24"/>
        </w:rPr>
        <w:t>.</w:t>
      </w:r>
      <w:r>
        <w:rPr>
          <w:rFonts w:ascii="Times New Roman" w:hAnsi="Times New Roman"/>
          <w:sz w:val="24"/>
          <w:szCs w:val="24"/>
        </w:rPr>
        <w:t xml:space="preserve"> </w:t>
      </w:r>
    </w:p>
    <w:p w14:paraId="1F66D9FF" w14:textId="77777777" w:rsidR="00882EAB" w:rsidRPr="00FF3123" w:rsidRDefault="00882EAB" w:rsidP="00882EAB">
      <w:pPr>
        <w:numPr>
          <w:ilvl w:val="0"/>
          <w:numId w:val="15"/>
        </w:numPr>
        <w:pBdr>
          <w:top w:val="nil"/>
          <w:left w:val="nil"/>
          <w:bottom w:val="nil"/>
          <w:right w:val="nil"/>
          <w:between w:val="nil"/>
          <w:bar w:val="nil"/>
        </w:pBdr>
        <w:tabs>
          <w:tab w:val="clear" w:pos="540"/>
          <w:tab w:val="num" w:pos="851"/>
          <w:tab w:val="left" w:pos="993"/>
        </w:tabs>
        <w:spacing w:after="0" w:line="240" w:lineRule="auto"/>
        <w:ind w:left="0" w:right="282" w:firstLine="709"/>
        <w:jc w:val="both"/>
        <w:outlineLvl w:val="1"/>
        <w:rPr>
          <w:rFonts w:ascii="Times New Roman" w:eastAsia="Times New Roman" w:hAnsi="Times New Roman" w:cs="Times New Roman"/>
          <w:sz w:val="24"/>
          <w:szCs w:val="24"/>
        </w:rPr>
      </w:pPr>
      <w:r>
        <w:rPr>
          <w:rFonts w:ascii="Times New Roman" w:hAnsi="Times New Roman" w:cs="Times New Roman"/>
          <w:sz w:val="24"/>
          <w:szCs w:val="24"/>
        </w:rPr>
        <w:t xml:space="preserve">Vikšriniai laiptų </w:t>
      </w:r>
      <w:proofErr w:type="spellStart"/>
      <w:r>
        <w:rPr>
          <w:rFonts w:ascii="Times New Roman" w:hAnsi="Times New Roman" w:cs="Times New Roman"/>
          <w:sz w:val="24"/>
          <w:szCs w:val="24"/>
        </w:rPr>
        <w:t>kopikliai</w:t>
      </w:r>
      <w:proofErr w:type="spellEnd"/>
      <w:r>
        <w:rPr>
          <w:rFonts w:ascii="Times New Roman" w:eastAsia="Arial Unicode MS" w:hAnsi="Times New Roman" w:cs="Times New Roman"/>
          <w:sz w:val="24"/>
          <w:szCs w:val="24"/>
          <w:bdr w:val="nil"/>
        </w:rPr>
        <w:t xml:space="preserve"> 2 mėnesių laikotarpį nuo Sutarties įsigaliojimo turi būti pristatyti, surinkti ir pravesti naudojimosi jais apmokymai adresu Vilniaus g.125, Šiauliai</w:t>
      </w:r>
    </w:p>
    <w:p w14:paraId="47C5E001" w14:textId="77777777" w:rsidR="00882EAB" w:rsidRPr="00D8448C" w:rsidRDefault="00882EAB" w:rsidP="00882EAB">
      <w:pPr>
        <w:numPr>
          <w:ilvl w:val="0"/>
          <w:numId w:val="15"/>
        </w:numPr>
        <w:pBdr>
          <w:top w:val="nil"/>
          <w:left w:val="nil"/>
          <w:bottom w:val="nil"/>
          <w:right w:val="nil"/>
          <w:between w:val="nil"/>
          <w:bar w:val="nil"/>
        </w:pBdr>
        <w:tabs>
          <w:tab w:val="clear" w:pos="540"/>
          <w:tab w:val="num" w:pos="851"/>
          <w:tab w:val="left" w:pos="993"/>
        </w:tabs>
        <w:spacing w:after="0" w:line="240" w:lineRule="auto"/>
        <w:ind w:left="0" w:right="282" w:firstLine="709"/>
        <w:jc w:val="both"/>
        <w:outlineLvl w:val="1"/>
        <w:rPr>
          <w:rFonts w:ascii="Times New Roman" w:eastAsia="Times New Roman" w:hAnsi="Times New Roman" w:cs="Times New Roman"/>
          <w:sz w:val="24"/>
          <w:szCs w:val="24"/>
        </w:rPr>
      </w:pPr>
      <w:r>
        <w:rPr>
          <w:rFonts w:ascii="Times New Roman" w:eastAsia="Arial Unicode MS" w:hAnsi="Times New Roman" w:cs="Times New Roman"/>
          <w:sz w:val="24"/>
          <w:szCs w:val="24"/>
          <w:bdr w:val="nil"/>
        </w:rPr>
        <w:t xml:space="preserve">  </w:t>
      </w:r>
      <w:r w:rsidRPr="003F1E55">
        <w:rPr>
          <w:rFonts w:ascii="Times New Roman" w:eastAsia="Arial Unicode MS" w:hAnsi="Times New Roman" w:cs="Times New Roman"/>
          <w:sz w:val="24"/>
          <w:szCs w:val="24"/>
          <w:bdr w:val="nil"/>
        </w:rPr>
        <w:t>Siūloma Prekė</w:t>
      </w:r>
      <w:r w:rsidRPr="00D8448C">
        <w:rPr>
          <w:rFonts w:ascii="Times New Roman" w:eastAsia="Arial Unicode MS" w:hAnsi="Times New Roman" w:cs="Times New Roman"/>
          <w:sz w:val="24"/>
          <w:szCs w:val="24"/>
          <w:bdr w:val="nil"/>
        </w:rPr>
        <w:t xml:space="preserve"> turi atitikti teisės aktuose, kituose normatyviniuose-techniniuose dokumentuose, nustatytus tokioms prekėms keliamus reikalavimus.</w:t>
      </w:r>
    </w:p>
    <w:p w14:paraId="0D2F7470" w14:textId="77777777" w:rsidR="00882EAB" w:rsidRPr="00D8448C" w:rsidRDefault="00882EAB" w:rsidP="00882EAB">
      <w:pPr>
        <w:numPr>
          <w:ilvl w:val="0"/>
          <w:numId w:val="15"/>
        </w:numPr>
        <w:pBdr>
          <w:top w:val="nil"/>
          <w:left w:val="nil"/>
          <w:bottom w:val="nil"/>
          <w:right w:val="nil"/>
          <w:between w:val="nil"/>
          <w:bar w:val="nil"/>
        </w:pBdr>
        <w:tabs>
          <w:tab w:val="clear" w:pos="540"/>
          <w:tab w:val="num" w:pos="851"/>
          <w:tab w:val="left" w:pos="993"/>
        </w:tabs>
        <w:spacing w:after="0" w:line="240" w:lineRule="auto"/>
        <w:ind w:left="0" w:right="282" w:firstLine="709"/>
        <w:jc w:val="both"/>
        <w:outlineLvl w:val="1"/>
        <w:rPr>
          <w:rFonts w:ascii="Times New Roman" w:eastAsia="Times New Roman" w:hAnsi="Times New Roman" w:cs="Times New Roman"/>
          <w:sz w:val="24"/>
          <w:szCs w:val="24"/>
        </w:rPr>
      </w:pPr>
      <w:r w:rsidRPr="00D8448C">
        <w:rPr>
          <w:rFonts w:ascii="Times New Roman" w:eastAsia="Arial Unicode MS" w:hAnsi="Times New Roman" w:cs="Times New Roman"/>
          <w:sz w:val="24"/>
          <w:szCs w:val="24"/>
          <w:bdr w:val="nil"/>
        </w:rPr>
        <w:t>Į prekės komplektą turi įeiti visos sudedamosios dalys bei medžiagos, reikalingos užtikrinant normalų prekės funkcionavimą.</w:t>
      </w:r>
    </w:p>
    <w:p w14:paraId="709299A4" w14:textId="77777777" w:rsidR="00882EAB" w:rsidRPr="00D8448C" w:rsidRDefault="00882EAB" w:rsidP="00882EAB">
      <w:pPr>
        <w:numPr>
          <w:ilvl w:val="0"/>
          <w:numId w:val="15"/>
        </w:numPr>
        <w:pBdr>
          <w:top w:val="nil"/>
          <w:left w:val="nil"/>
          <w:bottom w:val="nil"/>
          <w:right w:val="nil"/>
          <w:between w:val="nil"/>
          <w:bar w:val="nil"/>
        </w:pBdr>
        <w:tabs>
          <w:tab w:val="clear" w:pos="540"/>
          <w:tab w:val="num" w:pos="851"/>
          <w:tab w:val="left" w:pos="993"/>
        </w:tabs>
        <w:spacing w:after="0" w:line="240" w:lineRule="auto"/>
        <w:ind w:left="0" w:right="282" w:firstLine="709"/>
        <w:jc w:val="both"/>
        <w:outlineLvl w:val="1"/>
        <w:rPr>
          <w:rStyle w:val="normaltextrun"/>
          <w:rFonts w:ascii="Times New Roman" w:eastAsia="Times New Roman" w:hAnsi="Times New Roman" w:cs="Times New Roman"/>
          <w:sz w:val="24"/>
          <w:szCs w:val="24"/>
        </w:rPr>
      </w:pPr>
      <w:r w:rsidRPr="00D8448C">
        <w:rPr>
          <w:rStyle w:val="normaltextrun"/>
          <w:rFonts w:ascii="Times New Roman" w:eastAsia="Calibri" w:hAnsi="Times New Roman" w:cs="Times New Roman"/>
          <w:sz w:val="24"/>
          <w:szCs w:val="24"/>
        </w:rPr>
        <w:t>Prekėms turi būti suteikta ne trumpesnė kaip 24 mėnesių garantija.</w:t>
      </w:r>
      <w:r w:rsidRPr="00D8448C">
        <w:rPr>
          <w:rFonts w:ascii="Times New Roman" w:hAnsi="Times New Roman" w:cs="Times New Roman"/>
          <w:sz w:val="24"/>
          <w:szCs w:val="24"/>
        </w:rPr>
        <w:t xml:space="preserve"> </w:t>
      </w:r>
      <w:r w:rsidRPr="00D8448C">
        <w:rPr>
          <w:rStyle w:val="normaltextrun"/>
          <w:rFonts w:ascii="Times New Roman" w:eastAsia="Calibri" w:hAnsi="Times New Roman" w:cs="Times New Roman"/>
          <w:sz w:val="24"/>
          <w:szCs w:val="24"/>
        </w:rPr>
        <w:t>Garantija apima medžiagų, iš kurių pagamintos prekės, kokybės, prekių gamybos kokybės garantiją. Garantija taikoma prekių kokybės trūkumams, atsiradusiems dėl gamintojo kaltės. Garantija turi galioti visoms prekės sudėtinėms dalims</w:t>
      </w:r>
      <w:r>
        <w:rPr>
          <w:rStyle w:val="normaltextrun"/>
          <w:rFonts w:ascii="Times New Roman" w:eastAsia="Calibri" w:hAnsi="Times New Roman" w:cs="Times New Roman"/>
          <w:sz w:val="24"/>
          <w:szCs w:val="24"/>
        </w:rPr>
        <w:t>. Turi būti taikomas g</w:t>
      </w:r>
      <w:proofErr w:type="spellStart"/>
      <w:r w:rsidRPr="00034735">
        <w:rPr>
          <w:rFonts w:ascii="Times New Roman" w:hAnsi="Times New Roman"/>
          <w:sz w:val="24"/>
          <w:szCs w:val="24"/>
          <w:lang w:val="pl-PL"/>
        </w:rPr>
        <w:t>arantinis</w:t>
      </w:r>
      <w:proofErr w:type="spellEnd"/>
      <w:r w:rsidRPr="00034735">
        <w:rPr>
          <w:rFonts w:ascii="Times New Roman" w:hAnsi="Times New Roman"/>
          <w:sz w:val="24"/>
          <w:szCs w:val="24"/>
          <w:lang w:val="pl-PL"/>
        </w:rPr>
        <w:t xml:space="preserve"> </w:t>
      </w:r>
      <w:proofErr w:type="spellStart"/>
      <w:r w:rsidRPr="00034735">
        <w:rPr>
          <w:rFonts w:ascii="Times New Roman" w:hAnsi="Times New Roman"/>
          <w:sz w:val="24"/>
          <w:szCs w:val="24"/>
          <w:lang w:val="pl-PL"/>
        </w:rPr>
        <w:t>ir</w:t>
      </w:r>
      <w:proofErr w:type="spellEnd"/>
      <w:r w:rsidRPr="00034735">
        <w:rPr>
          <w:rFonts w:ascii="Times New Roman" w:hAnsi="Times New Roman"/>
          <w:sz w:val="24"/>
          <w:szCs w:val="24"/>
          <w:lang w:val="pl-PL"/>
        </w:rPr>
        <w:t xml:space="preserve"> </w:t>
      </w:r>
      <w:proofErr w:type="spellStart"/>
      <w:r w:rsidRPr="00034735">
        <w:rPr>
          <w:rFonts w:ascii="Times New Roman" w:hAnsi="Times New Roman"/>
          <w:sz w:val="24"/>
          <w:szCs w:val="24"/>
          <w:lang w:val="pl-PL"/>
        </w:rPr>
        <w:t>pogarantinis</w:t>
      </w:r>
      <w:proofErr w:type="spellEnd"/>
      <w:r w:rsidRPr="00034735">
        <w:rPr>
          <w:rFonts w:ascii="Times New Roman" w:hAnsi="Times New Roman"/>
          <w:sz w:val="24"/>
          <w:szCs w:val="24"/>
          <w:lang w:val="pl-PL"/>
        </w:rPr>
        <w:t xml:space="preserve"> </w:t>
      </w:r>
      <w:proofErr w:type="spellStart"/>
      <w:r w:rsidRPr="00034735">
        <w:rPr>
          <w:rFonts w:ascii="Times New Roman" w:hAnsi="Times New Roman"/>
          <w:sz w:val="24"/>
          <w:szCs w:val="24"/>
          <w:lang w:val="pl-PL"/>
        </w:rPr>
        <w:t>aptarnavimas</w:t>
      </w:r>
      <w:proofErr w:type="spellEnd"/>
      <w:r w:rsidRPr="00034735">
        <w:rPr>
          <w:rFonts w:ascii="Times New Roman" w:hAnsi="Times New Roman"/>
          <w:sz w:val="24"/>
          <w:szCs w:val="24"/>
          <w:lang w:val="pl-PL"/>
        </w:rPr>
        <w:t xml:space="preserve">, </w:t>
      </w:r>
      <w:proofErr w:type="spellStart"/>
      <w:r w:rsidRPr="00034735">
        <w:rPr>
          <w:rFonts w:ascii="Times New Roman" w:hAnsi="Times New Roman"/>
          <w:sz w:val="24"/>
          <w:szCs w:val="24"/>
          <w:lang w:val="pl-PL"/>
        </w:rPr>
        <w:t>atvykus</w:t>
      </w:r>
      <w:proofErr w:type="spellEnd"/>
      <w:r w:rsidRPr="00034735">
        <w:rPr>
          <w:rFonts w:ascii="Times New Roman" w:hAnsi="Times New Roman"/>
          <w:sz w:val="24"/>
          <w:szCs w:val="24"/>
        </w:rPr>
        <w:t xml:space="preserve"> į vietą - gamintojo įgaliojimas atlikti garantinį ir </w:t>
      </w:r>
      <w:proofErr w:type="spellStart"/>
      <w:r w:rsidRPr="00034735">
        <w:rPr>
          <w:rFonts w:ascii="Times New Roman" w:hAnsi="Times New Roman"/>
          <w:sz w:val="24"/>
          <w:szCs w:val="24"/>
        </w:rPr>
        <w:t>pogarantinį</w:t>
      </w:r>
      <w:proofErr w:type="spellEnd"/>
      <w:r w:rsidRPr="00034735">
        <w:rPr>
          <w:rFonts w:ascii="Times New Roman" w:hAnsi="Times New Roman"/>
          <w:sz w:val="24"/>
          <w:szCs w:val="24"/>
        </w:rPr>
        <w:t xml:space="preserve"> aptarnavimą Lietuvoje.</w:t>
      </w:r>
    </w:p>
    <w:p w14:paraId="431D282E" w14:textId="77777777" w:rsidR="00882EAB" w:rsidRPr="00D7005A" w:rsidRDefault="00882EAB" w:rsidP="00882EAB">
      <w:pPr>
        <w:numPr>
          <w:ilvl w:val="0"/>
          <w:numId w:val="15"/>
        </w:numPr>
        <w:pBdr>
          <w:top w:val="nil"/>
          <w:left w:val="nil"/>
          <w:bottom w:val="nil"/>
          <w:right w:val="nil"/>
          <w:between w:val="nil"/>
          <w:bar w:val="nil"/>
        </w:pBdr>
        <w:tabs>
          <w:tab w:val="clear" w:pos="540"/>
          <w:tab w:val="num" w:pos="851"/>
          <w:tab w:val="left" w:pos="993"/>
        </w:tabs>
        <w:spacing w:after="0" w:line="240" w:lineRule="auto"/>
        <w:ind w:left="0" w:right="282" w:firstLine="709"/>
        <w:jc w:val="both"/>
        <w:outlineLvl w:val="1"/>
        <w:rPr>
          <w:rFonts w:ascii="Times New Roman" w:eastAsia="Times New Roman" w:hAnsi="Times New Roman" w:cs="Times New Roman"/>
          <w:sz w:val="24"/>
          <w:szCs w:val="24"/>
        </w:rPr>
      </w:pPr>
      <w:r w:rsidRPr="00D8448C">
        <w:rPr>
          <w:rFonts w:ascii="Times New Roman" w:hAnsi="Times New Roman" w:cs="Times New Roman"/>
          <w:sz w:val="24"/>
          <w:szCs w:val="24"/>
        </w:rPr>
        <w:t xml:space="preserve">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509B5370" w14:textId="77777777" w:rsidR="00882EAB" w:rsidRDefault="00882EAB" w:rsidP="00882EAB">
      <w:pPr>
        <w:widowControl w:val="0"/>
        <w:numPr>
          <w:ilvl w:val="0"/>
          <w:numId w:val="15"/>
        </w:numPr>
        <w:tabs>
          <w:tab w:val="left" w:pos="284"/>
          <w:tab w:val="left" w:pos="993"/>
          <w:tab w:val="left" w:pos="1276"/>
          <w:tab w:val="left" w:pos="1560"/>
        </w:tabs>
        <w:autoSpaceDE w:val="0"/>
        <w:spacing w:after="0" w:line="22" w:lineRule="atLeast"/>
        <w:ind w:left="0" w:right="282"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noProof/>
          <w:sz w:val="24"/>
          <w:szCs w:val="24"/>
        </w:rPr>
        <w:t xml:space="preserve">Kartu su pasiūlymu Tiekėjas turi pateikti </w:t>
      </w:r>
      <w:r>
        <w:rPr>
          <w:rFonts w:ascii="Times New Roman" w:hAnsi="Times New Roman" w:cs="Times New Roman"/>
          <w:bCs/>
          <w:iCs/>
          <w:noProof/>
          <w:sz w:val="24"/>
          <w:szCs w:val="24"/>
        </w:rPr>
        <w:t xml:space="preserve">dokumentus, </w:t>
      </w:r>
      <w:r>
        <w:rPr>
          <w:rFonts w:ascii="Times New Roman" w:eastAsia="Calibri" w:hAnsi="Times New Roman" w:cs="Times New Roman"/>
          <w:bCs/>
          <w:noProof/>
          <w:sz w:val="24"/>
          <w:szCs w:val="24"/>
        </w:rPr>
        <w:t>patvirtinančius pasiūlyme nurodytos prekės atitikimą visiems reikalavimams, nurodytiems kiekviename 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w:t>
      </w:r>
      <w:r>
        <w:rPr>
          <w:rFonts w:ascii="Times New Roman" w:eastAsia="Calibri" w:hAnsi="Times New Roman" w:cs="Times New Roman"/>
          <w:bCs/>
          <w:sz w:val="24"/>
          <w:szCs w:val="24"/>
        </w:rPr>
        <w:t xml:space="preserve">, nurodytiems lentelėje anglų ir/ar lietuvių kalba.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p>
    <w:p w14:paraId="71DCCAA6" w14:textId="77777777" w:rsidR="00882EAB" w:rsidRPr="00F031B3" w:rsidRDefault="00882EAB" w:rsidP="00882EAB">
      <w:pPr>
        <w:pStyle w:val="Sraopastraipa"/>
        <w:numPr>
          <w:ilvl w:val="0"/>
          <w:numId w:val="15"/>
        </w:numPr>
        <w:pBdr>
          <w:top w:val="nil"/>
          <w:left w:val="nil"/>
          <w:bottom w:val="nil"/>
          <w:right w:val="nil"/>
          <w:between w:val="nil"/>
          <w:bar w:val="nil"/>
        </w:pBdr>
        <w:tabs>
          <w:tab w:val="clear" w:pos="540"/>
          <w:tab w:val="left" w:pos="993"/>
        </w:tabs>
        <w:spacing w:after="0" w:line="240" w:lineRule="auto"/>
        <w:ind w:left="0" w:right="282" w:firstLine="709"/>
        <w:jc w:val="both"/>
        <w:rPr>
          <w:rFonts w:eastAsia="Arial Unicode MS"/>
          <w:szCs w:val="24"/>
          <w:bdr w:val="nil"/>
        </w:rPr>
      </w:pPr>
      <w:r w:rsidRPr="00F031B3">
        <w:rPr>
          <w:rFonts w:eastAsia="Arial Unicode MS"/>
          <w:szCs w:val="24"/>
          <w:bdr w:val="nil"/>
        </w:rPr>
        <w:t xml:space="preserve">Siūlomos prekių charakteristikos turi atitikti pirkimo dokumentuose išdėstytus reikalavimus arba būti lygiavertės arba geresnių savybių. Jeigu pirkimo dokumentuose yra nurodytas konkretus perkamo objekto dalių modelis ar šaltinis, konkretus procesas ar prekės ženklas, patentas, tipai, konkreti kilmė ar gamyba, standartai, pastarieji gali būti keičiami į lygiaverčius. </w:t>
      </w:r>
    </w:p>
    <w:p w14:paraId="3E572FC6" w14:textId="77777777" w:rsidR="00882EAB" w:rsidRPr="00F031B3" w:rsidRDefault="00882EAB" w:rsidP="00882EAB">
      <w:pPr>
        <w:pStyle w:val="paragraph"/>
        <w:numPr>
          <w:ilvl w:val="0"/>
          <w:numId w:val="15"/>
        </w:numPr>
        <w:tabs>
          <w:tab w:val="clear" w:pos="540"/>
          <w:tab w:val="left" w:pos="993"/>
        </w:tabs>
        <w:spacing w:before="0" w:beforeAutospacing="0" w:after="0" w:afterAutospacing="0"/>
        <w:ind w:left="0" w:right="282" w:firstLine="709"/>
        <w:jc w:val="both"/>
        <w:textAlignment w:val="baseline"/>
        <w:rPr>
          <w:rStyle w:val="normaltextrun"/>
          <w:rFonts w:eastAsia="Calibri"/>
          <w:lang w:val="lt-LT"/>
        </w:rPr>
      </w:pPr>
      <w:r w:rsidRPr="00F031B3">
        <w:rPr>
          <w:rStyle w:val="normaltextrun"/>
          <w:rFonts w:eastAsia="Calibri"/>
          <w:lang w:val="lt-LT"/>
        </w:rPr>
        <w:t>Dokumente pateikti aprašymai bei reikalavimai yra privalomi, o tiekėjo pasiūlymas turi aiškiai atitikti visus specifikacijoje nustatytus parametrus.</w:t>
      </w:r>
    </w:p>
    <w:p w14:paraId="31D0A74E" w14:textId="77777777" w:rsidR="00882EAB" w:rsidRPr="00F031B3" w:rsidRDefault="00882EAB" w:rsidP="00882EAB">
      <w:pPr>
        <w:pStyle w:val="paragraph"/>
        <w:numPr>
          <w:ilvl w:val="0"/>
          <w:numId w:val="15"/>
        </w:numPr>
        <w:tabs>
          <w:tab w:val="clear" w:pos="540"/>
          <w:tab w:val="left" w:pos="567"/>
          <w:tab w:val="left" w:pos="1134"/>
        </w:tabs>
        <w:spacing w:before="0" w:beforeAutospacing="0" w:after="0" w:afterAutospacing="0"/>
        <w:ind w:left="0" w:right="282" w:firstLine="709"/>
        <w:jc w:val="both"/>
        <w:textAlignment w:val="baseline"/>
        <w:rPr>
          <w:rStyle w:val="normaltextrun"/>
          <w:rFonts w:eastAsia="Calibri"/>
          <w:lang w:val="lt-LT"/>
        </w:rPr>
      </w:pPr>
      <w:r w:rsidRPr="00F031B3">
        <w:rPr>
          <w:rStyle w:val="normaltextrun"/>
          <w:rFonts w:eastAsia="Calibri"/>
          <w:lang w:val="lt-LT"/>
        </w:rPr>
        <w:t>Tiekėjas privalo užtikrinti kokybišką montavimą.</w:t>
      </w:r>
    </w:p>
    <w:p w14:paraId="2CAF3627" w14:textId="77777777" w:rsidR="00882EAB" w:rsidRPr="00F031B3" w:rsidRDefault="00882EAB" w:rsidP="00882EAB">
      <w:pPr>
        <w:pStyle w:val="paragraph"/>
        <w:numPr>
          <w:ilvl w:val="0"/>
          <w:numId w:val="15"/>
        </w:numPr>
        <w:tabs>
          <w:tab w:val="clear" w:pos="540"/>
          <w:tab w:val="left" w:pos="567"/>
          <w:tab w:val="left" w:pos="1134"/>
        </w:tabs>
        <w:spacing w:before="0" w:beforeAutospacing="0" w:after="0" w:afterAutospacing="0"/>
        <w:ind w:left="0" w:right="282" w:firstLine="709"/>
        <w:jc w:val="both"/>
        <w:textAlignment w:val="baseline"/>
        <w:rPr>
          <w:rStyle w:val="normaltextrun"/>
          <w:rFonts w:eastAsia="Calibri"/>
          <w:lang w:val="lt-LT"/>
        </w:rPr>
      </w:pPr>
      <w:r w:rsidRPr="00F031B3">
        <w:rPr>
          <w:bCs/>
          <w:lang w:val="lt-LT"/>
        </w:rPr>
        <w:t>Garantinio laikotarpio metu nekokybiška prekė turi būti pakeista ar suremontuota per 30 kalendorinių dienų nuo pranešimo apie defektą</w:t>
      </w:r>
      <w:r w:rsidRPr="00F031B3">
        <w:rPr>
          <w:rStyle w:val="normaltextrun"/>
          <w:rFonts w:eastAsia="Calibri"/>
          <w:lang w:val="lt-LT"/>
        </w:rPr>
        <w:t>.</w:t>
      </w:r>
    </w:p>
    <w:p w14:paraId="58BD2F56" w14:textId="77777777" w:rsidR="00882EAB" w:rsidRPr="00F031B3" w:rsidRDefault="00882EAB" w:rsidP="00882EAB">
      <w:pPr>
        <w:pStyle w:val="paragraph"/>
        <w:numPr>
          <w:ilvl w:val="0"/>
          <w:numId w:val="15"/>
        </w:numPr>
        <w:tabs>
          <w:tab w:val="clear" w:pos="540"/>
          <w:tab w:val="left" w:pos="1134"/>
        </w:tabs>
        <w:spacing w:before="0" w:beforeAutospacing="0" w:after="0" w:afterAutospacing="0"/>
        <w:ind w:left="0" w:right="282" w:firstLine="709"/>
        <w:jc w:val="both"/>
        <w:textAlignment w:val="baseline"/>
        <w:rPr>
          <w:rFonts w:eastAsia="Calibri"/>
          <w:lang w:val="lt-LT"/>
        </w:rPr>
      </w:pPr>
      <w:r w:rsidRPr="00F031B3">
        <w:rPr>
          <w:rFonts w:eastAsia="Arial Unicode MS"/>
          <w:bdr w:val="nil"/>
          <w:lang w:val="lt-LT"/>
        </w:rPr>
        <w:t xml:space="preserve"> Į prekės kainą turi būti įtrauktos visos tiekėjo patiriamos išlaidos bei mokesčiai, susiję su prekės tiekimu, elektroninių sąskaitų faktūrų pateikimu per SABIS ir pirkimo sutarties vykdymu.</w:t>
      </w:r>
    </w:p>
    <w:p w14:paraId="6CCDE6C8" w14:textId="77777777" w:rsidR="00882EAB" w:rsidRPr="002A0985" w:rsidRDefault="00882EAB" w:rsidP="00882EAB">
      <w:pPr>
        <w:pStyle w:val="paragraph"/>
        <w:numPr>
          <w:ilvl w:val="0"/>
          <w:numId w:val="15"/>
        </w:numPr>
        <w:tabs>
          <w:tab w:val="clear" w:pos="540"/>
          <w:tab w:val="num" w:pos="1134"/>
        </w:tabs>
        <w:spacing w:before="0" w:beforeAutospacing="0" w:after="0" w:afterAutospacing="0"/>
        <w:ind w:left="0" w:right="282" w:firstLine="709"/>
        <w:jc w:val="both"/>
        <w:textAlignment w:val="baseline"/>
        <w:rPr>
          <w:rFonts w:eastAsia="Calibri"/>
          <w:lang w:val="lt-LT"/>
        </w:rPr>
      </w:pPr>
      <w:r w:rsidRPr="00390802">
        <w:rPr>
          <w:rFonts w:eastAsia="Arial Unicode MS"/>
          <w:bdr w:val="nil"/>
          <w:lang w:val="lt-LT"/>
        </w:rPr>
        <w:lastRenderedPageBreak/>
        <w:t xml:space="preserve">Tiekėjas pristatęs prekes ir atlikęs su prekėmis susijusias paslaugas, pateikia PO prekių priėmimo – perdavimo aktą. </w:t>
      </w:r>
    </w:p>
    <w:p w14:paraId="321B801E" w14:textId="77777777" w:rsidR="00882EAB" w:rsidRDefault="00882EAB" w:rsidP="00882EAB">
      <w:pPr>
        <w:pStyle w:val="paragraph"/>
        <w:spacing w:before="0" w:beforeAutospacing="0" w:after="0" w:afterAutospacing="0"/>
        <w:ind w:right="282"/>
        <w:jc w:val="both"/>
        <w:textAlignment w:val="baseline"/>
        <w:rPr>
          <w:rFonts w:eastAsia="Arial Unicode MS"/>
          <w:bdr w:val="nil"/>
          <w:lang w:val="lt-LT"/>
        </w:rPr>
      </w:pPr>
    </w:p>
    <w:p w14:paraId="640EC34E" w14:textId="77777777" w:rsidR="00882EAB" w:rsidRDefault="00882EAB" w:rsidP="00882EAB">
      <w:pPr>
        <w:pStyle w:val="paragraph"/>
        <w:spacing w:before="0" w:beforeAutospacing="0" w:after="0" w:afterAutospacing="0"/>
        <w:jc w:val="both"/>
        <w:textAlignment w:val="baseline"/>
        <w:rPr>
          <w:rFonts w:eastAsia="Arial Unicode MS"/>
          <w:bdr w:val="nil"/>
          <w:lang w:val="lt-LT"/>
        </w:rPr>
      </w:pPr>
    </w:p>
    <w:p w14:paraId="25678152" w14:textId="77777777" w:rsidR="00882EAB" w:rsidRDefault="00882EAB" w:rsidP="00882EAB">
      <w:pPr>
        <w:pStyle w:val="paragraph"/>
        <w:spacing w:before="0" w:beforeAutospacing="0" w:after="0" w:afterAutospacing="0"/>
        <w:jc w:val="both"/>
        <w:textAlignment w:val="baseline"/>
        <w:rPr>
          <w:rFonts w:eastAsia="Arial Unicode MS"/>
          <w:bdr w:val="nil"/>
          <w:lang w:val="lt-LT"/>
        </w:rPr>
      </w:pPr>
    </w:p>
    <w:tbl>
      <w:tblPr>
        <w:tblpPr w:leftFromText="180" w:rightFromText="180" w:vertAnchor="text" w:horzAnchor="page" w:tblpX="563" w:tblpY="121"/>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835"/>
        <w:gridCol w:w="1984"/>
        <w:gridCol w:w="1985"/>
        <w:gridCol w:w="1617"/>
        <w:gridCol w:w="10"/>
      </w:tblGrid>
      <w:tr w:rsidR="00882EAB" w:rsidRPr="00ED7414" w14:paraId="672CD11B" w14:textId="77777777" w:rsidTr="00D84C04">
        <w:trPr>
          <w:gridAfter w:val="1"/>
          <w:wAfter w:w="10" w:type="dxa"/>
        </w:trPr>
        <w:tc>
          <w:tcPr>
            <w:tcW w:w="562" w:type="dxa"/>
            <w:vMerge w:val="restart"/>
            <w:shd w:val="clear" w:color="auto" w:fill="F2F2F2" w:themeFill="background1" w:themeFillShade="F2"/>
            <w:vAlign w:val="center"/>
          </w:tcPr>
          <w:p w14:paraId="0ED8F58B"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
                <w:bCs/>
              </w:rPr>
              <w:t>Eil. Nr.</w:t>
            </w:r>
          </w:p>
        </w:tc>
        <w:tc>
          <w:tcPr>
            <w:tcW w:w="2127" w:type="dxa"/>
            <w:vMerge w:val="restart"/>
            <w:shd w:val="clear" w:color="auto" w:fill="F2F2F2" w:themeFill="background1" w:themeFillShade="F2"/>
            <w:vAlign w:val="center"/>
          </w:tcPr>
          <w:p w14:paraId="3450854D"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
                <w:bCs/>
              </w:rPr>
              <w:t>Parametro pavadinimas</w:t>
            </w:r>
          </w:p>
        </w:tc>
        <w:tc>
          <w:tcPr>
            <w:tcW w:w="2835" w:type="dxa"/>
            <w:vMerge w:val="restart"/>
            <w:shd w:val="clear" w:color="auto" w:fill="F2F2F2" w:themeFill="background1" w:themeFillShade="F2"/>
            <w:vAlign w:val="center"/>
          </w:tcPr>
          <w:p w14:paraId="1016B078"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
                <w:bCs/>
              </w:rPr>
              <w:t>Reikalavimai</w:t>
            </w:r>
          </w:p>
        </w:tc>
        <w:tc>
          <w:tcPr>
            <w:tcW w:w="5586" w:type="dxa"/>
            <w:gridSpan w:val="3"/>
            <w:shd w:val="clear" w:color="auto" w:fill="F2F2F2" w:themeFill="background1" w:themeFillShade="F2"/>
          </w:tcPr>
          <w:p w14:paraId="517CA8BC"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
                <w:bCs/>
              </w:rPr>
              <w:t>Atitikimas kokybiniams ir techniniams reikalavimams.</w:t>
            </w:r>
          </w:p>
          <w:p w14:paraId="36621687"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
                <w:bCs/>
              </w:rPr>
              <w:t>Nuoroda į pridedamus, prekės atitikimą reikalaujamoms charakteristikoms įrodančius, dokumentus (bukletų, techninių aprašų puslapių Nr.)</w:t>
            </w:r>
          </w:p>
          <w:p w14:paraId="6C0717E6" w14:textId="77777777" w:rsidR="00882EAB" w:rsidRPr="00ED7414" w:rsidRDefault="00882EAB" w:rsidP="00D84C04">
            <w:pPr>
              <w:spacing w:after="0" w:line="240" w:lineRule="auto"/>
              <w:rPr>
                <w:rFonts w:ascii="Times New Roman" w:eastAsia="Calibri" w:hAnsi="Times New Roman" w:cs="Times New Roman"/>
                <w:color w:val="C00000"/>
              </w:rPr>
            </w:pPr>
            <w:r w:rsidRPr="00ED7414">
              <w:rPr>
                <w:rFonts w:ascii="Times New Roman" w:eastAsia="Calibri" w:hAnsi="Times New Roman" w:cs="Times New Roman"/>
                <w:color w:val="C00000"/>
              </w:rPr>
              <w:t>*Nuoroda į internetinį tinklalapį nėra dokumentas</w:t>
            </w:r>
          </w:p>
        </w:tc>
      </w:tr>
      <w:tr w:rsidR="00882EAB" w:rsidRPr="00ED7414" w14:paraId="641F6697" w14:textId="77777777" w:rsidTr="00D84C04">
        <w:trPr>
          <w:gridAfter w:val="1"/>
          <w:wAfter w:w="10" w:type="dxa"/>
        </w:trPr>
        <w:tc>
          <w:tcPr>
            <w:tcW w:w="562" w:type="dxa"/>
            <w:vMerge/>
          </w:tcPr>
          <w:p w14:paraId="3D5EF112" w14:textId="77777777" w:rsidR="00882EAB" w:rsidRPr="00ED7414" w:rsidRDefault="00882EAB" w:rsidP="00D84C04">
            <w:pPr>
              <w:spacing w:after="0" w:line="240" w:lineRule="auto"/>
              <w:rPr>
                <w:rFonts w:ascii="Times New Roman" w:eastAsia="Calibri" w:hAnsi="Times New Roman" w:cs="Times New Roman"/>
              </w:rPr>
            </w:pPr>
          </w:p>
        </w:tc>
        <w:tc>
          <w:tcPr>
            <w:tcW w:w="2127" w:type="dxa"/>
            <w:vMerge/>
            <w:vAlign w:val="center"/>
          </w:tcPr>
          <w:p w14:paraId="7E530777" w14:textId="77777777" w:rsidR="00882EAB" w:rsidRPr="00ED7414" w:rsidRDefault="00882EAB" w:rsidP="00D84C04">
            <w:pPr>
              <w:spacing w:after="0" w:line="240" w:lineRule="auto"/>
              <w:jc w:val="center"/>
              <w:rPr>
                <w:rFonts w:ascii="Times New Roman" w:eastAsia="Calibri" w:hAnsi="Times New Roman" w:cs="Times New Roman"/>
                <w:b/>
                <w:bCs/>
              </w:rPr>
            </w:pPr>
          </w:p>
        </w:tc>
        <w:tc>
          <w:tcPr>
            <w:tcW w:w="2835" w:type="dxa"/>
            <w:vMerge/>
            <w:vAlign w:val="center"/>
          </w:tcPr>
          <w:p w14:paraId="52526ED1" w14:textId="77777777" w:rsidR="00882EAB" w:rsidRPr="00ED7414" w:rsidRDefault="00882EAB" w:rsidP="00D84C04">
            <w:pPr>
              <w:spacing w:after="0" w:line="240" w:lineRule="auto"/>
              <w:jc w:val="center"/>
              <w:rPr>
                <w:rFonts w:ascii="Times New Roman" w:eastAsia="Calibri" w:hAnsi="Times New Roman" w:cs="Times New Roman"/>
                <w:b/>
                <w:bCs/>
              </w:rPr>
            </w:pPr>
          </w:p>
        </w:tc>
        <w:tc>
          <w:tcPr>
            <w:tcW w:w="1984" w:type="dxa"/>
            <w:vMerge w:val="restart"/>
            <w:shd w:val="clear" w:color="auto" w:fill="F2F2F2" w:themeFill="background1" w:themeFillShade="F2"/>
            <w:vAlign w:val="center"/>
          </w:tcPr>
          <w:p w14:paraId="3F723B3E"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
                <w:bCs/>
              </w:rPr>
              <w:t>Tiekėjas turi užpildyti ir nurodyti tikslią reikšmę</w:t>
            </w:r>
          </w:p>
        </w:tc>
        <w:tc>
          <w:tcPr>
            <w:tcW w:w="3602" w:type="dxa"/>
            <w:gridSpan w:val="2"/>
            <w:shd w:val="clear" w:color="auto" w:fill="F2F2F2" w:themeFill="background1" w:themeFillShade="F2"/>
          </w:tcPr>
          <w:p w14:paraId="1C5781E8" w14:textId="77777777" w:rsidR="00882EAB" w:rsidRPr="00ED7414" w:rsidRDefault="00882EAB" w:rsidP="00D84C04">
            <w:pPr>
              <w:spacing w:after="0" w:line="240" w:lineRule="auto"/>
              <w:jc w:val="center"/>
              <w:rPr>
                <w:rFonts w:ascii="Times New Roman" w:eastAsia="Calibri" w:hAnsi="Times New Roman" w:cs="Times New Roman"/>
              </w:rPr>
            </w:pPr>
            <w:r w:rsidRPr="00ED7414">
              <w:rPr>
                <w:rFonts w:ascii="Times New Roman" w:eastAsia="Calibri" w:hAnsi="Times New Roman" w:cs="Times New Roman"/>
                <w:b/>
                <w:bCs/>
              </w:rPr>
              <w:t>Pasiūlymo dokumentai, patvirtinantys siūlomos prekės techninius parametrus</w:t>
            </w:r>
          </w:p>
        </w:tc>
      </w:tr>
      <w:tr w:rsidR="00882EAB" w:rsidRPr="00ED7414" w14:paraId="773CC304" w14:textId="77777777" w:rsidTr="00D84C04">
        <w:tc>
          <w:tcPr>
            <w:tcW w:w="562" w:type="dxa"/>
            <w:vMerge/>
          </w:tcPr>
          <w:p w14:paraId="23AF895F" w14:textId="77777777" w:rsidR="00882EAB" w:rsidRPr="00ED7414" w:rsidRDefault="00882EAB" w:rsidP="00D84C04">
            <w:pPr>
              <w:spacing w:after="0" w:line="240" w:lineRule="auto"/>
              <w:rPr>
                <w:rFonts w:ascii="Times New Roman" w:eastAsia="Calibri" w:hAnsi="Times New Roman" w:cs="Times New Roman"/>
              </w:rPr>
            </w:pPr>
          </w:p>
        </w:tc>
        <w:tc>
          <w:tcPr>
            <w:tcW w:w="2127" w:type="dxa"/>
            <w:vMerge/>
            <w:vAlign w:val="center"/>
          </w:tcPr>
          <w:p w14:paraId="2035C52D" w14:textId="77777777" w:rsidR="00882EAB" w:rsidRPr="00ED7414" w:rsidRDefault="00882EAB" w:rsidP="00D84C04">
            <w:pPr>
              <w:spacing w:after="0" w:line="240" w:lineRule="auto"/>
              <w:jc w:val="center"/>
              <w:rPr>
                <w:rFonts w:ascii="Times New Roman" w:eastAsia="Calibri" w:hAnsi="Times New Roman" w:cs="Times New Roman"/>
              </w:rPr>
            </w:pPr>
          </w:p>
        </w:tc>
        <w:tc>
          <w:tcPr>
            <w:tcW w:w="2835" w:type="dxa"/>
            <w:vMerge/>
            <w:vAlign w:val="center"/>
          </w:tcPr>
          <w:p w14:paraId="49DA03A6" w14:textId="77777777" w:rsidR="00882EAB" w:rsidRPr="00ED7414" w:rsidRDefault="00882EAB" w:rsidP="00D84C04">
            <w:pPr>
              <w:spacing w:after="0" w:line="240" w:lineRule="auto"/>
              <w:jc w:val="center"/>
              <w:rPr>
                <w:rFonts w:ascii="Times New Roman" w:eastAsia="Calibri" w:hAnsi="Times New Roman" w:cs="Times New Roman"/>
              </w:rPr>
            </w:pPr>
          </w:p>
        </w:tc>
        <w:tc>
          <w:tcPr>
            <w:tcW w:w="1984" w:type="dxa"/>
            <w:vMerge/>
          </w:tcPr>
          <w:p w14:paraId="4BCAC8E7" w14:textId="77777777" w:rsidR="00882EAB" w:rsidRPr="00ED7414" w:rsidRDefault="00882EAB" w:rsidP="00D84C04">
            <w:pPr>
              <w:spacing w:after="0" w:line="240" w:lineRule="auto"/>
              <w:jc w:val="center"/>
              <w:rPr>
                <w:rFonts w:ascii="Times New Roman" w:eastAsia="Calibri" w:hAnsi="Times New Roman" w:cs="Times New Roman"/>
              </w:rPr>
            </w:pPr>
          </w:p>
        </w:tc>
        <w:tc>
          <w:tcPr>
            <w:tcW w:w="1985" w:type="dxa"/>
            <w:shd w:val="clear" w:color="auto" w:fill="F2F2F2" w:themeFill="background1" w:themeFillShade="F2"/>
          </w:tcPr>
          <w:p w14:paraId="3D8A1857"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Cs/>
              </w:rPr>
              <w:t>dokumento pavadinimas</w:t>
            </w:r>
          </w:p>
        </w:tc>
        <w:tc>
          <w:tcPr>
            <w:tcW w:w="1627" w:type="dxa"/>
            <w:gridSpan w:val="2"/>
            <w:shd w:val="clear" w:color="auto" w:fill="F2F2F2" w:themeFill="background1" w:themeFillShade="F2"/>
          </w:tcPr>
          <w:p w14:paraId="75D493F3" w14:textId="77777777" w:rsidR="00882EAB" w:rsidRPr="00ED7414" w:rsidRDefault="00882EAB" w:rsidP="00D84C04">
            <w:pPr>
              <w:spacing w:after="0" w:line="240" w:lineRule="auto"/>
              <w:jc w:val="center"/>
              <w:rPr>
                <w:rFonts w:ascii="Times New Roman" w:eastAsia="Calibri" w:hAnsi="Times New Roman" w:cs="Times New Roman"/>
                <w:b/>
                <w:bCs/>
              </w:rPr>
            </w:pPr>
            <w:r w:rsidRPr="00ED7414">
              <w:rPr>
                <w:rFonts w:ascii="Times New Roman" w:eastAsia="Calibri" w:hAnsi="Times New Roman" w:cs="Times New Roman"/>
                <w:bCs/>
              </w:rPr>
              <w:t>dokumento lapo numeris</w:t>
            </w:r>
          </w:p>
        </w:tc>
      </w:tr>
      <w:tr w:rsidR="00882EAB" w:rsidRPr="00ED7414" w14:paraId="61FE61DA" w14:textId="77777777" w:rsidTr="00D84C04">
        <w:tc>
          <w:tcPr>
            <w:tcW w:w="562" w:type="dxa"/>
            <w:vAlign w:val="center"/>
          </w:tcPr>
          <w:p w14:paraId="71126676" w14:textId="77777777" w:rsidR="00882EAB" w:rsidRPr="00ED7414" w:rsidRDefault="00882EAB" w:rsidP="00D84C04">
            <w:pPr>
              <w:spacing w:after="0" w:line="240" w:lineRule="auto"/>
              <w:jc w:val="center"/>
              <w:rPr>
                <w:rFonts w:ascii="Times New Roman" w:eastAsia="Calibri" w:hAnsi="Times New Roman" w:cs="Times New Roman"/>
                <w:bCs/>
                <w:i/>
              </w:rPr>
            </w:pPr>
            <w:r w:rsidRPr="00ED7414">
              <w:rPr>
                <w:rFonts w:ascii="Times New Roman" w:eastAsia="Calibri" w:hAnsi="Times New Roman" w:cs="Times New Roman"/>
                <w:bCs/>
                <w:i/>
              </w:rPr>
              <w:t>1</w:t>
            </w:r>
          </w:p>
        </w:tc>
        <w:tc>
          <w:tcPr>
            <w:tcW w:w="2127" w:type="dxa"/>
            <w:vAlign w:val="center"/>
          </w:tcPr>
          <w:p w14:paraId="69F1C05D" w14:textId="77777777" w:rsidR="00882EAB" w:rsidRPr="00ED7414" w:rsidRDefault="00882EAB" w:rsidP="00D84C04">
            <w:pPr>
              <w:spacing w:after="0" w:line="240" w:lineRule="auto"/>
              <w:jc w:val="center"/>
              <w:rPr>
                <w:rFonts w:ascii="Times New Roman" w:eastAsia="Calibri" w:hAnsi="Times New Roman" w:cs="Times New Roman"/>
                <w:bCs/>
                <w:i/>
              </w:rPr>
            </w:pPr>
            <w:r w:rsidRPr="00ED7414">
              <w:rPr>
                <w:rFonts w:ascii="Times New Roman" w:eastAsia="Calibri" w:hAnsi="Times New Roman" w:cs="Times New Roman"/>
                <w:bCs/>
                <w:i/>
              </w:rPr>
              <w:t>2</w:t>
            </w:r>
          </w:p>
        </w:tc>
        <w:tc>
          <w:tcPr>
            <w:tcW w:w="2835" w:type="dxa"/>
            <w:vAlign w:val="center"/>
          </w:tcPr>
          <w:p w14:paraId="7A6DA798" w14:textId="77777777" w:rsidR="00882EAB" w:rsidRPr="00ED7414" w:rsidRDefault="00882EAB" w:rsidP="00D84C04">
            <w:pPr>
              <w:spacing w:after="0" w:line="240" w:lineRule="auto"/>
              <w:jc w:val="center"/>
              <w:rPr>
                <w:rFonts w:ascii="Times New Roman" w:eastAsia="Calibri" w:hAnsi="Times New Roman" w:cs="Times New Roman"/>
                <w:bCs/>
                <w:i/>
              </w:rPr>
            </w:pPr>
            <w:r w:rsidRPr="00ED7414">
              <w:rPr>
                <w:rFonts w:ascii="Times New Roman" w:eastAsia="Calibri" w:hAnsi="Times New Roman" w:cs="Times New Roman"/>
                <w:bCs/>
                <w:i/>
              </w:rPr>
              <w:t>3</w:t>
            </w:r>
          </w:p>
        </w:tc>
        <w:tc>
          <w:tcPr>
            <w:tcW w:w="1984" w:type="dxa"/>
            <w:vAlign w:val="center"/>
          </w:tcPr>
          <w:p w14:paraId="5BC35D11" w14:textId="77777777" w:rsidR="00882EAB" w:rsidRPr="00ED7414" w:rsidRDefault="00882EAB" w:rsidP="00D84C04">
            <w:pPr>
              <w:spacing w:after="0" w:line="240" w:lineRule="auto"/>
              <w:jc w:val="center"/>
              <w:rPr>
                <w:rFonts w:ascii="Times New Roman" w:eastAsia="Calibri" w:hAnsi="Times New Roman" w:cs="Times New Roman"/>
                <w:bCs/>
                <w:i/>
              </w:rPr>
            </w:pPr>
            <w:r w:rsidRPr="00ED7414">
              <w:rPr>
                <w:rFonts w:ascii="Times New Roman" w:eastAsia="Calibri" w:hAnsi="Times New Roman" w:cs="Times New Roman"/>
                <w:bCs/>
                <w:i/>
              </w:rPr>
              <w:t>4</w:t>
            </w:r>
          </w:p>
        </w:tc>
        <w:tc>
          <w:tcPr>
            <w:tcW w:w="1985" w:type="dxa"/>
            <w:vAlign w:val="center"/>
          </w:tcPr>
          <w:p w14:paraId="70D62FE9" w14:textId="77777777" w:rsidR="00882EAB" w:rsidRPr="00ED7414" w:rsidRDefault="00882EAB" w:rsidP="00D84C04">
            <w:pPr>
              <w:spacing w:after="0" w:line="240" w:lineRule="auto"/>
              <w:jc w:val="center"/>
              <w:rPr>
                <w:rFonts w:ascii="Times New Roman" w:eastAsia="Calibri" w:hAnsi="Times New Roman" w:cs="Times New Roman"/>
                <w:bCs/>
                <w:i/>
              </w:rPr>
            </w:pPr>
            <w:r w:rsidRPr="00ED7414">
              <w:rPr>
                <w:rFonts w:ascii="Times New Roman" w:eastAsia="Calibri" w:hAnsi="Times New Roman" w:cs="Times New Roman"/>
                <w:bCs/>
                <w:i/>
              </w:rPr>
              <w:t>5</w:t>
            </w:r>
          </w:p>
        </w:tc>
        <w:tc>
          <w:tcPr>
            <w:tcW w:w="1627" w:type="dxa"/>
            <w:gridSpan w:val="2"/>
            <w:vAlign w:val="center"/>
          </w:tcPr>
          <w:p w14:paraId="63F8FC92" w14:textId="77777777" w:rsidR="00882EAB" w:rsidRPr="00ED7414" w:rsidRDefault="00882EAB" w:rsidP="00D84C04">
            <w:pPr>
              <w:spacing w:after="0" w:line="240" w:lineRule="auto"/>
              <w:jc w:val="center"/>
              <w:rPr>
                <w:rFonts w:ascii="Times New Roman" w:eastAsia="Calibri" w:hAnsi="Times New Roman" w:cs="Times New Roman"/>
                <w:bCs/>
                <w:i/>
              </w:rPr>
            </w:pPr>
            <w:r w:rsidRPr="00ED7414">
              <w:rPr>
                <w:rFonts w:ascii="Times New Roman" w:eastAsia="Calibri" w:hAnsi="Times New Roman" w:cs="Times New Roman"/>
                <w:bCs/>
                <w:i/>
              </w:rPr>
              <w:t>6</w:t>
            </w:r>
          </w:p>
        </w:tc>
      </w:tr>
      <w:tr w:rsidR="00882EAB" w:rsidRPr="00ED7414" w14:paraId="6D0AE914" w14:textId="77777777" w:rsidTr="00D84C04">
        <w:tc>
          <w:tcPr>
            <w:tcW w:w="562" w:type="dxa"/>
          </w:tcPr>
          <w:p w14:paraId="76FCC8DA" w14:textId="77777777" w:rsidR="00882EAB" w:rsidRPr="00ED7414" w:rsidRDefault="00882EAB" w:rsidP="00D84C04">
            <w:pPr>
              <w:spacing w:after="0" w:line="240" w:lineRule="auto"/>
              <w:ind w:left="567" w:hanging="567"/>
              <w:jc w:val="center"/>
              <w:rPr>
                <w:rFonts w:ascii="Times New Roman" w:eastAsia="Calibri" w:hAnsi="Times New Roman" w:cs="Times New Roman"/>
              </w:rPr>
            </w:pPr>
            <w:r w:rsidRPr="00ED7414">
              <w:rPr>
                <w:rFonts w:ascii="Times New Roman" w:eastAsia="Calibri" w:hAnsi="Times New Roman" w:cs="Times New Roman"/>
              </w:rPr>
              <w:t>1.</w:t>
            </w:r>
          </w:p>
        </w:tc>
        <w:tc>
          <w:tcPr>
            <w:tcW w:w="2127" w:type="dxa"/>
            <w:tcBorders>
              <w:top w:val="single" w:sz="8" w:space="0" w:color="auto"/>
              <w:left w:val="single" w:sz="8" w:space="0" w:color="auto"/>
              <w:bottom w:val="single" w:sz="8" w:space="0" w:color="auto"/>
              <w:right w:val="single" w:sz="8" w:space="0" w:color="auto"/>
            </w:tcBorders>
          </w:tcPr>
          <w:p w14:paraId="5AB2392C" w14:textId="77777777" w:rsidR="00882EAB" w:rsidRPr="00ED7414" w:rsidRDefault="00882EAB" w:rsidP="00D84C04">
            <w:pPr>
              <w:spacing w:after="0" w:line="240" w:lineRule="auto"/>
              <w:rPr>
                <w:rFonts w:ascii="Times New Roman" w:eastAsia="Calibri" w:hAnsi="Times New Roman" w:cs="Times New Roman"/>
              </w:rPr>
            </w:pPr>
            <w:r w:rsidRPr="00ED7414">
              <w:rPr>
                <w:rFonts w:ascii="Times New Roman" w:eastAsia="Calibri" w:hAnsi="Times New Roman" w:cs="Times New Roman"/>
              </w:rPr>
              <w:t>Techniniai reikalavimai:</w:t>
            </w:r>
          </w:p>
        </w:tc>
        <w:tc>
          <w:tcPr>
            <w:tcW w:w="2835" w:type="dxa"/>
            <w:tcBorders>
              <w:top w:val="single" w:sz="8" w:space="0" w:color="auto"/>
              <w:left w:val="single" w:sz="8" w:space="0" w:color="auto"/>
              <w:bottom w:val="single" w:sz="8" w:space="0" w:color="auto"/>
              <w:right w:val="single" w:sz="8" w:space="0" w:color="auto"/>
            </w:tcBorders>
          </w:tcPr>
          <w:p w14:paraId="02482F12" w14:textId="77777777" w:rsidR="00882EAB" w:rsidRPr="00B62678" w:rsidRDefault="00882EAB" w:rsidP="00D84C04">
            <w:pPr>
              <w:spacing w:after="0" w:line="240" w:lineRule="auto"/>
              <w:rPr>
                <w:rFonts w:ascii="Times New Roman" w:eastAsia="Calibri" w:hAnsi="Times New Roman" w:cs="Times New Roman"/>
                <w:noProof/>
              </w:rPr>
            </w:pPr>
            <w:r w:rsidRPr="00B62678">
              <w:rPr>
                <w:rFonts w:ascii="Times New Roman" w:eastAsia="Calibri" w:hAnsi="Times New Roman" w:cs="Times New Roman"/>
                <w:noProof/>
              </w:rPr>
              <w:t>Bendras įrenginio svoris - ne daugiau 40 kg;</w:t>
            </w:r>
          </w:p>
          <w:p w14:paraId="2642701A" w14:textId="77777777" w:rsidR="00882EAB" w:rsidRPr="00B62678" w:rsidRDefault="00882EAB" w:rsidP="00D84C04">
            <w:pPr>
              <w:spacing w:after="0" w:line="240" w:lineRule="auto"/>
              <w:rPr>
                <w:rFonts w:ascii="Times New Roman" w:eastAsia="Calibri" w:hAnsi="Times New Roman" w:cs="Times New Roman"/>
                <w:noProof/>
              </w:rPr>
            </w:pPr>
            <w:r w:rsidRPr="00B62678">
              <w:rPr>
                <w:rFonts w:ascii="Times New Roman" w:hAnsi="Times New Roman"/>
                <w:noProof/>
              </w:rPr>
              <w:t xml:space="preserve">Didžiausia leistina apkrova </w:t>
            </w:r>
            <w:r w:rsidRPr="00B62678">
              <w:rPr>
                <w:rFonts w:ascii="Times New Roman" w:eastAsia="Calibri" w:hAnsi="Times New Roman" w:cs="Times New Roman"/>
                <w:noProof/>
              </w:rPr>
              <w:t>- ne mažiau 160 kg (įskaitant vežimėlį);</w:t>
            </w:r>
          </w:p>
          <w:p w14:paraId="5DD34F84" w14:textId="77777777" w:rsidR="00882EAB" w:rsidRPr="00B62678" w:rsidRDefault="00882EAB" w:rsidP="00D84C04">
            <w:pPr>
              <w:spacing w:after="0" w:line="240" w:lineRule="auto"/>
              <w:rPr>
                <w:rFonts w:ascii="Times New Roman" w:hAnsi="Times New Roman"/>
                <w:noProof/>
              </w:rPr>
            </w:pPr>
            <w:r w:rsidRPr="00B62678">
              <w:rPr>
                <w:rFonts w:ascii="Times New Roman" w:hAnsi="Times New Roman"/>
                <w:noProof/>
              </w:rPr>
              <w:t>Kopiklio greičio reguliavimas – ne mažiau 3 greičių;</w:t>
            </w:r>
          </w:p>
          <w:p w14:paraId="0E9E6308" w14:textId="77777777" w:rsidR="00882EAB" w:rsidRPr="00B62678" w:rsidRDefault="00882EAB" w:rsidP="00D84C04">
            <w:pPr>
              <w:spacing w:after="0" w:line="240" w:lineRule="auto"/>
              <w:rPr>
                <w:rFonts w:ascii="Times New Roman" w:hAnsi="Times New Roman"/>
                <w:noProof/>
              </w:rPr>
            </w:pPr>
            <w:r w:rsidRPr="00B62678">
              <w:rPr>
                <w:rFonts w:ascii="Times New Roman" w:hAnsi="Times New Roman"/>
                <w:noProof/>
              </w:rPr>
              <w:t>Didžiausias nuolydžio kampas - ne mažiau 35º;</w:t>
            </w:r>
          </w:p>
          <w:p w14:paraId="6D49E8D8" w14:textId="77777777" w:rsidR="00882EAB" w:rsidRPr="00B62678" w:rsidRDefault="00882EAB" w:rsidP="00D84C04">
            <w:pPr>
              <w:spacing w:after="0" w:line="240" w:lineRule="auto"/>
              <w:rPr>
                <w:rFonts w:ascii="Times New Roman" w:hAnsi="Times New Roman"/>
                <w:noProof/>
              </w:rPr>
            </w:pPr>
            <w:r w:rsidRPr="00B62678">
              <w:rPr>
                <w:rFonts w:ascii="Times New Roman" w:hAnsi="Times New Roman"/>
                <w:noProof/>
              </w:rPr>
              <w:t>Nuolydžio jutiklis - elektroninis, kartu su greičio valdymu;</w:t>
            </w:r>
          </w:p>
          <w:p w14:paraId="4776967D" w14:textId="77777777" w:rsidR="00882EAB" w:rsidRPr="00B62678" w:rsidRDefault="00882EAB" w:rsidP="00D84C04">
            <w:pPr>
              <w:spacing w:after="0" w:line="240" w:lineRule="auto"/>
              <w:rPr>
                <w:rFonts w:ascii="Times New Roman" w:hAnsi="Times New Roman"/>
                <w:noProof/>
              </w:rPr>
            </w:pPr>
            <w:r w:rsidRPr="00B62678">
              <w:rPr>
                <w:rFonts w:ascii="Times New Roman" w:hAnsi="Times New Roman"/>
                <w:noProof/>
              </w:rPr>
              <w:t>Informavimas viršijus optimalų nuolydžio kampą - akustinis ir vizualus, viršijus optimalų nuolydžio kampą kopiklis turi automatiškai pats sustoti;</w:t>
            </w:r>
          </w:p>
          <w:p w14:paraId="2B78022B" w14:textId="77777777" w:rsidR="00882EAB" w:rsidRPr="00B62678" w:rsidRDefault="00882EAB" w:rsidP="00D84C04">
            <w:pPr>
              <w:spacing w:after="0" w:line="240" w:lineRule="auto"/>
              <w:rPr>
                <w:rFonts w:ascii="Times New Roman" w:hAnsi="Times New Roman"/>
                <w:noProof/>
              </w:rPr>
            </w:pPr>
            <w:r w:rsidRPr="00B62678">
              <w:rPr>
                <w:rFonts w:ascii="Times New Roman" w:hAnsi="Times New Roman"/>
                <w:noProof/>
              </w:rPr>
              <w:t>Autonomijos lygis - ne mažiau nei 50 aukštų;</w:t>
            </w:r>
          </w:p>
          <w:p w14:paraId="35F7ED69" w14:textId="77777777" w:rsidR="00882EAB" w:rsidRPr="00B62678" w:rsidRDefault="00882EAB" w:rsidP="00D84C04">
            <w:pPr>
              <w:spacing w:after="0" w:line="240" w:lineRule="auto"/>
              <w:rPr>
                <w:rFonts w:ascii="Times New Roman" w:hAnsi="Times New Roman"/>
                <w:noProof/>
              </w:rPr>
            </w:pPr>
            <w:r w:rsidRPr="00B62678">
              <w:rPr>
                <w:rFonts w:ascii="Times New Roman" w:hAnsi="Times New Roman"/>
                <w:noProof/>
              </w:rPr>
              <w:t>Akumuliatoriaus įkroviklis - maitinimo įtampa 220V;</w:t>
            </w:r>
          </w:p>
          <w:p w14:paraId="035B9B0F" w14:textId="77777777" w:rsidR="00882EAB" w:rsidRPr="00B62678" w:rsidRDefault="00882EAB" w:rsidP="00D84C04">
            <w:pPr>
              <w:spacing w:after="0" w:line="240" w:lineRule="auto"/>
              <w:rPr>
                <w:rFonts w:ascii="Times New Roman" w:hAnsi="Times New Roman"/>
                <w:noProof/>
              </w:rPr>
            </w:pPr>
            <w:r w:rsidRPr="00B62678">
              <w:rPr>
                <w:rFonts w:ascii="Times New Roman" w:hAnsi="Times New Roman" w:cs="Times New Roman"/>
                <w:noProof/>
              </w:rPr>
              <w:t xml:space="preserve">Turi turėti avarinį stabdymo mygtuką, </w:t>
            </w:r>
            <w:r w:rsidRPr="00B62678">
              <w:rPr>
                <w:rFonts w:ascii="Times New Roman" w:hAnsi="Times New Roman"/>
                <w:noProof/>
              </w:rPr>
              <w:t xml:space="preserve">integruotą diagnostikos sistemą, </w:t>
            </w:r>
            <w:r w:rsidRPr="00B62678">
              <w:rPr>
                <w:rFonts w:ascii="Times New Roman" w:hAnsi="Times New Roman" w:cs="Times New Roman"/>
                <w:noProof/>
              </w:rPr>
              <w:t>e</w:t>
            </w:r>
            <w:r w:rsidRPr="00B62678">
              <w:rPr>
                <w:rFonts w:ascii="Times New Roman" w:hAnsi="Times New Roman"/>
                <w:noProof/>
              </w:rPr>
              <w:t>lektroninę apsaugą nuo perkrovos (svorio), viršijus leistiną kopiklio keliamosios galios apkrovą;</w:t>
            </w:r>
          </w:p>
          <w:p w14:paraId="6C582D9E" w14:textId="77777777" w:rsidR="00882EAB" w:rsidRPr="00B62678" w:rsidRDefault="00882EAB" w:rsidP="00D84C04">
            <w:pPr>
              <w:spacing w:after="0" w:line="240" w:lineRule="auto"/>
              <w:rPr>
                <w:rFonts w:ascii="Times New Roman" w:hAnsi="Times New Roman"/>
                <w:noProof/>
                <w:sz w:val="24"/>
                <w:szCs w:val="24"/>
              </w:rPr>
            </w:pPr>
            <w:r w:rsidRPr="00B62678">
              <w:rPr>
                <w:rFonts w:ascii="Times New Roman" w:eastAsia="Calibri" w:hAnsi="Times New Roman" w:cs="Times New Roman"/>
                <w:noProof/>
              </w:rPr>
              <w:t xml:space="preserve">Atitikimas standartams - </w:t>
            </w:r>
            <w:r w:rsidRPr="00B62678">
              <w:rPr>
                <w:rFonts w:ascii="Times New Roman" w:hAnsi="Times New Roman"/>
                <w:noProof/>
              </w:rPr>
              <w:t>CE sertifikatas arba EB atitikties deklaracija;</w:t>
            </w:r>
          </w:p>
        </w:tc>
        <w:tc>
          <w:tcPr>
            <w:tcW w:w="1984" w:type="dxa"/>
          </w:tcPr>
          <w:p w14:paraId="0DDAF5D2" w14:textId="77777777" w:rsidR="00882EAB" w:rsidRPr="00ED7414" w:rsidRDefault="00882EAB" w:rsidP="00D84C04">
            <w:pPr>
              <w:spacing w:after="0" w:line="240" w:lineRule="auto"/>
              <w:jc w:val="center"/>
              <w:rPr>
                <w:rFonts w:ascii="Times New Roman" w:eastAsia="Calibri" w:hAnsi="Times New Roman" w:cs="Times New Roman"/>
                <w:noProof/>
              </w:rPr>
            </w:pPr>
            <w:r w:rsidRPr="00ED7414">
              <w:rPr>
                <w:rFonts w:ascii="Times New Roman" w:eastAsia="Calibri" w:hAnsi="Times New Roman" w:cs="Times New Roman"/>
                <w:i/>
                <w:noProof/>
              </w:rPr>
              <w:t>Įrašyti</w:t>
            </w:r>
          </w:p>
        </w:tc>
        <w:tc>
          <w:tcPr>
            <w:tcW w:w="1985" w:type="dxa"/>
          </w:tcPr>
          <w:p w14:paraId="241530AA" w14:textId="77777777" w:rsidR="00882EAB" w:rsidRPr="00ED7414" w:rsidRDefault="00882EAB" w:rsidP="00D84C04">
            <w:pPr>
              <w:spacing w:after="0" w:line="240" w:lineRule="auto"/>
              <w:jc w:val="center"/>
              <w:rPr>
                <w:rFonts w:ascii="Times New Roman" w:eastAsia="Calibri" w:hAnsi="Times New Roman" w:cs="Times New Roman"/>
              </w:rPr>
            </w:pPr>
            <w:r w:rsidRPr="00ED7414">
              <w:rPr>
                <w:rFonts w:ascii="Times New Roman" w:eastAsia="Calibri" w:hAnsi="Times New Roman" w:cs="Times New Roman"/>
                <w:i/>
              </w:rPr>
              <w:t>Įrašyti</w:t>
            </w:r>
          </w:p>
        </w:tc>
        <w:tc>
          <w:tcPr>
            <w:tcW w:w="1627" w:type="dxa"/>
            <w:gridSpan w:val="2"/>
          </w:tcPr>
          <w:p w14:paraId="5BF8A626" w14:textId="77777777" w:rsidR="00882EAB" w:rsidRPr="00ED7414" w:rsidRDefault="00882EAB" w:rsidP="00D84C04">
            <w:pPr>
              <w:spacing w:after="0" w:line="240" w:lineRule="auto"/>
              <w:jc w:val="center"/>
              <w:rPr>
                <w:rFonts w:ascii="Times New Roman" w:eastAsia="Calibri" w:hAnsi="Times New Roman" w:cs="Times New Roman"/>
              </w:rPr>
            </w:pPr>
            <w:r w:rsidRPr="00ED7414">
              <w:rPr>
                <w:rFonts w:ascii="Times New Roman" w:eastAsia="Calibri" w:hAnsi="Times New Roman" w:cs="Times New Roman"/>
                <w:i/>
              </w:rPr>
              <w:t>Įrašyti</w:t>
            </w:r>
          </w:p>
        </w:tc>
      </w:tr>
      <w:tr w:rsidR="00882EAB" w:rsidRPr="00ED7414" w14:paraId="4B1B191A" w14:textId="77777777" w:rsidTr="00D84C04">
        <w:tc>
          <w:tcPr>
            <w:tcW w:w="562" w:type="dxa"/>
          </w:tcPr>
          <w:p w14:paraId="569C85F9" w14:textId="77777777" w:rsidR="00882EAB" w:rsidRPr="00ED7414" w:rsidRDefault="00882EAB" w:rsidP="00D84C04">
            <w:pPr>
              <w:spacing w:after="0" w:line="240" w:lineRule="auto"/>
              <w:ind w:left="567" w:hanging="567"/>
              <w:jc w:val="center"/>
              <w:rPr>
                <w:rFonts w:ascii="Times New Roman" w:eastAsia="Calibri" w:hAnsi="Times New Roman" w:cs="Times New Roman"/>
              </w:rPr>
            </w:pPr>
            <w:r>
              <w:rPr>
                <w:rFonts w:ascii="Times New Roman" w:eastAsia="Calibri" w:hAnsi="Times New Roman" w:cs="Times New Roman"/>
              </w:rPr>
              <w:t xml:space="preserve">  </w:t>
            </w:r>
            <w:r w:rsidRPr="00ED7414">
              <w:rPr>
                <w:rFonts w:ascii="Times New Roman" w:eastAsia="Calibri" w:hAnsi="Times New Roman" w:cs="Times New Roman"/>
              </w:rPr>
              <w:t>2.</w:t>
            </w:r>
          </w:p>
        </w:tc>
        <w:tc>
          <w:tcPr>
            <w:tcW w:w="2127" w:type="dxa"/>
            <w:tcBorders>
              <w:top w:val="single" w:sz="8" w:space="0" w:color="auto"/>
              <w:left w:val="single" w:sz="8" w:space="0" w:color="auto"/>
              <w:bottom w:val="single" w:sz="8" w:space="0" w:color="auto"/>
              <w:right w:val="single" w:sz="8" w:space="0" w:color="auto"/>
            </w:tcBorders>
          </w:tcPr>
          <w:p w14:paraId="4DCC75E7" w14:textId="77777777" w:rsidR="00882EAB" w:rsidRPr="00ED7414" w:rsidRDefault="00882EAB" w:rsidP="00D84C04">
            <w:pPr>
              <w:spacing w:after="0" w:line="240" w:lineRule="auto"/>
              <w:rPr>
                <w:rFonts w:ascii="Times New Roman" w:eastAsia="Calibri" w:hAnsi="Times New Roman" w:cs="Times New Roman"/>
              </w:rPr>
            </w:pPr>
            <w:r w:rsidRPr="00ED7414">
              <w:rPr>
                <w:rFonts w:ascii="Times New Roman" w:eastAsia="Calibri" w:hAnsi="Times New Roman" w:cs="Times New Roman"/>
              </w:rPr>
              <w:t>Garantija</w:t>
            </w:r>
          </w:p>
        </w:tc>
        <w:tc>
          <w:tcPr>
            <w:tcW w:w="2835" w:type="dxa"/>
            <w:tcBorders>
              <w:top w:val="single" w:sz="8" w:space="0" w:color="auto"/>
              <w:left w:val="single" w:sz="8" w:space="0" w:color="auto"/>
              <w:bottom w:val="single" w:sz="8" w:space="0" w:color="auto"/>
              <w:right w:val="single" w:sz="8" w:space="0" w:color="auto"/>
            </w:tcBorders>
          </w:tcPr>
          <w:p w14:paraId="37D3ED98" w14:textId="77777777" w:rsidR="00882EAB" w:rsidRPr="00B62678" w:rsidRDefault="00882EAB" w:rsidP="00D84C04">
            <w:pPr>
              <w:spacing w:after="0" w:line="240" w:lineRule="auto"/>
              <w:rPr>
                <w:rFonts w:ascii="Times New Roman" w:eastAsia="Calibri" w:hAnsi="Times New Roman" w:cs="Times New Roman"/>
                <w:noProof/>
              </w:rPr>
            </w:pPr>
            <w:r w:rsidRPr="00B62678">
              <w:rPr>
                <w:rFonts w:ascii="Times New Roman" w:eastAsia="Calibri" w:hAnsi="Times New Roman" w:cs="Times New Roman"/>
                <w:noProof/>
              </w:rPr>
              <w:t xml:space="preserve">Ne mažiau kaip 24 mėn. </w:t>
            </w:r>
          </w:p>
        </w:tc>
        <w:tc>
          <w:tcPr>
            <w:tcW w:w="1984" w:type="dxa"/>
          </w:tcPr>
          <w:p w14:paraId="584EAF6B" w14:textId="77777777" w:rsidR="00882EAB" w:rsidRPr="00ED7414" w:rsidRDefault="00882EAB" w:rsidP="00D84C04">
            <w:pPr>
              <w:spacing w:after="0" w:line="240" w:lineRule="auto"/>
              <w:jc w:val="center"/>
              <w:rPr>
                <w:rFonts w:ascii="Times New Roman" w:eastAsia="Calibri" w:hAnsi="Times New Roman" w:cs="Times New Roman"/>
                <w:i/>
                <w:noProof/>
              </w:rPr>
            </w:pPr>
            <w:r w:rsidRPr="00ED7414">
              <w:rPr>
                <w:rFonts w:ascii="Times New Roman" w:eastAsia="Calibri" w:hAnsi="Times New Roman" w:cs="Times New Roman"/>
                <w:i/>
                <w:noProof/>
              </w:rPr>
              <w:t>Įrašyti</w:t>
            </w:r>
          </w:p>
        </w:tc>
        <w:tc>
          <w:tcPr>
            <w:tcW w:w="1985" w:type="dxa"/>
          </w:tcPr>
          <w:p w14:paraId="5DAC757C" w14:textId="77777777" w:rsidR="00882EAB" w:rsidRPr="00ED7414" w:rsidRDefault="00882EAB" w:rsidP="00D84C04">
            <w:pPr>
              <w:spacing w:after="0" w:line="240" w:lineRule="auto"/>
              <w:jc w:val="center"/>
              <w:rPr>
                <w:rFonts w:ascii="Times New Roman" w:eastAsia="Calibri" w:hAnsi="Times New Roman" w:cs="Times New Roman"/>
                <w:i/>
              </w:rPr>
            </w:pPr>
            <w:r w:rsidRPr="00ED7414">
              <w:rPr>
                <w:rFonts w:ascii="Times New Roman" w:eastAsia="Calibri" w:hAnsi="Times New Roman" w:cs="Times New Roman"/>
                <w:i/>
                <w:noProof/>
              </w:rPr>
              <w:t>Įrašyti</w:t>
            </w:r>
          </w:p>
        </w:tc>
        <w:tc>
          <w:tcPr>
            <w:tcW w:w="1627" w:type="dxa"/>
            <w:gridSpan w:val="2"/>
          </w:tcPr>
          <w:p w14:paraId="3C23F92D" w14:textId="77777777" w:rsidR="00882EAB" w:rsidRPr="00ED7414" w:rsidRDefault="00882EAB" w:rsidP="00D84C04">
            <w:pPr>
              <w:spacing w:after="0" w:line="240" w:lineRule="auto"/>
              <w:jc w:val="center"/>
              <w:rPr>
                <w:rFonts w:ascii="Times New Roman" w:eastAsia="Calibri" w:hAnsi="Times New Roman" w:cs="Times New Roman"/>
                <w:i/>
              </w:rPr>
            </w:pPr>
            <w:r w:rsidRPr="00ED7414">
              <w:rPr>
                <w:rFonts w:ascii="Times New Roman" w:eastAsia="Calibri" w:hAnsi="Times New Roman" w:cs="Times New Roman"/>
                <w:i/>
                <w:noProof/>
              </w:rPr>
              <w:t>Įrašyti</w:t>
            </w:r>
          </w:p>
        </w:tc>
      </w:tr>
      <w:tr w:rsidR="00882EAB" w:rsidRPr="00ED7414" w14:paraId="42F6791E" w14:textId="77777777" w:rsidTr="00D84C04">
        <w:tc>
          <w:tcPr>
            <w:tcW w:w="562" w:type="dxa"/>
          </w:tcPr>
          <w:p w14:paraId="699EC78B" w14:textId="77777777" w:rsidR="00882EAB" w:rsidRPr="00ED7414" w:rsidRDefault="00882EAB" w:rsidP="00D84C04">
            <w:pPr>
              <w:spacing w:after="0" w:line="240" w:lineRule="auto"/>
              <w:ind w:left="567" w:hanging="567"/>
              <w:jc w:val="center"/>
              <w:rPr>
                <w:rFonts w:ascii="Times New Roman" w:eastAsia="Calibri" w:hAnsi="Times New Roman" w:cs="Times New Roman"/>
              </w:rPr>
            </w:pPr>
            <w:r>
              <w:rPr>
                <w:rFonts w:ascii="Times New Roman" w:eastAsia="Calibri" w:hAnsi="Times New Roman" w:cs="Times New Roman"/>
              </w:rPr>
              <w:t xml:space="preserve">3. </w:t>
            </w:r>
          </w:p>
        </w:tc>
        <w:tc>
          <w:tcPr>
            <w:tcW w:w="2127" w:type="dxa"/>
            <w:tcBorders>
              <w:top w:val="single" w:sz="8" w:space="0" w:color="auto"/>
              <w:left w:val="single" w:sz="8" w:space="0" w:color="auto"/>
              <w:bottom w:val="single" w:sz="8" w:space="0" w:color="auto"/>
              <w:right w:val="single" w:sz="8" w:space="0" w:color="auto"/>
            </w:tcBorders>
          </w:tcPr>
          <w:p w14:paraId="0B5A1C2E" w14:textId="77777777" w:rsidR="00882EAB" w:rsidRPr="009E03E5" w:rsidRDefault="00882EAB" w:rsidP="00D84C04">
            <w:pPr>
              <w:spacing w:after="0" w:line="240" w:lineRule="auto"/>
              <w:rPr>
                <w:rFonts w:ascii="Times New Roman" w:eastAsia="Calibri" w:hAnsi="Times New Roman" w:cs="Times New Roman"/>
              </w:rPr>
            </w:pPr>
            <w:r w:rsidRPr="009E03E5">
              <w:rPr>
                <w:rFonts w:ascii="Times New Roman" w:hAnsi="Times New Roman" w:cs="Times New Roman"/>
                <w:noProof/>
              </w:rPr>
              <w:t xml:space="preserve">Tiekėjas turi užtikrinti galimybę įsigyti siūlomos prekės originalias (arba joms lygiavertes) atsargines dalis (jų </w:t>
            </w:r>
            <w:r w:rsidRPr="009E03E5">
              <w:rPr>
                <w:rFonts w:ascii="Times New Roman" w:hAnsi="Times New Roman" w:cs="Times New Roman"/>
                <w:noProof/>
              </w:rPr>
              <w:lastRenderedPageBreak/>
              <w:t>tiekimą rinkai) per garantinį prekės naudojimo laikotarpį ir ne trumpiau kaip 3 metus po garantinio laikotarpio.</w:t>
            </w:r>
            <w:r w:rsidRPr="009E03E5">
              <w:rPr>
                <w:rFonts w:ascii="Times New Roman" w:hAnsi="Times New Roman" w:cs="Times New Roman"/>
                <w:noProof/>
              </w:rPr>
              <w:br/>
              <w:t>Pastaba: Reikalavimas taikomas vadovaujantis Lietuvos Respublikos aplinkos ministro 2022 m. gruodžio 13 d. įsakymu Nr. D1-401 patvirtinto aplinkos apsaugos kriterijų taikymo, vykdant žaliuosius pirkimus, tvarkos aprašo II skyriaus 4.4.4.4 papunkčiu.</w:t>
            </w:r>
          </w:p>
        </w:tc>
        <w:tc>
          <w:tcPr>
            <w:tcW w:w="2835" w:type="dxa"/>
            <w:tcBorders>
              <w:top w:val="single" w:sz="8" w:space="0" w:color="auto"/>
              <w:left w:val="single" w:sz="8" w:space="0" w:color="auto"/>
              <w:bottom w:val="single" w:sz="8" w:space="0" w:color="auto"/>
              <w:right w:val="single" w:sz="8" w:space="0" w:color="auto"/>
            </w:tcBorders>
          </w:tcPr>
          <w:p w14:paraId="1AF7CDC8" w14:textId="77777777" w:rsidR="00882EAB" w:rsidRPr="009E03E5" w:rsidRDefault="00882EAB" w:rsidP="00D84C04">
            <w:pPr>
              <w:spacing w:after="0" w:line="240" w:lineRule="auto"/>
              <w:rPr>
                <w:rFonts w:ascii="Times New Roman" w:eastAsia="Calibri" w:hAnsi="Times New Roman" w:cs="Times New Roman"/>
                <w:noProof/>
              </w:rPr>
            </w:pPr>
            <w:r w:rsidRPr="009E03E5">
              <w:rPr>
                <w:rFonts w:ascii="Times New Roman" w:hAnsi="Times New Roman" w:cs="Times New Roman"/>
              </w:rPr>
              <w:lastRenderedPageBreak/>
              <w:t>Nurodyti, kiek metų po garantinio laikotarpio pabaigos būtų užtikrintas siūlomos prekės originalių (arba joms lygiaverčių) atsarginių dalių tiekimas rinkai</w:t>
            </w:r>
          </w:p>
        </w:tc>
        <w:tc>
          <w:tcPr>
            <w:tcW w:w="1984" w:type="dxa"/>
          </w:tcPr>
          <w:p w14:paraId="2F9E268F" w14:textId="77777777" w:rsidR="00882EAB" w:rsidRPr="009E03E5" w:rsidRDefault="00882EAB" w:rsidP="00D84C04">
            <w:pPr>
              <w:spacing w:after="0" w:line="240" w:lineRule="auto"/>
              <w:jc w:val="center"/>
              <w:rPr>
                <w:rFonts w:ascii="Times New Roman" w:eastAsia="Calibri" w:hAnsi="Times New Roman" w:cs="Times New Roman"/>
                <w:i/>
                <w:noProof/>
              </w:rPr>
            </w:pPr>
          </w:p>
        </w:tc>
        <w:tc>
          <w:tcPr>
            <w:tcW w:w="1985" w:type="dxa"/>
          </w:tcPr>
          <w:p w14:paraId="6139F891" w14:textId="77777777" w:rsidR="00882EAB" w:rsidRPr="00ED7414" w:rsidRDefault="00882EAB" w:rsidP="00D84C04">
            <w:pPr>
              <w:spacing w:after="0" w:line="240" w:lineRule="auto"/>
              <w:jc w:val="center"/>
              <w:rPr>
                <w:rFonts w:ascii="Times New Roman" w:eastAsia="Calibri" w:hAnsi="Times New Roman" w:cs="Times New Roman"/>
                <w:i/>
                <w:noProof/>
              </w:rPr>
            </w:pPr>
          </w:p>
        </w:tc>
        <w:tc>
          <w:tcPr>
            <w:tcW w:w="1627" w:type="dxa"/>
            <w:gridSpan w:val="2"/>
          </w:tcPr>
          <w:p w14:paraId="0801AA7F" w14:textId="77777777" w:rsidR="00882EAB" w:rsidRPr="00ED7414" w:rsidRDefault="00882EAB" w:rsidP="00D84C04">
            <w:pPr>
              <w:spacing w:after="0" w:line="240" w:lineRule="auto"/>
              <w:jc w:val="center"/>
              <w:rPr>
                <w:rFonts w:ascii="Times New Roman" w:eastAsia="Calibri" w:hAnsi="Times New Roman" w:cs="Times New Roman"/>
                <w:i/>
                <w:noProof/>
              </w:rPr>
            </w:pPr>
          </w:p>
        </w:tc>
      </w:tr>
    </w:tbl>
    <w:p w14:paraId="04914978" w14:textId="77777777" w:rsidR="00882EAB" w:rsidRPr="00390802" w:rsidRDefault="00882EAB" w:rsidP="00882EAB">
      <w:pPr>
        <w:pStyle w:val="paragraph"/>
        <w:spacing w:before="0" w:beforeAutospacing="0" w:after="0" w:afterAutospacing="0"/>
        <w:jc w:val="both"/>
        <w:textAlignment w:val="baseline"/>
        <w:rPr>
          <w:rStyle w:val="normaltextrun"/>
          <w:rFonts w:eastAsia="Calibri"/>
          <w:lang w:val="lt-LT"/>
        </w:rPr>
      </w:pPr>
    </w:p>
    <w:p w14:paraId="54BC44B4" w14:textId="77777777" w:rsidR="00882EAB" w:rsidRPr="003017D7" w:rsidRDefault="00882EAB" w:rsidP="00882EAB">
      <w:pPr>
        <w:spacing w:after="0" w:line="240" w:lineRule="auto"/>
        <w:jc w:val="right"/>
        <w:rPr>
          <w:rFonts w:ascii="Times New Roman" w:hAnsi="Times New Roman" w:cs="Times New Roman"/>
          <w:b/>
          <w:bCs/>
          <w:sz w:val="24"/>
          <w:szCs w:val="24"/>
        </w:rPr>
      </w:pPr>
    </w:p>
    <w:p w14:paraId="55A48B80" w14:textId="77777777" w:rsidR="00882EAB" w:rsidRDefault="00882EAB" w:rsidP="00882EAB">
      <w:pPr>
        <w:pStyle w:val="paragraph"/>
        <w:spacing w:before="0" w:beforeAutospacing="0" w:after="0" w:afterAutospacing="0"/>
        <w:jc w:val="both"/>
        <w:textAlignment w:val="baseline"/>
        <w:rPr>
          <w:rStyle w:val="normaltextrun"/>
          <w:rFonts w:eastAsia="Calibri"/>
          <w:lang w:val="lt-LT"/>
        </w:rPr>
      </w:pPr>
    </w:p>
    <w:p w14:paraId="24888CBC" w14:textId="77777777" w:rsidR="00882EAB" w:rsidRPr="001251E3" w:rsidRDefault="00882EAB" w:rsidP="00882EAB">
      <w:pPr>
        <w:ind w:firstLine="709"/>
        <w:jc w:val="both"/>
        <w:rPr>
          <w:rFonts w:ascii="Times New Roman" w:hAnsi="Times New Roman" w:cs="Times New Roman"/>
          <w:b/>
          <w:color w:val="000000"/>
          <w:sz w:val="24"/>
          <w:szCs w:val="24"/>
        </w:rPr>
      </w:pPr>
      <w:r w:rsidRPr="001251E3">
        <w:rPr>
          <w:rFonts w:ascii="Times New Roman" w:hAnsi="Times New Roman" w:cs="Times New Roman"/>
          <w:b/>
          <w:color w:val="000000"/>
          <w:sz w:val="24"/>
          <w:szCs w:val="24"/>
        </w:rPr>
        <w:t>Pateikdamas šią užpildytą techninę specifikaciją patvirtinu (deklaruoju), kad siūlomos prekės juos atitiks</w:t>
      </w:r>
      <w:r>
        <w:rPr>
          <w:rFonts w:ascii="Times New Roman" w:hAnsi="Times New Roman" w:cs="Times New Roman"/>
          <w:b/>
          <w:color w:val="000000"/>
          <w:sz w:val="24"/>
          <w:szCs w:val="24"/>
        </w:rPr>
        <w:t>.</w:t>
      </w:r>
    </w:p>
    <w:p w14:paraId="258BDCF8" w14:textId="77777777" w:rsidR="00882EAB" w:rsidRDefault="00882EAB" w:rsidP="00882EAB">
      <w:pPr>
        <w:widowControl w:val="0"/>
        <w:tabs>
          <w:tab w:val="left" w:pos="993"/>
          <w:tab w:val="left" w:pos="1134"/>
        </w:tabs>
        <w:suppressAutoHyphens/>
        <w:autoSpaceDE w:val="0"/>
        <w:autoSpaceDN w:val="0"/>
        <w:spacing w:after="0" w:line="240" w:lineRule="auto"/>
        <w:ind w:right="-41"/>
        <w:jc w:val="center"/>
        <w:textAlignment w:val="baseline"/>
        <w:rPr>
          <w:rFonts w:ascii="Trebuchet MS" w:eastAsia="Calibri" w:hAnsi="Trebuchet MS" w:cs="Times New Roman"/>
        </w:rPr>
      </w:pPr>
    </w:p>
    <w:p w14:paraId="308055F1" w14:textId="77777777" w:rsidR="007A0E3C" w:rsidRDefault="007A0E3C" w:rsidP="007A0E3C">
      <w:pPr>
        <w:jc w:val="right"/>
      </w:pPr>
    </w:p>
    <w:p w14:paraId="466DD9E3" w14:textId="77777777" w:rsidR="007A0E3C" w:rsidRDefault="007A0E3C" w:rsidP="007A0E3C">
      <w:pPr>
        <w:jc w:val="right"/>
      </w:pPr>
    </w:p>
    <w:p w14:paraId="7F4CC369" w14:textId="77777777" w:rsidR="007A0E3C" w:rsidRDefault="007A0E3C" w:rsidP="007A0E3C">
      <w:pPr>
        <w:jc w:val="right"/>
        <w:rPr>
          <w:noProof/>
        </w:rPr>
      </w:pPr>
      <w:r w:rsidRPr="003133F0">
        <w:rPr>
          <w:noProof/>
        </w:rPr>
        <w:t xml:space="preserve"> </w:t>
      </w:r>
    </w:p>
    <w:p w14:paraId="3EF18D34" w14:textId="77777777" w:rsidR="007A0E3C" w:rsidRPr="005C0E8C" w:rsidRDefault="007A0E3C" w:rsidP="007A0E3C"/>
    <w:p w14:paraId="53C2D9AF" w14:textId="77777777" w:rsidR="007A0E3C" w:rsidRPr="005C0E8C" w:rsidRDefault="007A0E3C" w:rsidP="007A0E3C"/>
    <w:p w14:paraId="7525E796" w14:textId="77777777" w:rsidR="007A0E3C" w:rsidRDefault="007A0E3C" w:rsidP="007A0E3C">
      <w:pPr>
        <w:rPr>
          <w:noProof/>
        </w:rPr>
      </w:pPr>
    </w:p>
    <w:p w14:paraId="47D0C5AF" w14:textId="77777777" w:rsidR="00882EAB" w:rsidRDefault="00882EAB" w:rsidP="007A0E3C">
      <w:pPr>
        <w:rPr>
          <w:noProof/>
        </w:rPr>
      </w:pPr>
    </w:p>
    <w:p w14:paraId="461A358F" w14:textId="77777777" w:rsidR="00882EAB" w:rsidRDefault="00882EAB" w:rsidP="007A0E3C">
      <w:pPr>
        <w:rPr>
          <w:noProof/>
        </w:rPr>
      </w:pPr>
    </w:p>
    <w:p w14:paraId="791A5EDE" w14:textId="77777777" w:rsidR="00882EAB" w:rsidRDefault="00882EAB" w:rsidP="007A0E3C">
      <w:pPr>
        <w:rPr>
          <w:noProof/>
        </w:rPr>
      </w:pPr>
    </w:p>
    <w:p w14:paraId="04CFA5BE" w14:textId="77777777" w:rsidR="00882EAB" w:rsidRDefault="00882EAB" w:rsidP="007A0E3C">
      <w:pPr>
        <w:rPr>
          <w:noProof/>
        </w:rPr>
      </w:pPr>
    </w:p>
    <w:p w14:paraId="46BE0EEB" w14:textId="77777777" w:rsidR="00882EAB" w:rsidRDefault="00882EAB" w:rsidP="007A0E3C">
      <w:pPr>
        <w:rPr>
          <w:noProof/>
        </w:rPr>
      </w:pPr>
    </w:p>
    <w:p w14:paraId="6CAB6842" w14:textId="77777777" w:rsidR="00882EAB" w:rsidRDefault="00882EAB" w:rsidP="007A0E3C">
      <w:pPr>
        <w:rPr>
          <w:noProof/>
        </w:rPr>
      </w:pPr>
    </w:p>
    <w:p w14:paraId="4E9652A9" w14:textId="77777777" w:rsidR="00882EAB" w:rsidRDefault="00882EAB" w:rsidP="007A0E3C">
      <w:pPr>
        <w:rPr>
          <w:noProof/>
        </w:rPr>
      </w:pPr>
    </w:p>
    <w:p w14:paraId="01D60C15" w14:textId="77777777" w:rsidR="00882EAB" w:rsidRDefault="00882EAB" w:rsidP="007A0E3C">
      <w:pPr>
        <w:rPr>
          <w:noProof/>
        </w:rPr>
      </w:pPr>
    </w:p>
    <w:p w14:paraId="4A325D9A" w14:textId="77777777" w:rsidR="007A0E3C" w:rsidRDefault="007A0E3C" w:rsidP="007A0E3C"/>
    <w:p w14:paraId="6CC9EBB0" w14:textId="77777777" w:rsidR="00FA7D69" w:rsidRDefault="00FA7D69" w:rsidP="00FA7D69">
      <w:pPr>
        <w:ind w:right="282"/>
      </w:pPr>
    </w:p>
    <w:p w14:paraId="5F1CEC2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08F56B88" w14:textId="77777777" w:rsidR="002B1CC2" w:rsidRPr="002B1CC2" w:rsidRDefault="002B1CC2" w:rsidP="002B1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Herbas arba prekių ženklas</w:t>
      </w:r>
    </w:p>
    <w:p w14:paraId="4A2AF5E8" w14:textId="77777777" w:rsidR="002B1CC2" w:rsidRPr="002B1CC2" w:rsidRDefault="002B1CC2" w:rsidP="002B1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(Tiekėjo pavadinimas)</w:t>
      </w:r>
    </w:p>
    <w:p w14:paraId="6D289347" w14:textId="77777777" w:rsidR="002B1CC2" w:rsidRPr="002B1CC2" w:rsidRDefault="002B1CC2" w:rsidP="002B1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B1CC2" w:rsidRPr="002B1CC2" w14:paraId="4BDF047D" w14:textId="77777777" w:rsidTr="008745CD">
        <w:trPr>
          <w:trHeight w:val="317"/>
        </w:trPr>
        <w:tc>
          <w:tcPr>
            <w:tcW w:w="5524" w:type="dxa"/>
            <w:tcBorders>
              <w:bottom w:val="single" w:sz="4" w:space="0" w:color="auto"/>
            </w:tcBorders>
            <w:vAlign w:val="center"/>
          </w:tcPr>
          <w:p w14:paraId="48A70E5E" w14:textId="77777777" w:rsidR="002B1CC2" w:rsidRPr="002B1CC2" w:rsidRDefault="002B1CC2" w:rsidP="008745CD">
            <w:pPr>
              <w:widowControl w:val="0"/>
              <w:tabs>
                <w:tab w:val="center" w:pos="2520"/>
              </w:tabs>
              <w:suppressAutoHyphens/>
              <w:jc w:val="both"/>
              <w:rPr>
                <w:rFonts w:eastAsia="Lucida Sans Unicode"/>
                <w:sz w:val="24"/>
                <w:szCs w:val="24"/>
              </w:rPr>
            </w:pPr>
            <w:r w:rsidRPr="002B1CC2">
              <w:rPr>
                <w:rFonts w:eastAsia="Lucida Sans Unicode"/>
                <w:sz w:val="24"/>
                <w:szCs w:val="24"/>
              </w:rPr>
              <w:t xml:space="preserve">VšĮ Šiaulių ilgalaikio gydymo ir </w:t>
            </w:r>
            <w:proofErr w:type="spellStart"/>
            <w:r w:rsidRPr="002B1CC2">
              <w:rPr>
                <w:rFonts w:eastAsia="Lucida Sans Unicode"/>
                <w:sz w:val="24"/>
                <w:szCs w:val="24"/>
              </w:rPr>
              <w:t>geriatrijos</w:t>
            </w:r>
            <w:proofErr w:type="spellEnd"/>
            <w:r w:rsidRPr="002B1CC2">
              <w:rPr>
                <w:rFonts w:eastAsia="Lucida Sans Unicode"/>
                <w:sz w:val="24"/>
                <w:szCs w:val="24"/>
              </w:rPr>
              <w:t xml:space="preserve"> centras</w:t>
            </w:r>
          </w:p>
        </w:tc>
      </w:tr>
    </w:tbl>
    <w:p w14:paraId="45BC0F2B" w14:textId="77777777" w:rsidR="002B1CC2" w:rsidRPr="002B1CC2" w:rsidRDefault="002B1CC2" w:rsidP="002B1CC2">
      <w:pPr>
        <w:widowControl w:val="0"/>
        <w:suppressAutoHyphens/>
        <w:rPr>
          <w:rFonts w:ascii="Times New Roman" w:eastAsia="Lucida Sans Unicode" w:hAnsi="Times New Roman" w:cs="Times New Roman"/>
          <w:b/>
          <w:sz w:val="24"/>
          <w:szCs w:val="24"/>
          <w14:ligatures w14:val="none"/>
        </w:rPr>
      </w:pPr>
    </w:p>
    <w:p w14:paraId="5A9EC3B4" w14:textId="77777777" w:rsidR="002B1CC2" w:rsidRPr="002B1CC2" w:rsidRDefault="002B1CC2" w:rsidP="002B1CC2">
      <w:pPr>
        <w:widowControl w:val="0"/>
        <w:suppressAutoHyphens/>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PASIŪLYMAS</w:t>
      </w:r>
    </w:p>
    <w:p w14:paraId="17C6BD7D" w14:textId="1CE86ECE" w:rsidR="002B1CC2" w:rsidRPr="002B1CC2" w:rsidRDefault="002B1CC2" w:rsidP="002B1CC2">
      <w:pPr>
        <w:widowControl w:val="0"/>
        <w:suppressAutoHyphens/>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 xml:space="preserve">DĖL </w:t>
      </w:r>
      <w:r w:rsidR="00882EAB">
        <w:rPr>
          <w:rFonts w:ascii="Times New Roman" w:eastAsia="Lucida Sans Unicode" w:hAnsi="Times New Roman" w:cs="Times New Roman"/>
          <w:b/>
          <w:sz w:val="24"/>
          <w:szCs w:val="24"/>
          <w14:ligatures w14:val="none"/>
        </w:rPr>
        <w:t>VIKŠRINIŲ LAIPTŲ KOPIKLIŲ</w:t>
      </w:r>
      <w:r w:rsidRPr="002B1CC2">
        <w:rPr>
          <w:rFonts w:ascii="Times New Roman" w:eastAsia="Lucida Sans Unicode" w:hAnsi="Times New Roman" w:cs="Times New Roman"/>
          <w:b/>
          <w:sz w:val="24"/>
          <w:szCs w:val="24"/>
          <w14:ligatures w14:val="none"/>
        </w:rPr>
        <w:t xml:space="preserve"> PIRKIMO</w:t>
      </w:r>
    </w:p>
    <w:p w14:paraId="3E6029DE"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_______</w:t>
      </w:r>
    </w:p>
    <w:p w14:paraId="0A33121A"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(Data)</w:t>
      </w:r>
    </w:p>
    <w:p w14:paraId="644A2ADD"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___________</w:t>
      </w:r>
    </w:p>
    <w:p w14:paraId="0C5B3BB3"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(Vieta)</w:t>
      </w:r>
    </w:p>
    <w:p w14:paraId="230E0C95" w14:textId="77777777" w:rsidR="002B1CC2" w:rsidRPr="002B1CC2" w:rsidRDefault="002B1CC2" w:rsidP="002B1CC2">
      <w:pPr>
        <w:widowControl w:val="0"/>
        <w:suppressAutoHyphens/>
        <w:rPr>
          <w:rFonts w:ascii="Times New Roman" w:eastAsia="Lucida Sans Unicode" w:hAnsi="Times New Roman" w:cs="Times New Roman"/>
          <w:b/>
          <w:sz w:val="24"/>
          <w:szCs w:val="24"/>
          <w14:ligatures w14:val="none"/>
        </w:rPr>
      </w:pPr>
    </w:p>
    <w:p w14:paraId="6D057FB3" w14:textId="77777777" w:rsidR="002B1CC2" w:rsidRPr="002B1CC2" w:rsidRDefault="002B1CC2" w:rsidP="002B1CC2">
      <w:pPr>
        <w:widowControl w:val="0"/>
        <w:suppressAutoHyphens/>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2B1CC2" w:rsidRPr="002B1CC2" w14:paraId="5EA6A189" w14:textId="77777777" w:rsidTr="008745CD">
        <w:tc>
          <w:tcPr>
            <w:tcW w:w="4928" w:type="dxa"/>
            <w:tcBorders>
              <w:top w:val="single" w:sz="4" w:space="0" w:color="auto"/>
              <w:left w:val="single" w:sz="4" w:space="0" w:color="auto"/>
              <w:bottom w:val="single" w:sz="4" w:space="0" w:color="auto"/>
              <w:right w:val="single" w:sz="4" w:space="0" w:color="auto"/>
            </w:tcBorders>
          </w:tcPr>
          <w:p w14:paraId="0700F27D" w14:textId="7B5B761E" w:rsidR="002B1CC2" w:rsidRPr="002B1CC2" w:rsidRDefault="002B1CC2" w:rsidP="008745CD">
            <w:pPr>
              <w:jc w:val="both"/>
              <w:rPr>
                <w:rFonts w:ascii="Times New Roman" w:hAnsi="Times New Roman" w:cs="Times New Roman"/>
                <w:i/>
                <w:sz w:val="24"/>
                <w:szCs w:val="24"/>
              </w:rPr>
            </w:pPr>
            <w:r>
              <w:rPr>
                <w:rFonts w:ascii="Times New Roman" w:hAnsi="Times New Roman" w:cs="Times New Roman"/>
                <w:sz w:val="24"/>
                <w:szCs w:val="24"/>
              </w:rPr>
              <w:t>Tiekėjo</w:t>
            </w:r>
            <w:r w:rsidRPr="002B1CC2">
              <w:rPr>
                <w:rFonts w:ascii="Times New Roman" w:hAnsi="Times New Roman" w:cs="Times New Roman"/>
                <w:sz w:val="24"/>
                <w:szCs w:val="24"/>
              </w:rPr>
              <w:t xml:space="preserve"> pavadinimas </w:t>
            </w:r>
            <w:r w:rsidRPr="002B1CC2">
              <w:rPr>
                <w:rFonts w:ascii="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4A634DA5" w14:textId="77777777" w:rsidR="002B1CC2" w:rsidRPr="002B1CC2" w:rsidRDefault="002B1CC2" w:rsidP="008745CD">
            <w:pPr>
              <w:jc w:val="both"/>
              <w:rPr>
                <w:rFonts w:ascii="Times New Roman" w:hAnsi="Times New Roman" w:cs="Times New Roman"/>
                <w:sz w:val="24"/>
                <w:szCs w:val="24"/>
              </w:rPr>
            </w:pPr>
          </w:p>
        </w:tc>
      </w:tr>
      <w:tr w:rsidR="002B1CC2" w:rsidRPr="002B1CC2" w14:paraId="47D503AC" w14:textId="77777777" w:rsidTr="008745CD">
        <w:tc>
          <w:tcPr>
            <w:tcW w:w="4928" w:type="dxa"/>
            <w:tcBorders>
              <w:top w:val="single" w:sz="4" w:space="0" w:color="auto"/>
              <w:left w:val="single" w:sz="4" w:space="0" w:color="auto"/>
              <w:bottom w:val="single" w:sz="4" w:space="0" w:color="auto"/>
              <w:right w:val="single" w:sz="4" w:space="0" w:color="auto"/>
            </w:tcBorders>
          </w:tcPr>
          <w:p w14:paraId="398FE281" w14:textId="318C09A6" w:rsidR="002B1CC2" w:rsidRPr="002B1CC2" w:rsidRDefault="002B1CC2" w:rsidP="008745CD">
            <w:pPr>
              <w:jc w:val="both"/>
              <w:rPr>
                <w:rFonts w:ascii="Times New Roman" w:hAnsi="Times New Roman" w:cs="Times New Roman"/>
                <w:sz w:val="24"/>
                <w:szCs w:val="24"/>
              </w:rPr>
            </w:pPr>
            <w:r>
              <w:rPr>
                <w:rFonts w:ascii="Times New Roman" w:hAnsi="Times New Roman" w:cs="Times New Roman"/>
                <w:sz w:val="24"/>
                <w:szCs w:val="24"/>
              </w:rPr>
              <w:t>Tiekėjo</w:t>
            </w:r>
            <w:r w:rsidRPr="002B1CC2">
              <w:rPr>
                <w:rFonts w:ascii="Times New Roman" w:hAnsi="Times New Roman" w:cs="Times New Roman"/>
                <w:sz w:val="24"/>
                <w:szCs w:val="24"/>
              </w:rPr>
              <w:t xml:space="preserve"> adresas</w:t>
            </w:r>
            <w:r w:rsidRPr="002B1CC2">
              <w:rPr>
                <w:rFonts w:ascii="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FF1519E" w14:textId="77777777" w:rsidR="002B1CC2" w:rsidRPr="002B1CC2" w:rsidRDefault="002B1CC2" w:rsidP="008745CD">
            <w:pPr>
              <w:jc w:val="both"/>
              <w:rPr>
                <w:rFonts w:ascii="Times New Roman" w:hAnsi="Times New Roman" w:cs="Times New Roman"/>
                <w:sz w:val="24"/>
                <w:szCs w:val="24"/>
              </w:rPr>
            </w:pPr>
          </w:p>
        </w:tc>
      </w:tr>
      <w:tr w:rsidR="002B1CC2" w:rsidRPr="002B1CC2" w14:paraId="6DD5328F" w14:textId="77777777" w:rsidTr="008745CD">
        <w:tc>
          <w:tcPr>
            <w:tcW w:w="4928" w:type="dxa"/>
            <w:tcBorders>
              <w:top w:val="single" w:sz="4" w:space="0" w:color="auto"/>
              <w:left w:val="single" w:sz="4" w:space="0" w:color="auto"/>
              <w:bottom w:val="single" w:sz="4" w:space="0" w:color="auto"/>
              <w:right w:val="single" w:sz="4" w:space="0" w:color="auto"/>
            </w:tcBorders>
          </w:tcPr>
          <w:p w14:paraId="51FABF31" w14:textId="797C3DA1" w:rsidR="002B1CC2" w:rsidRPr="002B1CC2" w:rsidRDefault="002B1CC2" w:rsidP="008745CD">
            <w:pPr>
              <w:jc w:val="both"/>
              <w:rPr>
                <w:rFonts w:ascii="Times New Roman" w:hAnsi="Times New Roman" w:cs="Times New Roman"/>
                <w:sz w:val="24"/>
                <w:szCs w:val="24"/>
              </w:rPr>
            </w:pPr>
            <w:r>
              <w:rPr>
                <w:rFonts w:ascii="Times New Roman" w:hAnsi="Times New Roman" w:cs="Times New Roman"/>
                <w:sz w:val="24"/>
                <w:szCs w:val="24"/>
              </w:rPr>
              <w:t>Tiekėjo</w:t>
            </w:r>
            <w:r w:rsidRPr="002B1CC2">
              <w:rPr>
                <w:rFonts w:ascii="Times New Roman" w:hAnsi="Times New Roman" w:cs="Times New Roman"/>
                <w:sz w:val="24"/>
                <w:szCs w:val="24"/>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1B858F3F" w14:textId="77777777" w:rsidR="002B1CC2" w:rsidRPr="002B1CC2" w:rsidRDefault="002B1CC2" w:rsidP="008745CD">
            <w:pPr>
              <w:jc w:val="both"/>
              <w:rPr>
                <w:rFonts w:ascii="Times New Roman" w:hAnsi="Times New Roman" w:cs="Times New Roman"/>
                <w:sz w:val="24"/>
                <w:szCs w:val="24"/>
              </w:rPr>
            </w:pPr>
          </w:p>
        </w:tc>
      </w:tr>
      <w:tr w:rsidR="002B1CC2" w:rsidRPr="002B1CC2" w14:paraId="4076F1E4" w14:textId="77777777" w:rsidTr="008745CD">
        <w:tc>
          <w:tcPr>
            <w:tcW w:w="4928" w:type="dxa"/>
            <w:tcBorders>
              <w:top w:val="single" w:sz="4" w:space="0" w:color="auto"/>
              <w:left w:val="single" w:sz="4" w:space="0" w:color="auto"/>
              <w:bottom w:val="single" w:sz="4" w:space="0" w:color="auto"/>
              <w:right w:val="single" w:sz="4" w:space="0" w:color="auto"/>
            </w:tcBorders>
          </w:tcPr>
          <w:p w14:paraId="27018D83"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019EB448" w14:textId="77777777" w:rsidR="002B1CC2" w:rsidRPr="002B1CC2" w:rsidRDefault="002B1CC2" w:rsidP="008745CD">
            <w:pPr>
              <w:jc w:val="both"/>
              <w:rPr>
                <w:rFonts w:ascii="Times New Roman" w:hAnsi="Times New Roman" w:cs="Times New Roman"/>
                <w:sz w:val="24"/>
                <w:szCs w:val="24"/>
              </w:rPr>
            </w:pPr>
          </w:p>
        </w:tc>
      </w:tr>
      <w:tr w:rsidR="002B1CC2" w:rsidRPr="002B1CC2" w14:paraId="56B3FBFA" w14:textId="77777777" w:rsidTr="008745CD">
        <w:tc>
          <w:tcPr>
            <w:tcW w:w="4928" w:type="dxa"/>
            <w:tcBorders>
              <w:top w:val="single" w:sz="4" w:space="0" w:color="auto"/>
              <w:left w:val="single" w:sz="4" w:space="0" w:color="auto"/>
              <w:bottom w:val="single" w:sz="4" w:space="0" w:color="auto"/>
              <w:right w:val="single" w:sz="4" w:space="0" w:color="auto"/>
            </w:tcBorders>
          </w:tcPr>
          <w:p w14:paraId="2E2A9976"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34E1CCF" w14:textId="77777777" w:rsidR="002B1CC2" w:rsidRPr="002B1CC2" w:rsidRDefault="002B1CC2" w:rsidP="008745CD">
            <w:pPr>
              <w:jc w:val="both"/>
              <w:rPr>
                <w:rFonts w:ascii="Times New Roman" w:hAnsi="Times New Roman" w:cs="Times New Roman"/>
                <w:sz w:val="24"/>
                <w:szCs w:val="24"/>
              </w:rPr>
            </w:pPr>
          </w:p>
        </w:tc>
      </w:tr>
      <w:tr w:rsidR="002B1CC2" w:rsidRPr="002B1CC2" w14:paraId="2AA44A0B" w14:textId="77777777" w:rsidTr="008745CD">
        <w:tc>
          <w:tcPr>
            <w:tcW w:w="4928" w:type="dxa"/>
            <w:tcBorders>
              <w:top w:val="single" w:sz="4" w:space="0" w:color="auto"/>
              <w:left w:val="single" w:sz="4" w:space="0" w:color="auto"/>
              <w:bottom w:val="single" w:sz="4" w:space="0" w:color="auto"/>
              <w:right w:val="single" w:sz="4" w:space="0" w:color="auto"/>
            </w:tcBorders>
          </w:tcPr>
          <w:p w14:paraId="51D68A4C"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2E8475B4" w14:textId="77777777" w:rsidR="002B1CC2" w:rsidRPr="002B1CC2" w:rsidRDefault="002B1CC2" w:rsidP="008745CD">
            <w:pPr>
              <w:jc w:val="both"/>
              <w:rPr>
                <w:rFonts w:ascii="Times New Roman" w:hAnsi="Times New Roman" w:cs="Times New Roman"/>
                <w:sz w:val="24"/>
                <w:szCs w:val="24"/>
              </w:rPr>
            </w:pPr>
          </w:p>
        </w:tc>
      </w:tr>
      <w:tr w:rsidR="002B1CC2" w:rsidRPr="002B1CC2" w14:paraId="7D475D3F" w14:textId="77777777" w:rsidTr="008745CD">
        <w:tc>
          <w:tcPr>
            <w:tcW w:w="4928" w:type="dxa"/>
            <w:tcBorders>
              <w:top w:val="single" w:sz="4" w:space="0" w:color="auto"/>
              <w:left w:val="single" w:sz="4" w:space="0" w:color="auto"/>
              <w:bottom w:val="single" w:sz="4" w:space="0" w:color="auto"/>
              <w:right w:val="single" w:sz="4" w:space="0" w:color="auto"/>
            </w:tcBorders>
          </w:tcPr>
          <w:p w14:paraId="7BB93EB1"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0CA6FD12" w14:textId="77777777" w:rsidR="002B1CC2" w:rsidRPr="002B1CC2" w:rsidRDefault="002B1CC2" w:rsidP="008745CD">
            <w:pPr>
              <w:jc w:val="both"/>
              <w:rPr>
                <w:rFonts w:ascii="Times New Roman" w:hAnsi="Times New Roman" w:cs="Times New Roman"/>
                <w:sz w:val="24"/>
                <w:szCs w:val="24"/>
              </w:rPr>
            </w:pPr>
          </w:p>
        </w:tc>
      </w:tr>
      <w:tr w:rsidR="002B1CC2" w:rsidRPr="002B1CC2" w14:paraId="413C6D34" w14:textId="77777777" w:rsidTr="008745CD">
        <w:tc>
          <w:tcPr>
            <w:tcW w:w="4928" w:type="dxa"/>
            <w:tcBorders>
              <w:top w:val="single" w:sz="4" w:space="0" w:color="auto"/>
              <w:left w:val="single" w:sz="4" w:space="0" w:color="auto"/>
              <w:bottom w:val="single" w:sz="4" w:space="0" w:color="auto"/>
              <w:right w:val="single" w:sz="4" w:space="0" w:color="auto"/>
            </w:tcBorders>
          </w:tcPr>
          <w:p w14:paraId="35D1458E"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3866223E" w14:textId="77777777" w:rsidR="002B1CC2" w:rsidRPr="002B1CC2" w:rsidRDefault="002B1CC2" w:rsidP="008745CD">
            <w:pPr>
              <w:jc w:val="both"/>
              <w:rPr>
                <w:rFonts w:ascii="Times New Roman" w:hAnsi="Times New Roman" w:cs="Times New Roman"/>
                <w:sz w:val="24"/>
                <w:szCs w:val="24"/>
              </w:rPr>
            </w:pPr>
          </w:p>
        </w:tc>
      </w:tr>
      <w:tr w:rsidR="002B1CC2" w:rsidRPr="002B1CC2" w14:paraId="6E779CFB" w14:textId="77777777" w:rsidTr="008745CD">
        <w:tc>
          <w:tcPr>
            <w:tcW w:w="4928" w:type="dxa"/>
            <w:tcBorders>
              <w:top w:val="single" w:sz="4" w:space="0" w:color="auto"/>
              <w:left w:val="single" w:sz="4" w:space="0" w:color="auto"/>
              <w:bottom w:val="single" w:sz="4" w:space="0" w:color="auto"/>
              <w:right w:val="single" w:sz="4" w:space="0" w:color="auto"/>
            </w:tcBorders>
          </w:tcPr>
          <w:p w14:paraId="46364513"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2B04B3EF" w14:textId="77777777" w:rsidR="002B1CC2" w:rsidRPr="002B1CC2" w:rsidRDefault="002B1CC2" w:rsidP="008745CD">
            <w:pPr>
              <w:jc w:val="both"/>
              <w:rPr>
                <w:rFonts w:ascii="Times New Roman" w:hAnsi="Times New Roman" w:cs="Times New Roman"/>
                <w:sz w:val="24"/>
                <w:szCs w:val="24"/>
              </w:rPr>
            </w:pPr>
          </w:p>
        </w:tc>
      </w:tr>
      <w:tr w:rsidR="002B1CC2" w:rsidRPr="002B1CC2" w14:paraId="5A2DCBC6" w14:textId="77777777" w:rsidTr="008745CD">
        <w:tc>
          <w:tcPr>
            <w:tcW w:w="4928" w:type="dxa"/>
            <w:tcBorders>
              <w:top w:val="single" w:sz="4" w:space="0" w:color="auto"/>
              <w:left w:val="single" w:sz="4" w:space="0" w:color="auto"/>
              <w:bottom w:val="single" w:sz="4" w:space="0" w:color="auto"/>
              <w:right w:val="single" w:sz="4" w:space="0" w:color="auto"/>
            </w:tcBorders>
          </w:tcPr>
          <w:p w14:paraId="7DCE3C1F"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6BE563AD" w14:textId="77777777" w:rsidR="002B1CC2" w:rsidRPr="002B1CC2" w:rsidRDefault="002B1CC2" w:rsidP="008745CD">
            <w:pPr>
              <w:jc w:val="both"/>
              <w:rPr>
                <w:rFonts w:ascii="Times New Roman" w:hAnsi="Times New Roman" w:cs="Times New Roman"/>
                <w:sz w:val="24"/>
                <w:szCs w:val="24"/>
              </w:rPr>
            </w:pPr>
          </w:p>
        </w:tc>
      </w:tr>
    </w:tbl>
    <w:p w14:paraId="29EF425F" w14:textId="77777777" w:rsidR="002B1CC2" w:rsidRPr="002B1CC2" w:rsidRDefault="002B1CC2" w:rsidP="002B1CC2">
      <w:pPr>
        <w:widowControl w:val="0"/>
        <w:suppressAutoHyphens/>
        <w:spacing w:after="0" w:line="240" w:lineRule="auto"/>
        <w:rPr>
          <w:rFonts w:ascii="Times New Roman" w:eastAsia="Times New Roman" w:hAnsi="Times New Roman" w:cs="Times New Roman"/>
          <w:b/>
          <w:sz w:val="24"/>
          <w:szCs w:val="24"/>
          <w14:ligatures w14:val="none"/>
        </w:rPr>
      </w:pPr>
    </w:p>
    <w:p w14:paraId="5AD20F60" w14:textId="77777777" w:rsidR="002B1CC2" w:rsidRPr="002B1CC2" w:rsidRDefault="002B1CC2" w:rsidP="002B1CC2">
      <w:pPr>
        <w:contextualSpacing/>
        <w:jc w:val="center"/>
        <w:rPr>
          <w:rFonts w:ascii="Times New Roman" w:hAnsi="Times New Roman" w:cs="Times New Roman"/>
          <w:b/>
          <w:bCs/>
          <w:sz w:val="24"/>
          <w:szCs w:val="24"/>
        </w:rPr>
      </w:pPr>
      <w:bookmarkStart w:id="6" w:name="_Hlk520972354"/>
      <w:bookmarkStart w:id="7" w:name="_Hlk136941299"/>
    </w:p>
    <w:p w14:paraId="47A4C00C" w14:textId="77777777" w:rsidR="002B1CC2" w:rsidRPr="002B1CC2" w:rsidRDefault="002B1CC2" w:rsidP="002B1CC2">
      <w:pPr>
        <w:contextualSpacing/>
        <w:jc w:val="center"/>
        <w:rPr>
          <w:rFonts w:ascii="Times New Roman" w:hAnsi="Times New Roman" w:cs="Times New Roman"/>
          <w:i/>
          <w:iCs/>
          <w:sz w:val="24"/>
          <w:szCs w:val="24"/>
        </w:rPr>
      </w:pPr>
      <w:r w:rsidRPr="002B1CC2">
        <w:rPr>
          <w:rFonts w:ascii="Times New Roman" w:hAnsi="Times New Roman" w:cs="Times New Roman"/>
          <w:b/>
          <w:bCs/>
          <w:sz w:val="24"/>
          <w:szCs w:val="24"/>
        </w:rPr>
        <w:t>2. INFORMACIJA APIE KIEKVIENO TIEKĖJŲ GRUPĖS PARTNERIO SAVO JĖGOMIS NUMATOMŲ ATLIKTI ĮSIPAREIGOJIMŲ DALIES VERTĘ</w:t>
      </w:r>
    </w:p>
    <w:p w14:paraId="166874F6" w14:textId="77777777" w:rsidR="002B1CC2" w:rsidRPr="002B1CC2" w:rsidRDefault="002B1CC2" w:rsidP="002B1CC2">
      <w:pPr>
        <w:tabs>
          <w:tab w:val="left" w:pos="567"/>
        </w:tabs>
        <w:contextualSpacing/>
        <w:jc w:val="center"/>
        <w:rPr>
          <w:rFonts w:ascii="Times New Roman" w:hAnsi="Times New Roman" w:cs="Times New Roman"/>
          <w:i/>
          <w:iCs/>
          <w:sz w:val="24"/>
          <w:szCs w:val="24"/>
        </w:rPr>
      </w:pPr>
      <w:r w:rsidRPr="002B1CC2">
        <w:rPr>
          <w:rFonts w:ascii="Times New Roman" w:hAnsi="Times New Roman" w:cs="Times New Roman"/>
          <w:i/>
          <w:iCs/>
          <w:sz w:val="24"/>
          <w:szCs w:val="24"/>
        </w:rPr>
        <w:t>(pildoma, kai pasiūlymą pateikia tiekėjų grupė)</w:t>
      </w:r>
    </w:p>
    <w:tbl>
      <w:tblPr>
        <w:tblStyle w:val="Lentelstinklelis"/>
        <w:tblW w:w="9736" w:type="dxa"/>
        <w:tblInd w:w="-5" w:type="dxa"/>
        <w:tblLook w:val="04A0" w:firstRow="1" w:lastRow="0" w:firstColumn="1" w:lastColumn="0" w:noHBand="0" w:noVBand="1"/>
      </w:tblPr>
      <w:tblGrid>
        <w:gridCol w:w="570"/>
        <w:gridCol w:w="2549"/>
        <w:gridCol w:w="3090"/>
        <w:gridCol w:w="1664"/>
        <w:gridCol w:w="1863"/>
      </w:tblGrid>
      <w:tr w:rsidR="002B1CC2" w:rsidRPr="002B1CC2" w14:paraId="676B82C9" w14:textId="77777777" w:rsidTr="008745CD">
        <w:trPr>
          <w:trHeight w:val="949"/>
        </w:trPr>
        <w:tc>
          <w:tcPr>
            <w:tcW w:w="524" w:type="dxa"/>
            <w:vMerge w:val="restart"/>
            <w:shd w:val="clear" w:color="auto" w:fill="EAEDF1" w:themeFill="text2" w:themeFillTint="1A"/>
            <w:vAlign w:val="center"/>
          </w:tcPr>
          <w:p w14:paraId="405BCAB9"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lastRenderedPageBreak/>
              <w:t>Eil. Nr.</w:t>
            </w:r>
          </w:p>
        </w:tc>
        <w:tc>
          <w:tcPr>
            <w:tcW w:w="2560" w:type="dxa"/>
            <w:vMerge w:val="restart"/>
            <w:shd w:val="clear" w:color="auto" w:fill="EAEDF1" w:themeFill="text2" w:themeFillTint="1A"/>
            <w:vAlign w:val="center"/>
          </w:tcPr>
          <w:p w14:paraId="1C7CEE61"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Partnerio pavadinimas</w:t>
            </w:r>
          </w:p>
        </w:tc>
        <w:tc>
          <w:tcPr>
            <w:tcW w:w="3105" w:type="dxa"/>
            <w:vMerge w:val="restart"/>
            <w:shd w:val="clear" w:color="auto" w:fill="EAEDF1" w:themeFill="text2" w:themeFillTint="1A"/>
            <w:vAlign w:val="center"/>
          </w:tcPr>
          <w:p w14:paraId="7FD1CA8A"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Numatomi atlikti įsipareigojimai</w:t>
            </w:r>
          </w:p>
        </w:tc>
        <w:tc>
          <w:tcPr>
            <w:tcW w:w="3547" w:type="dxa"/>
            <w:gridSpan w:val="2"/>
            <w:shd w:val="clear" w:color="auto" w:fill="EAEDF1" w:themeFill="text2" w:themeFillTint="1A"/>
            <w:vAlign w:val="center"/>
          </w:tcPr>
          <w:p w14:paraId="2E53FF07"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Partnerio įsipareigojimų dalies vertė pasiūlymo kainoje*</w:t>
            </w:r>
          </w:p>
        </w:tc>
      </w:tr>
      <w:tr w:rsidR="002B1CC2" w:rsidRPr="002B1CC2" w14:paraId="4DBB0539" w14:textId="77777777" w:rsidTr="008745CD">
        <w:trPr>
          <w:trHeight w:val="795"/>
        </w:trPr>
        <w:tc>
          <w:tcPr>
            <w:tcW w:w="524" w:type="dxa"/>
            <w:vMerge/>
            <w:shd w:val="clear" w:color="auto" w:fill="EAEDF1" w:themeFill="text2" w:themeFillTint="1A"/>
          </w:tcPr>
          <w:p w14:paraId="228551A8" w14:textId="77777777" w:rsidR="002B1CC2" w:rsidRPr="002B1CC2" w:rsidRDefault="002B1CC2" w:rsidP="008745CD">
            <w:pPr>
              <w:jc w:val="both"/>
              <w:rPr>
                <w:rFonts w:ascii="Times New Roman" w:hAnsi="Times New Roman" w:cs="Times New Roman"/>
                <w:sz w:val="24"/>
                <w:szCs w:val="24"/>
                <w:lang w:eastAsia="en-US"/>
              </w:rPr>
            </w:pPr>
          </w:p>
        </w:tc>
        <w:tc>
          <w:tcPr>
            <w:tcW w:w="2560" w:type="dxa"/>
            <w:vMerge/>
            <w:shd w:val="clear" w:color="auto" w:fill="EAEDF1" w:themeFill="text2" w:themeFillTint="1A"/>
          </w:tcPr>
          <w:p w14:paraId="6F9A5E70" w14:textId="77777777" w:rsidR="002B1CC2" w:rsidRPr="002B1CC2" w:rsidRDefault="002B1CC2" w:rsidP="008745CD">
            <w:pPr>
              <w:jc w:val="both"/>
              <w:rPr>
                <w:rFonts w:ascii="Times New Roman" w:hAnsi="Times New Roman" w:cs="Times New Roman"/>
                <w:sz w:val="24"/>
                <w:szCs w:val="24"/>
                <w:lang w:eastAsia="en-US"/>
              </w:rPr>
            </w:pPr>
          </w:p>
        </w:tc>
        <w:tc>
          <w:tcPr>
            <w:tcW w:w="3105" w:type="dxa"/>
            <w:vMerge/>
            <w:shd w:val="clear" w:color="auto" w:fill="EAEDF1" w:themeFill="text2" w:themeFillTint="1A"/>
          </w:tcPr>
          <w:p w14:paraId="1025E8AD" w14:textId="77777777" w:rsidR="002B1CC2" w:rsidRPr="002B1CC2" w:rsidRDefault="002B1CC2" w:rsidP="008745CD">
            <w:pPr>
              <w:jc w:val="both"/>
              <w:rPr>
                <w:rFonts w:ascii="Times New Roman" w:hAnsi="Times New Roman" w:cs="Times New Roman"/>
                <w:sz w:val="24"/>
                <w:szCs w:val="24"/>
                <w:lang w:eastAsia="en-US"/>
              </w:rPr>
            </w:pPr>
          </w:p>
        </w:tc>
        <w:tc>
          <w:tcPr>
            <w:tcW w:w="1672" w:type="dxa"/>
            <w:shd w:val="clear" w:color="auto" w:fill="EAEDF1" w:themeFill="text2" w:themeFillTint="1A"/>
          </w:tcPr>
          <w:p w14:paraId="195BDD3D"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EUR (su PVM)</w:t>
            </w:r>
          </w:p>
        </w:tc>
        <w:tc>
          <w:tcPr>
            <w:tcW w:w="1875" w:type="dxa"/>
            <w:shd w:val="clear" w:color="auto" w:fill="EAEDF1" w:themeFill="text2" w:themeFillTint="1A"/>
          </w:tcPr>
          <w:p w14:paraId="74431CF6"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Proc.</w:t>
            </w:r>
          </w:p>
        </w:tc>
      </w:tr>
      <w:tr w:rsidR="002B1CC2" w:rsidRPr="002B1CC2" w14:paraId="5FB0BB57" w14:textId="77777777" w:rsidTr="008745CD">
        <w:trPr>
          <w:trHeight w:val="340"/>
        </w:trPr>
        <w:tc>
          <w:tcPr>
            <w:tcW w:w="524" w:type="dxa"/>
          </w:tcPr>
          <w:p w14:paraId="1AC43F4A"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2560" w:type="dxa"/>
          </w:tcPr>
          <w:p w14:paraId="75BCBCB7" w14:textId="77777777" w:rsidR="002B1CC2" w:rsidRPr="002B1CC2" w:rsidRDefault="002B1CC2" w:rsidP="008745CD">
            <w:pPr>
              <w:jc w:val="both"/>
              <w:rPr>
                <w:rFonts w:ascii="Times New Roman" w:hAnsi="Times New Roman" w:cs="Times New Roman"/>
                <w:sz w:val="24"/>
                <w:szCs w:val="24"/>
                <w:lang w:eastAsia="en-US"/>
              </w:rPr>
            </w:pPr>
          </w:p>
        </w:tc>
        <w:tc>
          <w:tcPr>
            <w:tcW w:w="3105" w:type="dxa"/>
          </w:tcPr>
          <w:p w14:paraId="64A0B994" w14:textId="77777777" w:rsidR="002B1CC2" w:rsidRPr="002B1CC2" w:rsidRDefault="002B1CC2" w:rsidP="008745CD">
            <w:pPr>
              <w:jc w:val="both"/>
              <w:rPr>
                <w:rFonts w:ascii="Times New Roman" w:hAnsi="Times New Roman" w:cs="Times New Roman"/>
                <w:sz w:val="24"/>
                <w:szCs w:val="24"/>
                <w:lang w:eastAsia="en-US"/>
              </w:rPr>
            </w:pPr>
          </w:p>
        </w:tc>
        <w:tc>
          <w:tcPr>
            <w:tcW w:w="1672" w:type="dxa"/>
          </w:tcPr>
          <w:p w14:paraId="04FC61C6" w14:textId="77777777" w:rsidR="002B1CC2" w:rsidRPr="002B1CC2" w:rsidRDefault="002B1CC2" w:rsidP="008745CD">
            <w:pPr>
              <w:jc w:val="both"/>
              <w:rPr>
                <w:rFonts w:ascii="Times New Roman" w:hAnsi="Times New Roman" w:cs="Times New Roman"/>
                <w:sz w:val="24"/>
                <w:szCs w:val="24"/>
                <w:lang w:eastAsia="en-US"/>
              </w:rPr>
            </w:pPr>
          </w:p>
        </w:tc>
        <w:tc>
          <w:tcPr>
            <w:tcW w:w="1875" w:type="dxa"/>
          </w:tcPr>
          <w:p w14:paraId="613F97D5"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4B3CB969" w14:textId="77777777" w:rsidTr="008745CD">
        <w:trPr>
          <w:trHeight w:val="273"/>
        </w:trPr>
        <w:tc>
          <w:tcPr>
            <w:tcW w:w="524" w:type="dxa"/>
          </w:tcPr>
          <w:p w14:paraId="1A0FE734"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2560" w:type="dxa"/>
          </w:tcPr>
          <w:p w14:paraId="6F256D43" w14:textId="77777777" w:rsidR="002B1CC2" w:rsidRPr="002B1CC2" w:rsidRDefault="002B1CC2" w:rsidP="008745CD">
            <w:pPr>
              <w:jc w:val="both"/>
              <w:rPr>
                <w:rFonts w:ascii="Times New Roman" w:hAnsi="Times New Roman" w:cs="Times New Roman"/>
                <w:sz w:val="24"/>
                <w:szCs w:val="24"/>
                <w:lang w:eastAsia="en-US"/>
              </w:rPr>
            </w:pPr>
          </w:p>
        </w:tc>
        <w:tc>
          <w:tcPr>
            <w:tcW w:w="3105" w:type="dxa"/>
          </w:tcPr>
          <w:p w14:paraId="09DD8619" w14:textId="77777777" w:rsidR="002B1CC2" w:rsidRPr="002B1CC2" w:rsidRDefault="002B1CC2" w:rsidP="008745CD">
            <w:pPr>
              <w:jc w:val="both"/>
              <w:rPr>
                <w:rFonts w:ascii="Times New Roman" w:hAnsi="Times New Roman" w:cs="Times New Roman"/>
                <w:sz w:val="24"/>
                <w:szCs w:val="24"/>
                <w:lang w:eastAsia="en-US"/>
              </w:rPr>
            </w:pPr>
          </w:p>
        </w:tc>
        <w:tc>
          <w:tcPr>
            <w:tcW w:w="1672" w:type="dxa"/>
          </w:tcPr>
          <w:p w14:paraId="126E3025" w14:textId="77777777" w:rsidR="002B1CC2" w:rsidRPr="002B1CC2" w:rsidRDefault="002B1CC2" w:rsidP="008745CD">
            <w:pPr>
              <w:jc w:val="both"/>
              <w:rPr>
                <w:rFonts w:ascii="Times New Roman" w:hAnsi="Times New Roman" w:cs="Times New Roman"/>
                <w:sz w:val="24"/>
                <w:szCs w:val="24"/>
                <w:lang w:eastAsia="en-US"/>
              </w:rPr>
            </w:pPr>
          </w:p>
        </w:tc>
        <w:tc>
          <w:tcPr>
            <w:tcW w:w="1875" w:type="dxa"/>
          </w:tcPr>
          <w:p w14:paraId="2839C4B9" w14:textId="77777777" w:rsidR="002B1CC2" w:rsidRPr="002B1CC2" w:rsidRDefault="002B1CC2" w:rsidP="008745CD">
            <w:pPr>
              <w:jc w:val="both"/>
              <w:rPr>
                <w:rFonts w:ascii="Times New Roman" w:hAnsi="Times New Roman" w:cs="Times New Roman"/>
                <w:sz w:val="24"/>
                <w:szCs w:val="24"/>
                <w:lang w:eastAsia="en-US"/>
              </w:rPr>
            </w:pPr>
          </w:p>
        </w:tc>
      </w:tr>
    </w:tbl>
    <w:p w14:paraId="73A1C091" w14:textId="77777777" w:rsidR="002B1CC2" w:rsidRPr="002B1CC2" w:rsidRDefault="002B1CC2" w:rsidP="002B1CC2">
      <w:pPr>
        <w:rPr>
          <w:rFonts w:ascii="Times New Roman" w:hAnsi="Times New Roman" w:cs="Times New Roman"/>
          <w:i/>
          <w:iCs/>
          <w:sz w:val="24"/>
          <w:szCs w:val="24"/>
        </w:rPr>
      </w:pPr>
      <w:r w:rsidRPr="002B1CC2">
        <w:rPr>
          <w:rFonts w:ascii="Times New Roman" w:hAnsi="Times New Roman" w:cs="Times New Roman"/>
          <w:i/>
          <w:iCs/>
          <w:sz w:val="24"/>
          <w:szCs w:val="24"/>
        </w:rPr>
        <w:t xml:space="preserve">Pastaba*. Tiekėjas įsipareigojimų dalies laukelį </w:t>
      </w:r>
      <w:r w:rsidRPr="002B1CC2">
        <w:rPr>
          <w:rFonts w:ascii="Times New Roman" w:hAnsi="Times New Roman" w:cs="Times New Roman"/>
          <w:b/>
          <w:bCs/>
          <w:i/>
          <w:iCs/>
          <w:sz w:val="24"/>
          <w:szCs w:val="24"/>
          <w:u w:val="single"/>
        </w:rPr>
        <w:t>privalo</w:t>
      </w:r>
      <w:r w:rsidRPr="002B1CC2">
        <w:rPr>
          <w:rFonts w:ascii="Times New Roman" w:hAnsi="Times New Roman" w:cs="Times New Roman"/>
          <w:i/>
          <w:iCs/>
          <w:sz w:val="24"/>
          <w:szCs w:val="24"/>
        </w:rPr>
        <w:t xml:space="preserve"> užpildyti pasirinktinai eurais ar procentais.</w:t>
      </w:r>
    </w:p>
    <w:p w14:paraId="1F656933" w14:textId="77777777" w:rsidR="002B1CC2" w:rsidRPr="002B1CC2" w:rsidRDefault="002B1CC2" w:rsidP="002B1CC2">
      <w:pPr>
        <w:ind w:firstLine="567"/>
        <w:jc w:val="center"/>
        <w:rPr>
          <w:rFonts w:ascii="Times New Roman" w:eastAsia="Times New Roman" w:hAnsi="Times New Roman" w:cs="Times New Roman"/>
          <w:b/>
          <w:bCs/>
          <w:sz w:val="24"/>
          <w:szCs w:val="24"/>
        </w:rPr>
      </w:pPr>
      <w:bookmarkStart w:id="8" w:name="_Hlk155877482"/>
      <w:r w:rsidRPr="002B1CC2">
        <w:rPr>
          <w:rFonts w:ascii="Times New Roman" w:hAnsi="Times New Roman" w:cs="Times New Roman"/>
          <w:b/>
          <w:bCs/>
          <w:sz w:val="24"/>
          <w:szCs w:val="24"/>
        </w:rPr>
        <w:t xml:space="preserve">3. INFORMACIJA APIE </w:t>
      </w:r>
      <w:r w:rsidRPr="002B1CC2">
        <w:rPr>
          <w:rFonts w:ascii="Times New Roman" w:eastAsia="Times New Roman" w:hAnsi="Times New Roman" w:cs="Times New Roman"/>
          <w:b/>
          <w:bCs/>
          <w:sz w:val="24"/>
          <w:szCs w:val="24"/>
        </w:rPr>
        <w:t>PRIVALOMUS IŠVIEŠINTI ŪKIO SUBJEKTUS, KURIŲ PAJĖGUMAIS, T. Y. SIEKDAMAS ATITIKTI KVALIFIKACIJOS REIKALAVIMUS, TIEKĖJAS REMIASI</w:t>
      </w:r>
    </w:p>
    <w:p w14:paraId="10817A02" w14:textId="77777777" w:rsidR="002B1CC2" w:rsidRPr="002B1CC2" w:rsidRDefault="002B1CC2" w:rsidP="002B1CC2">
      <w:pPr>
        <w:ind w:firstLine="567"/>
        <w:jc w:val="center"/>
        <w:rPr>
          <w:rFonts w:ascii="Times New Roman" w:eastAsia="Times New Roman" w:hAnsi="Times New Roman" w:cs="Times New Roman"/>
          <w:i/>
          <w:iCs/>
          <w:sz w:val="24"/>
          <w:szCs w:val="24"/>
        </w:rPr>
      </w:pPr>
      <w:r w:rsidRPr="002B1CC2">
        <w:rPr>
          <w:rFonts w:ascii="Times New Roman" w:eastAsia="Times New Roman" w:hAnsi="Times New Roman" w:cs="Times New Roman"/>
          <w:i/>
          <w:iCs/>
          <w:sz w:val="24"/>
          <w:szCs w:val="24"/>
        </w:rPr>
        <w:t>(nurodomi visi ūkio subjektai kurių pajėgumais tiekėjas remsis)</w:t>
      </w:r>
    </w:p>
    <w:tbl>
      <w:tblPr>
        <w:tblStyle w:val="Lentelstinklelis"/>
        <w:tblW w:w="9770" w:type="dxa"/>
        <w:tblInd w:w="-5" w:type="dxa"/>
        <w:tblLook w:val="04A0" w:firstRow="1" w:lastRow="0" w:firstColumn="1" w:lastColumn="0" w:noHBand="0" w:noVBand="1"/>
      </w:tblPr>
      <w:tblGrid>
        <w:gridCol w:w="570"/>
        <w:gridCol w:w="2576"/>
        <w:gridCol w:w="3132"/>
        <w:gridCol w:w="2033"/>
        <w:gridCol w:w="1459"/>
      </w:tblGrid>
      <w:tr w:rsidR="002B1CC2" w:rsidRPr="002B1CC2" w14:paraId="24BCF6AD" w14:textId="77777777" w:rsidTr="008745CD">
        <w:trPr>
          <w:trHeight w:val="222"/>
        </w:trPr>
        <w:tc>
          <w:tcPr>
            <w:tcW w:w="489" w:type="dxa"/>
            <w:vMerge w:val="restart"/>
            <w:shd w:val="clear" w:color="auto" w:fill="EAEDF1" w:themeFill="text2" w:themeFillTint="1A"/>
            <w:vAlign w:val="center"/>
          </w:tcPr>
          <w:p w14:paraId="52326635" w14:textId="77777777" w:rsidR="002B1CC2" w:rsidRPr="002B1CC2" w:rsidRDefault="002B1CC2" w:rsidP="008745CD">
            <w:pPr>
              <w:jc w:val="center"/>
              <w:rPr>
                <w:rFonts w:ascii="Times New Roman" w:hAnsi="Times New Roman" w:cs="Times New Roman"/>
                <w:b/>
                <w:sz w:val="24"/>
                <w:szCs w:val="24"/>
                <w:lang w:eastAsia="en-US"/>
              </w:rPr>
            </w:pPr>
            <w:bookmarkStart w:id="9" w:name="_Hlk155877256"/>
            <w:bookmarkEnd w:id="8"/>
            <w:r w:rsidRPr="002B1CC2">
              <w:rPr>
                <w:rFonts w:ascii="Times New Roman" w:hAnsi="Times New Roman" w:cs="Times New Roman"/>
                <w:b/>
                <w:sz w:val="24"/>
                <w:szCs w:val="24"/>
                <w:lang w:eastAsia="en-US"/>
              </w:rPr>
              <w:t>Eil. Nr.</w:t>
            </w:r>
          </w:p>
        </w:tc>
        <w:tc>
          <w:tcPr>
            <w:tcW w:w="2595" w:type="dxa"/>
            <w:vMerge w:val="restart"/>
            <w:shd w:val="clear" w:color="auto" w:fill="EAEDF1" w:themeFill="text2" w:themeFillTint="1A"/>
            <w:vAlign w:val="center"/>
          </w:tcPr>
          <w:p w14:paraId="7287E408"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Pavadinimas, kodas ir adresas</w:t>
            </w:r>
          </w:p>
        </w:tc>
        <w:tc>
          <w:tcPr>
            <w:tcW w:w="3158" w:type="dxa"/>
            <w:vMerge w:val="restart"/>
            <w:shd w:val="clear" w:color="auto" w:fill="EAEDF1" w:themeFill="text2" w:themeFillTint="1A"/>
            <w:vAlign w:val="center"/>
          </w:tcPr>
          <w:p w14:paraId="6243EC82"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Numatomi atlikti įsipareigojimai</w:t>
            </w:r>
          </w:p>
        </w:tc>
        <w:tc>
          <w:tcPr>
            <w:tcW w:w="3527" w:type="dxa"/>
            <w:gridSpan w:val="2"/>
            <w:shd w:val="clear" w:color="auto" w:fill="EAEDF1" w:themeFill="text2" w:themeFillTint="1A"/>
            <w:vAlign w:val="center"/>
          </w:tcPr>
          <w:p w14:paraId="62D51CC1"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Pirkimo sutarties dalis pasiūlymo kainoje, kuriai ketinama pasitelkti ūkio subjektus*</w:t>
            </w:r>
          </w:p>
        </w:tc>
      </w:tr>
      <w:tr w:rsidR="002B1CC2" w:rsidRPr="002B1CC2" w14:paraId="4DFABB4E" w14:textId="77777777" w:rsidTr="008745CD">
        <w:trPr>
          <w:trHeight w:val="177"/>
        </w:trPr>
        <w:tc>
          <w:tcPr>
            <w:tcW w:w="489" w:type="dxa"/>
            <w:vMerge/>
            <w:shd w:val="clear" w:color="auto" w:fill="EAEDF1" w:themeFill="text2" w:themeFillTint="1A"/>
            <w:vAlign w:val="center"/>
          </w:tcPr>
          <w:p w14:paraId="0050072B" w14:textId="77777777" w:rsidR="002B1CC2" w:rsidRPr="002B1CC2" w:rsidRDefault="002B1CC2" w:rsidP="008745CD">
            <w:pPr>
              <w:jc w:val="center"/>
              <w:rPr>
                <w:rFonts w:ascii="Times New Roman" w:hAnsi="Times New Roman" w:cs="Times New Roman"/>
                <w:b/>
                <w:sz w:val="24"/>
                <w:szCs w:val="24"/>
                <w:lang w:eastAsia="en-US"/>
              </w:rPr>
            </w:pPr>
          </w:p>
        </w:tc>
        <w:tc>
          <w:tcPr>
            <w:tcW w:w="2595" w:type="dxa"/>
            <w:vMerge/>
            <w:shd w:val="clear" w:color="auto" w:fill="EAEDF1" w:themeFill="text2" w:themeFillTint="1A"/>
            <w:vAlign w:val="center"/>
          </w:tcPr>
          <w:p w14:paraId="192FB891" w14:textId="77777777" w:rsidR="002B1CC2" w:rsidRPr="002B1CC2" w:rsidRDefault="002B1CC2" w:rsidP="008745CD">
            <w:pPr>
              <w:jc w:val="center"/>
              <w:rPr>
                <w:rFonts w:ascii="Times New Roman" w:hAnsi="Times New Roman" w:cs="Times New Roman"/>
                <w:b/>
                <w:sz w:val="24"/>
                <w:szCs w:val="24"/>
                <w:lang w:eastAsia="en-US"/>
              </w:rPr>
            </w:pPr>
          </w:p>
        </w:tc>
        <w:tc>
          <w:tcPr>
            <w:tcW w:w="3158" w:type="dxa"/>
            <w:vMerge/>
            <w:shd w:val="clear" w:color="auto" w:fill="EAEDF1" w:themeFill="text2" w:themeFillTint="1A"/>
            <w:vAlign w:val="center"/>
          </w:tcPr>
          <w:p w14:paraId="56C85224" w14:textId="77777777" w:rsidR="002B1CC2" w:rsidRPr="002B1CC2" w:rsidRDefault="002B1CC2" w:rsidP="008745CD">
            <w:pPr>
              <w:jc w:val="center"/>
              <w:rPr>
                <w:rFonts w:ascii="Times New Roman" w:hAnsi="Times New Roman" w:cs="Times New Roman"/>
                <w:b/>
                <w:sz w:val="24"/>
                <w:szCs w:val="24"/>
                <w:lang w:eastAsia="en-US"/>
              </w:rPr>
            </w:pPr>
          </w:p>
        </w:tc>
        <w:tc>
          <w:tcPr>
            <w:tcW w:w="2056" w:type="dxa"/>
            <w:shd w:val="clear" w:color="auto" w:fill="EAEDF1" w:themeFill="text2" w:themeFillTint="1A"/>
            <w:vAlign w:val="center"/>
          </w:tcPr>
          <w:p w14:paraId="5E041183"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EUR (su PVM)</w:t>
            </w:r>
          </w:p>
        </w:tc>
        <w:tc>
          <w:tcPr>
            <w:tcW w:w="1471" w:type="dxa"/>
            <w:shd w:val="clear" w:color="auto" w:fill="EAEDF1" w:themeFill="text2" w:themeFillTint="1A"/>
            <w:vAlign w:val="center"/>
          </w:tcPr>
          <w:p w14:paraId="5D20CA38"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Proc.</w:t>
            </w:r>
          </w:p>
        </w:tc>
      </w:tr>
      <w:bookmarkEnd w:id="9"/>
      <w:tr w:rsidR="002B1CC2" w:rsidRPr="002B1CC2" w14:paraId="7581C131" w14:textId="77777777" w:rsidTr="008745CD">
        <w:trPr>
          <w:trHeight w:val="278"/>
        </w:trPr>
        <w:tc>
          <w:tcPr>
            <w:tcW w:w="9770" w:type="dxa"/>
            <w:gridSpan w:val="5"/>
            <w:shd w:val="clear" w:color="auto" w:fill="EAEDF1" w:themeFill="text2" w:themeFillTint="1A"/>
          </w:tcPr>
          <w:p w14:paraId="26F08DEF"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Ūkio subjektai, kurių pajėgumais tiekėjas remiamasi įrodinėjant kvalifikacijos atitiktį</w:t>
            </w:r>
          </w:p>
        </w:tc>
      </w:tr>
      <w:tr w:rsidR="002B1CC2" w:rsidRPr="002B1CC2" w14:paraId="51C6CB89" w14:textId="77777777" w:rsidTr="008745CD">
        <w:trPr>
          <w:trHeight w:val="20"/>
        </w:trPr>
        <w:tc>
          <w:tcPr>
            <w:tcW w:w="489" w:type="dxa"/>
          </w:tcPr>
          <w:p w14:paraId="0DDD7DEC"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2595" w:type="dxa"/>
          </w:tcPr>
          <w:p w14:paraId="053489CD" w14:textId="77777777" w:rsidR="002B1CC2" w:rsidRPr="002B1CC2" w:rsidRDefault="002B1CC2" w:rsidP="008745CD">
            <w:pPr>
              <w:jc w:val="both"/>
              <w:rPr>
                <w:rFonts w:ascii="Times New Roman" w:hAnsi="Times New Roman" w:cs="Times New Roman"/>
                <w:sz w:val="24"/>
                <w:szCs w:val="24"/>
                <w:lang w:eastAsia="en-US"/>
              </w:rPr>
            </w:pPr>
          </w:p>
        </w:tc>
        <w:tc>
          <w:tcPr>
            <w:tcW w:w="3158" w:type="dxa"/>
          </w:tcPr>
          <w:p w14:paraId="4B972064" w14:textId="77777777" w:rsidR="002B1CC2" w:rsidRPr="002B1CC2" w:rsidRDefault="002B1CC2" w:rsidP="008745CD">
            <w:pPr>
              <w:jc w:val="both"/>
              <w:rPr>
                <w:rFonts w:ascii="Times New Roman" w:hAnsi="Times New Roman" w:cs="Times New Roman"/>
                <w:sz w:val="24"/>
                <w:szCs w:val="24"/>
                <w:lang w:eastAsia="en-US"/>
              </w:rPr>
            </w:pPr>
          </w:p>
        </w:tc>
        <w:tc>
          <w:tcPr>
            <w:tcW w:w="2056" w:type="dxa"/>
          </w:tcPr>
          <w:p w14:paraId="7FC26887" w14:textId="77777777" w:rsidR="002B1CC2" w:rsidRPr="002B1CC2" w:rsidRDefault="002B1CC2" w:rsidP="008745CD">
            <w:pPr>
              <w:jc w:val="both"/>
              <w:rPr>
                <w:rFonts w:ascii="Times New Roman" w:hAnsi="Times New Roman" w:cs="Times New Roman"/>
                <w:sz w:val="24"/>
                <w:szCs w:val="24"/>
                <w:lang w:eastAsia="en-US"/>
              </w:rPr>
            </w:pPr>
          </w:p>
        </w:tc>
        <w:tc>
          <w:tcPr>
            <w:tcW w:w="1471" w:type="dxa"/>
          </w:tcPr>
          <w:p w14:paraId="6030F8D4"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52F2FE43" w14:textId="77777777" w:rsidTr="008745CD">
        <w:trPr>
          <w:trHeight w:val="20"/>
        </w:trPr>
        <w:tc>
          <w:tcPr>
            <w:tcW w:w="489" w:type="dxa"/>
          </w:tcPr>
          <w:p w14:paraId="527B1D89"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2595" w:type="dxa"/>
          </w:tcPr>
          <w:p w14:paraId="5828F7A5" w14:textId="77777777" w:rsidR="002B1CC2" w:rsidRPr="002B1CC2" w:rsidRDefault="002B1CC2" w:rsidP="008745CD">
            <w:pPr>
              <w:jc w:val="both"/>
              <w:rPr>
                <w:rFonts w:ascii="Times New Roman" w:hAnsi="Times New Roman" w:cs="Times New Roman"/>
                <w:sz w:val="24"/>
                <w:szCs w:val="24"/>
                <w:lang w:eastAsia="en-US"/>
              </w:rPr>
            </w:pPr>
          </w:p>
        </w:tc>
        <w:tc>
          <w:tcPr>
            <w:tcW w:w="3158" w:type="dxa"/>
          </w:tcPr>
          <w:p w14:paraId="36B15DD8" w14:textId="77777777" w:rsidR="002B1CC2" w:rsidRPr="002B1CC2" w:rsidRDefault="002B1CC2" w:rsidP="008745CD">
            <w:pPr>
              <w:jc w:val="both"/>
              <w:rPr>
                <w:rFonts w:ascii="Times New Roman" w:hAnsi="Times New Roman" w:cs="Times New Roman"/>
                <w:sz w:val="24"/>
                <w:szCs w:val="24"/>
                <w:lang w:eastAsia="en-US"/>
              </w:rPr>
            </w:pPr>
          </w:p>
        </w:tc>
        <w:tc>
          <w:tcPr>
            <w:tcW w:w="2056" w:type="dxa"/>
          </w:tcPr>
          <w:p w14:paraId="4D69E655" w14:textId="77777777" w:rsidR="002B1CC2" w:rsidRPr="002B1CC2" w:rsidRDefault="002B1CC2" w:rsidP="008745CD">
            <w:pPr>
              <w:jc w:val="both"/>
              <w:rPr>
                <w:rFonts w:ascii="Times New Roman" w:hAnsi="Times New Roman" w:cs="Times New Roman"/>
                <w:sz w:val="24"/>
                <w:szCs w:val="24"/>
                <w:lang w:eastAsia="en-US"/>
              </w:rPr>
            </w:pPr>
          </w:p>
        </w:tc>
        <w:tc>
          <w:tcPr>
            <w:tcW w:w="1471" w:type="dxa"/>
          </w:tcPr>
          <w:p w14:paraId="72B633ED" w14:textId="77777777" w:rsidR="002B1CC2" w:rsidRPr="002B1CC2" w:rsidRDefault="002B1CC2" w:rsidP="008745CD">
            <w:pPr>
              <w:jc w:val="both"/>
              <w:rPr>
                <w:rFonts w:ascii="Times New Roman" w:hAnsi="Times New Roman" w:cs="Times New Roman"/>
                <w:sz w:val="24"/>
                <w:szCs w:val="24"/>
                <w:lang w:eastAsia="en-US"/>
              </w:rPr>
            </w:pPr>
          </w:p>
        </w:tc>
      </w:tr>
    </w:tbl>
    <w:p w14:paraId="4F113139" w14:textId="77777777" w:rsidR="002B1CC2" w:rsidRPr="002B1CC2" w:rsidRDefault="002B1CC2" w:rsidP="002B1CC2">
      <w:pPr>
        <w:rPr>
          <w:rFonts w:ascii="Times New Roman" w:hAnsi="Times New Roman" w:cs="Times New Roman"/>
          <w:i/>
          <w:iCs/>
          <w:sz w:val="24"/>
          <w:szCs w:val="24"/>
        </w:rPr>
      </w:pPr>
      <w:bookmarkStart w:id="10" w:name="_Hlk155877314"/>
      <w:r w:rsidRPr="002B1CC2">
        <w:rPr>
          <w:rFonts w:ascii="Times New Roman" w:hAnsi="Times New Roman" w:cs="Times New Roman"/>
          <w:i/>
          <w:iCs/>
          <w:sz w:val="24"/>
          <w:szCs w:val="24"/>
        </w:rPr>
        <w:t xml:space="preserve">Pastaba*. Tiekėjas įsipareigojimų dalies laukelį </w:t>
      </w:r>
      <w:r w:rsidRPr="002B1CC2">
        <w:rPr>
          <w:rFonts w:ascii="Times New Roman" w:hAnsi="Times New Roman" w:cs="Times New Roman"/>
          <w:b/>
          <w:bCs/>
          <w:i/>
          <w:iCs/>
          <w:sz w:val="24"/>
          <w:szCs w:val="24"/>
          <w:u w:val="single"/>
        </w:rPr>
        <w:t>privalo</w:t>
      </w:r>
      <w:r w:rsidRPr="002B1CC2">
        <w:rPr>
          <w:rFonts w:ascii="Times New Roman" w:hAnsi="Times New Roman" w:cs="Times New Roman"/>
          <w:i/>
          <w:iCs/>
          <w:sz w:val="24"/>
          <w:szCs w:val="24"/>
        </w:rPr>
        <w:t xml:space="preserve"> užpildyti pasirinktinai eurais ar procentais.</w:t>
      </w:r>
    </w:p>
    <w:p w14:paraId="619A2C39" w14:textId="77777777" w:rsidR="002B1CC2" w:rsidRPr="002B1CC2" w:rsidRDefault="002B1CC2" w:rsidP="002B1CC2">
      <w:pPr>
        <w:spacing w:line="278" w:lineRule="auto"/>
        <w:jc w:val="center"/>
        <w:rPr>
          <w:rFonts w:ascii="Times New Roman" w:hAnsi="Times New Roman" w:cs="Times New Roman"/>
          <w:b/>
          <w:bCs/>
          <w:sz w:val="24"/>
          <w:szCs w:val="24"/>
        </w:rPr>
      </w:pPr>
      <w:r w:rsidRPr="002B1CC2">
        <w:rPr>
          <w:rFonts w:ascii="Times New Roman" w:hAnsi="Times New Roman" w:cs="Times New Roman"/>
          <w:b/>
          <w:bCs/>
          <w:sz w:val="24"/>
          <w:szCs w:val="24"/>
        </w:rPr>
        <w:t>4. KITI ŽINOMI SUBTIEKĖJAI, KURIE BUS PASITELKTI VYKDANT PIRKIMO SUTARTĮ IR KURIŲ PAJĖGUMAIS NESIREMIAMA ĮRODINĖJANT KVALIFIKACIJOS ATITIKTIES</w:t>
      </w:r>
    </w:p>
    <w:p w14:paraId="729F82B6" w14:textId="77777777" w:rsidR="002B1CC2" w:rsidRPr="002B1CC2" w:rsidRDefault="002B1CC2" w:rsidP="002B1CC2">
      <w:pPr>
        <w:ind w:firstLine="567"/>
        <w:jc w:val="center"/>
        <w:rPr>
          <w:rFonts w:ascii="Times New Roman" w:eastAsia="Times New Roman" w:hAnsi="Times New Roman" w:cs="Times New Roman"/>
          <w:sz w:val="24"/>
          <w:szCs w:val="24"/>
        </w:rPr>
      </w:pPr>
      <w:r w:rsidRPr="002B1CC2">
        <w:rPr>
          <w:rFonts w:ascii="Times New Roman" w:eastAsia="Times New Roman" w:hAnsi="Times New Roman" w:cs="Times New Roman"/>
          <w:sz w:val="24"/>
          <w:szCs w:val="24"/>
        </w:rPr>
        <w:t>(</w:t>
      </w:r>
      <w:r w:rsidRPr="002B1CC2">
        <w:rPr>
          <w:rFonts w:ascii="Times New Roman" w:eastAsia="Times New Roman" w:hAnsi="Times New Roman" w:cs="Times New Roman"/>
          <w:i/>
          <w:iCs/>
          <w:sz w:val="24"/>
          <w:szCs w:val="24"/>
        </w:rPr>
        <w:t>nurodomi visi subtiekėjai kurių pajėgumais tiekėjas nesirems</w:t>
      </w:r>
      <w:r w:rsidRPr="002B1CC2">
        <w:rPr>
          <w:rFonts w:ascii="Times New Roman" w:eastAsia="Times New Roman" w:hAnsi="Times New Roman" w:cs="Times New Roman"/>
          <w:sz w:val="24"/>
          <w:szCs w:val="24"/>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2B1CC2" w:rsidRPr="002B1CC2" w14:paraId="1BFD5E40" w14:textId="77777777" w:rsidTr="008745CD">
        <w:trPr>
          <w:trHeight w:val="530"/>
        </w:trPr>
        <w:tc>
          <w:tcPr>
            <w:tcW w:w="651" w:type="dxa"/>
            <w:vMerge w:val="restart"/>
            <w:shd w:val="clear" w:color="auto" w:fill="EAEDF1" w:themeFill="text2" w:themeFillTint="1A"/>
            <w:vAlign w:val="center"/>
          </w:tcPr>
          <w:bookmarkEnd w:id="10"/>
          <w:p w14:paraId="6C66718E"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Eil. Nr.</w:t>
            </w:r>
          </w:p>
        </w:tc>
        <w:tc>
          <w:tcPr>
            <w:tcW w:w="2297" w:type="dxa"/>
            <w:vMerge w:val="restart"/>
            <w:shd w:val="clear" w:color="auto" w:fill="EAEDF1" w:themeFill="text2" w:themeFillTint="1A"/>
            <w:vAlign w:val="center"/>
          </w:tcPr>
          <w:p w14:paraId="311F5517"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Pavadinimas, kodas ir adresas</w:t>
            </w:r>
          </w:p>
        </w:tc>
        <w:tc>
          <w:tcPr>
            <w:tcW w:w="3107" w:type="dxa"/>
            <w:vMerge w:val="restart"/>
            <w:shd w:val="clear" w:color="auto" w:fill="EAEDF1" w:themeFill="text2" w:themeFillTint="1A"/>
            <w:vAlign w:val="center"/>
          </w:tcPr>
          <w:p w14:paraId="1A101A9D"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Numatomi atlikti įsipareigojimai</w:t>
            </w:r>
          </w:p>
        </w:tc>
        <w:tc>
          <w:tcPr>
            <w:tcW w:w="3564" w:type="dxa"/>
            <w:gridSpan w:val="2"/>
            <w:shd w:val="clear" w:color="auto" w:fill="EAEDF1" w:themeFill="text2" w:themeFillTint="1A"/>
            <w:vAlign w:val="center"/>
          </w:tcPr>
          <w:p w14:paraId="76D9C8E8"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Pirkimo sutarties dalis pasiūlymo kainoje, kuriai ketinama pasitelkti subtiekėjus*</w:t>
            </w:r>
          </w:p>
        </w:tc>
      </w:tr>
      <w:tr w:rsidR="002B1CC2" w:rsidRPr="002B1CC2" w14:paraId="59696FF4" w14:textId="77777777" w:rsidTr="008745CD">
        <w:trPr>
          <w:trHeight w:val="169"/>
        </w:trPr>
        <w:tc>
          <w:tcPr>
            <w:tcW w:w="651" w:type="dxa"/>
            <w:vMerge/>
            <w:shd w:val="clear" w:color="auto" w:fill="EAEDF1" w:themeFill="text2" w:themeFillTint="1A"/>
            <w:vAlign w:val="center"/>
          </w:tcPr>
          <w:p w14:paraId="62157B5D" w14:textId="77777777" w:rsidR="002B1CC2" w:rsidRPr="002B1CC2" w:rsidRDefault="002B1CC2" w:rsidP="008745CD">
            <w:pPr>
              <w:jc w:val="center"/>
              <w:rPr>
                <w:rFonts w:ascii="Times New Roman" w:hAnsi="Times New Roman" w:cs="Times New Roman"/>
                <w:b/>
                <w:sz w:val="24"/>
                <w:szCs w:val="24"/>
                <w:lang w:eastAsia="en-US"/>
              </w:rPr>
            </w:pPr>
          </w:p>
        </w:tc>
        <w:tc>
          <w:tcPr>
            <w:tcW w:w="2297" w:type="dxa"/>
            <w:vMerge/>
            <w:shd w:val="clear" w:color="auto" w:fill="EAEDF1" w:themeFill="text2" w:themeFillTint="1A"/>
            <w:vAlign w:val="center"/>
          </w:tcPr>
          <w:p w14:paraId="6D2A8EE0" w14:textId="77777777" w:rsidR="002B1CC2" w:rsidRPr="002B1CC2" w:rsidRDefault="002B1CC2" w:rsidP="008745CD">
            <w:pPr>
              <w:jc w:val="center"/>
              <w:rPr>
                <w:rFonts w:ascii="Times New Roman" w:hAnsi="Times New Roman" w:cs="Times New Roman"/>
                <w:b/>
                <w:sz w:val="24"/>
                <w:szCs w:val="24"/>
                <w:lang w:eastAsia="en-US"/>
              </w:rPr>
            </w:pPr>
          </w:p>
        </w:tc>
        <w:tc>
          <w:tcPr>
            <w:tcW w:w="3107" w:type="dxa"/>
            <w:vMerge/>
            <w:shd w:val="clear" w:color="auto" w:fill="EAEDF1" w:themeFill="text2" w:themeFillTint="1A"/>
            <w:vAlign w:val="center"/>
          </w:tcPr>
          <w:p w14:paraId="14B81D64" w14:textId="77777777" w:rsidR="002B1CC2" w:rsidRPr="002B1CC2" w:rsidRDefault="002B1CC2" w:rsidP="008745CD">
            <w:pPr>
              <w:jc w:val="center"/>
              <w:rPr>
                <w:rFonts w:ascii="Times New Roman" w:hAnsi="Times New Roman" w:cs="Times New Roman"/>
                <w:b/>
                <w:sz w:val="24"/>
                <w:szCs w:val="24"/>
                <w:lang w:eastAsia="en-US"/>
              </w:rPr>
            </w:pPr>
          </w:p>
        </w:tc>
        <w:tc>
          <w:tcPr>
            <w:tcW w:w="2027" w:type="dxa"/>
            <w:shd w:val="clear" w:color="auto" w:fill="EAEDF1" w:themeFill="text2" w:themeFillTint="1A"/>
            <w:vAlign w:val="center"/>
          </w:tcPr>
          <w:p w14:paraId="764C3C19"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EUR (su PVM)</w:t>
            </w:r>
          </w:p>
        </w:tc>
        <w:tc>
          <w:tcPr>
            <w:tcW w:w="1536" w:type="dxa"/>
            <w:shd w:val="clear" w:color="auto" w:fill="EAEDF1" w:themeFill="text2" w:themeFillTint="1A"/>
            <w:vAlign w:val="center"/>
          </w:tcPr>
          <w:p w14:paraId="65AA82D1"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Proc.</w:t>
            </w:r>
          </w:p>
        </w:tc>
      </w:tr>
      <w:tr w:rsidR="002B1CC2" w:rsidRPr="002B1CC2" w14:paraId="305B68E5" w14:textId="77777777" w:rsidTr="008745CD">
        <w:trPr>
          <w:trHeight w:val="547"/>
        </w:trPr>
        <w:tc>
          <w:tcPr>
            <w:tcW w:w="9620" w:type="dxa"/>
            <w:gridSpan w:val="5"/>
            <w:shd w:val="clear" w:color="auto" w:fill="EAEDF1" w:themeFill="text2" w:themeFillTint="1A"/>
          </w:tcPr>
          <w:p w14:paraId="3CF8D04A" w14:textId="77777777" w:rsidR="002B1CC2" w:rsidRPr="002B1CC2" w:rsidRDefault="002B1CC2" w:rsidP="008745CD">
            <w:pPr>
              <w:jc w:val="center"/>
              <w:rPr>
                <w:rFonts w:ascii="Times New Roman" w:hAnsi="Times New Roman" w:cs="Times New Roman"/>
                <w:b/>
                <w:color w:val="C00000"/>
                <w:sz w:val="24"/>
                <w:szCs w:val="24"/>
                <w:lang w:eastAsia="en-US"/>
              </w:rPr>
            </w:pPr>
            <w:bookmarkStart w:id="11" w:name="_Hlk155877796"/>
            <w:r w:rsidRPr="002B1CC2">
              <w:rPr>
                <w:rFonts w:ascii="Times New Roman" w:hAnsi="Times New Roman" w:cs="Times New Roman"/>
                <w:b/>
                <w:sz w:val="24"/>
                <w:szCs w:val="24"/>
                <w:lang w:eastAsia="en-US"/>
              </w:rPr>
              <w:t>Kiti žinomi subtiekėjai, kurie bus pasitelkti vykdant pirkimo sutartį ir kurių pajėgumais nesiremiama įrodinėjant kvalifikacijos atitikties</w:t>
            </w:r>
            <w:bookmarkEnd w:id="11"/>
          </w:p>
        </w:tc>
      </w:tr>
      <w:tr w:rsidR="002B1CC2" w:rsidRPr="002B1CC2" w14:paraId="25B21924" w14:textId="77777777" w:rsidTr="008745CD">
        <w:trPr>
          <w:trHeight w:val="228"/>
        </w:trPr>
        <w:tc>
          <w:tcPr>
            <w:tcW w:w="651" w:type="dxa"/>
          </w:tcPr>
          <w:p w14:paraId="3DD3F401"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2297" w:type="dxa"/>
          </w:tcPr>
          <w:p w14:paraId="0744A9E7" w14:textId="77777777" w:rsidR="002B1CC2" w:rsidRPr="002B1CC2" w:rsidRDefault="002B1CC2" w:rsidP="008745CD">
            <w:pPr>
              <w:jc w:val="both"/>
              <w:rPr>
                <w:rFonts w:ascii="Times New Roman" w:hAnsi="Times New Roman" w:cs="Times New Roman"/>
                <w:sz w:val="24"/>
                <w:szCs w:val="24"/>
                <w:lang w:eastAsia="en-US"/>
              </w:rPr>
            </w:pPr>
          </w:p>
        </w:tc>
        <w:tc>
          <w:tcPr>
            <w:tcW w:w="3107" w:type="dxa"/>
          </w:tcPr>
          <w:p w14:paraId="7036A6BB" w14:textId="77777777" w:rsidR="002B1CC2" w:rsidRPr="002B1CC2" w:rsidRDefault="002B1CC2" w:rsidP="008745CD">
            <w:pPr>
              <w:jc w:val="both"/>
              <w:rPr>
                <w:rFonts w:ascii="Times New Roman" w:hAnsi="Times New Roman" w:cs="Times New Roman"/>
                <w:sz w:val="24"/>
                <w:szCs w:val="24"/>
                <w:lang w:eastAsia="en-US"/>
              </w:rPr>
            </w:pPr>
          </w:p>
        </w:tc>
        <w:tc>
          <w:tcPr>
            <w:tcW w:w="2027" w:type="dxa"/>
          </w:tcPr>
          <w:p w14:paraId="7BA74D64" w14:textId="77777777" w:rsidR="002B1CC2" w:rsidRPr="002B1CC2" w:rsidRDefault="002B1CC2" w:rsidP="008745CD">
            <w:pPr>
              <w:jc w:val="both"/>
              <w:rPr>
                <w:rFonts w:ascii="Times New Roman" w:hAnsi="Times New Roman" w:cs="Times New Roman"/>
                <w:sz w:val="24"/>
                <w:szCs w:val="24"/>
                <w:lang w:eastAsia="en-US"/>
              </w:rPr>
            </w:pPr>
          </w:p>
        </w:tc>
        <w:tc>
          <w:tcPr>
            <w:tcW w:w="1536" w:type="dxa"/>
          </w:tcPr>
          <w:p w14:paraId="5C50E019"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13EAD9B6" w14:textId="77777777" w:rsidTr="008745CD">
        <w:trPr>
          <w:trHeight w:val="228"/>
        </w:trPr>
        <w:tc>
          <w:tcPr>
            <w:tcW w:w="651" w:type="dxa"/>
          </w:tcPr>
          <w:p w14:paraId="3C7B4FCC"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2297" w:type="dxa"/>
          </w:tcPr>
          <w:p w14:paraId="61B11727" w14:textId="77777777" w:rsidR="002B1CC2" w:rsidRPr="002B1CC2" w:rsidRDefault="002B1CC2" w:rsidP="008745CD">
            <w:pPr>
              <w:jc w:val="both"/>
              <w:rPr>
                <w:rFonts w:ascii="Times New Roman" w:hAnsi="Times New Roman" w:cs="Times New Roman"/>
                <w:sz w:val="24"/>
                <w:szCs w:val="24"/>
                <w:lang w:eastAsia="en-US"/>
              </w:rPr>
            </w:pPr>
          </w:p>
        </w:tc>
        <w:tc>
          <w:tcPr>
            <w:tcW w:w="3107" w:type="dxa"/>
          </w:tcPr>
          <w:p w14:paraId="61D22F66" w14:textId="77777777" w:rsidR="002B1CC2" w:rsidRPr="002B1CC2" w:rsidRDefault="002B1CC2" w:rsidP="008745CD">
            <w:pPr>
              <w:jc w:val="both"/>
              <w:rPr>
                <w:rFonts w:ascii="Times New Roman" w:hAnsi="Times New Roman" w:cs="Times New Roman"/>
                <w:sz w:val="24"/>
                <w:szCs w:val="24"/>
                <w:lang w:eastAsia="en-US"/>
              </w:rPr>
            </w:pPr>
          </w:p>
        </w:tc>
        <w:tc>
          <w:tcPr>
            <w:tcW w:w="2027" w:type="dxa"/>
          </w:tcPr>
          <w:p w14:paraId="57713C09" w14:textId="77777777" w:rsidR="002B1CC2" w:rsidRPr="002B1CC2" w:rsidRDefault="002B1CC2" w:rsidP="008745CD">
            <w:pPr>
              <w:jc w:val="both"/>
              <w:rPr>
                <w:rFonts w:ascii="Times New Roman" w:hAnsi="Times New Roman" w:cs="Times New Roman"/>
                <w:sz w:val="24"/>
                <w:szCs w:val="24"/>
                <w:lang w:eastAsia="en-US"/>
              </w:rPr>
            </w:pPr>
          </w:p>
        </w:tc>
        <w:tc>
          <w:tcPr>
            <w:tcW w:w="1536" w:type="dxa"/>
          </w:tcPr>
          <w:p w14:paraId="2E191943" w14:textId="77777777" w:rsidR="002B1CC2" w:rsidRPr="002B1CC2" w:rsidRDefault="002B1CC2" w:rsidP="008745CD">
            <w:pPr>
              <w:jc w:val="both"/>
              <w:rPr>
                <w:rFonts w:ascii="Times New Roman" w:hAnsi="Times New Roman" w:cs="Times New Roman"/>
                <w:sz w:val="24"/>
                <w:szCs w:val="24"/>
                <w:lang w:eastAsia="en-US"/>
              </w:rPr>
            </w:pPr>
          </w:p>
        </w:tc>
      </w:tr>
    </w:tbl>
    <w:p w14:paraId="33AEE1B3" w14:textId="77777777" w:rsidR="002B1CC2" w:rsidRPr="002B1CC2" w:rsidRDefault="002B1CC2" w:rsidP="002B1CC2">
      <w:pPr>
        <w:rPr>
          <w:rFonts w:ascii="Times New Roman" w:hAnsi="Times New Roman" w:cs="Times New Roman"/>
          <w:i/>
          <w:iCs/>
          <w:sz w:val="24"/>
          <w:szCs w:val="24"/>
        </w:rPr>
      </w:pPr>
      <w:r w:rsidRPr="002B1CC2">
        <w:rPr>
          <w:rFonts w:ascii="Times New Roman" w:hAnsi="Times New Roman" w:cs="Times New Roman"/>
          <w:i/>
          <w:iCs/>
          <w:sz w:val="24"/>
          <w:szCs w:val="24"/>
        </w:rPr>
        <w:t xml:space="preserve">Pastaba*. Tiekėjas įsipareigojimų dalies laukelį </w:t>
      </w:r>
      <w:r w:rsidRPr="002B1CC2">
        <w:rPr>
          <w:rFonts w:ascii="Times New Roman" w:hAnsi="Times New Roman" w:cs="Times New Roman"/>
          <w:b/>
          <w:bCs/>
          <w:i/>
          <w:iCs/>
          <w:sz w:val="24"/>
          <w:szCs w:val="24"/>
          <w:u w:val="single"/>
        </w:rPr>
        <w:t>privalo</w:t>
      </w:r>
      <w:r w:rsidRPr="002B1CC2">
        <w:rPr>
          <w:rFonts w:ascii="Times New Roman" w:hAnsi="Times New Roman" w:cs="Times New Roman"/>
          <w:i/>
          <w:iCs/>
          <w:sz w:val="24"/>
          <w:szCs w:val="24"/>
        </w:rPr>
        <w:t xml:space="preserve"> užpildyti pasirinktinai eurais ar procentais.</w:t>
      </w:r>
    </w:p>
    <w:p w14:paraId="57156DE9" w14:textId="77777777" w:rsidR="002B1CC2" w:rsidRPr="002B1CC2" w:rsidRDefault="002B1CC2" w:rsidP="002B1CC2">
      <w:pPr>
        <w:tabs>
          <w:tab w:val="left" w:pos="567"/>
        </w:tabs>
        <w:ind w:left="360"/>
        <w:contextualSpacing/>
        <w:jc w:val="center"/>
        <w:rPr>
          <w:rFonts w:ascii="Times New Roman" w:eastAsia="Calibri" w:hAnsi="Times New Roman" w:cs="Times New Roman"/>
          <w:b/>
          <w:bCs/>
          <w:sz w:val="24"/>
          <w:szCs w:val="24"/>
        </w:rPr>
      </w:pPr>
      <w:r w:rsidRPr="002B1CC2">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p w14:paraId="6C267456" w14:textId="77777777" w:rsidR="002B1CC2" w:rsidRPr="002B1CC2" w:rsidRDefault="002B1CC2" w:rsidP="002B1CC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2B1CC2" w:rsidRPr="002B1CC2" w14:paraId="3CAA865E" w14:textId="77777777" w:rsidTr="008745CD">
        <w:trPr>
          <w:trHeight w:val="628"/>
        </w:trPr>
        <w:tc>
          <w:tcPr>
            <w:tcW w:w="651" w:type="dxa"/>
            <w:shd w:val="clear" w:color="auto" w:fill="EAEDF1" w:themeFill="text2" w:themeFillTint="1A"/>
            <w:vAlign w:val="center"/>
          </w:tcPr>
          <w:p w14:paraId="1A49E847"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Eil. Nr.</w:t>
            </w:r>
          </w:p>
        </w:tc>
        <w:tc>
          <w:tcPr>
            <w:tcW w:w="3950" w:type="dxa"/>
            <w:shd w:val="clear" w:color="auto" w:fill="EAEDF1" w:themeFill="text2" w:themeFillTint="1A"/>
            <w:vAlign w:val="center"/>
          </w:tcPr>
          <w:p w14:paraId="2060A7F6"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Vardas ir pavardė</w:t>
            </w:r>
          </w:p>
        </w:tc>
        <w:tc>
          <w:tcPr>
            <w:tcW w:w="5108" w:type="dxa"/>
            <w:shd w:val="clear" w:color="auto" w:fill="EAEDF1" w:themeFill="text2" w:themeFillTint="1A"/>
            <w:vAlign w:val="center"/>
          </w:tcPr>
          <w:p w14:paraId="37185CBD"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Specialisto dabartinė darbovietė</w:t>
            </w:r>
          </w:p>
        </w:tc>
      </w:tr>
      <w:tr w:rsidR="002B1CC2" w:rsidRPr="002B1CC2" w14:paraId="56ED97D8" w14:textId="77777777" w:rsidTr="008745CD">
        <w:trPr>
          <w:trHeight w:val="295"/>
        </w:trPr>
        <w:tc>
          <w:tcPr>
            <w:tcW w:w="651" w:type="dxa"/>
          </w:tcPr>
          <w:p w14:paraId="74F19777"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3950" w:type="dxa"/>
          </w:tcPr>
          <w:p w14:paraId="734CAFD5" w14:textId="77777777" w:rsidR="002B1CC2" w:rsidRPr="002B1CC2" w:rsidRDefault="002B1CC2" w:rsidP="008745CD">
            <w:pPr>
              <w:jc w:val="both"/>
              <w:rPr>
                <w:rFonts w:ascii="Times New Roman" w:hAnsi="Times New Roman" w:cs="Times New Roman"/>
                <w:sz w:val="24"/>
                <w:szCs w:val="24"/>
                <w:lang w:eastAsia="en-US"/>
              </w:rPr>
            </w:pPr>
          </w:p>
        </w:tc>
        <w:tc>
          <w:tcPr>
            <w:tcW w:w="5108" w:type="dxa"/>
          </w:tcPr>
          <w:p w14:paraId="6002651B"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51B96BFF" w14:textId="77777777" w:rsidTr="008745CD">
        <w:trPr>
          <w:trHeight w:val="271"/>
        </w:trPr>
        <w:tc>
          <w:tcPr>
            <w:tcW w:w="651" w:type="dxa"/>
          </w:tcPr>
          <w:p w14:paraId="73E72DE8"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3950" w:type="dxa"/>
          </w:tcPr>
          <w:p w14:paraId="06D90177" w14:textId="77777777" w:rsidR="002B1CC2" w:rsidRPr="002B1CC2" w:rsidRDefault="002B1CC2" w:rsidP="008745CD">
            <w:pPr>
              <w:jc w:val="both"/>
              <w:rPr>
                <w:rFonts w:ascii="Times New Roman" w:hAnsi="Times New Roman" w:cs="Times New Roman"/>
                <w:sz w:val="24"/>
                <w:szCs w:val="24"/>
                <w:lang w:eastAsia="en-US"/>
              </w:rPr>
            </w:pPr>
          </w:p>
        </w:tc>
        <w:tc>
          <w:tcPr>
            <w:tcW w:w="5108" w:type="dxa"/>
          </w:tcPr>
          <w:p w14:paraId="4E19E029" w14:textId="77777777" w:rsidR="002B1CC2" w:rsidRPr="002B1CC2" w:rsidRDefault="002B1CC2" w:rsidP="008745CD">
            <w:pPr>
              <w:jc w:val="both"/>
              <w:rPr>
                <w:rFonts w:ascii="Times New Roman" w:hAnsi="Times New Roman" w:cs="Times New Roman"/>
                <w:sz w:val="24"/>
                <w:szCs w:val="24"/>
                <w:lang w:eastAsia="en-US"/>
              </w:rPr>
            </w:pPr>
          </w:p>
        </w:tc>
      </w:tr>
    </w:tbl>
    <w:p w14:paraId="5170ED14" w14:textId="77777777" w:rsidR="002B1CC2" w:rsidRPr="002B1CC2" w:rsidRDefault="002B1CC2" w:rsidP="002B1CC2">
      <w:pPr>
        <w:widowControl w:val="0"/>
        <w:suppressAutoHyphens/>
        <w:rPr>
          <w:rFonts w:ascii="Times New Roman" w:eastAsia="Lucida Sans Unicode" w:hAnsi="Times New Roman" w:cs="Times New Roman"/>
          <w:b/>
          <w:sz w:val="24"/>
          <w:szCs w:val="24"/>
          <w14:ligatures w14:val="none"/>
        </w:rPr>
      </w:pPr>
    </w:p>
    <w:p w14:paraId="7443F121" w14:textId="77777777" w:rsidR="002B1CC2" w:rsidRPr="002B1CC2" w:rsidRDefault="002B1CC2" w:rsidP="002B1CC2">
      <w:pPr>
        <w:pStyle w:val="Sraopastraipa"/>
        <w:widowControl w:val="0"/>
        <w:numPr>
          <w:ilvl w:val="0"/>
          <w:numId w:val="11"/>
        </w:numPr>
        <w:suppressAutoHyphens/>
        <w:spacing w:after="160" w:line="259" w:lineRule="auto"/>
        <w:jc w:val="center"/>
        <w:rPr>
          <w:rFonts w:eastAsia="Times New Roman"/>
          <w:b/>
          <w:szCs w:val="24"/>
        </w:rPr>
      </w:pPr>
      <w:r w:rsidRPr="002B1CC2">
        <w:rPr>
          <w:rFonts w:eastAsia="Times New Roman"/>
          <w:b/>
          <w:szCs w:val="24"/>
        </w:rPr>
        <w:lastRenderedPageBreak/>
        <w:t xml:space="preserve">PASIŪLYMO KAINA </w:t>
      </w:r>
    </w:p>
    <w:p w14:paraId="6D866929" w14:textId="77777777" w:rsidR="002B1CC2" w:rsidRPr="002B1CC2" w:rsidRDefault="002B1CC2" w:rsidP="002B1CC2">
      <w:pPr>
        <w:spacing w:after="0" w:line="240" w:lineRule="auto"/>
        <w:ind w:firstLine="709"/>
        <w:jc w:val="both"/>
        <w:rPr>
          <w:rFonts w:ascii="Times New Roman" w:eastAsia="Calibri" w:hAnsi="Times New Roman" w:cs="Times New Roman"/>
          <w:bCs/>
          <w:iCs/>
          <w:sz w:val="24"/>
          <w:szCs w:val="24"/>
          <w:lang w:eastAsia="lt-LT"/>
          <w14:ligatures w14:val="none"/>
        </w:rPr>
      </w:pPr>
      <w:r w:rsidRPr="002B1CC2">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D3291" w14:textId="77777777" w:rsidR="002B1CC2" w:rsidRPr="002B1CC2" w:rsidRDefault="002B1CC2" w:rsidP="002B1CC2">
      <w:pPr>
        <w:spacing w:after="0" w:line="240" w:lineRule="auto"/>
        <w:ind w:firstLine="709"/>
        <w:jc w:val="both"/>
        <w:rPr>
          <w:rFonts w:ascii="Times New Roman" w:eastAsia="Calibri" w:hAnsi="Times New Roman" w:cs="Times New Roman"/>
          <w:bCs/>
          <w:iCs/>
          <w:sz w:val="24"/>
          <w:szCs w:val="24"/>
          <w:lang w:eastAsia="lt-LT"/>
          <w14:ligatures w14:val="none"/>
        </w:rPr>
      </w:pPr>
      <w:r w:rsidRPr="002B1CC2">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5609DB70" w14:textId="77777777" w:rsidR="002B1CC2" w:rsidRPr="002B1CC2" w:rsidRDefault="002B1CC2" w:rsidP="002B1CC2">
      <w:pPr>
        <w:spacing w:after="0" w:line="240" w:lineRule="auto"/>
        <w:ind w:firstLine="709"/>
        <w:jc w:val="both"/>
        <w:rPr>
          <w:rFonts w:ascii="Times New Roman" w:eastAsia="Calibri" w:hAnsi="Times New Roman" w:cs="Times New Roman"/>
          <w:bCs/>
          <w:iCs/>
          <w:sz w:val="24"/>
          <w:szCs w:val="24"/>
          <w:lang w:eastAsia="lt-LT"/>
          <w14:ligatures w14:val="none"/>
        </w:rPr>
      </w:pPr>
      <w:r w:rsidRPr="002B1CC2">
        <w:rPr>
          <w:rFonts w:ascii="Times New Roman" w:eastAsia="Arial" w:hAnsi="Times New Roman" w:cs="Times New Roman"/>
          <w:bCs/>
          <w:iCs/>
          <w:sz w:val="24"/>
          <w:szCs w:val="24"/>
          <w:lang w:eastAsia="lt-LT"/>
          <w14:ligatures w14:val="none"/>
        </w:rPr>
        <w:t xml:space="preserve">6.3. Jeigu pasiūlyme nurodyta </w:t>
      </w:r>
      <w:r w:rsidRPr="002B1CC2">
        <w:rPr>
          <w:rFonts w:ascii="Times New Roman" w:eastAsia="Calibri" w:hAnsi="Times New Roman" w:cs="Times New Roman"/>
          <w:bCs/>
          <w:iCs/>
          <w:sz w:val="24"/>
          <w:szCs w:val="24"/>
          <w:lang w:eastAsia="lt-LT"/>
          <w14:ligatures w14:val="none"/>
        </w:rPr>
        <w:t>kaina</w:t>
      </w:r>
      <w:r w:rsidRPr="002B1CC2">
        <w:rPr>
          <w:rFonts w:ascii="Times New Roman" w:eastAsia="Arial" w:hAnsi="Times New Roman" w:cs="Times New Roman"/>
          <w:bCs/>
          <w:iCs/>
          <w:sz w:val="24"/>
          <w:szCs w:val="24"/>
          <w:lang w:eastAsia="lt-LT"/>
          <w14:ligatures w14:val="none"/>
        </w:rPr>
        <w:t xml:space="preserve">, išreikšta skaitmenimis, neatitinka </w:t>
      </w:r>
      <w:r w:rsidRPr="002B1CC2">
        <w:rPr>
          <w:rFonts w:ascii="Times New Roman" w:eastAsia="Calibri" w:hAnsi="Times New Roman" w:cs="Times New Roman"/>
          <w:bCs/>
          <w:iCs/>
          <w:sz w:val="24"/>
          <w:szCs w:val="24"/>
          <w:lang w:eastAsia="lt-LT"/>
          <w14:ligatures w14:val="none"/>
        </w:rPr>
        <w:t>kainos</w:t>
      </w:r>
      <w:r w:rsidRPr="002B1CC2">
        <w:rPr>
          <w:rFonts w:ascii="Times New Roman" w:eastAsia="Arial" w:hAnsi="Times New Roman" w:cs="Times New Roman"/>
          <w:bCs/>
          <w:iCs/>
          <w:sz w:val="24"/>
          <w:szCs w:val="24"/>
          <w:lang w:eastAsia="lt-LT"/>
          <w14:ligatures w14:val="none"/>
        </w:rPr>
        <w:t xml:space="preserve">, nurodytos žodžiais, teisinga laikoma </w:t>
      </w:r>
      <w:r w:rsidRPr="002B1CC2">
        <w:rPr>
          <w:rFonts w:ascii="Times New Roman" w:eastAsia="Calibri" w:hAnsi="Times New Roman" w:cs="Times New Roman"/>
          <w:bCs/>
          <w:iCs/>
          <w:sz w:val="24"/>
          <w:szCs w:val="24"/>
          <w:lang w:eastAsia="lt-LT"/>
          <w14:ligatures w14:val="none"/>
        </w:rPr>
        <w:t>kaina</w:t>
      </w:r>
      <w:r w:rsidRPr="002B1CC2">
        <w:rPr>
          <w:rFonts w:ascii="Times New Roman" w:eastAsia="Arial" w:hAnsi="Times New Roman" w:cs="Times New Roman"/>
          <w:bCs/>
          <w:iCs/>
          <w:sz w:val="24"/>
          <w:szCs w:val="24"/>
          <w:lang w:eastAsia="lt-LT"/>
          <w14:ligatures w14:val="none"/>
        </w:rPr>
        <w:t>, nurodyta žodžiais.</w:t>
      </w:r>
    </w:p>
    <w:p w14:paraId="53342DB4" w14:textId="77777777" w:rsidR="002B1CC2" w:rsidRPr="002B1CC2" w:rsidRDefault="002B1CC2" w:rsidP="002B1CC2">
      <w:pPr>
        <w:spacing w:after="0" w:line="240" w:lineRule="auto"/>
        <w:ind w:firstLine="709"/>
        <w:jc w:val="both"/>
        <w:rPr>
          <w:rFonts w:ascii="Times New Roman" w:eastAsia="Arial" w:hAnsi="Times New Roman" w:cs="Times New Roman"/>
          <w:bCs/>
          <w:iCs/>
          <w:sz w:val="24"/>
          <w:szCs w:val="24"/>
          <w:lang w:eastAsia="lt-LT"/>
          <w14:ligatures w14:val="none"/>
        </w:rPr>
      </w:pPr>
      <w:r w:rsidRPr="002B1CC2">
        <w:rPr>
          <w:rFonts w:ascii="Times New Roman" w:eastAsia="Arial" w:hAnsi="Times New Roman" w:cs="Times New Roman"/>
          <w:bCs/>
          <w:iCs/>
          <w:sz w:val="24"/>
          <w:szCs w:val="24"/>
          <w:lang w:eastAsia="lt-LT"/>
          <w14:ligatures w14:val="none"/>
        </w:rPr>
        <w:t>6.4. Pasiūlyme nurodytos kainos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CA4050" w14:textId="77777777" w:rsidR="002B1CC2" w:rsidRPr="002B1CC2" w:rsidRDefault="002B1CC2" w:rsidP="002B1CC2">
      <w:pPr>
        <w:ind w:firstLine="709"/>
        <w:contextualSpacing/>
        <w:jc w:val="both"/>
        <w:rPr>
          <w:rFonts w:ascii="Times New Roman" w:eastAsia="Calibri" w:hAnsi="Times New Roman" w:cs="Times New Roman"/>
          <w:b/>
          <w:iCs/>
          <w:sz w:val="24"/>
          <w:szCs w:val="24"/>
          <w:lang w:eastAsia="lt-LT"/>
          <w14:ligatures w14:val="none"/>
        </w:rPr>
      </w:pPr>
      <w:r w:rsidRPr="002B1CC2">
        <w:rPr>
          <w:rFonts w:ascii="Times New Roman" w:eastAsia="Calibri" w:hAnsi="Times New Roman" w:cs="Times New Roman"/>
          <w:b/>
          <w:iCs/>
          <w:sz w:val="24"/>
          <w:szCs w:val="24"/>
          <w:lang w:eastAsia="lt-LT"/>
          <w14:ligatures w14:val="none"/>
        </w:rPr>
        <w:t>6.5. Siūloma 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2B1CC2" w:rsidRPr="002B1CC2" w14:paraId="7C48CF37" w14:textId="77777777" w:rsidTr="008745CD">
        <w:trPr>
          <w:jc w:val="center"/>
        </w:trPr>
        <w:tc>
          <w:tcPr>
            <w:tcW w:w="1080" w:type="dxa"/>
            <w:shd w:val="clear" w:color="auto" w:fill="D9E2F3" w:themeFill="accent1" w:themeFillTint="33"/>
            <w:vAlign w:val="center"/>
          </w:tcPr>
          <w:p w14:paraId="51120272"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3AF4B0E5"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58332718"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Mato</w:t>
            </w:r>
          </w:p>
          <w:p w14:paraId="3D6F9EC2"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7E2A468C"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Maksimalus kiekis</w:t>
            </w:r>
          </w:p>
        </w:tc>
        <w:tc>
          <w:tcPr>
            <w:tcW w:w="1475" w:type="dxa"/>
            <w:shd w:val="clear" w:color="auto" w:fill="D9E2F3" w:themeFill="accent1" w:themeFillTint="33"/>
            <w:vAlign w:val="center"/>
          </w:tcPr>
          <w:p w14:paraId="36E17367"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1 vnt. įkainis, Eur (be PVM)</w:t>
            </w:r>
          </w:p>
        </w:tc>
        <w:tc>
          <w:tcPr>
            <w:tcW w:w="1812" w:type="dxa"/>
            <w:shd w:val="clear" w:color="auto" w:fill="D9E2F3" w:themeFill="accent1" w:themeFillTint="33"/>
            <w:vAlign w:val="center"/>
          </w:tcPr>
          <w:p w14:paraId="02150AB7"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Suma, Eur (be PVM)</w:t>
            </w:r>
          </w:p>
        </w:tc>
      </w:tr>
      <w:tr w:rsidR="002B1CC2" w:rsidRPr="002B1CC2" w14:paraId="6FBB7D2B" w14:textId="77777777" w:rsidTr="008745CD">
        <w:trPr>
          <w:jc w:val="center"/>
        </w:trPr>
        <w:tc>
          <w:tcPr>
            <w:tcW w:w="1080" w:type="dxa"/>
            <w:vAlign w:val="center"/>
          </w:tcPr>
          <w:p w14:paraId="10426ECA"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5FA104E3"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2</w:t>
            </w:r>
          </w:p>
        </w:tc>
        <w:tc>
          <w:tcPr>
            <w:tcW w:w="939" w:type="dxa"/>
          </w:tcPr>
          <w:p w14:paraId="3F455993"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628A1F76"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7E5E182"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79092ACA"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6=4*5</w:t>
            </w:r>
          </w:p>
        </w:tc>
      </w:tr>
      <w:tr w:rsidR="002B1CC2" w:rsidRPr="002B1CC2" w14:paraId="7B2E73E2" w14:textId="77777777" w:rsidTr="008745CD">
        <w:trPr>
          <w:trHeight w:val="1151"/>
          <w:jc w:val="center"/>
        </w:trPr>
        <w:tc>
          <w:tcPr>
            <w:tcW w:w="1080" w:type="dxa"/>
          </w:tcPr>
          <w:p w14:paraId="06BDC925" w14:textId="77777777" w:rsidR="002B1CC2" w:rsidRPr="002B1CC2" w:rsidRDefault="002B1CC2" w:rsidP="008745CD">
            <w:pPr>
              <w:widowControl w:val="0"/>
              <w:suppressAutoHyphens/>
              <w:ind w:right="-142"/>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1.</w:t>
            </w:r>
          </w:p>
        </w:tc>
        <w:tc>
          <w:tcPr>
            <w:tcW w:w="2317" w:type="dxa"/>
          </w:tcPr>
          <w:p w14:paraId="39DA40EC" w14:textId="17085442" w:rsidR="002B1CC2" w:rsidRPr="002B1CC2" w:rsidRDefault="00882EAB" w:rsidP="008745CD">
            <w:pPr>
              <w:rPr>
                <w:rFonts w:ascii="Times New Roman" w:hAnsi="Times New Roman" w:cs="Times New Roman"/>
                <w:sz w:val="24"/>
                <w:szCs w:val="24"/>
              </w:rPr>
            </w:pPr>
            <w:r>
              <w:rPr>
                <w:rFonts w:ascii="Times New Roman" w:hAnsi="Times New Roman" w:cs="Times New Roman"/>
                <w:sz w:val="24"/>
                <w:szCs w:val="24"/>
              </w:rPr>
              <w:t xml:space="preserve">Vikšriniai laiptų </w:t>
            </w:r>
            <w:proofErr w:type="spellStart"/>
            <w:r>
              <w:rPr>
                <w:rFonts w:ascii="Times New Roman" w:hAnsi="Times New Roman" w:cs="Times New Roman"/>
                <w:sz w:val="24"/>
                <w:szCs w:val="24"/>
              </w:rPr>
              <w:t>kopikliai</w:t>
            </w:r>
            <w:proofErr w:type="spellEnd"/>
          </w:p>
          <w:p w14:paraId="04F96538" w14:textId="18BD4FB3" w:rsidR="002B1CC2" w:rsidRPr="002B1CC2" w:rsidRDefault="002B1CC2" w:rsidP="008745CD">
            <w:pPr>
              <w:rPr>
                <w:rFonts w:ascii="Times New Roman" w:hAnsi="Times New Roman" w:cs="Times New Roman"/>
                <w:i/>
                <w:iCs/>
                <w:sz w:val="24"/>
                <w:szCs w:val="24"/>
              </w:rPr>
            </w:pPr>
            <w:r w:rsidRPr="002B1CC2">
              <w:rPr>
                <w:rFonts w:ascii="Times New Roman" w:hAnsi="Times New Roman" w:cs="Times New Roman"/>
                <w:i/>
                <w:iCs/>
                <w:sz w:val="24"/>
                <w:szCs w:val="24"/>
              </w:rPr>
              <w:t xml:space="preserve">(nurodykite prekės </w:t>
            </w:r>
            <w:r>
              <w:rPr>
                <w:rFonts w:ascii="Times New Roman" w:hAnsi="Times New Roman" w:cs="Times New Roman"/>
                <w:i/>
                <w:iCs/>
                <w:sz w:val="24"/>
                <w:szCs w:val="24"/>
              </w:rPr>
              <w:t>modelį</w:t>
            </w:r>
            <w:r w:rsidRPr="002B1CC2">
              <w:rPr>
                <w:rFonts w:ascii="Times New Roman" w:hAnsi="Times New Roman" w:cs="Times New Roman"/>
                <w:i/>
                <w:iCs/>
                <w:sz w:val="24"/>
                <w:szCs w:val="24"/>
              </w:rPr>
              <w:t xml:space="preserve"> ir gamintoją)</w:t>
            </w:r>
          </w:p>
        </w:tc>
        <w:tc>
          <w:tcPr>
            <w:tcW w:w="939" w:type="dxa"/>
          </w:tcPr>
          <w:p w14:paraId="6EACD3C2" w14:textId="77777777" w:rsidR="002B1CC2" w:rsidRPr="002B1CC2" w:rsidRDefault="002B1CC2" w:rsidP="008745CD">
            <w:pPr>
              <w:widowControl w:val="0"/>
              <w:suppressAutoHyphens/>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vnt.</w:t>
            </w:r>
          </w:p>
        </w:tc>
        <w:tc>
          <w:tcPr>
            <w:tcW w:w="1902" w:type="dxa"/>
          </w:tcPr>
          <w:p w14:paraId="77449F14" w14:textId="33342F5C" w:rsidR="002B1CC2" w:rsidRPr="002B1CC2" w:rsidRDefault="00882EAB" w:rsidP="008745CD">
            <w:pPr>
              <w:jc w:val="center"/>
              <w:rPr>
                <w:rFonts w:ascii="Times New Roman" w:hAnsi="Times New Roman" w:cs="Times New Roman"/>
                <w:noProof/>
                <w:sz w:val="24"/>
                <w:szCs w:val="24"/>
              </w:rPr>
            </w:pPr>
            <w:r>
              <w:rPr>
                <w:rFonts w:ascii="Times New Roman" w:hAnsi="Times New Roman" w:cs="Times New Roman"/>
                <w:noProof/>
                <w:sz w:val="24"/>
                <w:szCs w:val="24"/>
              </w:rPr>
              <w:t>3</w:t>
            </w:r>
          </w:p>
        </w:tc>
        <w:tc>
          <w:tcPr>
            <w:tcW w:w="1475" w:type="dxa"/>
            <w:vAlign w:val="center"/>
          </w:tcPr>
          <w:p w14:paraId="1E97A7CC"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3B0CF562"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r>
      <w:tr w:rsidR="002B1CC2" w:rsidRPr="002B1CC2" w14:paraId="14BE18AA" w14:textId="77777777" w:rsidTr="008745CD">
        <w:trPr>
          <w:jc w:val="center"/>
        </w:trPr>
        <w:tc>
          <w:tcPr>
            <w:tcW w:w="7713" w:type="dxa"/>
            <w:gridSpan w:val="5"/>
          </w:tcPr>
          <w:p w14:paraId="084647AE" w14:textId="77777777" w:rsidR="002B1CC2" w:rsidRPr="002B1CC2" w:rsidRDefault="002B1CC2" w:rsidP="008745CD">
            <w:pPr>
              <w:widowControl w:val="0"/>
              <w:suppressAutoHyphens/>
              <w:ind w:right="-142"/>
              <w:jc w:val="right"/>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B389523"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r>
      <w:tr w:rsidR="002B1CC2" w:rsidRPr="002B1CC2" w14:paraId="4B07C25C" w14:textId="77777777" w:rsidTr="008745CD">
        <w:trPr>
          <w:jc w:val="center"/>
        </w:trPr>
        <w:tc>
          <w:tcPr>
            <w:tcW w:w="7713" w:type="dxa"/>
            <w:gridSpan w:val="5"/>
          </w:tcPr>
          <w:p w14:paraId="5BC4E708" w14:textId="77777777" w:rsidR="002B1CC2" w:rsidRPr="002B1CC2" w:rsidRDefault="002B1CC2" w:rsidP="008745CD">
            <w:pPr>
              <w:widowControl w:val="0"/>
              <w:suppressAutoHyphens/>
              <w:ind w:right="-142"/>
              <w:jc w:val="right"/>
              <w:rPr>
                <w:rFonts w:ascii="Times New Roman" w:eastAsia="Lucida Sans Unicode" w:hAnsi="Times New Roman" w:cs="Times New Roman"/>
                <w:b/>
                <w:bCs/>
                <w:sz w:val="24"/>
                <w:szCs w:val="24"/>
                <w14:ligatures w14:val="none"/>
              </w:rPr>
            </w:pPr>
            <w:r w:rsidRPr="002B1CC2">
              <w:rPr>
                <w:rFonts w:ascii="Times New Roman" w:eastAsia="Lucida Sans Unicode" w:hAnsi="Times New Roman" w:cs="Times New Roman"/>
                <w:b/>
                <w:bCs/>
                <w:sz w:val="24"/>
                <w:szCs w:val="24"/>
                <w14:ligatures w14:val="none"/>
              </w:rPr>
              <w:t xml:space="preserve">PVM </w:t>
            </w:r>
            <w:r w:rsidRPr="002B1CC2">
              <w:rPr>
                <w:rFonts w:ascii="Times New Roman" w:eastAsia="Lucida Sans Unicode" w:hAnsi="Times New Roman" w:cs="Times New Roman"/>
                <w:b/>
                <w:bCs/>
                <w:color w:val="EE0000"/>
                <w:sz w:val="24"/>
                <w:szCs w:val="24"/>
                <w14:ligatures w14:val="none"/>
              </w:rPr>
              <w:t>(įrašo tiekėjas)</w:t>
            </w:r>
            <w:r w:rsidRPr="002B1CC2">
              <w:rPr>
                <w:rFonts w:ascii="Times New Roman" w:eastAsia="Lucida Sans Unicode" w:hAnsi="Times New Roman" w:cs="Times New Roman"/>
                <w:b/>
                <w:bCs/>
                <w:sz w:val="24"/>
                <w:szCs w:val="24"/>
                <w14:ligatures w14:val="none"/>
              </w:rPr>
              <w:t xml:space="preserve"> %</w:t>
            </w:r>
            <w:r w:rsidRPr="002B1CC2">
              <w:rPr>
                <w:rFonts w:ascii="Times New Roman" w:eastAsia="Lucida Sans Unicode" w:hAnsi="Times New Roman" w:cs="Times New Roman"/>
                <w:sz w:val="24"/>
                <w:szCs w:val="24"/>
                <w14:ligatures w14:val="none"/>
              </w:rPr>
              <w:t>:</w:t>
            </w:r>
          </w:p>
        </w:tc>
        <w:tc>
          <w:tcPr>
            <w:tcW w:w="1812" w:type="dxa"/>
            <w:vAlign w:val="center"/>
          </w:tcPr>
          <w:p w14:paraId="2BDFFD5E"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r>
      <w:tr w:rsidR="002B1CC2" w:rsidRPr="002B1CC2" w14:paraId="3F5A834E" w14:textId="77777777" w:rsidTr="008745CD">
        <w:trPr>
          <w:jc w:val="center"/>
        </w:trPr>
        <w:tc>
          <w:tcPr>
            <w:tcW w:w="7713" w:type="dxa"/>
            <w:gridSpan w:val="5"/>
          </w:tcPr>
          <w:p w14:paraId="03B81AA4" w14:textId="77777777" w:rsidR="002B1CC2" w:rsidRPr="002B1CC2" w:rsidRDefault="002B1CC2" w:rsidP="008745CD">
            <w:pPr>
              <w:widowControl w:val="0"/>
              <w:suppressAutoHyphens/>
              <w:ind w:right="-142"/>
              <w:jc w:val="right"/>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b/>
                <w:bCs/>
                <w:sz w:val="24"/>
                <w:szCs w:val="24"/>
                <w14:ligatures w14:val="none"/>
              </w:rPr>
              <w:t>Bendra pasiūlymo kaina, Eur (su PVM):</w:t>
            </w:r>
          </w:p>
        </w:tc>
        <w:tc>
          <w:tcPr>
            <w:tcW w:w="1812" w:type="dxa"/>
          </w:tcPr>
          <w:p w14:paraId="48E2C98A" w14:textId="77777777" w:rsidR="002B1CC2" w:rsidRPr="002B1CC2" w:rsidRDefault="002B1CC2" w:rsidP="008745CD">
            <w:pPr>
              <w:widowControl w:val="0"/>
              <w:suppressAutoHyphens/>
              <w:ind w:right="-142"/>
              <w:jc w:val="both"/>
              <w:rPr>
                <w:rFonts w:ascii="Times New Roman" w:eastAsia="Lucida Sans Unicode" w:hAnsi="Times New Roman" w:cs="Times New Roman"/>
                <w:sz w:val="24"/>
                <w:szCs w:val="24"/>
                <w14:ligatures w14:val="none"/>
              </w:rPr>
            </w:pPr>
          </w:p>
        </w:tc>
      </w:tr>
    </w:tbl>
    <w:p w14:paraId="0E6C2ED1" w14:textId="77777777" w:rsidR="002B1CC2" w:rsidRPr="002B1CC2" w:rsidRDefault="002B1CC2" w:rsidP="002B1CC2">
      <w:pPr>
        <w:ind w:left="-142"/>
        <w:jc w:val="both"/>
        <w:rPr>
          <w:rFonts w:ascii="Times New Roman" w:eastAsia="Calibri" w:hAnsi="Times New Roman" w:cs="Times New Roman"/>
          <w:iCs/>
          <w:sz w:val="24"/>
          <w:szCs w:val="24"/>
          <w:lang w:eastAsia="lt-LT"/>
          <w14:ligatures w14:val="none"/>
        </w:rPr>
      </w:pPr>
    </w:p>
    <w:p w14:paraId="674CB57B" w14:textId="77777777" w:rsidR="002B1CC2" w:rsidRPr="002B1CC2" w:rsidRDefault="002B1CC2" w:rsidP="002B1CC2">
      <w:pPr>
        <w:spacing w:line="240" w:lineRule="auto"/>
        <w:ind w:right="-1" w:firstLine="709"/>
        <w:jc w:val="both"/>
        <w:outlineLvl w:val="0"/>
        <w:rPr>
          <w:rFonts w:ascii="Times New Roman" w:eastAsia="Calibri" w:hAnsi="Times New Roman" w:cs="Times New Roman"/>
          <w:b/>
          <w:sz w:val="24"/>
          <w:szCs w:val="24"/>
          <w14:ligatures w14:val="none"/>
        </w:rPr>
      </w:pPr>
      <w:r w:rsidRPr="002B1CC2">
        <w:rPr>
          <w:rFonts w:ascii="Times New Roman" w:eastAsia="Calibri" w:hAnsi="Times New Roman" w:cs="Times New Roman"/>
          <w:b/>
          <w:sz w:val="24"/>
          <w:szCs w:val="24"/>
          <w:shd w:val="clear" w:color="auto" w:fill="FFFFFF"/>
          <w14:ligatures w14:val="none"/>
        </w:rPr>
        <w:t xml:space="preserve">Bendra pasiūlymo kaina Eur (su PVM) žodžiais: </w:t>
      </w:r>
      <w:r w:rsidRPr="002B1CC2">
        <w:rPr>
          <w:rFonts w:ascii="Times New Roman" w:eastAsia="Calibri" w:hAnsi="Times New Roman" w:cs="Times New Roman"/>
          <w:bCs/>
          <w:sz w:val="24"/>
          <w:szCs w:val="24"/>
          <w:shd w:val="clear" w:color="auto" w:fill="FFFFFF"/>
          <w14:ligatures w14:val="none"/>
        </w:rPr>
        <w:t xml:space="preserve"> _____________________________________</w:t>
      </w:r>
    </w:p>
    <w:p w14:paraId="04DB1A4F" w14:textId="77777777" w:rsidR="002B1CC2" w:rsidRPr="002B1CC2" w:rsidRDefault="002B1CC2" w:rsidP="002B1CC2">
      <w:pPr>
        <w:spacing w:line="240" w:lineRule="auto"/>
        <w:ind w:firstLine="709"/>
        <w:contextualSpacing/>
        <w:jc w:val="both"/>
        <w:rPr>
          <w:rFonts w:ascii="Times New Roman" w:eastAsia="Calibri" w:hAnsi="Times New Roman" w:cs="Times New Roman"/>
          <w:sz w:val="24"/>
          <w:szCs w:val="24"/>
          <w:u w:val="single"/>
          <w:lang w:eastAsia="lt-LT"/>
          <w14:ligatures w14:val="none"/>
        </w:rPr>
      </w:pPr>
      <w:r w:rsidRPr="002B1CC2">
        <w:rPr>
          <w:rFonts w:ascii="Times New Roman" w:eastAsia="Calibri" w:hAnsi="Times New Roman" w:cs="Times New Roman"/>
          <w:sz w:val="24"/>
          <w:szCs w:val="24"/>
          <w:lang w:eastAsia="lt-LT"/>
          <w14:ligatures w14:val="none"/>
        </w:rPr>
        <w:t xml:space="preserve">6.6. Jei „PVM“ laukas nepildomas, nurodykite priežastis, dėl kurių PVM nemokamas: </w:t>
      </w:r>
    </w:p>
    <w:p w14:paraId="648D0E61" w14:textId="77777777" w:rsidR="002B1CC2" w:rsidRPr="002B1CC2" w:rsidRDefault="002B1CC2" w:rsidP="002B1CC2">
      <w:pPr>
        <w:spacing w:line="240" w:lineRule="auto"/>
        <w:contextualSpacing/>
        <w:jc w:val="both"/>
        <w:rPr>
          <w:rFonts w:ascii="Times New Roman" w:eastAsia="Calibri" w:hAnsi="Times New Roman" w:cs="Times New Roman"/>
          <w:iCs/>
          <w:sz w:val="24"/>
          <w:szCs w:val="24"/>
          <w:lang w:eastAsia="lt-LT"/>
          <w14:ligatures w14:val="none"/>
        </w:rPr>
      </w:pPr>
      <w:r w:rsidRPr="002B1CC2">
        <w:rPr>
          <w:rFonts w:ascii="Times New Roman" w:eastAsia="Calibri" w:hAnsi="Times New Roman" w:cs="Times New Roman"/>
          <w:sz w:val="24"/>
          <w:szCs w:val="24"/>
          <w:lang w:eastAsia="lt-LT"/>
          <w14:ligatures w14:val="none"/>
        </w:rPr>
        <w:t>_______________________________________________________________________________</w:t>
      </w:r>
    </w:p>
    <w:p w14:paraId="126D9C99" w14:textId="77777777" w:rsidR="002B1CC2" w:rsidRPr="002B1CC2" w:rsidRDefault="002B1CC2" w:rsidP="002B1CC2">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121D48A4" w14:textId="77777777" w:rsidR="002B1CC2" w:rsidRPr="002B1CC2" w:rsidRDefault="002B1CC2" w:rsidP="002B1CC2">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sidRPr="002B1CC2">
        <w:rPr>
          <w:rFonts w:ascii="Times New Roman" w:eastAsia="Times New Roman" w:hAnsi="Times New Roman" w:cs="Times New Roman"/>
          <w:bCs/>
          <w:sz w:val="24"/>
          <w:szCs w:val="24"/>
          <w14:ligatures w14:val="none"/>
        </w:rPr>
        <w:lastRenderedPageBreak/>
        <w:t>6.7. Neįkainavus kurių nors prekių arba nenumačius išlaidų technologiškai būtiniems procesams atlikti, numatytiems pateiktoje techninėje dokumentacijoje, laikoma kad šias prekes pasiūlymą pateikęs dalyvis atlieka savo sąskaita.</w:t>
      </w:r>
    </w:p>
    <w:p w14:paraId="087871C1" w14:textId="77777777" w:rsidR="002B1CC2" w:rsidRPr="002B1CC2" w:rsidRDefault="002B1CC2" w:rsidP="002B1CC2">
      <w:pPr>
        <w:widowControl w:val="0"/>
        <w:suppressAutoHyphens/>
        <w:jc w:val="both"/>
        <w:rPr>
          <w:rFonts w:ascii="Times New Roman" w:hAnsi="Times New Roman" w:cs="Times New Roman"/>
          <w:b/>
          <w:bCs/>
          <w:iCs/>
          <w:sz w:val="24"/>
          <w:szCs w:val="24"/>
          <w14:ligatures w14:val="none"/>
        </w:rPr>
      </w:pPr>
    </w:p>
    <w:bookmarkEnd w:id="6"/>
    <w:bookmarkEnd w:id="7"/>
    <w:p w14:paraId="0FB0B91B" w14:textId="77777777" w:rsidR="002B1CC2" w:rsidRPr="002B1CC2" w:rsidRDefault="002B1CC2" w:rsidP="002B1CC2">
      <w:pPr>
        <w:pStyle w:val="Sraopastraipa"/>
        <w:widowControl w:val="0"/>
        <w:numPr>
          <w:ilvl w:val="0"/>
          <w:numId w:val="11"/>
        </w:numPr>
        <w:tabs>
          <w:tab w:val="left" w:pos="567"/>
        </w:tabs>
        <w:suppressAutoHyphens/>
        <w:spacing w:after="0" w:line="240" w:lineRule="auto"/>
        <w:jc w:val="center"/>
        <w:rPr>
          <w:rFonts w:eastAsia="Times New Roman"/>
          <w:b/>
          <w:bCs/>
          <w:szCs w:val="24"/>
        </w:rPr>
      </w:pPr>
      <w:r w:rsidRPr="002B1CC2">
        <w:rPr>
          <w:rFonts w:eastAsia="Times New Roman"/>
          <w:b/>
          <w:bCs/>
          <w:szCs w:val="24"/>
        </w:rPr>
        <w:t>PRIDEDAMI DOKUMENTAI IR INFORMACIJA APIE KONFIDENCIALUMĄ</w:t>
      </w:r>
    </w:p>
    <w:p w14:paraId="09B9F8EF" w14:textId="77777777" w:rsidR="002B1CC2" w:rsidRPr="002B1CC2" w:rsidRDefault="002B1CC2" w:rsidP="002B1CC2">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3E8F9E2C" w14:textId="77777777" w:rsidR="002B1CC2" w:rsidRPr="002B1CC2" w:rsidRDefault="002B1CC2" w:rsidP="002B1CC2">
      <w:pPr>
        <w:pStyle w:val="Sraopastraipa"/>
        <w:numPr>
          <w:ilvl w:val="1"/>
          <w:numId w:val="10"/>
        </w:numPr>
        <w:spacing w:after="160" w:line="259" w:lineRule="auto"/>
        <w:rPr>
          <w:rFonts w:eastAsia="Times New Roman"/>
          <w:szCs w:val="24"/>
        </w:rPr>
      </w:pPr>
      <w:r w:rsidRPr="002B1CC2">
        <w:rPr>
          <w:rFonts w:eastAsia="Times New Roman"/>
          <w:szCs w:val="24"/>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085"/>
        <w:gridCol w:w="4136"/>
        <w:gridCol w:w="1030"/>
        <w:gridCol w:w="1763"/>
        <w:gridCol w:w="1824"/>
      </w:tblGrid>
      <w:tr w:rsidR="002B1CC2" w:rsidRPr="002B1CC2" w14:paraId="2DBD04FA" w14:textId="77777777" w:rsidTr="008745C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6B3E46A"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Eil.</w:t>
            </w:r>
          </w:p>
          <w:p w14:paraId="5E4E7599"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302462D"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94AECCA"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1A6ABCF5"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Ar dokumente yra konfidencialios informacijos</w:t>
            </w:r>
            <w:r w:rsidRPr="002B1CC2">
              <w:rPr>
                <w:rFonts w:eastAsia="Lucida Sans Unicode"/>
                <w:b/>
                <w:bCs/>
                <w:sz w:val="24"/>
                <w:szCs w:val="24"/>
                <w:vertAlign w:val="superscript"/>
              </w:rPr>
              <w:t>*</w:t>
            </w:r>
            <w:r w:rsidRPr="002B1CC2">
              <w:rPr>
                <w:rFonts w:eastAsia="Lucida Sans Unicode"/>
                <w:b/>
                <w:bCs/>
                <w:sz w:val="24"/>
                <w:szCs w:val="24"/>
              </w:rPr>
              <w:t>?</w:t>
            </w:r>
          </w:p>
          <w:p w14:paraId="0BDFB6A0"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06DC220"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Paaiškinimas, kokia konkreti informacija dokumente yra konfidenciali ir kodėl</w:t>
            </w:r>
          </w:p>
        </w:tc>
      </w:tr>
      <w:tr w:rsidR="002B1CC2" w:rsidRPr="002B1CC2" w14:paraId="42E14C2A" w14:textId="77777777" w:rsidTr="008745C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4774C79E" w14:textId="77777777" w:rsidR="002B1CC2" w:rsidRPr="002B1CC2" w:rsidRDefault="002B1CC2" w:rsidP="008745CD">
            <w:pPr>
              <w:widowControl w:val="0"/>
              <w:suppressAutoHyphens/>
              <w:jc w:val="center"/>
              <w:rPr>
                <w:rFonts w:eastAsia="Lucida Sans Unicode"/>
                <w:bCs/>
                <w:sz w:val="24"/>
                <w:szCs w:val="24"/>
              </w:rPr>
            </w:pPr>
            <w:r w:rsidRPr="002B1CC2">
              <w:rPr>
                <w:rFonts w:eastAsia="Lucida Sans Unicode"/>
                <w:i/>
                <w:sz w:val="24"/>
                <w:szCs w:val="24"/>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661AE3F5" w14:textId="77777777" w:rsidR="002B1CC2" w:rsidRPr="002B1CC2" w:rsidRDefault="002B1CC2" w:rsidP="008745CD">
            <w:pPr>
              <w:widowControl w:val="0"/>
              <w:suppressAutoHyphens/>
              <w:jc w:val="center"/>
              <w:rPr>
                <w:rFonts w:eastAsia="Lucida Sans Unicode"/>
                <w:bCs/>
                <w:sz w:val="24"/>
                <w:szCs w:val="24"/>
              </w:rPr>
            </w:pPr>
            <w:r w:rsidRPr="002B1CC2">
              <w:rPr>
                <w:rFonts w:eastAsia="Lucida Sans Unicode"/>
                <w:i/>
                <w:iCs/>
                <w:sz w:val="24"/>
                <w:szCs w:val="24"/>
              </w:rPr>
              <w:t>2</w:t>
            </w:r>
          </w:p>
        </w:tc>
        <w:tc>
          <w:tcPr>
            <w:tcW w:w="918" w:type="dxa"/>
            <w:tcBorders>
              <w:top w:val="single" w:sz="4" w:space="0" w:color="000000"/>
              <w:left w:val="single" w:sz="4" w:space="0" w:color="000000"/>
              <w:bottom w:val="single" w:sz="4" w:space="0" w:color="000000"/>
              <w:right w:val="single" w:sz="4" w:space="0" w:color="000000"/>
            </w:tcBorders>
            <w:hideMark/>
          </w:tcPr>
          <w:p w14:paraId="30A81136" w14:textId="77777777" w:rsidR="002B1CC2" w:rsidRPr="002B1CC2" w:rsidRDefault="002B1CC2" w:rsidP="008745CD">
            <w:pPr>
              <w:widowControl w:val="0"/>
              <w:suppressAutoHyphens/>
              <w:jc w:val="center"/>
              <w:rPr>
                <w:rFonts w:eastAsia="Lucida Sans Unicode"/>
                <w:i/>
                <w:sz w:val="24"/>
                <w:szCs w:val="24"/>
              </w:rPr>
            </w:pPr>
            <w:r w:rsidRPr="002B1CC2">
              <w:rPr>
                <w:rFonts w:eastAsia="Lucida Sans Unicode"/>
                <w:i/>
                <w:sz w:val="24"/>
                <w:szCs w:val="24"/>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AA90AFA" w14:textId="77777777" w:rsidR="002B1CC2" w:rsidRPr="002B1CC2" w:rsidRDefault="002B1CC2" w:rsidP="008745CD">
            <w:pPr>
              <w:widowControl w:val="0"/>
              <w:suppressAutoHyphens/>
              <w:jc w:val="center"/>
              <w:rPr>
                <w:rFonts w:eastAsia="Lucida Sans Unicode"/>
                <w:bCs/>
                <w:i/>
                <w:iCs/>
                <w:sz w:val="24"/>
                <w:szCs w:val="24"/>
              </w:rPr>
            </w:pPr>
            <w:r w:rsidRPr="002B1CC2">
              <w:rPr>
                <w:rFonts w:eastAsia="Lucida Sans Unicode"/>
                <w:bCs/>
                <w:i/>
                <w:iCs/>
                <w:sz w:val="24"/>
                <w:szCs w:val="24"/>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0216E1CE" w14:textId="77777777" w:rsidR="002B1CC2" w:rsidRPr="002B1CC2" w:rsidRDefault="002B1CC2" w:rsidP="008745CD">
            <w:pPr>
              <w:widowControl w:val="0"/>
              <w:suppressAutoHyphens/>
              <w:jc w:val="center"/>
              <w:rPr>
                <w:rFonts w:eastAsia="Lucida Sans Unicode"/>
                <w:bCs/>
                <w:sz w:val="24"/>
                <w:szCs w:val="24"/>
              </w:rPr>
            </w:pPr>
            <w:r w:rsidRPr="002B1CC2">
              <w:rPr>
                <w:rFonts w:eastAsia="Lucida Sans Unicode"/>
                <w:i/>
                <w:sz w:val="24"/>
                <w:szCs w:val="24"/>
              </w:rPr>
              <w:t>5</w:t>
            </w:r>
          </w:p>
        </w:tc>
      </w:tr>
      <w:tr w:rsidR="002B1CC2" w:rsidRPr="002B1CC2" w14:paraId="7A4F86D9" w14:textId="77777777" w:rsidTr="008745C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5833C72B" w14:textId="77777777" w:rsidR="002B1CC2" w:rsidRPr="002B1CC2" w:rsidRDefault="002B1CC2" w:rsidP="008745CD">
            <w:pPr>
              <w:widowControl w:val="0"/>
              <w:suppressAutoHyphens/>
              <w:jc w:val="center"/>
              <w:rPr>
                <w:rFonts w:eastAsia="Lucida Sans Unicode"/>
                <w:sz w:val="24"/>
                <w:szCs w:val="24"/>
              </w:rPr>
            </w:pPr>
            <w:r w:rsidRPr="002B1CC2">
              <w:rPr>
                <w:rFonts w:eastAsia="Lucida Sans Unicode"/>
                <w:sz w:val="24"/>
                <w:szCs w:val="24"/>
              </w:rPr>
              <w:t>1.</w:t>
            </w:r>
          </w:p>
        </w:tc>
        <w:tc>
          <w:tcPr>
            <w:tcW w:w="4420" w:type="dxa"/>
            <w:tcBorders>
              <w:top w:val="single" w:sz="4" w:space="0" w:color="000000"/>
              <w:left w:val="single" w:sz="4" w:space="0" w:color="000000"/>
              <w:bottom w:val="single" w:sz="4" w:space="0" w:color="000000"/>
              <w:right w:val="single" w:sz="4" w:space="0" w:color="000000"/>
            </w:tcBorders>
          </w:tcPr>
          <w:p w14:paraId="556C9A48" w14:textId="77777777" w:rsidR="002B1CC2" w:rsidRPr="002B1CC2" w:rsidRDefault="002B1CC2" w:rsidP="008745CD">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426797F2" w14:textId="77777777" w:rsidR="002B1CC2" w:rsidRPr="002B1CC2" w:rsidRDefault="002B1CC2" w:rsidP="008745CD">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1B3CE5F3" w14:textId="77777777" w:rsidR="002B1CC2" w:rsidRPr="002B1CC2" w:rsidRDefault="002B1CC2" w:rsidP="008745CD">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0A4E5640" w14:textId="77777777" w:rsidR="002B1CC2" w:rsidRPr="002B1CC2" w:rsidRDefault="002B1CC2" w:rsidP="008745CD">
            <w:pPr>
              <w:widowControl w:val="0"/>
              <w:suppressAutoHyphens/>
              <w:rPr>
                <w:rFonts w:eastAsia="Lucida Sans Unicode"/>
                <w:sz w:val="24"/>
                <w:szCs w:val="24"/>
              </w:rPr>
            </w:pPr>
          </w:p>
        </w:tc>
      </w:tr>
      <w:tr w:rsidR="002B1CC2" w:rsidRPr="002B1CC2" w14:paraId="7EED75C9" w14:textId="77777777" w:rsidTr="008745CD">
        <w:trPr>
          <w:trHeight w:val="227"/>
        </w:trPr>
        <w:tc>
          <w:tcPr>
            <w:tcW w:w="1141" w:type="dxa"/>
            <w:tcBorders>
              <w:top w:val="single" w:sz="4" w:space="0" w:color="000000"/>
              <w:left w:val="single" w:sz="4" w:space="0" w:color="000000"/>
              <w:bottom w:val="single" w:sz="4" w:space="0" w:color="000000"/>
              <w:right w:val="single" w:sz="4" w:space="0" w:color="000000"/>
            </w:tcBorders>
          </w:tcPr>
          <w:p w14:paraId="57F53C79" w14:textId="77777777" w:rsidR="002B1CC2" w:rsidRPr="002B1CC2" w:rsidRDefault="002B1CC2" w:rsidP="008745CD">
            <w:pPr>
              <w:widowControl w:val="0"/>
              <w:suppressAutoHyphens/>
              <w:jc w:val="center"/>
              <w:rPr>
                <w:rFonts w:eastAsia="Lucida Sans Unicode"/>
                <w:sz w:val="24"/>
                <w:szCs w:val="24"/>
              </w:rPr>
            </w:pPr>
            <w:r w:rsidRPr="002B1CC2">
              <w:rPr>
                <w:rFonts w:eastAsia="Lucida Sans Unicode"/>
                <w:sz w:val="24"/>
                <w:szCs w:val="24"/>
              </w:rPr>
              <w:t>2.</w:t>
            </w:r>
          </w:p>
        </w:tc>
        <w:tc>
          <w:tcPr>
            <w:tcW w:w="4420" w:type="dxa"/>
            <w:tcBorders>
              <w:top w:val="single" w:sz="4" w:space="0" w:color="000000"/>
              <w:left w:val="single" w:sz="4" w:space="0" w:color="000000"/>
              <w:bottom w:val="single" w:sz="4" w:space="0" w:color="000000"/>
              <w:right w:val="single" w:sz="4" w:space="0" w:color="000000"/>
            </w:tcBorders>
          </w:tcPr>
          <w:p w14:paraId="761DE1B8" w14:textId="77777777" w:rsidR="002B1CC2" w:rsidRPr="002B1CC2" w:rsidRDefault="002B1CC2" w:rsidP="008745CD">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73694208" w14:textId="77777777" w:rsidR="002B1CC2" w:rsidRPr="002B1CC2" w:rsidRDefault="002B1CC2" w:rsidP="008745CD">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28172638" w14:textId="77777777" w:rsidR="002B1CC2" w:rsidRPr="002B1CC2" w:rsidRDefault="002B1CC2" w:rsidP="008745CD">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1B21E8D2" w14:textId="77777777" w:rsidR="002B1CC2" w:rsidRPr="002B1CC2" w:rsidRDefault="002B1CC2" w:rsidP="008745CD">
            <w:pPr>
              <w:widowControl w:val="0"/>
              <w:suppressAutoHyphens/>
              <w:rPr>
                <w:rFonts w:eastAsia="Lucida Sans Unicode"/>
                <w:sz w:val="24"/>
                <w:szCs w:val="24"/>
              </w:rPr>
            </w:pPr>
          </w:p>
        </w:tc>
      </w:tr>
      <w:tr w:rsidR="002B1CC2" w:rsidRPr="002B1CC2" w14:paraId="59040221" w14:textId="77777777" w:rsidTr="008745C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76CC9461" w14:textId="77777777" w:rsidR="002B1CC2" w:rsidRPr="002B1CC2" w:rsidRDefault="002B1CC2" w:rsidP="008745CD">
            <w:pPr>
              <w:widowControl w:val="0"/>
              <w:suppressAutoHyphens/>
              <w:jc w:val="center"/>
              <w:rPr>
                <w:rFonts w:eastAsia="Calibri"/>
                <w:sz w:val="24"/>
                <w:szCs w:val="24"/>
              </w:rPr>
            </w:pPr>
            <w:r w:rsidRPr="002B1CC2">
              <w:rPr>
                <w:rFonts w:eastAsia="Calibri"/>
                <w:sz w:val="24"/>
                <w:szCs w:val="24"/>
              </w:rPr>
              <w:t>...</w:t>
            </w:r>
          </w:p>
        </w:tc>
        <w:tc>
          <w:tcPr>
            <w:tcW w:w="4420" w:type="dxa"/>
            <w:tcBorders>
              <w:top w:val="single" w:sz="4" w:space="0" w:color="000000"/>
              <w:left w:val="single" w:sz="4" w:space="0" w:color="000000"/>
              <w:bottom w:val="single" w:sz="4" w:space="0" w:color="000000"/>
              <w:right w:val="single" w:sz="4" w:space="0" w:color="000000"/>
            </w:tcBorders>
          </w:tcPr>
          <w:p w14:paraId="216550E4" w14:textId="77777777" w:rsidR="002B1CC2" w:rsidRPr="002B1CC2" w:rsidRDefault="002B1CC2" w:rsidP="008745CD">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46DCF3D9" w14:textId="77777777" w:rsidR="002B1CC2" w:rsidRPr="002B1CC2" w:rsidRDefault="002B1CC2" w:rsidP="008745CD">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2583AE71" w14:textId="77777777" w:rsidR="002B1CC2" w:rsidRPr="002B1CC2" w:rsidRDefault="002B1CC2" w:rsidP="008745CD">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47C7DA06" w14:textId="77777777" w:rsidR="002B1CC2" w:rsidRPr="002B1CC2" w:rsidRDefault="002B1CC2" w:rsidP="008745CD">
            <w:pPr>
              <w:widowControl w:val="0"/>
              <w:suppressAutoHyphens/>
              <w:rPr>
                <w:rFonts w:eastAsia="Lucida Sans Unicode"/>
                <w:sz w:val="24"/>
                <w:szCs w:val="24"/>
              </w:rPr>
            </w:pPr>
          </w:p>
        </w:tc>
      </w:tr>
    </w:tbl>
    <w:p w14:paraId="09D27FB0" w14:textId="77777777" w:rsidR="002B1CC2" w:rsidRPr="002B1CC2" w:rsidRDefault="002B1CC2" w:rsidP="002B1CC2">
      <w:pPr>
        <w:widowControl w:val="0"/>
        <w:suppressAutoHyphens/>
        <w:jc w:val="both"/>
        <w:rPr>
          <w:rFonts w:ascii="Times New Roman" w:eastAsia="Lucida Sans Unicode" w:hAnsi="Times New Roman" w:cs="Times New Roman"/>
          <w:b/>
          <w:bCs/>
          <w:sz w:val="24"/>
          <w:szCs w:val="24"/>
          <w14:ligatures w14:val="none"/>
        </w:rPr>
      </w:pPr>
      <w:r w:rsidRPr="002B1CC2">
        <w:rPr>
          <w:rFonts w:ascii="Times New Roman" w:eastAsia="Lucida Sans Unicode" w:hAnsi="Times New Roman" w:cs="Times New Roman"/>
          <w:b/>
          <w:bCs/>
          <w:sz w:val="24"/>
          <w:szCs w:val="24"/>
          <w14:ligatures w14:val="none"/>
        </w:rPr>
        <w:t>*</w:t>
      </w:r>
      <w:r w:rsidRPr="002B1CC2">
        <w:rPr>
          <w:rFonts w:ascii="Times New Roman" w:eastAsia="Lucida Sans Unicode" w:hAnsi="Times New Roman" w:cs="Times New Roman"/>
          <w:i/>
          <w:iCs/>
          <w:sz w:val="24"/>
          <w:szCs w:val="24"/>
          <w14:ligatures w14:val="none"/>
        </w:rPr>
        <w:t>Pastabos</w:t>
      </w:r>
      <w:r w:rsidRPr="002B1CC2">
        <w:rPr>
          <w:rFonts w:ascii="Times New Roman" w:eastAsia="Lucida Sans Unicode" w:hAnsi="Times New Roman" w:cs="Times New Roman"/>
          <w:sz w:val="24"/>
          <w:szCs w:val="24"/>
          <w14:ligatures w14:val="none"/>
        </w:rPr>
        <w:t xml:space="preserve">: </w:t>
      </w:r>
    </w:p>
    <w:p w14:paraId="6B79324A" w14:textId="77777777" w:rsidR="002B1CC2" w:rsidRPr="002B1CC2" w:rsidRDefault="002B1CC2" w:rsidP="002B1CC2">
      <w:pPr>
        <w:widowControl w:val="0"/>
        <w:suppressAutoHyphens/>
        <w:spacing w:after="0" w:line="240" w:lineRule="auto"/>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238B394B" w14:textId="77777777" w:rsidR="002B1CC2" w:rsidRPr="002B1CC2" w:rsidRDefault="002B1CC2" w:rsidP="002B1CC2">
      <w:pPr>
        <w:widowControl w:val="0"/>
        <w:suppressAutoHyphens/>
        <w:spacing w:after="0" w:line="240" w:lineRule="auto"/>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2F21C831" w14:textId="77777777" w:rsidR="002B1CC2" w:rsidRPr="002B1CC2" w:rsidRDefault="002B1CC2" w:rsidP="002B1CC2">
      <w:pPr>
        <w:widowControl w:val="0"/>
        <w:suppressAutoHyphens/>
        <w:spacing w:after="0" w:line="240" w:lineRule="auto"/>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3E09C064" w14:textId="77777777" w:rsidR="002B1CC2" w:rsidRPr="002B1CC2" w:rsidRDefault="002B1CC2" w:rsidP="002B1CC2">
      <w:pPr>
        <w:widowControl w:val="0"/>
        <w:suppressAutoHyphens/>
        <w:jc w:val="both"/>
        <w:rPr>
          <w:rFonts w:ascii="Times New Roman" w:eastAsia="Lucida Sans Unicode" w:hAnsi="Times New Roman" w:cs="Times New Roman"/>
          <w:sz w:val="24"/>
          <w:szCs w:val="24"/>
          <w14:ligatures w14:val="none"/>
        </w:rPr>
      </w:pPr>
    </w:p>
    <w:p w14:paraId="172685D6" w14:textId="77777777" w:rsidR="002B1CC2" w:rsidRPr="002B1CC2" w:rsidRDefault="002B1CC2" w:rsidP="002B1CC2">
      <w:pPr>
        <w:jc w:val="both"/>
        <w:rPr>
          <w:rFonts w:ascii="Times New Roman" w:eastAsia="Arial" w:hAnsi="Times New Roman" w:cs="Times New Roman"/>
          <w:b/>
          <w:bCs/>
          <w:sz w:val="24"/>
          <w:szCs w:val="24"/>
          <w:lang w:eastAsia="lt-LT"/>
        </w:rPr>
      </w:pPr>
      <w:r w:rsidRPr="002B1CC2">
        <w:rPr>
          <w:rFonts w:ascii="Times New Roman" w:eastAsia="Arial" w:hAnsi="Times New Roman" w:cs="Times New Roman"/>
          <w:b/>
          <w:bCs/>
          <w:sz w:val="24"/>
          <w:szCs w:val="24"/>
          <w:lang w:eastAsia="lt-LT"/>
        </w:rPr>
        <w:t>Pasirašydamas šį pasiūlymą, tvirtintu, kad:</w:t>
      </w:r>
    </w:p>
    <w:p w14:paraId="3BE91D7D"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2B1CC2">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1D0778"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2B1CC2">
        <w:rPr>
          <w:rFonts w:ascii="Times New Roman" w:eastAsia="Arial" w:hAnsi="Times New Roman" w:cs="Times New Roman"/>
          <w:sz w:val="24"/>
          <w:szCs w:val="24"/>
          <w:lang w:eastAsia="lt-LT"/>
        </w:rPr>
        <w:t>sutinku su pirkimo dokumentuose nustatytomis sąlygomis ir procedūromis;</w:t>
      </w:r>
    </w:p>
    <w:p w14:paraId="69B4763C"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2B1CC2">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4B28CE83"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2B1CC2">
        <w:rPr>
          <w:rFonts w:ascii="Times New Roman" w:eastAsia="Arial" w:hAnsi="Times New Roman" w:cs="Times New Roman"/>
          <w:sz w:val="24"/>
          <w:szCs w:val="24"/>
          <w:lang w:eastAsia="lt-LT"/>
        </w:rPr>
        <w:t>pasiūlymas galioja 3</w:t>
      </w:r>
      <w:r w:rsidRPr="002B1CC2">
        <w:rPr>
          <w:rFonts w:ascii="Times New Roman" w:eastAsia="Arial" w:hAnsi="Times New Roman" w:cs="Times New Roman"/>
          <w:iCs/>
          <w:sz w:val="24"/>
          <w:szCs w:val="24"/>
          <w:lang w:eastAsia="lt-LT"/>
        </w:rPr>
        <w:t xml:space="preserve"> mėn. nuo pasiūlymų pateikimo galutinio termino pabaigos;</w:t>
      </w:r>
    </w:p>
    <w:p w14:paraId="778754F3"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2B1CC2">
        <w:rPr>
          <w:rFonts w:ascii="Times New Roman" w:eastAsia="Arial" w:hAnsi="Times New Roman" w:cs="Times New Roman"/>
          <w:sz w:val="24"/>
          <w:szCs w:val="24"/>
          <w:lang w:eastAsia="lt-LT"/>
        </w:rPr>
        <w:t xml:space="preserve">neturime </w:t>
      </w:r>
      <w:r w:rsidRPr="002B1CC2">
        <w:rPr>
          <w:rFonts w:ascii="Times New Roman" w:eastAsia="Calibri" w:hAnsi="Times New Roman" w:cs="Times New Roman"/>
          <w:iCs/>
          <w:sz w:val="24"/>
          <w:szCs w:val="24"/>
        </w:rPr>
        <w:t>Mažos vertės pirkimų tvarkos aprašo 9</w:t>
      </w:r>
      <w:r w:rsidRPr="002B1CC2">
        <w:rPr>
          <w:rFonts w:ascii="Times New Roman" w:eastAsia="Calibri" w:hAnsi="Times New Roman" w:cs="Times New Roman"/>
          <w:iCs/>
          <w:sz w:val="24"/>
          <w:szCs w:val="24"/>
          <w:vertAlign w:val="superscript"/>
        </w:rPr>
        <w:t xml:space="preserve">2  </w:t>
      </w:r>
      <w:r w:rsidRPr="002B1CC2">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2B1CC2" w:rsidRPr="002B1CC2" w14:paraId="4F71E6B9" w14:textId="77777777" w:rsidTr="008745CD">
        <w:trPr>
          <w:trHeight w:val="238"/>
        </w:trPr>
        <w:tc>
          <w:tcPr>
            <w:tcW w:w="3354" w:type="dxa"/>
            <w:tcBorders>
              <w:top w:val="nil"/>
              <w:left w:val="nil"/>
              <w:bottom w:val="single" w:sz="4" w:space="0" w:color="auto"/>
              <w:right w:val="nil"/>
            </w:tcBorders>
          </w:tcPr>
          <w:p w14:paraId="1DD2D48F" w14:textId="77777777" w:rsidR="002B1CC2" w:rsidRPr="002B1CC2" w:rsidRDefault="002B1CC2" w:rsidP="008745CD">
            <w:pPr>
              <w:widowControl w:val="0"/>
              <w:suppressAutoHyphens/>
              <w:ind w:right="-1"/>
              <w:rPr>
                <w:rFonts w:ascii="Times New Roman" w:eastAsia="Lucida Sans Unicode" w:hAnsi="Times New Roman" w:cs="Times New Roman"/>
                <w:sz w:val="24"/>
                <w:szCs w:val="24"/>
                <w14:ligatures w14:val="none"/>
              </w:rPr>
            </w:pPr>
          </w:p>
        </w:tc>
        <w:tc>
          <w:tcPr>
            <w:tcW w:w="616" w:type="dxa"/>
          </w:tcPr>
          <w:p w14:paraId="3C31232D"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022" w:type="dxa"/>
            <w:tcBorders>
              <w:top w:val="nil"/>
              <w:left w:val="nil"/>
              <w:bottom w:val="single" w:sz="4" w:space="0" w:color="auto"/>
              <w:right w:val="nil"/>
            </w:tcBorders>
          </w:tcPr>
          <w:p w14:paraId="441F5C26"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716" w:type="dxa"/>
          </w:tcPr>
          <w:p w14:paraId="021EFFBD"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666" w:type="dxa"/>
            <w:tcBorders>
              <w:top w:val="nil"/>
              <w:left w:val="nil"/>
              <w:bottom w:val="single" w:sz="4" w:space="0" w:color="auto"/>
              <w:right w:val="nil"/>
            </w:tcBorders>
          </w:tcPr>
          <w:p w14:paraId="7A45B8A5" w14:textId="77777777" w:rsidR="002B1CC2" w:rsidRPr="002B1CC2" w:rsidRDefault="002B1CC2" w:rsidP="008745CD">
            <w:pPr>
              <w:widowControl w:val="0"/>
              <w:suppressAutoHyphens/>
              <w:ind w:right="-1"/>
              <w:jc w:val="right"/>
              <w:rPr>
                <w:rFonts w:ascii="Times New Roman" w:eastAsia="Lucida Sans Unicode" w:hAnsi="Times New Roman" w:cs="Times New Roman"/>
                <w:sz w:val="24"/>
                <w:szCs w:val="24"/>
                <w14:ligatures w14:val="none"/>
              </w:rPr>
            </w:pPr>
          </w:p>
        </w:tc>
        <w:tc>
          <w:tcPr>
            <w:tcW w:w="661" w:type="dxa"/>
          </w:tcPr>
          <w:p w14:paraId="5FC97A9E" w14:textId="77777777" w:rsidR="002B1CC2" w:rsidRPr="002B1CC2" w:rsidRDefault="002B1CC2" w:rsidP="008745CD">
            <w:pPr>
              <w:widowControl w:val="0"/>
              <w:suppressAutoHyphens/>
              <w:ind w:right="-1"/>
              <w:jc w:val="right"/>
              <w:rPr>
                <w:rFonts w:ascii="Times New Roman" w:eastAsia="Lucida Sans Unicode" w:hAnsi="Times New Roman" w:cs="Times New Roman"/>
                <w:sz w:val="24"/>
                <w:szCs w:val="24"/>
                <w14:ligatures w14:val="none"/>
              </w:rPr>
            </w:pPr>
          </w:p>
        </w:tc>
      </w:tr>
      <w:tr w:rsidR="002B1CC2" w:rsidRPr="002B1CC2" w14:paraId="2ADC2850" w14:textId="77777777" w:rsidTr="008745CD">
        <w:trPr>
          <w:trHeight w:val="152"/>
        </w:trPr>
        <w:tc>
          <w:tcPr>
            <w:tcW w:w="3354" w:type="dxa"/>
            <w:tcBorders>
              <w:top w:val="single" w:sz="4" w:space="0" w:color="auto"/>
              <w:left w:val="nil"/>
              <w:bottom w:val="nil"/>
              <w:right w:val="nil"/>
            </w:tcBorders>
          </w:tcPr>
          <w:p w14:paraId="5FAD338D" w14:textId="77777777" w:rsidR="002B1CC2" w:rsidRPr="002B1CC2" w:rsidRDefault="002B1CC2" w:rsidP="008745CD">
            <w:pPr>
              <w:widowControl w:val="0"/>
              <w:suppressAutoHyphens/>
              <w:snapToGrid w:val="0"/>
              <w:rPr>
                <w:rFonts w:ascii="Times New Roman" w:eastAsia="Lucida Sans Unicode" w:hAnsi="Times New Roman" w:cs="Times New Roman"/>
                <w:position w:val="6"/>
                <w:sz w:val="24"/>
                <w:szCs w:val="24"/>
                <w14:ligatures w14:val="none"/>
              </w:rPr>
            </w:pPr>
            <w:r w:rsidRPr="002B1CC2">
              <w:rPr>
                <w:rFonts w:ascii="Times New Roman" w:eastAsia="Lucida Sans Unicode" w:hAnsi="Times New Roman" w:cs="Times New Roman"/>
                <w:position w:val="6"/>
                <w:sz w:val="24"/>
                <w:szCs w:val="24"/>
                <w14:ligatures w14:val="none"/>
              </w:rPr>
              <w:t>(Tiekėjo arba jo įgalioto asmens pareigų pavadinimas)</w:t>
            </w:r>
          </w:p>
        </w:tc>
        <w:tc>
          <w:tcPr>
            <w:tcW w:w="616" w:type="dxa"/>
          </w:tcPr>
          <w:p w14:paraId="129F9B17"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022" w:type="dxa"/>
            <w:tcBorders>
              <w:top w:val="single" w:sz="4" w:space="0" w:color="auto"/>
              <w:left w:val="nil"/>
              <w:bottom w:val="nil"/>
              <w:right w:val="nil"/>
            </w:tcBorders>
          </w:tcPr>
          <w:p w14:paraId="100D864B"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position w:val="6"/>
                <w:sz w:val="24"/>
                <w:szCs w:val="24"/>
                <w14:ligatures w14:val="none"/>
              </w:rPr>
              <w:t>(Parašas)</w:t>
            </w:r>
            <w:r w:rsidRPr="002B1CC2">
              <w:rPr>
                <w:rFonts w:ascii="Times New Roman" w:eastAsia="Lucida Sans Unicode" w:hAnsi="Times New Roman" w:cs="Times New Roman"/>
                <w:i/>
                <w:sz w:val="24"/>
                <w:szCs w:val="24"/>
                <w14:ligatures w14:val="none"/>
              </w:rPr>
              <w:t xml:space="preserve"> </w:t>
            </w:r>
          </w:p>
        </w:tc>
        <w:tc>
          <w:tcPr>
            <w:tcW w:w="716" w:type="dxa"/>
          </w:tcPr>
          <w:p w14:paraId="71E5A2EA"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666" w:type="dxa"/>
            <w:tcBorders>
              <w:top w:val="single" w:sz="4" w:space="0" w:color="auto"/>
              <w:left w:val="nil"/>
              <w:bottom w:val="nil"/>
              <w:right w:val="nil"/>
            </w:tcBorders>
          </w:tcPr>
          <w:p w14:paraId="11A7E9A4"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position w:val="6"/>
                <w:sz w:val="24"/>
                <w:szCs w:val="24"/>
                <w14:ligatures w14:val="none"/>
              </w:rPr>
              <w:t>(Vardas ir pavardė)</w:t>
            </w:r>
            <w:r w:rsidRPr="002B1CC2">
              <w:rPr>
                <w:rFonts w:ascii="Times New Roman" w:eastAsia="Lucida Sans Unicode" w:hAnsi="Times New Roman" w:cs="Times New Roman"/>
                <w:i/>
                <w:sz w:val="24"/>
                <w:szCs w:val="24"/>
                <w14:ligatures w14:val="none"/>
              </w:rPr>
              <w:t xml:space="preserve"> </w:t>
            </w:r>
          </w:p>
        </w:tc>
        <w:tc>
          <w:tcPr>
            <w:tcW w:w="661" w:type="dxa"/>
          </w:tcPr>
          <w:p w14:paraId="71BAEB27"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746714F" w14:textId="77777777" w:rsidR="008B7F90" w:rsidRDefault="008B7F90" w:rsidP="008B7F90">
      <w:pPr>
        <w:jc w:val="right"/>
      </w:pPr>
    </w:p>
    <w:p w14:paraId="3BC9D064" w14:textId="77777777" w:rsidR="00AF3465" w:rsidRDefault="00AF3465" w:rsidP="008B7F90">
      <w:pPr>
        <w:jc w:val="right"/>
      </w:pPr>
    </w:p>
    <w:p w14:paraId="35BED3E1" w14:textId="77777777" w:rsidR="00AF3465" w:rsidRDefault="00AF3465" w:rsidP="008B7F90">
      <w:pPr>
        <w:jc w:val="right"/>
      </w:pPr>
    </w:p>
    <w:p w14:paraId="66F78E62" w14:textId="77777777" w:rsidR="00AF3465" w:rsidRDefault="00AF3465" w:rsidP="008B7F90">
      <w:pPr>
        <w:jc w:val="right"/>
      </w:pPr>
    </w:p>
    <w:p w14:paraId="1B5AE4B0" w14:textId="77777777" w:rsidR="00AF3465" w:rsidRDefault="00AF3465" w:rsidP="008B7F90">
      <w:pPr>
        <w:jc w:val="right"/>
      </w:pPr>
    </w:p>
    <w:p w14:paraId="4EFF39A2" w14:textId="77777777" w:rsidR="00AF3465" w:rsidRPr="006D056C" w:rsidRDefault="00AF3465" w:rsidP="00AF3465">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Pr="006D056C">
        <w:rPr>
          <w:rFonts w:ascii="Times New Roman" w:hAnsi="Times New Roman" w:cs="Times New Roman"/>
          <w:bCs/>
          <w:sz w:val="24"/>
          <w:szCs w:val="24"/>
        </w:rPr>
        <w:t xml:space="preserve">irkimo sąlygų </w:t>
      </w:r>
    </w:p>
    <w:p w14:paraId="3052D58B" w14:textId="76242E10" w:rsidR="00AF3465" w:rsidRPr="006D056C" w:rsidRDefault="00AF3465" w:rsidP="00AF3465">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3</w:t>
      </w:r>
      <w:r w:rsidRPr="006D056C">
        <w:rPr>
          <w:rFonts w:ascii="Times New Roman" w:hAnsi="Times New Roman" w:cs="Times New Roman"/>
          <w:bCs/>
          <w:sz w:val="24"/>
          <w:szCs w:val="24"/>
        </w:rPr>
        <w:t xml:space="preserve"> priedas </w:t>
      </w:r>
    </w:p>
    <w:p w14:paraId="3629CCA2" w14:textId="77777777" w:rsidR="00AF3465" w:rsidRDefault="00AF3465" w:rsidP="00AF3465">
      <w:pPr>
        <w:spacing w:after="0" w:line="256" w:lineRule="auto"/>
        <w:jc w:val="center"/>
        <w:rPr>
          <w:rFonts w:ascii="Times New Roman" w:eastAsia="Times New Roman" w:hAnsi="Times New Roman" w:cs="Times New Roman"/>
          <w:b/>
          <w:caps/>
          <w:kern w:val="0"/>
          <w:sz w:val="24"/>
          <w:szCs w:val="24"/>
          <w14:ligatures w14:val="none"/>
        </w:rPr>
      </w:pPr>
    </w:p>
    <w:p w14:paraId="1D7B2F34" w14:textId="3DAD2323" w:rsidR="00AF3465" w:rsidRPr="00B61A32" w:rsidRDefault="00AF3465" w:rsidP="00AF3465">
      <w:pPr>
        <w:spacing w:after="0" w:line="256" w:lineRule="auto"/>
        <w:jc w:val="center"/>
        <w:rPr>
          <w:rFonts w:ascii="Times New Roman" w:eastAsia="Times New Roman" w:hAnsi="Times New Roman" w:cs="Times New Roman"/>
          <w:b/>
          <w:caps/>
          <w:kern w:val="0"/>
          <w:sz w:val="24"/>
          <w:szCs w:val="24"/>
          <w14:ligatures w14:val="none"/>
        </w:rPr>
      </w:pPr>
      <w:r w:rsidRPr="00B61A32">
        <w:rPr>
          <w:rFonts w:ascii="Times New Roman" w:eastAsia="Times New Roman" w:hAnsi="Times New Roman" w:cs="Times New Roman"/>
          <w:b/>
          <w:caps/>
          <w:kern w:val="0"/>
          <w:sz w:val="24"/>
          <w:szCs w:val="24"/>
          <w14:ligatures w14:val="none"/>
        </w:rPr>
        <w:t>Prekių pirkimo</w:t>
      </w:r>
      <w:r w:rsidRPr="00B61A32">
        <w:rPr>
          <w:rFonts w:ascii="Times New Roman" w:eastAsia="Arial" w:hAnsi="Times New Roman" w:cs="Times New Roman"/>
          <w:kern w:val="0"/>
          <w:sz w:val="24"/>
          <w:szCs w:val="24"/>
          <w14:ligatures w14:val="none"/>
        </w:rPr>
        <w:t>–</w:t>
      </w:r>
      <w:r w:rsidRPr="00B61A32">
        <w:rPr>
          <w:rFonts w:ascii="Times New Roman" w:eastAsia="Times New Roman" w:hAnsi="Times New Roman" w:cs="Times New Roman"/>
          <w:b/>
          <w:caps/>
          <w:kern w:val="0"/>
          <w:sz w:val="24"/>
          <w:szCs w:val="24"/>
          <w14:ligatures w14:val="none"/>
        </w:rPr>
        <w:t>pardavimo sutarties Bendrosios sąlygos</w:t>
      </w:r>
    </w:p>
    <w:p w14:paraId="19CEA1DA" w14:textId="77777777" w:rsidR="00AF3465" w:rsidRPr="00B61A32" w:rsidRDefault="00AF3465" w:rsidP="00AF3465">
      <w:pPr>
        <w:spacing w:after="0" w:line="256" w:lineRule="auto"/>
        <w:jc w:val="center"/>
        <w:rPr>
          <w:rFonts w:ascii="Times New Roman" w:eastAsia="Times New Roman" w:hAnsi="Times New Roman" w:cs="Times New Roman"/>
          <w:kern w:val="0"/>
          <w:sz w:val="24"/>
          <w:szCs w:val="24"/>
          <w14:ligatures w14:val="none"/>
        </w:rPr>
      </w:pPr>
    </w:p>
    <w:p w14:paraId="2723F85F" w14:textId="77777777" w:rsidR="00AF3465" w:rsidRPr="00B61A32" w:rsidRDefault="00AF3465" w:rsidP="00AF3465">
      <w:pPr>
        <w:keepNext/>
        <w:keepLines/>
        <w:tabs>
          <w:tab w:val="left" w:pos="426"/>
        </w:tabs>
        <w:spacing w:after="0" w:line="256" w:lineRule="auto"/>
        <w:jc w:val="center"/>
        <w:rPr>
          <w:rFonts w:ascii="Times New Roman" w:eastAsia="Cambria" w:hAnsi="Times New Roman" w:cs="Times New Roman"/>
          <w:b/>
          <w:bCs/>
          <w:caps/>
          <w:kern w:val="0"/>
          <w:sz w:val="24"/>
          <w:szCs w:val="24"/>
          <w14:ligatures w14:val="none"/>
          <w14:numSpacing w14:val="tabular"/>
        </w:rPr>
      </w:pPr>
      <w:r w:rsidRPr="00B61A32">
        <w:rPr>
          <w:rFonts w:ascii="Times New Roman" w:eastAsia="Cambria" w:hAnsi="Times New Roman" w:cs="Times New Roman"/>
          <w:b/>
          <w:bCs/>
          <w:caps/>
          <w:kern w:val="0"/>
          <w:sz w:val="24"/>
          <w:szCs w:val="24"/>
          <w14:ligatures w14:val="none"/>
          <w14:numSpacing w14:val="tabular"/>
        </w:rPr>
        <w:t>1.</w:t>
      </w:r>
      <w:r w:rsidRPr="00B61A32">
        <w:rPr>
          <w:rFonts w:ascii="Times New Roman" w:eastAsia="Cambria" w:hAnsi="Times New Roman" w:cs="Times New Roman"/>
          <w:b/>
          <w:bCs/>
          <w:caps/>
          <w:kern w:val="0"/>
          <w:sz w:val="24"/>
          <w:szCs w:val="24"/>
          <w14:ligatures w14:val="none"/>
          <w14:numSpacing w14:val="tabular"/>
        </w:rPr>
        <w:tab/>
        <w:t>Pagrindinės sąvokos ir Sutarties aiškinimas</w:t>
      </w:r>
    </w:p>
    <w:p w14:paraId="29FC15A0" w14:textId="77777777" w:rsidR="00AF3465" w:rsidRPr="00B61A32" w:rsidRDefault="00AF3465" w:rsidP="00AF3465">
      <w:pPr>
        <w:keepNext/>
        <w:keepLines/>
        <w:tabs>
          <w:tab w:val="left" w:pos="426"/>
        </w:tabs>
        <w:spacing w:after="0" w:line="256" w:lineRule="auto"/>
        <w:jc w:val="both"/>
        <w:rPr>
          <w:rFonts w:ascii="Times New Roman" w:eastAsia="Cambria" w:hAnsi="Times New Roman" w:cs="Times New Roman"/>
          <w:b/>
          <w:bCs/>
          <w:caps/>
          <w:kern w:val="0"/>
          <w:sz w:val="24"/>
          <w:szCs w:val="24"/>
          <w14:ligatures w14:val="none"/>
          <w14:numSpacing w14:val="tabular"/>
        </w:rPr>
      </w:pPr>
    </w:p>
    <w:p w14:paraId="46D66F0B" w14:textId="77777777" w:rsidR="00AF3465" w:rsidRPr="00B61A32" w:rsidRDefault="00AF3465" w:rsidP="00AF3465">
      <w:pPr>
        <w:keepNext/>
        <w:keepLines/>
        <w:widowControl w:val="0"/>
        <w:tabs>
          <w:tab w:val="left" w:pos="284"/>
          <w:tab w:val="left" w:pos="426"/>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Sąvokos</w:t>
      </w:r>
    </w:p>
    <w:p w14:paraId="2B6EE39F" w14:textId="77777777" w:rsidR="00AF3465" w:rsidRPr="00B61A32" w:rsidRDefault="00AF3465" w:rsidP="00AF3465">
      <w:pPr>
        <w:keepNext/>
        <w:keepLines/>
        <w:widowControl w:val="0"/>
        <w:tabs>
          <w:tab w:val="left" w:pos="284"/>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81F1072" w14:textId="77777777" w:rsidR="00AF3465" w:rsidRPr="00B61A32" w:rsidRDefault="00AF3465" w:rsidP="004B1123">
      <w:pPr>
        <w:widowControl w:val="0"/>
        <w:tabs>
          <w:tab w:val="left" w:pos="567"/>
        </w:tabs>
        <w:spacing w:after="0" w:line="256" w:lineRule="auto"/>
        <w:jc w:val="both"/>
        <w:rPr>
          <w:rFonts w:ascii="Times New Roman" w:eastAsia="Cambria" w:hAnsi="Times New Roman" w:cs="Times New Roman"/>
          <w:b/>
          <w:bCs/>
          <w:kern w:val="0"/>
          <w:sz w:val="24"/>
          <w:szCs w:val="24"/>
          <w14:ligatures w14:val="none"/>
        </w:rPr>
      </w:pPr>
      <w:r w:rsidRPr="00B61A32">
        <w:rPr>
          <w:rFonts w:ascii="Times New Roman" w:eastAsia="Cambria" w:hAnsi="Times New Roman" w:cs="Times New Roman"/>
          <w:kern w:val="0"/>
          <w:sz w:val="24"/>
          <w:szCs w:val="24"/>
          <w14:ligatures w14:val="none"/>
        </w:rPr>
        <w:t>1.1.1. Šioje Sutartyje didžiąja raide rašomos sąvokos turi paskiau nurodytas reikšmes:</w:t>
      </w:r>
    </w:p>
    <w:p w14:paraId="3AC6BC6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Bendrosios sąlygos</w:t>
      </w:r>
      <w:r w:rsidRPr="00B61A32">
        <w:rPr>
          <w:rFonts w:ascii="Times New Roman" w:eastAsia="Arial" w:hAnsi="Times New Roman" w:cs="Times New Roman"/>
          <w:kern w:val="0"/>
          <w:sz w:val="24"/>
          <w:szCs w:val="24"/>
          <w14:ligatures w14:val="none"/>
        </w:rPr>
        <w:t xml:space="preserve"> – ši Sutarties dalis, kuri vadinasi „Prekių pirkimo–pardavimo sutarties Bendrosios sąlygos“;</w:t>
      </w:r>
    </w:p>
    <w:p w14:paraId="7536B73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Pirkėjas</w:t>
      </w:r>
      <w:r w:rsidRPr="00B61A32">
        <w:rPr>
          <w:rFonts w:ascii="Times New Roman" w:eastAsia="Arial" w:hAnsi="Times New Roman" w:cs="Times New Roman"/>
          <w:kern w:val="0"/>
          <w:sz w:val="24"/>
          <w:szCs w:val="24"/>
          <w14:ligatures w14:val="none"/>
        </w:rPr>
        <w:t xml:space="preserve"> – asmuo, kuris Specialiosiose sąlygose yra įvardytas kaip Pirkėjas, </w:t>
      </w:r>
      <w:r w:rsidRPr="00B61A32">
        <w:rPr>
          <w:rFonts w:ascii="Times New Roman" w:eastAsia="Times New Roman" w:hAnsi="Times New Roman" w:cs="Times New Roman"/>
          <w:kern w:val="0"/>
          <w:sz w:val="24"/>
          <w:szCs w:val="24"/>
          <w14:ligatures w14:val="none"/>
        </w:rPr>
        <w:t>įsigyjantis Specialiosiose sąlygose ir Sutarties prieduose nurodytas Prekes</w:t>
      </w:r>
      <w:r w:rsidRPr="00B61A32">
        <w:rPr>
          <w:rFonts w:ascii="Times New Roman" w:eastAsia="Arial" w:hAnsi="Times New Roman" w:cs="Times New Roman"/>
          <w:kern w:val="0"/>
          <w:sz w:val="24"/>
          <w:szCs w:val="24"/>
          <w14:ligatures w14:val="none"/>
        </w:rPr>
        <w:t>;</w:t>
      </w:r>
    </w:p>
    <w:p w14:paraId="4F1EFC1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1.1.1.3.</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Pradinės sutarties vertė </w:t>
      </w:r>
      <w:r w:rsidRPr="00B61A32">
        <w:rPr>
          <w:rFonts w:ascii="Times New Roman" w:eastAsia="Arial" w:hAnsi="Times New Roman" w:cs="Times New Roman"/>
          <w:kern w:val="0"/>
          <w:sz w:val="24"/>
          <w:szCs w:val="24"/>
          <w14:ligatures w14:val="none"/>
        </w:rPr>
        <w:t>– Specialiosiose sąlygose nurodyta</w:t>
      </w:r>
      <w:r w:rsidRPr="00B61A32">
        <w:rPr>
          <w:rFonts w:ascii="Times New Roman" w:eastAsia="Arial" w:hAnsi="Times New Roman" w:cs="Times New Roman"/>
          <w:b/>
          <w:bCs/>
          <w:kern w:val="0"/>
          <w:sz w:val="24"/>
          <w:szCs w:val="24"/>
          <w14:ligatures w14:val="none"/>
        </w:rPr>
        <w:t xml:space="preserve"> </w:t>
      </w:r>
      <w:r w:rsidRPr="00B61A32">
        <w:rPr>
          <w:rFonts w:ascii="Times New Roman" w:eastAsia="Arial" w:hAnsi="Times New Roman" w:cs="Times New Roman"/>
          <w:kern w:val="0"/>
          <w:sz w:val="24"/>
          <w:szCs w:val="24"/>
          <w14:ligatures w14:val="none"/>
        </w:rPr>
        <w:t>vertė (be PVM);</w:t>
      </w:r>
      <w:r w:rsidRPr="00B61A32">
        <w:rPr>
          <w:rFonts w:ascii="Times New Roman" w:eastAsia="Arial" w:hAnsi="Times New Roman" w:cs="Times New Roman"/>
          <w:b/>
          <w:bCs/>
          <w:kern w:val="0"/>
          <w:sz w:val="24"/>
          <w:szCs w:val="24"/>
          <w14:ligatures w14:val="none"/>
        </w:rPr>
        <w:t xml:space="preserve"> </w:t>
      </w:r>
    </w:p>
    <w:p w14:paraId="72B8D83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1.1.1.4.</w:t>
      </w:r>
      <w:r w:rsidRPr="00B61A32">
        <w:rPr>
          <w:rFonts w:ascii="Times New Roman" w:eastAsia="Times New Roman"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Prekės</w:t>
      </w:r>
      <w:r w:rsidRPr="00B61A32">
        <w:rPr>
          <w:rFonts w:ascii="Times New Roman" w:eastAsia="Arial" w:hAnsi="Times New Roman" w:cs="Times New Roman"/>
          <w:kern w:val="0"/>
          <w:sz w:val="24"/>
          <w:szCs w:val="24"/>
          <w14:ligatures w14:val="none"/>
        </w:rPr>
        <w:t xml:space="preserve"> – </w:t>
      </w:r>
      <w:r w:rsidRPr="00B61A32">
        <w:rPr>
          <w:rFonts w:ascii="Times New Roman" w:eastAsia="Times New Roman" w:hAnsi="Times New Roman" w:cs="Times New Roman"/>
          <w:kern w:val="0"/>
          <w:sz w:val="24"/>
          <w:szCs w:val="24"/>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84C819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1.1.1.5.</w:t>
      </w:r>
      <w:r w:rsidRPr="00B61A32">
        <w:rPr>
          <w:rFonts w:ascii="Times New Roman" w:eastAsia="Times New Roman"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Prekių perdavimo–priėmimo aktas </w:t>
      </w:r>
      <w:r w:rsidRPr="00B61A32">
        <w:rPr>
          <w:rFonts w:ascii="Times New Roman" w:eastAsia="Arial" w:hAnsi="Times New Roman" w:cs="Times New Roman"/>
          <w:kern w:val="0"/>
          <w:sz w:val="24"/>
          <w:szCs w:val="24"/>
          <w14:ligatures w14:val="none"/>
        </w:rPr>
        <w:t>– dokumentas,</w:t>
      </w:r>
      <w:r w:rsidRPr="00B61A32">
        <w:rPr>
          <w:rFonts w:ascii="Times New Roman" w:eastAsia="Arial" w:hAnsi="Times New Roman" w:cs="Times New Roman"/>
          <w:b/>
          <w:bCs/>
          <w:kern w:val="0"/>
          <w:sz w:val="24"/>
          <w:szCs w:val="24"/>
          <w14:ligatures w14:val="none"/>
        </w:rPr>
        <w:t xml:space="preserve"> </w:t>
      </w:r>
      <w:r w:rsidRPr="00B61A32">
        <w:rPr>
          <w:rFonts w:ascii="Times New Roman" w:eastAsia="Arial" w:hAnsi="Times New Roman" w:cs="Times New Roman"/>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53BC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1.1.1.6.</w:t>
      </w:r>
      <w:r w:rsidRPr="00B61A32">
        <w:rPr>
          <w:rFonts w:ascii="Times New Roman" w:eastAsia="Arial" w:hAnsi="Times New Roman" w:cs="Times New Roman"/>
          <w:kern w:val="0"/>
          <w:sz w:val="24"/>
          <w:szCs w:val="24"/>
          <w14:ligatures w14:val="none"/>
        </w:rPr>
        <w:tab/>
      </w:r>
      <w:r w:rsidRPr="00B61A32">
        <w:rPr>
          <w:rFonts w:ascii="Times New Roman" w:eastAsia="Times New Roman" w:hAnsi="Times New Roman" w:cs="Times New Roman"/>
          <w:b/>
          <w:bCs/>
          <w:kern w:val="0"/>
          <w:sz w:val="24"/>
          <w:szCs w:val="24"/>
          <w14:ligatures w14:val="none"/>
        </w:rPr>
        <w:t>Prekių trūkumai</w:t>
      </w:r>
      <w:r w:rsidRPr="00B61A32">
        <w:rPr>
          <w:rFonts w:ascii="Times New Roman" w:eastAsia="Times New Roman" w:hAnsi="Times New Roman" w:cs="Times New Roman"/>
          <w:kern w:val="0"/>
          <w:sz w:val="24"/>
          <w:szCs w:val="24"/>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B61A32">
        <w:rPr>
          <w:rFonts w:ascii="Times New Roman" w:eastAsia="Arial" w:hAnsi="Times New Roman" w:cs="Times New Roman"/>
          <w:kern w:val="0"/>
          <w:sz w:val="24"/>
          <w:szCs w:val="24"/>
          <w14:ligatures w14:val="none"/>
        </w:rPr>
        <w:t>,</w:t>
      </w:r>
      <w:r w:rsidRPr="00B61A32">
        <w:rPr>
          <w:rFonts w:ascii="Times New Roman" w:eastAsia="Times New Roman" w:hAnsi="Times New Roman" w:cs="Times New Roman"/>
          <w:kern w:val="0"/>
          <w:sz w:val="24"/>
          <w:szCs w:val="24"/>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A30FA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1.1.1.7.</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Sąskaita </w:t>
      </w:r>
      <w:r w:rsidRPr="00B61A32">
        <w:rPr>
          <w:rFonts w:ascii="Times New Roman" w:eastAsia="Arial" w:hAnsi="Times New Roman" w:cs="Times New Roman"/>
          <w:kern w:val="0"/>
          <w:sz w:val="24"/>
          <w:szCs w:val="24"/>
          <w14:ligatures w14:val="none"/>
        </w:rPr>
        <w:t>–</w:t>
      </w:r>
      <w:r w:rsidRPr="00B61A32">
        <w:rPr>
          <w:rFonts w:ascii="Times New Roman" w:eastAsia="Arial" w:hAnsi="Times New Roman" w:cs="Times New Roman"/>
          <w:b/>
          <w:bCs/>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 xml:space="preserve">Tiekėjo išrašoma ir Pirkėjui apmokėjimui pateikiama sąskaita faktūra, PVM sąskaita faktūra ar kitas mokėjimo dokumentas už Tiekėjo perduotas bei Pirkėjo priimtas Prekes. </w:t>
      </w:r>
      <w:r w:rsidRPr="00B61A32">
        <w:rPr>
          <w:rFonts w:ascii="Times New Roman" w:eastAsia="Arial" w:hAnsi="Times New Roman" w:cs="Times New Roman"/>
          <w:kern w:val="0"/>
          <w:sz w:val="24"/>
          <w:szCs w:val="24"/>
          <w14:ligatures w14:val="none"/>
        </w:rPr>
        <w:t>Jeigu Sutartyje yra numatytas Prekių pristatymas dalimis, Sąskaita gali būti pateikiama dėl kiekvienos dalies atskirai;</w:t>
      </w:r>
    </w:p>
    <w:p w14:paraId="499CECC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1.1.1.8.</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Specialiosios sąlygos</w:t>
      </w:r>
      <w:r w:rsidRPr="00B61A32">
        <w:rPr>
          <w:rFonts w:ascii="Times New Roman" w:eastAsia="Arial" w:hAnsi="Times New Roman" w:cs="Times New Roman"/>
          <w:kern w:val="0"/>
          <w:sz w:val="24"/>
          <w:szCs w:val="24"/>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35AB4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1.1.1.9.</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Susitarimas </w:t>
      </w:r>
      <w:r w:rsidRPr="00B61A32">
        <w:rPr>
          <w:rFonts w:ascii="Times New Roman" w:eastAsia="Arial" w:hAnsi="Times New Roman" w:cs="Times New Roman"/>
          <w:kern w:val="0"/>
          <w:sz w:val="24"/>
          <w:szCs w:val="24"/>
          <w14:ligatures w14:val="none"/>
        </w:rPr>
        <w:t>– tai dokumentas, kurį Šalys sudaro keisdamos Sutarties sąlygas VPĮ leidžiama apimtimi;</w:t>
      </w:r>
    </w:p>
    <w:p w14:paraId="39F9643E"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1.1.1.10.</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Sutarties kaina</w:t>
      </w:r>
      <w:r w:rsidRPr="00B61A32">
        <w:rPr>
          <w:rFonts w:ascii="Times New Roman" w:eastAsia="Arial" w:hAnsi="Times New Roman" w:cs="Times New Roman"/>
          <w:kern w:val="0"/>
          <w:sz w:val="24"/>
          <w:szCs w:val="24"/>
          <w14:ligatures w14:val="none"/>
        </w:rPr>
        <w:t xml:space="preserve"> – pagal Sutartį Tiekėjui mokėtina galutinė suma, įskaitant visus privalomus mokesčius ir išlaidas;</w:t>
      </w:r>
    </w:p>
    <w:p w14:paraId="2F876C0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Sutarties sąlygos </w:t>
      </w:r>
      <w:r w:rsidRPr="00B61A32">
        <w:rPr>
          <w:rFonts w:ascii="Times New Roman" w:eastAsia="Arial" w:hAnsi="Times New Roman" w:cs="Times New Roman"/>
          <w:kern w:val="0"/>
          <w:sz w:val="24"/>
          <w:szCs w:val="24"/>
          <w14:ligatures w14:val="none"/>
        </w:rPr>
        <w:t>– Bendrosios sąlygos ir Specialiosios sąlygos kartu;</w:t>
      </w:r>
    </w:p>
    <w:p w14:paraId="79470EC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Sutartis </w:t>
      </w:r>
      <w:r w:rsidRPr="00B61A32">
        <w:rPr>
          <w:rFonts w:ascii="Times New Roman" w:eastAsia="Arial" w:hAnsi="Times New Roman" w:cs="Times New Roman"/>
          <w:kern w:val="0"/>
          <w:sz w:val="24"/>
          <w:szCs w:val="24"/>
          <w14:ligatures w14:val="none"/>
        </w:rPr>
        <w:t>– Prekių pirkimo–pardavimo sutartis, kurią sudaro Sutarties sąlygos, Specialiosiose sąlygose išvardyti priedai ir Susitarimai;</w:t>
      </w:r>
    </w:p>
    <w:p w14:paraId="360F76E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1.1.1.13.</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Šalis</w:t>
      </w:r>
      <w:r w:rsidRPr="00B61A32">
        <w:rPr>
          <w:rFonts w:ascii="Times New Roman" w:eastAsia="Arial" w:hAnsi="Times New Roman" w:cs="Times New Roman"/>
          <w:kern w:val="0"/>
          <w:sz w:val="24"/>
          <w:szCs w:val="24"/>
          <w14:ligatures w14:val="none"/>
        </w:rPr>
        <w:t xml:space="preserve"> – Pirkėjas arba Tiekėjas, kiekvienas atskirai, priklausomai nuo konteksto;</w:t>
      </w:r>
    </w:p>
    <w:p w14:paraId="0A528BF7"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1.1.1.14.</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Šalys</w:t>
      </w:r>
      <w:r w:rsidRPr="00B61A32">
        <w:rPr>
          <w:rFonts w:ascii="Times New Roman" w:eastAsia="Arial" w:hAnsi="Times New Roman" w:cs="Times New Roman"/>
          <w:kern w:val="0"/>
          <w:sz w:val="24"/>
          <w:szCs w:val="24"/>
          <w14:ligatures w14:val="none"/>
        </w:rPr>
        <w:t xml:space="preserve"> – Pirkėjas ir Tiekėjas kartu;</w:t>
      </w:r>
    </w:p>
    <w:p w14:paraId="1BD02DBE"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1.1.1.15.</w:t>
      </w:r>
      <w:r w:rsidRPr="00B61A32">
        <w:rPr>
          <w:rFonts w:ascii="Times New Roman" w:eastAsia="Times New Roman"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Tiekėjas</w:t>
      </w:r>
      <w:r w:rsidRPr="00B61A32">
        <w:rPr>
          <w:rFonts w:ascii="Times New Roman" w:eastAsia="Arial" w:hAnsi="Times New Roman" w:cs="Times New Roman"/>
          <w:kern w:val="0"/>
          <w:sz w:val="24"/>
          <w:szCs w:val="24"/>
          <w14:ligatures w14:val="none"/>
        </w:rPr>
        <w:t xml:space="preserve"> – asmuo, kuris Specialiosiose sąlygose yra įvardytas kaip Tiekėjas, </w:t>
      </w:r>
      <w:r w:rsidRPr="00B61A32">
        <w:rPr>
          <w:rFonts w:ascii="Times New Roman" w:eastAsia="Times New Roman" w:hAnsi="Times New Roman" w:cs="Times New Roman"/>
          <w:kern w:val="0"/>
          <w:sz w:val="24"/>
          <w:szCs w:val="24"/>
          <w14:ligatures w14:val="none"/>
        </w:rPr>
        <w:t xml:space="preserve">tiekiantis </w:t>
      </w:r>
      <w:r w:rsidRPr="00B61A32">
        <w:rPr>
          <w:rFonts w:ascii="Times New Roman" w:eastAsia="Times New Roman" w:hAnsi="Times New Roman" w:cs="Times New Roman"/>
          <w:kern w:val="0"/>
          <w:sz w:val="24"/>
          <w:szCs w:val="24"/>
          <w14:ligatures w14:val="none"/>
        </w:rPr>
        <w:lastRenderedPageBreak/>
        <w:t>Specialiosiose sąlygose nurodytas Prekes;</w:t>
      </w:r>
    </w:p>
    <w:p w14:paraId="1C778F8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1.1.1.16.</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VPĮ </w:t>
      </w:r>
      <w:r w:rsidRPr="00B61A32">
        <w:rPr>
          <w:rFonts w:ascii="Times New Roman" w:eastAsia="Arial" w:hAnsi="Times New Roman" w:cs="Times New Roman"/>
          <w:kern w:val="0"/>
          <w:sz w:val="24"/>
          <w:szCs w:val="24"/>
          <w14:ligatures w14:val="none"/>
        </w:rPr>
        <w:t>– Lietuvos Respublikos viešųjų pirkimų įstatymas.</w:t>
      </w:r>
    </w:p>
    <w:p w14:paraId="31CA7FD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1.1.1.17.</w:t>
      </w:r>
      <w:r w:rsidRPr="00B61A32">
        <w:rPr>
          <w:rFonts w:ascii="Times New Roman" w:eastAsia="Arial" w:hAnsi="Times New Roman" w:cs="Times New Roman"/>
          <w:kern w:val="0"/>
          <w:sz w:val="24"/>
          <w:szCs w:val="24"/>
          <w14:ligatures w14:val="none"/>
        </w:rPr>
        <w:tab/>
        <w:t>Kitų Sutartyje didžiąja raide rašomų sąvokų reikšmės yra nurodytos Sutarties tekste.</w:t>
      </w:r>
    </w:p>
    <w:p w14:paraId="40974BB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1.1.1.18.</w:t>
      </w:r>
      <w:r w:rsidRPr="00B61A32">
        <w:rPr>
          <w:rFonts w:ascii="Times New Roman" w:eastAsia="Arial" w:hAnsi="Times New Roman" w:cs="Times New Roman"/>
          <w:kern w:val="0"/>
          <w:sz w:val="24"/>
          <w:szCs w:val="24"/>
          <w14:ligatures w14:val="none"/>
        </w:rPr>
        <w:tab/>
        <w:t xml:space="preserve">Sutartyje neapibrėžtos sąvokos suprantamos ir aiškinamos taip, kaip jas apibrėžia VPĮ ir kiti </w:t>
      </w:r>
      <w:r w:rsidRPr="00B61A32">
        <w:rPr>
          <w:rFonts w:ascii="Times New Roman" w:eastAsia="Times New Roman" w:hAnsi="Times New Roman" w:cs="Times New Roman"/>
          <w:kern w:val="0"/>
          <w:sz w:val="24"/>
          <w:szCs w:val="24"/>
          <w14:ligatures w14:val="none"/>
        </w:rPr>
        <w:t>įstatymai bei teisės aktai</w:t>
      </w:r>
      <w:r w:rsidRPr="00B61A32">
        <w:rPr>
          <w:rFonts w:ascii="Times New Roman" w:eastAsia="Arial" w:hAnsi="Times New Roman" w:cs="Times New Roman"/>
          <w:kern w:val="0"/>
          <w:sz w:val="24"/>
          <w:szCs w:val="24"/>
          <w14:ligatures w14:val="none"/>
        </w:rPr>
        <w:t>, galiojantys Sutarties sudarymo ir vykdymo metu.</w:t>
      </w:r>
    </w:p>
    <w:p w14:paraId="0740D24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1.1.1.19.</w:t>
      </w:r>
      <w:r w:rsidRPr="00B61A32">
        <w:rPr>
          <w:rFonts w:ascii="Times New Roman" w:eastAsia="Arial" w:hAnsi="Times New Roman" w:cs="Times New Roman"/>
          <w:kern w:val="0"/>
          <w:sz w:val="24"/>
          <w:szCs w:val="24"/>
          <w14:ligatures w14:val="none"/>
        </w:rPr>
        <w:tab/>
        <w:t>Kitos Sutartyje vartojamos sąvokos ir terminai turi bendrinę reikšmę arba artimiausią Sutarties pobūdžiui specialiąją reikšmę, jei Sutartyje nėra nustatyta ir paaiškinta kitokia jų reikšmė.</w:t>
      </w:r>
    </w:p>
    <w:p w14:paraId="5CCF87A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09391F8" w14:textId="77777777" w:rsidR="00AF3465" w:rsidRPr="00B61A32" w:rsidRDefault="00AF3465" w:rsidP="00AF3465">
      <w:pPr>
        <w:keepNext/>
        <w:keepLines/>
        <w:tabs>
          <w:tab w:val="left" w:pos="567"/>
        </w:tabs>
        <w:spacing w:after="0" w:line="256" w:lineRule="auto"/>
        <w:jc w:val="center"/>
        <w:rPr>
          <w:rFonts w:ascii="Times New Roman" w:eastAsia="Cambria" w:hAnsi="Times New Roman" w:cs="Times New Roman"/>
          <w:b/>
          <w:bCs/>
          <w:kern w:val="0"/>
          <w:sz w:val="24"/>
          <w:szCs w:val="24"/>
          <w14:ligatures w14:val="none"/>
          <w14:numSpacing w14:val="tabular"/>
        </w:rPr>
      </w:pPr>
      <w:r w:rsidRPr="00B61A32">
        <w:rPr>
          <w:rFonts w:ascii="Times New Roman" w:eastAsia="Cambria" w:hAnsi="Times New Roman" w:cs="Times New Roman"/>
          <w:b/>
          <w:bCs/>
          <w:kern w:val="0"/>
          <w:sz w:val="24"/>
          <w:szCs w:val="24"/>
          <w14:ligatures w14:val="none"/>
          <w14:numSpacing w14:val="tabular"/>
        </w:rPr>
        <w:t>1.2.</w:t>
      </w:r>
      <w:r w:rsidRPr="00B61A32">
        <w:rPr>
          <w:rFonts w:ascii="Times New Roman" w:eastAsia="Cambria" w:hAnsi="Times New Roman" w:cs="Times New Roman"/>
          <w:b/>
          <w:bCs/>
          <w:kern w:val="0"/>
          <w:sz w:val="24"/>
          <w:szCs w:val="24"/>
          <w14:ligatures w14:val="none"/>
          <w14:numSpacing w14:val="tabular"/>
        </w:rPr>
        <w:tab/>
        <w:t>Sutarties aiškinimas</w:t>
      </w:r>
    </w:p>
    <w:p w14:paraId="5853A671" w14:textId="77777777" w:rsidR="00AF3465" w:rsidRPr="00B61A32" w:rsidRDefault="00AF3465" w:rsidP="00AF3465">
      <w:pPr>
        <w:keepNext/>
        <w:keepLines/>
        <w:tabs>
          <w:tab w:val="left" w:pos="567"/>
        </w:tabs>
        <w:spacing w:after="0" w:line="256" w:lineRule="auto"/>
        <w:jc w:val="both"/>
        <w:rPr>
          <w:rFonts w:ascii="Times New Roman" w:eastAsia="Cambria" w:hAnsi="Times New Roman" w:cs="Times New Roman"/>
          <w:b/>
          <w:bCs/>
          <w:kern w:val="0"/>
          <w:sz w:val="24"/>
          <w:szCs w:val="24"/>
          <w14:ligatures w14:val="none"/>
          <w14:numSpacing w14:val="tabular"/>
        </w:rPr>
      </w:pPr>
    </w:p>
    <w:p w14:paraId="1C25249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1.2.1.</w:t>
      </w:r>
      <w:r w:rsidRPr="00B61A32">
        <w:rPr>
          <w:rFonts w:ascii="Times New Roman" w:eastAsia="Arial" w:hAnsi="Times New Roman" w:cs="Times New Roman"/>
          <w:kern w:val="0"/>
          <w:sz w:val="24"/>
          <w:szCs w:val="24"/>
          <w14:ligatures w14:val="none"/>
        </w:rPr>
        <w:tab/>
        <w:t>Sutartis yra sudaryta ir turi būti aiškinama pagal Lietuvos Respublikos teisės aktus.</w:t>
      </w:r>
    </w:p>
    <w:p w14:paraId="57FA02D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w:t>
      </w:r>
      <w:r w:rsidRPr="00B61A32">
        <w:rPr>
          <w:rFonts w:ascii="Times New Roman" w:eastAsia="Arial" w:hAnsi="Times New Roman" w:cs="Times New Roman"/>
          <w:kern w:val="0"/>
          <w:sz w:val="24"/>
          <w:szCs w:val="24"/>
          <w14:ligatures w14:val="none"/>
        </w:rPr>
        <w:tab/>
        <w:t xml:space="preserve">Jei Bendrosios sąlygos ir (ar) Specialiosios sąlygos prieštarauja VPĮ ir kitų teisės aktų reikalavimams, taikomos VPĮ ir kitų teisės aktų nuostatos. </w:t>
      </w:r>
    </w:p>
    <w:p w14:paraId="2D4B8BE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w:t>
      </w:r>
      <w:r w:rsidRPr="00B61A32">
        <w:rPr>
          <w:rFonts w:ascii="Times New Roman" w:eastAsia="Arial" w:hAnsi="Times New Roman" w:cs="Times New Roman"/>
          <w:kern w:val="0"/>
          <w:sz w:val="24"/>
          <w:szCs w:val="24"/>
          <w14:ligatures w14:val="none"/>
        </w:rPr>
        <w:tab/>
        <w:t>Diena Sutartyje reiškia kalendorinę dieną.</w:t>
      </w:r>
    </w:p>
    <w:p w14:paraId="4642232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1.2.4.</w:t>
      </w:r>
      <w:r w:rsidRPr="00B61A32">
        <w:rPr>
          <w:rFonts w:ascii="Times New Roman" w:eastAsia="Arial" w:hAnsi="Times New Roman" w:cs="Times New Roman"/>
          <w:kern w:val="0"/>
          <w:sz w:val="24"/>
          <w:szCs w:val="24"/>
          <w14:ligatures w14:val="none"/>
        </w:rPr>
        <w:tab/>
        <w:t>Darbo diena Sutartyje reiškia bet kurią dieną, išskyrus šeštadienį, sekmadienį ir švenčių dienas Lietuvoje, nurodytas Lietuvos Respublikos darbo kodekse.</w:t>
      </w:r>
    </w:p>
    <w:p w14:paraId="724BAF5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1.2.5.</w:t>
      </w:r>
      <w:r w:rsidRPr="00B61A32">
        <w:rPr>
          <w:rFonts w:ascii="Times New Roman" w:eastAsia="Arial" w:hAnsi="Times New Roman" w:cs="Times New Roman"/>
          <w:kern w:val="0"/>
          <w:sz w:val="24"/>
          <w:szCs w:val="24"/>
          <w14:ligatures w14:val="none"/>
        </w:rPr>
        <w:tab/>
        <w:t>Terminai pagal Sutartį yra skaičiuojami metais, mėnesiais, savaitėmis, darbo dienomis, kalendorinėmis dienomis ir valandomis.</w:t>
      </w:r>
    </w:p>
    <w:p w14:paraId="5C9369F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1.2.6.</w:t>
      </w:r>
      <w:r w:rsidRPr="00B61A32">
        <w:rPr>
          <w:rFonts w:ascii="Times New Roman" w:eastAsia="Arial" w:hAnsi="Times New Roman" w:cs="Times New Roman"/>
          <w:kern w:val="0"/>
          <w:sz w:val="24"/>
          <w:szCs w:val="24"/>
          <w14:ligatures w14:val="none"/>
        </w:rPr>
        <w:tab/>
        <w:t>Kvalifikacija, rėmimasis kitų ūkio subjektų pajėgumais, Prekių apimtis, peržiūra suprantami taip, kaip nustatyta VPĮ bei jį įgyvendinančiuose teisės aktuose.</w:t>
      </w:r>
    </w:p>
    <w:p w14:paraId="1E54E0D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1.2.7.</w:t>
      </w:r>
      <w:r w:rsidRPr="00B61A32">
        <w:rPr>
          <w:rFonts w:ascii="Times New Roman" w:eastAsia="Arial" w:hAnsi="Times New Roman" w:cs="Times New Roman"/>
          <w:kern w:val="0"/>
          <w:sz w:val="24"/>
          <w:szCs w:val="24"/>
          <w14:ligatures w14:val="none"/>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42E6E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1.2.8.</w:t>
      </w:r>
      <w:r w:rsidRPr="00B61A32">
        <w:rPr>
          <w:rFonts w:ascii="Times New Roman" w:eastAsia="Arial" w:hAnsi="Times New Roman" w:cs="Times New Roman"/>
          <w:kern w:val="0"/>
          <w:sz w:val="24"/>
          <w:szCs w:val="24"/>
          <w14:ligatures w14:val="none"/>
        </w:rPr>
        <w:tab/>
        <w:t>Informuoti, pranešti, įspėti arba atsakyti reiškia pateikti informaciją, pranešimą, įspėjimą arba atsakymą Bendrosiose ir (ar) Specialiosiose sąlygose nustatyta tvarka.</w:t>
      </w:r>
    </w:p>
    <w:p w14:paraId="56A138B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1.2.9.</w:t>
      </w:r>
      <w:r w:rsidRPr="00B61A32">
        <w:rPr>
          <w:rFonts w:ascii="Times New Roman" w:eastAsia="Arial" w:hAnsi="Times New Roman" w:cs="Times New Roman"/>
          <w:kern w:val="0"/>
          <w:sz w:val="24"/>
          <w:szCs w:val="24"/>
          <w14:ligatures w14:val="none"/>
        </w:rPr>
        <w:tab/>
        <w:t>Patvirtinti reiškia pateikti patvirtinimą raštu arba pasirašyti dokumentą be išlygų ar su išlygomis, išskyrus atvejus, kai asmuo, pasirašydamas dokumentą, nurodo, jog atsisako jį patvirtinti.</w:t>
      </w:r>
    </w:p>
    <w:p w14:paraId="02095D3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1.2.10.</w:t>
      </w:r>
      <w:r w:rsidRPr="00B61A32">
        <w:rPr>
          <w:rFonts w:ascii="Times New Roman" w:eastAsia="Arial" w:hAnsi="Times New Roman" w:cs="Times New Roman"/>
          <w:color w:val="000000"/>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4991D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1.2.11.</w:t>
      </w:r>
      <w:r w:rsidRPr="00B61A32">
        <w:rPr>
          <w:rFonts w:ascii="Times New Roman" w:eastAsia="Arial" w:hAnsi="Times New Roman" w:cs="Times New Roman"/>
          <w:color w:val="000000"/>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D6CF24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1.2.12.</w:t>
      </w:r>
      <w:r w:rsidRPr="00B61A32">
        <w:rPr>
          <w:rFonts w:ascii="Times New Roman" w:eastAsia="Arial" w:hAnsi="Times New Roman" w:cs="Times New Roman"/>
          <w:color w:val="000000"/>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07973A0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p>
    <w:p w14:paraId="4F98F26F"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1.3.</w:t>
      </w:r>
      <w:r w:rsidRPr="00B61A32">
        <w:rPr>
          <w:rFonts w:ascii="Times New Roman" w:eastAsia="Arial" w:hAnsi="Times New Roman" w:cs="Times New Roman"/>
          <w:b/>
          <w:kern w:val="0"/>
          <w:sz w:val="24"/>
          <w:szCs w:val="24"/>
          <w14:ligatures w14:val="none"/>
        </w:rPr>
        <w:tab/>
        <w:t>Dokumentų viršenybė</w:t>
      </w:r>
    </w:p>
    <w:p w14:paraId="39995D6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4BA0DA0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1.3.1.</w:t>
      </w:r>
      <w:r w:rsidRPr="00B61A32">
        <w:rPr>
          <w:rFonts w:ascii="Times New Roman" w:eastAsia="Cambria" w:hAnsi="Times New Roman" w:cs="Times New Roman"/>
          <w:kern w:val="0"/>
          <w:sz w:val="24"/>
          <w:szCs w:val="24"/>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4DA60A4"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color w:val="000000"/>
          <w:kern w:val="0"/>
          <w:sz w:val="24"/>
          <w:szCs w:val="24"/>
          <w:lang w:eastAsia="lt-LT"/>
          <w14:ligatures w14:val="none"/>
        </w:rPr>
        <w:t xml:space="preserve">1.3.1.1. </w:t>
      </w:r>
      <w:r w:rsidRPr="00B61A32">
        <w:rPr>
          <w:rFonts w:ascii="Times New Roman" w:eastAsia="Trebuchet MS" w:hAnsi="Times New Roman" w:cs="Times New Roman"/>
          <w:bCs/>
          <w:color w:val="000000"/>
          <w:kern w:val="0"/>
          <w:sz w:val="24"/>
          <w:szCs w:val="24"/>
          <w:lang w:eastAsia="lt-LT"/>
          <w14:ligatures w14:val="none"/>
        </w:rPr>
        <w:t>Techninė specifikacija;</w:t>
      </w:r>
    </w:p>
    <w:p w14:paraId="78BA62B2"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1.3.1.2. Specialiosios sąlygos;</w:t>
      </w:r>
    </w:p>
    <w:p w14:paraId="21692EE4"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1.3.1.3. Bendrosios sąlygos;</w:t>
      </w:r>
    </w:p>
    <w:p w14:paraId="5B38ADC7"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1.3.1.4. Pirkimo dokumentai (išskyrus techninę specifikaciją);</w:t>
      </w:r>
    </w:p>
    <w:p w14:paraId="286F9A0A"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1.3.1.5. Pasiūlymas;</w:t>
      </w:r>
    </w:p>
    <w:p w14:paraId="5C7536F1"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1.3.1.6. Kiti Specialiosiose sąlygose išvardinti priedai.</w:t>
      </w:r>
    </w:p>
    <w:p w14:paraId="17C99611"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1.3.2.</w:t>
      </w:r>
      <w:r w:rsidRPr="00B61A32">
        <w:rPr>
          <w:rFonts w:ascii="Times New Roman" w:eastAsia="Cambria" w:hAnsi="Times New Roman" w:cs="Times New Roman"/>
          <w:kern w:val="0"/>
          <w:sz w:val="24"/>
          <w:szCs w:val="24"/>
          <w14:ligatures w14:val="none"/>
        </w:rPr>
        <w:tab/>
        <w:t xml:space="preserve"> Tuo atveju, kai Šalių Susitarimu yra keičiamos Sutarties sąlygos, naujai sutartos Sutarties sąlygos turi viršenybę prieš pakeistąsias.</w:t>
      </w:r>
    </w:p>
    <w:p w14:paraId="2B8ECDD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1.3.3.</w:t>
      </w:r>
      <w:r w:rsidRPr="00B61A32">
        <w:rPr>
          <w:rFonts w:ascii="Times New Roman" w:eastAsia="Cambria" w:hAnsi="Times New Roman" w:cs="Times New Roman"/>
          <w:kern w:val="0"/>
          <w:sz w:val="24"/>
          <w:szCs w:val="24"/>
          <w14:ligatures w14:val="none"/>
        </w:rPr>
        <w:tab/>
        <w:t xml:space="preserve">Jeigu Šalys susitaria dėl Sutarties sąlygų arba priedo papildymo nauja sąlyga, neatitikimo ar </w:t>
      </w:r>
      <w:r w:rsidRPr="00B61A32">
        <w:rPr>
          <w:rFonts w:ascii="Times New Roman" w:eastAsia="Cambria" w:hAnsi="Times New Roman" w:cs="Times New Roman"/>
          <w:kern w:val="0"/>
          <w:sz w:val="24"/>
          <w:szCs w:val="24"/>
          <w14:ligatures w14:val="none"/>
        </w:rPr>
        <w:lastRenderedPageBreak/>
        <w:t>neaiškumo atveju tokia sąlyga turi viršenybę atitinkamai kitų Sutarties sąlygų arba kitų to priedo sąlygų atžvilgiu.</w:t>
      </w:r>
    </w:p>
    <w:p w14:paraId="207B656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w:t>
      </w:r>
      <w:r w:rsidRPr="00B61A32">
        <w:rPr>
          <w:rFonts w:ascii="Times New Roman" w:eastAsia="Arial" w:hAnsi="Times New Roman" w:cs="Times New Roman"/>
          <w:kern w:val="0"/>
          <w:sz w:val="24"/>
          <w:szCs w:val="24"/>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61A32">
        <w:rPr>
          <w:rFonts w:ascii="Times New Roman" w:eastAsia="Arial" w:hAnsi="Times New Roman" w:cs="Times New Roman"/>
          <w:kern w:val="0"/>
          <w:sz w:val="24"/>
          <w:szCs w:val="24"/>
          <w:vertAlign w:val="superscript"/>
          <w14:ligatures w14:val="none"/>
        </w:rPr>
        <w:t>1</w:t>
      </w:r>
      <w:r w:rsidRPr="00B61A32">
        <w:rPr>
          <w:rFonts w:ascii="Times New Roman" w:eastAsia="Arial" w:hAnsi="Times New Roman" w:cs="Times New Roman"/>
          <w:kern w:val="0"/>
          <w:sz w:val="24"/>
          <w:szCs w:val="24"/>
          <w14:ligatures w14:val="none"/>
        </w:rPr>
        <w:t xml:space="preserve">). </w:t>
      </w:r>
    </w:p>
    <w:p w14:paraId="38EE186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12A13A9"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2.</w:t>
      </w:r>
      <w:r w:rsidRPr="00B61A32">
        <w:rPr>
          <w:rFonts w:ascii="Times New Roman" w:eastAsia="Arial" w:hAnsi="Times New Roman" w:cs="Times New Roman"/>
          <w:b/>
          <w:caps/>
          <w:kern w:val="0"/>
          <w:sz w:val="24"/>
          <w:szCs w:val="24"/>
          <w14:ligatures w14:val="none"/>
        </w:rPr>
        <w:tab/>
        <w:t>Sutarties dalykas</w:t>
      </w:r>
    </w:p>
    <w:p w14:paraId="66410CBD"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892A066" w14:textId="77777777" w:rsidR="00AF3465" w:rsidRPr="00B61A32" w:rsidRDefault="00AF3465" w:rsidP="004B1123">
      <w:pPr>
        <w:widowControl w:val="0"/>
        <w:tabs>
          <w:tab w:val="left" w:pos="426"/>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2.1.</w:t>
      </w:r>
      <w:r w:rsidRPr="00B61A32">
        <w:rPr>
          <w:rFonts w:ascii="Times New Roman" w:eastAsia="Cambria" w:hAnsi="Times New Roman" w:cs="Times New Roman"/>
          <w:kern w:val="0"/>
          <w:sz w:val="24"/>
          <w:szCs w:val="24"/>
          <w14:ligatures w14:val="none"/>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C205EEA" w14:textId="77777777" w:rsidR="00AF3465" w:rsidRPr="00B61A32" w:rsidRDefault="00AF3465" w:rsidP="004B1123">
      <w:pPr>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2.2.</w:t>
      </w:r>
      <w:r w:rsidRPr="00B61A32">
        <w:rPr>
          <w:rFonts w:ascii="Times New Roman" w:eastAsia="Arial" w:hAnsi="Times New Roman" w:cs="Times New Roman"/>
          <w:kern w:val="0"/>
          <w:sz w:val="24"/>
          <w:szCs w:val="24"/>
          <w14:ligatures w14:val="none"/>
        </w:rPr>
        <w:tab/>
        <w:t xml:space="preserve">Šalys, vykdydamos Sutartį, įsipareigoja laikytis visų Sutarties vykdymui taikytinų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reikalavimų. Šalis turi teisę reikalauti, kad kita Šalis įvykdytų visus</w:t>
      </w:r>
      <w:r w:rsidRPr="00B61A32">
        <w:rPr>
          <w:rFonts w:ascii="Times New Roman" w:eastAsia="Times New Roman" w:hAnsi="Times New Roman" w:cs="Times New Roman"/>
          <w:kern w:val="0"/>
          <w:sz w:val="24"/>
          <w:szCs w:val="24"/>
          <w14:ligatures w14:val="none"/>
        </w:rPr>
        <w:t xml:space="preserve"> įstatymų bei kitų teisės aktų</w:t>
      </w:r>
      <w:r w:rsidRPr="00B61A32">
        <w:rPr>
          <w:rFonts w:ascii="Times New Roman" w:eastAsia="Arial" w:hAnsi="Times New Roman" w:cs="Times New Roman"/>
          <w:kern w:val="0"/>
          <w:sz w:val="24"/>
          <w:szCs w:val="24"/>
          <w14:ligatures w14:val="none"/>
        </w:rPr>
        <w:t xml:space="preserve"> reikalavimus, taikomus Sutarties vykdymui. Nė viena iš Sutarties sąlygų nereiškia ir negali būti aiškinama kaip Pirkėjo atsisakymas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xml:space="preserve"> numatytų ir Sutartimi neaptartų Pirkėjo kitų teisių ir garantijų, susijusių su netinkamu Prekių tiekimu ar jų kokybe, arba kaip Tiekėjo atsisakymas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xml:space="preserve"> numatytų ir Sutartimi neaptartų Tiekėjo kitų teisių ir garantijų dėl atlyginimo už Prekes gavimo.</w:t>
      </w:r>
    </w:p>
    <w:p w14:paraId="60E62C7E" w14:textId="77777777" w:rsidR="00AF3465" w:rsidRPr="00B61A32" w:rsidRDefault="00AF3465" w:rsidP="004B1123">
      <w:pPr>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2.3.</w:t>
      </w:r>
      <w:r w:rsidRPr="00B61A32">
        <w:rPr>
          <w:rFonts w:ascii="Times New Roman" w:eastAsia="Arial" w:hAnsi="Times New Roman" w:cs="Times New Roman"/>
          <w:kern w:val="0"/>
          <w:sz w:val="24"/>
          <w:szCs w:val="24"/>
          <w14:ligatures w14:val="none"/>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945D6C8" w14:textId="77777777" w:rsidR="00AF3465" w:rsidRPr="00B61A32" w:rsidRDefault="00AF3465" w:rsidP="00AF3465">
      <w:pPr>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74D9DE9"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3.</w:t>
      </w:r>
      <w:r w:rsidRPr="00B61A32">
        <w:rPr>
          <w:rFonts w:ascii="Times New Roman" w:eastAsia="Arial" w:hAnsi="Times New Roman" w:cs="Times New Roman"/>
          <w:b/>
          <w:caps/>
          <w:kern w:val="0"/>
          <w:sz w:val="24"/>
          <w:szCs w:val="24"/>
          <w14:ligatures w14:val="none"/>
        </w:rPr>
        <w:tab/>
        <w:t>TIEKĖJAS ir kiti Sutarties vykdymui pasitelkiami asmenys</w:t>
      </w:r>
    </w:p>
    <w:p w14:paraId="47AFB2CF"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3A6B8DC2" w14:textId="77777777" w:rsidR="00AF3465" w:rsidRPr="00B61A32" w:rsidRDefault="00AF3465" w:rsidP="00AF3465">
      <w:pPr>
        <w:keepNext/>
        <w:keepLines/>
        <w:widowControl w:val="0"/>
        <w:tabs>
          <w:tab w:val="left" w:pos="0"/>
          <w:tab w:val="left" w:pos="426"/>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3.1.</w:t>
      </w:r>
      <w:r w:rsidRPr="00B61A32">
        <w:rPr>
          <w:rFonts w:ascii="Times New Roman" w:eastAsia="Arial" w:hAnsi="Times New Roman" w:cs="Times New Roman"/>
          <w:b/>
          <w:kern w:val="0"/>
          <w:sz w:val="24"/>
          <w:szCs w:val="24"/>
          <w14:ligatures w14:val="none"/>
        </w:rPr>
        <w:tab/>
        <w:t>Kvalifikacija ir kiti Tiekėjo pasiūlymu prisiimti įsipareigojimai</w:t>
      </w:r>
    </w:p>
    <w:p w14:paraId="4B2A2E28" w14:textId="77777777" w:rsidR="00AF3465" w:rsidRPr="00B61A32" w:rsidRDefault="00AF3465" w:rsidP="00AF3465">
      <w:pPr>
        <w:keepNext/>
        <w:keepLines/>
        <w:widowControl w:val="0"/>
        <w:tabs>
          <w:tab w:val="left" w:pos="0"/>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2C3996D7"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3.1.1.</w:t>
      </w:r>
      <w:r w:rsidRPr="00B61A32">
        <w:rPr>
          <w:rFonts w:ascii="Times New Roman" w:eastAsia="Cambria" w:hAnsi="Times New Roman" w:cs="Times New Roman"/>
          <w:kern w:val="0"/>
          <w:sz w:val="24"/>
          <w:szCs w:val="24"/>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385C759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3.1.1.1.</w:t>
      </w:r>
      <w:r w:rsidRPr="00B61A32">
        <w:rPr>
          <w:rFonts w:ascii="Times New Roman" w:eastAsia="Arial" w:hAnsi="Times New Roman" w:cs="Times New Roman"/>
          <w:kern w:val="0"/>
          <w:sz w:val="24"/>
          <w:szCs w:val="24"/>
          <w14:ligatures w14:val="none"/>
        </w:rPr>
        <w:tab/>
        <w:t>turėtų teisę verstis ta veikla, kuri yra reikalinga Sutarčiai įvykdyti;</w:t>
      </w:r>
    </w:p>
    <w:p w14:paraId="4E17361C"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3.1.1.2.</w:t>
      </w:r>
      <w:r w:rsidRPr="00B61A32">
        <w:rPr>
          <w:rFonts w:ascii="Times New Roman" w:eastAsia="Arial" w:hAnsi="Times New Roman" w:cs="Times New Roman"/>
          <w:kern w:val="0"/>
          <w:sz w:val="24"/>
          <w:szCs w:val="24"/>
          <w14:ligatures w14:val="none"/>
        </w:rPr>
        <w:tab/>
        <w:t>atitiktų tiekėjų kvalifikacijai pirkimo dokumentuose nustatytus Sutarties tinkamam vykdymui būtinus reikalavimus bei neturėtų pirkimo dokumentuose nustatytų pašalinimo pagrindų;</w:t>
      </w:r>
    </w:p>
    <w:p w14:paraId="6B83A25E"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3.1.1.3.</w:t>
      </w:r>
      <w:r w:rsidRPr="00B61A32">
        <w:rPr>
          <w:rFonts w:ascii="Times New Roman" w:eastAsia="Arial" w:hAnsi="Times New Roman" w:cs="Times New Roman"/>
          <w:kern w:val="0"/>
          <w:sz w:val="24"/>
          <w:szCs w:val="24"/>
          <w14:ligatures w14:val="none"/>
        </w:rPr>
        <w:tab/>
        <w:t>laikytųsi Tiekėjo pasiūlyme nurodytų įsipareigojimų, įskaitant, bet neapsiribojant – atitiktų pirkimo dokumentuose nustatytus kokybinių kriterijų reikšmes ir parametrus;</w:t>
      </w:r>
    </w:p>
    <w:p w14:paraId="33F8D3F4"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3.1.1.4.</w:t>
      </w:r>
      <w:r w:rsidRPr="00B61A32">
        <w:rPr>
          <w:rFonts w:ascii="Times New Roman" w:eastAsia="Arial" w:hAnsi="Times New Roman" w:cs="Times New Roman"/>
          <w:kern w:val="0"/>
          <w:sz w:val="24"/>
          <w:szCs w:val="24"/>
          <w14:ligatures w14:val="none"/>
        </w:rPr>
        <w:tab/>
        <w:t>užtikrintų nustatytų kokybės vadybos sistemos ir (arba) aplinkos apsaugos vadybos sistemos standartų taikymą, jeigu to reikalaujama pirkimo dokumentuose, ir turėtų tą patvirtinančius dokumentus;</w:t>
      </w:r>
    </w:p>
    <w:p w14:paraId="6BE80F61"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3.1.1.5. </w:t>
      </w:r>
      <w:r w:rsidRPr="00B61A32">
        <w:rPr>
          <w:rFonts w:ascii="Times New Roman" w:eastAsia="Arial"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B61A32">
        <w:rPr>
          <w:rFonts w:ascii="Times New Roman" w:eastAsia="Times New Roman" w:hAnsi="Times New Roman" w:cs="Times New Roman"/>
          <w:kern w:val="0"/>
          <w:sz w:val="24"/>
          <w:szCs w:val="24"/>
          <w14:ligatures w14:val="none"/>
        </w:rPr>
        <w:t>.</w:t>
      </w:r>
    </w:p>
    <w:p w14:paraId="40A2F0F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3.1.2.</w:t>
      </w:r>
      <w:r w:rsidRPr="00B61A32">
        <w:rPr>
          <w:rFonts w:ascii="Times New Roman" w:eastAsia="Arial" w:hAnsi="Times New Roman" w:cs="Times New Roman"/>
          <w:color w:val="000000"/>
          <w:kern w:val="0"/>
          <w:sz w:val="24"/>
          <w:szCs w:val="24"/>
          <w14:ligatures w14:val="none"/>
        </w:rPr>
        <w:tab/>
        <w:t xml:space="preserve">Tuo atveju, kai Tiekėjas yra jungtinės veiklos partneriai, jie Pirkėjui už Sutarties vykdymą atsako solidariai. </w:t>
      </w:r>
      <w:r w:rsidRPr="00B61A32">
        <w:rPr>
          <w:rFonts w:ascii="Times New Roman" w:eastAsia="Arial" w:hAnsi="Times New Roman" w:cs="Times New Roman"/>
          <w:color w:val="000000"/>
          <w:kern w:val="0"/>
          <w:sz w:val="24"/>
          <w:szCs w:val="24"/>
          <w:shd w:val="clear" w:color="auto" w:fill="FFFFFF"/>
          <w14:ligatures w14:val="none"/>
        </w:rPr>
        <w:t xml:space="preserve">Jeigu Tiekėjas remiasi </w:t>
      </w:r>
      <w:r w:rsidRPr="00B61A32">
        <w:rPr>
          <w:rFonts w:ascii="Times New Roman" w:eastAsia="Arial" w:hAnsi="Times New Roman" w:cs="Times New Roman"/>
          <w:color w:val="000000"/>
          <w:kern w:val="0"/>
          <w:sz w:val="24"/>
          <w:szCs w:val="24"/>
          <w14:ligatures w14:val="none"/>
        </w:rPr>
        <w:t xml:space="preserve">ūkio </w:t>
      </w:r>
      <w:r w:rsidRPr="00B61A32">
        <w:rPr>
          <w:rFonts w:ascii="Times New Roman" w:eastAsia="Arial" w:hAnsi="Times New Roman" w:cs="Times New Roman"/>
          <w:color w:val="000000"/>
          <w:kern w:val="0"/>
          <w:sz w:val="24"/>
          <w:szCs w:val="24"/>
          <w:shd w:val="clear" w:color="auto" w:fill="FFFFFF"/>
          <w14:ligatures w14:val="none"/>
        </w:rPr>
        <w:t xml:space="preserve">subjektų pajėgumais, siekdamas atitikti finansinio ir ekonominio pajėgumo reikalavimus, Tiekėjas su tokiais </w:t>
      </w:r>
      <w:r w:rsidRPr="00B61A32">
        <w:rPr>
          <w:rFonts w:ascii="Times New Roman" w:eastAsia="Arial" w:hAnsi="Times New Roman" w:cs="Times New Roman"/>
          <w:color w:val="000000"/>
          <w:kern w:val="0"/>
          <w:sz w:val="24"/>
          <w:szCs w:val="24"/>
          <w14:ligatures w14:val="none"/>
        </w:rPr>
        <w:t xml:space="preserve">ūkio </w:t>
      </w:r>
      <w:r w:rsidRPr="00B61A32">
        <w:rPr>
          <w:rFonts w:ascii="Times New Roman" w:eastAsia="Arial"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460380A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3.1.3.</w:t>
      </w:r>
      <w:r w:rsidRPr="00B61A32">
        <w:rPr>
          <w:rFonts w:ascii="Times New Roman" w:eastAsia="Arial" w:hAnsi="Times New Roman" w:cs="Times New Roman"/>
          <w:kern w:val="0"/>
          <w:sz w:val="24"/>
          <w:szCs w:val="24"/>
          <w14:ligatures w14:val="none"/>
        </w:rPr>
        <w:tab/>
        <w:t xml:space="preserve">Tiekėjas taip pat atsako už tai, kad Tiekėjas, Sutartį tiesiogiai vykdantys subtiekėjai ir specialistai atitiktų jiems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ir (arba) pirkimo dokumentų nustatytus profesinės kvalifikacijos ir kitus reikalavimus bei turėtų teisę verstis ta veikla, kuriai jie pasitelkiami. </w:t>
      </w:r>
    </w:p>
    <w:p w14:paraId="0F6BA51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FA85691"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b/>
          <w:bCs/>
          <w:kern w:val="0"/>
          <w:sz w:val="24"/>
          <w:szCs w:val="24"/>
          <w14:ligatures w14:val="none"/>
        </w:rPr>
        <w:lastRenderedPageBreak/>
        <w:t>3.2.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Subtiekėjų bei specialistų pasitelkimas ir keitimas</w:t>
      </w:r>
    </w:p>
    <w:p w14:paraId="680DC6E6"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bCs/>
          <w:kern w:val="0"/>
          <w:sz w:val="24"/>
          <w:szCs w:val="24"/>
          <w14:ligatures w14:val="none"/>
        </w:rPr>
      </w:pPr>
    </w:p>
    <w:p w14:paraId="739457A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Tiekėjas įsipareigoja užtikrinti, kad Sutartį vykdys pirkime pasiūlyti ir kvalifikaci</w:t>
      </w:r>
      <w:r w:rsidRPr="00B61A32">
        <w:rPr>
          <w:rFonts w:ascii="Times New Roman" w:eastAsia="Arial" w:hAnsi="Times New Roman" w:cs="Times New Roman"/>
          <w:color w:val="000000"/>
          <w:kern w:val="0"/>
          <w:sz w:val="24"/>
          <w:szCs w:val="24"/>
          <w14:ligatures w14:val="none"/>
        </w:rPr>
        <w:t>jos</w:t>
      </w:r>
      <w:r w:rsidRPr="00B61A32">
        <w:rPr>
          <w:rFonts w:ascii="Times New Roman" w:eastAsia="Arial" w:hAnsi="Times New Roman" w:cs="Times New Roman"/>
          <w:color w:val="000000"/>
          <w:kern w:val="0"/>
          <w:sz w:val="24"/>
          <w:szCs w:val="24"/>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61A32">
        <w:rPr>
          <w:rFonts w:ascii="Times New Roman" w:eastAsia="Arial" w:hAnsi="Times New Roman" w:cs="Times New Roman"/>
          <w:color w:val="000000"/>
          <w:kern w:val="0"/>
          <w:sz w:val="24"/>
          <w:szCs w:val="24"/>
          <w14:ligatures w14:val="none"/>
        </w:rPr>
        <w:t xml:space="preserve">ir specialistų </w:t>
      </w:r>
      <w:r w:rsidRPr="00B61A32">
        <w:rPr>
          <w:rFonts w:ascii="Times New Roman" w:eastAsia="Arial" w:hAnsi="Times New Roman" w:cs="Times New Roman"/>
          <w:color w:val="000000"/>
          <w:kern w:val="0"/>
          <w:sz w:val="24"/>
          <w:szCs w:val="24"/>
          <w:shd w:val="clear" w:color="auto" w:fill="FFFFFF"/>
          <w14:ligatures w14:val="none"/>
        </w:rPr>
        <w:t>veiksmus ar neveikimą. </w:t>
      </w:r>
    </w:p>
    <w:p w14:paraId="1CF42D77" w14:textId="77777777" w:rsidR="00AF3465" w:rsidRPr="00B61A32" w:rsidRDefault="00AF3465" w:rsidP="004B1123">
      <w:pPr>
        <w:widowControl w:val="0"/>
        <w:tabs>
          <w:tab w:val="left" w:pos="567"/>
          <w:tab w:val="left" w:pos="851"/>
          <w:tab w:val="left" w:pos="992"/>
          <w:tab w:val="left" w:pos="1134"/>
        </w:tabs>
        <w:spacing w:after="0" w:line="264"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5E80E8E6" w14:textId="77777777" w:rsidR="00AF3465" w:rsidRPr="00B61A32" w:rsidRDefault="00AF3465" w:rsidP="004B1123">
      <w:pPr>
        <w:widowControl w:val="0"/>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3.2.3.</w:t>
      </w:r>
      <w:r w:rsidRPr="00B61A32">
        <w:rPr>
          <w:rFonts w:ascii="Times New Roman" w:eastAsia="Arial" w:hAnsi="Times New Roman" w:cs="Times New Roman"/>
          <w:color w:val="000000"/>
          <w:kern w:val="0"/>
          <w:sz w:val="24"/>
          <w:szCs w:val="24"/>
          <w:shd w:val="clear" w:color="auto" w:fill="FFFFFF"/>
          <w14:ligatures w14:val="none"/>
        </w:rPr>
        <w:t xml:space="preserve">Tiekėjas turi teisę Sutarties vykdymui pasitelkti naujus, Specialiosiose sąlygose nenurodytus subtiekėjus, kurių pajėgumais </w:t>
      </w:r>
      <w:r w:rsidRPr="00B61A32">
        <w:rPr>
          <w:rFonts w:ascii="Times New Roman" w:eastAsia="Cambria" w:hAnsi="Times New Roman" w:cs="Times New Roman"/>
          <w:color w:val="000000"/>
          <w:kern w:val="0"/>
          <w:sz w:val="24"/>
          <w:szCs w:val="24"/>
          <w:shd w:val="clear" w:color="auto" w:fill="FFFFFF"/>
          <w14:ligatures w14:val="none"/>
        </w:rPr>
        <w:t>nesirėmė pirkimo dokumentuose numatytiems kvalifikacijos reikalavimams pagrįsti</w:t>
      </w:r>
      <w:r w:rsidRPr="00B61A32">
        <w:rPr>
          <w:rFonts w:ascii="Times New Roman" w:eastAsia="Arial" w:hAnsi="Times New Roman" w:cs="Times New Roman"/>
          <w:color w:val="000000"/>
          <w:kern w:val="0"/>
          <w:sz w:val="24"/>
          <w:szCs w:val="24"/>
          <w:shd w:val="clear" w:color="auto" w:fill="FFFFFF"/>
          <w14:ligatures w14:val="none"/>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61A32">
        <w:rPr>
          <w:rFonts w:ascii="Times New Roman" w:eastAsia="Cambria" w:hAnsi="Times New Roman" w:cs="Times New Roman"/>
          <w:color w:val="000000"/>
          <w:kern w:val="0"/>
          <w:sz w:val="24"/>
          <w:szCs w:val="24"/>
          <w:shd w:val="clear" w:color="auto" w:fill="FFFFFF"/>
          <w14:ligatures w14:val="none"/>
        </w:rPr>
        <w:t>ne vėliau nei prieš 5 (penkias) darbo dienas</w:t>
      </w:r>
      <w:r w:rsidRPr="00B61A32">
        <w:rPr>
          <w:rFonts w:ascii="Times New Roman" w:eastAsia="Arial" w:hAnsi="Times New Roman" w:cs="Times New Roman"/>
          <w:color w:val="000000"/>
          <w:kern w:val="0"/>
          <w:sz w:val="24"/>
          <w:szCs w:val="24"/>
          <w:shd w:val="clear" w:color="auto" w:fill="FFFFFF"/>
          <w14:ligatures w14:val="none"/>
        </w:rPr>
        <w:t xml:space="preserve"> informuotų apie minėtos informacijos pasikeitimus </w:t>
      </w:r>
      <w:r w:rsidRPr="00B61A32">
        <w:rPr>
          <w:rFonts w:ascii="Times New Roman" w:eastAsia="Times New Roman" w:hAnsi="Times New Roman" w:cs="Times New Roman"/>
          <w:kern w:val="0"/>
          <w:sz w:val="24"/>
          <w:szCs w:val="24"/>
          <w14:ligatures w14:val="none"/>
        </w:rPr>
        <w:t>bei naujų subtiekėjų pasitelkimą</w:t>
      </w:r>
      <w:r w:rsidRPr="00B61A32">
        <w:rPr>
          <w:rFonts w:ascii="Times New Roman" w:eastAsia="Arial" w:hAnsi="Times New Roman" w:cs="Times New Roman"/>
          <w:color w:val="000000"/>
          <w:kern w:val="0"/>
          <w:sz w:val="24"/>
          <w:szCs w:val="24"/>
          <w:shd w:val="clear" w:color="auto" w:fill="FFFFFF"/>
          <w14:ligatures w14:val="none"/>
        </w:rPr>
        <w:t xml:space="preserve"> visu Sutarties vykdymo metu. </w:t>
      </w:r>
      <w:r w:rsidRPr="00B61A32">
        <w:rPr>
          <w:rFonts w:ascii="Times New Roman" w:eastAsia="Times New Roman" w:hAnsi="Times New Roman" w:cs="Times New Roman"/>
          <w:color w:val="000000"/>
          <w:kern w:val="0"/>
          <w:sz w:val="24"/>
          <w:szCs w:val="24"/>
          <w14:ligatures w14:val="none"/>
        </w:rPr>
        <w:t xml:space="preserve">Pirkėjas (jeigu buvo taikoma pirkimo dokumentuose) turi patikrinti, ar nėra </w:t>
      </w:r>
      <w:r w:rsidRPr="00B61A32">
        <w:rPr>
          <w:rFonts w:ascii="Times New Roman" w:eastAsia="Cambria" w:hAnsi="Times New Roman" w:cs="Times New Roman"/>
          <w:color w:val="000000"/>
          <w:kern w:val="0"/>
          <w:sz w:val="24"/>
          <w:szCs w:val="24"/>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61A32">
        <w:rPr>
          <w:rFonts w:ascii="Times New Roman" w:eastAsia="Times New Roman" w:hAnsi="Times New Roman" w:cs="Times New Roman"/>
          <w:color w:val="000000"/>
          <w:kern w:val="0"/>
          <w:sz w:val="24"/>
          <w:szCs w:val="24"/>
          <w14:ligatures w14:val="none"/>
        </w:rPr>
        <w:t xml:space="preserve"> </w:t>
      </w:r>
      <w:r w:rsidRPr="00B61A32">
        <w:rPr>
          <w:rFonts w:ascii="Times New Roman" w:eastAsia="Cambria" w:hAnsi="Times New Roman" w:cs="Times New Roman"/>
          <w:color w:val="000000"/>
          <w:kern w:val="0"/>
          <w:sz w:val="24"/>
          <w:szCs w:val="24"/>
          <w14:ligatures w14:val="none"/>
        </w:rPr>
        <w:t>Pirkėjas</w:t>
      </w:r>
      <w:r w:rsidRPr="00B61A32">
        <w:rPr>
          <w:rFonts w:ascii="Times New Roman" w:eastAsia="Times New Roman" w:hAnsi="Times New Roman" w:cs="Times New Roman"/>
          <w:color w:val="000000"/>
          <w:kern w:val="0"/>
          <w:sz w:val="24"/>
          <w:szCs w:val="24"/>
          <w14:ligatures w14:val="none"/>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73A203" w14:textId="77777777" w:rsidR="00AF3465" w:rsidRPr="00B61A32" w:rsidRDefault="00AF3465" w:rsidP="004B1123">
      <w:pPr>
        <w:widowControl w:val="0"/>
        <w:tabs>
          <w:tab w:val="left" w:pos="567"/>
          <w:tab w:val="left" w:pos="851"/>
          <w:tab w:val="left" w:pos="992"/>
          <w:tab w:val="left" w:pos="1134"/>
        </w:tabs>
        <w:spacing w:after="0" w:line="264"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3.2.4.</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 xml:space="preserve">Tiekėjas gali keisti Sutartyje nurodytus subtiekėjus ir (ar) specialistus šiame Sutarties poskyryje nustatytais atvejais ir tvarka gavęs Pirkėjo rašytinį sutikimą. </w:t>
      </w:r>
    </w:p>
    <w:p w14:paraId="791B1A7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3.2.5.</w:t>
      </w:r>
      <w:r w:rsidRPr="00B61A32">
        <w:rPr>
          <w:rFonts w:ascii="Times New Roman" w:eastAsia="Times New Roman"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61A32">
        <w:rPr>
          <w:rFonts w:ascii="Times New Roman" w:eastAsia="Times New Roman" w:hAnsi="Times New Roman" w:cs="Times New Roman"/>
          <w:color w:val="000000"/>
          <w:kern w:val="0"/>
          <w:sz w:val="24"/>
          <w:szCs w:val="24"/>
          <w14:ligatures w14:val="none"/>
        </w:rPr>
        <w:t>(jeigu buvo taikoma pirkimo dokumentuose)</w:t>
      </w:r>
      <w:r w:rsidRPr="00B61A32">
        <w:rPr>
          <w:rFonts w:ascii="Times New Roman" w:eastAsia="Cambria" w:hAnsi="Times New Roman" w:cs="Times New Roman"/>
          <w:color w:val="000000"/>
          <w:kern w:val="0"/>
          <w:sz w:val="24"/>
          <w:szCs w:val="24"/>
          <w14:ligatures w14:val="none"/>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FD41F9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3.2.6.</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27CD29E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3.2.6.1.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kai subtiekėjui </w:t>
      </w:r>
      <w:r w:rsidRPr="00B61A32">
        <w:rPr>
          <w:rFonts w:ascii="Times New Roman" w:eastAsia="Times New Roman" w:hAnsi="Times New Roman" w:cs="Times New Roman"/>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61A32">
        <w:rPr>
          <w:rFonts w:ascii="Times New Roman" w:eastAsia="Cambria" w:hAnsi="Times New Roman" w:cs="Times New Roman"/>
          <w:color w:val="000000"/>
          <w:kern w:val="0"/>
          <w:sz w:val="24"/>
          <w:szCs w:val="24"/>
          <w:shd w:val="clear" w:color="auto" w:fill="FFFFFF"/>
          <w14:ligatures w14:val="none"/>
        </w:rPr>
        <w:t>; </w:t>
      </w:r>
    </w:p>
    <w:p w14:paraId="04CCEC9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3.2.6.2.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449D31C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3.2.6.3.</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Naujas subtiekėjas, kuris keičiamas vietoje subtiekėjo, </w:t>
      </w:r>
      <w:r w:rsidRPr="00B61A32">
        <w:rPr>
          <w:rFonts w:ascii="Times New Roman" w:eastAsia="Arial" w:hAnsi="Times New Roman" w:cs="Times New Roman"/>
          <w:color w:val="000000"/>
          <w:kern w:val="0"/>
          <w:sz w:val="24"/>
          <w:szCs w:val="24"/>
          <w:shd w:val="clear" w:color="auto" w:fill="FFFFFF"/>
          <w14:ligatures w14:val="none"/>
        </w:rPr>
        <w:t>kurio pajėgumais Tiekėjas rėmėsi, kad atitiktų pirkimo dokumentuose nustatytus kvalifikacijos reikalavimus (toliau – naujas subtiekėjas),</w:t>
      </w:r>
      <w:r w:rsidRPr="00B61A32">
        <w:rPr>
          <w:rFonts w:ascii="Times New Roman" w:eastAsia="Cambria" w:hAnsi="Times New Roman" w:cs="Times New Roman"/>
          <w:color w:val="000000"/>
          <w:kern w:val="0"/>
          <w:sz w:val="24"/>
          <w:szCs w:val="24"/>
          <w:shd w:val="clear" w:color="auto" w:fill="FFFFFF"/>
          <w14:ligatures w14:val="none"/>
        </w:rPr>
        <w:t xml:space="preserve"> turi atitikti pirkimo dokumentuose nustatytus reikalavimus dėl pašalinimo pagrindų nebuvimo</w:t>
      </w:r>
      <w:r w:rsidRPr="00B61A32">
        <w:rPr>
          <w:rFonts w:ascii="Times New Roman" w:eastAsia="Times New Roman" w:hAnsi="Times New Roman" w:cs="Times New Roman"/>
          <w:color w:val="000000"/>
          <w:kern w:val="0"/>
          <w:sz w:val="24"/>
          <w:szCs w:val="24"/>
          <w:highlight w:val="white"/>
          <w14:ligatures w14:val="none"/>
        </w:rPr>
        <w:t>, keliamus kvalifikacijos reikalavimus, Tiekėjo pasiūlyme nurodytą keičiamo subtiekėjo kvalifikaciją pirkimo dokumentuose nustatytiems kokybiniams kriterijams pagrįsti ir nacionalinio saugumo interesus bei kilmės reikalavimus (jei taikoma)</w:t>
      </w:r>
      <w:r w:rsidRPr="00B61A32">
        <w:rPr>
          <w:rFonts w:ascii="Times New Roman" w:eastAsia="Cambria" w:hAnsi="Times New Roman" w:cs="Times New Roman"/>
          <w:color w:val="000000"/>
          <w:kern w:val="0"/>
          <w:sz w:val="24"/>
          <w:szCs w:val="24"/>
          <w:shd w:val="clear" w:color="auto" w:fill="FFFFFF"/>
          <w14:ligatures w14:val="none"/>
        </w:rPr>
        <w:t xml:space="preserve">. </w:t>
      </w:r>
    </w:p>
    <w:p w14:paraId="5D8A64D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Tiekėjo (ar subtiekėjų) specialista</w:t>
      </w:r>
      <w:r w:rsidRPr="00B61A32">
        <w:rPr>
          <w:rFonts w:ascii="Times New Roman" w:eastAsia="Cambria" w:hAnsi="Times New Roman" w:cs="Times New Roman"/>
          <w:color w:val="000000"/>
          <w:kern w:val="0"/>
          <w:sz w:val="24"/>
          <w:szCs w:val="24"/>
          <w14:ligatures w14:val="none"/>
        </w:rPr>
        <w:t>s</w:t>
      </w:r>
      <w:r w:rsidRPr="00B61A32">
        <w:rPr>
          <w:rFonts w:ascii="Times New Roman" w:eastAsia="Cambria" w:hAnsi="Times New Roman" w:cs="Times New Roman"/>
          <w:color w:val="000000"/>
          <w:kern w:val="0"/>
          <w:sz w:val="24"/>
          <w:szCs w:val="24"/>
          <w:shd w:val="clear" w:color="auto" w:fill="FFFFFF"/>
          <w14:ligatures w14:val="none"/>
        </w:rPr>
        <w:t>, vykdysiant</w:t>
      </w:r>
      <w:r w:rsidRPr="00B61A32">
        <w:rPr>
          <w:rFonts w:ascii="Times New Roman" w:eastAsia="Cambria" w:hAnsi="Times New Roman" w:cs="Times New Roman"/>
          <w:color w:val="000000"/>
          <w:kern w:val="0"/>
          <w:sz w:val="24"/>
          <w:szCs w:val="24"/>
          <w14:ligatures w14:val="none"/>
        </w:rPr>
        <w:t>i</w:t>
      </w:r>
      <w:r w:rsidRPr="00B61A32">
        <w:rPr>
          <w:rFonts w:ascii="Times New Roman" w:eastAsia="Cambria" w:hAnsi="Times New Roman" w:cs="Times New Roman"/>
          <w:color w:val="000000"/>
          <w:kern w:val="0"/>
          <w:sz w:val="24"/>
          <w:szCs w:val="24"/>
          <w:shd w:val="clear" w:color="auto" w:fill="FFFFFF"/>
          <w14:ligatures w14:val="none"/>
        </w:rPr>
        <w:t>s Sutartį, gali būti pakeisti šiais atvejais: </w:t>
      </w:r>
    </w:p>
    <w:p w14:paraId="214C9BD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03AFB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Pirkėjo iniciatyva, jei Pirkėjas turi pagrįstų įtarimų, kad Tiekėjo Sutarties vykdymui </w:t>
      </w:r>
      <w:r w:rsidRPr="00B61A32">
        <w:rPr>
          <w:rFonts w:ascii="Times New Roman" w:eastAsia="Cambria" w:hAnsi="Times New Roman" w:cs="Times New Roman"/>
          <w:color w:val="000000"/>
          <w:kern w:val="0"/>
          <w:sz w:val="24"/>
          <w:szCs w:val="24"/>
          <w:shd w:val="clear" w:color="auto" w:fill="FFFFFF"/>
          <w14:ligatures w14:val="none"/>
        </w:rPr>
        <w:lastRenderedPageBreak/>
        <w:t>paskirtas specialistas nekompetentingas vykdyti nustatytas pareigas. </w:t>
      </w:r>
    </w:p>
    <w:p w14:paraId="0F780DA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3.2.7.3.</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Naujas specialistas</w:t>
      </w:r>
      <w:r w:rsidRPr="00B61A32">
        <w:rPr>
          <w:rFonts w:ascii="Times New Roman" w:eastAsia="Cambria" w:hAnsi="Times New Roman" w:cs="Times New Roman"/>
          <w:color w:val="000000"/>
          <w:kern w:val="0"/>
          <w:sz w:val="24"/>
          <w:szCs w:val="24"/>
          <w14:ligatures w14:val="none"/>
        </w:rPr>
        <w:t xml:space="preserve"> </w:t>
      </w:r>
      <w:r w:rsidRPr="00B61A32">
        <w:rPr>
          <w:rFonts w:ascii="Times New Roman" w:eastAsia="Cambria" w:hAnsi="Times New Roman" w:cs="Times New Roman"/>
          <w:color w:val="000000"/>
          <w:kern w:val="0"/>
          <w:sz w:val="24"/>
          <w:szCs w:val="24"/>
          <w:shd w:val="clear" w:color="auto" w:fill="FFFFFF"/>
          <w14:ligatures w14:val="none"/>
        </w:rPr>
        <w:t>turi turėti ne žemesnę nei pirkimo dokumentuose specialistui keliamą kvalifikaciją</w:t>
      </w:r>
      <w:r w:rsidRPr="00B61A32">
        <w:rPr>
          <w:rFonts w:ascii="Times New Roman" w:eastAsia="Cambria" w:hAnsi="Times New Roman" w:cs="Times New Roman"/>
          <w:color w:val="000000"/>
          <w:kern w:val="0"/>
          <w:sz w:val="24"/>
          <w:szCs w:val="24"/>
          <w14:ligatures w14:val="none"/>
        </w:rPr>
        <w:t xml:space="preserve">, Tiekėjo pasiūlyme nurodytą keičiamo specialisto kvalifikaciją pirkimo dokumentuose nustatytiems kokybiniams kriterijams pagrįsti ir </w:t>
      </w:r>
      <w:r w:rsidRPr="00B61A32">
        <w:rPr>
          <w:rFonts w:ascii="Times New Roman" w:eastAsia="Arial" w:hAnsi="Times New Roman" w:cs="Times New Roman"/>
          <w:color w:val="000000"/>
          <w:kern w:val="0"/>
          <w:sz w:val="24"/>
          <w:szCs w:val="24"/>
          <w:shd w:val="clear" w:color="auto" w:fill="FFFFFF"/>
          <w14:ligatures w14:val="none"/>
        </w:rPr>
        <w:t>nacionalinio saugumo interesus bei kilmės reikalavimus, nurodytus pirkimo dokumentuose</w:t>
      </w:r>
      <w:r w:rsidRPr="00B61A32">
        <w:rPr>
          <w:rFonts w:ascii="Times New Roman" w:eastAsia="Cambria" w:hAnsi="Times New Roman" w:cs="Times New Roman"/>
          <w:color w:val="000000"/>
          <w:kern w:val="0"/>
          <w:sz w:val="24"/>
          <w:szCs w:val="24"/>
          <w14:ligatures w14:val="none"/>
        </w:rPr>
        <w:t xml:space="preserve"> (jei taikoma)</w:t>
      </w:r>
      <w:r w:rsidRPr="00B61A32">
        <w:rPr>
          <w:rFonts w:ascii="Times New Roman" w:eastAsia="Cambria" w:hAnsi="Times New Roman" w:cs="Times New Roman"/>
          <w:color w:val="000000"/>
          <w:kern w:val="0"/>
          <w:sz w:val="24"/>
          <w:szCs w:val="24"/>
          <w:shd w:val="clear" w:color="auto" w:fill="FFFFFF"/>
          <w14:ligatures w14:val="none"/>
        </w:rPr>
        <w:t xml:space="preserve">. </w:t>
      </w:r>
    </w:p>
    <w:p w14:paraId="0BB10FF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3.2.8.</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Tiekėjas privalo ne vėliau nei prieš 5 (penkias) darbo dienas iki numatomo subtiekėjo, </w:t>
      </w:r>
      <w:r w:rsidRPr="00B61A32">
        <w:rPr>
          <w:rFonts w:ascii="Times New Roman" w:eastAsia="Arial" w:hAnsi="Times New Roman" w:cs="Times New Roman"/>
          <w:color w:val="000000"/>
          <w:kern w:val="0"/>
          <w:sz w:val="24"/>
          <w:szCs w:val="24"/>
          <w:shd w:val="clear" w:color="auto" w:fill="FFFFFF"/>
          <w14:ligatures w14:val="none"/>
        </w:rPr>
        <w:t xml:space="preserve">kurio pajėgumais Tiekėjas rėmėsi, kad atitiktų pirkimo dokumentuose nustatytus kvalifikacijos reikalavimus, ar specialisto </w:t>
      </w:r>
      <w:r w:rsidRPr="00B61A32">
        <w:rPr>
          <w:rFonts w:ascii="Times New Roman" w:eastAsia="Cambria" w:hAnsi="Times New Roman" w:cs="Times New Roman"/>
          <w:color w:val="000000"/>
          <w:kern w:val="0"/>
          <w:sz w:val="24"/>
          <w:szCs w:val="24"/>
          <w:shd w:val="clear" w:color="auto" w:fill="FFFFFF"/>
          <w14:ligatures w14:val="none"/>
        </w:rPr>
        <w:t xml:space="preserve">keitimo pateikti Pirkėjui argumentuotą rašytinį prašymą ir šiuos dokumentus: </w:t>
      </w:r>
    </w:p>
    <w:p w14:paraId="22BE757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3.2.8.1.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 prašymą pakeisti subtiekėją ar specialistą, paaiškinant keitimo aplinkybę. Pirkėjas pasilieka teisę paprašyti įrodymų, pagrindžiančių keitimo aplinkybę; </w:t>
      </w:r>
    </w:p>
    <w:p w14:paraId="7FAC0314"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3.2.8.2.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 xml:space="preserve">naujo subtiekėjo ar specialisto kvalifikaciją, pašalinimo pagrindų nebuvimą ir atitiktį </w:t>
      </w:r>
      <w:r w:rsidRPr="00B61A32">
        <w:rPr>
          <w:rFonts w:ascii="Times New Roman" w:eastAsia="Arial" w:hAnsi="Times New Roman" w:cs="Times New Roman"/>
          <w:color w:val="000000"/>
          <w:kern w:val="0"/>
          <w:sz w:val="24"/>
          <w:szCs w:val="24"/>
          <w:shd w:val="clear" w:color="auto" w:fill="FFFFFF"/>
          <w14:ligatures w14:val="none"/>
        </w:rPr>
        <w:t>nacionalinio saugumo interesams bei kilmės reikalavimams</w:t>
      </w:r>
      <w:r w:rsidRPr="00B61A32">
        <w:rPr>
          <w:rFonts w:ascii="Times New Roman" w:eastAsia="Cambria" w:hAnsi="Times New Roman" w:cs="Times New Roman"/>
          <w:color w:val="000000"/>
          <w:kern w:val="0"/>
          <w:sz w:val="24"/>
          <w:szCs w:val="24"/>
          <w14:ligatures w14:val="none"/>
        </w:rPr>
        <w:t xml:space="preserve"> įrodančius dokumentus pagal Sutarties reikalavimus. </w:t>
      </w:r>
    </w:p>
    <w:p w14:paraId="04FF1BB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3.2.9.</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D7024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3.2.10.</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587F9D4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3.2.11.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 xml:space="preserve">Tiekėjas privalo pakeisti subtiekėją ar specialistą, jei paaiškėja, kad jis neatitinka jam pirkimo dokumentuose keliamų reikalavimų. </w:t>
      </w:r>
    </w:p>
    <w:p w14:paraId="32C2C40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color w:val="000000"/>
          <w:kern w:val="0"/>
          <w:sz w:val="24"/>
          <w:szCs w:val="24"/>
          <w14:ligatures w14:val="none"/>
        </w:rPr>
      </w:pPr>
      <w:r w:rsidRPr="00B61A32">
        <w:rPr>
          <w:rFonts w:ascii="Times New Roman" w:eastAsia="Cambria" w:hAnsi="Times New Roman" w:cs="Times New Roman"/>
          <w:color w:val="000000"/>
          <w:kern w:val="0"/>
          <w:sz w:val="24"/>
          <w:szCs w:val="24"/>
          <w14:ligatures w14:val="none"/>
        </w:rPr>
        <w:t>3.2.12.</w:t>
      </w:r>
      <w:r w:rsidRPr="00B61A32">
        <w:rPr>
          <w:rFonts w:ascii="Times New Roman" w:eastAsia="Cambria" w:hAnsi="Times New Roman" w:cs="Times New Roman"/>
          <w:color w:val="000000"/>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B61A32">
        <w:rPr>
          <w:rFonts w:ascii="Times New Roman" w:eastAsia="Cambria" w:hAnsi="Times New Roman" w:cs="Times New Roman"/>
          <w:color w:val="D13438"/>
          <w:kern w:val="0"/>
          <w:sz w:val="24"/>
          <w:szCs w:val="24"/>
          <w:shd w:val="clear" w:color="auto" w:fill="FFFFFF"/>
          <w14:ligatures w14:val="none"/>
        </w:rPr>
        <w:t xml:space="preserve"> </w:t>
      </w:r>
      <w:r w:rsidRPr="00B61A32">
        <w:rPr>
          <w:rFonts w:ascii="Times New Roman" w:eastAsia="Cambria" w:hAnsi="Times New Roman" w:cs="Times New Roman"/>
          <w:color w:val="000000"/>
          <w:kern w:val="0"/>
          <w:sz w:val="24"/>
          <w:szCs w:val="24"/>
          <w:shd w:val="clear" w:color="auto" w:fill="FFFFFF"/>
          <w14:ligatures w14:val="none"/>
        </w:rPr>
        <w:t>ar specialistai, neatitinkantys pirkimo dokumentuose nustatytų kvalifikacijos reikalavimų</w:t>
      </w:r>
      <w:r w:rsidRPr="00B61A32">
        <w:rPr>
          <w:rFonts w:ascii="Times New Roman" w:eastAsia="Cambria"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61A32">
        <w:rPr>
          <w:rFonts w:ascii="Times New Roman" w:eastAsia="Cambria" w:hAnsi="Times New Roman" w:cs="Times New Roman"/>
          <w:color w:val="000000"/>
          <w:kern w:val="0"/>
          <w:sz w:val="24"/>
          <w:szCs w:val="24"/>
          <w:shd w:val="clear" w:color="auto" w:fill="FFFFFF"/>
          <w14:ligatures w14:val="none"/>
        </w:rPr>
        <w:t>, Tiekėjui taikoma Specialiosiose sąlygose nustatyto dydžio bauda.</w:t>
      </w:r>
    </w:p>
    <w:p w14:paraId="74E722B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color w:val="000000"/>
          <w:kern w:val="0"/>
          <w:sz w:val="24"/>
          <w:szCs w:val="24"/>
          <w14:ligatures w14:val="none"/>
        </w:rPr>
      </w:pPr>
    </w:p>
    <w:p w14:paraId="622B04EB" w14:textId="77777777" w:rsidR="00AF3465" w:rsidRPr="00B61A32" w:rsidRDefault="00AF3465" w:rsidP="00AF3465">
      <w:pPr>
        <w:widowControl w:val="0"/>
        <w:tabs>
          <w:tab w:val="left" w:pos="567"/>
          <w:tab w:val="left" w:pos="851"/>
          <w:tab w:val="left" w:pos="992"/>
          <w:tab w:val="left" w:pos="1134"/>
        </w:tabs>
        <w:spacing w:after="0" w:line="256" w:lineRule="auto"/>
        <w:jc w:val="center"/>
        <w:rPr>
          <w:rFonts w:ascii="Times New Roman" w:eastAsia="Cambria" w:hAnsi="Times New Roman" w:cs="Times New Roman"/>
          <w:b/>
          <w:bCs/>
          <w:color w:val="000000"/>
          <w:kern w:val="0"/>
          <w:sz w:val="24"/>
          <w:szCs w:val="24"/>
          <w14:ligatures w14:val="none"/>
        </w:rPr>
      </w:pPr>
      <w:r w:rsidRPr="00B61A32">
        <w:rPr>
          <w:rFonts w:ascii="Times New Roman" w:eastAsia="Cambria" w:hAnsi="Times New Roman" w:cs="Times New Roman"/>
          <w:b/>
          <w:bCs/>
          <w:color w:val="000000"/>
          <w:kern w:val="0"/>
          <w:sz w:val="24"/>
          <w:szCs w:val="24"/>
          <w14:ligatures w14:val="none"/>
        </w:rPr>
        <w:t>3.3. Jungtinės veiklos partnerių keitimas</w:t>
      </w:r>
    </w:p>
    <w:p w14:paraId="276887C2" w14:textId="77777777" w:rsidR="00AF3465" w:rsidRPr="00B61A32" w:rsidRDefault="00AF3465" w:rsidP="00AF3465">
      <w:pPr>
        <w:widowControl w:val="0"/>
        <w:tabs>
          <w:tab w:val="left" w:pos="567"/>
        </w:tabs>
        <w:spacing w:after="0" w:line="256" w:lineRule="auto"/>
        <w:jc w:val="both"/>
        <w:rPr>
          <w:rFonts w:ascii="Times New Roman" w:eastAsia="Cambria" w:hAnsi="Times New Roman" w:cs="Times New Roman"/>
          <w:kern w:val="0"/>
          <w:sz w:val="24"/>
          <w:szCs w:val="24"/>
          <w14:ligatures w14:val="none"/>
        </w:rPr>
      </w:pPr>
    </w:p>
    <w:p w14:paraId="702CF5E4" w14:textId="77777777" w:rsidR="00AF3465" w:rsidRPr="00B61A32" w:rsidRDefault="00AF3465" w:rsidP="00AF3465">
      <w:pPr>
        <w:widowControl w:val="0"/>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7E2128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EEACA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 Tiekėjas privalo ne vėliau nei prieš 10 (dešimt) darbo dienų iki numatomo partnerio keitimo arba atsisakymo pateikti Pirkėjui argumentuotą rašytinį prašymą ir šiuos dokumentus: </w:t>
      </w:r>
    </w:p>
    <w:p w14:paraId="0D61443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3.3.3.1. prašymą pakeisti Tiekėjo sudėtį ir įrodymus, pagrindžiančius bent vieną partnerio atsisakymo ar keitimo aplinkybę, nurodytą Sutartyje; </w:t>
      </w:r>
    </w:p>
    <w:p w14:paraId="67823CB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A5FBFF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3.3.3.3. pasiliekančiojo ar naujai pasitelkiamo partnerio kvalifikaciją patvirtinančius dokumentus. </w:t>
      </w:r>
      <w:r w:rsidRPr="00B61A32">
        <w:rPr>
          <w:rFonts w:ascii="Times New Roman" w:eastAsia="Cambria" w:hAnsi="Times New Roman" w:cs="Times New Roman"/>
          <w:color w:val="000000"/>
          <w:kern w:val="0"/>
          <w:sz w:val="24"/>
          <w:szCs w:val="24"/>
          <w:shd w:val="clear" w:color="auto" w:fill="FFFFFF"/>
          <w14:ligatures w14:val="none"/>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61A32">
        <w:rPr>
          <w:rFonts w:ascii="Times New Roman" w:eastAsia="Cambria" w:hAnsi="Times New Roman" w:cs="Times New Roman"/>
          <w:color w:val="000000"/>
          <w:kern w:val="0"/>
          <w:sz w:val="24"/>
          <w:szCs w:val="24"/>
          <w14:ligatures w14:val="none"/>
        </w:rPr>
        <w:t>nacionalinio saugumo interesams bei kilmės reikalavimams</w:t>
      </w:r>
      <w:r w:rsidRPr="00B61A32">
        <w:rPr>
          <w:rFonts w:ascii="Times New Roman" w:eastAsia="Cambria" w:hAnsi="Times New Roman" w:cs="Times New Roman"/>
          <w:color w:val="000000"/>
          <w:kern w:val="0"/>
          <w:sz w:val="24"/>
          <w:szCs w:val="24"/>
          <w:shd w:val="clear" w:color="auto" w:fill="FFFFFF"/>
          <w14:ligatures w14:val="none"/>
        </w:rPr>
        <w:t xml:space="preserve"> (jei taikoma). </w:t>
      </w:r>
    </w:p>
    <w:p w14:paraId="1654939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AEE36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p>
    <w:p w14:paraId="6157585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color w:val="000000"/>
          <w:kern w:val="0"/>
          <w:sz w:val="24"/>
          <w:szCs w:val="24"/>
          <w14:ligatures w14:val="none"/>
        </w:rPr>
      </w:pPr>
      <w:r w:rsidRPr="00B61A32">
        <w:rPr>
          <w:rFonts w:ascii="Times New Roman" w:eastAsia="Arial" w:hAnsi="Times New Roman" w:cs="Times New Roman"/>
          <w:b/>
          <w:color w:val="000000"/>
          <w:kern w:val="0"/>
          <w:sz w:val="24"/>
          <w:szCs w:val="24"/>
          <w14:ligatures w14:val="none"/>
        </w:rPr>
        <w:t>3.4.</w:t>
      </w:r>
      <w:r w:rsidRPr="00B61A32">
        <w:rPr>
          <w:rFonts w:ascii="Times New Roman" w:eastAsia="Arial" w:hAnsi="Times New Roman" w:cs="Times New Roman"/>
          <w:b/>
          <w:color w:val="000000"/>
          <w:kern w:val="0"/>
          <w:sz w:val="24"/>
          <w:szCs w:val="24"/>
          <w14:ligatures w14:val="none"/>
        </w:rPr>
        <w:tab/>
      </w:r>
      <w:r w:rsidRPr="00B61A32">
        <w:rPr>
          <w:rFonts w:ascii="Times New Roman" w:eastAsia="Arial" w:hAnsi="Times New Roman" w:cs="Times New Roman"/>
          <w:b/>
          <w:kern w:val="0"/>
          <w:sz w:val="24"/>
          <w:szCs w:val="24"/>
          <w14:ligatures w14:val="none"/>
        </w:rPr>
        <w:t>Susitarimai dėl tiesioginio atsiskaitymo su subtiekėjais</w:t>
      </w:r>
    </w:p>
    <w:p w14:paraId="6EE5AF1D"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color w:val="000000"/>
          <w:kern w:val="0"/>
          <w:sz w:val="24"/>
          <w:szCs w:val="24"/>
          <w14:ligatures w14:val="none"/>
        </w:rPr>
      </w:pPr>
    </w:p>
    <w:p w14:paraId="7C7BE8BD"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3.4.1.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89C889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3.4.1.1.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61A32">
        <w:rPr>
          <w:rFonts w:ascii="Times New Roman" w:eastAsia="Times New Roman" w:hAnsi="Times New Roman" w:cs="Times New Roman"/>
          <w:b/>
          <w:bCs/>
          <w:color w:val="5C5D5D"/>
          <w:kern w:val="0"/>
          <w:sz w:val="24"/>
          <w:szCs w:val="24"/>
          <w14:ligatures w14:val="none"/>
        </w:rPr>
        <w:t xml:space="preserve"> </w:t>
      </w:r>
      <w:r w:rsidRPr="00B61A32">
        <w:rPr>
          <w:rFonts w:ascii="Times New Roman" w:eastAsia="Cambria" w:hAnsi="Times New Roman" w:cs="Times New Roman"/>
          <w:color w:val="000000"/>
          <w:kern w:val="0"/>
          <w:sz w:val="24"/>
          <w:szCs w:val="24"/>
          <w:shd w:val="clear" w:color="auto" w:fill="FFFFFF"/>
          <w14:ligatures w14:val="none"/>
        </w:rPr>
        <w:t>naujų subtiekėjų pasitelkimą visu Sutarties vykdymo metu;</w:t>
      </w:r>
    </w:p>
    <w:p w14:paraId="6830819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3.4.1.2.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7E83FF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3.4.1.3.</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61A32">
        <w:rPr>
          <w:rFonts w:ascii="Times New Roman" w:eastAsia="Cambria" w:hAnsi="Times New Roman" w:cs="Times New Roman"/>
          <w:color w:val="000000"/>
          <w:kern w:val="0"/>
          <w:sz w:val="24"/>
          <w:szCs w:val="24"/>
          <w:shd w:val="clear" w:color="auto" w:fill="FFFFFF"/>
          <w14:ligatures w14:val="none"/>
        </w:rPr>
        <w:t>subtiekimo</w:t>
      </w:r>
      <w:proofErr w:type="spellEnd"/>
      <w:r w:rsidRPr="00B61A32">
        <w:rPr>
          <w:rFonts w:ascii="Times New Roman" w:eastAsia="Cambria" w:hAnsi="Times New Roman" w:cs="Times New Roman"/>
          <w:color w:val="000000"/>
          <w:kern w:val="0"/>
          <w:sz w:val="24"/>
          <w:szCs w:val="24"/>
          <w:shd w:val="clear" w:color="auto" w:fill="FFFFFF"/>
          <w14:ligatures w14:val="none"/>
        </w:rPr>
        <w:t xml:space="preserve"> sutartyje nustatytus reikalavimus;</w:t>
      </w:r>
    </w:p>
    <w:p w14:paraId="0E9CB24B" w14:textId="1829F2B9" w:rsidR="00AF3465"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color w:val="000000"/>
          <w:kern w:val="0"/>
          <w:sz w:val="24"/>
          <w:szCs w:val="24"/>
          <w:shd w:val="clear" w:color="auto" w:fill="FFFFFF"/>
          <w14:ligatures w14:val="none"/>
        </w:rPr>
      </w:pPr>
      <w:r w:rsidRPr="00B61A32">
        <w:rPr>
          <w:rFonts w:ascii="Times New Roman" w:eastAsia="Cambria" w:hAnsi="Times New Roman" w:cs="Times New Roman"/>
          <w:kern w:val="0"/>
          <w:sz w:val="24"/>
          <w:szCs w:val="24"/>
          <w14:ligatures w14:val="none"/>
        </w:rPr>
        <w:t>3.4.1.4.</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78A51BAA" w14:textId="77777777" w:rsidR="004B1123" w:rsidRPr="00B61A32" w:rsidRDefault="004B1123"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p>
    <w:p w14:paraId="3BA90C41" w14:textId="77777777" w:rsidR="00AF3465" w:rsidRPr="00B61A32" w:rsidRDefault="00AF3465" w:rsidP="00AF3465">
      <w:pPr>
        <w:widowControl w:val="0"/>
        <w:tabs>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4.</w:t>
      </w:r>
      <w:r w:rsidRPr="00B61A32">
        <w:rPr>
          <w:rFonts w:ascii="Times New Roman" w:eastAsia="Arial" w:hAnsi="Times New Roman" w:cs="Times New Roman"/>
          <w:b/>
          <w:caps/>
          <w:kern w:val="0"/>
          <w:sz w:val="24"/>
          <w:szCs w:val="24"/>
          <w14:ligatures w14:val="none"/>
        </w:rPr>
        <w:tab/>
        <w:t>Šalių bendradarbiavimas</w:t>
      </w:r>
    </w:p>
    <w:p w14:paraId="5F47F75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b/>
          <w:caps/>
          <w:smallCaps/>
          <w:kern w:val="0"/>
          <w:sz w:val="24"/>
          <w:szCs w:val="24"/>
          <w14:ligatures w14:val="none"/>
        </w:rPr>
      </w:pPr>
    </w:p>
    <w:p w14:paraId="66E8F416"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4.1.</w:t>
      </w:r>
      <w:r w:rsidRPr="00B61A32">
        <w:rPr>
          <w:rFonts w:ascii="Times New Roman" w:eastAsia="Arial" w:hAnsi="Times New Roman" w:cs="Times New Roman"/>
          <w:b/>
          <w:kern w:val="0"/>
          <w:sz w:val="24"/>
          <w:szCs w:val="24"/>
          <w14:ligatures w14:val="none"/>
        </w:rPr>
        <w:tab/>
        <w:t>Šalių bendradarbiavimo pareiga</w:t>
      </w:r>
    </w:p>
    <w:p w14:paraId="11E8D945" w14:textId="77777777" w:rsidR="00AF3465" w:rsidRPr="00B61A32" w:rsidRDefault="00AF3465" w:rsidP="00AF3465">
      <w:pPr>
        <w:keepNext/>
        <w:keepLines/>
        <w:widowControl w:val="0"/>
        <w:tabs>
          <w:tab w:val="left" w:pos="567"/>
          <w:tab w:val="left" w:pos="851"/>
          <w:tab w:val="left" w:pos="992"/>
          <w:tab w:val="left" w:pos="1134"/>
        </w:tabs>
        <w:spacing w:after="0" w:line="256" w:lineRule="auto"/>
        <w:outlineLvl w:val="1"/>
        <w:rPr>
          <w:rFonts w:ascii="Times New Roman" w:eastAsia="Arial" w:hAnsi="Times New Roman" w:cs="Times New Roman"/>
          <w:b/>
          <w:kern w:val="0"/>
          <w:sz w:val="24"/>
          <w:szCs w:val="24"/>
          <w14:ligatures w14:val="none"/>
        </w:rPr>
      </w:pPr>
    </w:p>
    <w:p w14:paraId="2CE3E76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4.1.1.</w:t>
      </w:r>
      <w:r w:rsidRPr="00B61A32">
        <w:rPr>
          <w:rFonts w:ascii="Times New Roman" w:eastAsia="Arial" w:hAnsi="Times New Roman" w:cs="Times New Roman"/>
          <w:kern w:val="0"/>
          <w:sz w:val="24"/>
          <w:szCs w:val="24"/>
          <w14:ligatures w14:val="none"/>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E317B9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4.1.2.</w:t>
      </w:r>
      <w:r w:rsidRPr="00B61A32">
        <w:rPr>
          <w:rFonts w:ascii="Times New Roman" w:eastAsia="Arial" w:hAnsi="Times New Roman" w:cs="Times New Roman"/>
          <w:kern w:val="0"/>
          <w:sz w:val="24"/>
          <w:szCs w:val="24"/>
          <w14:ligatures w14:val="none"/>
        </w:rPr>
        <w:tab/>
        <w:t>Šalys įsipareigoja užtikrinti, kad viena kitai teiks dokumentus ir (ar) kitą informaciją, kurie yra būtini Šalių tinkamam įsipareigojimų įvykdymui pagal Sutartį.</w:t>
      </w:r>
    </w:p>
    <w:p w14:paraId="0B5F1E8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4.1.3.</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kern w:val="0"/>
          <w:sz w:val="24"/>
          <w:szCs w:val="24"/>
          <w:shd w:val="clear" w:color="auto" w:fill="FFFFFF"/>
          <w14:ligatures w14:val="none"/>
        </w:rPr>
        <w:t xml:space="preserve">Jeigu Šalis susiduria su </w:t>
      </w:r>
      <w:r w:rsidRPr="00B61A32">
        <w:rPr>
          <w:rFonts w:ascii="Times New Roman" w:eastAsia="Arial" w:hAnsi="Times New Roman" w:cs="Times New Roman"/>
          <w:kern w:val="0"/>
          <w:sz w:val="24"/>
          <w:szCs w:val="24"/>
          <w14:ligatures w14:val="none"/>
        </w:rPr>
        <w:t>S</w:t>
      </w:r>
      <w:r w:rsidRPr="00B61A32">
        <w:rPr>
          <w:rFonts w:ascii="Times New Roman" w:eastAsia="Arial" w:hAnsi="Times New Roman" w:cs="Times New Roman"/>
          <w:kern w:val="0"/>
          <w:sz w:val="24"/>
          <w:szCs w:val="24"/>
          <w:shd w:val="clear" w:color="auto" w:fill="FFFFFF"/>
          <w14:ligatures w14:val="none"/>
        </w:rPr>
        <w:t>utarties vykdymo kliūtimi, ji turi nedelsdama, bet ne vėliau kaip per 5 (penkias) darbo dienas, įspėti kitą Šalį apie tokia</w:t>
      </w:r>
      <w:r w:rsidRPr="00B61A32">
        <w:rPr>
          <w:rFonts w:ascii="Times New Roman" w:eastAsia="Arial" w:hAnsi="Times New Roman" w:cs="Times New Roman"/>
          <w:kern w:val="0"/>
          <w:sz w:val="24"/>
          <w:szCs w:val="24"/>
          <w14:ligatures w14:val="none"/>
        </w:rPr>
        <w:t>s</w:t>
      </w:r>
      <w:r w:rsidRPr="00B61A32">
        <w:rPr>
          <w:rFonts w:ascii="Times New Roman" w:eastAsia="Arial" w:hAnsi="Times New Roman" w:cs="Times New Roman"/>
          <w:kern w:val="0"/>
          <w:sz w:val="24"/>
          <w:szCs w:val="24"/>
          <w:shd w:val="clear" w:color="auto" w:fill="FFFFFF"/>
          <w14:ligatures w14:val="none"/>
        </w:rPr>
        <w:t xml:space="preserve"> kliūtis</w:t>
      </w:r>
      <w:r w:rsidRPr="00B61A32">
        <w:rPr>
          <w:rFonts w:ascii="Times New Roman" w:eastAsia="Arial" w:hAnsi="Times New Roman" w:cs="Times New Roman"/>
          <w:kern w:val="0"/>
          <w:sz w:val="24"/>
          <w:szCs w:val="24"/>
          <w14:ligatures w14:val="none"/>
        </w:rPr>
        <w:t xml:space="preserve"> ir imtis visų nuo jos priklausančių protingų priemonių toms kliūtims pašalinti. </w:t>
      </w:r>
    </w:p>
    <w:p w14:paraId="5B23169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6C2711E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color w:val="000000"/>
          <w:kern w:val="0"/>
          <w:sz w:val="24"/>
          <w:szCs w:val="24"/>
          <w14:ligatures w14:val="none"/>
        </w:rPr>
      </w:pPr>
      <w:r w:rsidRPr="00B61A32">
        <w:rPr>
          <w:rFonts w:ascii="Times New Roman" w:eastAsia="Arial" w:hAnsi="Times New Roman" w:cs="Times New Roman"/>
          <w:b/>
          <w:color w:val="000000"/>
          <w:kern w:val="0"/>
          <w:sz w:val="24"/>
          <w:szCs w:val="24"/>
          <w14:ligatures w14:val="none"/>
        </w:rPr>
        <w:t>4.2.</w:t>
      </w:r>
      <w:r w:rsidRPr="00B61A32">
        <w:rPr>
          <w:rFonts w:ascii="Times New Roman" w:eastAsia="Arial" w:hAnsi="Times New Roman" w:cs="Times New Roman"/>
          <w:b/>
          <w:color w:val="000000"/>
          <w:kern w:val="0"/>
          <w:sz w:val="24"/>
          <w:szCs w:val="24"/>
          <w14:ligatures w14:val="none"/>
        </w:rPr>
        <w:tab/>
      </w:r>
      <w:r w:rsidRPr="00B61A32">
        <w:rPr>
          <w:rFonts w:ascii="Times New Roman" w:eastAsia="Arial" w:hAnsi="Times New Roman" w:cs="Times New Roman"/>
          <w:b/>
          <w:kern w:val="0"/>
          <w:sz w:val="24"/>
          <w:szCs w:val="24"/>
          <w14:ligatures w14:val="none"/>
        </w:rPr>
        <w:t>Kontaktiniai asmenys</w:t>
      </w:r>
    </w:p>
    <w:p w14:paraId="31E76DDE"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color w:val="000000"/>
          <w:kern w:val="0"/>
          <w:sz w:val="24"/>
          <w:szCs w:val="24"/>
          <w14:ligatures w14:val="none"/>
        </w:rPr>
      </w:pPr>
    </w:p>
    <w:p w14:paraId="166E9D1E"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4.2.1.</w:t>
      </w:r>
      <w:r w:rsidRPr="00B61A32">
        <w:rPr>
          <w:rFonts w:ascii="Times New Roman" w:eastAsia="Arial" w:hAnsi="Times New Roman" w:cs="Times New Roman"/>
          <w:kern w:val="0"/>
          <w:sz w:val="24"/>
          <w:szCs w:val="24"/>
          <w14:ligatures w14:val="none"/>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8E359B"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lastRenderedPageBreak/>
        <w:t>4.2.2.</w:t>
      </w:r>
      <w:r w:rsidRPr="00B61A32">
        <w:rPr>
          <w:rFonts w:ascii="Times New Roman" w:eastAsia="Arial" w:hAnsi="Times New Roman" w:cs="Times New Roman"/>
          <w:kern w:val="0"/>
          <w:sz w:val="24"/>
          <w:szCs w:val="24"/>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Arial" w:hAnsi="Times New Roman" w:cs="Times New Roman"/>
          <w:kern w:val="0"/>
          <w:sz w:val="24"/>
          <w:szCs w:val="24"/>
          <w14:ligatures w14:val="none"/>
        </w:rPr>
        <w:t>vardą, pavardę, el. paštą ir telefono numerį.</w:t>
      </w:r>
    </w:p>
    <w:p w14:paraId="66AB4D81"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4.2.3.</w:t>
      </w:r>
      <w:r w:rsidRPr="00B61A32">
        <w:rPr>
          <w:rFonts w:ascii="Times New Roman" w:eastAsia="Arial" w:hAnsi="Times New Roman" w:cs="Times New Roman"/>
          <w:kern w:val="0"/>
          <w:sz w:val="24"/>
          <w:szCs w:val="24"/>
          <w14:ligatures w14:val="none"/>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4C931AB"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58344DD"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5.</w:t>
      </w:r>
      <w:r w:rsidRPr="00B61A32">
        <w:rPr>
          <w:rFonts w:ascii="Times New Roman" w:eastAsia="Arial" w:hAnsi="Times New Roman" w:cs="Times New Roman"/>
          <w:b/>
          <w:caps/>
          <w:kern w:val="0"/>
          <w:sz w:val="24"/>
          <w:szCs w:val="24"/>
          <w14:ligatures w14:val="none"/>
        </w:rPr>
        <w:tab/>
        <w:t>SUTARTIES VYKDYMO METU PATEIKIAMI dokumentai</w:t>
      </w:r>
    </w:p>
    <w:p w14:paraId="57F5A0A9" w14:textId="77777777" w:rsidR="00AF3465" w:rsidRPr="00B61A32" w:rsidRDefault="00AF3465" w:rsidP="00AF3465">
      <w:pPr>
        <w:keepNext/>
        <w:keepLines/>
        <w:tabs>
          <w:tab w:val="left" w:pos="0"/>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5214D16"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5.1.</w:t>
      </w:r>
      <w:r w:rsidRPr="00B61A32">
        <w:rPr>
          <w:rFonts w:ascii="Times New Roman" w:eastAsia="Arial" w:hAnsi="Times New Roman" w:cs="Times New Roman"/>
          <w:kern w:val="0"/>
          <w:sz w:val="24"/>
          <w:szCs w:val="24"/>
          <w14:ligatures w14:val="none"/>
        </w:rPr>
        <w:tab/>
        <w:t>Jeigu Tiekėjas turi parengti ir (ar) pateikti Pirkėjui Prekių naudojimo instrukcijas, jos turi būti aiškios ir detalios, kad Pirkėjas, vadovaudamasis jomis, galėtų tinkamai naudoti patiektas Prekes.</w:t>
      </w:r>
    </w:p>
    <w:p w14:paraId="699708BA"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5.2.</w:t>
      </w:r>
      <w:r w:rsidRPr="00B61A32">
        <w:rPr>
          <w:rFonts w:ascii="Times New Roman" w:eastAsia="Arial" w:hAnsi="Times New Roman" w:cs="Times New Roman"/>
          <w:kern w:val="0"/>
          <w:sz w:val="24"/>
          <w:szCs w:val="24"/>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36A933"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5.3. </w:t>
      </w:r>
      <w:r w:rsidRPr="00B61A32">
        <w:rPr>
          <w:rFonts w:ascii="Times New Roman" w:eastAsia="Arial" w:hAnsi="Times New Roman" w:cs="Times New Roman"/>
          <w:kern w:val="0"/>
          <w:sz w:val="24"/>
          <w:szCs w:val="24"/>
          <w14:ligatures w14:val="none"/>
        </w:rPr>
        <w:tab/>
        <w:t>Jei Prekių naudojimui būtiniems dokumentams reikalingas vertimas, su tuo susijusios išlaidos tenka Tiekėjui. Jei Tiekėjas Prekių naudojimui būtinus dokumentus verčia savarankiškai, jis atsako už šių dokumentų vertimo tikslumą.</w:t>
      </w:r>
    </w:p>
    <w:p w14:paraId="6605FD5D"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ED5D1F3"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6.</w:t>
      </w:r>
      <w:r w:rsidRPr="00B61A32">
        <w:rPr>
          <w:rFonts w:ascii="Times New Roman" w:eastAsia="Arial" w:hAnsi="Times New Roman" w:cs="Times New Roman"/>
          <w:b/>
          <w:caps/>
          <w:kern w:val="0"/>
          <w:sz w:val="24"/>
          <w:szCs w:val="24"/>
          <w14:ligatures w14:val="none"/>
        </w:rPr>
        <w:tab/>
        <w:t>PREKIŲ TIEKIMO PABAIGA IR PREKIŲ priėmimas</w:t>
      </w:r>
    </w:p>
    <w:p w14:paraId="3BE3FFBD"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34D6D2C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6.1.</w:t>
      </w:r>
      <w:r w:rsidRPr="00B61A32">
        <w:rPr>
          <w:rFonts w:ascii="Times New Roman" w:eastAsia="Arial" w:hAnsi="Times New Roman" w:cs="Times New Roman"/>
          <w:b/>
          <w:kern w:val="0"/>
          <w:sz w:val="24"/>
          <w:szCs w:val="24"/>
          <w14:ligatures w14:val="none"/>
        </w:rPr>
        <w:tab/>
        <w:t>Prekių tiekimo pabaiga</w:t>
      </w:r>
    </w:p>
    <w:p w14:paraId="3061AD7C" w14:textId="77777777" w:rsidR="00AF3465" w:rsidRPr="00B61A32" w:rsidRDefault="00AF3465" w:rsidP="00AF3465">
      <w:pPr>
        <w:keepNext/>
        <w:keepLines/>
        <w:widowControl w:val="0"/>
        <w:tabs>
          <w:tab w:val="left" w:pos="567"/>
          <w:tab w:val="left" w:pos="851"/>
          <w:tab w:val="left" w:pos="992"/>
          <w:tab w:val="left" w:pos="1134"/>
        </w:tabs>
        <w:spacing w:after="0" w:line="256" w:lineRule="auto"/>
        <w:outlineLvl w:val="1"/>
        <w:rPr>
          <w:rFonts w:ascii="Times New Roman" w:eastAsia="Arial" w:hAnsi="Times New Roman" w:cs="Times New Roman"/>
          <w:b/>
          <w:kern w:val="0"/>
          <w:sz w:val="24"/>
          <w:szCs w:val="24"/>
          <w14:ligatures w14:val="none"/>
        </w:rPr>
      </w:pPr>
    </w:p>
    <w:p w14:paraId="2E492B9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w:t>
      </w:r>
      <w:r w:rsidRPr="00B61A32">
        <w:rPr>
          <w:rFonts w:ascii="Times New Roman" w:eastAsia="Arial" w:hAnsi="Times New Roman" w:cs="Times New Roman"/>
          <w:kern w:val="0"/>
          <w:sz w:val="24"/>
          <w:szCs w:val="24"/>
          <w14:ligatures w14:val="none"/>
        </w:rPr>
        <w:tab/>
        <w:t xml:space="preserve">Prekių tiekimas laikomas užbaigtu, kai yra įvykdytos visos šios sąlygos: </w:t>
      </w:r>
    </w:p>
    <w:p w14:paraId="4819120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6.1.1.1.</w:t>
      </w:r>
      <w:r w:rsidRPr="00B61A32">
        <w:rPr>
          <w:rFonts w:ascii="Times New Roman" w:eastAsia="Arial" w:hAnsi="Times New Roman" w:cs="Times New Roman"/>
          <w:kern w:val="0"/>
          <w:sz w:val="24"/>
          <w:szCs w:val="24"/>
          <w14:ligatures w14:val="none"/>
        </w:rPr>
        <w:tab/>
        <w:t xml:space="preserve">Tiekėjas pristatė visas Prekes pagal Sutarties ir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reikalavimus (ir kai suteiktos visos su Prekėmis susijusios paslaugos, jei to reikalaujama), </w:t>
      </w:r>
    </w:p>
    <w:p w14:paraId="04D53A7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6.1.1.2.</w:t>
      </w:r>
      <w:r w:rsidRPr="00B61A32">
        <w:rPr>
          <w:rFonts w:ascii="Times New Roman" w:eastAsia="Arial" w:hAnsi="Times New Roman" w:cs="Times New Roman"/>
          <w:kern w:val="0"/>
          <w:sz w:val="24"/>
          <w:szCs w:val="24"/>
          <w14:ligatures w14:val="none"/>
        </w:rPr>
        <w:tab/>
        <w:t>Tiekėjas perdavė Pirkėjui visą reikalingą dokumentaciją, įskaitant naudojimo instrukcijas ir garantijas (jei to reikalaujama),</w:t>
      </w:r>
    </w:p>
    <w:p w14:paraId="032F8E6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6.1.1.3.</w:t>
      </w:r>
      <w:r w:rsidRPr="00B61A32">
        <w:rPr>
          <w:rFonts w:ascii="Times New Roman" w:eastAsia="Arial" w:hAnsi="Times New Roman" w:cs="Times New Roman"/>
          <w:kern w:val="0"/>
          <w:sz w:val="24"/>
          <w:szCs w:val="24"/>
          <w14:ligatures w14:val="none"/>
        </w:rPr>
        <w:tab/>
        <w:t>Tiekėjas apmokė Pirkėjo personalą, kaip naudoti Prekes (jeigu to reikalaujama),</w:t>
      </w:r>
    </w:p>
    <w:p w14:paraId="5276528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6.1.1.4.</w:t>
      </w:r>
      <w:r w:rsidRPr="00B61A32">
        <w:rPr>
          <w:rFonts w:ascii="Times New Roman" w:eastAsia="Arial" w:hAnsi="Times New Roman" w:cs="Times New Roman"/>
          <w:kern w:val="0"/>
          <w:sz w:val="24"/>
          <w:szCs w:val="24"/>
          <w14:ligatures w14:val="none"/>
        </w:rPr>
        <w:tab/>
        <w:t>buvo įformintas Prekių perdavimo-priėmimo aktas ar Prekių perdavimo–priėmimo aktai, jei numatytas Prekių pristatymas dalimis, ar kitas Sutartyje numatytas dokumentas, nuo kurio pasirašymo laikoma, kad Prekės buvo priimtos,</w:t>
      </w:r>
    </w:p>
    <w:p w14:paraId="20496B8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6.1.1.5.</w:t>
      </w:r>
      <w:r w:rsidRPr="00B61A32">
        <w:rPr>
          <w:rFonts w:ascii="Times New Roman" w:eastAsia="Arial" w:hAnsi="Times New Roman" w:cs="Times New Roman"/>
          <w:kern w:val="0"/>
          <w:sz w:val="24"/>
          <w:szCs w:val="24"/>
          <w14:ligatures w14:val="none"/>
        </w:rPr>
        <w:tab/>
        <w:t xml:space="preserve">Tiekėjas įvykdė kitas sąlygas, numatytas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Sutartyje ir pasiūlyme, kurios turi būti įvykdytos tam, kad būtų laikoma, jog Prekių tiekimas yra užbaigtas, ir pateikė Pirkėjui tai įrodančius dokumentus.</w:t>
      </w:r>
    </w:p>
    <w:p w14:paraId="3BAEDA0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DEF4364"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6.2.</w:t>
      </w:r>
      <w:r w:rsidRPr="00B61A32">
        <w:rPr>
          <w:rFonts w:ascii="Times New Roman" w:eastAsia="Arial" w:hAnsi="Times New Roman" w:cs="Times New Roman"/>
          <w:b/>
          <w:kern w:val="0"/>
          <w:sz w:val="24"/>
          <w:szCs w:val="24"/>
          <w14:ligatures w14:val="none"/>
        </w:rPr>
        <w:tab/>
        <w:t>Prekių perdavimas–priėmimas</w:t>
      </w:r>
    </w:p>
    <w:p w14:paraId="1EF92F0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88E790F"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6.2.1.</w:t>
      </w:r>
      <w:r w:rsidRPr="00B61A32">
        <w:rPr>
          <w:rFonts w:ascii="Times New Roman" w:eastAsia="Arial" w:hAnsi="Times New Roman" w:cs="Times New Roman"/>
          <w:kern w:val="0"/>
          <w:sz w:val="24"/>
          <w:szCs w:val="24"/>
          <w14:ligatures w14:val="none"/>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CC719E6"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6.2.2.</w:t>
      </w:r>
      <w:r w:rsidRPr="00B61A32">
        <w:rPr>
          <w:rFonts w:ascii="Times New Roman" w:eastAsia="Arial" w:hAnsi="Times New Roman" w:cs="Times New Roman"/>
          <w:kern w:val="0"/>
          <w:sz w:val="24"/>
          <w:szCs w:val="24"/>
          <w14:ligatures w14:val="none"/>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D398A83"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6.2.3.</w:t>
      </w:r>
      <w:r w:rsidRPr="00B61A32">
        <w:rPr>
          <w:rFonts w:ascii="Times New Roman" w:eastAsia="Arial" w:hAnsi="Times New Roman" w:cs="Times New Roman"/>
          <w:kern w:val="0"/>
          <w:sz w:val="24"/>
          <w:szCs w:val="24"/>
          <w14:ligatures w14:val="none"/>
        </w:rPr>
        <w:tab/>
        <w:t xml:space="preserve">Tiekėjui pristačius Prekes, Pirkėjas atlieka jų patikrinimą ir privalo: </w:t>
      </w:r>
    </w:p>
    <w:p w14:paraId="1383841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lastRenderedPageBreak/>
        <w:t>6.2.3.1.</w:t>
      </w:r>
      <w:r w:rsidRPr="00B61A32">
        <w:rPr>
          <w:rFonts w:ascii="Times New Roman" w:eastAsia="Arial" w:hAnsi="Times New Roman" w:cs="Times New Roman"/>
          <w:kern w:val="0"/>
          <w:sz w:val="24"/>
          <w:szCs w:val="24"/>
          <w14:ligatures w14:val="none"/>
        </w:rPr>
        <w:tab/>
        <w:t>ne vėliau kaip per 5 (penkias) darbo dienas nuo faktinio Prekių perdavimo priimti Prekes, pasirašydamas Prekių perdavimo–priėmimo aktą; arba</w:t>
      </w:r>
    </w:p>
    <w:p w14:paraId="376FC25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6.2.3.2.</w:t>
      </w:r>
      <w:r w:rsidRPr="00B61A32">
        <w:rPr>
          <w:rFonts w:ascii="Times New Roman" w:eastAsia="Arial" w:hAnsi="Times New Roman" w:cs="Times New Roman"/>
          <w:kern w:val="0"/>
          <w:sz w:val="24"/>
          <w:szCs w:val="24"/>
          <w14:ligatures w14:val="none"/>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61A32">
        <w:rPr>
          <w:rFonts w:ascii="Times New Roman" w:eastAsia="Arial" w:hAnsi="Times New Roman" w:cs="Times New Roman"/>
          <w:b/>
          <w:bCs/>
          <w:kern w:val="0"/>
          <w:sz w:val="24"/>
          <w:szCs w:val="24"/>
          <w14:ligatures w14:val="none"/>
        </w:rPr>
        <w:t>Defektų aktas</w:t>
      </w:r>
      <w:r w:rsidRPr="00B61A32">
        <w:rPr>
          <w:rFonts w:ascii="Times New Roman" w:eastAsia="Arial" w:hAnsi="Times New Roman" w:cs="Times New Roman"/>
          <w:kern w:val="0"/>
          <w:sz w:val="24"/>
          <w:szCs w:val="24"/>
          <w14:ligatures w14:val="none"/>
        </w:rPr>
        <w:t>); arba</w:t>
      </w:r>
    </w:p>
    <w:p w14:paraId="557F8F3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6.2.3.3.</w:t>
      </w:r>
      <w:r w:rsidRPr="00B61A32">
        <w:rPr>
          <w:rFonts w:ascii="Times New Roman" w:eastAsia="Arial" w:hAnsi="Times New Roman" w:cs="Times New Roman"/>
          <w:kern w:val="0"/>
          <w:sz w:val="24"/>
          <w:szCs w:val="24"/>
          <w14:ligatures w14:val="none"/>
        </w:rPr>
        <w:tab/>
        <w:t xml:space="preserve">atsisakyti priimti Prekes ar jų dalį ir įteikti (arba išsiųsti) Defektų aktą Tiekėjui dėl netinkamų Prekių ar jų dalies.  </w:t>
      </w:r>
    </w:p>
    <w:p w14:paraId="19A55A3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6.2.4.</w:t>
      </w:r>
      <w:r w:rsidRPr="00B61A32">
        <w:rPr>
          <w:rFonts w:ascii="Times New Roman" w:eastAsia="Arial" w:hAnsi="Times New Roman" w:cs="Times New Roman"/>
          <w:kern w:val="0"/>
          <w:sz w:val="24"/>
          <w:szCs w:val="24"/>
          <w14:ligatures w14:val="none"/>
        </w:rPr>
        <w:tab/>
        <w:t xml:space="preserve">Prekių perdavimo–priėmimo akte turi būti nurodoma data, kada Tiekėjas pristatė visas Prekes (ar atitinkamą jų dalį, kai Sutartyje numatytas pristatymas dalimis) ir pateikė visus reikiamus dokumentus. </w:t>
      </w:r>
    </w:p>
    <w:p w14:paraId="7782BCC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6.2.5.</w:t>
      </w:r>
      <w:r w:rsidRPr="00B61A32">
        <w:rPr>
          <w:rFonts w:ascii="Times New Roman" w:eastAsia="Arial" w:hAnsi="Times New Roman" w:cs="Times New Roman"/>
          <w:kern w:val="0"/>
          <w:sz w:val="24"/>
          <w:szCs w:val="24"/>
          <w14:ligatures w14:val="none"/>
        </w:rPr>
        <w:tab/>
        <w:t xml:space="preserve">Prekes, neatitinkančias Sutarties,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(jei taikoma) reikalavimų, Tiekėjas privalo atsiimti savo sąskaita per Pirkėjo Defektų akte nustatytą terminą, taip pat Pirkėjo reikalavimu atlyginti tokių Prekių saugojimo išlaidas.</w:t>
      </w:r>
    </w:p>
    <w:p w14:paraId="6D91257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6.2.6.</w:t>
      </w:r>
      <w:r w:rsidRPr="00B61A32">
        <w:rPr>
          <w:rFonts w:ascii="Times New Roman" w:eastAsia="Arial" w:hAnsi="Times New Roman" w:cs="Times New Roman"/>
          <w:kern w:val="0"/>
          <w:sz w:val="24"/>
          <w:szCs w:val="24"/>
          <w14:ligatures w14:val="none"/>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45713C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6.2.7.</w:t>
      </w:r>
      <w:r w:rsidRPr="00B61A32">
        <w:rPr>
          <w:rFonts w:ascii="Times New Roman" w:eastAsia="Arial" w:hAnsi="Times New Roman" w:cs="Times New Roman"/>
          <w:kern w:val="0"/>
          <w:sz w:val="24"/>
          <w:szCs w:val="24"/>
          <w14:ligatures w14:val="none"/>
        </w:rPr>
        <w:tab/>
        <w:t>Jeigu Pirkėjas per 5 (penkias) darbo dienas nepateikia (neišsiunčia) Tiekėjui  Defektų akto, laikoma, kad Pirkėjas Prekes priėmė ir joms pretenzijų neturi.</w:t>
      </w:r>
    </w:p>
    <w:p w14:paraId="4B9EB97F"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6.2.8.</w:t>
      </w:r>
      <w:r w:rsidRPr="00B61A32">
        <w:rPr>
          <w:rFonts w:ascii="Times New Roman" w:eastAsia="Arial" w:hAnsi="Times New Roman" w:cs="Times New Roman"/>
          <w:kern w:val="0"/>
          <w:sz w:val="24"/>
          <w:szCs w:val="24"/>
          <w14:ligatures w14:val="none"/>
        </w:rPr>
        <w:tab/>
        <w:t>Prekių praradimo ar sugadinimo ar atsitiktinio žuvimo rizika Pirkėjui iš Tiekėjo pereina nuo faktinio Prekių priėmimo momento.</w:t>
      </w:r>
    </w:p>
    <w:p w14:paraId="233F0EE3"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6.2.9.</w:t>
      </w:r>
      <w:r w:rsidRPr="00B61A32">
        <w:rPr>
          <w:rFonts w:ascii="Times New Roman" w:eastAsia="Arial" w:hAnsi="Times New Roman" w:cs="Times New Roman"/>
          <w:kern w:val="0"/>
          <w:sz w:val="24"/>
          <w:szCs w:val="24"/>
          <w14:ligatures w14:val="none"/>
        </w:rPr>
        <w:tab/>
        <w:t xml:space="preserve">Pirkėjas turi teisę naudotis Prekėmis tik po Prekių perdavimo-priėmimo akto pasirašymo. </w:t>
      </w:r>
    </w:p>
    <w:p w14:paraId="452AD47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7257CF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14382896"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7.</w:t>
      </w:r>
      <w:r w:rsidRPr="00B61A32">
        <w:rPr>
          <w:rFonts w:ascii="Times New Roman" w:eastAsia="Arial" w:hAnsi="Times New Roman" w:cs="Times New Roman"/>
          <w:b/>
          <w:caps/>
          <w:kern w:val="0"/>
          <w:sz w:val="24"/>
          <w:szCs w:val="24"/>
          <w14:ligatures w14:val="none"/>
        </w:rPr>
        <w:tab/>
        <w:t>Tiekėjo garantiniai įsipareigojimai</w:t>
      </w:r>
    </w:p>
    <w:p w14:paraId="4979CAF3"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606B988D"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Garantiniai terminai (jei taikoma)</w:t>
      </w:r>
    </w:p>
    <w:p w14:paraId="1AC855FB" w14:textId="77777777" w:rsidR="00AF3465" w:rsidRPr="00B61A32" w:rsidRDefault="00AF3465" w:rsidP="00AF3465">
      <w:pPr>
        <w:keepNext/>
        <w:keepLines/>
        <w:widowControl w:val="0"/>
        <w:tabs>
          <w:tab w:val="left" w:pos="567"/>
          <w:tab w:val="left" w:pos="851"/>
          <w:tab w:val="left" w:pos="992"/>
          <w:tab w:val="left" w:pos="1134"/>
        </w:tabs>
        <w:spacing w:after="0" w:line="256" w:lineRule="auto"/>
        <w:outlineLvl w:val="1"/>
        <w:rPr>
          <w:rFonts w:ascii="Times New Roman" w:eastAsia="Arial" w:hAnsi="Times New Roman" w:cs="Times New Roman"/>
          <w:b/>
          <w:kern w:val="0"/>
          <w:sz w:val="24"/>
          <w:szCs w:val="24"/>
          <w14:ligatures w14:val="none"/>
        </w:rPr>
      </w:pPr>
    </w:p>
    <w:p w14:paraId="12974239"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7.1.1.</w:t>
      </w:r>
      <w:r w:rsidRPr="00B61A32">
        <w:rPr>
          <w:rFonts w:ascii="Times New Roman" w:eastAsia="Arial" w:hAnsi="Times New Roman" w:cs="Times New Roman"/>
          <w:kern w:val="0"/>
          <w:sz w:val="24"/>
          <w:szCs w:val="24"/>
          <w14:ligatures w14:val="none"/>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D4357C"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7.1.2.</w:t>
      </w:r>
      <w:r w:rsidRPr="00B61A32">
        <w:rPr>
          <w:rFonts w:ascii="Times New Roman" w:eastAsia="Arial" w:hAnsi="Times New Roman" w:cs="Times New Roman"/>
          <w:kern w:val="0"/>
          <w:sz w:val="24"/>
          <w:szCs w:val="24"/>
          <w14:ligatures w14:val="none"/>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B14B968"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7.1.3.</w:t>
      </w:r>
      <w:r w:rsidRPr="00B61A32">
        <w:rPr>
          <w:rFonts w:ascii="Times New Roman" w:eastAsia="Arial" w:hAnsi="Times New Roman" w:cs="Times New Roman"/>
          <w:kern w:val="0"/>
          <w:sz w:val="24"/>
          <w:szCs w:val="24"/>
          <w14:ligatures w14:val="none"/>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51978B7"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D38C538"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Pretenzijos dėl Prekių trūkumų</w:t>
      </w:r>
    </w:p>
    <w:p w14:paraId="45F2CCC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EA713E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7.2.1.</w:t>
      </w:r>
      <w:r w:rsidRPr="00B61A32">
        <w:rPr>
          <w:rFonts w:ascii="Times New Roman" w:eastAsia="Arial" w:hAnsi="Times New Roman" w:cs="Times New Roman"/>
          <w:kern w:val="0"/>
          <w:sz w:val="24"/>
          <w:szCs w:val="24"/>
          <w14:ligatures w14:val="none"/>
        </w:rPr>
        <w:tab/>
        <w:t xml:space="preserve">Pirkėjas, per garantinius terminus nustatęs Prekių trūkumų, turi nedelsdamas, bet ne vėliau nei </w:t>
      </w:r>
      <w:r w:rsidRPr="00B61A32">
        <w:rPr>
          <w:rFonts w:ascii="Times New Roman" w:eastAsia="Arial" w:hAnsi="Times New Roman" w:cs="Times New Roman"/>
          <w:kern w:val="0"/>
          <w:sz w:val="24"/>
          <w:szCs w:val="24"/>
          <w14:ligatures w14:val="none"/>
        </w:rPr>
        <w:lastRenderedPageBreak/>
        <w:t xml:space="preserve">per 30 (trisdešimt) dienų ir ne vėliau nei iki garantinio termino pabaigos, pareikšti rašytinę pretenziją Tiekėjui ir nustatyti protingus terminus, jeigu jų nėra nustatyta Specialiosiose sąlygose, Prekių trūkumams pašalinti. </w:t>
      </w:r>
    </w:p>
    <w:p w14:paraId="3AB2AF4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7.2.2.</w:t>
      </w:r>
      <w:r w:rsidRPr="00B61A32">
        <w:rPr>
          <w:rFonts w:ascii="Times New Roman" w:eastAsia="Arial" w:hAnsi="Times New Roman" w:cs="Times New Roman"/>
          <w:kern w:val="0"/>
          <w:sz w:val="24"/>
          <w:szCs w:val="24"/>
          <w14:ligatures w14:val="none"/>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3FAF907"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E307142"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7.2.3.1. jei Prekės atitinka Sutartyje nurodytus reikalavimus – Pirkėjas;</w:t>
      </w:r>
    </w:p>
    <w:p w14:paraId="2375EA96"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7.2.3.2. jei Prekės neatitinka Sutartyje nurodytų reikalavimų – Tiekėjas.</w:t>
      </w:r>
    </w:p>
    <w:p w14:paraId="7DB54ED6"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F9E597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7.3.</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Prekių trūkumų šalinimas</w:t>
      </w:r>
    </w:p>
    <w:p w14:paraId="68DBB9B2"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06FBEB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7.3.1.</w:t>
      </w:r>
      <w:r w:rsidRPr="00B61A32">
        <w:rPr>
          <w:rFonts w:ascii="Times New Roman" w:eastAsia="Arial" w:hAnsi="Times New Roman" w:cs="Times New Roman"/>
          <w:kern w:val="0"/>
          <w:sz w:val="24"/>
          <w:szCs w:val="24"/>
          <w14:ligatures w14:val="none"/>
        </w:rPr>
        <w:tab/>
        <w:t xml:space="preserve">Tiekėjas privalo pašalinti Prekių trūkumus, sutaisydamas Prekes ar jų dalį arba pakeisdamas Prekę nauja Preke ar jos dalimi. </w:t>
      </w:r>
    </w:p>
    <w:p w14:paraId="69F4AFF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7.3.2.</w:t>
      </w:r>
      <w:r w:rsidRPr="00B61A32">
        <w:rPr>
          <w:rFonts w:ascii="Times New Roman" w:eastAsia="Arial" w:hAnsi="Times New Roman" w:cs="Times New Roman"/>
          <w:kern w:val="0"/>
          <w:sz w:val="24"/>
          <w:szCs w:val="24"/>
          <w14:ligatures w14:val="none"/>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B0FCB7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7.3.3.</w:t>
      </w:r>
      <w:r w:rsidRPr="00B61A32">
        <w:rPr>
          <w:rFonts w:ascii="Times New Roman" w:eastAsia="Arial" w:hAnsi="Times New Roman" w:cs="Times New Roman"/>
          <w:kern w:val="0"/>
          <w:sz w:val="24"/>
          <w:szCs w:val="24"/>
          <w14:ligatures w14:val="none"/>
        </w:rPr>
        <w:tab/>
        <w:t>Sutaisytoje Prekių dalyje pakartotinai nustačius Prekių trūkumų, Tiekėjas privalo pakeisti Prekes naujomis kokybiškomis Prekėmis, nebent Pirkėjas raštu sutiktų Prekes dar kartą taisyti.</w:t>
      </w:r>
    </w:p>
    <w:p w14:paraId="57FD25D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7.3.4.</w:t>
      </w:r>
      <w:r w:rsidRPr="00B61A32">
        <w:rPr>
          <w:rFonts w:ascii="Times New Roman" w:eastAsia="Arial" w:hAnsi="Times New Roman" w:cs="Times New Roman"/>
          <w:kern w:val="0"/>
          <w:sz w:val="24"/>
          <w:szCs w:val="24"/>
          <w14:ligatures w14:val="none"/>
        </w:rPr>
        <w:tab/>
        <w:t>Pašalinus Prekių trūkumus, garantinis terminas sutaisytajai Prekių daliai ar naujoms Prekėms vėl pradedamas skaičiuoti nuo tinkamai sutaisytų ar pakeistų Prekių (ar jų dalių) perdavimo Pirkėjui dienos.</w:t>
      </w:r>
    </w:p>
    <w:p w14:paraId="25A176F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7.3.5.</w:t>
      </w:r>
      <w:r w:rsidRPr="00B61A32">
        <w:rPr>
          <w:rFonts w:ascii="Times New Roman" w:eastAsia="Arial" w:hAnsi="Times New Roman" w:cs="Times New Roman"/>
          <w:kern w:val="0"/>
          <w:sz w:val="24"/>
          <w:szCs w:val="24"/>
          <w14:ligatures w14:val="none"/>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5D644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7.3.6.</w:t>
      </w:r>
      <w:r w:rsidRPr="00B61A32">
        <w:rPr>
          <w:rFonts w:ascii="Times New Roman" w:eastAsia="Arial" w:hAnsi="Times New Roman" w:cs="Times New Roman"/>
          <w:kern w:val="0"/>
          <w:sz w:val="24"/>
          <w:szCs w:val="24"/>
          <w14:ligatures w14:val="none"/>
        </w:rPr>
        <w:tab/>
        <w:t>Tiekėjas, pašalinęs visus Prekių trūkumus, privalo apie tai informuoti Pirkėją.</w:t>
      </w:r>
    </w:p>
    <w:p w14:paraId="1FDCD86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7.3.7.</w:t>
      </w:r>
      <w:r w:rsidRPr="00B61A32">
        <w:rPr>
          <w:rFonts w:ascii="Times New Roman" w:eastAsia="Arial" w:hAnsi="Times New Roman" w:cs="Times New Roman"/>
          <w:kern w:val="0"/>
          <w:sz w:val="24"/>
          <w:szCs w:val="24"/>
          <w14:ligatures w14:val="none"/>
        </w:rPr>
        <w:tab/>
        <w:t>Pirkėjas per 5 (penkias) darbo dienas po Tiekėjo pranešimo apie Prekių trūkumų pašalinimą gavimo privalo patikrinti trūkumus, nurodytus Defektų akte arba Pirkėjo pretenzijoje, ir raštu patvirtinti, kurie Prekių trūkumai buvo pašalinti.</w:t>
      </w:r>
    </w:p>
    <w:p w14:paraId="7665B9E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798F93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7.4.</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Pirkėjo teisės, Tiekėjui nepašalinus Prekių trūkumų</w:t>
      </w:r>
    </w:p>
    <w:p w14:paraId="029E1618"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5C2390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w:t>
      </w:r>
      <w:r w:rsidRPr="00B61A32">
        <w:rPr>
          <w:rFonts w:ascii="Times New Roman" w:eastAsia="Arial" w:hAnsi="Times New Roman" w:cs="Times New Roman"/>
          <w:kern w:val="0"/>
          <w:sz w:val="24"/>
          <w:szCs w:val="24"/>
          <w14:ligatures w14:val="none"/>
        </w:rPr>
        <w:tab/>
        <w:t>Jeigu Tiekėjas atsisako pašalinti arba nepašalina Prekių trūkumų per Pirkėjo nustatytus protingus terminus, Pirkėjas turi teisę:</w:t>
      </w:r>
    </w:p>
    <w:p w14:paraId="0712EF7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7.4.1.1.</w:t>
      </w:r>
      <w:r w:rsidRPr="00B61A32">
        <w:rPr>
          <w:rFonts w:ascii="Times New Roman" w:eastAsia="Arial" w:hAnsi="Times New Roman" w:cs="Times New Roman"/>
          <w:kern w:val="0"/>
          <w:sz w:val="24"/>
          <w:szCs w:val="24"/>
          <w14:ligatures w14:val="none"/>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C79162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7.4.1.2.</w:t>
      </w:r>
      <w:r w:rsidRPr="00B61A32">
        <w:rPr>
          <w:rFonts w:ascii="Times New Roman" w:eastAsia="Arial" w:hAnsi="Times New Roman" w:cs="Times New Roman"/>
          <w:kern w:val="0"/>
          <w:sz w:val="24"/>
          <w:szCs w:val="24"/>
          <w14:ligatures w14:val="none"/>
        </w:rPr>
        <w:tab/>
        <w:t>reikalauti sumažinti Tiekėjui mokėtiną sumą ir grąžinti dėl šios sumos sumažinimo susidariusią permoką per 30 (trisdešimt) dienų nuo Tiekėjui nustatyto termino pašalinti Prekių trūkumus pabaigos; arba</w:t>
      </w:r>
    </w:p>
    <w:p w14:paraId="4C541C7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7.4.1.3. grąžinti Prekes Tiekėjui ir nemokėti už tokias Prekes ar reikalauti grąžinti už Prekes sumokėtą sumą bei nutraukti Sutartį.</w:t>
      </w:r>
    </w:p>
    <w:p w14:paraId="51D4874D"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lastRenderedPageBreak/>
        <w:t>7.4.2.</w:t>
      </w:r>
      <w:r w:rsidRPr="00B61A32">
        <w:rPr>
          <w:rFonts w:ascii="Times New Roman" w:eastAsia="Arial" w:hAnsi="Times New Roman" w:cs="Times New Roman"/>
          <w:kern w:val="0"/>
          <w:sz w:val="24"/>
          <w:szCs w:val="24"/>
          <w14:ligatures w14:val="none"/>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15763C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7.4.3.</w:t>
      </w:r>
      <w:r w:rsidRPr="00B61A32">
        <w:rPr>
          <w:rFonts w:ascii="Times New Roman" w:eastAsia="Arial" w:hAnsi="Times New Roman" w:cs="Times New Roman"/>
          <w:kern w:val="0"/>
          <w:sz w:val="24"/>
          <w:szCs w:val="24"/>
          <w14:ligatures w14:val="none"/>
        </w:rPr>
        <w:tab/>
        <w:t xml:space="preserve">Tiekėjas privalo patenkinti Pirkėjo pagal Bendrųjų sąlygų 7.4.4 punktą pareikštą piniginį reikalavimą per 30 (trisdešimt) dienų arba per ilgesnį Pirkėjo reikalavime nurodytą protingą terminą. </w:t>
      </w:r>
    </w:p>
    <w:p w14:paraId="709C663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7.4.4.</w:t>
      </w:r>
      <w:r w:rsidRPr="00B61A32">
        <w:rPr>
          <w:rFonts w:ascii="Times New Roman" w:eastAsia="Arial" w:hAnsi="Times New Roman" w:cs="Times New Roman"/>
          <w:kern w:val="0"/>
          <w:sz w:val="24"/>
          <w:szCs w:val="24"/>
          <w14:ligatures w14:val="none"/>
        </w:rPr>
        <w:tab/>
        <w:t>Už vėlavimą pašalinti Prekių trūkumus Pirkėjas privalo reikalauti Tiekėjo sumokėti Specialiosiose sąlygose nustatyto dydžio netesybas.</w:t>
      </w:r>
    </w:p>
    <w:p w14:paraId="3B0B504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C12D802"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8.</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PRISTATYMO terminai</w:t>
      </w:r>
    </w:p>
    <w:p w14:paraId="39F58B03"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1BE2B41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8.1.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Pristatymo terminai ir Prekių tiekimo grafikas</w:t>
      </w:r>
    </w:p>
    <w:p w14:paraId="63242442"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7C8FD78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8.1.1.</w:t>
      </w:r>
      <w:r w:rsidRPr="00B61A32">
        <w:rPr>
          <w:rFonts w:ascii="Times New Roman" w:eastAsia="Arial" w:hAnsi="Times New Roman" w:cs="Times New Roman"/>
          <w:kern w:val="0"/>
          <w:sz w:val="24"/>
          <w:szCs w:val="24"/>
          <w14:ligatures w14:val="none"/>
        </w:rPr>
        <w:tab/>
        <w:t xml:space="preserve">Tiekėjas privalo pristatyti Prekes laikydamasis terminų, nurodytų Specialiosiose sąlygose. </w:t>
      </w:r>
    </w:p>
    <w:p w14:paraId="354B86C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8.1.2.</w:t>
      </w:r>
      <w:r w:rsidRPr="00B61A32">
        <w:rPr>
          <w:rFonts w:ascii="Times New Roman" w:eastAsia="Arial" w:hAnsi="Times New Roman" w:cs="Times New Roman"/>
          <w:kern w:val="0"/>
          <w:sz w:val="24"/>
          <w:szCs w:val="24"/>
          <w14:ligatures w14:val="none"/>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61A32">
        <w:rPr>
          <w:rFonts w:ascii="Times New Roman" w:eastAsia="Arial" w:hAnsi="Times New Roman" w:cs="Times New Roman"/>
          <w:b/>
          <w:bCs/>
          <w:kern w:val="0"/>
          <w:sz w:val="24"/>
          <w:szCs w:val="24"/>
          <w14:ligatures w14:val="none"/>
        </w:rPr>
        <w:t>Grafikas</w:t>
      </w:r>
      <w:r w:rsidRPr="00B61A32">
        <w:rPr>
          <w:rFonts w:ascii="Times New Roman" w:eastAsia="Arial" w:hAnsi="Times New Roman" w:cs="Times New Roman"/>
          <w:kern w:val="0"/>
          <w:sz w:val="24"/>
          <w:szCs w:val="24"/>
          <w14:ligatures w14:val="none"/>
        </w:rPr>
        <w:t>).</w:t>
      </w:r>
    </w:p>
    <w:p w14:paraId="2D7E06D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8.1.3.</w:t>
      </w:r>
      <w:r w:rsidRPr="00B61A32">
        <w:rPr>
          <w:rFonts w:ascii="Times New Roman" w:eastAsia="Arial" w:hAnsi="Times New Roman" w:cs="Times New Roman"/>
          <w:kern w:val="0"/>
          <w:sz w:val="24"/>
          <w:szCs w:val="24"/>
          <w14:ligatures w14:val="none"/>
        </w:rPr>
        <w:tab/>
        <w:t>Jei aktualu, Grafike turi būti pažymėta, kurios Prekės gali būti pristatomos lygiagrečiai, o kurios gali būti pristatomos tik numatytu eiliškumu.</w:t>
      </w:r>
    </w:p>
    <w:p w14:paraId="56D82BD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E167527"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8.2.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Netesybos už Prekių pristatymo vėlavimą</w:t>
      </w:r>
    </w:p>
    <w:p w14:paraId="7E992CC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558102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8.2.1.</w:t>
      </w:r>
      <w:r w:rsidRPr="00B61A32">
        <w:rPr>
          <w:rFonts w:ascii="Times New Roman" w:eastAsia="Arial" w:hAnsi="Times New Roman" w:cs="Times New Roman"/>
          <w:kern w:val="0"/>
          <w:sz w:val="24"/>
          <w:szCs w:val="24"/>
          <w14:ligatures w14:val="none"/>
        </w:rPr>
        <w:tab/>
        <w:t xml:space="preserve">Jeigu Tiekėjas praleidžia Prekių pristatymo terminus, nustatytus Specialiosiose sąlygose, Tiekėjui iki Prekių pristatymo datos taikomos Specialiosiose sąlygose nurodyto dydžio netesybos. </w:t>
      </w:r>
    </w:p>
    <w:p w14:paraId="2E6FBE9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8.2.2.</w:t>
      </w:r>
      <w:r w:rsidRPr="00B61A32">
        <w:rPr>
          <w:rFonts w:ascii="Times New Roman" w:eastAsia="Arial" w:hAnsi="Times New Roman" w:cs="Times New Roman"/>
          <w:kern w:val="0"/>
          <w:sz w:val="24"/>
          <w:szCs w:val="24"/>
          <w14:ligatures w14:val="none"/>
        </w:rPr>
        <w:tab/>
        <w:t>Tiekėjui praleidus Prekių dalies pristatymo terminą, netesybos skaičiuojamos nuo Prekių dalies pristatymo termino pabaigos (neįskaitytinai) iki Prekių dalies pristatymo datos (įskaitytinai), nustatytos pagal Prekių perdavimo–priėmimo aktus.</w:t>
      </w:r>
    </w:p>
    <w:p w14:paraId="0FEFA9A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i/>
          <w:iCs/>
          <w:kern w:val="0"/>
          <w:sz w:val="24"/>
          <w:szCs w:val="24"/>
          <w14:ligatures w14:val="none"/>
        </w:rPr>
      </w:pPr>
      <w:r w:rsidRPr="00B61A32">
        <w:rPr>
          <w:rFonts w:ascii="Times New Roman" w:eastAsia="Times New Roman" w:hAnsi="Times New Roman" w:cs="Times New Roman"/>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4D579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i/>
          <w:iCs/>
          <w:kern w:val="0"/>
          <w:sz w:val="24"/>
          <w:szCs w:val="24"/>
          <w14:ligatures w14:val="none"/>
        </w:rPr>
      </w:pPr>
    </w:p>
    <w:p w14:paraId="4A2644D3"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9.</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Prievolių pagal Sutartį įvykdymo užtikrinimo būdai</w:t>
      </w:r>
    </w:p>
    <w:p w14:paraId="392B2DFE"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48902CD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15C79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497CE1F"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10.</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įvykdymo užtikrinimas (JEI TAIKOMA)</w:t>
      </w:r>
    </w:p>
    <w:p w14:paraId="4ECB26F2"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2A1E7C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shd w:val="clear" w:color="auto" w:fill="FFFFFF"/>
          <w14:ligatures w14:val="none"/>
        </w:rPr>
      </w:pPr>
      <w:r w:rsidRPr="00B61A32">
        <w:rPr>
          <w:rFonts w:ascii="Times New Roman" w:eastAsia="Arial" w:hAnsi="Times New Roman" w:cs="Times New Roman"/>
          <w:color w:val="000000"/>
          <w:kern w:val="0"/>
          <w:sz w:val="24"/>
          <w:szCs w:val="24"/>
          <w:shd w:val="clear" w:color="auto" w:fill="FFFFFF"/>
          <w14:ligatures w14:val="none"/>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845C3A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Times New Roman" w:hAnsi="Times New Roman" w:cs="Times New Roman"/>
          <w:b/>
          <w:bCs/>
          <w:color w:val="000000"/>
          <w:kern w:val="0"/>
          <w:sz w:val="24"/>
          <w:szCs w:val="24"/>
          <w14:ligatures w14:val="none"/>
        </w:rPr>
        <w:t>Pastaba.</w:t>
      </w:r>
      <w:r w:rsidRPr="00B61A32">
        <w:rPr>
          <w:rFonts w:ascii="Times New Roman" w:eastAsia="Times New Roman" w:hAnsi="Times New Roman" w:cs="Times New Roman"/>
          <w:color w:val="000000"/>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6F3835" w14:textId="77777777" w:rsidR="00AF3465" w:rsidRPr="00B61A32" w:rsidRDefault="00AF3465" w:rsidP="00AF3465">
      <w:pPr>
        <w:tabs>
          <w:tab w:val="left" w:pos="567"/>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B61A32">
        <w:rPr>
          <w:rFonts w:ascii="Times New Roman" w:eastAsia="Cambria" w:hAnsi="Times New Roman" w:cs="Times New Roman"/>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B61A32">
        <w:rPr>
          <w:rFonts w:ascii="Times New Roman" w:eastAsia="Cambria"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B61A32">
        <w:rPr>
          <w:rFonts w:ascii="Times New Roman" w:eastAsia="Cambria" w:hAnsi="Times New Roman" w:cs="Times New Roman"/>
          <w:b/>
          <w:bCs/>
          <w:color w:val="000000"/>
          <w:kern w:val="0"/>
          <w:sz w:val="24"/>
          <w:szCs w:val="24"/>
          <w:shd w:val="clear" w:color="auto" w:fill="FFFFFF"/>
          <w14:ligatures w14:val="none"/>
        </w:rPr>
        <w:t>Sutarties įvykdymo užtikrinimas</w:t>
      </w:r>
      <w:r w:rsidRPr="00B61A32">
        <w:rPr>
          <w:rFonts w:ascii="Times New Roman" w:eastAsia="Cambria" w:hAnsi="Times New Roman" w:cs="Times New Roman"/>
          <w:color w:val="000000"/>
          <w:kern w:val="0"/>
          <w:sz w:val="24"/>
          <w:szCs w:val="24"/>
          <w:shd w:val="clear" w:color="auto" w:fill="FFFFFF"/>
          <w14:ligatures w14:val="none"/>
        </w:rPr>
        <w:t>).</w:t>
      </w:r>
      <w:r w:rsidRPr="00B61A32">
        <w:rPr>
          <w:rFonts w:ascii="Times New Roman" w:eastAsia="Cambria" w:hAnsi="Times New Roman" w:cs="Times New Roman"/>
          <w:kern w:val="0"/>
          <w:sz w:val="24"/>
          <w:szCs w:val="24"/>
          <w14:ligatures w14:val="none"/>
        </w:rPr>
        <w:t xml:space="preserve"> </w:t>
      </w:r>
    </w:p>
    <w:p w14:paraId="70CC039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B3D7B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6718C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2ED5A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C71A19"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10.7. Sutarties įvykdymo užtikrinimas turi įsigalioti ne vėliau negu jo pateikimo Pirkėjui dieną. </w:t>
      </w:r>
    </w:p>
    <w:p w14:paraId="6540EDE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10.8. Sutarties įvykdymo užtikrinimo suma turi būti nurodoma ir išmokama eurais. </w:t>
      </w:r>
    </w:p>
    <w:p w14:paraId="06F4637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10.9. Sutarties įvykdymo užtikrinimas turi būti surašytas lietuvių arba kita kalba (esant Pirkėjo prašymui, turi būti pateiktas vertimas į lietuvių kalbą). </w:t>
      </w:r>
    </w:p>
    <w:p w14:paraId="6898487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10.10. Sutarties įvykdymo užtikrinime nurodytas jo galiojimo terminas turi būti ne trumpesnis nei Sutarties galiojimo terminas. </w:t>
      </w:r>
    </w:p>
    <w:p w14:paraId="352193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2D999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693CB2"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4A5D85" w14:textId="77777777" w:rsidR="00AF3465" w:rsidRPr="00B61A32" w:rsidRDefault="00AF3465" w:rsidP="00AF3465">
      <w:pPr>
        <w:tabs>
          <w:tab w:val="left" w:pos="567"/>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F27D8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C65F1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10.16. Pirkėjas </w:t>
      </w:r>
      <w:r w:rsidRPr="00B61A32">
        <w:rPr>
          <w:rFonts w:ascii="Times New Roman" w:eastAsia="Times New Roman" w:hAnsi="Times New Roman" w:cs="Times New Roman"/>
          <w:color w:val="000000"/>
          <w:kern w:val="0"/>
          <w:sz w:val="24"/>
          <w:szCs w:val="24"/>
          <w14:ligatures w14:val="none"/>
        </w:rPr>
        <w:t>gali pasinaudoti Sutarties įvykdymo užtikrinimu, esant bet kuriai iš žemiau nurodytų aplinkybių:  </w:t>
      </w:r>
    </w:p>
    <w:p w14:paraId="3D3AADE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0F2F3C4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22277DA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0D3D8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76FF0CA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319673D6" w14:textId="77777777" w:rsidR="00AF3465" w:rsidRPr="00B61A32" w:rsidRDefault="00AF3465" w:rsidP="00AF3465">
      <w:pPr>
        <w:keepNext/>
        <w:keepLines/>
        <w:tabs>
          <w:tab w:val="left" w:pos="567"/>
          <w:tab w:val="left" w:pos="851"/>
          <w:tab w:val="left" w:pos="992"/>
          <w:tab w:val="left" w:pos="1134"/>
        </w:tabs>
        <w:spacing w:after="0" w:line="256" w:lineRule="auto"/>
        <w:jc w:val="center"/>
        <w:rPr>
          <w:rFonts w:ascii="Times New Roman" w:eastAsia="Cambria" w:hAnsi="Times New Roman" w:cs="Times New Roman"/>
          <w:caps/>
          <w:kern w:val="0"/>
          <w:sz w:val="24"/>
          <w:szCs w:val="24"/>
          <w14:ligatures w14:val="none"/>
          <w14:numSpacing w14:val="tabular"/>
        </w:rPr>
      </w:pPr>
      <w:r w:rsidRPr="00B61A32">
        <w:rPr>
          <w:rFonts w:ascii="Times New Roman" w:eastAsia="Cambria" w:hAnsi="Times New Roman" w:cs="Times New Roman"/>
          <w:b/>
          <w:bCs/>
          <w:caps/>
          <w:kern w:val="0"/>
          <w:sz w:val="24"/>
          <w:szCs w:val="24"/>
          <w14:ligatures w14:val="none"/>
          <w14:numSpacing w14:val="tabular"/>
        </w:rPr>
        <w:t>11.</w:t>
      </w:r>
      <w:r w:rsidRPr="00B61A32">
        <w:rPr>
          <w:rFonts w:ascii="Times New Roman" w:eastAsia="Cambria" w:hAnsi="Times New Roman" w:cs="Times New Roman"/>
          <w:b/>
          <w:bCs/>
          <w:caps/>
          <w:kern w:val="0"/>
          <w:sz w:val="24"/>
          <w:szCs w:val="24"/>
          <w14:ligatures w14:val="none"/>
          <w14:numSpacing w14:val="tabular"/>
        </w:rPr>
        <w:tab/>
        <w:t>SUTARTIES KAINA IR JOS PERSKAIČIAVIMAS</w:t>
      </w:r>
    </w:p>
    <w:p w14:paraId="73E69FB2"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7189706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A9889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11.2. Pradinės sutarties vertė yra nurodyta Specialiosiose sąlygose.</w:t>
      </w:r>
    </w:p>
    <w:p w14:paraId="42E8ED3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E1C00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11.4. Sutarties kainos peržiūra atliekama Specialiosiose sąlygose nustatyta tvarka.</w:t>
      </w:r>
    </w:p>
    <w:p w14:paraId="7B8FE2D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59FD60E3" w14:textId="77777777" w:rsidR="00AF3465" w:rsidRPr="00B61A32" w:rsidRDefault="00AF3465" w:rsidP="00AF3465">
      <w:pPr>
        <w:keepNext/>
        <w:keepLines/>
        <w:tabs>
          <w:tab w:val="left" w:pos="567"/>
          <w:tab w:val="left" w:pos="851"/>
          <w:tab w:val="left" w:pos="992"/>
          <w:tab w:val="left" w:pos="1134"/>
        </w:tabs>
        <w:spacing w:after="0" w:line="256" w:lineRule="auto"/>
        <w:jc w:val="center"/>
        <w:rPr>
          <w:rFonts w:ascii="Times New Roman" w:eastAsia="Cambria" w:hAnsi="Times New Roman" w:cs="Times New Roman"/>
          <w:b/>
          <w:bCs/>
          <w:caps/>
          <w:kern w:val="0"/>
          <w:sz w:val="24"/>
          <w:szCs w:val="24"/>
          <w14:ligatures w14:val="none"/>
          <w14:numSpacing w14:val="tabular"/>
        </w:rPr>
      </w:pPr>
      <w:r w:rsidRPr="00B61A32">
        <w:rPr>
          <w:rFonts w:ascii="Times New Roman" w:eastAsia="Cambria" w:hAnsi="Times New Roman" w:cs="Times New Roman"/>
          <w:b/>
          <w:bCs/>
          <w:caps/>
          <w:kern w:val="0"/>
          <w:sz w:val="24"/>
          <w:szCs w:val="24"/>
          <w14:ligatures w14:val="none"/>
          <w14:numSpacing w14:val="tabular"/>
        </w:rPr>
        <w:t>12.</w:t>
      </w:r>
      <w:r w:rsidRPr="00B61A32">
        <w:rPr>
          <w:rFonts w:ascii="Times New Roman" w:eastAsia="Cambria" w:hAnsi="Times New Roman" w:cs="Times New Roman"/>
          <w:b/>
          <w:bCs/>
          <w:caps/>
          <w:kern w:val="0"/>
          <w:sz w:val="24"/>
          <w:szCs w:val="24"/>
          <w14:ligatures w14:val="none"/>
          <w14:numSpacing w14:val="tabular"/>
        </w:rPr>
        <w:tab/>
        <w:t>ATSISKAITYMO TVARKA</w:t>
      </w:r>
    </w:p>
    <w:p w14:paraId="687AD322" w14:textId="77777777" w:rsidR="00AF3465" w:rsidRPr="00B61A32" w:rsidRDefault="00AF3465" w:rsidP="00AF3465">
      <w:pPr>
        <w:keepNext/>
        <w:keepLines/>
        <w:tabs>
          <w:tab w:val="left" w:pos="567"/>
          <w:tab w:val="left" w:pos="851"/>
          <w:tab w:val="left" w:pos="992"/>
          <w:tab w:val="left" w:pos="1134"/>
        </w:tabs>
        <w:spacing w:after="0" w:line="256" w:lineRule="auto"/>
        <w:jc w:val="center"/>
        <w:rPr>
          <w:rFonts w:ascii="Times New Roman" w:eastAsia="Cambria" w:hAnsi="Times New Roman" w:cs="Times New Roman"/>
          <w:b/>
          <w:bCs/>
          <w:caps/>
          <w:kern w:val="0"/>
          <w:sz w:val="24"/>
          <w:szCs w:val="24"/>
          <w14:ligatures w14:val="none"/>
          <w14:numSpacing w14:val="tabular"/>
        </w:rPr>
      </w:pPr>
    </w:p>
    <w:p w14:paraId="4B02A40E"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12.1.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Išankstinis mokėjimas (avansas) (jei taikoma)</w:t>
      </w:r>
    </w:p>
    <w:p w14:paraId="3F5C8BB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C68FB7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12.1.1. Bendrųjų sąlygų 12.1 poskyrio sąlygos taikomos tuo atveju, jei Specialiosiose sąlygose yra nurodyta, kad Tiekėjui mokamas išankstinis mokėjimas (avansas) (toliau – avansas). </w:t>
      </w:r>
    </w:p>
    <w:p w14:paraId="4284EEF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12.1.2. Pirkėjas sumoka Tiekėjui avansą – ne daugiau kaip Specialiosiose sąlygose nurodytas avanso dydis.</w:t>
      </w:r>
    </w:p>
    <w:p w14:paraId="00D0133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color w:val="000000"/>
          <w:kern w:val="0"/>
          <w:sz w:val="24"/>
          <w:szCs w:val="24"/>
          <w14:ligatures w14:val="none"/>
        </w:rPr>
      </w:pPr>
      <w:r w:rsidRPr="00B61A32">
        <w:rPr>
          <w:rFonts w:ascii="Times New Roman" w:eastAsia="Times New Roman" w:hAnsi="Times New Roman" w:cs="Times New Roman"/>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61A32">
        <w:rPr>
          <w:rFonts w:ascii="Times New Roman" w:eastAsia="Times New Roman" w:hAnsi="Times New Roman" w:cs="Times New Roman"/>
          <w:color w:val="000000"/>
          <w:kern w:val="0"/>
          <w:sz w:val="24"/>
          <w:szCs w:val="24"/>
          <w14:ligatures w14:val="none"/>
        </w:rPr>
        <w:t xml:space="preserve">arba draudimo bendrovės laidavimo draudimo raštą arba kitą sutartinių įsipareigojimų įvykdymo užtikrinimą </w:t>
      </w:r>
      <w:r w:rsidRPr="00B61A32">
        <w:rPr>
          <w:rFonts w:ascii="Times New Roman" w:eastAsia="Times New Roman" w:hAnsi="Times New Roman" w:cs="Times New Roman"/>
          <w:kern w:val="0"/>
          <w:sz w:val="24"/>
          <w:szCs w:val="24"/>
          <w14:ligatures w14:val="none"/>
        </w:rPr>
        <w:t xml:space="preserve">ne mažesnei kaip Specialiosiose sąlygose prašomo avanso dydžio sumai (toliau – </w:t>
      </w:r>
      <w:r w:rsidRPr="00B61A32">
        <w:rPr>
          <w:rFonts w:ascii="Times New Roman" w:eastAsia="Times New Roman" w:hAnsi="Times New Roman" w:cs="Times New Roman"/>
          <w:b/>
          <w:bCs/>
          <w:kern w:val="0"/>
          <w:sz w:val="24"/>
          <w:szCs w:val="24"/>
          <w14:ligatures w14:val="none"/>
        </w:rPr>
        <w:t>Avanso užtikrinimas</w:t>
      </w:r>
      <w:r w:rsidRPr="00B61A32">
        <w:rPr>
          <w:rFonts w:ascii="Times New Roman" w:eastAsia="Times New Roman" w:hAnsi="Times New Roman" w:cs="Times New Roman"/>
          <w:kern w:val="0"/>
          <w:sz w:val="24"/>
          <w:szCs w:val="24"/>
          <w14:ligatures w14:val="none"/>
        </w:rPr>
        <w:t>)</w:t>
      </w:r>
      <w:r w:rsidRPr="00B61A32">
        <w:rPr>
          <w:rFonts w:ascii="Times New Roman" w:eastAsia="Times New Roman" w:hAnsi="Times New Roman" w:cs="Times New Roman"/>
          <w:color w:val="000000"/>
          <w:kern w:val="0"/>
          <w:sz w:val="24"/>
          <w:szCs w:val="24"/>
          <w14:ligatures w14:val="none"/>
        </w:rPr>
        <w:t>. </w:t>
      </w:r>
    </w:p>
    <w:p w14:paraId="497DA8C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b/>
          <w:bCs/>
          <w:kern w:val="0"/>
          <w:sz w:val="24"/>
          <w:szCs w:val="24"/>
          <w14:ligatures w14:val="none"/>
        </w:rPr>
        <w:t>Pastaba.</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įstatymų bei kitų teisės aktų</w:t>
      </w:r>
      <w:r w:rsidRPr="00B61A32">
        <w:rPr>
          <w:rFonts w:ascii="Times New Roman" w:eastAsia="Arial"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nuostatas.</w:t>
      </w:r>
    </w:p>
    <w:p w14:paraId="74C1A46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lastRenderedPageBreak/>
        <w:t xml:space="preserve">12.1.4. </w:t>
      </w:r>
      <w:r w:rsidRPr="00B61A32">
        <w:rPr>
          <w:rFonts w:ascii="Times New Roman" w:eastAsia="Times New Roman" w:hAnsi="Times New Roman" w:cs="Times New Roman"/>
          <w:kern w:val="0"/>
          <w:sz w:val="24"/>
          <w:szCs w:val="24"/>
          <w14:ligatures w14:val="none"/>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3CDDA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 xml:space="preserve">12.1.5. </w:t>
      </w:r>
      <w:r w:rsidRPr="00B61A32">
        <w:rPr>
          <w:rFonts w:ascii="Times New Roman" w:eastAsia="Times New Roman" w:hAnsi="Times New Roman" w:cs="Times New Roman"/>
          <w:kern w:val="0"/>
          <w:sz w:val="24"/>
          <w:szCs w:val="24"/>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4D694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CD138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12.1.7. Avanso užtikrinimo suma turi būti nurodoma ir išmokama eurais. </w:t>
      </w:r>
    </w:p>
    <w:p w14:paraId="1D73CFA2"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12.1.8. Avanso užtikrinimas turi būti surašytas lietuvių arba kita kalba (esant Pirkėjo prašymui, turi būti pateiktas vertimas į lietuvių kalbą). </w:t>
      </w:r>
    </w:p>
    <w:p w14:paraId="7EF1315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12.1.9. Avanso užtikrinimas, neatitinkantis šiame Sutarties poskyryje nustatytų reikalavimų, nebus priimamas. </w:t>
      </w:r>
    </w:p>
    <w:p w14:paraId="05FFFA3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82E7DE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AA1A93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E48A3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6896B8B7"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12.2.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Mokėjimų tvarka</w:t>
      </w:r>
    </w:p>
    <w:p w14:paraId="79393DC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24044B2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12.2.1.</w:t>
      </w:r>
      <w:r w:rsidRPr="00B61A32">
        <w:rPr>
          <w:rFonts w:ascii="Times New Roman" w:eastAsia="Arial" w:hAnsi="Times New Roman" w:cs="Times New Roman"/>
          <w:kern w:val="0"/>
          <w:sz w:val="24"/>
          <w:szCs w:val="24"/>
          <w14:ligatures w14:val="none"/>
        </w:rPr>
        <w:tab/>
      </w:r>
      <w:r w:rsidRPr="00B61A32">
        <w:rPr>
          <w:rFonts w:ascii="Times New Roman" w:eastAsia="Times New Roman" w:hAnsi="Times New Roman" w:cs="Times New Roman"/>
          <w:kern w:val="0"/>
          <w:sz w:val="24"/>
          <w:szCs w:val="24"/>
          <w14:ligatures w14:val="none"/>
        </w:rPr>
        <w:t>Tiekėjas išrašo Sąskaitą tik Šalims pasirašius Prekių perdavimo–priėmimo aktą, jeigu kitaip nenumatyta Specialiosiose sąlygose</w:t>
      </w:r>
      <w:r w:rsidRPr="00B61A32">
        <w:rPr>
          <w:rFonts w:ascii="Times New Roman" w:eastAsia="Arial" w:hAnsi="Times New Roman" w:cs="Times New Roman"/>
          <w:kern w:val="0"/>
          <w:sz w:val="24"/>
          <w:szCs w:val="24"/>
          <w14:ligatures w14:val="none"/>
        </w:rPr>
        <w:t>:</w:t>
      </w:r>
    </w:p>
    <w:p w14:paraId="53C39F7C" w14:textId="77777777" w:rsidR="00AF3465" w:rsidRPr="00C82A6A"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C82A6A">
        <w:rPr>
          <w:rFonts w:ascii="Times New Roman" w:eastAsia="Arial" w:hAnsi="Times New Roman" w:cs="Times New Roman"/>
          <w:kern w:val="0"/>
          <w:sz w:val="24"/>
          <w:szCs w:val="24"/>
          <w14:ligatures w14:val="none"/>
        </w:rPr>
        <w:t>12.2.1.1.</w:t>
      </w:r>
      <w:r w:rsidRPr="00C82A6A">
        <w:rPr>
          <w:rFonts w:ascii="Times New Roman" w:eastAsia="Arial" w:hAnsi="Times New Roman" w:cs="Times New Roman"/>
          <w:kern w:val="0"/>
          <w:sz w:val="24"/>
          <w:szCs w:val="24"/>
          <w14:ligatures w14:val="none"/>
        </w:rPr>
        <w:tab/>
        <w:t xml:space="preserve"> 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w:t>
      </w:r>
      <w:hyperlink r:id="rId14" w:history="1">
        <w:r w:rsidRPr="00C82A6A">
          <w:rPr>
            <w:rStyle w:val="Hipersaitas"/>
            <w:rFonts w:ascii="Times New Roman" w:eastAsia="Arial" w:hAnsi="Times New Roman"/>
            <w:kern w:val="0"/>
            <w:sz w:val="24"/>
            <w:szCs w:val="24"/>
            <w14:ligatures w14:val="none"/>
          </w:rPr>
          <w:t>https://sabis.nbfc.lt/</w:t>
        </w:r>
      </w:hyperlink>
      <w:r w:rsidRPr="00C82A6A">
        <w:rPr>
          <w:rFonts w:ascii="Times New Roman" w:eastAsia="Arial" w:hAnsi="Times New Roman" w:cs="Times New Roman"/>
          <w:kern w:val="0"/>
          <w:sz w:val="24"/>
          <w:szCs w:val="24"/>
          <w14:ligatures w14:val="none"/>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 </w:t>
      </w:r>
    </w:p>
    <w:p w14:paraId="12CA381C" w14:textId="70068A75" w:rsidR="00AF3465" w:rsidRPr="00B61A32" w:rsidRDefault="00AF3465" w:rsidP="004B1123">
      <w:pPr>
        <w:widowControl w:val="0"/>
        <w:tabs>
          <w:tab w:val="left" w:pos="567"/>
          <w:tab w:val="left" w:pos="851"/>
          <w:tab w:val="left" w:pos="992"/>
          <w:tab w:val="left" w:pos="1134"/>
          <w:tab w:val="left" w:pos="9638"/>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12.2.2.</w:t>
      </w:r>
      <w:r w:rsidRPr="00B61A32">
        <w:rPr>
          <w:rFonts w:ascii="Times New Roman" w:eastAsia="Arial" w:hAnsi="Times New Roman" w:cs="Times New Roman"/>
          <w:kern w:val="0"/>
          <w:sz w:val="24"/>
          <w:szCs w:val="24"/>
          <w14:ligatures w14:val="none"/>
        </w:rPr>
        <w:tab/>
        <w:t xml:space="preserve"> </w:t>
      </w:r>
      <w:r w:rsidRPr="00D803A8">
        <w:rPr>
          <w:rFonts w:ascii="Times New Roman" w:eastAsia="Arial" w:hAnsi="Times New Roman" w:cs="Times New Roman"/>
          <w:kern w:val="0"/>
          <w:sz w:val="24"/>
          <w:szCs w:val="24"/>
          <w14:ligatures w14:val="none"/>
        </w:rPr>
        <w:t>Pirkėjas elektronines sąskaitas faktūras priima ir apdoroja naudodamasis informacinės</w:t>
      </w:r>
      <w:r w:rsidR="004B1123">
        <w:rPr>
          <w:rFonts w:ascii="Times New Roman" w:eastAsia="Arial" w:hAnsi="Times New Roman" w:cs="Times New Roman"/>
          <w:kern w:val="0"/>
          <w:sz w:val="24"/>
          <w:szCs w:val="24"/>
          <w14:ligatures w14:val="none"/>
        </w:rPr>
        <w:t xml:space="preserve"> </w:t>
      </w:r>
      <w:r w:rsidRPr="00D803A8">
        <w:rPr>
          <w:rFonts w:ascii="Times New Roman" w:eastAsia="Arial" w:hAnsi="Times New Roman" w:cs="Times New Roman"/>
          <w:kern w:val="0"/>
          <w:sz w:val="24"/>
          <w:szCs w:val="24"/>
          <w14:ligatures w14:val="none"/>
        </w:rPr>
        <w:t>sistemos SABIS priemonėmis, išskyrus VPĮ nustatytus išimtinius atvejus.</w:t>
      </w:r>
    </w:p>
    <w:p w14:paraId="72D73866" w14:textId="77777777" w:rsidR="00AF3465" w:rsidRPr="00B61A32" w:rsidRDefault="00AF3465" w:rsidP="004B1123">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12.2.3.</w:t>
      </w:r>
      <w:r w:rsidRPr="00B61A32">
        <w:rPr>
          <w:rFonts w:ascii="Times New Roman" w:eastAsia="Times New Roman" w:hAnsi="Times New Roman" w:cs="Times New Roman"/>
          <w:kern w:val="0"/>
          <w:sz w:val="24"/>
          <w:szCs w:val="24"/>
          <w14:ligatures w14:val="none"/>
        </w:rPr>
        <w:tab/>
        <w:t>Išankstinio mokėjimo sąskaitas (jeigu Specialiosiose sąlygose yra numatytas avanso mokėjimas) Tiekėjas privalo pateikti šiame Sutarties poskyryje nustatyta tvarka.</w:t>
      </w:r>
    </w:p>
    <w:p w14:paraId="459BA40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12.2.4.</w:t>
      </w:r>
      <w:r w:rsidRPr="00B61A32">
        <w:rPr>
          <w:rFonts w:ascii="Times New Roman" w:eastAsia="Arial" w:hAnsi="Times New Roman" w:cs="Times New Roman"/>
          <w:kern w:val="0"/>
          <w:sz w:val="24"/>
          <w:szCs w:val="24"/>
          <w14:ligatures w14:val="none"/>
        </w:rPr>
        <w:tab/>
        <w:t>Pirkėjas atlieka mokėjimus už Prekes Specialiosiose sąlygose nustatytais terminais.</w:t>
      </w:r>
    </w:p>
    <w:p w14:paraId="7EF08DD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12.2.5.</w:t>
      </w:r>
      <w:r w:rsidRPr="00B61A32">
        <w:rPr>
          <w:rFonts w:ascii="Times New Roman" w:eastAsia="Arial" w:hAnsi="Times New Roman" w:cs="Times New Roman"/>
          <w:kern w:val="0"/>
          <w:sz w:val="24"/>
          <w:szCs w:val="24"/>
          <w14:ligatures w14:val="none"/>
        </w:rPr>
        <w:tab/>
        <w:t>Už mokėjimų pagal Sutartį vėlavimus, Pirkėjui taikomos netesybos Specialiosiose sąlygose nustatyta tvarka.</w:t>
      </w:r>
    </w:p>
    <w:p w14:paraId="6D7F31A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lastRenderedPageBreak/>
        <w:t>12.2.6.</w:t>
      </w:r>
      <w:r w:rsidRPr="00B61A32">
        <w:rPr>
          <w:rFonts w:ascii="Times New Roman" w:eastAsia="Arial" w:hAnsi="Times New Roman" w:cs="Times New Roman"/>
          <w:kern w:val="0"/>
          <w:sz w:val="24"/>
          <w:szCs w:val="24"/>
          <w14:ligatures w14:val="none"/>
        </w:rPr>
        <w:tab/>
        <w:t>Jei Prekės pristatomos dalimis, aukščiau nurodyta atsiskaitymo tvarka galioja kiekvienai tokiai daliai, jei Specialiosiose sąlygose nenustatyta kitaip.</w:t>
      </w:r>
    </w:p>
    <w:p w14:paraId="43A0898B"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12.2.7.</w:t>
      </w:r>
      <w:r w:rsidRPr="00B61A32">
        <w:rPr>
          <w:rFonts w:ascii="Times New Roman" w:eastAsia="Arial" w:hAnsi="Times New Roman" w:cs="Times New Roman"/>
          <w:kern w:val="0"/>
          <w:sz w:val="24"/>
          <w:szCs w:val="24"/>
          <w14:ligatures w14:val="none"/>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C9640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910164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12.3.</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Kiti atsiskaitymo klausimai</w:t>
      </w:r>
    </w:p>
    <w:p w14:paraId="093437B5"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3349CE6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12.3.1.</w:t>
      </w:r>
      <w:r w:rsidRPr="00B61A32">
        <w:rPr>
          <w:rFonts w:ascii="Times New Roman" w:eastAsia="Arial" w:hAnsi="Times New Roman" w:cs="Times New Roman"/>
          <w:kern w:val="0"/>
          <w:sz w:val="24"/>
          <w:szCs w:val="24"/>
          <w14:ligatures w14:val="none"/>
        </w:rPr>
        <w:tab/>
        <w:t>Pirkėjas privalo pervesti mokėjimus Tiekėjui į Tiekėjo banko sąskaitą, nurodytą Specialiosiose sąlygose.</w:t>
      </w:r>
    </w:p>
    <w:p w14:paraId="317F3ED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12.3.2.</w:t>
      </w:r>
      <w:r w:rsidRPr="00B61A32">
        <w:rPr>
          <w:rFonts w:ascii="Times New Roman" w:eastAsia="Arial" w:hAnsi="Times New Roman" w:cs="Times New Roman"/>
          <w:kern w:val="0"/>
          <w:sz w:val="24"/>
          <w:szCs w:val="24"/>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9ADBF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12.3.3.</w:t>
      </w:r>
      <w:r w:rsidRPr="00B61A32">
        <w:rPr>
          <w:rFonts w:ascii="Times New Roman" w:eastAsia="Arial" w:hAnsi="Times New Roman" w:cs="Times New Roman"/>
          <w:kern w:val="0"/>
          <w:sz w:val="24"/>
          <w:szCs w:val="24"/>
          <w14:ligatures w14:val="none"/>
        </w:rPr>
        <w:tab/>
        <w:t>Visi mokėjimai pagal Sutartį atliekami eurais.</w:t>
      </w:r>
    </w:p>
    <w:p w14:paraId="44F5FB2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12.3.4.</w:t>
      </w:r>
      <w:r w:rsidRPr="00B61A32">
        <w:rPr>
          <w:rFonts w:ascii="Times New Roman" w:eastAsia="Arial" w:hAnsi="Times New Roman" w:cs="Times New Roman"/>
          <w:kern w:val="0"/>
          <w:sz w:val="24"/>
          <w:szCs w:val="24"/>
          <w14:ligatures w14:val="none"/>
        </w:rPr>
        <w:tab/>
        <w:t>Už pavėluotus mokėjimus pagal Sutartį mokančioji Šalis privalo sumokėti kitai Šaliai Specialiosiose sąlygose nurodyto dydžio netesybas.</w:t>
      </w:r>
    </w:p>
    <w:p w14:paraId="2BB118C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40F7B2E"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13.</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Konfidenciali informacija</w:t>
      </w:r>
    </w:p>
    <w:p w14:paraId="20F5701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02DA478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13.1.</w:t>
      </w:r>
      <w:r w:rsidRPr="00B61A32">
        <w:rPr>
          <w:rFonts w:ascii="Times New Roman" w:eastAsia="Arial" w:hAnsi="Times New Roman" w:cs="Times New Roman"/>
          <w:kern w:val="0"/>
          <w:sz w:val="24"/>
          <w:szCs w:val="24"/>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F5B9D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13.2.</w:t>
      </w:r>
      <w:r w:rsidRPr="00B61A32">
        <w:rPr>
          <w:rFonts w:ascii="Times New Roman" w:eastAsia="Arial" w:hAnsi="Times New Roman" w:cs="Times New Roman"/>
          <w:kern w:val="0"/>
          <w:sz w:val="24"/>
          <w:szCs w:val="24"/>
          <w14:ligatures w14:val="none"/>
        </w:rPr>
        <w:tab/>
        <w:t>Šalis turi teisę atskleisti kitos Šalies konfidencialią informaciją šiais atvejais:</w:t>
      </w:r>
    </w:p>
    <w:p w14:paraId="0FE82E4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13.2.1.</w:t>
      </w:r>
      <w:r w:rsidRPr="00B61A32">
        <w:rPr>
          <w:rFonts w:ascii="Times New Roman" w:eastAsia="Arial" w:hAnsi="Times New Roman" w:cs="Times New Roman"/>
          <w:kern w:val="0"/>
          <w:sz w:val="24"/>
          <w:szCs w:val="24"/>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432B5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13.2.2.</w:t>
      </w:r>
      <w:r w:rsidRPr="00B61A32">
        <w:rPr>
          <w:rFonts w:ascii="Times New Roman" w:eastAsia="Arial" w:hAnsi="Times New Roman" w:cs="Times New Roman"/>
          <w:kern w:val="0"/>
          <w:sz w:val="24"/>
          <w:szCs w:val="24"/>
          <w14:ligatures w14:val="none"/>
        </w:rPr>
        <w:tab/>
        <w:t xml:space="preserve">konfidencialią informaciją yra būtina atskleisti pagal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reikalavimus, įskaitant atvejus, kai to reikalauja viešojo administravimo subjektai, taip, kai jie apibrėžti Lietuvos Respublikos viešojo administravimo įstatyme. </w:t>
      </w:r>
    </w:p>
    <w:p w14:paraId="00E2EBA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13.3.</w:t>
      </w:r>
      <w:r w:rsidRPr="00B61A32">
        <w:rPr>
          <w:rFonts w:ascii="Times New Roman" w:eastAsia="Arial" w:hAnsi="Times New Roman" w:cs="Times New Roman"/>
          <w:kern w:val="0"/>
          <w:sz w:val="24"/>
          <w:szCs w:val="24"/>
          <w14:ligatures w14:val="none"/>
        </w:rPr>
        <w:tab/>
        <w:t xml:space="preserve">Prieš atskleisdama konfidencialią informaciją, Šalis privalo informuoti kitą Šalį (tiek, kiek tai nedraudžiama pagal </w:t>
      </w:r>
      <w:r w:rsidRPr="00B61A32">
        <w:rPr>
          <w:rFonts w:ascii="Times New Roman" w:eastAsia="Times New Roman" w:hAnsi="Times New Roman" w:cs="Times New Roman"/>
          <w:kern w:val="0"/>
          <w:sz w:val="24"/>
          <w:szCs w:val="24"/>
          <w14:ligatures w14:val="none"/>
        </w:rPr>
        <w:t>įstatymus bei kitus teisės aktus</w:t>
      </w:r>
      <w:r w:rsidRPr="00B61A32">
        <w:rPr>
          <w:rFonts w:ascii="Times New Roman" w:eastAsia="Arial" w:hAnsi="Times New Roman" w:cs="Times New Roman"/>
          <w:kern w:val="0"/>
          <w:sz w:val="24"/>
          <w:szCs w:val="24"/>
          <w14:ligatures w14:val="none"/>
        </w:rPr>
        <w:t>) apie būtinybę arba gautą viešojo administravimo subjekto reikalavimą atskleisti konfidencialią informaciją ir imtis protingų priemonių, siekdama užtikrinti atskleistos informacijos konfidencialumą.</w:t>
      </w:r>
    </w:p>
    <w:p w14:paraId="1C785B6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w:t>
      </w:r>
      <w:r w:rsidRPr="00B61A32">
        <w:rPr>
          <w:rFonts w:ascii="Times New Roman" w:eastAsia="Arial" w:hAnsi="Times New Roman" w:cs="Times New Roman"/>
          <w:kern w:val="0"/>
          <w:sz w:val="24"/>
          <w:szCs w:val="24"/>
          <w14:ligatures w14:val="none"/>
        </w:rPr>
        <w:tab/>
        <w:t>Šalis atsako:</w:t>
      </w:r>
    </w:p>
    <w:p w14:paraId="5057A5E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13.4.1.</w:t>
      </w:r>
      <w:r w:rsidRPr="00B61A32">
        <w:rPr>
          <w:rFonts w:ascii="Times New Roman" w:eastAsia="Arial" w:hAnsi="Times New Roman" w:cs="Times New Roman"/>
          <w:kern w:val="0"/>
          <w:sz w:val="24"/>
          <w:szCs w:val="24"/>
          <w14:ligatures w14:val="none"/>
        </w:rPr>
        <w:tab/>
        <w:t>už bet kokį neteisėtą, įskaitant atsitiktinį, kitos Šalies konfidencialios informacijos ar bet kurios jos dalies atskleidimą ar perdavimą arba konfidencialios informacijos neteisėtą naudojimą;</w:t>
      </w:r>
    </w:p>
    <w:p w14:paraId="4D83B32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13.4.2.</w:t>
      </w:r>
      <w:r w:rsidRPr="00B61A32">
        <w:rPr>
          <w:rFonts w:ascii="Times New Roman" w:eastAsia="Arial" w:hAnsi="Times New Roman" w:cs="Times New Roman"/>
          <w:kern w:val="0"/>
          <w:sz w:val="24"/>
          <w:szCs w:val="24"/>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507D558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13.5.</w:t>
      </w:r>
      <w:r w:rsidRPr="00B61A32">
        <w:rPr>
          <w:rFonts w:ascii="Times New Roman" w:eastAsia="Arial" w:hAnsi="Times New Roman" w:cs="Times New Roman"/>
          <w:kern w:val="0"/>
          <w:sz w:val="24"/>
          <w:szCs w:val="24"/>
          <w14:ligatures w14:val="none"/>
        </w:rPr>
        <w:tab/>
        <w:t xml:space="preserve">Šalis nepagrįstai atskleidusi kitos Šalies konfidencialią informaciją privalo sumokėti kitai Šaliai Specialiosiose sąlygose nurodyto dydžio baudą. </w:t>
      </w:r>
    </w:p>
    <w:p w14:paraId="7347253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B6C5F0B"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lastRenderedPageBreak/>
        <w:t>14.</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Asmens duomenų apsauga</w:t>
      </w:r>
    </w:p>
    <w:p w14:paraId="5786E05E"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C5A58E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14.1.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kern w:val="0"/>
          <w:sz w:val="24"/>
          <w:szCs w:val="24"/>
          <w:lang w:eastAsia="lt-LT"/>
          <w14:ligatures w14:val="none"/>
        </w:rPr>
        <w:t xml:space="preserve">Šalys įsipareigoja užtikrinti asmens duomenų saugumą bei asmens duomenų tvarkymą vykdyti teisėtai, vadovaujantis 2016 m. balandžio 27 d. priimto Europos Parlamento ir Tarybos reglamento </w:t>
      </w:r>
      <w:r w:rsidRPr="00B61A32">
        <w:rPr>
          <w:rFonts w:ascii="Times New Roman" w:eastAsia="Arial" w:hAnsi="Times New Roman" w:cs="Times New Roman"/>
          <w:color w:val="0563C1"/>
          <w:kern w:val="0"/>
          <w:sz w:val="24"/>
          <w:szCs w:val="24"/>
          <w:u w:val="single"/>
          <w:lang w:eastAsia="lt-LT"/>
          <w14:ligatures w14:val="none"/>
        </w:rPr>
        <w:t>(ES) 2016/679</w:t>
      </w:r>
      <w:r w:rsidRPr="00B61A32">
        <w:rPr>
          <w:rFonts w:ascii="Times New Roman" w:eastAsia="Arial" w:hAnsi="Times New Roman" w:cs="Times New Roman"/>
          <w:kern w:val="0"/>
          <w:sz w:val="24"/>
          <w:szCs w:val="24"/>
          <w:lang w:eastAsia="lt-LT"/>
          <w14:ligatures w14:val="none"/>
        </w:rPr>
        <w:t xml:space="preserve"> dėl fizinių asmenų apsaugos tvarkant asmens duomenis ir dėl laisvo tokių duomenų judėjimo ir kuriuo panaikinama Direktyva </w:t>
      </w:r>
      <w:r w:rsidRPr="00B61A32">
        <w:rPr>
          <w:rFonts w:ascii="Times New Roman" w:eastAsia="Arial" w:hAnsi="Times New Roman" w:cs="Times New Roman"/>
          <w:color w:val="0563C1"/>
          <w:kern w:val="0"/>
          <w:sz w:val="24"/>
          <w:szCs w:val="24"/>
          <w:u w:val="single"/>
          <w:lang w:eastAsia="lt-LT"/>
          <w14:ligatures w14:val="none"/>
        </w:rPr>
        <w:t>95/46/EB</w:t>
      </w:r>
      <w:r w:rsidRPr="00B61A32">
        <w:rPr>
          <w:rFonts w:ascii="Times New Roman" w:eastAsia="Arial" w:hAnsi="Times New Roman" w:cs="Times New Roman"/>
          <w:kern w:val="0"/>
          <w:sz w:val="24"/>
          <w:szCs w:val="24"/>
          <w:lang w:eastAsia="lt-LT"/>
          <w14:ligatures w14:val="none"/>
        </w:rPr>
        <w:t xml:space="preserve"> (Bendrasis duomenų apsaugos reglamentas) ir kitų teisės aktų, reglamentuojančių asmens duomenų tvarkymą, nuostatomis.</w:t>
      </w:r>
    </w:p>
    <w:p w14:paraId="61117F31"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14.2.</w:t>
      </w:r>
      <w:r w:rsidRPr="00B61A32">
        <w:rPr>
          <w:rFonts w:ascii="Times New Roman" w:eastAsia="Times New Roman" w:hAnsi="Times New Roman" w:cs="Times New Roman"/>
          <w:kern w:val="0"/>
          <w:sz w:val="24"/>
          <w:szCs w:val="24"/>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95C94"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54719B8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caps/>
          <w:color w:val="000000"/>
          <w:kern w:val="0"/>
          <w:sz w:val="24"/>
          <w:szCs w:val="24"/>
          <w14:ligatures w14:val="none"/>
        </w:rPr>
      </w:pPr>
      <w:r w:rsidRPr="00B61A32">
        <w:rPr>
          <w:rFonts w:ascii="Times New Roman" w:eastAsia="Arial" w:hAnsi="Times New Roman" w:cs="Times New Roman"/>
          <w:b/>
          <w:bCs/>
          <w:caps/>
          <w:color w:val="000000"/>
          <w:kern w:val="0"/>
          <w:sz w:val="24"/>
          <w:szCs w:val="24"/>
          <w14:ligatures w14:val="none"/>
        </w:rPr>
        <w:t>15.</w:t>
      </w:r>
      <w:r w:rsidRPr="00B61A32">
        <w:rPr>
          <w:rFonts w:ascii="Times New Roman" w:eastAsia="Arial" w:hAnsi="Times New Roman" w:cs="Times New Roman"/>
          <w:b/>
          <w:bCs/>
          <w:caps/>
          <w:color w:val="000000"/>
          <w:kern w:val="0"/>
          <w:sz w:val="24"/>
          <w:szCs w:val="24"/>
          <w14:ligatures w14:val="none"/>
        </w:rPr>
        <w:tab/>
      </w:r>
      <w:r w:rsidRPr="00B61A32">
        <w:rPr>
          <w:rFonts w:ascii="Times New Roman" w:eastAsia="Arial" w:hAnsi="Times New Roman" w:cs="Times New Roman"/>
          <w:b/>
          <w:caps/>
          <w:kern w:val="0"/>
          <w:sz w:val="24"/>
          <w:szCs w:val="24"/>
          <w14:ligatures w14:val="none"/>
        </w:rPr>
        <w:t>INTELEKTINĖ NUOSAVYBĖ</w:t>
      </w:r>
    </w:p>
    <w:p w14:paraId="2568EE0D"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caps/>
          <w:color w:val="000000"/>
          <w:kern w:val="0"/>
          <w:sz w:val="24"/>
          <w:szCs w:val="24"/>
          <w14:ligatures w14:val="none"/>
        </w:rPr>
      </w:pPr>
    </w:p>
    <w:p w14:paraId="4581384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95991B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61A32">
        <w:rPr>
          <w:rFonts w:ascii="Times New Roman" w:eastAsia="Times New Roman" w:hAnsi="Times New Roman" w:cs="Times New Roman"/>
          <w:kern w:val="0"/>
          <w:sz w:val="24"/>
          <w:szCs w:val="24"/>
          <w14:ligatures w14:val="none"/>
        </w:rPr>
        <w:t>sui</w:t>
      </w:r>
      <w:proofErr w:type="spellEnd"/>
      <w:r w:rsidRPr="00B61A32">
        <w:rPr>
          <w:rFonts w:ascii="Times New Roman" w:eastAsia="Times New Roman" w:hAnsi="Times New Roman" w:cs="Times New Roman"/>
          <w:kern w:val="0"/>
          <w:sz w:val="24"/>
          <w:szCs w:val="24"/>
          <w14:ligatures w14:val="none"/>
        </w:rPr>
        <w:t xml:space="preserve"> </w:t>
      </w:r>
      <w:proofErr w:type="spellStart"/>
      <w:r w:rsidRPr="00B61A32">
        <w:rPr>
          <w:rFonts w:ascii="Times New Roman" w:eastAsia="Times New Roman" w:hAnsi="Times New Roman" w:cs="Times New Roman"/>
          <w:kern w:val="0"/>
          <w:sz w:val="24"/>
          <w:szCs w:val="24"/>
          <w14:ligatures w14:val="none"/>
        </w:rPr>
        <w:t>generis</w:t>
      </w:r>
      <w:proofErr w:type="spellEnd"/>
      <w:r w:rsidRPr="00B61A32">
        <w:rPr>
          <w:rFonts w:ascii="Times New Roman" w:eastAsia="Times New Roman" w:hAnsi="Times New Roman" w:cs="Times New Roman"/>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3774E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9054B5"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16.</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Pareiškimai ir garantijos</w:t>
      </w:r>
    </w:p>
    <w:p w14:paraId="320E8623"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723CB33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 Kiekviena iš Šalių pareiškia ir garantuoja kitai Šaliai, kad:</w:t>
      </w:r>
    </w:p>
    <w:p w14:paraId="1DB468A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D1E909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16.1.2. sudarydama Sutartį, Šalis neviršija savo kompetencijos ir nepažeidžia jai taikomų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teismo ar arbitražo teismo sprendimų, administracinių aktų, sutarčių ar kitų prievolių pagal taikomą privatinę teisę, viešąją teisę, Europos Sąjungos teisę arba tarptautinę teisę;</w:t>
      </w:r>
    </w:p>
    <w:p w14:paraId="089D381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7C7D6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E4A09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16.1.5. Sutartis sudaroma vadovaujantis sąžiningumo, protingumo, teisingumo ir Šalių </w:t>
      </w:r>
      <w:r w:rsidRPr="00B61A32">
        <w:rPr>
          <w:rFonts w:ascii="Times New Roman" w:eastAsia="Arial" w:hAnsi="Times New Roman" w:cs="Times New Roman"/>
          <w:kern w:val="0"/>
          <w:sz w:val="24"/>
          <w:szCs w:val="24"/>
          <w14:ligatures w14:val="none"/>
        </w:rPr>
        <w:lastRenderedPageBreak/>
        <w:t>lygiateisiškumo principais, nenaudojant apgaulės ar spaudimo. Šalys atskleidė viena kitai visą joms žinomą informaciją, turinčią esminės reikšmės Sutarties sudarymui ir jos vykdymui;</w:t>
      </w:r>
    </w:p>
    <w:p w14:paraId="79F2244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16.1.6. visi Šalies pareiškimai ir garantijos yra išsamūs ir nepalieka nutylėtų jokių aplinkybių, kurios darytų šiuos pareiškimus ar garantijas neteisingais.</w:t>
      </w:r>
    </w:p>
    <w:p w14:paraId="596602E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16.2. Tiekėjas papildomai pareiškia ir garantuoja Pirkėjui, kad Tiekėjas, subtiekėjai, jungtinės veiklos partneriai ir specialistai turi galiojančius ir teisėtus visus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xml:space="preserve"> numatytus leidimus, licencijas, atestatus, teisės pripažinimo dokumentus, reikalingus vykdant Sutartį.</w:t>
      </w:r>
    </w:p>
    <w:p w14:paraId="3989DC0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shd w:val="clear" w:color="auto" w:fill="FFFFFF"/>
          <w14:ligatures w14:val="none"/>
        </w:rPr>
      </w:pPr>
      <w:r w:rsidRPr="00B61A32">
        <w:rPr>
          <w:rFonts w:ascii="Times New Roman" w:eastAsia="Arial" w:hAnsi="Times New Roman" w:cs="Times New Roman"/>
          <w:color w:val="000000"/>
          <w:kern w:val="0"/>
          <w:sz w:val="24"/>
          <w:szCs w:val="24"/>
          <w:shd w:val="clear" w:color="auto" w:fill="FFFFFF"/>
          <w14:ligatures w14:val="none"/>
        </w:rPr>
        <w:t xml:space="preserve">16.3. </w:t>
      </w:r>
      <w:r w:rsidRPr="00B61A32">
        <w:rPr>
          <w:rFonts w:ascii="Times New Roman" w:eastAsia="Times New Roman" w:hAnsi="Times New Roman" w:cs="Times New Roman"/>
          <w:kern w:val="0"/>
          <w:sz w:val="24"/>
          <w:szCs w:val="24"/>
          <w14:ligatures w14:val="none"/>
        </w:rPr>
        <w:t>Tiekėjas pareiškia, kad parduodamų Prekių disponavimo, valdymo ir naudojimosi teisės nėra apribotos</w:t>
      </w:r>
      <w:r w:rsidRPr="00B61A32">
        <w:rPr>
          <w:rFonts w:ascii="Times New Roman" w:eastAsia="Arial"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2926A547"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17.</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Bendrieji atsakomybės klausimai</w:t>
      </w:r>
    </w:p>
    <w:p w14:paraId="4A9F5C8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5EAC6DD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17.1. Netesybų už vėlavimą ar pareigų pagal Sutartį pažeidimą sumokėjimas neatleidžia Šalies nuo Sutartyje numatytų jos pareigų vykdymo.</w:t>
      </w:r>
    </w:p>
    <w:p w14:paraId="17FDEA8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61A32">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31B23B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3537A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17.4. Šioje Sutartyje numatytos teisių gynybos priemonės neapriboja Šalių teisės pasinaudoti kitomis teisėtomis teisių gynybos priemonėmis.</w:t>
      </w:r>
    </w:p>
    <w:p w14:paraId="6BA5199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D4E7B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C93FB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C9F8969"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18.</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Nenugalima jėga (FORCE MAJEURE)</w:t>
      </w:r>
    </w:p>
    <w:p w14:paraId="7F6740E8"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3731F43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kern w:val="0"/>
          <w:sz w:val="24"/>
          <w:szCs w:val="24"/>
          <w14:ligatures w14:val="none"/>
        </w:rPr>
        <w:t>Atsakomybė pagal Sutartį netaikoma, taip pat Šalys gali būti visiškai ar iš dalies atleistos nuo civilinės atsakomybės šiais pagrindais:</w:t>
      </w:r>
    </w:p>
    <w:p w14:paraId="127316E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18.1.1.</w:t>
      </w:r>
      <w:r w:rsidRPr="00B61A32">
        <w:rPr>
          <w:rFonts w:ascii="Times New Roman" w:eastAsia="Cambria" w:hAnsi="Times New Roman" w:cs="Times New Roman"/>
          <w:kern w:val="0"/>
          <w:sz w:val="24"/>
          <w:szCs w:val="24"/>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439BB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909C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kern w:val="0"/>
          <w:sz w:val="24"/>
          <w:szCs w:val="24"/>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B61A32">
        <w:rPr>
          <w:rFonts w:ascii="Times New Roman" w:eastAsia="Arial" w:hAnsi="Times New Roman" w:cs="Times New Roman"/>
          <w:kern w:val="0"/>
          <w:sz w:val="24"/>
          <w:szCs w:val="24"/>
          <w14:ligatures w14:val="none"/>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25B9ED45"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18.3.</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D023D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18.4.</w:t>
      </w:r>
      <w:r w:rsidRPr="00B61A32">
        <w:rPr>
          <w:rFonts w:ascii="Times New Roman" w:eastAsia="Arial" w:hAnsi="Times New Roman" w:cs="Times New Roman"/>
          <w:kern w:val="0"/>
          <w:sz w:val="24"/>
          <w:szCs w:val="24"/>
          <w14:ligatures w14:val="none"/>
        </w:rPr>
        <w:tab/>
        <w:t>Jeigu nenugalimos jėgos (</w:t>
      </w:r>
      <w:r w:rsidRPr="00B61A32">
        <w:rPr>
          <w:rFonts w:ascii="Times New Roman" w:eastAsia="Arial" w:hAnsi="Times New Roman" w:cs="Times New Roman"/>
          <w:iCs/>
          <w:kern w:val="0"/>
          <w:sz w:val="24"/>
          <w:szCs w:val="24"/>
          <w14:ligatures w14:val="none"/>
        </w:rPr>
        <w:t>force majeure</w:t>
      </w:r>
      <w:r w:rsidRPr="00B61A32">
        <w:rPr>
          <w:rFonts w:ascii="Times New Roman" w:eastAsia="Arial" w:hAnsi="Times New Roman" w:cs="Times New Roman"/>
          <w:kern w:val="0"/>
          <w:sz w:val="24"/>
          <w:szCs w:val="24"/>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3FBDCA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04CBB93"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19.</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nuostatų negaliojimas</w:t>
      </w:r>
    </w:p>
    <w:p w14:paraId="5AC4C620"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49F19DA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19.1.</w:t>
      </w:r>
      <w:r w:rsidRPr="00B61A32">
        <w:rPr>
          <w:rFonts w:ascii="Times New Roman" w:eastAsia="Arial" w:hAnsi="Times New Roman" w:cs="Times New Roman"/>
          <w:kern w:val="0"/>
          <w:sz w:val="24"/>
          <w:szCs w:val="24"/>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ir galima daryti prielaidą, kad Sutartis būtų buvusi teisėtai sudaryta ir neįtraukus nuostatos, kuri yra negaliojanti.</w:t>
      </w:r>
    </w:p>
    <w:p w14:paraId="5539FC5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19.2.</w:t>
      </w:r>
      <w:r w:rsidRPr="00B61A32">
        <w:rPr>
          <w:rFonts w:ascii="Times New Roman" w:eastAsia="Arial" w:hAnsi="Times New Roman" w:cs="Times New Roman"/>
          <w:kern w:val="0"/>
          <w:sz w:val="24"/>
          <w:szCs w:val="24"/>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91717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62B9B080"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20.</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pakeitimai</w:t>
      </w:r>
    </w:p>
    <w:p w14:paraId="08B4FE0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22826973" w14:textId="77777777" w:rsidR="00AF3465" w:rsidRPr="00B61A32" w:rsidRDefault="00AF3465" w:rsidP="00AF3465">
      <w:pPr>
        <w:tabs>
          <w:tab w:val="left" w:pos="284"/>
          <w:tab w:val="left" w:pos="567"/>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001433E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20.2. Sutarties pakeitimai įforminami Šalims sudarant Susitarimą. </w:t>
      </w:r>
    </w:p>
    <w:p w14:paraId="2216DCB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nuostatomis. </w:t>
      </w:r>
    </w:p>
    <w:p w14:paraId="621DFEC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20.4. Susitarimai įsigalioja nuo jų sudarymo, jei Susitarime nenurodyta kitaip. Susitarimą Pirkėjas privalo paviešinti VPĮ 33 ir 86 straipsniuose nustatyta tvarka.</w:t>
      </w:r>
    </w:p>
    <w:p w14:paraId="33C3AC1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AD2CF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2A203CD"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21.</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sUSTABDYMAS</w:t>
      </w:r>
    </w:p>
    <w:p w14:paraId="0C7898D5"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098BD03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3BE8C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 Prekių (jų dalies) tiekimas gali būti stabdomas esant bent vienai iš šių aplinkybių: </w:t>
      </w:r>
    </w:p>
    <w:p w14:paraId="502A1D8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BCA3D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21.2.2. Pirkėjas Sutartyje nurodyta tvarka negali priimti Prekių (pavyzdžiui, nebaigta įrengti patalpa, kurioje turi būti įmontuojamos Prekės), o Tiekėjas dėl to negali vykdyti Sutarties; </w:t>
      </w:r>
    </w:p>
    <w:p w14:paraId="31E5F4A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21.2.3. dėl nenumatytų prekių, paslaugų ir (ar) darbų, susijusių su perkamu objektu, kurių poreikis paaiškėjo tik vykdant Sutartį; </w:t>
      </w:r>
    </w:p>
    <w:p w14:paraId="5DE76F3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21.2.4. ne dėl Pirkėjo kaltės vėluoja kitos Pirkėjo pirkimo sutarties, turinčios tiesioginės įtakos šiai Sutarčiai, vykdymas;  </w:t>
      </w:r>
    </w:p>
    <w:p w14:paraId="12A2E5A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0E50180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21.2.6. pasikeitus galiojančiam teisės aktui ar įsigaliojus naujam teisės aktui, kuris turi įtakos šios Sutarties vykdymui; </w:t>
      </w:r>
    </w:p>
    <w:p w14:paraId="31B5688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21.2.7. sutartinių įsipareigojimų stabdymo būtinybė atsirado dėl sustabdyto / perskirstyto / negauto ir panašiai Pirkėjo Prekių pirkimui skirto finansavimo arba finansavimo trūkumo; </w:t>
      </w:r>
    </w:p>
    <w:p w14:paraId="1778DE0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21.2.8. dėl teisminių (arbitražinių) ginčų su Pirkėju ar trečiaisiais asmenimis, kurių dalykas yra tiesiogiai susijęs su Sutarties vykdymu. </w:t>
      </w:r>
    </w:p>
    <w:p w14:paraId="12EADFE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p>
    <w:p w14:paraId="579D6D1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D6E53E8"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 Sutartinių įsipareigojimų vykdymas gali būti stabdomas tik Sutarties galiojimo laikotarpiu tokia tvarka:</w:t>
      </w:r>
    </w:p>
    <w:p w14:paraId="1C95DB9A" w14:textId="77777777" w:rsidR="00AF3465" w:rsidRPr="00B61A32" w:rsidRDefault="00AF3465" w:rsidP="00AF3465">
      <w:pPr>
        <w:tabs>
          <w:tab w:val="left" w:pos="567"/>
        </w:tabs>
        <w:spacing w:after="0" w:line="264"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C166123"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994C6A"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1154A09"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C618B5"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21.7. Sutartinių įsipareigojimų vykdymas stabdomas ne ilgesniam kaip konkrečios, pagrįstos aplinkybės egzistavimo laikotarpiui.</w:t>
      </w:r>
    </w:p>
    <w:p w14:paraId="02AE9EA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008A69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6EC8EE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1C32474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FE4DC6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9E97B4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22.</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nutraukimas</w:t>
      </w:r>
    </w:p>
    <w:p w14:paraId="2D2AE3F4"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177D1F8"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Cambria" w:hAnsi="Times New Roman" w:cs="Times New Roman"/>
          <w:b/>
          <w:bCs/>
          <w:kern w:val="0"/>
          <w:sz w:val="24"/>
          <w:szCs w:val="24"/>
          <w14:ligatures w14:val="none"/>
        </w:rPr>
      </w:pPr>
      <w:r w:rsidRPr="00B61A32">
        <w:rPr>
          <w:rFonts w:ascii="Times New Roman" w:eastAsia="Cambria" w:hAnsi="Times New Roman" w:cs="Times New Roman"/>
          <w:kern w:val="0"/>
          <w:sz w:val="24"/>
          <w:szCs w:val="24"/>
          <w14:ligatures w14:val="none"/>
        </w:rPr>
        <w:t>Sutartis gali būti nutraukiama VPĮ 90 straipsnyje ir Sutartyje numatytais atvejais, įskaitant galimybę nutraukti Sutartį Šalių susitarimu.</w:t>
      </w:r>
    </w:p>
    <w:p w14:paraId="4CBEF820"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Cambria" w:hAnsi="Times New Roman" w:cs="Times New Roman"/>
          <w:b/>
          <w:bCs/>
          <w:kern w:val="0"/>
          <w:sz w:val="24"/>
          <w:szCs w:val="24"/>
          <w14:ligatures w14:val="none"/>
        </w:rPr>
      </w:pPr>
    </w:p>
    <w:p w14:paraId="5541C614"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22.1.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Pretenzijos dėl Sutarties pažeidimų</w:t>
      </w:r>
    </w:p>
    <w:p w14:paraId="5758E107"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7BDBB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D7EE3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61A32">
        <w:rPr>
          <w:rFonts w:ascii="Times New Roman" w:eastAsia="Times New Roman" w:hAnsi="Times New Roman" w:cs="Times New Roman"/>
          <w:b/>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3ADB9D49"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62DCE6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22.2.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Sutarties nutraukimas Pirkėjo iniciatyva</w:t>
      </w:r>
    </w:p>
    <w:p w14:paraId="76548AA0"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24571F5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598F1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2FD33A5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 Tiekėjui yra iškelta bankroto byla, pradėtas bankroto procesas ne teismo tvarka, jis tampa nemokus arba yra nemokumo tikimybė, sustabdo ūkinę veiklą ar susidaro</w:t>
      </w:r>
      <w:r w:rsidRPr="00B61A32">
        <w:rPr>
          <w:rFonts w:ascii="Times New Roman" w:eastAsia="Times New Roman" w:hAnsi="Times New Roman" w:cs="Times New Roman"/>
          <w:b/>
          <w:color w:val="5C5D5D"/>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įstatymuose ir kituose teisės aktuose nustatyta tvarka analogiška situacija</w:t>
      </w:r>
      <w:r w:rsidRPr="00B61A32">
        <w:rPr>
          <w:rFonts w:ascii="Times New Roman" w:eastAsia="Times New Roman" w:hAnsi="Times New Roman" w:cs="Times New Roman"/>
          <w:color w:val="000000"/>
          <w:kern w:val="0"/>
          <w:sz w:val="24"/>
          <w:szCs w:val="24"/>
          <w:shd w:val="clear" w:color="auto" w:fill="FFFFFF"/>
          <w14:ligatures w14:val="none"/>
        </w:rPr>
        <w:t>;</w:t>
      </w:r>
      <w:r w:rsidRPr="00B61A32">
        <w:rPr>
          <w:rFonts w:ascii="Times New Roman" w:eastAsia="Times New Roman" w:hAnsi="Times New Roman" w:cs="Times New Roman"/>
          <w:color w:val="000000"/>
          <w:kern w:val="0"/>
          <w:sz w:val="24"/>
          <w:szCs w:val="24"/>
          <w14:ligatures w14:val="none"/>
        </w:rPr>
        <w:t> </w:t>
      </w:r>
    </w:p>
    <w:p w14:paraId="55715B3E" w14:textId="77777777" w:rsidR="00AF3465" w:rsidRPr="00B61A32" w:rsidRDefault="00AF3465" w:rsidP="00AF3465">
      <w:pPr>
        <w:tabs>
          <w:tab w:val="left" w:pos="567"/>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22.2.2.2. Tiekėjo padėtis pasikeičia ir jis atitinka pirkimo dokumentuose nustatytą pašalinimo pagrindą, kuris taikomas ir Sutarties galiojimo metu;</w:t>
      </w:r>
    </w:p>
    <w:p w14:paraId="78C6323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66822A6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22.2.2.4. Pirkėjas nusprendžia nebevykdyti veiklos, kurios vykdymui Sutartimi įsigyjamos Prekės ir Sutarties poreikis išnyksta; </w:t>
      </w:r>
    </w:p>
    <w:p w14:paraId="2AA1559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22.2.2.5. Pirkėjo valdymo organas priima sprendimą, dėl kurio Sutarties poreikis išnyksta; </w:t>
      </w:r>
    </w:p>
    <w:p w14:paraId="0A5E114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22.2.2.6. pasikeičia (pablogėja) Pirkėjo finansinė padėtis ar Pirkėjas negauna / netenka finansavimo ir dėl šios priežasties nusprendžia nutraukti Sutartį; </w:t>
      </w:r>
    </w:p>
    <w:p w14:paraId="55C873F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061632B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22.2.2.8. nebelieka perkamų Prekių poreikio; </w:t>
      </w:r>
    </w:p>
    <w:p w14:paraId="1CA43162"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22.2.2.9. Pirkėjas iš pirkimų priežiūrą atliekančių institucijų gauna nurodymą / rekomendaciją nutraukti Sutartį;</w:t>
      </w:r>
    </w:p>
    <w:p w14:paraId="62073818"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49FFD319" w14:textId="77777777" w:rsidR="00AF3465" w:rsidRPr="00B61A32" w:rsidRDefault="00AF3465" w:rsidP="00AF3465">
      <w:pPr>
        <w:tabs>
          <w:tab w:val="left" w:pos="567"/>
        </w:tabs>
        <w:spacing w:after="0" w:line="256" w:lineRule="auto"/>
        <w:jc w:val="both"/>
        <w:textAlignment w:val="baseline"/>
        <w:rPr>
          <w:rFonts w:ascii="Times New Roman" w:eastAsia="Arial"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22.2.2.11.</w:t>
      </w:r>
      <w:r w:rsidRPr="00B61A32">
        <w:rPr>
          <w:rFonts w:ascii="Times New Roman" w:eastAsia="Arial" w:hAnsi="Times New Roman" w:cs="Times New Roman"/>
          <w:kern w:val="0"/>
          <w:sz w:val="24"/>
          <w:szCs w:val="24"/>
          <w14:ligatures w14:val="none"/>
        </w:rPr>
        <w:t xml:space="preserve"> Tiekėjas atsisako pašalinti arba nepašalina Prekių trūkumų per Pirkėjo nustatytus protingus terminus;</w:t>
      </w:r>
    </w:p>
    <w:p w14:paraId="765252E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22.2.2.12. Tiekėjas pažeidžia Sutartį arba įstatymus bei kitus teisės aktus ir per Pirkėjo rašytinėje pretenzijoje nurodytą terminą neištaiso pažeidimo.</w:t>
      </w:r>
    </w:p>
    <w:p w14:paraId="4F4251B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449F9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AAFE6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EDB49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22.2.6. Pirkėjas turi teisę vienašališkai nutraukti Sutartį ir kitais Specialiosiose sąlygose (jei taikoma) ir įstatymuose bei kituose teisės aktuose įtvirtintais atvejais. </w:t>
      </w:r>
    </w:p>
    <w:p w14:paraId="3D36E20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22.2.7. Sutartis laikoma nutraukta kitą dieną po to, kai pasibaigia įspėjimo apie Sutarties nutraukimą terminas.  </w:t>
      </w:r>
    </w:p>
    <w:p w14:paraId="7D89C4B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94D6838"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9A3F301" w14:textId="77777777" w:rsidR="00AF3465" w:rsidRPr="00B61A32" w:rsidRDefault="00AF3465" w:rsidP="00AF3465">
      <w:pPr>
        <w:widowControl w:val="0"/>
        <w:tabs>
          <w:tab w:val="left" w:pos="567"/>
          <w:tab w:val="left" w:pos="851"/>
          <w:tab w:val="left" w:pos="992"/>
          <w:tab w:val="left" w:pos="1134"/>
        </w:tabs>
        <w:spacing w:after="0" w:line="256" w:lineRule="auto"/>
        <w:jc w:val="center"/>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b/>
          <w:bCs/>
          <w:kern w:val="0"/>
          <w:sz w:val="24"/>
          <w:szCs w:val="24"/>
          <w14:ligatures w14:val="none"/>
        </w:rPr>
        <w:t>22.3.</w:t>
      </w:r>
      <w:r w:rsidRPr="00B61A32">
        <w:rPr>
          <w:rFonts w:ascii="Times New Roman" w:eastAsia="Arial" w:hAnsi="Times New Roman" w:cs="Times New Roman"/>
          <w:b/>
          <w:bCs/>
          <w:kern w:val="0"/>
          <w:sz w:val="24"/>
          <w:szCs w:val="24"/>
          <w14:ligatures w14:val="none"/>
        </w:rPr>
        <w:tab/>
        <w:t>Sutarties nutraukimas Tiekėjo iniciatyva</w:t>
      </w:r>
    </w:p>
    <w:p w14:paraId="41AE2BD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p>
    <w:p w14:paraId="51D536C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22.3.1. Tiekėjas turi teisę vienašališkai nutraukti Sutartį, įspėjęs Pirkėją raštu prieš ne trumpesnį nei 30 (trisdešimties) dienų terminą, jeigu Pirkėjas pažeidžia atsiskaitymo su Tiekėju terminus (išskyrus </w:t>
      </w:r>
      <w:r w:rsidRPr="00B61A32">
        <w:rPr>
          <w:rFonts w:ascii="Times New Roman" w:eastAsia="Times New Roman" w:hAnsi="Times New Roman" w:cs="Times New Roman"/>
          <w:kern w:val="0"/>
          <w:sz w:val="24"/>
          <w:szCs w:val="24"/>
          <w14:ligatures w14:val="none"/>
        </w:rPr>
        <w:lastRenderedPageBreak/>
        <w:t>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BA2DE9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22.3.2. Tiekėjas turi teisę vienašališkai nutraukti Sutartį, įspėjęs Pirkėją raštu prieš ne trumpesnį nei 10 (dešimties) dienų terminą, jeigu:</w:t>
      </w:r>
    </w:p>
    <w:p w14:paraId="3242E59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6F4A8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078B8B2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0F66ADD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22.3.4. Tiekėjas turi teisę vienašališkai nutraukti Sutartį ir kitais įstatymuose bei kituose teisės aktuose įtvirtintais atvejais. </w:t>
      </w:r>
    </w:p>
    <w:p w14:paraId="7127D3F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FA9F4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22.3.6. Sutartis laikoma nutraukta kitą dieną po to, kai pasibaigia įspėjimo apie Sutarties nutraukimą terminas. </w:t>
      </w:r>
    </w:p>
    <w:p w14:paraId="6CBDB28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47693F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416A008"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22.4.</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Šalių teisės ir pareigos Sutarties nutraukimo atveju</w:t>
      </w:r>
    </w:p>
    <w:p w14:paraId="430602B6"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8A2D59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79E9A52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 Nutraukus Sutartį, Šalys privalo: </w:t>
      </w:r>
    </w:p>
    <w:p w14:paraId="1372919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22.4.2.1. įsitikinti, jog iki Sutarties nutraukimo dienos pristatytos Prekės ir kiti atlikti veiksmai atitinka Sutarties reikalavimus ir Šalys dėl to viena kitai nebereikš pretenzijų; </w:t>
      </w:r>
    </w:p>
    <w:p w14:paraId="2D47B9B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22.4.2.2. atsiskaityti už iki Sutarties nutraukimo pristatytas Prekes, atitinkančias Sutarties reikalavimus; </w:t>
      </w:r>
    </w:p>
    <w:p w14:paraId="33ABE73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22.4.2.3. per 10 (dešimt) dienų nuo pranešimo apie Sutarties nutraukimą gavimo dienos ar Susitarimo dėl Sutarties nutraukimo sudarymo dienos</w:t>
      </w:r>
      <w:r w:rsidRPr="00B61A32">
        <w:rPr>
          <w:rFonts w:ascii="Times New Roman" w:eastAsia="Times New Roman" w:hAnsi="Times New Roman" w:cs="Times New Roman"/>
          <w:b/>
          <w:bCs/>
          <w:color w:val="5C5D5D"/>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perduoti viena kitai visus dokumentus, kuriuos buvo būtina perduoti pagal Sutarties nuostatas. </w:t>
      </w:r>
    </w:p>
    <w:p w14:paraId="64D0EA2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3DB3286B"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23.</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PREKIŲ MODELIO AR GAMINTOJO KEITIMAS</w:t>
      </w:r>
    </w:p>
    <w:p w14:paraId="1D22535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48E3C223"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Arial" w:hAnsi="Times New Roman" w:cs="Times New Roman"/>
          <w:caps/>
          <w:kern w:val="0"/>
          <w:sz w:val="24"/>
          <w:szCs w:val="24"/>
          <w14:ligatures w14:val="none"/>
        </w:rPr>
        <w:t xml:space="preserve">23.1. </w:t>
      </w:r>
      <w:r w:rsidRPr="00B61A32">
        <w:rPr>
          <w:rFonts w:ascii="Times New Roman" w:eastAsia="Times New Roman" w:hAnsi="Times New Roman" w:cs="Times New Roman"/>
          <w:kern w:val="0"/>
          <w:sz w:val="24"/>
          <w:szCs w:val="24"/>
          <w14:ligatures w14:val="none"/>
        </w:rPr>
        <w:t>Tiekėjas turi teisę keisti Prekių modelį ar gamintoją, jei yra visos toliau nurodytos sąlygos:</w:t>
      </w:r>
    </w:p>
    <w:p w14:paraId="649BA5E2"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61A32">
        <w:rPr>
          <w:rFonts w:ascii="Times New Roman" w:eastAsia="Times New Roman" w:hAnsi="Times New Roman" w:cs="Times New Roman"/>
          <w:kern w:val="0"/>
          <w:sz w:val="24"/>
          <w:szCs w:val="24"/>
          <w:vertAlign w:val="superscript"/>
          <w14:ligatures w14:val="none"/>
        </w:rPr>
        <w:t xml:space="preserve">1 </w:t>
      </w:r>
      <w:r w:rsidRPr="00B61A32">
        <w:rPr>
          <w:rFonts w:ascii="Times New Roman" w:eastAsia="Times New Roman" w:hAnsi="Times New Roman" w:cs="Times New Roman"/>
          <w:kern w:val="0"/>
          <w:sz w:val="24"/>
          <w:szCs w:val="24"/>
          <w14:ligatures w14:val="none"/>
        </w:rPr>
        <w:t>dalies nuostatų;</w:t>
      </w:r>
    </w:p>
    <w:p w14:paraId="4237C1E4"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0162C28"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61A32">
        <w:rPr>
          <w:rFonts w:ascii="Times New Roman" w:eastAsia="Times New Roman" w:hAnsi="Times New Roman" w:cs="Times New Roman"/>
          <w:kern w:val="0"/>
          <w:sz w:val="24"/>
          <w:szCs w:val="24"/>
          <w:shd w:val="clear" w:color="auto" w:fill="FFFFFF"/>
          <w14:ligatures w14:val="none"/>
        </w:rPr>
        <w:t>ir lygiavertiškumo ar geresnės kokybės nei šiuo metu tiekiamos Prekės</w:t>
      </w:r>
      <w:r w:rsidRPr="00B61A32">
        <w:rPr>
          <w:rFonts w:ascii="Times New Roman" w:eastAsia="Times New Roman" w:hAnsi="Times New Roman" w:cs="Times New Roman"/>
          <w:kern w:val="0"/>
          <w:sz w:val="24"/>
          <w:szCs w:val="24"/>
          <w14:ligatures w14:val="none"/>
        </w:rPr>
        <w:t>;</w:t>
      </w:r>
    </w:p>
    <w:p w14:paraId="1DA8DCB1"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23.1.4. Šalys sudarė rašytinį susitarimą prie Sutarties dėl Prekių keitimo.</w:t>
      </w:r>
    </w:p>
    <w:p w14:paraId="722723F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23.2. Šiame Bendrųjų sąlygų skyriuje nurodytu atveju Prekės turi būti pristatytos už ne didesnę nei pasiūlyme nurodytą kainą. </w:t>
      </w:r>
    </w:p>
    <w:p w14:paraId="629C1811"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p>
    <w:p w14:paraId="195433E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24.</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Bendravimo tvarka ir kalba</w:t>
      </w:r>
    </w:p>
    <w:p w14:paraId="4E57AB5C"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1455DA17"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shd w:val="clear" w:color="auto" w:fill="FFFFFF"/>
          <w14:ligatures w14:val="none"/>
        </w:rPr>
      </w:pPr>
      <w:r w:rsidRPr="00B61A32">
        <w:rPr>
          <w:rFonts w:ascii="Times New Roman" w:eastAsia="Arial" w:hAnsi="Times New Roman" w:cs="Times New Roman"/>
          <w:kern w:val="0"/>
          <w:sz w:val="24"/>
          <w:szCs w:val="24"/>
          <w14:ligatures w14:val="none"/>
        </w:rPr>
        <w:t>24.1.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Cs/>
          <w:kern w:val="0"/>
          <w:sz w:val="24"/>
          <w:szCs w:val="24"/>
          <w14:ligatures w14:val="none"/>
        </w:rPr>
        <w:t xml:space="preserve">Sutartis sudaroma lietuvių kalba. Jeigu Sutartis ar kuris nors ją sudarantis dokumentas sudaromas kita kalba arba išverčiamas į kitą kalbą, visais atvejais </w:t>
      </w:r>
      <w:r w:rsidRPr="00B61A32">
        <w:rPr>
          <w:rFonts w:ascii="Times New Roman" w:eastAsia="Arial" w:hAnsi="Times New Roman" w:cs="Times New Roman"/>
          <w:kern w:val="0"/>
          <w:sz w:val="24"/>
          <w:szCs w:val="24"/>
          <w:shd w:val="clear" w:color="auto" w:fill="FFFFFF"/>
          <w14:ligatures w14:val="none"/>
        </w:rPr>
        <w:t>autentišku laikomas tik lietuvių kalba parengtas Sutarties tekstas (jei yra neatitikimų, pirmenybė teikiama lietuvių kalba parengtam tekstui).</w:t>
      </w:r>
    </w:p>
    <w:p w14:paraId="3C9C6CE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0A13B6"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24.3. Jeigu pranešimas yra įteikiamas asmeniškai arba siunčiamas paštu ar per kurjerį, jis turi būti įteikiamas pasirašytinai ir laikomas gautu gavimo patvirtinime nurodytą dieną.</w:t>
      </w:r>
    </w:p>
    <w:p w14:paraId="15A2FF64"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24.4. Jeigu pranešimas siunčiamas el. paštu, laikoma, kad Šalis jį gavo kitą darbo dieną. </w:t>
      </w:r>
    </w:p>
    <w:p w14:paraId="292C63BD"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24.5. Jeigu pranešimas siunčiamas keliais skirtingais būdais, laikoma, kad gavėjas jį gavo tada, kai jis gavo pirmesnįjį pranešimą.</w:t>
      </w:r>
    </w:p>
    <w:p w14:paraId="26FB1D48"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A9F21E9"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25.</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Pretenzijos ir ginčų sprendimas</w:t>
      </w:r>
    </w:p>
    <w:p w14:paraId="15E49774"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7D92EC44"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87EF693" w14:textId="77777777" w:rsidR="00AF3465" w:rsidRPr="00B61A32" w:rsidRDefault="00AF3465" w:rsidP="00AF3465">
      <w:pPr>
        <w:widowControl w:val="0"/>
        <w:tabs>
          <w:tab w:val="left" w:pos="142"/>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Cambria" w:hAnsi="Times New Roman" w:cs="Times New Roman"/>
          <w:kern w:val="0"/>
          <w:sz w:val="24"/>
          <w:szCs w:val="24"/>
          <w14:ligatures w14:val="none"/>
        </w:rPr>
        <w:t>Lietuvos Respublikos įstatymuose nustatyta tvarka.</w:t>
      </w:r>
    </w:p>
    <w:p w14:paraId="09C62146" w14:textId="77777777" w:rsidR="00AF3465" w:rsidRPr="00B61A32" w:rsidRDefault="00AF3465" w:rsidP="00AF3465">
      <w:pPr>
        <w:widowControl w:val="0"/>
        <w:tabs>
          <w:tab w:val="left" w:pos="426"/>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25.3. Kilę ginčai nesudaro pagrindo Šalims atsisakyti vykdyti savo prievoles pagal Sutartį.</w:t>
      </w:r>
    </w:p>
    <w:p w14:paraId="10F732EE" w14:textId="77777777" w:rsidR="00AF3465" w:rsidRPr="00B61A32" w:rsidRDefault="00AF3465" w:rsidP="00AF3465">
      <w:pPr>
        <w:spacing w:after="0" w:line="240" w:lineRule="auto"/>
        <w:jc w:val="both"/>
        <w:rPr>
          <w:rFonts w:ascii="Times New Roman" w:eastAsia="Times New Roman" w:hAnsi="Times New Roman" w:cs="Times New Roman"/>
          <w:kern w:val="0"/>
          <w:sz w:val="24"/>
          <w:szCs w:val="20"/>
          <w14:ligatures w14:val="none"/>
        </w:rPr>
      </w:pPr>
    </w:p>
    <w:p w14:paraId="76698649"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495196B4" w14:textId="77777777" w:rsidR="00AF3465" w:rsidRPr="00B61A32" w:rsidRDefault="00AF3465"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5CDD0F4F"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6EBD15B2"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0F24F148"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69F885B3"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96D7169"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7438B8C9"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85E1B98"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2F76FB1E"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5A0F5EB7" w14:textId="5D5560FF" w:rsidR="00AF3465" w:rsidRPr="00B61A32" w:rsidRDefault="00AF3465"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B61A32">
        <w:rPr>
          <w:rFonts w:ascii="Times New Roman" w:eastAsia="Times New Roman" w:hAnsi="Times New Roman" w:cs="Times New Roman"/>
          <w:b/>
          <w:caps/>
          <w:kern w:val="0"/>
          <w:sz w:val="24"/>
          <w:szCs w:val="24"/>
          <w14:ligatures w14:val="none"/>
        </w:rPr>
        <w:lastRenderedPageBreak/>
        <w:t xml:space="preserve">Prekių pirkimo-pardavimo sutarties </w:t>
      </w:r>
      <w:r w:rsidRPr="00B61A32">
        <w:rPr>
          <w:rFonts w:ascii="Times New Roman" w:eastAsia="Times New Roman" w:hAnsi="Times New Roman" w:cs="Times New Roman"/>
          <w:b/>
          <w:bCs/>
          <w:caps/>
          <w:kern w:val="0"/>
          <w:sz w:val="24"/>
          <w:szCs w:val="24"/>
          <w14:ligatures w14:val="none"/>
        </w:rPr>
        <w:t>Specialiosios</w:t>
      </w:r>
      <w:r w:rsidRPr="00B61A32">
        <w:rPr>
          <w:rFonts w:ascii="Times New Roman" w:eastAsia="Times New Roman" w:hAnsi="Times New Roman" w:cs="Times New Roman"/>
          <w:b/>
          <w:caps/>
          <w:kern w:val="0"/>
          <w:sz w:val="24"/>
          <w:szCs w:val="24"/>
          <w14:ligatures w14:val="none"/>
        </w:rPr>
        <w:t xml:space="preserve"> sąlygos</w:t>
      </w:r>
      <w:r w:rsidRPr="00B61A32">
        <w:rPr>
          <w:rFonts w:ascii="Times New Roman" w:eastAsia="Times New Roman" w:hAnsi="Times New Roman" w:cs="Times New Roman"/>
          <w:caps/>
          <w:kern w:val="0"/>
          <w:sz w:val="24"/>
          <w:szCs w:val="24"/>
          <w14:ligatures w14:val="none"/>
        </w:rPr>
        <w:t xml:space="preserve"> </w:t>
      </w:r>
    </w:p>
    <w:p w14:paraId="1AB17ED4" w14:textId="77777777" w:rsidR="00AF3465" w:rsidRPr="00B61A32" w:rsidRDefault="00AF3465" w:rsidP="00AF3465">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3465" w:rsidRPr="00B61A32" w14:paraId="467BCB49" w14:textId="77777777" w:rsidTr="00565021">
        <w:tc>
          <w:tcPr>
            <w:tcW w:w="2448" w:type="dxa"/>
          </w:tcPr>
          <w:p w14:paraId="265B5785"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pavadinimas</w:t>
            </w:r>
          </w:p>
        </w:tc>
        <w:tc>
          <w:tcPr>
            <w:tcW w:w="7110" w:type="dxa"/>
            <w:gridSpan w:val="3"/>
          </w:tcPr>
          <w:p w14:paraId="19394E41" w14:textId="58997AD2" w:rsidR="00AF3465" w:rsidRPr="00B61A32" w:rsidRDefault="007C32F6" w:rsidP="00B55852">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Vikšriniai laiptų </w:t>
            </w:r>
            <w:proofErr w:type="spellStart"/>
            <w:r>
              <w:rPr>
                <w:rFonts w:ascii="Times New Roman" w:eastAsia="Times New Roman" w:hAnsi="Times New Roman" w:cs="Times New Roman"/>
                <w:sz w:val="24"/>
                <w:szCs w:val="24"/>
                <w14:ligatures w14:val="none"/>
              </w:rPr>
              <w:t>kopikliai</w:t>
            </w:r>
            <w:proofErr w:type="spellEnd"/>
          </w:p>
        </w:tc>
      </w:tr>
      <w:tr w:rsidR="00AF3465" w:rsidRPr="00B61A32" w14:paraId="0328CC10" w14:textId="77777777" w:rsidTr="00565021">
        <w:tc>
          <w:tcPr>
            <w:tcW w:w="2448" w:type="dxa"/>
          </w:tcPr>
          <w:p w14:paraId="163287CA"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data</w:t>
            </w:r>
          </w:p>
        </w:tc>
        <w:tc>
          <w:tcPr>
            <w:tcW w:w="2177" w:type="dxa"/>
          </w:tcPr>
          <w:p w14:paraId="2B9002D0" w14:textId="77777777" w:rsidR="00AF3465" w:rsidRPr="00B61A32" w:rsidRDefault="00AF3465" w:rsidP="00565021">
            <w:pPr>
              <w:spacing w:after="0" w:line="240" w:lineRule="auto"/>
              <w:jc w:val="both"/>
              <w:rPr>
                <w:rFonts w:ascii="Times New Roman" w:eastAsia="Times New Roman" w:hAnsi="Times New Roman" w:cs="Times New Roman"/>
                <w:sz w:val="24"/>
                <w:szCs w:val="24"/>
                <w14:ligatures w14:val="none"/>
              </w:rPr>
            </w:pPr>
          </w:p>
        </w:tc>
        <w:tc>
          <w:tcPr>
            <w:tcW w:w="2362" w:type="dxa"/>
          </w:tcPr>
          <w:p w14:paraId="4EC8A267"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numeris</w:t>
            </w:r>
          </w:p>
        </w:tc>
        <w:tc>
          <w:tcPr>
            <w:tcW w:w="2571" w:type="dxa"/>
          </w:tcPr>
          <w:p w14:paraId="020B3625" w14:textId="77777777" w:rsidR="00AF3465" w:rsidRPr="00B61A32" w:rsidRDefault="00AF3465" w:rsidP="00565021">
            <w:pPr>
              <w:spacing w:after="0" w:line="240" w:lineRule="auto"/>
              <w:jc w:val="both"/>
              <w:rPr>
                <w:rFonts w:ascii="Times New Roman" w:eastAsia="Times New Roman" w:hAnsi="Times New Roman" w:cs="Times New Roman"/>
                <w:sz w:val="24"/>
                <w:szCs w:val="24"/>
                <w14:ligatures w14:val="none"/>
              </w:rPr>
            </w:pPr>
          </w:p>
        </w:tc>
      </w:tr>
    </w:tbl>
    <w:p w14:paraId="4F293225" w14:textId="77777777" w:rsidR="00AF3465" w:rsidRPr="00B61A32" w:rsidRDefault="00AF3465" w:rsidP="00AF3465">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3465" w:rsidRPr="00B61A32" w14:paraId="09A1F0DD" w14:textId="77777777" w:rsidTr="00565021">
        <w:tc>
          <w:tcPr>
            <w:tcW w:w="9558" w:type="dxa"/>
            <w:gridSpan w:val="3"/>
          </w:tcPr>
          <w:p w14:paraId="7A7585FB"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 SUTARTIES ŠALYS</w:t>
            </w:r>
          </w:p>
        </w:tc>
      </w:tr>
      <w:tr w:rsidR="00AF3465" w:rsidRPr="00B61A32" w14:paraId="260AAF63" w14:textId="77777777" w:rsidTr="00565021">
        <w:tc>
          <w:tcPr>
            <w:tcW w:w="2808" w:type="dxa"/>
            <w:vMerge w:val="restart"/>
          </w:tcPr>
          <w:p w14:paraId="24A1F95F"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p>
          <w:p w14:paraId="74E875FE"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p>
          <w:p w14:paraId="1503923A"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p>
          <w:p w14:paraId="450D85C6"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32D1DA71"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1.1. Pirkėjas</w:t>
            </w:r>
          </w:p>
        </w:tc>
        <w:tc>
          <w:tcPr>
            <w:tcW w:w="3240" w:type="dxa"/>
          </w:tcPr>
          <w:p w14:paraId="37B5EEE7"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1.1.1. Pavadinimas</w:t>
            </w:r>
          </w:p>
        </w:tc>
        <w:tc>
          <w:tcPr>
            <w:tcW w:w="3510" w:type="dxa"/>
          </w:tcPr>
          <w:p w14:paraId="599AE331" w14:textId="0EB0E142"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VšĮ Šiaulių ilgalaikio gydymo ir </w:t>
            </w:r>
            <w:proofErr w:type="spellStart"/>
            <w:r>
              <w:rPr>
                <w:rFonts w:ascii="Times New Roman" w:eastAsia="Times New Roman" w:hAnsi="Times New Roman" w:cs="Times New Roman"/>
                <w:sz w:val="24"/>
                <w:szCs w:val="24"/>
                <w14:ligatures w14:val="none"/>
              </w:rPr>
              <w:t>geriatrijos</w:t>
            </w:r>
            <w:proofErr w:type="spellEnd"/>
            <w:r>
              <w:rPr>
                <w:rFonts w:ascii="Times New Roman" w:eastAsia="Times New Roman" w:hAnsi="Times New Roman" w:cs="Times New Roman"/>
                <w:sz w:val="24"/>
                <w:szCs w:val="24"/>
                <w14:ligatures w14:val="none"/>
              </w:rPr>
              <w:t xml:space="preserve"> centras</w:t>
            </w:r>
          </w:p>
        </w:tc>
      </w:tr>
      <w:tr w:rsidR="00AF3465" w:rsidRPr="00B61A32" w14:paraId="13EDC6CE" w14:textId="77777777" w:rsidTr="00565021">
        <w:tc>
          <w:tcPr>
            <w:tcW w:w="2808" w:type="dxa"/>
            <w:vMerge/>
          </w:tcPr>
          <w:p w14:paraId="02F7219D"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DD143CC"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1.1.2. Juridinio asmens kodas</w:t>
            </w:r>
          </w:p>
        </w:tc>
        <w:tc>
          <w:tcPr>
            <w:tcW w:w="3510" w:type="dxa"/>
          </w:tcPr>
          <w:p w14:paraId="4022D90E" w14:textId="520C6353"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145378272</w:t>
            </w:r>
          </w:p>
        </w:tc>
      </w:tr>
      <w:tr w:rsidR="00AF3465" w:rsidRPr="00B61A32" w14:paraId="599843A6" w14:textId="77777777" w:rsidTr="00565021">
        <w:tc>
          <w:tcPr>
            <w:tcW w:w="2808" w:type="dxa"/>
            <w:vMerge/>
          </w:tcPr>
          <w:p w14:paraId="23F082B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CD34A9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1.1.3. Adresas</w:t>
            </w:r>
          </w:p>
        </w:tc>
        <w:tc>
          <w:tcPr>
            <w:tcW w:w="3510" w:type="dxa"/>
          </w:tcPr>
          <w:p w14:paraId="30E19830" w14:textId="267D89FA"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Vilniaus g.125</w:t>
            </w:r>
            <w:r w:rsidR="00AF3465" w:rsidRPr="00B61A32">
              <w:rPr>
                <w:rFonts w:ascii="Times New Roman" w:eastAsia="Times New Roman" w:hAnsi="Times New Roman" w:cs="Times New Roman"/>
                <w:sz w:val="24"/>
                <w:szCs w:val="24"/>
                <w14:ligatures w14:val="none"/>
              </w:rPr>
              <w:t>, Šiauliai</w:t>
            </w:r>
          </w:p>
        </w:tc>
      </w:tr>
      <w:tr w:rsidR="00AF3465" w:rsidRPr="00B61A32" w14:paraId="5E390182" w14:textId="77777777" w:rsidTr="00565021">
        <w:tc>
          <w:tcPr>
            <w:tcW w:w="2808" w:type="dxa"/>
            <w:vMerge/>
          </w:tcPr>
          <w:p w14:paraId="41682BD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465DC13"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1.1.4. PVM mokėtojo kodas</w:t>
            </w:r>
          </w:p>
        </w:tc>
        <w:tc>
          <w:tcPr>
            <w:tcW w:w="3510" w:type="dxa"/>
          </w:tcPr>
          <w:p w14:paraId="62B89500"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caps/>
                <w:kern w:val="0"/>
                <w:sz w:val="24"/>
                <w:szCs w:val="20"/>
                <w14:ligatures w14:val="none"/>
              </w:rPr>
              <w:t>N</w:t>
            </w:r>
            <w:r w:rsidRPr="00B61A32">
              <w:rPr>
                <w:rFonts w:ascii="Times New Roman" w:eastAsia="Times New Roman" w:hAnsi="Times New Roman" w:cs="Times New Roman"/>
                <w:kern w:val="0"/>
                <w:sz w:val="24"/>
                <w:szCs w:val="20"/>
                <w14:ligatures w14:val="none"/>
              </w:rPr>
              <w:t>e PVM mokėtojas</w:t>
            </w:r>
          </w:p>
        </w:tc>
      </w:tr>
      <w:tr w:rsidR="00AF3465" w:rsidRPr="00B61A32" w14:paraId="36107911" w14:textId="77777777" w:rsidTr="00565021">
        <w:tc>
          <w:tcPr>
            <w:tcW w:w="2808" w:type="dxa"/>
            <w:vMerge/>
          </w:tcPr>
          <w:p w14:paraId="4BFBB04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11A60AF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1.1.5. Atsiskaitomoji sąskaita</w:t>
            </w:r>
          </w:p>
        </w:tc>
        <w:tc>
          <w:tcPr>
            <w:tcW w:w="3510" w:type="dxa"/>
          </w:tcPr>
          <w:p w14:paraId="29FEFBD9" w14:textId="0858F622" w:rsidR="00AF3465" w:rsidRPr="008D7962" w:rsidRDefault="008D7962" w:rsidP="008D7962">
            <w:pPr>
              <w:spacing w:after="0" w:line="240" w:lineRule="auto"/>
              <w:jc w:val="center"/>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tc>
      </w:tr>
      <w:tr w:rsidR="00AF3465" w:rsidRPr="00B61A32" w14:paraId="7990D1A5" w14:textId="77777777" w:rsidTr="00565021">
        <w:tc>
          <w:tcPr>
            <w:tcW w:w="2808" w:type="dxa"/>
            <w:vMerge/>
          </w:tcPr>
          <w:p w14:paraId="310154B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1B1C04FE"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1.1.6. Bankas, banko kodas</w:t>
            </w:r>
          </w:p>
        </w:tc>
        <w:tc>
          <w:tcPr>
            <w:tcW w:w="3510" w:type="dxa"/>
          </w:tcPr>
          <w:p w14:paraId="1CF83834" w14:textId="139951B1"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kern w:val="0"/>
                <w:sz w:val="24"/>
                <w:szCs w:val="20"/>
                <w14:ligatures w14:val="none"/>
              </w:rPr>
              <w:t xml:space="preserve">Bankas AB </w:t>
            </w:r>
            <w:r w:rsidR="00332381">
              <w:rPr>
                <w:rFonts w:ascii="Times New Roman" w:eastAsia="Times New Roman" w:hAnsi="Times New Roman" w:cs="Times New Roman"/>
                <w:kern w:val="0"/>
                <w:sz w:val="24"/>
                <w:szCs w:val="20"/>
                <w14:ligatures w14:val="none"/>
              </w:rPr>
              <w:t>Swedbank</w:t>
            </w:r>
            <w:r w:rsidRPr="00B61A32">
              <w:rPr>
                <w:rFonts w:ascii="Times New Roman" w:eastAsia="Times New Roman" w:hAnsi="Times New Roman" w:cs="Times New Roman"/>
                <w:kern w:val="0"/>
                <w:sz w:val="24"/>
                <w:szCs w:val="20"/>
                <w14:ligatures w14:val="none"/>
              </w:rPr>
              <w:t>, banko kodas 7</w:t>
            </w:r>
            <w:r w:rsidR="00332381">
              <w:rPr>
                <w:rFonts w:ascii="Times New Roman" w:eastAsia="Times New Roman" w:hAnsi="Times New Roman" w:cs="Times New Roman"/>
                <w:kern w:val="0"/>
                <w:sz w:val="24"/>
                <w:szCs w:val="20"/>
                <w14:ligatures w14:val="none"/>
              </w:rPr>
              <w:t>30</w:t>
            </w:r>
            <w:r w:rsidRPr="00B61A32">
              <w:rPr>
                <w:rFonts w:ascii="Times New Roman" w:eastAsia="Times New Roman" w:hAnsi="Times New Roman" w:cs="Times New Roman"/>
                <w:kern w:val="0"/>
                <w:sz w:val="24"/>
                <w:szCs w:val="20"/>
                <w14:ligatures w14:val="none"/>
              </w:rPr>
              <w:t>00</w:t>
            </w:r>
          </w:p>
        </w:tc>
      </w:tr>
      <w:tr w:rsidR="00AF3465" w:rsidRPr="00B61A32" w14:paraId="3D448D16" w14:textId="77777777" w:rsidTr="00565021">
        <w:tc>
          <w:tcPr>
            <w:tcW w:w="2808" w:type="dxa"/>
            <w:vMerge/>
          </w:tcPr>
          <w:p w14:paraId="43C78DF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99E33A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1.1.7. Telefonas</w:t>
            </w:r>
          </w:p>
        </w:tc>
        <w:tc>
          <w:tcPr>
            <w:tcW w:w="3510" w:type="dxa"/>
          </w:tcPr>
          <w:p w14:paraId="252FFE89" w14:textId="5CD10EBF" w:rsidR="00AF3465" w:rsidRPr="00B61A32" w:rsidRDefault="00332381"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w:t>
            </w:r>
            <w:r w:rsidR="00AF3465" w:rsidRPr="00B61A32">
              <w:rPr>
                <w:rFonts w:ascii="Times New Roman" w:eastAsia="Times New Roman" w:hAnsi="Times New Roman" w:cs="Times New Roman"/>
                <w:sz w:val="24"/>
                <w:szCs w:val="24"/>
                <w14:ligatures w14:val="none"/>
              </w:rPr>
              <w:t>41</w:t>
            </w:r>
            <w:r>
              <w:rPr>
                <w:rFonts w:ascii="Times New Roman" w:eastAsia="Times New Roman" w:hAnsi="Times New Roman" w:cs="Times New Roman"/>
                <w:sz w:val="24"/>
                <w:szCs w:val="24"/>
                <w14:ligatures w14:val="none"/>
              </w:rPr>
              <w:t>524122</w:t>
            </w:r>
          </w:p>
        </w:tc>
      </w:tr>
      <w:tr w:rsidR="00AF3465" w:rsidRPr="00B61A32" w14:paraId="7BE7186E" w14:textId="77777777" w:rsidTr="00565021">
        <w:tc>
          <w:tcPr>
            <w:tcW w:w="2808" w:type="dxa"/>
            <w:vMerge/>
          </w:tcPr>
          <w:p w14:paraId="09E54B2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3C7FE51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1.1.8. El. paštas</w:t>
            </w:r>
          </w:p>
        </w:tc>
        <w:tc>
          <w:tcPr>
            <w:tcW w:w="3510" w:type="dxa"/>
          </w:tcPr>
          <w:p w14:paraId="118379DF" w14:textId="097D0DA3" w:rsidR="00AF3465" w:rsidRPr="00B61A32" w:rsidRDefault="00332381" w:rsidP="00565021">
            <w:pPr>
              <w:spacing w:after="0" w:line="240" w:lineRule="auto"/>
              <w:jc w:val="center"/>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info</w:t>
            </w:r>
            <w:r w:rsidR="00AF3465" w:rsidRPr="00B61A32">
              <w:rPr>
                <w:rFonts w:ascii="Times New Roman" w:eastAsia="Times New Roman" w:hAnsi="Times New Roman" w:cs="Times New Roman"/>
                <w:sz w:val="24"/>
                <w:szCs w:val="24"/>
                <w:lang w:val="en-US"/>
                <w14:ligatures w14:val="none"/>
              </w:rPr>
              <w:t>@</w:t>
            </w:r>
            <w:r>
              <w:rPr>
                <w:rFonts w:ascii="Times New Roman" w:eastAsia="Times New Roman" w:hAnsi="Times New Roman" w:cs="Times New Roman"/>
                <w:sz w:val="24"/>
                <w:szCs w:val="24"/>
                <w:lang w:val="en-US"/>
                <w14:ligatures w14:val="none"/>
              </w:rPr>
              <w:t>gerc</w:t>
            </w:r>
            <w:r w:rsidR="00AF3465" w:rsidRPr="00B61A32">
              <w:rPr>
                <w:rFonts w:ascii="Times New Roman" w:eastAsia="Times New Roman" w:hAnsi="Times New Roman" w:cs="Times New Roman"/>
                <w:sz w:val="24"/>
                <w:szCs w:val="24"/>
                <w:lang w:val="en-US"/>
                <w14:ligatures w14:val="none"/>
              </w:rPr>
              <w:t>.lt</w:t>
            </w:r>
          </w:p>
        </w:tc>
      </w:tr>
      <w:tr w:rsidR="00AF3465" w:rsidRPr="00B61A32" w14:paraId="5C6CE8F9" w14:textId="77777777" w:rsidTr="00565021">
        <w:tc>
          <w:tcPr>
            <w:tcW w:w="2808" w:type="dxa"/>
            <w:vMerge/>
          </w:tcPr>
          <w:p w14:paraId="6BA12B8B"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21106FCE"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1.1.9. Šalies atstovas</w:t>
            </w:r>
          </w:p>
        </w:tc>
        <w:tc>
          <w:tcPr>
            <w:tcW w:w="3510" w:type="dxa"/>
          </w:tcPr>
          <w:p w14:paraId="0E9DF281" w14:textId="4B2597D3"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Inga </w:t>
            </w:r>
            <w:proofErr w:type="spellStart"/>
            <w:r>
              <w:rPr>
                <w:rFonts w:ascii="Times New Roman" w:eastAsia="Times New Roman" w:hAnsi="Times New Roman" w:cs="Times New Roman"/>
                <w:sz w:val="24"/>
                <w:szCs w:val="24"/>
                <w14:ligatures w14:val="none"/>
              </w:rPr>
              <w:t>Tamosinaitė</w:t>
            </w:r>
            <w:proofErr w:type="spellEnd"/>
          </w:p>
        </w:tc>
      </w:tr>
      <w:tr w:rsidR="00AF3465" w:rsidRPr="00B61A32" w14:paraId="4C9DFFAD" w14:textId="77777777" w:rsidTr="00565021">
        <w:tc>
          <w:tcPr>
            <w:tcW w:w="2808" w:type="dxa"/>
            <w:vMerge/>
          </w:tcPr>
          <w:p w14:paraId="5932757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7FD059D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1.1.10. Atstovavimo pagrindas</w:t>
            </w:r>
          </w:p>
        </w:tc>
        <w:tc>
          <w:tcPr>
            <w:tcW w:w="3510" w:type="dxa"/>
          </w:tcPr>
          <w:p w14:paraId="7713C5F3" w14:textId="14B5A35C"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Direktorė</w:t>
            </w:r>
          </w:p>
        </w:tc>
      </w:tr>
      <w:tr w:rsidR="00AF3465" w:rsidRPr="00B61A32" w14:paraId="228DC828" w14:textId="77777777" w:rsidTr="00565021">
        <w:tc>
          <w:tcPr>
            <w:tcW w:w="2808" w:type="dxa"/>
            <w:vMerge w:val="restart"/>
          </w:tcPr>
          <w:p w14:paraId="6466683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47B7D93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7314323F"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68D887FB"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1.2. Tiekėjas</w:t>
            </w:r>
          </w:p>
          <w:p w14:paraId="636BD2D0" w14:textId="77777777" w:rsidR="00AF3465" w:rsidRPr="00B61A32" w:rsidRDefault="00AF3465" w:rsidP="00A22835">
            <w:pPr>
              <w:spacing w:after="0" w:line="240" w:lineRule="auto"/>
              <w:rPr>
                <w:rFonts w:ascii="Times New Roman" w:eastAsia="Times New Roman" w:hAnsi="Times New Roman" w:cs="Times New Roman"/>
                <w:b/>
                <w:bCs/>
                <w:sz w:val="24"/>
                <w:szCs w:val="24"/>
                <w14:ligatures w14:val="none"/>
              </w:rPr>
            </w:pPr>
          </w:p>
        </w:tc>
        <w:tc>
          <w:tcPr>
            <w:tcW w:w="3240" w:type="dxa"/>
          </w:tcPr>
          <w:p w14:paraId="3A83575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1.2.1. Pavadinimas</w:t>
            </w:r>
          </w:p>
        </w:tc>
        <w:tc>
          <w:tcPr>
            <w:tcW w:w="3510" w:type="dxa"/>
          </w:tcPr>
          <w:p w14:paraId="5BBAA661"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5E4409AD" w14:textId="77777777" w:rsidTr="00565021">
        <w:tc>
          <w:tcPr>
            <w:tcW w:w="2808" w:type="dxa"/>
            <w:vMerge/>
          </w:tcPr>
          <w:p w14:paraId="3444761B"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4173BFE7"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1.2.2. Juridinio asmens kodas</w:t>
            </w:r>
          </w:p>
        </w:tc>
        <w:tc>
          <w:tcPr>
            <w:tcW w:w="3510" w:type="dxa"/>
          </w:tcPr>
          <w:p w14:paraId="1095CF72"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024B5B9C" w14:textId="77777777" w:rsidTr="00565021">
        <w:tc>
          <w:tcPr>
            <w:tcW w:w="2808" w:type="dxa"/>
            <w:vMerge/>
          </w:tcPr>
          <w:p w14:paraId="733413B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2FE4C2C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1.2.3. Adresas</w:t>
            </w:r>
          </w:p>
        </w:tc>
        <w:tc>
          <w:tcPr>
            <w:tcW w:w="3510" w:type="dxa"/>
          </w:tcPr>
          <w:p w14:paraId="7610EC6F"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103674D2" w14:textId="77777777" w:rsidTr="00565021">
        <w:tc>
          <w:tcPr>
            <w:tcW w:w="2808" w:type="dxa"/>
            <w:vMerge/>
          </w:tcPr>
          <w:p w14:paraId="200617C3"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24CA4E23"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1.2.4. PVM mokėtojo kodas</w:t>
            </w:r>
          </w:p>
        </w:tc>
        <w:tc>
          <w:tcPr>
            <w:tcW w:w="3510" w:type="dxa"/>
          </w:tcPr>
          <w:p w14:paraId="00246B56"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62DB2A05" w14:textId="77777777" w:rsidTr="00565021">
        <w:tc>
          <w:tcPr>
            <w:tcW w:w="2808" w:type="dxa"/>
            <w:vMerge/>
          </w:tcPr>
          <w:p w14:paraId="142C671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067AEA07"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1.2.5. Atsiskaitomoji sąskaita</w:t>
            </w:r>
          </w:p>
        </w:tc>
        <w:tc>
          <w:tcPr>
            <w:tcW w:w="3510" w:type="dxa"/>
          </w:tcPr>
          <w:p w14:paraId="3470B4F7"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75D9493C" w14:textId="77777777" w:rsidTr="00565021">
        <w:tc>
          <w:tcPr>
            <w:tcW w:w="2808" w:type="dxa"/>
            <w:vMerge/>
          </w:tcPr>
          <w:p w14:paraId="0CE8006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3B630E5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1.2.6. Bankas, banko kodas</w:t>
            </w:r>
          </w:p>
        </w:tc>
        <w:tc>
          <w:tcPr>
            <w:tcW w:w="3510" w:type="dxa"/>
          </w:tcPr>
          <w:p w14:paraId="6229BA34"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4C057066" w14:textId="77777777" w:rsidTr="00565021">
        <w:tc>
          <w:tcPr>
            <w:tcW w:w="2808" w:type="dxa"/>
            <w:vMerge/>
          </w:tcPr>
          <w:p w14:paraId="2BDB75AA"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1D3DBFC5"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1.2.7. Telefonas</w:t>
            </w:r>
          </w:p>
        </w:tc>
        <w:tc>
          <w:tcPr>
            <w:tcW w:w="3510" w:type="dxa"/>
          </w:tcPr>
          <w:p w14:paraId="64F2A734"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7A8D703F" w14:textId="77777777" w:rsidTr="00565021">
        <w:tc>
          <w:tcPr>
            <w:tcW w:w="2808" w:type="dxa"/>
            <w:vMerge/>
          </w:tcPr>
          <w:p w14:paraId="07B5D239"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654E8E0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1.2.8. El. paštas</w:t>
            </w:r>
          </w:p>
        </w:tc>
        <w:tc>
          <w:tcPr>
            <w:tcW w:w="3510" w:type="dxa"/>
          </w:tcPr>
          <w:p w14:paraId="11AB7AA9"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706EE4D0" w14:textId="77777777" w:rsidTr="00565021">
        <w:tc>
          <w:tcPr>
            <w:tcW w:w="2808" w:type="dxa"/>
            <w:vMerge/>
          </w:tcPr>
          <w:p w14:paraId="1F180C56"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789E04FF"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1.2.9. Šalies atstovas</w:t>
            </w:r>
          </w:p>
        </w:tc>
        <w:tc>
          <w:tcPr>
            <w:tcW w:w="3510" w:type="dxa"/>
          </w:tcPr>
          <w:p w14:paraId="6132AEF5"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3BA2E46C" w14:textId="77777777" w:rsidTr="00565021">
        <w:tc>
          <w:tcPr>
            <w:tcW w:w="2808" w:type="dxa"/>
            <w:vMerge/>
          </w:tcPr>
          <w:p w14:paraId="694CEA68"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46C998E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1.2.10. Atstovavimo pagrindas</w:t>
            </w:r>
          </w:p>
        </w:tc>
        <w:tc>
          <w:tcPr>
            <w:tcW w:w="3510" w:type="dxa"/>
          </w:tcPr>
          <w:p w14:paraId="3EFAEEAB"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bl>
    <w:p w14:paraId="7321D5F4" w14:textId="77777777" w:rsidR="00AF3465" w:rsidRPr="00B61A32" w:rsidRDefault="00AF3465" w:rsidP="00AF3465">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AF3465" w:rsidRPr="00B61A32" w14:paraId="1FADDC42" w14:textId="77777777" w:rsidTr="00565021">
        <w:trPr>
          <w:trHeight w:val="300"/>
        </w:trPr>
        <w:tc>
          <w:tcPr>
            <w:tcW w:w="9535" w:type="dxa"/>
            <w:gridSpan w:val="4"/>
          </w:tcPr>
          <w:p w14:paraId="7419DFDB"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2. ATSAKINGI ASMENYS</w:t>
            </w:r>
          </w:p>
        </w:tc>
      </w:tr>
      <w:tr w:rsidR="00AF3465" w:rsidRPr="00B61A32" w14:paraId="7B9979B9" w14:textId="77777777" w:rsidTr="00565021">
        <w:trPr>
          <w:trHeight w:val="300"/>
        </w:trPr>
        <w:tc>
          <w:tcPr>
            <w:tcW w:w="2704" w:type="dxa"/>
            <w:gridSpan w:val="2"/>
          </w:tcPr>
          <w:p w14:paraId="6BE781A7"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w:t>
            </w:r>
            <w:r>
              <w:rPr>
                <w:rFonts w:ascii="Times New Roman" w:eastAsia="Times New Roman" w:hAnsi="Times New Roman" w:cs="Times New Roman"/>
                <w:b/>
                <w:bCs/>
                <w:sz w:val="24"/>
                <w:szCs w:val="24"/>
                <w14:ligatures w14:val="none"/>
              </w:rPr>
              <w:t>SABIS</w:t>
            </w:r>
            <w:r w:rsidRPr="00B61A32">
              <w:rPr>
                <w:rFonts w:ascii="Times New Roman" w:eastAsia="Times New Roman" w:hAnsi="Times New Roman" w:cs="Times New Roman"/>
                <w:b/>
                <w:bCs/>
                <w:sz w:val="24"/>
                <w:szCs w:val="24"/>
                <w14:ligatures w14:val="none"/>
              </w:rPr>
              <w:t>“ priėmimą</w:t>
            </w:r>
          </w:p>
        </w:tc>
        <w:tc>
          <w:tcPr>
            <w:tcW w:w="6831" w:type="dxa"/>
            <w:gridSpan w:val="2"/>
          </w:tcPr>
          <w:p w14:paraId="2B65CDEB" w14:textId="2FFA8F97" w:rsidR="00AF3465" w:rsidRPr="00B61A32" w:rsidRDefault="00332381" w:rsidP="00565021">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Viešųjų pirkimų specialistė Vita Mockuvienė</w:t>
            </w:r>
            <w:r w:rsidR="00AF3465" w:rsidRPr="00B61A32">
              <w:rPr>
                <w:rFonts w:ascii="Times New Roman" w:eastAsia="Times New Roman" w:hAnsi="Times New Roman" w:cs="Times New Roman"/>
                <w:sz w:val="24"/>
                <w:szCs w:val="24"/>
                <w14:ligatures w14:val="none"/>
              </w:rPr>
              <w:t>, +370</w:t>
            </w:r>
            <w:r w:rsidR="008D7962">
              <w:rPr>
                <w:rFonts w:ascii="Times New Roman" w:eastAsia="Times New Roman" w:hAnsi="Times New Roman" w:cs="Times New Roman"/>
                <w:sz w:val="24"/>
                <w:szCs w:val="24"/>
                <w14:ligatures w14:val="none"/>
              </w:rPr>
              <w:t xml:space="preserve">67511722 </w:t>
            </w:r>
            <w:r>
              <w:rPr>
                <w:rFonts w:ascii="Times New Roman" w:eastAsia="Times New Roman" w:hAnsi="Times New Roman" w:cs="Times New Roman"/>
                <w:sz w:val="24"/>
                <w:szCs w:val="24"/>
                <w14:ligatures w14:val="none"/>
              </w:rPr>
              <w:t>vita.mockuviene</w:t>
            </w:r>
            <w:r w:rsidR="00AF3465" w:rsidRPr="00B61A32">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gerc</w:t>
            </w:r>
            <w:r w:rsidR="00AF3465" w:rsidRPr="00B61A32">
              <w:rPr>
                <w:rFonts w:ascii="Times New Roman" w:eastAsia="Times New Roman" w:hAnsi="Times New Roman" w:cs="Times New Roman"/>
                <w:sz w:val="24"/>
                <w:szCs w:val="24"/>
                <w14:ligatures w14:val="none"/>
              </w:rPr>
              <w:t>.lt</w:t>
            </w:r>
          </w:p>
        </w:tc>
      </w:tr>
      <w:tr w:rsidR="00AF3465" w:rsidRPr="00B61A32" w14:paraId="5119F1C9" w14:textId="77777777" w:rsidTr="00565021">
        <w:trPr>
          <w:trHeight w:val="300"/>
        </w:trPr>
        <w:tc>
          <w:tcPr>
            <w:tcW w:w="2704" w:type="dxa"/>
            <w:gridSpan w:val="2"/>
          </w:tcPr>
          <w:p w14:paraId="49DFA7BE"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2.2. Tiekėjo kontaktiniai asmenys, atsakingi už Sutarties vykdymą</w:t>
            </w:r>
          </w:p>
        </w:tc>
        <w:tc>
          <w:tcPr>
            <w:tcW w:w="6831" w:type="dxa"/>
            <w:gridSpan w:val="2"/>
          </w:tcPr>
          <w:p w14:paraId="2432EF7A" w14:textId="77777777" w:rsidR="00AF3465" w:rsidRPr="00B61A32" w:rsidRDefault="00AF3465" w:rsidP="00565021">
            <w:pPr>
              <w:spacing w:after="0" w:line="240" w:lineRule="auto"/>
              <w:rPr>
                <w:rFonts w:ascii="Times New Roman" w:eastAsia="Times New Roman" w:hAnsi="Times New Roman" w:cs="Times New Roman"/>
                <w:color w:val="4472C4"/>
                <w:sz w:val="24"/>
                <w:szCs w:val="24"/>
                <w14:ligatures w14:val="none"/>
              </w:rPr>
            </w:pPr>
            <w:r w:rsidRPr="00B61A32">
              <w:rPr>
                <w:rFonts w:ascii="Times New Roman" w:eastAsia="Times New Roman" w:hAnsi="Times New Roman" w:cs="Times New Roman"/>
                <w:color w:val="4472C4"/>
                <w:sz w:val="24"/>
                <w:szCs w:val="24"/>
                <w14:ligatures w14:val="none"/>
              </w:rPr>
              <w:t>(nurodyti padalinį / skyrių, pareigas, vardą, pavardę, tel., el. paštą)</w:t>
            </w:r>
          </w:p>
        </w:tc>
      </w:tr>
      <w:tr w:rsidR="00AF3465" w:rsidRPr="00B61A32" w14:paraId="016BB1FD" w14:textId="77777777" w:rsidTr="00565021">
        <w:trPr>
          <w:trHeight w:val="300"/>
        </w:trPr>
        <w:tc>
          <w:tcPr>
            <w:tcW w:w="9535" w:type="dxa"/>
            <w:gridSpan w:val="4"/>
          </w:tcPr>
          <w:p w14:paraId="6B5D9D62"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3. SUTARTIES DALYKAS</w:t>
            </w:r>
          </w:p>
        </w:tc>
      </w:tr>
      <w:tr w:rsidR="00AF3465" w:rsidRPr="00B61A32" w14:paraId="17EDBE73" w14:textId="77777777" w:rsidTr="00565021">
        <w:trPr>
          <w:trHeight w:val="300"/>
        </w:trPr>
        <w:tc>
          <w:tcPr>
            <w:tcW w:w="2704" w:type="dxa"/>
            <w:gridSpan w:val="2"/>
          </w:tcPr>
          <w:p w14:paraId="1B97F447"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3.1. Sutarties dalykas </w:t>
            </w:r>
          </w:p>
        </w:tc>
        <w:tc>
          <w:tcPr>
            <w:tcW w:w="6831" w:type="dxa"/>
            <w:gridSpan w:val="2"/>
          </w:tcPr>
          <w:p w14:paraId="2F831891" w14:textId="4684EEA8" w:rsidR="00AF3465" w:rsidRPr="00B61A32" w:rsidRDefault="00AF3465" w:rsidP="00565021">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sz w:val="24"/>
                <w:szCs w:val="24"/>
                <w14:ligatures w14:val="none"/>
              </w:rPr>
              <w:t xml:space="preserve">Tiekėjas įsipareigoja Sutartyje numatytomis sąlygomis perduoti </w:t>
            </w:r>
            <w:r w:rsidRPr="00007494">
              <w:rPr>
                <w:rFonts w:ascii="Times New Roman" w:eastAsia="Times New Roman" w:hAnsi="Times New Roman" w:cs="Times New Roman"/>
                <w:sz w:val="24"/>
                <w:szCs w:val="24"/>
                <w14:ligatures w14:val="none"/>
              </w:rPr>
              <w:t xml:space="preserve">Pirkėjui </w:t>
            </w:r>
            <w:r w:rsidR="007C32F6">
              <w:rPr>
                <w:rFonts w:ascii="Times New Roman" w:eastAsia="Times New Roman" w:hAnsi="Times New Roman" w:cs="Times New Roman"/>
                <w:sz w:val="24"/>
                <w:szCs w:val="24"/>
                <w14:ligatures w14:val="none"/>
              </w:rPr>
              <w:t xml:space="preserve">vikšrinius laiptų </w:t>
            </w:r>
            <w:proofErr w:type="spellStart"/>
            <w:r w:rsidR="007C32F6">
              <w:rPr>
                <w:rFonts w:ascii="Times New Roman" w:eastAsia="Times New Roman" w:hAnsi="Times New Roman" w:cs="Times New Roman"/>
                <w:sz w:val="24"/>
                <w:szCs w:val="24"/>
                <w14:ligatures w14:val="none"/>
              </w:rPr>
              <w:t>kopiklius</w:t>
            </w:r>
            <w:proofErr w:type="spellEnd"/>
            <w:r w:rsidRPr="00D27E63">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color w:val="000000"/>
                <w:sz w:val="24"/>
                <w:szCs w:val="24"/>
                <w14:ligatures w14:val="none"/>
              </w:rPr>
              <w:t>(toliau – Prekė).</w:t>
            </w:r>
          </w:p>
          <w:p w14:paraId="535250AC" w14:textId="5A66F8DF" w:rsidR="00AF3465" w:rsidRPr="00B61A32" w:rsidRDefault="00AF3465" w:rsidP="00565021">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color w:val="000000"/>
                <w:sz w:val="24"/>
                <w:szCs w:val="24"/>
                <w14:ligatures w14:val="none"/>
              </w:rPr>
              <w:t>Išsamus Prek</w:t>
            </w:r>
            <w:r w:rsidR="006A38A1">
              <w:rPr>
                <w:rFonts w:ascii="Times New Roman" w:eastAsia="Times New Roman" w:hAnsi="Times New Roman" w:cs="Times New Roman"/>
                <w:color w:val="000000"/>
                <w:sz w:val="24"/>
                <w:szCs w:val="24"/>
                <w14:ligatures w14:val="none"/>
              </w:rPr>
              <w:t>ės</w:t>
            </w:r>
            <w:r w:rsidRPr="00B61A32">
              <w:rPr>
                <w:rFonts w:ascii="Times New Roman" w:eastAsia="Times New Roman" w:hAnsi="Times New Roman" w:cs="Times New Roman"/>
                <w:color w:val="000000"/>
                <w:sz w:val="24"/>
                <w:szCs w:val="24"/>
                <w14:ligatures w14:val="none"/>
              </w:rPr>
              <w:t xml:space="preserve"> aprašymas ir kiti reikalavimai tiekiam</w:t>
            </w:r>
            <w:r w:rsidR="006A38A1">
              <w:rPr>
                <w:rFonts w:ascii="Times New Roman" w:eastAsia="Times New Roman" w:hAnsi="Times New Roman" w:cs="Times New Roman"/>
                <w:color w:val="000000"/>
                <w:sz w:val="24"/>
                <w:szCs w:val="24"/>
                <w14:ligatures w14:val="none"/>
              </w:rPr>
              <w:t>ai</w:t>
            </w:r>
            <w:r w:rsidRPr="00B61A32">
              <w:rPr>
                <w:rFonts w:ascii="Times New Roman" w:eastAsia="Times New Roman" w:hAnsi="Times New Roman" w:cs="Times New Roman"/>
                <w:color w:val="000000"/>
                <w:sz w:val="24"/>
                <w:szCs w:val="24"/>
                <w14:ligatures w14:val="none"/>
              </w:rPr>
              <w:t xml:space="preserve"> Prek</w:t>
            </w:r>
            <w:r w:rsidR="00D27E63">
              <w:rPr>
                <w:rFonts w:ascii="Times New Roman" w:eastAsia="Times New Roman" w:hAnsi="Times New Roman" w:cs="Times New Roman"/>
                <w:color w:val="000000"/>
                <w:sz w:val="24"/>
                <w:szCs w:val="24"/>
                <w14:ligatures w14:val="none"/>
              </w:rPr>
              <w:t>ei</w:t>
            </w:r>
            <w:r w:rsidRPr="00B61A32">
              <w:rPr>
                <w:rFonts w:ascii="Times New Roman" w:eastAsia="Times New Roman" w:hAnsi="Times New Roman" w:cs="Times New Roman"/>
                <w:color w:val="000000"/>
                <w:sz w:val="24"/>
                <w:szCs w:val="24"/>
                <w14:ligatures w14:val="none"/>
              </w:rPr>
              <w:t xml:space="preserve"> nustatyti Sutarties priede Nr.1 „Techninė specifikacija“ (toliau – Techninė specifikacija) ir Sutarties priede Nr.2  „Pasiūlymas“.</w:t>
            </w:r>
          </w:p>
        </w:tc>
      </w:tr>
      <w:tr w:rsidR="00AF3465" w:rsidRPr="00B61A32" w14:paraId="2E895E80" w14:textId="77777777" w:rsidTr="00565021">
        <w:trPr>
          <w:trHeight w:val="300"/>
        </w:trPr>
        <w:tc>
          <w:tcPr>
            <w:tcW w:w="2704" w:type="dxa"/>
            <w:gridSpan w:val="2"/>
          </w:tcPr>
          <w:p w14:paraId="16B00969"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3.2. Pirkimo numeris</w:t>
            </w:r>
          </w:p>
        </w:tc>
        <w:tc>
          <w:tcPr>
            <w:tcW w:w="6831" w:type="dxa"/>
            <w:gridSpan w:val="2"/>
          </w:tcPr>
          <w:p w14:paraId="7A65CD7E" w14:textId="2AEFC00A" w:rsidR="00AF3465" w:rsidRPr="00B61A32" w:rsidRDefault="007C32F6"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Vikšriniai laiptų </w:t>
            </w:r>
            <w:proofErr w:type="spellStart"/>
            <w:r>
              <w:rPr>
                <w:rFonts w:ascii="Times New Roman" w:eastAsia="Times New Roman" w:hAnsi="Times New Roman" w:cs="Times New Roman"/>
                <w:sz w:val="24"/>
                <w:szCs w:val="24"/>
                <w14:ligatures w14:val="none"/>
              </w:rPr>
              <w:t>kopikliai</w:t>
            </w:r>
            <w:proofErr w:type="spellEnd"/>
            <w:r>
              <w:rPr>
                <w:rFonts w:ascii="Times New Roman" w:eastAsia="Times New Roman" w:hAnsi="Times New Roman" w:cs="Times New Roman"/>
                <w:sz w:val="24"/>
                <w:szCs w:val="24"/>
                <w14:ligatures w14:val="none"/>
              </w:rPr>
              <w:t xml:space="preserve"> </w:t>
            </w:r>
            <w:r w:rsidR="0016489C">
              <w:rPr>
                <w:rFonts w:ascii="Times New Roman" w:eastAsia="Times New Roman" w:hAnsi="Times New Roman" w:cs="Times New Roman"/>
                <w:sz w:val="24"/>
                <w:szCs w:val="24"/>
                <w14:ligatures w14:val="none"/>
              </w:rPr>
              <w:t xml:space="preserve"> (projektas </w:t>
            </w:r>
            <w:r w:rsidR="0016489C" w:rsidRPr="0016489C">
              <w:rPr>
                <w:rFonts w:ascii="Times New Roman" w:hAnsi="Times New Roman" w:cs="Times New Roman"/>
                <w:sz w:val="24"/>
                <w:szCs w:val="24"/>
                <w:lang w:eastAsia="lt-LT"/>
              </w:rPr>
              <w:t>VRM-003-K-018</w:t>
            </w:r>
            <w:r w:rsidR="0016489C">
              <w:rPr>
                <w:rFonts w:ascii="Times New Roman" w:hAnsi="Times New Roman" w:cs="Times New Roman"/>
                <w:sz w:val="24"/>
                <w:szCs w:val="24"/>
                <w:lang w:eastAsia="lt-LT"/>
              </w:rPr>
              <w:t>)</w:t>
            </w:r>
            <w:r w:rsidR="00B55852">
              <w:rPr>
                <w:rFonts w:ascii="Times New Roman" w:hAnsi="Times New Roman" w:cs="Times New Roman"/>
                <w:sz w:val="24"/>
                <w:szCs w:val="24"/>
                <w:lang w:eastAsia="lt-LT"/>
              </w:rPr>
              <w:t xml:space="preserve"> CVP IS - </w:t>
            </w:r>
            <w:r w:rsidR="00B55852" w:rsidRPr="00B55852">
              <w:rPr>
                <w:rFonts w:ascii="Times New Roman" w:hAnsi="Times New Roman" w:cs="Times New Roman"/>
                <w:color w:val="63A4F7"/>
                <w:sz w:val="24"/>
                <w:szCs w:val="24"/>
                <w:lang w:eastAsia="lt-LT"/>
              </w:rPr>
              <w:t>įrašyti</w:t>
            </w:r>
          </w:p>
        </w:tc>
      </w:tr>
      <w:tr w:rsidR="00AF3465" w:rsidRPr="00B61A32" w14:paraId="398CDFCC" w14:textId="77777777" w:rsidTr="00565021">
        <w:trPr>
          <w:trHeight w:val="300"/>
        </w:trPr>
        <w:tc>
          <w:tcPr>
            <w:tcW w:w="2704" w:type="dxa"/>
            <w:gridSpan w:val="2"/>
          </w:tcPr>
          <w:p w14:paraId="66FB149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lastRenderedPageBreak/>
              <w:t>3.3. Informacija apie Europos Sąjungos lėšomis finansuojamą projektą arba kitą projektą</w:t>
            </w:r>
          </w:p>
        </w:tc>
        <w:tc>
          <w:tcPr>
            <w:tcW w:w="6831" w:type="dxa"/>
            <w:gridSpan w:val="2"/>
          </w:tcPr>
          <w:p w14:paraId="45527FA1" w14:textId="596D8C4E" w:rsidR="0016489C" w:rsidRPr="0016489C" w:rsidRDefault="006B32F9" w:rsidP="006B32F9">
            <w:pPr>
              <w:tabs>
                <w:tab w:val="left" w:pos="993"/>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Iš Valstybės gynybos fondo lėšomis finansuojamo projekto „</w:t>
            </w:r>
            <w:r w:rsidR="0016489C" w:rsidRPr="0016489C">
              <w:rPr>
                <w:rFonts w:ascii="Times New Roman" w:eastAsia="Calibri" w:hAnsi="Times New Roman" w:cs="Times New Roman"/>
                <w:sz w:val="24"/>
                <w:szCs w:val="24"/>
                <w:lang w:eastAsia="lt-LT"/>
              </w:rPr>
              <w:t>Antrojo etapo priedangų infrastruktūros plėtra</w:t>
            </w:r>
            <w:r w:rsidR="0016489C" w:rsidRPr="0016489C">
              <w:rPr>
                <w:rFonts w:ascii="Times New Roman" w:hAnsi="Times New Roman" w:cs="Times New Roman"/>
                <w:sz w:val="24"/>
                <w:szCs w:val="24"/>
                <w:lang w:eastAsia="lt-LT"/>
              </w:rPr>
              <w:t>“</w:t>
            </w:r>
            <w:r w:rsidR="0016489C" w:rsidRPr="0016489C">
              <w:rPr>
                <w:rFonts w:ascii="Times New Roman" w:eastAsia="Calibri" w:hAnsi="Times New Roman" w:cs="Times New Roman"/>
                <w:sz w:val="24"/>
                <w:szCs w:val="24"/>
                <w:lang w:eastAsia="lt-LT"/>
              </w:rPr>
              <w:t xml:space="preserve"> Šiaulių mieste</w:t>
            </w:r>
            <w:r w:rsidR="0016489C" w:rsidRPr="0016489C">
              <w:rPr>
                <w:rFonts w:ascii="Times New Roman" w:hAnsi="Times New Roman" w:cs="Times New Roman"/>
                <w:sz w:val="24"/>
                <w:szCs w:val="24"/>
                <w:lang w:eastAsia="lt-LT"/>
              </w:rPr>
              <w:t>, Nr. VRM-003-K-018</w:t>
            </w:r>
            <w:r w:rsidR="0016489C" w:rsidRPr="0016489C">
              <w:rPr>
                <w:rFonts w:ascii="Times New Roman" w:eastAsia="Calibri" w:hAnsi="Times New Roman" w:cs="Times New Roman"/>
                <w:sz w:val="24"/>
                <w:szCs w:val="24"/>
                <w:lang w:eastAsia="lt-LT"/>
              </w:rPr>
              <w:t xml:space="preserve">. </w:t>
            </w:r>
          </w:p>
          <w:p w14:paraId="4950BDC4" w14:textId="67FF399F" w:rsidR="00AF3465" w:rsidRPr="00B61A32" w:rsidRDefault="00AF3465" w:rsidP="00565021">
            <w:pPr>
              <w:autoSpaceDE w:val="0"/>
              <w:autoSpaceDN w:val="0"/>
              <w:spacing w:after="0" w:line="240" w:lineRule="auto"/>
              <w:jc w:val="both"/>
              <w:rPr>
                <w:rFonts w:ascii="Times New Roman" w:eastAsia="Times New Roman" w:hAnsi="Times New Roman" w:cs="Times New Roman"/>
                <w:kern w:val="0"/>
                <w:sz w:val="24"/>
                <w:szCs w:val="24"/>
                <w14:ligatures w14:val="none"/>
              </w:rPr>
            </w:pPr>
          </w:p>
        </w:tc>
      </w:tr>
      <w:tr w:rsidR="00AF3465" w:rsidRPr="00B61A32" w14:paraId="7948BDCA" w14:textId="77777777" w:rsidTr="00565021">
        <w:trPr>
          <w:trHeight w:val="300"/>
        </w:trPr>
        <w:tc>
          <w:tcPr>
            <w:tcW w:w="9535" w:type="dxa"/>
            <w:gridSpan w:val="4"/>
          </w:tcPr>
          <w:p w14:paraId="6C72558C"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 PREKIŲ PRISTATYMO TERMINAI IR PREKIŲ PERDAVIMO - PRIĖMIMO TVARKA</w:t>
            </w:r>
          </w:p>
        </w:tc>
      </w:tr>
      <w:tr w:rsidR="00AF3465" w:rsidRPr="00B61A32" w14:paraId="011D6B3B" w14:textId="77777777" w:rsidTr="00565021">
        <w:trPr>
          <w:trHeight w:val="300"/>
        </w:trPr>
        <w:tc>
          <w:tcPr>
            <w:tcW w:w="2704" w:type="dxa"/>
            <w:gridSpan w:val="2"/>
          </w:tcPr>
          <w:p w14:paraId="76A5D7CE"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4.1. Prekių pristatymo terminas, kai Prekės pristatomos vienu kartu</w:t>
            </w:r>
          </w:p>
          <w:p w14:paraId="5354E98E"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7B90BFD4" w14:textId="6153415D"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Tiekėjas Prek</w:t>
            </w:r>
            <w:r w:rsidR="00D27E63">
              <w:rPr>
                <w:rFonts w:ascii="Times New Roman" w:eastAsia="Times New Roman" w:hAnsi="Times New Roman" w:cs="Times New Roman"/>
                <w:sz w:val="24"/>
                <w:szCs w:val="24"/>
                <w14:ligatures w14:val="none"/>
              </w:rPr>
              <w:t>ę</w:t>
            </w:r>
            <w:r w:rsidRPr="00B61A32">
              <w:rPr>
                <w:rFonts w:ascii="Times New Roman" w:eastAsia="Times New Roman" w:hAnsi="Times New Roman" w:cs="Times New Roman"/>
                <w:sz w:val="24"/>
                <w:szCs w:val="24"/>
                <w14:ligatures w14:val="none"/>
              </w:rPr>
              <w:t xml:space="preserve"> įsipareigoja pristatyti </w:t>
            </w:r>
            <w:r w:rsidRPr="00B61A32">
              <w:rPr>
                <w:rFonts w:ascii="Times New Roman" w:eastAsia="Times New Roman" w:hAnsi="Times New Roman" w:cs="Times New Roman"/>
                <w:b/>
                <w:bCs/>
                <w:sz w:val="24"/>
                <w:szCs w:val="24"/>
                <w14:ligatures w14:val="none"/>
              </w:rPr>
              <w:t>ne vėliau kaip per</w:t>
            </w:r>
            <w:r w:rsidRPr="00B61A32">
              <w:rPr>
                <w:rFonts w:ascii="Times New Roman" w:eastAsia="Times New Roman" w:hAnsi="Times New Roman" w:cs="Times New Roman"/>
                <w:sz w:val="24"/>
                <w:szCs w:val="24"/>
                <w14:ligatures w14:val="none"/>
              </w:rPr>
              <w:t xml:space="preserve"> </w:t>
            </w:r>
            <w:r w:rsidRPr="00CE5D63">
              <w:rPr>
                <w:rFonts w:ascii="Times New Roman" w:eastAsia="Times New Roman" w:hAnsi="Times New Roman" w:cs="Times New Roman"/>
                <w:b/>
                <w:bCs/>
                <w:sz w:val="24"/>
                <w:szCs w:val="24"/>
                <w14:ligatures w14:val="none"/>
              </w:rPr>
              <w:t>2 mėnesius</w:t>
            </w:r>
            <w:r w:rsidRPr="00B61A32">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color w:val="000000"/>
                <w:sz w:val="24"/>
                <w:szCs w:val="24"/>
                <w14:ligatures w14:val="none"/>
              </w:rPr>
              <w:t xml:space="preserve">nuo Sutarties įsigaliojimo dienos šiuo adresu: </w:t>
            </w:r>
            <w:r w:rsidR="00CE5D63">
              <w:rPr>
                <w:rFonts w:ascii="Times New Roman" w:eastAsia="Times New Roman" w:hAnsi="Times New Roman" w:cs="Times New Roman"/>
                <w:sz w:val="24"/>
                <w:szCs w:val="24"/>
                <w14:ligatures w14:val="none"/>
              </w:rPr>
              <w:t>Vilniaus g.125, Šiauliai, LT-76354</w:t>
            </w:r>
          </w:p>
          <w:p w14:paraId="7B1C20A6" w14:textId="77777777" w:rsidR="00AF3465" w:rsidRPr="00B61A32" w:rsidRDefault="00AF3465" w:rsidP="00565021">
            <w:pPr>
              <w:spacing w:after="0" w:line="240" w:lineRule="auto"/>
              <w:textAlignment w:val="baseline"/>
              <w:rPr>
                <w:rFonts w:ascii="Times New Roman" w:eastAsia="Times New Roman" w:hAnsi="Times New Roman" w:cs="Times New Roman"/>
                <w:kern w:val="0"/>
                <w:sz w:val="24"/>
                <w:szCs w:val="24"/>
                <w14:ligatures w14:val="none"/>
              </w:rPr>
            </w:pPr>
          </w:p>
        </w:tc>
      </w:tr>
      <w:tr w:rsidR="00AF3465" w:rsidRPr="00B61A32" w14:paraId="30E9C9E9" w14:textId="77777777" w:rsidTr="00565021">
        <w:trPr>
          <w:trHeight w:val="300"/>
        </w:trPr>
        <w:tc>
          <w:tcPr>
            <w:tcW w:w="2704" w:type="dxa"/>
            <w:gridSpan w:val="2"/>
          </w:tcPr>
          <w:p w14:paraId="60A771B3"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4.2. Prekių (ar jų dalies) pristatymo termino pratęsimas</w:t>
            </w:r>
          </w:p>
        </w:tc>
        <w:tc>
          <w:tcPr>
            <w:tcW w:w="6831" w:type="dxa"/>
            <w:gridSpan w:val="2"/>
          </w:tcPr>
          <w:p w14:paraId="12C1D3DF" w14:textId="1917F95B" w:rsidR="00AF3465" w:rsidRPr="00B61A32" w:rsidRDefault="00CE5D63"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F3465" w:rsidRPr="00B61A32" w14:paraId="51A53B01" w14:textId="77777777" w:rsidTr="00565021">
        <w:trPr>
          <w:trHeight w:val="300"/>
        </w:trPr>
        <w:tc>
          <w:tcPr>
            <w:tcW w:w="2704" w:type="dxa"/>
            <w:gridSpan w:val="2"/>
          </w:tcPr>
          <w:p w14:paraId="13F3B67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4.3. Užsakymų teikimo tvarka</w:t>
            </w:r>
          </w:p>
        </w:tc>
        <w:tc>
          <w:tcPr>
            <w:tcW w:w="6831" w:type="dxa"/>
            <w:gridSpan w:val="2"/>
          </w:tcPr>
          <w:p w14:paraId="07AB4C9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F3465" w:rsidRPr="00B61A32" w14:paraId="588F662F" w14:textId="77777777" w:rsidTr="00565021">
        <w:trPr>
          <w:trHeight w:val="300"/>
        </w:trPr>
        <w:tc>
          <w:tcPr>
            <w:tcW w:w="2704" w:type="dxa"/>
            <w:gridSpan w:val="2"/>
          </w:tcPr>
          <w:p w14:paraId="4AD57785"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4.4. Dėl Prekių pristatymo dalimis vertės / apimties</w:t>
            </w:r>
          </w:p>
        </w:tc>
        <w:tc>
          <w:tcPr>
            <w:tcW w:w="6831" w:type="dxa"/>
            <w:gridSpan w:val="2"/>
          </w:tcPr>
          <w:p w14:paraId="7A57013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76D62A9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112BCE2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57DBA356" w14:textId="77777777" w:rsidTr="00565021">
        <w:trPr>
          <w:trHeight w:val="300"/>
        </w:trPr>
        <w:tc>
          <w:tcPr>
            <w:tcW w:w="2704" w:type="dxa"/>
            <w:gridSpan w:val="2"/>
          </w:tcPr>
          <w:p w14:paraId="104FFAA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4.5. Kartu su Prekėmis pateikiami dokumentai </w:t>
            </w:r>
          </w:p>
        </w:tc>
        <w:tc>
          <w:tcPr>
            <w:tcW w:w="6831" w:type="dxa"/>
            <w:gridSpan w:val="2"/>
          </w:tcPr>
          <w:p w14:paraId="674EDF5B" w14:textId="783F1402"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Kartu su Prek</w:t>
            </w:r>
            <w:r w:rsidR="006A38A1">
              <w:rPr>
                <w:rFonts w:ascii="Times New Roman" w:eastAsia="Times New Roman" w:hAnsi="Times New Roman" w:cs="Times New Roman"/>
                <w:sz w:val="24"/>
                <w:szCs w:val="24"/>
                <w14:ligatures w14:val="none"/>
              </w:rPr>
              <w:t>e</w:t>
            </w:r>
            <w:r w:rsidRPr="00B61A32">
              <w:rPr>
                <w:rFonts w:ascii="Times New Roman" w:eastAsia="Times New Roman" w:hAnsi="Times New Roman" w:cs="Times New Roman"/>
                <w:sz w:val="24"/>
                <w:szCs w:val="24"/>
                <w14:ligatures w14:val="none"/>
              </w:rPr>
              <w:t xml:space="preserve"> pateikiami šie dokumentai: Prek</w:t>
            </w:r>
            <w:r w:rsidR="006A38A1">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xml:space="preserve"> perdavimo-priėmimo aktas</w:t>
            </w:r>
            <w:r w:rsidR="00146DFF">
              <w:rPr>
                <w:rFonts w:ascii="Times New Roman" w:eastAsia="Times New Roman" w:hAnsi="Times New Roman" w:cs="Times New Roman"/>
                <w:sz w:val="24"/>
                <w:szCs w:val="24"/>
                <w14:ligatures w14:val="none"/>
              </w:rPr>
              <w:t>.</w:t>
            </w:r>
            <w:r w:rsidR="00CE5D63">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sz w:val="24"/>
                <w:szCs w:val="24"/>
                <w14:ligatures w14:val="none"/>
              </w:rPr>
              <w:t>Tiekėjui nepateikus nurodyt</w:t>
            </w:r>
            <w:r w:rsidR="00A22835">
              <w:rPr>
                <w:rFonts w:ascii="Times New Roman" w:eastAsia="Times New Roman" w:hAnsi="Times New Roman" w:cs="Times New Roman"/>
                <w:sz w:val="24"/>
                <w:szCs w:val="24"/>
                <w14:ligatures w14:val="none"/>
              </w:rPr>
              <w:t>o</w:t>
            </w:r>
            <w:r w:rsidRPr="00B61A32">
              <w:rPr>
                <w:rFonts w:ascii="Times New Roman" w:eastAsia="Times New Roman" w:hAnsi="Times New Roman" w:cs="Times New Roman"/>
                <w:sz w:val="24"/>
                <w:szCs w:val="24"/>
                <w14:ligatures w14:val="none"/>
              </w:rPr>
              <w:t xml:space="preserve"> dokument</w:t>
            </w:r>
            <w:r w:rsidR="00A22835">
              <w:rPr>
                <w:rFonts w:ascii="Times New Roman" w:eastAsia="Times New Roman" w:hAnsi="Times New Roman" w:cs="Times New Roman"/>
                <w:sz w:val="24"/>
                <w:szCs w:val="24"/>
                <w14:ligatures w14:val="none"/>
              </w:rPr>
              <w:t>o</w:t>
            </w:r>
            <w:r w:rsidRPr="00B61A32">
              <w:rPr>
                <w:rFonts w:ascii="Times New Roman" w:eastAsia="Times New Roman" w:hAnsi="Times New Roman" w:cs="Times New Roman"/>
                <w:sz w:val="24"/>
                <w:szCs w:val="24"/>
                <w14:ligatures w14:val="none"/>
              </w:rPr>
              <w:t>, laikoma, kad Prekės neatitinka Sutartyje nustatytų reikalavimų.</w:t>
            </w:r>
          </w:p>
        </w:tc>
      </w:tr>
      <w:tr w:rsidR="00AF3465" w:rsidRPr="00B61A32" w14:paraId="094C6CBF" w14:textId="77777777" w:rsidTr="00565021">
        <w:trPr>
          <w:trHeight w:val="300"/>
        </w:trPr>
        <w:tc>
          <w:tcPr>
            <w:tcW w:w="9535" w:type="dxa"/>
            <w:gridSpan w:val="4"/>
          </w:tcPr>
          <w:p w14:paraId="20160F0F"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 SUTARTIES KAINA IR ATSISKAITYMO TVARKA</w:t>
            </w:r>
          </w:p>
        </w:tc>
      </w:tr>
      <w:tr w:rsidR="00AF3465" w:rsidRPr="00B61A32" w14:paraId="3C026EC4" w14:textId="77777777" w:rsidTr="00565021">
        <w:trPr>
          <w:trHeight w:val="300"/>
        </w:trPr>
        <w:tc>
          <w:tcPr>
            <w:tcW w:w="2704" w:type="dxa"/>
            <w:gridSpan w:val="2"/>
          </w:tcPr>
          <w:p w14:paraId="53F49B0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5.1. Sutarčiai taikomas kainos apskaičiavimo būdas</w:t>
            </w:r>
          </w:p>
        </w:tc>
        <w:tc>
          <w:tcPr>
            <w:tcW w:w="6831" w:type="dxa"/>
            <w:gridSpan w:val="2"/>
          </w:tcPr>
          <w:p w14:paraId="69EB310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Kainodaros taisyklių nustatymo metodika, patvirtinta Viešųjų pirkimų tarnybos direktoriaus 2017 m. birželio 28 d. įsakymu Nr. 1S-95 „Dėl Kainodaros taisyklių nustatymo metodikos patvirtinimo“ (toliau – Metodika); </w:t>
            </w:r>
          </w:p>
          <w:p w14:paraId="7EC3E3AD"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Fiksuotos kainos kainodara.</w:t>
            </w:r>
            <w:r w:rsidRPr="00B61A32">
              <w:rPr>
                <w:rFonts w:ascii="Times New Roman" w:eastAsia="Times New Roman" w:hAnsi="Times New Roman" w:cs="Times New Roman"/>
                <w:kern w:val="0"/>
                <w:sz w:val="24"/>
                <w:szCs w:val="20"/>
                <w14:ligatures w14:val="none"/>
              </w:rPr>
              <w:t xml:space="preserve"> Pirkėjas įsipareigoja įsigyti visą Prekių kiekį.</w:t>
            </w:r>
          </w:p>
        </w:tc>
      </w:tr>
      <w:tr w:rsidR="00AF3465" w:rsidRPr="00B61A32" w14:paraId="026D7DF0" w14:textId="77777777" w:rsidTr="00565021">
        <w:trPr>
          <w:trHeight w:val="300"/>
        </w:trPr>
        <w:tc>
          <w:tcPr>
            <w:tcW w:w="2704" w:type="dxa"/>
            <w:gridSpan w:val="2"/>
          </w:tcPr>
          <w:p w14:paraId="4460260D"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5.2. Pradinės Sutarties vertė ir Sutarties kaina, kai taikoma </w:t>
            </w:r>
            <w:r w:rsidRPr="00B61A32">
              <w:rPr>
                <w:rFonts w:ascii="Times New Roman" w:eastAsia="Times New Roman" w:hAnsi="Times New Roman" w:cs="Times New Roman"/>
                <w:b/>
                <w:bCs/>
                <w:sz w:val="24"/>
                <w:szCs w:val="24"/>
                <w:u w:val="single"/>
                <w14:ligatures w14:val="none"/>
              </w:rPr>
              <w:t>fiksuotos kainos</w:t>
            </w:r>
            <w:r w:rsidRPr="00B61A32">
              <w:rPr>
                <w:rFonts w:ascii="Times New Roman" w:eastAsia="Times New Roman" w:hAnsi="Times New Roman" w:cs="Times New Roman"/>
                <w:b/>
                <w:bCs/>
                <w:sz w:val="24"/>
                <w:szCs w:val="24"/>
                <w14:ligatures w14:val="none"/>
              </w:rPr>
              <w:t xml:space="preserve"> kainodara</w:t>
            </w:r>
          </w:p>
          <w:p w14:paraId="37A09A3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2747F8A2"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p>
        </w:tc>
        <w:tc>
          <w:tcPr>
            <w:tcW w:w="6831" w:type="dxa"/>
            <w:gridSpan w:val="2"/>
          </w:tcPr>
          <w:p w14:paraId="0F1A267C"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Pradinės Sutarties vertė yra (nurodyti sumą skaičiais) Eur, (nurodyti sumą žodžiais) be pridėtinės vertės mokesčio (toliau – PVM). </w:t>
            </w:r>
          </w:p>
          <w:p w14:paraId="79432F65"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PVM sudaro (nurodyti sumą skaičiais) Eur, (nurodyti sumą žodžiais).</w:t>
            </w:r>
          </w:p>
          <w:p w14:paraId="6CD176C6" w14:textId="77777777" w:rsidR="00AF3465"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Sutarties kaina yra (nurodyti sumą skaičiais) Eur, (nurodyti sumą žodžiais) Eur. su PVM.</w:t>
            </w:r>
          </w:p>
          <w:p w14:paraId="69166111" w14:textId="77777777" w:rsidR="006B32F9" w:rsidRDefault="006B32F9" w:rsidP="00565021">
            <w:pPr>
              <w:spacing w:after="0" w:line="240" w:lineRule="auto"/>
              <w:rPr>
                <w:rFonts w:ascii="Times New Roman" w:eastAsia="Times New Roman" w:hAnsi="Times New Roman" w:cs="Times New Roman"/>
                <w:sz w:val="24"/>
                <w:szCs w:val="24"/>
                <w14:ligatures w14:val="none"/>
              </w:rPr>
            </w:pPr>
          </w:p>
          <w:p w14:paraId="217E396B" w14:textId="1A96AE08" w:rsidR="006B32F9" w:rsidRPr="006B32F9" w:rsidRDefault="006B32F9" w:rsidP="00565021">
            <w:pPr>
              <w:spacing w:after="0" w:line="240" w:lineRule="auto"/>
              <w:rPr>
                <w:rFonts w:ascii="Times New Roman" w:eastAsia="Times New Roman" w:hAnsi="Times New Roman" w:cs="Times New Roman"/>
                <w:sz w:val="24"/>
                <w:szCs w:val="24"/>
                <w14:ligatures w14:val="none"/>
              </w:rPr>
            </w:pPr>
            <w:r w:rsidRPr="006B32F9">
              <w:rPr>
                <w:rFonts w:ascii="Times New Roman" w:hAnsi="Times New Roman" w:cs="Times New Roman"/>
                <w:sz w:val="24"/>
                <w:szCs w:val="28"/>
              </w:rPr>
              <w:t>Šioje Sutartyje P</w:t>
            </w:r>
            <w:r w:rsidRPr="006B32F9">
              <w:rPr>
                <w:rFonts w:ascii="Times New Roman" w:hAnsi="Times New Roman" w:cs="Times New Roman"/>
                <w:color w:val="000000"/>
                <w:sz w:val="24"/>
                <w:szCs w:val="28"/>
              </w:rPr>
              <w:t>radinės Sutarties vertė yra lygi Tiekėjo pasiūlymo kainai be PVM, nurodytai už visą pirkimo dokumentuose ir Sutartyje nurodytą Prekių kiekį ir (ar) apimtį.</w:t>
            </w:r>
          </w:p>
        </w:tc>
      </w:tr>
      <w:tr w:rsidR="00AF3465" w:rsidRPr="00B61A32" w14:paraId="60F6251D" w14:textId="77777777" w:rsidTr="00565021">
        <w:trPr>
          <w:trHeight w:val="300"/>
        </w:trPr>
        <w:tc>
          <w:tcPr>
            <w:tcW w:w="2704" w:type="dxa"/>
            <w:gridSpan w:val="2"/>
          </w:tcPr>
          <w:p w14:paraId="3D851F47"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5.3. Sutarties kainos / įkainių perskaičiavimas taikant </w:t>
            </w:r>
            <w:r w:rsidRPr="00B61A32">
              <w:rPr>
                <w:rFonts w:ascii="Times New Roman" w:eastAsia="Times New Roman" w:hAnsi="Times New Roman" w:cs="Times New Roman"/>
                <w:b/>
                <w:bCs/>
                <w:sz w:val="24"/>
                <w:szCs w:val="24"/>
                <w:u w:val="single"/>
                <w14:ligatures w14:val="none"/>
              </w:rPr>
              <w:t>peržiūros</w:t>
            </w:r>
            <w:r w:rsidRPr="00B61A32">
              <w:rPr>
                <w:rFonts w:ascii="Times New Roman" w:eastAsia="Times New Roman" w:hAnsi="Times New Roman" w:cs="Times New Roman"/>
                <w:b/>
                <w:bCs/>
                <w:sz w:val="24"/>
                <w:szCs w:val="24"/>
                <w14:ligatures w14:val="none"/>
              </w:rPr>
              <w:t xml:space="preserve"> taisykles</w:t>
            </w:r>
          </w:p>
        </w:tc>
        <w:tc>
          <w:tcPr>
            <w:tcW w:w="6831" w:type="dxa"/>
            <w:gridSpan w:val="2"/>
          </w:tcPr>
          <w:p w14:paraId="370DBE63"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Sutarties kaina</w:t>
            </w:r>
            <w:r>
              <w:rPr>
                <w:rFonts w:ascii="Times New Roman" w:eastAsia="Times New Roman" w:hAnsi="Times New Roman" w:cs="Times New Roman"/>
                <w:sz w:val="24"/>
                <w:szCs w:val="24"/>
                <w14:ligatures w14:val="none"/>
              </w:rPr>
              <w:t>/įkainiai</w:t>
            </w:r>
            <w:r w:rsidRPr="00B61A32">
              <w:rPr>
                <w:rFonts w:ascii="Times New Roman" w:eastAsia="Times New Roman" w:hAnsi="Times New Roman" w:cs="Times New Roman"/>
                <w:sz w:val="24"/>
                <w:szCs w:val="24"/>
                <w14:ligatures w14:val="none"/>
              </w:rPr>
              <w:t xml:space="preserve"> bus perskaičiuojami:</w:t>
            </w:r>
          </w:p>
          <w:p w14:paraId="254DB368" w14:textId="77777777" w:rsidR="00AF3465" w:rsidRPr="00B61A32" w:rsidRDefault="00AF3465" w:rsidP="00565021">
            <w:pPr>
              <w:spacing w:after="0" w:line="240" w:lineRule="auto"/>
              <w:rPr>
                <w:rFonts w:ascii="Times New Roman" w:eastAsia="Times New Roman" w:hAnsi="Times New Roman" w:cs="Times New Roman"/>
                <w:color w:val="FF0000"/>
                <w:sz w:val="24"/>
                <w:szCs w:val="24"/>
                <w14:ligatures w14:val="none"/>
              </w:rPr>
            </w:pPr>
            <w:r w:rsidRPr="00B61A32">
              <w:rPr>
                <w:rFonts w:ascii="Times New Roman" w:eastAsia="Times New Roman" w:hAnsi="Times New Roman" w:cs="Times New Roman"/>
                <w:sz w:val="24"/>
                <w:szCs w:val="24"/>
                <w14:ligatures w14:val="none"/>
              </w:rPr>
              <w:t>5.3.1. dėl PVM tarifo pasikeitimo;</w:t>
            </w:r>
          </w:p>
          <w:p w14:paraId="30E875A6" w14:textId="77777777" w:rsidR="00AF3465" w:rsidRPr="00B61A32" w:rsidRDefault="00AF3465" w:rsidP="00565021">
            <w:pPr>
              <w:spacing w:after="0" w:line="240" w:lineRule="auto"/>
              <w:rPr>
                <w:rFonts w:ascii="Times New Roman" w:eastAsia="Times New Roman" w:hAnsi="Times New Roman" w:cs="Times New Roman"/>
                <w:color w:val="FF0000"/>
                <w:sz w:val="24"/>
                <w:szCs w:val="20"/>
                <w14:ligatures w14:val="none"/>
              </w:rPr>
            </w:pPr>
          </w:p>
        </w:tc>
      </w:tr>
      <w:tr w:rsidR="00AF3465" w:rsidRPr="00B61A32" w14:paraId="4B0C2FB6" w14:textId="77777777" w:rsidTr="00565021">
        <w:trPr>
          <w:trHeight w:val="300"/>
        </w:trPr>
        <w:tc>
          <w:tcPr>
            <w:tcW w:w="2704" w:type="dxa"/>
            <w:gridSpan w:val="2"/>
          </w:tcPr>
          <w:p w14:paraId="5DFAB22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5.3.1. Sutarties kainos / įkainių peržiūra dėl PVM tarifo pasikeitimo</w:t>
            </w:r>
          </w:p>
        </w:tc>
        <w:tc>
          <w:tcPr>
            <w:tcW w:w="6831" w:type="dxa"/>
            <w:gridSpan w:val="2"/>
          </w:tcPr>
          <w:p w14:paraId="7590B21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Perskaičiuota Sutarties kaina / Prekių įkainiai įforminami Susitarimu ir turi būti taikomi nuo naujo PVM įvedimo datos (nepriklausomai nuo to, kada pasirašytas Susitarimas).</w:t>
            </w:r>
          </w:p>
        </w:tc>
      </w:tr>
      <w:tr w:rsidR="00AF3465" w:rsidRPr="00B61A32" w14:paraId="483BF4DF" w14:textId="77777777" w:rsidTr="00565021">
        <w:trPr>
          <w:trHeight w:val="300"/>
        </w:trPr>
        <w:tc>
          <w:tcPr>
            <w:tcW w:w="2704" w:type="dxa"/>
            <w:gridSpan w:val="2"/>
          </w:tcPr>
          <w:p w14:paraId="2D8F249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b/>
                <w:bCs/>
                <w:sz w:val="24"/>
                <w:szCs w:val="24"/>
                <w14:ligatures w14:val="none"/>
              </w:rPr>
              <w:t>5.3.2.</w:t>
            </w:r>
            <w:r w:rsidRPr="00B61A32">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6831" w:type="dxa"/>
            <w:gridSpan w:val="2"/>
          </w:tcPr>
          <w:p w14:paraId="677ACB8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6CDE053A"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1C7B7B75" w14:textId="77777777" w:rsidR="00AF3465" w:rsidRPr="00B61A32" w:rsidRDefault="00AF3465" w:rsidP="00565021">
            <w:pPr>
              <w:spacing w:after="0" w:line="240" w:lineRule="auto"/>
              <w:rPr>
                <w:rFonts w:ascii="Times New Roman" w:eastAsia="Times New Roman" w:hAnsi="Times New Roman" w:cs="Times New Roman"/>
                <w:sz w:val="24"/>
                <w:szCs w:val="20"/>
                <w14:ligatures w14:val="none"/>
              </w:rPr>
            </w:pPr>
          </w:p>
        </w:tc>
      </w:tr>
      <w:tr w:rsidR="00AF3465" w:rsidRPr="00B61A32" w14:paraId="03B95308" w14:textId="77777777" w:rsidTr="00565021">
        <w:trPr>
          <w:trHeight w:val="300"/>
        </w:trPr>
        <w:tc>
          <w:tcPr>
            <w:tcW w:w="2704" w:type="dxa"/>
            <w:gridSpan w:val="2"/>
          </w:tcPr>
          <w:p w14:paraId="3F2DDFC9"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lastRenderedPageBreak/>
              <w:t>5.3.3. Sutarties kainos / įkainių peržiūra dėl kainų lygio pokyčio</w:t>
            </w:r>
          </w:p>
        </w:tc>
        <w:tc>
          <w:tcPr>
            <w:tcW w:w="6831" w:type="dxa"/>
            <w:gridSpan w:val="2"/>
          </w:tcPr>
          <w:p w14:paraId="5DEEF48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33274545"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04992F54" w14:textId="77777777" w:rsidR="00AF3465" w:rsidRPr="00B61A32" w:rsidRDefault="00AF3465" w:rsidP="00565021">
            <w:pPr>
              <w:spacing w:after="0" w:line="240" w:lineRule="auto"/>
              <w:rPr>
                <w:rFonts w:ascii="Times New Roman" w:eastAsia="Times New Roman" w:hAnsi="Times New Roman" w:cs="Times New Roman"/>
                <w:color w:val="4472C4"/>
                <w:sz w:val="24"/>
                <w:szCs w:val="24"/>
                <w14:ligatures w14:val="none"/>
              </w:rPr>
            </w:pPr>
          </w:p>
        </w:tc>
      </w:tr>
      <w:tr w:rsidR="00AF3465" w:rsidRPr="00B61A32" w14:paraId="05C4D19A" w14:textId="77777777" w:rsidTr="00565021">
        <w:trPr>
          <w:trHeight w:val="300"/>
        </w:trPr>
        <w:tc>
          <w:tcPr>
            <w:tcW w:w="2704" w:type="dxa"/>
            <w:gridSpan w:val="2"/>
          </w:tcPr>
          <w:p w14:paraId="77B2FF2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6831" w:type="dxa"/>
            <w:gridSpan w:val="2"/>
          </w:tcPr>
          <w:p w14:paraId="28F312D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1026D19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3C4387FD"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42124B33" w14:textId="77777777" w:rsidTr="00565021">
        <w:trPr>
          <w:trHeight w:val="300"/>
        </w:trPr>
        <w:tc>
          <w:tcPr>
            <w:tcW w:w="2704" w:type="dxa"/>
            <w:gridSpan w:val="2"/>
          </w:tcPr>
          <w:p w14:paraId="6AA9A881"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5.4. Sutarties kainos / įkainių apskaičiavimas taikant </w:t>
            </w:r>
            <w:r w:rsidRPr="00B61A32">
              <w:rPr>
                <w:rFonts w:ascii="Times New Roman" w:eastAsia="Times New Roman" w:hAnsi="Times New Roman" w:cs="Times New Roman"/>
                <w:b/>
                <w:bCs/>
                <w:sz w:val="24"/>
                <w:szCs w:val="24"/>
                <w:u w:val="single"/>
                <w14:ligatures w14:val="none"/>
              </w:rPr>
              <w:t>kiekio (apimties)</w:t>
            </w:r>
            <w:r w:rsidRPr="00B61A32">
              <w:rPr>
                <w:rFonts w:ascii="Times New Roman" w:eastAsia="Times New Roman" w:hAnsi="Times New Roman" w:cs="Times New Roman"/>
                <w:b/>
                <w:bCs/>
                <w:sz w:val="24"/>
                <w:szCs w:val="24"/>
                <w14:ligatures w14:val="none"/>
              </w:rPr>
              <w:t xml:space="preserve"> keitimo taisykles</w:t>
            </w:r>
          </w:p>
        </w:tc>
        <w:tc>
          <w:tcPr>
            <w:tcW w:w="6831" w:type="dxa"/>
            <w:gridSpan w:val="2"/>
          </w:tcPr>
          <w:p w14:paraId="09B2597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1A1F2D0F"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3910517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5ED9A27D" w14:textId="77777777" w:rsidTr="00565021">
        <w:trPr>
          <w:trHeight w:val="300"/>
        </w:trPr>
        <w:tc>
          <w:tcPr>
            <w:tcW w:w="2704" w:type="dxa"/>
            <w:gridSpan w:val="2"/>
          </w:tcPr>
          <w:p w14:paraId="52DBBEDD"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5.5. Atsiskaitymo su Tiekėju terminas ir tvarka</w:t>
            </w:r>
          </w:p>
        </w:tc>
        <w:tc>
          <w:tcPr>
            <w:tcW w:w="6831" w:type="dxa"/>
            <w:gridSpan w:val="2"/>
          </w:tcPr>
          <w:p w14:paraId="196673DB" w14:textId="77777777" w:rsidR="006B32F9" w:rsidRPr="00B55852" w:rsidRDefault="006B32F9" w:rsidP="00B55852">
            <w:pPr>
              <w:pStyle w:val="Betarp"/>
              <w:rPr>
                <w:rFonts w:ascii="Times New Roman" w:hAnsi="Times New Roman"/>
                <w:kern w:val="2"/>
                <w:sz w:val="24"/>
                <w:szCs w:val="32"/>
              </w:rPr>
            </w:pPr>
            <w:r w:rsidRPr="00B55852">
              <w:rPr>
                <w:rFonts w:ascii="Times New Roman" w:hAnsi="Times New Roman"/>
                <w:kern w:val="2"/>
                <w:sz w:val="24"/>
                <w:szCs w:val="32"/>
              </w:rPr>
              <w:t>Pirkėjas a</w:t>
            </w:r>
            <w:r w:rsidRPr="00B55852">
              <w:rPr>
                <w:rFonts w:ascii="Times New Roman" w:hAnsi="Times New Roman"/>
                <w:sz w:val="24"/>
                <w:szCs w:val="24"/>
              </w:rPr>
              <w:t>tsiskaito su Tiekėju ne vėliau kaip per 30 (trisdešimt) kalendorinių dienų  nuo</w:t>
            </w:r>
            <w:r w:rsidRPr="00B55852">
              <w:rPr>
                <w:rFonts w:ascii="Times New Roman" w:hAnsi="Times New Roman"/>
                <w:kern w:val="2"/>
                <w:sz w:val="24"/>
                <w:szCs w:val="32"/>
              </w:rPr>
              <w:t xml:space="preserve"> Sąskaitos gavimo dienos per informacinę sistemą „SABIS“.</w:t>
            </w:r>
          </w:p>
          <w:p w14:paraId="0A7765BD" w14:textId="77777777" w:rsidR="006B32F9" w:rsidRPr="00B55852" w:rsidRDefault="006B32F9" w:rsidP="00B55852">
            <w:pPr>
              <w:pStyle w:val="Betarp"/>
              <w:rPr>
                <w:rFonts w:ascii="Times New Roman" w:hAnsi="Times New Roman"/>
                <w:color w:val="000000"/>
                <w:sz w:val="24"/>
                <w:szCs w:val="24"/>
              </w:rPr>
            </w:pPr>
            <w:r w:rsidRPr="00B55852">
              <w:rPr>
                <w:rFonts w:ascii="Times New Roman" w:hAnsi="Times New Roman"/>
                <w:color w:val="000000"/>
                <w:kern w:val="2"/>
                <w:sz w:val="24"/>
                <w:szCs w:val="32"/>
                <w:shd w:val="clear" w:color="auto" w:fill="FFFFFF"/>
              </w:rPr>
              <w:t>Apmokėjimo sąlyga:</w:t>
            </w:r>
          </w:p>
          <w:p w14:paraId="5BCCE77E" w14:textId="2186BA96" w:rsidR="00AF3465" w:rsidRPr="00B61A32" w:rsidRDefault="006B32F9" w:rsidP="00B55852">
            <w:pPr>
              <w:pStyle w:val="Betarp"/>
              <w:rPr>
                <w:rFonts w:eastAsia="Times New Roman"/>
                <w:color w:val="000000"/>
                <w:shd w:val="clear" w:color="auto" w:fill="FFFFFF"/>
              </w:rPr>
            </w:pPr>
            <w:r w:rsidRPr="00B55852">
              <w:rPr>
                <w:rFonts w:ascii="Times New Roman" w:hAnsi="Times New Roman"/>
                <w:color w:val="000000"/>
                <w:kern w:val="2"/>
                <w:sz w:val="24"/>
                <w:szCs w:val="32"/>
                <w:shd w:val="clear" w:color="auto" w:fill="FFFFFF"/>
              </w:rPr>
              <w:t>1) įvykdžius visus sutartinius įsipareigojimus, sumokama visa Sutarties kaina.</w:t>
            </w:r>
          </w:p>
        </w:tc>
      </w:tr>
      <w:tr w:rsidR="00AF3465" w:rsidRPr="00B61A32" w14:paraId="3499E984" w14:textId="77777777" w:rsidTr="00565021">
        <w:trPr>
          <w:trHeight w:val="300"/>
        </w:trPr>
        <w:tc>
          <w:tcPr>
            <w:tcW w:w="2704" w:type="dxa"/>
            <w:gridSpan w:val="2"/>
          </w:tcPr>
          <w:p w14:paraId="5E3B8DD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5.6. Avansas</w:t>
            </w:r>
          </w:p>
        </w:tc>
        <w:tc>
          <w:tcPr>
            <w:tcW w:w="6831" w:type="dxa"/>
            <w:gridSpan w:val="2"/>
          </w:tcPr>
          <w:p w14:paraId="2DBC872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tc>
      </w:tr>
      <w:tr w:rsidR="00AF3465" w:rsidRPr="00B61A32" w14:paraId="1F572484" w14:textId="77777777" w:rsidTr="00565021">
        <w:trPr>
          <w:trHeight w:val="300"/>
        </w:trPr>
        <w:tc>
          <w:tcPr>
            <w:tcW w:w="2704" w:type="dxa"/>
            <w:gridSpan w:val="2"/>
          </w:tcPr>
          <w:p w14:paraId="0FA03A95"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5.7. Avanso užtikrinimas</w:t>
            </w:r>
          </w:p>
        </w:tc>
        <w:tc>
          <w:tcPr>
            <w:tcW w:w="6831" w:type="dxa"/>
            <w:gridSpan w:val="2"/>
          </w:tcPr>
          <w:p w14:paraId="10F4208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008F9516" w14:textId="77777777" w:rsidR="00AF3465" w:rsidRPr="00B61A32" w:rsidRDefault="00AF3465" w:rsidP="00565021">
            <w:pPr>
              <w:spacing w:after="0" w:line="240" w:lineRule="auto"/>
              <w:rPr>
                <w:rFonts w:ascii="Times New Roman" w:eastAsia="Times New Roman" w:hAnsi="Times New Roman" w:cs="Times New Roman"/>
                <w:color w:val="FF0000"/>
                <w:sz w:val="24"/>
                <w:szCs w:val="24"/>
                <w14:ligatures w14:val="none"/>
              </w:rPr>
            </w:pPr>
            <w:r w:rsidRPr="00B61A32">
              <w:rPr>
                <w:rFonts w:ascii="Times New Roman" w:eastAsia="Times New Roman" w:hAnsi="Times New Roman" w:cs="Times New Roman"/>
                <w:color w:val="000000"/>
                <w:sz w:val="24"/>
                <w:szCs w:val="24"/>
                <w:shd w:val="clear" w:color="auto" w:fill="FFFFFF"/>
                <w14:ligatures w14:val="none"/>
              </w:rPr>
              <w:t xml:space="preserve"> </w:t>
            </w:r>
          </w:p>
        </w:tc>
      </w:tr>
      <w:tr w:rsidR="00AF3465" w:rsidRPr="00B61A32" w14:paraId="189804B1" w14:textId="77777777" w:rsidTr="00565021">
        <w:trPr>
          <w:trHeight w:val="300"/>
        </w:trPr>
        <w:tc>
          <w:tcPr>
            <w:tcW w:w="9535" w:type="dxa"/>
            <w:gridSpan w:val="4"/>
          </w:tcPr>
          <w:p w14:paraId="6D20A648"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6. PREKIŲ KOKYBĖ IR GARANTINIAI ĮSIPAREIGOJIMAI</w:t>
            </w:r>
          </w:p>
        </w:tc>
      </w:tr>
      <w:tr w:rsidR="00AF3465" w:rsidRPr="00B61A32" w14:paraId="0BAAF703" w14:textId="77777777" w:rsidTr="00565021">
        <w:trPr>
          <w:trHeight w:val="300"/>
        </w:trPr>
        <w:tc>
          <w:tcPr>
            <w:tcW w:w="2704" w:type="dxa"/>
            <w:gridSpan w:val="2"/>
          </w:tcPr>
          <w:p w14:paraId="1AF8C528"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6.1. Garantinis terminas</w:t>
            </w:r>
          </w:p>
        </w:tc>
        <w:tc>
          <w:tcPr>
            <w:tcW w:w="6831" w:type="dxa"/>
            <w:gridSpan w:val="2"/>
          </w:tcPr>
          <w:p w14:paraId="54B0549D" w14:textId="7F22C3F8"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Prek</w:t>
            </w:r>
            <w:r w:rsidR="00D27E63">
              <w:rPr>
                <w:rFonts w:ascii="Times New Roman" w:eastAsia="Times New Roman" w:hAnsi="Times New Roman" w:cs="Times New Roman"/>
                <w:sz w:val="24"/>
                <w:szCs w:val="24"/>
                <w14:ligatures w14:val="none"/>
              </w:rPr>
              <w:t>ei</w:t>
            </w:r>
            <w:r w:rsidRPr="00B61A32">
              <w:rPr>
                <w:rFonts w:ascii="Times New Roman" w:eastAsia="Times New Roman" w:hAnsi="Times New Roman" w:cs="Times New Roman"/>
                <w:sz w:val="24"/>
                <w:szCs w:val="24"/>
                <w14:ligatures w14:val="none"/>
              </w:rPr>
              <w:t xml:space="preserve"> nustatomas Tiekėjo pasiūlytas arba Prek</w:t>
            </w:r>
            <w:r w:rsidR="006A38A1">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xml:space="preserve"> gamintojo taikomas Garantinis terminas, tačiau bet kokiu atveju </w:t>
            </w:r>
            <w:r w:rsidRPr="00B61A32">
              <w:rPr>
                <w:rFonts w:ascii="Times New Roman" w:eastAsia="Times New Roman" w:hAnsi="Times New Roman" w:cs="Times New Roman"/>
                <w:b/>
                <w:bCs/>
                <w:sz w:val="24"/>
                <w:szCs w:val="24"/>
                <w14:ligatures w14:val="none"/>
              </w:rPr>
              <w:t>ne trumpesnis kaip</w:t>
            </w:r>
            <w:r w:rsidRPr="00B61A32">
              <w:rPr>
                <w:rFonts w:ascii="Times New Roman" w:eastAsia="Times New Roman" w:hAnsi="Times New Roman" w:cs="Times New Roman"/>
                <w:sz w:val="24"/>
                <w:szCs w:val="24"/>
                <w14:ligatures w14:val="none"/>
              </w:rPr>
              <w:t xml:space="preserve"> </w:t>
            </w:r>
            <w:r w:rsidR="00525A59">
              <w:rPr>
                <w:rFonts w:ascii="Times New Roman" w:eastAsia="Times New Roman" w:hAnsi="Times New Roman" w:cs="Times New Roman"/>
                <w:sz w:val="24"/>
                <w:szCs w:val="24"/>
                <w14:ligatures w14:val="none"/>
              </w:rPr>
              <w:t>24</w:t>
            </w:r>
            <w:r w:rsidR="006B32F9">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sz w:val="24"/>
                <w:szCs w:val="24"/>
                <w14:ligatures w14:val="none"/>
              </w:rPr>
              <w:t>m</w:t>
            </w:r>
            <w:r>
              <w:rPr>
                <w:rFonts w:ascii="Times New Roman" w:eastAsia="Times New Roman" w:hAnsi="Times New Roman" w:cs="Times New Roman"/>
                <w:sz w:val="24"/>
                <w:szCs w:val="24"/>
                <w14:ligatures w14:val="none"/>
              </w:rPr>
              <w:t>ėnesi</w:t>
            </w:r>
            <w:r w:rsidR="006B32F9">
              <w:rPr>
                <w:rFonts w:ascii="Times New Roman" w:eastAsia="Times New Roman" w:hAnsi="Times New Roman" w:cs="Times New Roman"/>
                <w:sz w:val="24"/>
                <w:szCs w:val="24"/>
                <w14:ligatures w14:val="none"/>
              </w:rPr>
              <w:t>ų</w:t>
            </w:r>
            <w:r w:rsidR="00007494">
              <w:rPr>
                <w:rFonts w:ascii="Times New Roman" w:eastAsia="Times New Roman" w:hAnsi="Times New Roman" w:cs="Times New Roman"/>
                <w:sz w:val="24"/>
                <w:szCs w:val="24"/>
                <w14:ligatures w14:val="none"/>
              </w:rPr>
              <w:t>.</w:t>
            </w:r>
            <w:r w:rsidRPr="00B61A32">
              <w:rPr>
                <w:rFonts w:ascii="Times New Roman" w:eastAsia="Times New Roman" w:hAnsi="Times New Roman" w:cs="Times New Roman"/>
                <w:color w:val="4472C4"/>
                <w:sz w:val="24"/>
                <w:szCs w:val="24"/>
                <w14:ligatures w14:val="none"/>
              </w:rPr>
              <w:t xml:space="preserve"> </w:t>
            </w:r>
            <w:r w:rsidRPr="002561A7">
              <w:rPr>
                <w:rFonts w:ascii="Times New Roman" w:eastAsia="Times New Roman" w:hAnsi="Times New Roman" w:cs="Times New Roman"/>
                <w:sz w:val="24"/>
                <w:szCs w:val="24"/>
                <w14:ligatures w14:val="none"/>
              </w:rPr>
              <w:t>Garantinis terminas, skaičiuojamas nuo Prek</w:t>
            </w:r>
            <w:r w:rsidR="00D27E63">
              <w:rPr>
                <w:rFonts w:ascii="Times New Roman" w:eastAsia="Times New Roman" w:hAnsi="Times New Roman" w:cs="Times New Roman"/>
                <w:sz w:val="24"/>
                <w:szCs w:val="24"/>
                <w14:ligatures w14:val="none"/>
              </w:rPr>
              <w:t>ės</w:t>
            </w:r>
            <w:r w:rsidRPr="002561A7">
              <w:rPr>
                <w:rFonts w:ascii="Times New Roman" w:eastAsia="Times New Roman" w:hAnsi="Times New Roman" w:cs="Times New Roman"/>
                <w:sz w:val="24"/>
                <w:szCs w:val="24"/>
                <w14:ligatures w14:val="none"/>
              </w:rPr>
              <w:t xml:space="preserve"> perdavimo–priėmimo akto</w:t>
            </w:r>
            <w:r w:rsidR="006B32F9">
              <w:rPr>
                <w:rFonts w:ascii="Times New Roman" w:eastAsia="Times New Roman" w:hAnsi="Times New Roman" w:cs="Times New Roman"/>
                <w:sz w:val="24"/>
                <w:szCs w:val="24"/>
                <w14:ligatures w14:val="none"/>
              </w:rPr>
              <w:t xml:space="preserve"> pasirašymo dienos</w:t>
            </w:r>
            <w:r w:rsidRPr="002561A7">
              <w:rPr>
                <w:rFonts w:ascii="Times New Roman" w:eastAsia="Times New Roman" w:hAnsi="Times New Roman" w:cs="Times New Roman"/>
                <w:sz w:val="24"/>
                <w:szCs w:val="24"/>
                <w14:ligatures w14:val="none"/>
              </w:rPr>
              <w:t>.</w:t>
            </w:r>
          </w:p>
        </w:tc>
      </w:tr>
      <w:tr w:rsidR="00AF3465" w:rsidRPr="00B61A32" w14:paraId="38FAE0DF" w14:textId="77777777" w:rsidTr="00565021">
        <w:trPr>
          <w:trHeight w:val="300"/>
        </w:trPr>
        <w:tc>
          <w:tcPr>
            <w:tcW w:w="2704" w:type="dxa"/>
            <w:gridSpan w:val="2"/>
          </w:tcPr>
          <w:p w14:paraId="38D2D7C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6.2. Garantinė priežiūra</w:t>
            </w:r>
          </w:p>
        </w:tc>
        <w:tc>
          <w:tcPr>
            <w:tcW w:w="6831" w:type="dxa"/>
            <w:gridSpan w:val="2"/>
          </w:tcPr>
          <w:p w14:paraId="0BABBA4B" w14:textId="7224F91C"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Garantinio termino laikotarpiu Tiekėjas, gavęs pranešimą apie Prekės trūkumus, turi atvykti </w:t>
            </w:r>
            <w:r w:rsidRPr="00B61A32">
              <w:rPr>
                <w:rFonts w:ascii="Times New Roman" w:eastAsia="Times New Roman" w:hAnsi="Times New Roman" w:cs="Times New Roman"/>
                <w:b/>
                <w:bCs/>
                <w:sz w:val="24"/>
                <w:szCs w:val="24"/>
                <w14:ligatures w14:val="none"/>
              </w:rPr>
              <w:t>ne vėliau kaip</w:t>
            </w:r>
            <w:r w:rsidRPr="00B61A32">
              <w:rPr>
                <w:rFonts w:ascii="Times New Roman" w:eastAsia="Times New Roman" w:hAnsi="Times New Roman" w:cs="Times New Roman"/>
                <w:sz w:val="24"/>
                <w:szCs w:val="24"/>
                <w14:ligatures w14:val="none"/>
              </w:rPr>
              <w:t xml:space="preserve"> per </w:t>
            </w:r>
            <w:r w:rsidR="00512386">
              <w:rPr>
                <w:rFonts w:ascii="Times New Roman" w:eastAsia="Times New Roman" w:hAnsi="Times New Roman" w:cs="Times New Roman"/>
                <w:sz w:val="24"/>
                <w:szCs w:val="24"/>
                <w14:ligatures w14:val="none"/>
              </w:rPr>
              <w:t>3 darbo dienas</w:t>
            </w:r>
          </w:p>
          <w:p w14:paraId="5616850B" w14:textId="007C9E54"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Prek</w:t>
            </w:r>
            <w:r w:rsidR="00D27E63">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xml:space="preserve"> trūkumų nustatymo bei šalinimo tvarka nustatyta Bendrųjų sąlygų 7 skyriuje.</w:t>
            </w:r>
          </w:p>
        </w:tc>
      </w:tr>
      <w:tr w:rsidR="00AF3465" w:rsidRPr="00B61A32" w14:paraId="6B77077F" w14:textId="77777777" w:rsidTr="00565021">
        <w:trPr>
          <w:trHeight w:val="300"/>
        </w:trPr>
        <w:tc>
          <w:tcPr>
            <w:tcW w:w="9535" w:type="dxa"/>
            <w:gridSpan w:val="4"/>
          </w:tcPr>
          <w:p w14:paraId="0B9197BE"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7. SUTARTIES VYKDYMUI PASITELKIAMI SUBTIEKĖJAI</w:t>
            </w:r>
          </w:p>
        </w:tc>
      </w:tr>
      <w:tr w:rsidR="00AF3465" w:rsidRPr="00B61A32" w14:paraId="1BE220D8" w14:textId="77777777" w:rsidTr="00B55852">
        <w:trPr>
          <w:trHeight w:val="2034"/>
        </w:trPr>
        <w:tc>
          <w:tcPr>
            <w:tcW w:w="2704" w:type="dxa"/>
            <w:gridSpan w:val="2"/>
          </w:tcPr>
          <w:p w14:paraId="50678B2C"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vykdymui pasitelkiami subtiekėjai ir (ar) specialistai</w:t>
            </w:r>
          </w:p>
        </w:tc>
        <w:tc>
          <w:tcPr>
            <w:tcW w:w="6831" w:type="dxa"/>
            <w:gridSpan w:val="2"/>
          </w:tcPr>
          <w:p w14:paraId="5F65892E" w14:textId="77777777" w:rsidR="006B32F9" w:rsidRPr="006B32F9" w:rsidRDefault="006B32F9" w:rsidP="006B32F9">
            <w:pPr>
              <w:rPr>
                <w:rFonts w:ascii="Times New Roman" w:hAnsi="Times New Roman" w:cs="Times New Roman"/>
                <w:sz w:val="24"/>
                <w:szCs w:val="28"/>
              </w:rPr>
            </w:pPr>
            <w:r w:rsidRPr="006B32F9">
              <w:rPr>
                <w:rFonts w:ascii="Times New Roman" w:hAnsi="Times New Roman" w:cs="Times New Roman"/>
                <w:sz w:val="24"/>
                <w:szCs w:val="28"/>
              </w:rPr>
              <w:t>Sutarties vykdymui subtiekėjai ir (ar) specialistai nepasitelkiami.</w:t>
            </w:r>
          </w:p>
          <w:p w14:paraId="77FA14DE" w14:textId="77777777" w:rsidR="006B32F9" w:rsidRPr="006B32F9" w:rsidRDefault="006B32F9" w:rsidP="006B32F9">
            <w:pPr>
              <w:rPr>
                <w:rFonts w:ascii="Times New Roman" w:hAnsi="Times New Roman" w:cs="Times New Roman"/>
                <w:color w:val="5B9BD5" w:themeColor="accent5"/>
                <w:sz w:val="24"/>
                <w:szCs w:val="28"/>
              </w:rPr>
            </w:pPr>
            <w:r w:rsidRPr="006B32F9">
              <w:rPr>
                <w:rFonts w:ascii="Times New Roman" w:hAnsi="Times New Roman" w:cs="Times New Roman"/>
                <w:color w:val="5B9BD5" w:themeColor="accent5"/>
                <w:sz w:val="24"/>
                <w:szCs w:val="28"/>
              </w:rPr>
              <w:t>arba</w:t>
            </w:r>
          </w:p>
          <w:p w14:paraId="2F52F086" w14:textId="18E16891" w:rsidR="00AF3465" w:rsidRPr="006B32F9" w:rsidRDefault="006B32F9" w:rsidP="006B32F9">
            <w:pPr>
              <w:rPr>
                <w:rFonts w:ascii="Times New Roman" w:eastAsia="Times New Roman" w:hAnsi="Times New Roman" w:cs="Times New Roman"/>
                <w:b/>
                <w:bCs/>
                <w:sz w:val="24"/>
                <w:szCs w:val="28"/>
                <w14:ligatures w14:val="none"/>
              </w:rPr>
            </w:pPr>
            <w:r w:rsidRPr="006B32F9">
              <w:rPr>
                <w:rFonts w:ascii="Times New Roman" w:hAnsi="Times New Roman" w:cs="Times New Roman"/>
                <w:sz w:val="24"/>
                <w:szCs w:val="28"/>
              </w:rPr>
              <w:t xml:space="preserve">Sutarties vykdymui pasitelkiami subtiekėjai ir (ar) specialistai yra nurodyti Sutarties priede </w:t>
            </w:r>
            <w:r w:rsidRPr="006B32F9">
              <w:rPr>
                <w:rFonts w:ascii="Times New Roman" w:hAnsi="Times New Roman" w:cs="Times New Roman"/>
                <w:sz w:val="24"/>
                <w:szCs w:val="28"/>
                <w:shd w:val="clear" w:color="auto" w:fill="FFFFFF"/>
              </w:rPr>
              <w:t xml:space="preserve">Nr. 2 ,,Pasiūlymo“ skiltyje </w:t>
            </w:r>
            <w:r w:rsidRPr="006B32F9">
              <w:rPr>
                <w:rFonts w:ascii="Times New Roman" w:hAnsi="Times New Roman" w:cs="Times New Roman"/>
                <w:sz w:val="24"/>
                <w:szCs w:val="28"/>
              </w:rPr>
              <w:t>„Informacija apie žinomus subtiekėjus ir jiems perduodama vykdyti sutarties dalis“.</w:t>
            </w:r>
          </w:p>
        </w:tc>
      </w:tr>
      <w:tr w:rsidR="00AF3465" w:rsidRPr="00B61A32" w14:paraId="63A886E9" w14:textId="77777777" w:rsidTr="00565021">
        <w:trPr>
          <w:trHeight w:val="300"/>
        </w:trPr>
        <w:tc>
          <w:tcPr>
            <w:tcW w:w="9535" w:type="dxa"/>
            <w:gridSpan w:val="4"/>
          </w:tcPr>
          <w:p w14:paraId="4D12C1FB"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8. PRIEVOLIŲ PAGAL SUTARTĮ ĮVYKDYMO UŽTIKRINIMAS</w:t>
            </w:r>
          </w:p>
        </w:tc>
      </w:tr>
      <w:tr w:rsidR="00AF3465" w:rsidRPr="00B61A32" w14:paraId="6089D5A7" w14:textId="77777777" w:rsidTr="00565021">
        <w:trPr>
          <w:trHeight w:val="300"/>
        </w:trPr>
        <w:tc>
          <w:tcPr>
            <w:tcW w:w="2704" w:type="dxa"/>
            <w:gridSpan w:val="2"/>
          </w:tcPr>
          <w:p w14:paraId="534C727C"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8.1. Prievolių pagal Sutartį įvykdymo užtikrinimas</w:t>
            </w:r>
          </w:p>
        </w:tc>
        <w:tc>
          <w:tcPr>
            <w:tcW w:w="6831" w:type="dxa"/>
            <w:gridSpan w:val="2"/>
          </w:tcPr>
          <w:p w14:paraId="36D0D0B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Prievolių pagal Sutartį įvykdymas užtikrinamas:</w:t>
            </w:r>
          </w:p>
          <w:p w14:paraId="35BAF65B" w14:textId="452AD5C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Netesybomis (delspinigiais, bauda)</w:t>
            </w:r>
            <w:r w:rsidR="00CE5D63">
              <w:rPr>
                <w:rFonts w:ascii="Times New Roman" w:eastAsia="Times New Roman" w:hAnsi="Times New Roman" w:cs="Times New Roman"/>
                <w:sz w:val="24"/>
                <w:szCs w:val="24"/>
                <w14:ligatures w14:val="none"/>
              </w:rPr>
              <w:t>.</w:t>
            </w:r>
          </w:p>
        </w:tc>
      </w:tr>
      <w:tr w:rsidR="00AF3465" w:rsidRPr="00B61A32" w14:paraId="389643E6" w14:textId="77777777" w:rsidTr="00565021">
        <w:trPr>
          <w:trHeight w:val="300"/>
        </w:trPr>
        <w:tc>
          <w:tcPr>
            <w:tcW w:w="2704" w:type="dxa"/>
            <w:gridSpan w:val="2"/>
          </w:tcPr>
          <w:p w14:paraId="22D64448"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8.2. Sutarties įvykdymo užtikrinimo pateikimas </w:t>
            </w:r>
          </w:p>
        </w:tc>
        <w:tc>
          <w:tcPr>
            <w:tcW w:w="6831" w:type="dxa"/>
            <w:gridSpan w:val="2"/>
          </w:tcPr>
          <w:p w14:paraId="1106451E" w14:textId="0D48FC58" w:rsidR="00AF3465" w:rsidRPr="00B61A32" w:rsidRDefault="00CE5D63"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F3465" w:rsidRPr="00B61A32" w14:paraId="5C1A387B" w14:textId="77777777" w:rsidTr="00565021">
        <w:trPr>
          <w:trHeight w:val="300"/>
        </w:trPr>
        <w:tc>
          <w:tcPr>
            <w:tcW w:w="9535" w:type="dxa"/>
            <w:gridSpan w:val="4"/>
          </w:tcPr>
          <w:p w14:paraId="77B7AAA3"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 ŠALIŲ ATSAKOMYBĖ</w:t>
            </w:r>
            <w:r w:rsidRPr="00B61A32">
              <w:rPr>
                <w:rFonts w:ascii="Times New Roman" w:eastAsia="Times New Roman" w:hAnsi="Times New Roman" w:cs="Times New Roman"/>
                <w:b/>
                <w:bCs/>
                <w:sz w:val="24"/>
                <w:szCs w:val="24"/>
                <w14:ligatures w14:val="none"/>
              </w:rPr>
              <w:tab/>
            </w:r>
          </w:p>
        </w:tc>
      </w:tr>
      <w:tr w:rsidR="00AF3465" w:rsidRPr="00B61A32" w14:paraId="3FFEA960" w14:textId="77777777" w:rsidTr="00565021">
        <w:trPr>
          <w:trHeight w:val="300"/>
        </w:trPr>
        <w:tc>
          <w:tcPr>
            <w:tcW w:w="2704" w:type="dxa"/>
            <w:gridSpan w:val="2"/>
          </w:tcPr>
          <w:p w14:paraId="74F5BDE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9.1. Pirkėjui taikomos netesybos už mokėjimų pagal Sutartį vėlavimą</w:t>
            </w:r>
          </w:p>
        </w:tc>
        <w:tc>
          <w:tcPr>
            <w:tcW w:w="6831" w:type="dxa"/>
            <w:gridSpan w:val="2"/>
          </w:tcPr>
          <w:p w14:paraId="1282D3A9" w14:textId="56CB64FA" w:rsidR="00AF3465" w:rsidRPr="00B61A32" w:rsidRDefault="00AF3465" w:rsidP="00565021">
            <w:pPr>
              <w:spacing w:after="0" w:line="240" w:lineRule="auto"/>
              <w:rPr>
                <w:rFonts w:ascii="Times New Roman" w:eastAsia="Times New Roman" w:hAnsi="Times New Roman" w:cs="Times New Roman"/>
                <w:color w:val="FF0000"/>
                <w:sz w:val="24"/>
                <w:szCs w:val="24"/>
                <w14:ligatures w14:val="none"/>
              </w:rPr>
            </w:pPr>
            <w:r w:rsidRPr="00B61A32">
              <w:rPr>
                <w:rFonts w:ascii="Times New Roman" w:eastAsia="Times New Roman" w:hAnsi="Times New Roman" w:cs="Times New Roman"/>
                <w:color w:val="000000"/>
                <w:sz w:val="24"/>
                <w:szCs w:val="24"/>
                <w14:ligatures w14:val="none"/>
              </w:rPr>
              <w:t>Jei Pirkėjas, gavęs tinkamai pateiktą ir užpildytą Sąskaitą, uždelsia atsiskaityti už tinkamai Tiekėjo perduotas kokybišk</w:t>
            </w:r>
            <w:r w:rsidR="006A38A1">
              <w:rPr>
                <w:rFonts w:ascii="Times New Roman" w:eastAsia="Times New Roman" w:hAnsi="Times New Roman" w:cs="Times New Roman"/>
                <w:color w:val="000000"/>
                <w:sz w:val="24"/>
                <w:szCs w:val="24"/>
                <w14:ligatures w14:val="none"/>
              </w:rPr>
              <w:t>ą</w:t>
            </w:r>
            <w:r w:rsidRPr="00B61A32">
              <w:rPr>
                <w:rFonts w:ascii="Times New Roman" w:eastAsia="Times New Roman" w:hAnsi="Times New Roman" w:cs="Times New Roman"/>
                <w:color w:val="000000"/>
                <w:sz w:val="24"/>
                <w:szCs w:val="24"/>
                <w14:ligatures w14:val="none"/>
              </w:rPr>
              <w:t xml:space="preserve"> Prek</w:t>
            </w:r>
            <w:r w:rsidR="006A38A1">
              <w:rPr>
                <w:rFonts w:ascii="Times New Roman" w:eastAsia="Times New Roman" w:hAnsi="Times New Roman" w:cs="Times New Roman"/>
                <w:color w:val="000000"/>
                <w:sz w:val="24"/>
                <w:szCs w:val="24"/>
                <w14:ligatures w14:val="none"/>
              </w:rPr>
              <w:t>ę</w:t>
            </w:r>
            <w:r w:rsidRPr="00B61A32">
              <w:rPr>
                <w:rFonts w:ascii="Times New Roman" w:eastAsia="Times New Roman" w:hAnsi="Times New Roman" w:cs="Times New Roman"/>
                <w:color w:val="000000"/>
                <w:sz w:val="24"/>
                <w:szCs w:val="24"/>
                <w14:ligatures w14:val="none"/>
              </w:rPr>
              <w:t xml:space="preserve"> per Sutartyje nurodytą terminą, Tiekėj</w:t>
            </w:r>
            <w:r w:rsidRPr="00B61A32">
              <w:rPr>
                <w:rFonts w:ascii="Times New Roman" w:eastAsia="Times New Roman" w:hAnsi="Times New Roman" w:cs="Times New Roman"/>
                <w:sz w:val="24"/>
                <w:szCs w:val="24"/>
                <w14:ligatures w14:val="none"/>
              </w:rPr>
              <w:t xml:space="preserve">as nuo kitos nei nustatytas terminas dienos skaičiuoja Pirkėjui 0,02 (dvi šimtosios) procento </w:t>
            </w:r>
            <w:r w:rsidRPr="00B61A32">
              <w:rPr>
                <w:rFonts w:ascii="Times New Roman" w:eastAsia="Times New Roman" w:hAnsi="Times New Roman" w:cs="Times New Roman"/>
                <w:sz w:val="24"/>
                <w:szCs w:val="24"/>
                <w14:ligatures w14:val="none"/>
              </w:rPr>
              <w:lastRenderedPageBreak/>
              <w:t>dydžio delspinigius nuo neapmokėtos sumos be PVM už kiekvieną vėlavimo dieną.</w:t>
            </w:r>
          </w:p>
        </w:tc>
      </w:tr>
      <w:tr w:rsidR="00AF3465" w:rsidRPr="00B61A32" w14:paraId="5CE2809D" w14:textId="77777777" w:rsidTr="00565021">
        <w:trPr>
          <w:trHeight w:val="300"/>
        </w:trPr>
        <w:tc>
          <w:tcPr>
            <w:tcW w:w="2704" w:type="dxa"/>
            <w:gridSpan w:val="2"/>
          </w:tcPr>
          <w:p w14:paraId="27B49D7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lastRenderedPageBreak/>
              <w:t>9.2. Tiekėjui taikomos netesybos</w:t>
            </w:r>
          </w:p>
        </w:tc>
        <w:tc>
          <w:tcPr>
            <w:tcW w:w="6831" w:type="dxa"/>
            <w:gridSpan w:val="2"/>
          </w:tcPr>
          <w:p w14:paraId="5708E286" w14:textId="5B6C129B" w:rsidR="00AF3465" w:rsidRPr="00B61A32" w:rsidRDefault="00AF3465" w:rsidP="00565021">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color w:val="000000"/>
                <w:sz w:val="24"/>
                <w:szCs w:val="24"/>
                <w14:ligatures w14:val="none"/>
              </w:rPr>
              <w:t>9.2.1. Jeigu Tiekėjas vėluoja vykdyti užsakymą, tiekti Prek</w:t>
            </w:r>
            <w:r w:rsidR="006A38A1">
              <w:rPr>
                <w:rFonts w:ascii="Times New Roman" w:eastAsia="Times New Roman" w:hAnsi="Times New Roman" w:cs="Times New Roman"/>
                <w:color w:val="000000"/>
                <w:sz w:val="24"/>
                <w:szCs w:val="24"/>
                <w14:ligatures w14:val="none"/>
              </w:rPr>
              <w:t>ę</w:t>
            </w:r>
            <w:r w:rsidRPr="00B61A32">
              <w:rPr>
                <w:rFonts w:ascii="Times New Roman" w:eastAsia="Times New Roman" w:hAnsi="Times New Roman" w:cs="Times New Roman"/>
                <w:color w:val="000000"/>
                <w:sz w:val="24"/>
                <w:szCs w:val="24"/>
                <w14:ligatures w14:val="none"/>
              </w:rPr>
              <w:t xml:space="preserve"> ar ištaisyti jų trūkumus arba nevykdo kitų sutartinių įsipareigojimų, </w:t>
            </w:r>
            <w:r w:rsidRPr="00B61A32">
              <w:rPr>
                <w:rFonts w:ascii="Times New Roman" w:eastAsia="Times New Roman" w:hAnsi="Times New Roman" w:cs="Times New Roman"/>
                <w:sz w:val="24"/>
                <w:szCs w:val="24"/>
                <w14:ligatures w14:val="none"/>
              </w:rPr>
              <w:t>Pirkėjas nuo kitos nei nustatytas terminas dienos Tiekėjui skaičiuoja 0,02 (dvi šimtosios) procento dydžio delspinigius už kiekvieną uždelstą dieną nuo laiku neperduot</w:t>
            </w:r>
            <w:r w:rsidR="006A38A1">
              <w:rPr>
                <w:rFonts w:ascii="Times New Roman" w:eastAsia="Times New Roman" w:hAnsi="Times New Roman" w:cs="Times New Roman"/>
                <w:sz w:val="24"/>
                <w:szCs w:val="24"/>
                <w14:ligatures w14:val="none"/>
              </w:rPr>
              <w:t>os</w:t>
            </w:r>
            <w:r w:rsidRPr="00B61A32">
              <w:rPr>
                <w:rFonts w:ascii="Times New Roman" w:eastAsia="Times New Roman" w:hAnsi="Times New Roman" w:cs="Times New Roman"/>
                <w:sz w:val="24"/>
                <w:szCs w:val="24"/>
                <w14:ligatures w14:val="none"/>
              </w:rPr>
              <w:t xml:space="preserve"> Prek</w:t>
            </w:r>
            <w:r w:rsidR="006A38A1">
              <w:rPr>
                <w:rFonts w:ascii="Times New Roman" w:eastAsia="Times New Roman" w:hAnsi="Times New Roman" w:cs="Times New Roman"/>
                <w:sz w:val="24"/>
                <w:szCs w:val="24"/>
                <w14:ligatures w14:val="none"/>
              </w:rPr>
              <w:t>ės ar</w:t>
            </w:r>
            <w:r w:rsidRPr="00B61A32">
              <w:rPr>
                <w:rFonts w:ascii="Times New Roman" w:eastAsia="Times New Roman" w:hAnsi="Times New Roman" w:cs="Times New Roman"/>
                <w:sz w:val="24"/>
                <w:szCs w:val="24"/>
                <w14:ligatures w14:val="none"/>
              </w:rPr>
              <w:t xml:space="preserve"> Prek</w:t>
            </w:r>
            <w:r w:rsidR="006A38A1">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turinči</w:t>
            </w:r>
            <w:r w:rsidR="006A38A1">
              <w:rPr>
                <w:rFonts w:ascii="Times New Roman" w:eastAsia="Times New Roman" w:hAnsi="Times New Roman" w:cs="Times New Roman"/>
                <w:sz w:val="24"/>
                <w:szCs w:val="24"/>
                <w14:ligatures w14:val="none"/>
              </w:rPr>
              <w:t>os</w:t>
            </w:r>
            <w:r w:rsidRPr="00B61A32">
              <w:rPr>
                <w:rFonts w:ascii="Times New Roman" w:eastAsia="Times New Roman" w:hAnsi="Times New Roman" w:cs="Times New Roman"/>
                <w:sz w:val="24"/>
                <w:szCs w:val="24"/>
                <w14:ligatures w14:val="none"/>
              </w:rPr>
              <w:t xml:space="preserve"> trūkumų, kainos be PVM. </w:t>
            </w:r>
          </w:p>
          <w:p w14:paraId="0AE70CCB" w14:textId="2104C70B"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color w:val="000000"/>
                <w:sz w:val="24"/>
                <w:szCs w:val="24"/>
                <w14:ligatures w14:val="none"/>
              </w:rPr>
              <w:t xml:space="preserve">9.2.2. Tiekėjas privalo sumokėti Pirkėjui netesybas per </w:t>
            </w:r>
            <w:r w:rsidR="006B32F9">
              <w:rPr>
                <w:rFonts w:ascii="Times New Roman" w:eastAsia="Times New Roman" w:hAnsi="Times New Roman" w:cs="Times New Roman"/>
                <w:color w:val="000000"/>
                <w:sz w:val="24"/>
                <w:szCs w:val="24"/>
                <w14:ligatures w14:val="none"/>
              </w:rPr>
              <w:t>1</w:t>
            </w:r>
            <w:r w:rsidRPr="00B61A32">
              <w:rPr>
                <w:rFonts w:ascii="Times New Roman" w:eastAsia="Times New Roman" w:hAnsi="Times New Roman" w:cs="Times New Roman"/>
                <w:sz w:val="24"/>
                <w:szCs w:val="24"/>
                <w14:ligatures w14:val="none"/>
              </w:rPr>
              <w:t>0</w:t>
            </w:r>
            <w:r w:rsidRPr="00B61A32">
              <w:rPr>
                <w:rFonts w:ascii="Times New Roman" w:eastAsia="Times New Roman" w:hAnsi="Times New Roman" w:cs="Times New Roman"/>
                <w:color w:val="000000"/>
                <w:sz w:val="24"/>
                <w:szCs w:val="24"/>
                <w14:ligatures w14:val="none"/>
              </w:rPr>
              <w:t xml:space="preserve"> dienų nuo Pirkėjo pareikalavimo. </w:t>
            </w:r>
          </w:p>
        </w:tc>
      </w:tr>
      <w:tr w:rsidR="006B32F9" w:rsidRPr="00B61A32" w14:paraId="4DAE49AC" w14:textId="77777777" w:rsidTr="00565021">
        <w:trPr>
          <w:trHeight w:val="300"/>
        </w:trPr>
        <w:tc>
          <w:tcPr>
            <w:tcW w:w="2704" w:type="dxa"/>
            <w:gridSpan w:val="2"/>
          </w:tcPr>
          <w:p w14:paraId="786D0210"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6831" w:type="dxa"/>
            <w:gridSpan w:val="2"/>
          </w:tcPr>
          <w:p w14:paraId="09E94BA8" w14:textId="7E26EBC0" w:rsidR="006B32F9" w:rsidRPr="00B55852" w:rsidRDefault="006B32F9" w:rsidP="00B55852">
            <w:pPr>
              <w:pStyle w:val="Betarp"/>
              <w:rPr>
                <w:rFonts w:ascii="Times New Roman" w:hAnsi="Times New Roman"/>
                <w:sz w:val="24"/>
                <w:szCs w:val="24"/>
              </w:rPr>
            </w:pPr>
            <w:r w:rsidRPr="00B55852">
              <w:rPr>
                <w:rFonts w:ascii="Times New Roman" w:hAnsi="Times New Roman"/>
                <w:sz w:val="24"/>
                <w:szCs w:val="24"/>
              </w:rPr>
              <w:t>9.3.1. Nutraukus Sutartį dėl esminio Sutarties pažeidimo, nustatyto Sutarties Specialiosiose sąlygose, mo</w:t>
            </w:r>
            <w:r w:rsidRPr="00B55852">
              <w:rPr>
                <w:rFonts w:ascii="Times New Roman" w:hAnsi="Times New Roman"/>
                <w:color w:val="000000"/>
                <w:sz w:val="24"/>
                <w:szCs w:val="24"/>
              </w:rPr>
              <w:t>kama 10 (dešimt) proce</w:t>
            </w:r>
            <w:r w:rsidRPr="00B55852">
              <w:rPr>
                <w:rFonts w:ascii="Times New Roman" w:hAnsi="Times New Roman"/>
                <w:sz w:val="24"/>
                <w:szCs w:val="24"/>
              </w:rPr>
              <w:t>ntų dydžio bauda nuo Pradinės Sutarties vertės be PVM, nurodytos Specialiųjų sąlygų 5.2 punkte.</w:t>
            </w:r>
          </w:p>
          <w:p w14:paraId="404FBA63" w14:textId="265FD8A3" w:rsidR="006B32F9" w:rsidRPr="00B61A32" w:rsidRDefault="006B32F9" w:rsidP="00B55852">
            <w:pPr>
              <w:pStyle w:val="Betarp"/>
              <w:rPr>
                <w:rFonts w:eastAsia="Times New Roman"/>
                <w:szCs w:val="24"/>
              </w:rPr>
            </w:pPr>
            <w:r w:rsidRPr="00B55852">
              <w:rPr>
                <w:rFonts w:ascii="Times New Roman" w:hAnsi="Times New Roman"/>
                <w:bCs/>
                <w:sz w:val="24"/>
                <w:szCs w:val="24"/>
              </w:rPr>
              <w:t>9.3.2. Nepagrįstai nutraukus Sutarties vykdymą ne Sutartyje nustatyta tvarka, mokama 10 (dešimt) procentų dydžio bauda nuo Pradinės Sutarties vertės, nurodytos Specialiųjų sąlygų 5.2 punkte.</w:t>
            </w:r>
          </w:p>
        </w:tc>
      </w:tr>
      <w:tr w:rsidR="006B32F9" w:rsidRPr="00B61A32" w14:paraId="79F799E3" w14:textId="77777777" w:rsidTr="00565021">
        <w:trPr>
          <w:trHeight w:val="300"/>
        </w:trPr>
        <w:tc>
          <w:tcPr>
            <w:tcW w:w="2704" w:type="dxa"/>
            <w:gridSpan w:val="2"/>
          </w:tcPr>
          <w:p w14:paraId="324D1FEE"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3CEBC22" w14:textId="77777777" w:rsidR="006B32F9" w:rsidRPr="00B61A32" w:rsidRDefault="006B32F9" w:rsidP="006B32F9">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color w:val="000000"/>
                <w:sz w:val="24"/>
                <w:szCs w:val="24"/>
                <w14:ligatures w14:val="none"/>
              </w:rPr>
              <w:t>Netaikoma</w:t>
            </w:r>
          </w:p>
          <w:p w14:paraId="3D1459EA"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p>
          <w:p w14:paraId="50CA3F9F"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p>
        </w:tc>
      </w:tr>
      <w:tr w:rsidR="006B32F9" w:rsidRPr="00B61A32" w14:paraId="20E5F77F" w14:textId="77777777" w:rsidTr="00565021">
        <w:trPr>
          <w:trHeight w:val="300"/>
        </w:trPr>
        <w:tc>
          <w:tcPr>
            <w:tcW w:w="2704" w:type="dxa"/>
            <w:gridSpan w:val="2"/>
          </w:tcPr>
          <w:p w14:paraId="2AD7A595"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31" w:type="dxa"/>
            <w:gridSpan w:val="2"/>
          </w:tcPr>
          <w:p w14:paraId="2DF81262" w14:textId="4F86FE0B"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Taikoma bauda 100 Eur.</w:t>
            </w:r>
          </w:p>
        </w:tc>
      </w:tr>
      <w:tr w:rsidR="006B32F9" w:rsidRPr="00B61A32" w14:paraId="2442D851" w14:textId="77777777" w:rsidTr="00565021">
        <w:trPr>
          <w:trHeight w:val="300"/>
        </w:trPr>
        <w:tc>
          <w:tcPr>
            <w:tcW w:w="2704" w:type="dxa"/>
            <w:gridSpan w:val="2"/>
          </w:tcPr>
          <w:p w14:paraId="315477F6"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31" w:type="dxa"/>
            <w:gridSpan w:val="2"/>
          </w:tcPr>
          <w:p w14:paraId="108AF462" w14:textId="56FAEE19" w:rsidR="006B32F9" w:rsidRPr="00B61A32" w:rsidRDefault="006B32F9" w:rsidP="006B32F9">
            <w:pPr>
              <w:tabs>
                <w:tab w:val="left" w:pos="567"/>
              </w:tabs>
              <w:spacing w:after="120" w:line="240" w:lineRule="exac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Netaikoma</w:t>
            </w:r>
          </w:p>
          <w:p w14:paraId="3DCE092D" w14:textId="77777777"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p>
        </w:tc>
      </w:tr>
      <w:tr w:rsidR="006B32F9" w:rsidRPr="00B61A32" w14:paraId="311283E7" w14:textId="77777777" w:rsidTr="00565021">
        <w:trPr>
          <w:trHeight w:val="300"/>
        </w:trPr>
        <w:tc>
          <w:tcPr>
            <w:tcW w:w="2704" w:type="dxa"/>
            <w:gridSpan w:val="2"/>
          </w:tcPr>
          <w:p w14:paraId="33717484"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B61A32">
              <w:rPr>
                <w:rFonts w:ascii="Times New Roman" w:eastAsia="Times New Roman" w:hAnsi="Times New Roman" w:cs="Times New Roman"/>
                <w:b/>
                <w:bCs/>
                <w:sz w:val="24"/>
                <w:szCs w:val="24"/>
                <w14:ligatures w14:val="none"/>
              </w:rPr>
              <w:t>nepasiekimo</w:t>
            </w:r>
            <w:proofErr w:type="spellEnd"/>
            <w:r w:rsidRPr="00B61A32">
              <w:rPr>
                <w:rFonts w:ascii="Times New Roman" w:eastAsia="Times New Roman" w:hAnsi="Times New Roman" w:cs="Times New Roman"/>
                <w:b/>
                <w:bCs/>
                <w:sz w:val="24"/>
                <w:szCs w:val="24"/>
                <w14:ligatures w14:val="none"/>
              </w:rPr>
              <w:t xml:space="preserve"> Sutarties vykdymo metu</w:t>
            </w:r>
          </w:p>
        </w:tc>
        <w:tc>
          <w:tcPr>
            <w:tcW w:w="6831" w:type="dxa"/>
            <w:gridSpan w:val="2"/>
          </w:tcPr>
          <w:p w14:paraId="228FC4AC" w14:textId="77777777"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r w:rsidRPr="00B61A32">
              <w:rPr>
                <w:rFonts w:ascii="Times New Roman" w:eastAsia="Times New Roman" w:hAnsi="Times New Roman" w:cs="Times New Roman"/>
                <w:sz w:val="24"/>
                <w:szCs w:val="24"/>
                <w14:ligatures w14:val="none"/>
              </w:rPr>
              <w:t>Netaikoma</w:t>
            </w:r>
          </w:p>
          <w:p w14:paraId="0078B05D" w14:textId="77777777"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p>
        </w:tc>
      </w:tr>
      <w:tr w:rsidR="006B32F9" w:rsidRPr="00B61A32" w14:paraId="4C0A8515" w14:textId="77777777" w:rsidTr="00565021">
        <w:trPr>
          <w:trHeight w:val="300"/>
        </w:trPr>
        <w:tc>
          <w:tcPr>
            <w:tcW w:w="2704" w:type="dxa"/>
            <w:gridSpan w:val="2"/>
          </w:tcPr>
          <w:p w14:paraId="2E5AFD87"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9.8. Tiekėjui taikomos netesybos dėl Sutarties įvykdymo užtikrinimo nepratęsimo</w:t>
            </w:r>
          </w:p>
        </w:tc>
        <w:tc>
          <w:tcPr>
            <w:tcW w:w="6831" w:type="dxa"/>
            <w:gridSpan w:val="2"/>
          </w:tcPr>
          <w:p w14:paraId="73BCE364"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306C767E" w14:textId="77777777"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p>
        </w:tc>
      </w:tr>
      <w:tr w:rsidR="006B32F9" w:rsidRPr="00B61A32" w14:paraId="0B1E0C1D" w14:textId="77777777" w:rsidTr="00565021">
        <w:trPr>
          <w:trHeight w:val="300"/>
        </w:trPr>
        <w:tc>
          <w:tcPr>
            <w:tcW w:w="2704" w:type="dxa"/>
            <w:gridSpan w:val="2"/>
          </w:tcPr>
          <w:p w14:paraId="4AA05124" w14:textId="77777777" w:rsidR="006B32F9" w:rsidRPr="00B61A32" w:rsidRDefault="006B32F9" w:rsidP="006B32F9">
            <w:pPr>
              <w:spacing w:after="0" w:line="240" w:lineRule="auto"/>
              <w:rPr>
                <w:rFonts w:ascii="Times New Roman" w:eastAsia="Times New Roman" w:hAnsi="Times New Roman" w:cs="Times New Roman"/>
                <w:b/>
                <w:bCs/>
                <w:sz w:val="24"/>
                <w:szCs w:val="24"/>
                <w:lang w:val="en-US"/>
                <w14:ligatures w14:val="none"/>
              </w:rPr>
            </w:pPr>
            <w:r w:rsidRPr="00B61A32">
              <w:rPr>
                <w:rFonts w:ascii="Times New Roman" w:eastAsia="Times New Roman" w:hAnsi="Times New Roman" w:cs="Times New Roman"/>
                <w:b/>
                <w:bCs/>
                <w:sz w:val="24"/>
                <w:szCs w:val="24"/>
                <w:lang w:val="en-US"/>
                <w14:ligatures w14:val="none"/>
              </w:rPr>
              <w:t xml:space="preserve">9.9. </w:t>
            </w:r>
            <w:r w:rsidRPr="00B61A32">
              <w:rPr>
                <w:rFonts w:ascii="Times New Roman" w:eastAsia="Times New Roman" w:hAnsi="Times New Roman" w:cs="Times New Roman"/>
                <w:b/>
                <w:bCs/>
                <w:sz w:val="24"/>
                <w:szCs w:val="24"/>
                <w14:ligatures w14:val="none"/>
              </w:rPr>
              <w:t>Kitos netesybos</w:t>
            </w:r>
          </w:p>
        </w:tc>
        <w:tc>
          <w:tcPr>
            <w:tcW w:w="6831" w:type="dxa"/>
            <w:gridSpan w:val="2"/>
          </w:tcPr>
          <w:p w14:paraId="0355BC1B" w14:textId="5318ABA2" w:rsidR="006B32F9" w:rsidRPr="00B61A32" w:rsidRDefault="006B32F9" w:rsidP="006B32F9">
            <w:pPr>
              <w:tabs>
                <w:tab w:val="left" w:pos="567"/>
              </w:tabs>
              <w:spacing w:after="120" w:line="240" w:lineRule="exac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Netaikoma</w:t>
            </w:r>
          </w:p>
        </w:tc>
      </w:tr>
      <w:tr w:rsidR="006B32F9" w:rsidRPr="00B61A32" w14:paraId="543DDAFD" w14:textId="77777777" w:rsidTr="00565021">
        <w:trPr>
          <w:trHeight w:val="300"/>
        </w:trPr>
        <w:tc>
          <w:tcPr>
            <w:tcW w:w="9535" w:type="dxa"/>
            <w:gridSpan w:val="4"/>
          </w:tcPr>
          <w:p w14:paraId="1AC35FC5" w14:textId="5317C4E8" w:rsidR="006B32F9" w:rsidRPr="00DB5620" w:rsidRDefault="006B32F9" w:rsidP="006B32F9">
            <w:pPr>
              <w:spacing w:after="0" w:line="240" w:lineRule="auto"/>
              <w:jc w:val="center"/>
              <w:rPr>
                <w:rFonts w:ascii="Times New Roman" w:eastAsia="Times New Roman" w:hAnsi="Times New Roman" w:cs="Times New Roman"/>
                <w:b/>
                <w:bCs/>
                <w:sz w:val="24"/>
                <w:szCs w:val="24"/>
                <w14:ligatures w14:val="none"/>
              </w:rPr>
            </w:pPr>
            <w:r w:rsidRPr="00DB5620">
              <w:rPr>
                <w:rFonts w:ascii="Times New Roman" w:eastAsia="Times New Roman" w:hAnsi="Times New Roman" w:cs="Times New Roman"/>
                <w:b/>
                <w:bCs/>
                <w:sz w:val="24"/>
                <w:szCs w:val="24"/>
                <w14:ligatures w14:val="none"/>
              </w:rPr>
              <w:t xml:space="preserve">10. </w:t>
            </w:r>
            <w:r w:rsidR="00831913" w:rsidRPr="00DB5620">
              <w:rPr>
                <w:rFonts w:ascii="Times New Roman" w:hAnsi="Times New Roman" w:cs="Times New Roman"/>
                <w:b/>
                <w:sz w:val="24"/>
                <w:szCs w:val="24"/>
              </w:rPr>
              <w:t>ESMINĖS SUTARTIES SĄLYGOS</w:t>
            </w:r>
          </w:p>
        </w:tc>
      </w:tr>
      <w:tr w:rsidR="00831913" w:rsidRPr="00B61A32" w14:paraId="7DBEB425" w14:textId="77777777" w:rsidTr="00565021">
        <w:trPr>
          <w:trHeight w:val="300"/>
        </w:trPr>
        <w:tc>
          <w:tcPr>
            <w:tcW w:w="2704" w:type="dxa"/>
            <w:gridSpan w:val="2"/>
          </w:tcPr>
          <w:p w14:paraId="6406EE41" w14:textId="4B9F0456" w:rsidR="00831913" w:rsidRPr="00DB5620" w:rsidRDefault="00831913" w:rsidP="00831913">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b/>
                <w:bCs/>
                <w:sz w:val="24"/>
                <w:szCs w:val="24"/>
                <w:shd w:val="clear" w:color="auto" w:fill="FFFFFF"/>
              </w:rPr>
              <w:lastRenderedPageBreak/>
              <w:t>10.1. Esminės Sutarties sąlygos</w:t>
            </w:r>
          </w:p>
        </w:tc>
        <w:tc>
          <w:tcPr>
            <w:tcW w:w="6831" w:type="dxa"/>
            <w:gridSpan w:val="2"/>
          </w:tcPr>
          <w:p w14:paraId="0978E390" w14:textId="06544F2B" w:rsidR="00831913" w:rsidRPr="00DB5620" w:rsidRDefault="00831913" w:rsidP="00831913">
            <w:pPr>
              <w:spacing w:after="0" w:line="240" w:lineRule="auto"/>
              <w:rPr>
                <w:rFonts w:ascii="Times New Roman" w:eastAsia="Times New Roman" w:hAnsi="Times New Roman" w:cs="Times New Roman"/>
                <w:sz w:val="24"/>
                <w:szCs w:val="24"/>
                <w14:ligatures w14:val="none"/>
              </w:rPr>
            </w:pPr>
            <w:r w:rsidRPr="00DB5620">
              <w:rPr>
                <w:rFonts w:ascii="Times New Roman" w:hAnsi="Times New Roman" w:cs="Times New Roman"/>
                <w:sz w:val="24"/>
                <w:szCs w:val="24"/>
                <w:shd w:val="clear" w:color="auto" w:fill="FFFFFF"/>
              </w:rPr>
              <w:t>10.1.1. Tiekėjas  pateikia Prekes neatitinkančias Sutartyje (Prekės specifikacija) nustatytiems reikalavimams ir per Pirkėjo nustatytą terminą neištaiso trūkumų.</w:t>
            </w:r>
          </w:p>
        </w:tc>
      </w:tr>
      <w:tr w:rsidR="00831913" w:rsidRPr="00B61A32" w14:paraId="341E48C1" w14:textId="77777777" w:rsidTr="00565021">
        <w:trPr>
          <w:trHeight w:val="300"/>
        </w:trPr>
        <w:tc>
          <w:tcPr>
            <w:tcW w:w="2704" w:type="dxa"/>
            <w:gridSpan w:val="2"/>
          </w:tcPr>
          <w:p w14:paraId="1811EF6C" w14:textId="701947FA" w:rsidR="00831913" w:rsidRPr="00DB5620" w:rsidRDefault="00831913" w:rsidP="00831913">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b/>
                <w:bCs/>
                <w:sz w:val="24"/>
                <w:szCs w:val="24"/>
              </w:rPr>
              <w:t>10.2. Dideli arba nuolatiniai esminės Sutarties sąlygos vykdymo trūkumai</w:t>
            </w:r>
          </w:p>
        </w:tc>
        <w:tc>
          <w:tcPr>
            <w:tcW w:w="6831" w:type="dxa"/>
            <w:gridSpan w:val="2"/>
          </w:tcPr>
          <w:p w14:paraId="1C8ADD62" w14:textId="77777777" w:rsidR="00831913" w:rsidRPr="00DB5620" w:rsidRDefault="00831913" w:rsidP="00831913">
            <w:pPr>
              <w:rPr>
                <w:rFonts w:ascii="Times New Roman" w:hAnsi="Times New Roman" w:cs="Times New Roman"/>
                <w:sz w:val="24"/>
                <w:szCs w:val="24"/>
              </w:rPr>
            </w:pPr>
            <w:r w:rsidRPr="00DB5620">
              <w:rPr>
                <w:rFonts w:ascii="Times New Roman" w:hAnsi="Times New Roman" w:cs="Times New Roman"/>
                <w:sz w:val="24"/>
                <w:szCs w:val="24"/>
              </w:rPr>
              <w:t xml:space="preserve">Netaikoma </w:t>
            </w:r>
          </w:p>
          <w:p w14:paraId="031ABF01" w14:textId="14EB28DA" w:rsidR="00831913" w:rsidRPr="00DB5620" w:rsidRDefault="00831913" w:rsidP="00831913">
            <w:pPr>
              <w:spacing w:after="0" w:line="240" w:lineRule="auto"/>
              <w:rPr>
                <w:rFonts w:ascii="Times New Roman" w:eastAsia="Times New Roman" w:hAnsi="Times New Roman" w:cs="Times New Roman"/>
                <w:sz w:val="24"/>
                <w:szCs w:val="24"/>
                <w14:ligatures w14:val="none"/>
              </w:rPr>
            </w:pPr>
          </w:p>
        </w:tc>
      </w:tr>
      <w:tr w:rsidR="006B32F9" w:rsidRPr="00B61A32" w14:paraId="29A1E84D" w14:textId="77777777" w:rsidTr="00565021">
        <w:trPr>
          <w:trHeight w:val="300"/>
        </w:trPr>
        <w:tc>
          <w:tcPr>
            <w:tcW w:w="9535" w:type="dxa"/>
            <w:gridSpan w:val="4"/>
          </w:tcPr>
          <w:p w14:paraId="08D9E138" w14:textId="6191701E" w:rsidR="006B32F9" w:rsidRPr="00DB5620" w:rsidRDefault="006B32F9" w:rsidP="006B32F9">
            <w:pPr>
              <w:spacing w:after="0" w:line="240" w:lineRule="auto"/>
              <w:jc w:val="center"/>
              <w:rPr>
                <w:rFonts w:ascii="Times New Roman" w:eastAsia="Times New Roman" w:hAnsi="Times New Roman" w:cs="Times New Roman"/>
                <w:b/>
                <w:bCs/>
                <w:sz w:val="24"/>
                <w:szCs w:val="24"/>
                <w14:ligatures w14:val="none"/>
              </w:rPr>
            </w:pPr>
            <w:r w:rsidRPr="00DB5620">
              <w:rPr>
                <w:rFonts w:ascii="Times New Roman" w:eastAsia="Times New Roman" w:hAnsi="Times New Roman" w:cs="Times New Roman"/>
                <w:b/>
                <w:bCs/>
                <w:sz w:val="24"/>
                <w:szCs w:val="24"/>
                <w14:ligatures w14:val="none"/>
              </w:rPr>
              <w:t xml:space="preserve">11. </w:t>
            </w:r>
            <w:r w:rsidR="00732038" w:rsidRPr="00DB5620">
              <w:rPr>
                <w:rFonts w:ascii="Times New Roman" w:hAnsi="Times New Roman" w:cs="Times New Roman"/>
                <w:b/>
                <w:bCs/>
                <w:sz w:val="24"/>
                <w:szCs w:val="24"/>
              </w:rPr>
              <w:t>SUTARTIES GALIOJIMAS IR KEITIMAS</w:t>
            </w:r>
          </w:p>
        </w:tc>
      </w:tr>
      <w:tr w:rsidR="00732038" w:rsidRPr="00B61A32" w14:paraId="2F31E86C" w14:textId="77777777" w:rsidTr="00565021">
        <w:trPr>
          <w:trHeight w:val="300"/>
        </w:trPr>
        <w:tc>
          <w:tcPr>
            <w:tcW w:w="2532" w:type="dxa"/>
          </w:tcPr>
          <w:p w14:paraId="4359AC56" w14:textId="3A4441EA" w:rsidR="00732038" w:rsidRPr="00DB5620" w:rsidRDefault="00732038" w:rsidP="00732038">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b/>
                <w:bCs/>
                <w:sz w:val="24"/>
                <w:szCs w:val="24"/>
              </w:rPr>
              <w:t>11.1. Sutarties sudarymas ir įsigaliojimas</w:t>
            </w:r>
          </w:p>
        </w:tc>
        <w:tc>
          <w:tcPr>
            <w:tcW w:w="7003" w:type="dxa"/>
            <w:gridSpan w:val="3"/>
          </w:tcPr>
          <w:p w14:paraId="3B5E1C13" w14:textId="77777777" w:rsidR="00732038" w:rsidRPr="00DB5620" w:rsidRDefault="00732038" w:rsidP="00732038">
            <w:pPr>
              <w:rPr>
                <w:rFonts w:ascii="Times New Roman" w:hAnsi="Times New Roman" w:cs="Times New Roman"/>
                <w:sz w:val="24"/>
                <w:szCs w:val="24"/>
              </w:rPr>
            </w:pPr>
            <w:r w:rsidRPr="00DB5620">
              <w:rPr>
                <w:rFonts w:ascii="Times New Roman" w:hAnsi="Times New Roman" w:cs="Times New Roman"/>
                <w:sz w:val="24"/>
                <w:szCs w:val="24"/>
              </w:rPr>
              <w:t>Ši Sutartis laikoma sudaryta ir įsigalioja nuo Sutarties pasirašymo dienos (antrosios Šalies pasirašymo dieną).</w:t>
            </w:r>
          </w:p>
          <w:p w14:paraId="62353B54" w14:textId="64938399" w:rsidR="00732038" w:rsidRPr="00DB5620" w:rsidRDefault="00732038" w:rsidP="00732038">
            <w:pPr>
              <w:spacing w:after="0" w:line="240" w:lineRule="auto"/>
              <w:rPr>
                <w:rFonts w:ascii="Times New Roman" w:eastAsia="Times New Roman" w:hAnsi="Times New Roman" w:cs="Times New Roman"/>
                <w:sz w:val="24"/>
                <w:szCs w:val="24"/>
                <w14:ligatures w14:val="none"/>
              </w:rPr>
            </w:pPr>
            <w:r w:rsidRPr="00DB5620">
              <w:rPr>
                <w:rFonts w:ascii="Times New Roman" w:hAnsi="Times New Roman" w:cs="Times New Roman"/>
                <w:color w:val="000000"/>
                <w:sz w:val="24"/>
                <w:szCs w:val="24"/>
              </w:rPr>
              <w:t>Sutartis galioja iki visiško prievolių įvykdymo</w:t>
            </w:r>
            <w:r w:rsidRPr="00DB5620">
              <w:rPr>
                <w:rFonts w:ascii="Times New Roman" w:hAnsi="Times New Roman" w:cs="Times New Roman"/>
                <w:color w:val="000000"/>
                <w:sz w:val="24"/>
                <w:szCs w:val="24"/>
                <w:shd w:val="clear" w:color="auto" w:fill="FFFFFF"/>
              </w:rPr>
              <w:t>, bet jos terminas negali būti ilgesnis kaip 3 (trys) mėnesiai, įskaitant apmokėjimo terminą.</w:t>
            </w:r>
          </w:p>
        </w:tc>
      </w:tr>
      <w:tr w:rsidR="00732038" w:rsidRPr="00B61A32" w14:paraId="57E03070" w14:textId="77777777" w:rsidTr="00565021">
        <w:trPr>
          <w:trHeight w:val="300"/>
        </w:trPr>
        <w:tc>
          <w:tcPr>
            <w:tcW w:w="2532" w:type="dxa"/>
          </w:tcPr>
          <w:p w14:paraId="41102718" w14:textId="3CD6935B" w:rsidR="00732038" w:rsidRPr="00DB5620" w:rsidRDefault="00732038" w:rsidP="00732038">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b/>
                <w:bCs/>
                <w:sz w:val="24"/>
                <w:szCs w:val="24"/>
              </w:rPr>
              <w:t>11.2. Sutarties galiojimo termino pratęsimas</w:t>
            </w:r>
          </w:p>
        </w:tc>
        <w:tc>
          <w:tcPr>
            <w:tcW w:w="7003" w:type="dxa"/>
            <w:gridSpan w:val="3"/>
          </w:tcPr>
          <w:p w14:paraId="3CEF0EF8" w14:textId="77777777" w:rsidR="00732038" w:rsidRPr="00DB5620" w:rsidRDefault="00732038" w:rsidP="00732038">
            <w:pPr>
              <w:rPr>
                <w:rFonts w:ascii="Times New Roman" w:hAnsi="Times New Roman" w:cs="Times New Roman"/>
                <w:sz w:val="24"/>
                <w:szCs w:val="24"/>
              </w:rPr>
            </w:pPr>
            <w:r w:rsidRPr="00DB5620">
              <w:rPr>
                <w:rFonts w:ascii="Times New Roman" w:hAnsi="Times New Roman" w:cs="Times New Roman"/>
                <w:sz w:val="24"/>
                <w:szCs w:val="24"/>
              </w:rPr>
              <w:t>Netaikoma</w:t>
            </w:r>
          </w:p>
          <w:p w14:paraId="08419AE6" w14:textId="0EDFDB5C" w:rsidR="00732038" w:rsidRPr="00DB5620" w:rsidRDefault="00732038" w:rsidP="00732038">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p>
        </w:tc>
      </w:tr>
      <w:tr w:rsidR="00732038" w:rsidRPr="00B61A32" w14:paraId="3F3DB2BC" w14:textId="77777777" w:rsidTr="00732038">
        <w:trPr>
          <w:trHeight w:val="195"/>
        </w:trPr>
        <w:tc>
          <w:tcPr>
            <w:tcW w:w="9535" w:type="dxa"/>
            <w:gridSpan w:val="4"/>
          </w:tcPr>
          <w:p w14:paraId="771D6F24" w14:textId="6D02E45F" w:rsidR="00732038" w:rsidRPr="00DB5620" w:rsidRDefault="00732038" w:rsidP="00732038">
            <w:pPr>
              <w:jc w:val="center"/>
              <w:rPr>
                <w:rFonts w:ascii="Times New Roman" w:hAnsi="Times New Roman" w:cs="Times New Roman"/>
                <w:sz w:val="24"/>
                <w:szCs w:val="24"/>
              </w:rPr>
            </w:pPr>
            <w:r w:rsidRPr="00DB5620">
              <w:rPr>
                <w:rFonts w:ascii="Times New Roman" w:hAnsi="Times New Roman" w:cs="Times New Roman"/>
                <w:b/>
                <w:bCs/>
                <w:sz w:val="24"/>
                <w:szCs w:val="24"/>
              </w:rPr>
              <w:t>12. SUTARTIES NUTRAUKIMAS</w:t>
            </w:r>
          </w:p>
        </w:tc>
      </w:tr>
      <w:tr w:rsidR="00732038" w:rsidRPr="00B61A32" w14:paraId="1EDE44B7" w14:textId="77777777" w:rsidTr="00FD5E82">
        <w:trPr>
          <w:trHeight w:val="300"/>
        </w:trPr>
        <w:tc>
          <w:tcPr>
            <w:tcW w:w="2532" w:type="dxa"/>
            <w:tcBorders>
              <w:top w:val="single" w:sz="4" w:space="0" w:color="000000"/>
              <w:left w:val="single" w:sz="4" w:space="0" w:color="000000"/>
              <w:bottom w:val="single" w:sz="4" w:space="0" w:color="000000"/>
              <w:right w:val="single" w:sz="4" w:space="0" w:color="000000"/>
            </w:tcBorders>
          </w:tcPr>
          <w:p w14:paraId="5A3D6964" w14:textId="5B4213BB" w:rsidR="00732038" w:rsidRPr="00DB5620" w:rsidRDefault="00732038" w:rsidP="00732038">
            <w:pPr>
              <w:spacing w:after="0" w:line="240" w:lineRule="auto"/>
              <w:rPr>
                <w:rFonts w:ascii="Times New Roman" w:hAnsi="Times New Roman" w:cs="Times New Roman"/>
                <w:b/>
                <w:bCs/>
                <w:sz w:val="24"/>
                <w:szCs w:val="24"/>
              </w:rPr>
            </w:pPr>
            <w:r w:rsidRPr="00DB5620">
              <w:rPr>
                <w:rFonts w:ascii="Times New Roman" w:hAnsi="Times New Roman" w:cs="Times New Roman"/>
                <w:b/>
                <w:bCs/>
                <w:sz w:val="24"/>
                <w:szCs w:val="24"/>
              </w:rPr>
              <w:t>12.1.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0101030A" w14:textId="10FBDC6E" w:rsidR="00732038" w:rsidRPr="00B55852" w:rsidRDefault="00732038" w:rsidP="00B55852">
            <w:pPr>
              <w:pStyle w:val="Betarp"/>
              <w:rPr>
                <w:rFonts w:ascii="Times New Roman" w:hAnsi="Times New Roman"/>
              </w:rPr>
            </w:pPr>
            <w:r w:rsidRPr="00B55852">
              <w:rPr>
                <w:rFonts w:ascii="Times New Roman" w:hAnsi="Times New Roman"/>
                <w:sz w:val="24"/>
                <w:szCs w:val="24"/>
              </w:rPr>
              <w:t>Sutartis gali būti nutraukiama rašytiniu Šalių susitarimu arba vienašališkai, Bendrosiose sąlygose nustatyta tvarka.</w:t>
            </w:r>
          </w:p>
        </w:tc>
      </w:tr>
      <w:tr w:rsidR="00732038" w:rsidRPr="00B61A32" w14:paraId="528D074A" w14:textId="77777777" w:rsidTr="00FD5E82">
        <w:trPr>
          <w:trHeight w:val="300"/>
        </w:trPr>
        <w:tc>
          <w:tcPr>
            <w:tcW w:w="2532" w:type="dxa"/>
            <w:tcBorders>
              <w:top w:val="single" w:sz="4" w:space="0" w:color="000000"/>
              <w:left w:val="single" w:sz="4" w:space="0" w:color="000000"/>
              <w:bottom w:val="single" w:sz="4" w:space="0" w:color="000000"/>
              <w:right w:val="single" w:sz="4" w:space="0" w:color="000000"/>
            </w:tcBorders>
          </w:tcPr>
          <w:p w14:paraId="2944263A" w14:textId="77777777" w:rsidR="00732038" w:rsidRPr="00DB5620" w:rsidRDefault="00732038" w:rsidP="00732038">
            <w:pPr>
              <w:rPr>
                <w:rFonts w:ascii="Times New Roman" w:hAnsi="Times New Roman" w:cs="Times New Roman"/>
                <w:b/>
                <w:bCs/>
                <w:sz w:val="24"/>
                <w:szCs w:val="24"/>
              </w:rPr>
            </w:pPr>
            <w:r w:rsidRPr="00DB5620">
              <w:rPr>
                <w:rFonts w:ascii="Times New Roman" w:hAnsi="Times New Roman" w:cs="Times New Roman"/>
                <w:b/>
                <w:bCs/>
                <w:sz w:val="24"/>
                <w:szCs w:val="24"/>
              </w:rPr>
              <w:t>12.2. Esminiai Sutarties pažeidimai</w:t>
            </w:r>
          </w:p>
          <w:p w14:paraId="7CC08FA3" w14:textId="77777777" w:rsidR="00732038" w:rsidRPr="00DB5620" w:rsidRDefault="00732038" w:rsidP="00732038">
            <w:pPr>
              <w:spacing w:after="0" w:line="240" w:lineRule="auto"/>
              <w:rPr>
                <w:rFonts w:ascii="Times New Roman" w:hAnsi="Times New Roman" w:cs="Times New Roman"/>
                <w:b/>
                <w:bCs/>
                <w:sz w:val="24"/>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1802DAC6" w14:textId="77777777" w:rsidR="00DB5620" w:rsidRPr="00B55852" w:rsidRDefault="00732038" w:rsidP="00B55852">
            <w:pPr>
              <w:pStyle w:val="Betarp"/>
              <w:rPr>
                <w:rFonts w:ascii="Times New Roman" w:hAnsi="Times New Roman"/>
                <w:sz w:val="24"/>
                <w:szCs w:val="24"/>
              </w:rPr>
            </w:pPr>
            <w:r w:rsidRPr="00B55852">
              <w:rPr>
                <w:rFonts w:ascii="Times New Roman" w:hAnsi="Times New Roman"/>
                <w:sz w:val="24"/>
                <w:szCs w:val="24"/>
              </w:rPr>
              <w:t>12.2.1. jeigu Tiekėjas nevykdo prisiimtų įsipareigojimų už Sutartyje nustatytą Sutarties kainą;</w:t>
            </w:r>
          </w:p>
          <w:p w14:paraId="526BD923" w14:textId="77777777" w:rsidR="00DB5620" w:rsidRPr="00B55852" w:rsidRDefault="00732038" w:rsidP="00B55852">
            <w:pPr>
              <w:pStyle w:val="Betarp"/>
              <w:rPr>
                <w:rFonts w:ascii="Times New Roman" w:eastAsia="Arial" w:hAnsi="Times New Roman"/>
                <w:sz w:val="24"/>
                <w:szCs w:val="24"/>
              </w:rPr>
            </w:pPr>
            <w:r w:rsidRPr="00B55852">
              <w:rPr>
                <w:rFonts w:ascii="Times New Roman" w:hAnsi="Times New Roman"/>
                <w:sz w:val="24"/>
                <w:szCs w:val="24"/>
              </w:rPr>
              <w:t>12.2.2. </w:t>
            </w:r>
            <w:r w:rsidRPr="00B55852">
              <w:rPr>
                <w:rFonts w:ascii="Times New Roman" w:eastAsia="Arial" w:hAnsi="Times New Roman"/>
                <w:sz w:val="24"/>
                <w:szCs w:val="24"/>
              </w:rPr>
              <w:t xml:space="preserve"> jeigu Tiekėjas pažeidžia Prekių pristatymo terminus ir priskaičiuotų netesybų už vėlavimą suma viršija 20 (dvidešimt) proc. Pradinės sutarties vertės;</w:t>
            </w:r>
          </w:p>
          <w:p w14:paraId="788F525F" w14:textId="77777777" w:rsidR="00DB5620" w:rsidRPr="00B55852" w:rsidRDefault="00732038" w:rsidP="00B55852">
            <w:pPr>
              <w:pStyle w:val="Betarp"/>
              <w:rPr>
                <w:rFonts w:ascii="Times New Roman" w:eastAsia="Arial" w:hAnsi="Times New Roman"/>
                <w:sz w:val="24"/>
                <w:szCs w:val="24"/>
              </w:rPr>
            </w:pPr>
            <w:r w:rsidRPr="00B55852">
              <w:rPr>
                <w:rFonts w:ascii="Times New Roman" w:eastAsia="Arial" w:hAnsi="Times New Roman"/>
                <w:sz w:val="24"/>
                <w:szCs w:val="24"/>
              </w:rPr>
              <w:t>12.2.3. Tiekėjas pažeidžia Prekių pristatymo terminus ir dėl Prekių pristatymo vėlavimo Prekės tampa nebereikalingos;</w:t>
            </w:r>
          </w:p>
          <w:p w14:paraId="1871EA46" w14:textId="5F4F196D" w:rsidR="00732038" w:rsidRPr="00B55852" w:rsidRDefault="00732038" w:rsidP="00B55852">
            <w:pPr>
              <w:pStyle w:val="Betarp"/>
              <w:rPr>
                <w:rFonts w:ascii="Times New Roman" w:hAnsi="Times New Roman"/>
                <w:sz w:val="24"/>
                <w:szCs w:val="24"/>
              </w:rPr>
            </w:pPr>
            <w:r w:rsidRPr="00B55852">
              <w:rPr>
                <w:rFonts w:ascii="Times New Roman" w:eastAsia="Arial" w:hAnsi="Times New Roman"/>
                <w:sz w:val="24"/>
                <w:szCs w:val="24"/>
              </w:rPr>
              <w:t>12.2.4. Tiekėjas daugiau kaip 2 (du) kartus pristato Prekes, kurios neatitinka Sutartyje ir (ar) Įstatymuose nustatytų reikalavimų Prekėms;</w:t>
            </w:r>
          </w:p>
          <w:p w14:paraId="02535914" w14:textId="65353E38" w:rsidR="00732038" w:rsidRPr="00DB5620" w:rsidRDefault="00732038" w:rsidP="00B55852">
            <w:pPr>
              <w:pStyle w:val="Betarp"/>
            </w:pPr>
            <w:r w:rsidRPr="00B55852">
              <w:rPr>
                <w:rFonts w:ascii="Times New Roman" w:eastAsia="Arial" w:hAnsi="Times New Roman"/>
                <w:sz w:val="24"/>
                <w:szCs w:val="24"/>
              </w:rPr>
              <w:t>12.2.5.  Tiekėjas 2 (du) kartus pažeidžia esminę Sutarties sąlygą.</w:t>
            </w:r>
          </w:p>
        </w:tc>
      </w:tr>
      <w:tr w:rsidR="006B32F9" w:rsidRPr="00B61A32" w14:paraId="2C6F61D7" w14:textId="77777777" w:rsidTr="00565021">
        <w:trPr>
          <w:trHeight w:val="300"/>
        </w:trPr>
        <w:tc>
          <w:tcPr>
            <w:tcW w:w="9535" w:type="dxa"/>
            <w:gridSpan w:val="4"/>
          </w:tcPr>
          <w:p w14:paraId="4EAF0C15" w14:textId="3E96D4DD" w:rsidR="006B32F9" w:rsidRPr="00DB5620" w:rsidRDefault="006B32F9" w:rsidP="006B32F9">
            <w:pPr>
              <w:spacing w:after="0" w:line="240" w:lineRule="auto"/>
              <w:jc w:val="center"/>
              <w:rPr>
                <w:rFonts w:ascii="Times New Roman" w:eastAsia="Times New Roman" w:hAnsi="Times New Roman" w:cs="Times New Roman"/>
                <w:sz w:val="24"/>
                <w:szCs w:val="24"/>
                <w14:ligatures w14:val="none"/>
              </w:rPr>
            </w:pPr>
            <w:r w:rsidRPr="00DB5620">
              <w:rPr>
                <w:rFonts w:ascii="Times New Roman" w:eastAsia="Times New Roman" w:hAnsi="Times New Roman" w:cs="Times New Roman"/>
                <w:b/>
                <w:bCs/>
                <w:sz w:val="24"/>
                <w:szCs w:val="24"/>
                <w14:ligatures w14:val="none"/>
              </w:rPr>
              <w:t>1</w:t>
            </w:r>
            <w:r w:rsidR="00732038" w:rsidRPr="00DB5620">
              <w:rPr>
                <w:rFonts w:ascii="Times New Roman" w:eastAsia="Times New Roman" w:hAnsi="Times New Roman" w:cs="Times New Roman"/>
                <w:b/>
                <w:bCs/>
                <w:sz w:val="24"/>
                <w:szCs w:val="24"/>
                <w14:ligatures w14:val="none"/>
              </w:rPr>
              <w:t>3</w:t>
            </w:r>
            <w:r w:rsidRPr="00DB5620">
              <w:rPr>
                <w:rFonts w:ascii="Times New Roman" w:eastAsia="Times New Roman" w:hAnsi="Times New Roman" w:cs="Times New Roman"/>
                <w:b/>
                <w:bCs/>
                <w:sz w:val="24"/>
                <w:szCs w:val="24"/>
                <w14:ligatures w14:val="none"/>
              </w:rPr>
              <w:t xml:space="preserve">. APLINKOSAUGINIAI IR SOCIALINIAI KRITERIJAI </w:t>
            </w:r>
            <w:r w:rsidRPr="00DB5620">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6B32F9" w:rsidRPr="00B61A32" w14:paraId="5372C608" w14:textId="77777777" w:rsidTr="00565021">
        <w:trPr>
          <w:trHeight w:val="300"/>
        </w:trPr>
        <w:tc>
          <w:tcPr>
            <w:tcW w:w="2532" w:type="dxa"/>
          </w:tcPr>
          <w:p w14:paraId="48093146" w14:textId="7A3455E5" w:rsidR="006B32F9" w:rsidRPr="00DB5620" w:rsidRDefault="006B32F9" w:rsidP="006B32F9">
            <w:pPr>
              <w:spacing w:after="0" w:line="240" w:lineRule="auto"/>
              <w:rPr>
                <w:rFonts w:ascii="Times New Roman" w:eastAsia="Times New Roman" w:hAnsi="Times New Roman" w:cs="Times New Roman"/>
                <w:b/>
                <w:bCs/>
                <w:sz w:val="24"/>
                <w:szCs w:val="24"/>
                <w14:ligatures w14:val="none"/>
              </w:rPr>
            </w:pPr>
            <w:r w:rsidRPr="00DB5620">
              <w:rPr>
                <w:rFonts w:ascii="Times New Roman" w:eastAsia="Times New Roman" w:hAnsi="Times New Roman" w:cs="Times New Roman"/>
                <w:b/>
                <w:bCs/>
                <w:sz w:val="24"/>
                <w:szCs w:val="24"/>
                <w14:ligatures w14:val="none"/>
              </w:rPr>
              <w:t>1</w:t>
            </w:r>
            <w:r w:rsidR="00732038" w:rsidRPr="00DB5620">
              <w:rPr>
                <w:rFonts w:ascii="Times New Roman" w:eastAsia="Times New Roman" w:hAnsi="Times New Roman" w:cs="Times New Roman"/>
                <w:b/>
                <w:bCs/>
                <w:sz w:val="24"/>
                <w:szCs w:val="24"/>
                <w14:ligatures w14:val="none"/>
              </w:rPr>
              <w:t>3</w:t>
            </w:r>
            <w:r w:rsidRPr="00DB5620">
              <w:rPr>
                <w:rFonts w:ascii="Times New Roman" w:eastAsia="Times New Roman" w:hAnsi="Times New Roman" w:cs="Times New Roman"/>
                <w:b/>
                <w:bCs/>
                <w:sz w:val="24"/>
                <w:szCs w:val="24"/>
                <w14:ligatures w14:val="none"/>
              </w:rPr>
              <w:t>.1. Aplinkosauginių kriterijų nustatymo teisinis pagrindas</w:t>
            </w:r>
          </w:p>
        </w:tc>
        <w:tc>
          <w:tcPr>
            <w:tcW w:w="7003" w:type="dxa"/>
            <w:gridSpan w:val="3"/>
          </w:tcPr>
          <w:p w14:paraId="1B518D72" w14:textId="5762E2C8" w:rsidR="005A03B6"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 xml:space="preserve">13.1.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w:t>
            </w:r>
            <w:r w:rsidR="007C32F6">
              <w:rPr>
                <w:rFonts w:ascii="Times New Roman" w:hAnsi="Times New Roman"/>
                <w:sz w:val="24"/>
                <w:szCs w:val="24"/>
                <w:shd w:val="clear" w:color="auto" w:fill="FFFFFF"/>
              </w:rPr>
              <w:t xml:space="preserve">ir 4.4.4.4. </w:t>
            </w:r>
            <w:r w:rsidRPr="00DB5620">
              <w:rPr>
                <w:rFonts w:ascii="Times New Roman" w:hAnsi="Times New Roman"/>
                <w:sz w:val="24"/>
                <w:szCs w:val="24"/>
                <w:shd w:val="clear" w:color="auto" w:fill="FFFFFF"/>
              </w:rPr>
              <w:t>p.:</w:t>
            </w:r>
          </w:p>
          <w:p w14:paraId="79DC8852" w14:textId="418B78D5" w:rsidR="007C32F6" w:rsidRPr="007C32F6" w:rsidRDefault="007C32F6" w:rsidP="007C32F6">
            <w:pPr>
              <w:numPr>
                <w:ilvl w:val="2"/>
                <w:numId w:val="16"/>
              </w:numPr>
              <w:tabs>
                <w:tab w:val="left" w:pos="710"/>
              </w:tabs>
              <w:suppressAutoHyphens/>
              <w:spacing w:after="0" w:line="240" w:lineRule="auto"/>
              <w:ind w:left="1" w:firstLine="0"/>
              <w:jc w:val="both"/>
              <w:rPr>
                <w:rFonts w:ascii="Times New Roman" w:hAnsi="Times New Roman" w:cs="Times New Roman"/>
                <w:sz w:val="24"/>
                <w:szCs w:val="24"/>
              </w:rPr>
            </w:pPr>
            <w:r w:rsidRPr="007C32F6">
              <w:rPr>
                <w:rFonts w:ascii="Times New Roman" w:hAnsi="Times New Roman" w:cs="Times New Roman"/>
                <w:sz w:val="24"/>
                <w:szCs w:val="24"/>
              </w:rPr>
              <w:t xml:space="preserve">Tiekėjas turi užtikrinti galimybę įsigyti siūlomos prekės originalias (arba joms lygiavertes) atsargines dalis (jų tiekimą rinkai) ne trumpiau kaip </w:t>
            </w:r>
            <w:r w:rsidR="00525A59">
              <w:rPr>
                <w:rFonts w:ascii="Times New Roman" w:hAnsi="Times New Roman" w:cs="Times New Roman"/>
                <w:sz w:val="24"/>
                <w:szCs w:val="24"/>
              </w:rPr>
              <w:t>3</w:t>
            </w:r>
            <w:r w:rsidRPr="007C32F6">
              <w:rPr>
                <w:rFonts w:ascii="Times New Roman" w:hAnsi="Times New Roman" w:cs="Times New Roman"/>
                <w:sz w:val="24"/>
                <w:szCs w:val="24"/>
              </w:rPr>
              <w:t xml:space="preserve"> (</w:t>
            </w:r>
            <w:r w:rsidR="00525A59">
              <w:rPr>
                <w:rFonts w:ascii="Times New Roman" w:hAnsi="Times New Roman" w:cs="Times New Roman"/>
                <w:sz w:val="24"/>
                <w:szCs w:val="24"/>
              </w:rPr>
              <w:t>tri</w:t>
            </w:r>
            <w:r w:rsidRPr="007C32F6">
              <w:rPr>
                <w:rFonts w:ascii="Times New Roman" w:hAnsi="Times New Roman" w:cs="Times New Roman"/>
                <w:sz w:val="24"/>
                <w:szCs w:val="24"/>
              </w:rPr>
              <w:t xml:space="preserve">s) metus </w:t>
            </w:r>
            <w:r w:rsidRPr="007C32F6">
              <w:rPr>
                <w:rFonts w:ascii="Times New Roman" w:hAnsi="Times New Roman" w:cs="Times New Roman"/>
                <w:i/>
                <w:iCs/>
                <w:sz w:val="24"/>
                <w:szCs w:val="24"/>
              </w:rPr>
              <w:t>(</w:t>
            </w:r>
            <w:r w:rsidRPr="007C32F6">
              <w:rPr>
                <w:rFonts w:ascii="Times New Roman" w:hAnsi="Times New Roman" w:cs="Times New Roman"/>
                <w:i/>
                <w:iCs/>
                <w:color w:val="5B9BD5" w:themeColor="accent5"/>
                <w:sz w:val="24"/>
                <w:szCs w:val="24"/>
              </w:rPr>
              <w:t>nurodyti konkrečią trukmę</w:t>
            </w:r>
            <w:r w:rsidRPr="007C32F6">
              <w:rPr>
                <w:rFonts w:ascii="Times New Roman" w:hAnsi="Times New Roman" w:cs="Times New Roman"/>
                <w:i/>
                <w:iCs/>
                <w:sz w:val="24"/>
                <w:szCs w:val="24"/>
              </w:rPr>
              <w:t>)</w:t>
            </w:r>
            <w:r w:rsidRPr="007C32F6">
              <w:rPr>
                <w:rFonts w:ascii="Times New Roman" w:hAnsi="Times New Roman" w:cs="Times New Roman"/>
                <w:sz w:val="24"/>
                <w:szCs w:val="24"/>
              </w:rPr>
              <w:t xml:space="preserve"> nuo prekės garantinio laikotarpio pabaigos, išskyrus atvejus, kai siūlomos prekės originalios (arba joms lygiavertės) atsarginės dalys dėl objektyvių priežasčių negali būti tiekiamos Lietuvos Respublikos rinkai </w:t>
            </w:r>
            <w:r w:rsidRPr="007C32F6">
              <w:rPr>
                <w:rFonts w:ascii="Times New Roman" w:hAnsi="Times New Roman" w:cs="Times New Roman"/>
                <w:i/>
                <w:iCs/>
                <w:sz w:val="24"/>
                <w:szCs w:val="24"/>
              </w:rPr>
              <w:t>(</w:t>
            </w:r>
            <w:r w:rsidRPr="007C32F6">
              <w:rPr>
                <w:rFonts w:ascii="Times New Roman" w:hAnsi="Times New Roman" w:cs="Times New Roman"/>
                <w:i/>
                <w:iCs/>
                <w:color w:val="5B9BD5" w:themeColor="accent5"/>
                <w:sz w:val="24"/>
                <w:szCs w:val="24"/>
              </w:rPr>
              <w:t>būtinas tiekėjo ir/arba gamintojo atitinkamas patvirtinimas</w:t>
            </w:r>
            <w:r w:rsidRPr="007C32F6">
              <w:rPr>
                <w:rFonts w:ascii="Times New Roman" w:hAnsi="Times New Roman" w:cs="Times New Roman"/>
                <w:i/>
                <w:iCs/>
                <w:sz w:val="24"/>
                <w:szCs w:val="24"/>
              </w:rPr>
              <w:t>);</w:t>
            </w:r>
          </w:p>
          <w:p w14:paraId="3F8BAE90" w14:textId="101C5D44"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13.1.</w:t>
            </w:r>
            <w:r w:rsidR="007C32F6">
              <w:rPr>
                <w:rFonts w:ascii="Times New Roman" w:hAnsi="Times New Roman"/>
                <w:sz w:val="24"/>
                <w:szCs w:val="24"/>
                <w:shd w:val="clear" w:color="auto" w:fill="FFFFFF"/>
              </w:rPr>
              <w:t>2</w:t>
            </w:r>
            <w:r w:rsidRPr="00DB5620">
              <w:rPr>
                <w:rFonts w:ascii="Times New Roman" w:hAnsi="Times New Roman"/>
                <w:sz w:val="24"/>
                <w:szCs w:val="24"/>
                <w:shd w:val="clear" w:color="auto" w:fill="FFFFFF"/>
              </w:rPr>
              <w:t>.Pirminė, antrinė ir tretinė Prekių pakuotės (atsižvelgiant į tai, kurios (-</w:t>
            </w:r>
            <w:proofErr w:type="spellStart"/>
            <w:r w:rsidRPr="00DB5620">
              <w:rPr>
                <w:rFonts w:ascii="Times New Roman" w:hAnsi="Times New Roman"/>
                <w:sz w:val="24"/>
                <w:szCs w:val="24"/>
                <w:shd w:val="clear" w:color="auto" w:fill="FFFFFF"/>
              </w:rPr>
              <w:t>ių</w:t>
            </w:r>
            <w:proofErr w:type="spellEnd"/>
            <w:r w:rsidRPr="00DB5620">
              <w:rPr>
                <w:rFonts w:ascii="Times New Roman" w:hAnsi="Times New Roman"/>
                <w:sz w:val="24"/>
                <w:szCs w:val="24"/>
                <w:shd w:val="clear" w:color="auto" w:fill="FFFFFF"/>
              </w:rPr>
              <w:t>) pakuotės (-</w:t>
            </w:r>
            <w:proofErr w:type="spellStart"/>
            <w:r w:rsidRPr="00DB5620">
              <w:rPr>
                <w:rFonts w:ascii="Times New Roman" w:hAnsi="Times New Roman"/>
                <w:sz w:val="24"/>
                <w:szCs w:val="24"/>
                <w:shd w:val="clear" w:color="auto" w:fill="FFFFFF"/>
              </w:rPr>
              <w:t>čių</w:t>
            </w:r>
            <w:proofErr w:type="spellEnd"/>
            <w:r w:rsidRPr="00DB5620">
              <w:rPr>
                <w:rFonts w:ascii="Times New Roman" w:hAnsi="Times New Roman"/>
                <w:sz w:val="24"/>
                <w:szCs w:val="24"/>
                <w:shd w:val="clear" w:color="auto" w:fill="FFFFFF"/>
              </w:rPr>
              <w:t>) kategoriją (-</w:t>
            </w:r>
            <w:proofErr w:type="spellStart"/>
            <w:r w:rsidRPr="00DB5620">
              <w:rPr>
                <w:rFonts w:ascii="Times New Roman" w:hAnsi="Times New Roman"/>
                <w:sz w:val="24"/>
                <w:szCs w:val="24"/>
                <w:shd w:val="clear" w:color="auto" w:fill="FFFFFF"/>
              </w:rPr>
              <w:t>as</w:t>
            </w:r>
            <w:proofErr w:type="spellEnd"/>
            <w:r w:rsidRPr="00DB5620">
              <w:rPr>
                <w:rFonts w:ascii="Times New Roman" w:hAnsi="Times New Roman"/>
                <w:sz w:val="24"/>
                <w:szCs w:val="24"/>
                <w:shd w:val="clear" w:color="auto" w:fill="FFFFFF"/>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W w:w="4962" w:type="pct"/>
              <w:tblCellMar>
                <w:left w:w="0" w:type="dxa"/>
                <w:right w:w="0" w:type="dxa"/>
              </w:tblCellMar>
              <w:tblLook w:val="04A0" w:firstRow="1" w:lastRow="0" w:firstColumn="1" w:lastColumn="0" w:noHBand="0" w:noVBand="1"/>
            </w:tblPr>
            <w:tblGrid>
              <w:gridCol w:w="636"/>
              <w:gridCol w:w="2733"/>
              <w:gridCol w:w="3347"/>
            </w:tblGrid>
            <w:tr w:rsidR="005A03B6" w:rsidRPr="00DB5620" w14:paraId="5C0EC7A4" w14:textId="77777777" w:rsidTr="00CF1021">
              <w:tc>
                <w:tcPr>
                  <w:tcW w:w="4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B1F5F4"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lastRenderedPageBreak/>
                    <w:t>Eil. Nr.</w:t>
                  </w:r>
                </w:p>
              </w:tc>
              <w:tc>
                <w:tcPr>
                  <w:tcW w:w="20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355C4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Pakuotės medžiaga</w:t>
                  </w:r>
                </w:p>
              </w:tc>
              <w:tc>
                <w:tcPr>
                  <w:tcW w:w="24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21999D"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Ženklinimas</w:t>
                  </w:r>
                </w:p>
              </w:tc>
            </w:tr>
            <w:tr w:rsidR="005A03B6" w:rsidRPr="00DB5620" w14:paraId="7FD117E6"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DD3D7"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1.</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3384C33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Stiklas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0741BBDF"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GL (arba GL nuo 70 iki 79)</w:t>
                  </w:r>
                </w:p>
              </w:tc>
            </w:tr>
            <w:tr w:rsidR="005A03B6" w:rsidRPr="00DB5620" w14:paraId="7B0BF629"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ED41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2.</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696BEBE5"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Metalas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6C459318"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 xml:space="preserve">FE (arba FE 40), </w:t>
                  </w:r>
                </w:p>
                <w:p w14:paraId="4428F6EE"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ALU (arba ALU 41)</w:t>
                  </w:r>
                </w:p>
                <w:p w14:paraId="7295E1FF"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Nuo 42 iki 49</w:t>
                  </w:r>
                </w:p>
              </w:tc>
            </w:tr>
            <w:tr w:rsidR="005A03B6" w:rsidRPr="00DB5620" w14:paraId="34EB00F6"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F6CE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3.</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40324E1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Popierius ar kartonas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64EB60B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PAP (arba PAP nuo 20 iki 39)</w:t>
                  </w:r>
                </w:p>
              </w:tc>
            </w:tr>
            <w:tr w:rsidR="005A03B6" w:rsidRPr="00DB5620" w14:paraId="397F7460"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0B017"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4.</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67C02A3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Medis ar kamštinė medžiaga</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52203AE0"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FOR (arba FOR nuo 50 iki 59)</w:t>
                  </w:r>
                </w:p>
              </w:tc>
            </w:tr>
            <w:tr w:rsidR="005A03B6" w:rsidRPr="00DB5620" w14:paraId="3907640F"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047E9"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5.</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44F3A8F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Medvilnė ar džiutas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52A5ADBF"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TEX (arba TEX nuo 60 iki 69)</w:t>
                  </w:r>
                </w:p>
              </w:tc>
            </w:tr>
            <w:tr w:rsidR="005A03B6" w:rsidRPr="00DB5620" w14:paraId="1F2EDFBE"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66DF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6.</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05056065" w14:textId="77777777" w:rsidR="005A03B6" w:rsidRPr="00DB5620" w:rsidRDefault="005A03B6" w:rsidP="005A03B6">
                  <w:pPr>
                    <w:jc w:val="both"/>
                    <w:rPr>
                      <w:rFonts w:ascii="Times New Roman" w:hAnsi="Times New Roman" w:cs="Times New Roman"/>
                      <w:sz w:val="24"/>
                      <w:szCs w:val="24"/>
                    </w:rPr>
                  </w:pPr>
                  <w:proofErr w:type="spellStart"/>
                  <w:r w:rsidRPr="00DB5620">
                    <w:rPr>
                      <w:rFonts w:ascii="Times New Roman" w:hAnsi="Times New Roman" w:cs="Times New Roman"/>
                      <w:sz w:val="24"/>
                      <w:szCs w:val="24"/>
                    </w:rPr>
                    <w:t>Polietilentereftalatas</w:t>
                  </w:r>
                  <w:proofErr w:type="spellEnd"/>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3A4FB711"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PET arba PET 1</w:t>
                  </w:r>
                </w:p>
              </w:tc>
            </w:tr>
            <w:tr w:rsidR="005A03B6" w:rsidRPr="00DB5620" w14:paraId="03F451B2"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A4A52"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7.</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111224E0"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Aukšto tankumo polietilenas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001D6D3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HDPE (arba HDPE 2)</w:t>
                  </w:r>
                </w:p>
              </w:tc>
            </w:tr>
            <w:tr w:rsidR="005A03B6" w:rsidRPr="00DB5620" w14:paraId="50BDDE79"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EC44D"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8.</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38ED8D62" w14:textId="77777777" w:rsidR="005A03B6" w:rsidRPr="00DB5620" w:rsidRDefault="005A03B6" w:rsidP="005A03B6">
                  <w:pPr>
                    <w:jc w:val="both"/>
                    <w:rPr>
                      <w:rFonts w:ascii="Times New Roman" w:hAnsi="Times New Roman" w:cs="Times New Roman"/>
                      <w:sz w:val="24"/>
                      <w:szCs w:val="24"/>
                    </w:rPr>
                  </w:pPr>
                  <w:proofErr w:type="spellStart"/>
                  <w:r w:rsidRPr="00DB5620">
                    <w:rPr>
                      <w:rFonts w:ascii="Times New Roman" w:hAnsi="Times New Roman" w:cs="Times New Roman"/>
                      <w:sz w:val="24"/>
                      <w:szCs w:val="24"/>
                    </w:rPr>
                    <w:t>Polivinilchloridas</w:t>
                  </w:r>
                  <w:proofErr w:type="spellEnd"/>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0C55C045"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PVC (arba PVC 3)</w:t>
                  </w:r>
                </w:p>
              </w:tc>
            </w:tr>
            <w:tr w:rsidR="005A03B6" w:rsidRPr="00DB5620" w14:paraId="69C45F54"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CA5C5"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9.</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434039ED"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Žemo tankumo polietilenas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11FB1E41"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LDPE (arba LDPE 4)</w:t>
                  </w:r>
                </w:p>
              </w:tc>
            </w:tr>
            <w:tr w:rsidR="005A03B6" w:rsidRPr="00DB5620" w14:paraId="68263410"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A10CE"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10.</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24B368E8"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Polipropilenas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11CC5D5B"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PP (arba PP 5)</w:t>
                  </w:r>
                </w:p>
              </w:tc>
            </w:tr>
            <w:tr w:rsidR="005A03B6" w:rsidRPr="00DB5620" w14:paraId="23EAAFCD"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83902"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11.</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7C9FCA7B" w14:textId="77777777" w:rsidR="005A03B6" w:rsidRPr="00DB5620" w:rsidRDefault="005A03B6" w:rsidP="005A03B6">
                  <w:pPr>
                    <w:jc w:val="both"/>
                    <w:rPr>
                      <w:rFonts w:ascii="Times New Roman" w:hAnsi="Times New Roman" w:cs="Times New Roman"/>
                      <w:sz w:val="24"/>
                      <w:szCs w:val="24"/>
                    </w:rPr>
                  </w:pPr>
                  <w:proofErr w:type="spellStart"/>
                  <w:r w:rsidRPr="00DB5620">
                    <w:rPr>
                      <w:rFonts w:ascii="Times New Roman" w:hAnsi="Times New Roman" w:cs="Times New Roman"/>
                      <w:sz w:val="24"/>
                      <w:szCs w:val="24"/>
                    </w:rPr>
                    <w:t>Polistirenas</w:t>
                  </w:r>
                  <w:proofErr w:type="spellEnd"/>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1927B8D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PS (arba PS 6)</w:t>
                  </w:r>
                </w:p>
              </w:tc>
            </w:tr>
          </w:tbl>
          <w:p w14:paraId="7934D6B7" w14:textId="77777777"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arba turi būti naudojamos daugkartinio naudojimo pakuotės (talpos).</w:t>
            </w:r>
          </w:p>
          <w:p w14:paraId="7B1E2D01" w14:textId="77777777"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Tiekėjas kartu su Prekių priėmimo – perdavimo aktu, pateikia Prekių pirminių, antrinių ir tretinių pakuočių tinkamumą perdirbti (</w:t>
            </w:r>
            <w:proofErr w:type="spellStart"/>
            <w:r w:rsidRPr="00DB5620">
              <w:rPr>
                <w:rFonts w:ascii="Times New Roman" w:hAnsi="Times New Roman"/>
                <w:sz w:val="24"/>
                <w:szCs w:val="24"/>
                <w:shd w:val="clear" w:color="auto" w:fill="FFFFFF"/>
              </w:rPr>
              <w:t>perdirbamumą</w:t>
            </w:r>
            <w:proofErr w:type="spellEnd"/>
            <w:r w:rsidRPr="00DB5620">
              <w:rPr>
                <w:rFonts w:ascii="Times New Roman" w:hAnsi="Times New Roman"/>
                <w:sz w:val="24"/>
                <w:szCs w:val="24"/>
                <w:shd w:val="clear" w:color="auto" w:fill="FFFFFF"/>
              </w:rPr>
              <w:t>) ir (ar) homogeniškumą, ir (ar) daugkartinio naudojimo pakuotės (talpos) patvirtinančius dokumentus:</w:t>
            </w:r>
          </w:p>
          <w:p w14:paraId="4FB16963" w14:textId="7F1397F4"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a)Tiekėjo ar gamintojo dokumentus, įrodančius, kad pakuotės yra homogeniškos ir (ar) atitinkamai paženklintos, arba yra daugkartinio naudojimo pakuotės (talpos);</w:t>
            </w:r>
          </w:p>
          <w:p w14:paraId="6424D5B3" w14:textId="2DB95D29"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 xml:space="preserve">b)dokumentus,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DB5620">
              <w:rPr>
                <w:rFonts w:ascii="Times New Roman" w:hAnsi="Times New Roman"/>
                <w:sz w:val="24"/>
                <w:szCs w:val="24"/>
                <w:shd w:val="clear" w:color="auto" w:fill="FFFFFF"/>
              </w:rPr>
              <w:t>Voluntary</w:t>
            </w:r>
            <w:proofErr w:type="spellEnd"/>
            <w:r w:rsidRPr="00DB5620">
              <w:rPr>
                <w:rFonts w:ascii="Times New Roman" w:hAnsi="Times New Roman"/>
                <w:sz w:val="24"/>
                <w:szCs w:val="24"/>
                <w:shd w:val="clear" w:color="auto" w:fill="FFFFFF"/>
              </w:rPr>
              <w:t xml:space="preserve"> Standard </w:t>
            </w:r>
            <w:proofErr w:type="spellStart"/>
            <w:r w:rsidRPr="00DB5620">
              <w:rPr>
                <w:rFonts w:ascii="Times New Roman" w:hAnsi="Times New Roman"/>
                <w:sz w:val="24"/>
                <w:szCs w:val="24"/>
                <w:shd w:val="clear" w:color="auto" w:fill="FFFFFF"/>
              </w:rPr>
              <w:t>for</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Repulping</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and</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Recycling</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Corrugated</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Fiberboard</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Treated</w:t>
            </w:r>
            <w:proofErr w:type="spellEnd"/>
            <w:r w:rsidRPr="00DB5620">
              <w:rPr>
                <w:rFonts w:ascii="Times New Roman" w:hAnsi="Times New Roman"/>
                <w:sz w:val="24"/>
                <w:szCs w:val="24"/>
                <w:shd w:val="clear" w:color="auto" w:fill="FFFFFF"/>
              </w:rPr>
              <w:t xml:space="preserve"> to </w:t>
            </w:r>
            <w:proofErr w:type="spellStart"/>
            <w:r w:rsidRPr="00DB5620">
              <w:rPr>
                <w:rFonts w:ascii="Times New Roman" w:hAnsi="Times New Roman"/>
                <w:sz w:val="24"/>
                <w:szCs w:val="24"/>
                <w:shd w:val="clear" w:color="auto" w:fill="FFFFFF"/>
              </w:rPr>
              <w:t>Improve</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Its</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Performance</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in</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the</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Presence</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of</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Water</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and</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Water</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Vapor</w:t>
            </w:r>
            <w:proofErr w:type="spellEnd"/>
            <w:r w:rsidRPr="00DB5620">
              <w:rPr>
                <w:rFonts w:ascii="Times New Roman" w:hAnsi="Times New Roman"/>
                <w:sz w:val="24"/>
                <w:szCs w:val="24"/>
                <w:shd w:val="clear" w:color="auto" w:fill="FFFFFF"/>
              </w:rPr>
              <w:t xml:space="preserve">, standartas </w:t>
            </w:r>
            <w:proofErr w:type="spellStart"/>
            <w:r w:rsidRPr="00DB5620">
              <w:rPr>
                <w:rFonts w:ascii="Times New Roman" w:hAnsi="Times New Roman"/>
                <w:sz w:val="24"/>
                <w:szCs w:val="24"/>
                <w:shd w:val="clear" w:color="auto" w:fill="FFFFFF"/>
              </w:rPr>
              <w:t>RecyClass</w:t>
            </w:r>
            <w:proofErr w:type="spellEnd"/>
            <w:r w:rsidRPr="00DB5620">
              <w:rPr>
                <w:rFonts w:ascii="Times New Roman" w:hAnsi="Times New Roman"/>
                <w:sz w:val="24"/>
                <w:szCs w:val="24"/>
                <w:shd w:val="clear" w:color="auto" w:fill="FFFFFF"/>
              </w:rPr>
              <w:t xml:space="preserve">[1] ar kitas lygiavertis standartas, arba </w:t>
            </w:r>
          </w:p>
          <w:p w14:paraId="742732F4" w14:textId="3B37A890"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 xml:space="preserve">c)Aplinkos apsaugos agentūros interneto svetainėje (https://aaa.lrv.lt/) skelbiamame atliekų tvarkytojų, turinčių teisę išrašyti gaminių ir (ar) pakuočių atliekų sutvarkymą įrodančius dokumentus, sąraše[2] nurodytų atliekų perdirbėjų ar eksportuotojų dokumentai, pagrindžiantys, kad tokios pakuotės, tapusios atliekomis, gali būti perdirbamos, arba </w:t>
            </w:r>
          </w:p>
          <w:p w14:paraId="1EDAAF4E" w14:textId="614A7EC4"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lastRenderedPageBreak/>
              <w:t>d)Tiekėjo ar gamintojo dokumentus, įrodančius, kad pakuotės (talpos) yra daugkartinio naudojimo (pavyzdžiui, pakuotės aprašymo dokumentas, techninis dokumentas), arba</w:t>
            </w:r>
          </w:p>
          <w:p w14:paraId="46841622" w14:textId="01EE18F9" w:rsidR="005A03B6"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 xml:space="preserve">e)kitus lygiaverčius įrodymus. </w:t>
            </w:r>
          </w:p>
          <w:p w14:paraId="500E662E" w14:textId="64D1CC7B" w:rsidR="006B32F9" w:rsidRPr="00DB5620" w:rsidRDefault="005A03B6" w:rsidP="005A03B6">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sz w:val="24"/>
                <w:szCs w:val="24"/>
                <w:shd w:val="clear" w:color="auto" w:fill="FFFFFF"/>
              </w:rPr>
              <w:t xml:space="preserve">Nustačius, kad Tiekėjas šiame papunktyje nustatyto kriterijaus (-jų) nesilaiko, Tiekėjui taikoma Specialiųjų sąlygų 9.5 punkte nurodyto dydžio bauda. </w:t>
            </w:r>
          </w:p>
        </w:tc>
      </w:tr>
      <w:tr w:rsidR="006B32F9" w:rsidRPr="00B61A32" w14:paraId="40D69774" w14:textId="77777777" w:rsidTr="00565021">
        <w:trPr>
          <w:trHeight w:val="2825"/>
        </w:trPr>
        <w:tc>
          <w:tcPr>
            <w:tcW w:w="2532" w:type="dxa"/>
          </w:tcPr>
          <w:p w14:paraId="7523FA25" w14:textId="017226B8" w:rsidR="006B32F9" w:rsidRPr="00DB5620" w:rsidRDefault="006B32F9" w:rsidP="006B32F9">
            <w:pPr>
              <w:spacing w:after="0" w:line="240" w:lineRule="auto"/>
              <w:rPr>
                <w:rFonts w:ascii="Times New Roman" w:eastAsia="Times New Roman" w:hAnsi="Times New Roman" w:cs="Times New Roman"/>
                <w:b/>
                <w:bCs/>
                <w:sz w:val="24"/>
                <w:szCs w:val="24"/>
                <w14:ligatures w14:val="none"/>
              </w:rPr>
            </w:pPr>
            <w:r w:rsidRPr="00DB5620">
              <w:rPr>
                <w:rFonts w:ascii="Times New Roman" w:eastAsia="Times New Roman" w:hAnsi="Times New Roman" w:cs="Times New Roman"/>
                <w:b/>
                <w:bCs/>
                <w:sz w:val="24"/>
                <w:szCs w:val="24"/>
                <w14:ligatures w14:val="none"/>
              </w:rPr>
              <w:lastRenderedPageBreak/>
              <w:t>1</w:t>
            </w:r>
            <w:r w:rsidR="00732038" w:rsidRPr="00DB5620">
              <w:rPr>
                <w:rFonts w:ascii="Times New Roman" w:eastAsia="Times New Roman" w:hAnsi="Times New Roman" w:cs="Times New Roman"/>
                <w:b/>
                <w:bCs/>
                <w:sz w:val="24"/>
                <w:szCs w:val="24"/>
                <w14:ligatures w14:val="none"/>
              </w:rPr>
              <w:t>3</w:t>
            </w:r>
            <w:r w:rsidRPr="00DB5620">
              <w:rPr>
                <w:rFonts w:ascii="Times New Roman" w:eastAsia="Times New Roman" w:hAnsi="Times New Roman" w:cs="Times New Roman"/>
                <w:b/>
                <w:bCs/>
                <w:sz w:val="24"/>
                <w:szCs w:val="24"/>
                <w14:ligatures w14:val="none"/>
              </w:rPr>
              <w:t xml:space="preserve">.2. </w:t>
            </w:r>
            <w:r w:rsidRPr="00DB5620">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DB5620">
              <w:rPr>
                <w:rFonts w:ascii="Times New Roman" w:eastAsia="Times New Roman" w:hAnsi="Times New Roman" w:cs="Times New Roman"/>
                <w:b/>
                <w:bCs/>
                <w:sz w:val="24"/>
                <w:szCs w:val="24"/>
                <w14:ligatures w14:val="none"/>
              </w:rPr>
              <w:t xml:space="preserve"> </w:t>
            </w:r>
          </w:p>
        </w:tc>
        <w:tc>
          <w:tcPr>
            <w:tcW w:w="7003" w:type="dxa"/>
            <w:gridSpan w:val="3"/>
          </w:tcPr>
          <w:p w14:paraId="3C8120DD" w14:textId="3A3FD878" w:rsidR="006B32F9" w:rsidRPr="00B55852" w:rsidRDefault="006B32F9" w:rsidP="00B55852">
            <w:pPr>
              <w:spacing w:after="0" w:line="240" w:lineRule="auto"/>
              <w:jc w:val="both"/>
              <w:rPr>
                <w:rFonts w:ascii="Times New Roman" w:eastAsia="Times New Roman" w:hAnsi="Times New Roman" w:cs="Times New Roman"/>
                <w:color w:val="008080"/>
                <w:sz w:val="24"/>
                <w:szCs w:val="24"/>
                <w:shd w:val="clear" w:color="auto" w:fill="FFFFFF"/>
                <w14:ligatures w14:val="none"/>
              </w:rPr>
            </w:pPr>
            <w:r w:rsidRPr="00DB5620">
              <w:rPr>
                <w:rFonts w:ascii="Times New Roman" w:eastAsia="Times New Roman" w:hAnsi="Times New Roman" w:cs="Times New Roman"/>
                <w:kern w:val="0"/>
                <w:sz w:val="24"/>
                <w:szCs w:val="24"/>
                <w:lang w:eastAsia="lt-LT"/>
                <w14:ligatures w14:val="none"/>
              </w:rPr>
              <w:t>Jeigu Prekė supakuojama į antrinę pakuotę, ji turi būti perdirbamoji pakuotė pagal Lietuvos Respublikos mokesčio už aplinkos teršimą įstatymo nuostatas. Tiekėjas patiekdamas Prekę Pirkėjui, pateikia Prekės antrinės pakuotės tinkamumą perdirbti (</w:t>
            </w:r>
            <w:proofErr w:type="spellStart"/>
            <w:r w:rsidRPr="00DB5620">
              <w:rPr>
                <w:rFonts w:ascii="Times New Roman" w:eastAsia="Times New Roman" w:hAnsi="Times New Roman" w:cs="Times New Roman"/>
                <w:kern w:val="0"/>
                <w:sz w:val="24"/>
                <w:szCs w:val="24"/>
                <w:lang w:eastAsia="lt-LT"/>
                <w14:ligatures w14:val="none"/>
              </w:rPr>
              <w:t>perdirbamumą</w:t>
            </w:r>
            <w:proofErr w:type="spellEnd"/>
            <w:r w:rsidRPr="00DB5620">
              <w:rPr>
                <w:rFonts w:ascii="Times New Roman" w:eastAsia="Times New Roman" w:hAnsi="Times New Roman" w:cs="Times New Roman"/>
                <w:kern w:val="0"/>
                <w:sz w:val="24"/>
                <w:szCs w:val="24"/>
                <w:lang w:eastAsia="lt-LT"/>
                <w14:ligatures w14:val="none"/>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Prekės priėmimą atsakingas Pirkėjo atstovas, nurodytas šios Sutarties 2.1 punkte patikrina Tiekėjo pateiktus įrodymus dėl šiame punkte nustatytų reikalavimų laikymosi. Nustačius, kad Tiekėjas šiame punkte nustatytų reikalavimų nesilaiko, už Prekės priėmimą atsakingas Pirkėjo atstovas turi teisę Prekės nepriimti ir laikyti, kad Prekė turi trūkumų, kuriuos Tiekėjas privalo ištaisyti, kitu atveju Tiekėjui taikoma Specialiųjų sąlygų 9.5 punkte nurodyto dydžio bauda.  </w:t>
            </w:r>
          </w:p>
        </w:tc>
      </w:tr>
      <w:tr w:rsidR="006B32F9" w:rsidRPr="00B61A32" w14:paraId="4C3FB9E8" w14:textId="77777777" w:rsidTr="007806F7">
        <w:trPr>
          <w:trHeight w:val="818"/>
        </w:trPr>
        <w:tc>
          <w:tcPr>
            <w:tcW w:w="2532" w:type="dxa"/>
          </w:tcPr>
          <w:p w14:paraId="037D04DA" w14:textId="360E7C7D"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3</w:t>
            </w:r>
            <w:r w:rsidRPr="00B61A32">
              <w:rPr>
                <w:rFonts w:ascii="Times New Roman" w:eastAsia="Times New Roman" w:hAnsi="Times New Roman" w:cs="Times New Roman"/>
                <w:b/>
                <w:bCs/>
                <w:sz w:val="24"/>
                <w:szCs w:val="24"/>
                <w14:ligatures w14:val="none"/>
              </w:rPr>
              <w:t xml:space="preserve">.3. </w:t>
            </w:r>
            <w:r w:rsidRPr="00B61A32">
              <w:rPr>
                <w:rFonts w:ascii="Times New Roman" w:eastAsia="Times New Roman" w:hAnsi="Times New Roman" w:cs="Times New Roman"/>
                <w:b/>
                <w:bCs/>
                <w:sz w:val="24"/>
                <w:szCs w:val="24"/>
                <w:shd w:val="clear" w:color="auto" w:fill="FFFFFF"/>
                <w14:ligatures w14:val="none"/>
              </w:rPr>
              <w:t>Su Prekių pristatymu susiję aplinkosauginiai kriterijai</w:t>
            </w:r>
            <w:r w:rsidRPr="00B61A32">
              <w:rPr>
                <w:rFonts w:ascii="Times New Roman" w:eastAsia="Times New Roman" w:hAnsi="Times New Roman" w:cs="Times New Roman"/>
                <w:color w:val="008080"/>
                <w:sz w:val="24"/>
                <w:szCs w:val="24"/>
                <w:u w:val="single"/>
                <w:shd w:val="clear" w:color="auto" w:fill="FFFFFF"/>
                <w14:ligatures w14:val="none"/>
              </w:rPr>
              <w:t xml:space="preserve"> </w:t>
            </w:r>
          </w:p>
        </w:tc>
        <w:tc>
          <w:tcPr>
            <w:tcW w:w="7003" w:type="dxa"/>
            <w:gridSpan w:val="3"/>
          </w:tcPr>
          <w:p w14:paraId="384FF582" w14:textId="77777777" w:rsidR="006B32F9" w:rsidRPr="00D803A8" w:rsidRDefault="006B32F9" w:rsidP="006B32F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r w:rsidRPr="00D803A8">
              <w:rPr>
                <w:rFonts w:ascii="Times New Roman" w:eastAsia="Times New Roman" w:hAnsi="Times New Roman" w:cs="Times New Roman"/>
                <w:kern w:val="0"/>
                <w:sz w:val="24"/>
                <w:szCs w:val="24"/>
                <w14:ligatures w14:val="none"/>
              </w:rPr>
              <w:t>etaikoma</w:t>
            </w:r>
          </w:p>
          <w:p w14:paraId="6E8A5730" w14:textId="77777777" w:rsidR="006B32F9" w:rsidRPr="00B61A32" w:rsidRDefault="006B32F9" w:rsidP="006B32F9">
            <w:pPr>
              <w:spacing w:after="0" w:line="240" w:lineRule="auto"/>
              <w:rPr>
                <w:rFonts w:ascii="Times New Roman" w:eastAsia="Times New Roman" w:hAnsi="Times New Roman" w:cs="Times New Roman"/>
                <w:kern w:val="0"/>
                <w:sz w:val="24"/>
                <w:szCs w:val="24"/>
                <w14:ligatures w14:val="none"/>
              </w:rPr>
            </w:pPr>
          </w:p>
        </w:tc>
      </w:tr>
      <w:tr w:rsidR="006B32F9" w:rsidRPr="00B61A32" w14:paraId="79F04A71" w14:textId="77777777" w:rsidTr="00565021">
        <w:trPr>
          <w:trHeight w:val="300"/>
        </w:trPr>
        <w:tc>
          <w:tcPr>
            <w:tcW w:w="2532" w:type="dxa"/>
          </w:tcPr>
          <w:p w14:paraId="43CBE1A8" w14:textId="4B8C21FA"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3</w:t>
            </w:r>
            <w:r w:rsidRPr="00B61A32">
              <w:rPr>
                <w:rFonts w:ascii="Times New Roman" w:eastAsia="Times New Roman" w:hAnsi="Times New Roman" w:cs="Times New Roman"/>
                <w:b/>
                <w:bCs/>
                <w:sz w:val="24"/>
                <w:szCs w:val="24"/>
                <w14:ligatures w14:val="none"/>
              </w:rPr>
              <w:t xml:space="preserve">.4. </w:t>
            </w:r>
            <w:r w:rsidRPr="00B61A32">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B61A32">
              <w:rPr>
                <w:rFonts w:ascii="Times New Roman" w:eastAsia="Times New Roman" w:hAnsi="Times New Roman" w:cs="Times New Roman"/>
                <w:b/>
                <w:sz w:val="24"/>
                <w:szCs w:val="24"/>
                <w:shd w:val="clear" w:color="auto" w:fill="FFFFFF"/>
                <w14:ligatures w14:val="none"/>
              </w:rPr>
              <w:t>riterijai</w:t>
            </w:r>
          </w:p>
        </w:tc>
        <w:tc>
          <w:tcPr>
            <w:tcW w:w="7003" w:type="dxa"/>
            <w:gridSpan w:val="3"/>
          </w:tcPr>
          <w:p w14:paraId="3C387201"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5C7A5A9E"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p>
          <w:p w14:paraId="5CF33976"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p>
        </w:tc>
      </w:tr>
      <w:tr w:rsidR="006B32F9" w:rsidRPr="00B61A32" w14:paraId="28046FBE" w14:textId="77777777" w:rsidTr="00565021">
        <w:trPr>
          <w:trHeight w:val="300"/>
        </w:trPr>
        <w:tc>
          <w:tcPr>
            <w:tcW w:w="2532" w:type="dxa"/>
          </w:tcPr>
          <w:p w14:paraId="1264C472" w14:textId="5859E1F2"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3</w:t>
            </w:r>
            <w:r w:rsidRPr="00B61A32">
              <w:rPr>
                <w:rFonts w:ascii="Times New Roman" w:eastAsia="Times New Roman" w:hAnsi="Times New Roman" w:cs="Times New Roman"/>
                <w:b/>
                <w:bCs/>
                <w:sz w:val="24"/>
                <w:szCs w:val="24"/>
                <w14:ligatures w14:val="none"/>
              </w:rPr>
              <w:t>.5. Su perkamomis Prekėmis susiję socialiniai kriterijai</w:t>
            </w:r>
          </w:p>
        </w:tc>
        <w:tc>
          <w:tcPr>
            <w:tcW w:w="7003" w:type="dxa"/>
            <w:gridSpan w:val="3"/>
          </w:tcPr>
          <w:p w14:paraId="3ED0F266" w14:textId="77777777" w:rsidR="006B32F9" w:rsidRPr="00B61A32" w:rsidRDefault="006B32F9" w:rsidP="006B32F9">
            <w:pPr>
              <w:spacing w:after="0" w:line="240" w:lineRule="auto"/>
              <w:rPr>
                <w:rFonts w:ascii="Times New Roman" w:eastAsia="Times New Roman" w:hAnsi="Times New Roman" w:cs="Times New Roman"/>
                <w:color w:val="000000"/>
                <w:sz w:val="24"/>
                <w:szCs w:val="24"/>
                <w:shd w:val="clear" w:color="auto" w:fill="FFFFFF"/>
                <w14:ligatures w14:val="none"/>
              </w:rPr>
            </w:pPr>
            <w:r w:rsidRPr="00B61A32">
              <w:rPr>
                <w:rFonts w:ascii="Times New Roman" w:eastAsia="Times New Roman" w:hAnsi="Times New Roman" w:cs="Times New Roman"/>
                <w:color w:val="000000"/>
                <w:sz w:val="24"/>
                <w:szCs w:val="24"/>
                <w:shd w:val="clear" w:color="auto" w:fill="FFFFFF"/>
                <w14:ligatures w14:val="none"/>
              </w:rPr>
              <w:t>Netaikoma</w:t>
            </w:r>
          </w:p>
          <w:p w14:paraId="70F01A9A" w14:textId="77777777" w:rsidR="006B32F9" w:rsidRPr="00B61A32" w:rsidRDefault="006B32F9" w:rsidP="006B32F9">
            <w:pPr>
              <w:spacing w:after="0" w:line="240" w:lineRule="auto"/>
              <w:rPr>
                <w:rFonts w:ascii="Times New Roman" w:eastAsia="Times New Roman" w:hAnsi="Times New Roman" w:cs="Times New Roman"/>
                <w:color w:val="000000"/>
                <w:sz w:val="24"/>
                <w:szCs w:val="24"/>
                <w:shd w:val="clear" w:color="auto" w:fill="FFFFFF"/>
                <w14:ligatures w14:val="none"/>
              </w:rPr>
            </w:pPr>
          </w:p>
          <w:p w14:paraId="46398732" w14:textId="77777777" w:rsidR="006B32F9" w:rsidRPr="00B61A32" w:rsidRDefault="006B32F9" w:rsidP="006B32F9">
            <w:pPr>
              <w:spacing w:after="0" w:line="240" w:lineRule="auto"/>
              <w:rPr>
                <w:rFonts w:ascii="Times New Roman" w:eastAsia="Times New Roman" w:hAnsi="Times New Roman" w:cs="Times New Roman"/>
                <w:color w:val="0070C0"/>
                <w:sz w:val="24"/>
                <w:szCs w:val="24"/>
                <w14:ligatures w14:val="none"/>
              </w:rPr>
            </w:pPr>
          </w:p>
        </w:tc>
      </w:tr>
      <w:tr w:rsidR="006B32F9" w:rsidRPr="00B61A32" w14:paraId="621C3517" w14:textId="77777777" w:rsidTr="00565021">
        <w:trPr>
          <w:trHeight w:val="300"/>
        </w:trPr>
        <w:tc>
          <w:tcPr>
            <w:tcW w:w="9535" w:type="dxa"/>
            <w:gridSpan w:val="4"/>
          </w:tcPr>
          <w:p w14:paraId="4D3F990D" w14:textId="603461D1"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4</w:t>
            </w:r>
            <w:r w:rsidRPr="00B61A32">
              <w:rPr>
                <w:rFonts w:ascii="Times New Roman" w:eastAsia="Times New Roman" w:hAnsi="Times New Roman" w:cs="Times New Roman"/>
                <w:b/>
                <w:bCs/>
                <w:sz w:val="24"/>
                <w:szCs w:val="24"/>
                <w14:ligatures w14:val="none"/>
              </w:rPr>
              <w:t xml:space="preserve">. BENDRŲJŲ SĄLYGŲ PAKEITIMAI IR PAPILDYMAI </w:t>
            </w:r>
          </w:p>
          <w:p w14:paraId="1BDF5713" w14:textId="77777777" w:rsidR="006B32F9" w:rsidRPr="00B61A32" w:rsidRDefault="006B32F9" w:rsidP="006B32F9">
            <w:pPr>
              <w:spacing w:after="0" w:line="240" w:lineRule="auto"/>
              <w:jc w:val="center"/>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(jeigu būtina dėl konkretaus Sutarties dalyko specifikos) </w:t>
            </w:r>
          </w:p>
        </w:tc>
      </w:tr>
      <w:tr w:rsidR="006B32F9" w:rsidRPr="00B61A32" w14:paraId="4EDB22D4" w14:textId="77777777" w:rsidTr="00565021">
        <w:trPr>
          <w:trHeight w:val="300"/>
        </w:trPr>
        <w:tc>
          <w:tcPr>
            <w:tcW w:w="2532" w:type="dxa"/>
          </w:tcPr>
          <w:p w14:paraId="1DCB6024" w14:textId="1E8E1F45"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4</w:t>
            </w:r>
            <w:r w:rsidRPr="00B61A32">
              <w:rPr>
                <w:rFonts w:ascii="Times New Roman" w:eastAsia="Times New Roman" w:hAnsi="Times New Roman" w:cs="Times New Roman"/>
                <w:b/>
                <w:bCs/>
                <w:sz w:val="24"/>
                <w:szCs w:val="24"/>
                <w14:ligatures w14:val="none"/>
              </w:rPr>
              <w:t>.</w:t>
            </w:r>
            <w:r>
              <w:rPr>
                <w:rFonts w:ascii="Times New Roman" w:eastAsia="Times New Roman" w:hAnsi="Times New Roman" w:cs="Times New Roman"/>
                <w:b/>
                <w:bCs/>
                <w:sz w:val="24"/>
                <w:szCs w:val="24"/>
                <w14:ligatures w14:val="none"/>
              </w:rPr>
              <w:t>1</w:t>
            </w:r>
            <w:r w:rsidRPr="00B61A32">
              <w:rPr>
                <w:rFonts w:ascii="Times New Roman" w:eastAsia="Times New Roman" w:hAnsi="Times New Roman" w:cs="Times New Roman"/>
                <w:b/>
                <w:bCs/>
                <w:sz w:val="24"/>
                <w:szCs w:val="24"/>
                <w14:ligatures w14:val="none"/>
              </w:rPr>
              <w:t>.</w:t>
            </w:r>
          </w:p>
        </w:tc>
        <w:tc>
          <w:tcPr>
            <w:tcW w:w="7003" w:type="dxa"/>
            <w:gridSpan w:val="3"/>
          </w:tcPr>
          <w:p w14:paraId="1E341375"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6B32F9" w:rsidRPr="00B61A32" w14:paraId="2C6E7F2B" w14:textId="77777777" w:rsidTr="00565021">
        <w:trPr>
          <w:trHeight w:val="300"/>
        </w:trPr>
        <w:tc>
          <w:tcPr>
            <w:tcW w:w="9535" w:type="dxa"/>
            <w:gridSpan w:val="4"/>
          </w:tcPr>
          <w:p w14:paraId="47D4091D" w14:textId="6D976F93"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5</w:t>
            </w:r>
            <w:r w:rsidRPr="00B61A32">
              <w:rPr>
                <w:rFonts w:ascii="Times New Roman" w:eastAsia="Times New Roman" w:hAnsi="Times New Roman" w:cs="Times New Roman"/>
                <w:b/>
                <w:bCs/>
                <w:sz w:val="24"/>
                <w:szCs w:val="24"/>
                <w14:ligatures w14:val="none"/>
              </w:rPr>
              <w:t>. SUTARTIES PRIEDAI</w:t>
            </w:r>
          </w:p>
        </w:tc>
      </w:tr>
      <w:tr w:rsidR="006B32F9" w:rsidRPr="00B61A32" w14:paraId="3CB92590" w14:textId="77777777" w:rsidTr="00565021">
        <w:trPr>
          <w:trHeight w:val="300"/>
        </w:trPr>
        <w:tc>
          <w:tcPr>
            <w:tcW w:w="2532" w:type="dxa"/>
          </w:tcPr>
          <w:p w14:paraId="26116219" w14:textId="50A1A202"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5</w:t>
            </w:r>
            <w:r w:rsidRPr="00B61A32">
              <w:rPr>
                <w:rFonts w:ascii="Times New Roman" w:eastAsia="Times New Roman" w:hAnsi="Times New Roman" w:cs="Times New Roman"/>
                <w:b/>
                <w:bCs/>
                <w:sz w:val="24"/>
                <w:szCs w:val="24"/>
                <w14:ligatures w14:val="none"/>
              </w:rPr>
              <w:t>.1. Priedas Nr. 1</w:t>
            </w:r>
          </w:p>
        </w:tc>
        <w:tc>
          <w:tcPr>
            <w:tcW w:w="7003" w:type="dxa"/>
            <w:gridSpan w:val="3"/>
          </w:tcPr>
          <w:p w14:paraId="03ED2BE2" w14:textId="77777777" w:rsidR="006B32F9" w:rsidRPr="00B61A32" w:rsidRDefault="006B32F9" w:rsidP="006B32F9">
            <w:pPr>
              <w:spacing w:after="0" w:line="240" w:lineRule="auto"/>
              <w:ind w:right="-1"/>
              <w:contextualSpacing/>
              <w:rPr>
                <w:rFonts w:ascii="Times New Roman" w:eastAsia="Times New Roman" w:hAnsi="Times New Roman" w:cs="Times New Roman"/>
                <w:b/>
                <w:bCs/>
                <w:kern w:val="0"/>
                <w:sz w:val="24"/>
                <w:szCs w:val="24"/>
                <w14:ligatures w14:val="none"/>
              </w:rPr>
            </w:pPr>
            <w:r w:rsidRPr="00B61A32">
              <w:rPr>
                <w:rFonts w:ascii="Times New Roman" w:eastAsia="Times New Roman" w:hAnsi="Times New Roman" w:cs="Times New Roman"/>
                <w:b/>
                <w:bCs/>
                <w:kern w:val="0"/>
                <w:sz w:val="24"/>
                <w:szCs w:val="24"/>
                <w14:ligatures w14:val="none"/>
              </w:rPr>
              <w:t xml:space="preserve">Techninė specifikacija </w:t>
            </w:r>
          </w:p>
        </w:tc>
      </w:tr>
      <w:tr w:rsidR="006B32F9" w:rsidRPr="00B61A32" w14:paraId="48E8C0AF" w14:textId="77777777" w:rsidTr="00565021">
        <w:trPr>
          <w:trHeight w:val="300"/>
        </w:trPr>
        <w:tc>
          <w:tcPr>
            <w:tcW w:w="2532" w:type="dxa"/>
          </w:tcPr>
          <w:p w14:paraId="25E2E273" w14:textId="64406A26"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5</w:t>
            </w:r>
            <w:r w:rsidRPr="00B61A32">
              <w:rPr>
                <w:rFonts w:ascii="Times New Roman" w:eastAsia="Times New Roman" w:hAnsi="Times New Roman" w:cs="Times New Roman"/>
                <w:b/>
                <w:bCs/>
                <w:sz w:val="24"/>
                <w:szCs w:val="24"/>
                <w14:ligatures w14:val="none"/>
              </w:rPr>
              <w:t>.2. Priedas Nr. 2</w:t>
            </w:r>
          </w:p>
        </w:tc>
        <w:tc>
          <w:tcPr>
            <w:tcW w:w="7003" w:type="dxa"/>
            <w:gridSpan w:val="3"/>
          </w:tcPr>
          <w:p w14:paraId="0C162727" w14:textId="77777777" w:rsidR="006B32F9" w:rsidRPr="00B61A32" w:rsidRDefault="006B32F9" w:rsidP="006B32F9">
            <w:pPr>
              <w:widowControl w:val="0"/>
              <w:suppressAutoHyphens/>
              <w:spacing w:after="0" w:line="240" w:lineRule="auto"/>
              <w:rPr>
                <w:rFonts w:ascii="Times New Roman" w:eastAsia="Lucida Sans Unicode" w:hAnsi="Times New Roman" w:cs="Times New Roman"/>
                <w:b/>
                <w:kern w:val="0"/>
                <w:sz w:val="24"/>
                <w:szCs w:val="20"/>
                <w14:ligatures w14:val="none"/>
              </w:rPr>
            </w:pPr>
            <w:r w:rsidRPr="00B61A32">
              <w:rPr>
                <w:rFonts w:ascii="Times New Roman" w:eastAsia="Lucida Sans Unicode" w:hAnsi="Times New Roman" w:cs="Times New Roman"/>
                <w:b/>
                <w:kern w:val="0"/>
                <w:sz w:val="24"/>
                <w:szCs w:val="20"/>
                <w14:ligatures w14:val="none"/>
              </w:rPr>
              <w:t xml:space="preserve">Pasiūlymas </w:t>
            </w:r>
          </w:p>
        </w:tc>
      </w:tr>
      <w:tr w:rsidR="009C64CA" w:rsidRPr="00B61A32" w14:paraId="6056AC18" w14:textId="77777777" w:rsidTr="00565021">
        <w:trPr>
          <w:trHeight w:val="300"/>
        </w:trPr>
        <w:tc>
          <w:tcPr>
            <w:tcW w:w="2532" w:type="dxa"/>
          </w:tcPr>
          <w:p w14:paraId="72B1378A" w14:textId="222A1A96" w:rsidR="009C64CA" w:rsidRPr="00B61A32" w:rsidRDefault="009C64CA"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Pr>
                <w:rFonts w:ascii="Times New Roman" w:eastAsia="Times New Roman" w:hAnsi="Times New Roman" w:cs="Times New Roman"/>
                <w:b/>
                <w:bCs/>
                <w:sz w:val="24"/>
                <w:szCs w:val="24"/>
                <w14:ligatures w14:val="none"/>
              </w:rPr>
              <w:t>5</w:t>
            </w:r>
            <w:r w:rsidRPr="00B61A32">
              <w:rPr>
                <w:rFonts w:ascii="Times New Roman" w:eastAsia="Times New Roman" w:hAnsi="Times New Roman" w:cs="Times New Roman"/>
                <w:b/>
                <w:bCs/>
                <w:sz w:val="24"/>
                <w:szCs w:val="24"/>
                <w14:ligatures w14:val="none"/>
              </w:rPr>
              <w:t>.</w:t>
            </w:r>
            <w:r>
              <w:rPr>
                <w:rFonts w:ascii="Times New Roman" w:eastAsia="Times New Roman" w:hAnsi="Times New Roman" w:cs="Times New Roman"/>
                <w:b/>
                <w:bCs/>
                <w:sz w:val="24"/>
                <w:szCs w:val="24"/>
                <w14:ligatures w14:val="none"/>
              </w:rPr>
              <w:t>3</w:t>
            </w:r>
            <w:r w:rsidRPr="00B61A32">
              <w:rPr>
                <w:rFonts w:ascii="Times New Roman" w:eastAsia="Times New Roman" w:hAnsi="Times New Roman" w:cs="Times New Roman"/>
                <w:b/>
                <w:bCs/>
                <w:sz w:val="24"/>
                <w:szCs w:val="24"/>
                <w14:ligatures w14:val="none"/>
              </w:rPr>
              <w:t xml:space="preserve">. Priedas Nr. </w:t>
            </w:r>
            <w:r>
              <w:rPr>
                <w:rFonts w:ascii="Times New Roman" w:eastAsia="Times New Roman" w:hAnsi="Times New Roman" w:cs="Times New Roman"/>
                <w:b/>
                <w:bCs/>
                <w:sz w:val="24"/>
                <w:szCs w:val="24"/>
                <w14:ligatures w14:val="none"/>
              </w:rPr>
              <w:t>3</w:t>
            </w:r>
          </w:p>
        </w:tc>
        <w:tc>
          <w:tcPr>
            <w:tcW w:w="7003" w:type="dxa"/>
            <w:gridSpan w:val="3"/>
          </w:tcPr>
          <w:p w14:paraId="13AC9ED9" w14:textId="4BFD5D16" w:rsidR="009C64CA" w:rsidRPr="00B61A32" w:rsidRDefault="009C64CA" w:rsidP="006B32F9">
            <w:pPr>
              <w:widowControl w:val="0"/>
              <w:suppressAutoHyphens/>
              <w:spacing w:after="0" w:line="240" w:lineRule="auto"/>
              <w:rPr>
                <w:rFonts w:ascii="Times New Roman" w:eastAsia="Lucida Sans Unicode" w:hAnsi="Times New Roman" w:cs="Times New Roman"/>
                <w:b/>
                <w:kern w:val="0"/>
                <w:sz w:val="24"/>
                <w:szCs w:val="20"/>
                <w14:ligatures w14:val="none"/>
              </w:rPr>
            </w:pPr>
            <w:r>
              <w:rPr>
                <w:rFonts w:ascii="Times New Roman" w:eastAsia="Lucida Sans Unicode" w:hAnsi="Times New Roman" w:cs="Times New Roman"/>
                <w:b/>
                <w:kern w:val="0"/>
                <w:sz w:val="24"/>
                <w:szCs w:val="20"/>
                <w14:ligatures w14:val="none"/>
              </w:rPr>
              <w:t>Prekių priėmimo – perdavimo aktas</w:t>
            </w:r>
          </w:p>
        </w:tc>
      </w:tr>
      <w:tr w:rsidR="006B32F9" w:rsidRPr="00B61A32" w14:paraId="1A5A32C7" w14:textId="77777777" w:rsidTr="00565021">
        <w:tc>
          <w:tcPr>
            <w:tcW w:w="9535" w:type="dxa"/>
            <w:gridSpan w:val="4"/>
          </w:tcPr>
          <w:p w14:paraId="2434D849"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15. ŠALIŲ ATSTOVŲ PARAŠAI</w:t>
            </w:r>
          </w:p>
        </w:tc>
      </w:tr>
      <w:tr w:rsidR="006B32F9" w:rsidRPr="00B61A32" w14:paraId="319B3D39" w14:textId="77777777" w:rsidTr="00565021">
        <w:tc>
          <w:tcPr>
            <w:tcW w:w="4788" w:type="dxa"/>
            <w:gridSpan w:val="3"/>
          </w:tcPr>
          <w:p w14:paraId="115AAFFF"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PIRKĖJAS</w:t>
            </w:r>
          </w:p>
        </w:tc>
        <w:tc>
          <w:tcPr>
            <w:tcW w:w="4747" w:type="dxa"/>
          </w:tcPr>
          <w:p w14:paraId="5F1E89D9"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TIEKĖJAS</w:t>
            </w:r>
          </w:p>
        </w:tc>
      </w:tr>
      <w:tr w:rsidR="006B32F9" w:rsidRPr="00B61A32" w14:paraId="5D7E231A" w14:textId="77777777" w:rsidTr="00565021">
        <w:tc>
          <w:tcPr>
            <w:tcW w:w="4788" w:type="dxa"/>
            <w:gridSpan w:val="3"/>
          </w:tcPr>
          <w:p w14:paraId="2B88830F" w14:textId="28DA1B3C" w:rsidR="006B32F9" w:rsidRPr="00B61A32" w:rsidRDefault="006B32F9" w:rsidP="006B32F9">
            <w:pPr>
              <w:spacing w:after="0" w:line="240" w:lineRule="auto"/>
              <w:jc w:val="center"/>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 xml:space="preserve">Direktorė Inga </w:t>
            </w:r>
            <w:proofErr w:type="spellStart"/>
            <w:r>
              <w:rPr>
                <w:rFonts w:ascii="Times New Roman" w:eastAsia="Times New Roman" w:hAnsi="Times New Roman" w:cs="Times New Roman"/>
                <w:sz w:val="24"/>
                <w:szCs w:val="24"/>
                <w14:ligatures w14:val="none"/>
              </w:rPr>
              <w:t>Tamosinaitė</w:t>
            </w:r>
            <w:proofErr w:type="spellEnd"/>
          </w:p>
        </w:tc>
        <w:tc>
          <w:tcPr>
            <w:tcW w:w="4747" w:type="dxa"/>
          </w:tcPr>
          <w:p w14:paraId="2F1897A3"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color w:val="4472C4"/>
                <w:sz w:val="24"/>
                <w:szCs w:val="24"/>
                <w14:ligatures w14:val="none"/>
              </w:rPr>
              <w:t>(nurodomos atstovo pareigos, vardas, pavardė)</w:t>
            </w:r>
          </w:p>
        </w:tc>
      </w:tr>
      <w:tr w:rsidR="006B32F9" w:rsidRPr="00B61A32" w14:paraId="51A6BF7A" w14:textId="77777777" w:rsidTr="007C32F6">
        <w:trPr>
          <w:trHeight w:val="692"/>
        </w:trPr>
        <w:tc>
          <w:tcPr>
            <w:tcW w:w="4788" w:type="dxa"/>
            <w:gridSpan w:val="3"/>
          </w:tcPr>
          <w:p w14:paraId="4B1582F2"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p>
          <w:p w14:paraId="134D6A57"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(parašas)</w:t>
            </w:r>
          </w:p>
          <w:p w14:paraId="1BF538B7"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p>
          <w:p w14:paraId="298D854C"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p>
        </w:tc>
        <w:tc>
          <w:tcPr>
            <w:tcW w:w="4747" w:type="dxa"/>
          </w:tcPr>
          <w:p w14:paraId="353F6CA8"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p>
          <w:p w14:paraId="5D383DC6"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r w:rsidRPr="00B61A32">
              <w:rPr>
                <w:rFonts w:ascii="Times New Roman" w:eastAsia="Times New Roman" w:hAnsi="Times New Roman" w:cs="Times New Roman"/>
                <w:b/>
                <w:bCs/>
                <w:color w:val="4472C4"/>
                <w:sz w:val="24"/>
                <w:szCs w:val="24"/>
                <w14:ligatures w14:val="none"/>
              </w:rPr>
              <w:t>(parašas)</w:t>
            </w:r>
          </w:p>
        </w:tc>
      </w:tr>
    </w:tbl>
    <w:p w14:paraId="050C9067"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7F60D544"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4DB3F23C"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97B8131"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C788378"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B8C35BE"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0B9EAAEF"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4862E9C6"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C9572E6"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39FD5389"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2F4DB94"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0A43428A"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07DD278"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168ECF7"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91B62AA"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08D3835D"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3B0C8A85"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8E72C62"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8580760"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4822F08"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8DF6322"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B850886"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340B7AE3"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48C3D910"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57C7FE3"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3BA10779"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80C3706"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4E110343"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141B4B2"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75D5D9B"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496C31D"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7A005A2"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5A4C5E1"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1E50AA4"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CEFDD86"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09FFE578"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261D8C7"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D09DBB7"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71B0F8B"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7E8960E"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DB527F8"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1C344C9"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D7B1B02"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C6D1828"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EC59C50"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A264635"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15D5BB2"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EEBAD5C"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02D0E59"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00DFA6FA"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678447E"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0367F05"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DA80029"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970C191"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52A8763"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A270654"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053E954"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159A18D6"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448D3983" w14:textId="77777777" w:rsidR="007C32F6" w:rsidRDefault="007C32F6"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0674686" w14:textId="53B792F2" w:rsidR="009333F3" w:rsidRPr="009333F3" w:rsidRDefault="009333F3" w:rsidP="009333F3">
      <w:pPr>
        <w:suppressAutoHyphens/>
        <w:spacing w:after="0" w:line="240" w:lineRule="auto"/>
        <w:jc w:val="right"/>
        <w:rPr>
          <w:rFonts w:ascii="Times New Roman" w:eastAsia="Times New Roman" w:hAnsi="Times New Roman" w:cs="Times New Roman"/>
          <w:noProof/>
          <w:kern w:val="0"/>
          <w:sz w:val="20"/>
          <w:szCs w:val="20"/>
          <w14:ligatures w14:val="none"/>
        </w:rPr>
      </w:pPr>
      <w:r w:rsidRPr="009333F3">
        <w:rPr>
          <w:rFonts w:ascii="Times New Roman" w:eastAsia="Times New Roman" w:hAnsi="Times New Roman" w:cs="Times New Roman"/>
          <w:noProof/>
          <w:kern w:val="0"/>
          <w:sz w:val="20"/>
          <w:szCs w:val="20"/>
          <w14:ligatures w14:val="none"/>
        </w:rPr>
        <w:lastRenderedPageBreak/>
        <w:t>Sutarties 3 priedas</w:t>
      </w:r>
    </w:p>
    <w:p w14:paraId="2509642A" w14:textId="77777777" w:rsidR="009333F3" w:rsidRPr="009333F3" w:rsidRDefault="009333F3" w:rsidP="009333F3">
      <w:pPr>
        <w:suppressAutoHyphens/>
        <w:spacing w:after="0" w:line="240" w:lineRule="auto"/>
        <w:rPr>
          <w:rFonts w:ascii="Times New Roman" w:eastAsia="Times New Roman" w:hAnsi="Times New Roman" w:cs="Times New Roman"/>
          <w:noProof/>
          <w:kern w:val="0"/>
          <w:sz w:val="24"/>
          <w:szCs w:val="20"/>
          <w14:ligatures w14:val="none"/>
        </w:rPr>
      </w:pPr>
    </w:p>
    <w:p w14:paraId="74545ECB" w14:textId="77777777" w:rsidR="009333F3" w:rsidRPr="009333F3" w:rsidRDefault="009333F3" w:rsidP="009333F3">
      <w:pPr>
        <w:suppressAutoHyphens/>
        <w:spacing w:after="0" w:line="240" w:lineRule="auto"/>
        <w:rPr>
          <w:rFonts w:ascii="Times New Roman" w:eastAsia="Times New Roman" w:hAnsi="Times New Roman" w:cs="Times New Roman"/>
          <w:b/>
          <w:bCs/>
          <w:noProof/>
          <w:kern w:val="0"/>
          <w:sz w:val="24"/>
          <w:szCs w:val="24"/>
          <w14:ligatures w14:val="none"/>
        </w:rPr>
      </w:pPr>
    </w:p>
    <w:p w14:paraId="63C59325" w14:textId="77777777" w:rsidR="009333F3" w:rsidRPr="009333F3" w:rsidRDefault="009333F3" w:rsidP="009333F3">
      <w:pPr>
        <w:suppressAutoHyphens/>
        <w:spacing w:after="0" w:line="240" w:lineRule="auto"/>
        <w:jc w:val="center"/>
        <w:rPr>
          <w:rFonts w:ascii="Times New Roman" w:eastAsia="Times New Roman" w:hAnsi="Times New Roman" w:cs="Times New Roman"/>
          <w:b/>
          <w:bCs/>
          <w:noProof/>
          <w:kern w:val="0"/>
          <w:sz w:val="24"/>
          <w:szCs w:val="24"/>
          <w14:ligatures w14:val="none"/>
        </w:rPr>
      </w:pPr>
      <w:r w:rsidRPr="009333F3">
        <w:rPr>
          <w:rFonts w:ascii="Times New Roman" w:eastAsia="Times New Roman" w:hAnsi="Times New Roman" w:cs="Times New Roman"/>
          <w:b/>
          <w:bCs/>
          <w:noProof/>
          <w:kern w:val="0"/>
          <w:sz w:val="24"/>
          <w:szCs w:val="24"/>
          <w14:ligatures w14:val="none"/>
        </w:rPr>
        <w:t>Prekių perdavimo – priėmimo aktas</w:t>
      </w:r>
    </w:p>
    <w:p w14:paraId="2DAAE6F5" w14:textId="77777777" w:rsidR="009333F3" w:rsidRPr="009333F3" w:rsidRDefault="009333F3" w:rsidP="009333F3">
      <w:pPr>
        <w:tabs>
          <w:tab w:val="left" w:pos="2535"/>
          <w:tab w:val="center" w:pos="4535"/>
        </w:tabs>
        <w:suppressAutoHyphens/>
        <w:spacing w:after="0" w:line="240" w:lineRule="auto"/>
        <w:jc w:val="center"/>
        <w:rPr>
          <w:rFonts w:ascii="Times New Roman" w:eastAsia="Times New Roman" w:hAnsi="Times New Roman" w:cs="Times New Roman"/>
          <w:b/>
          <w:bCs/>
          <w:noProof/>
          <w:kern w:val="0"/>
          <w:sz w:val="16"/>
          <w:szCs w:val="16"/>
          <w14:ligatures w14:val="none"/>
        </w:rPr>
      </w:pPr>
      <w:r w:rsidRPr="009333F3">
        <w:rPr>
          <w:rFonts w:ascii="Times New Roman" w:eastAsia="Times New Roman" w:hAnsi="Times New Roman" w:cs="Times New Roman"/>
          <w:b/>
          <w:bCs/>
          <w:noProof/>
          <w:kern w:val="0"/>
          <w:sz w:val="24"/>
          <w:szCs w:val="24"/>
          <w14:ligatures w14:val="none"/>
        </w:rPr>
        <w:tab/>
      </w:r>
    </w:p>
    <w:p w14:paraId="106B09CB" w14:textId="77777777" w:rsidR="009333F3" w:rsidRPr="009333F3" w:rsidRDefault="009333F3" w:rsidP="009333F3">
      <w:pPr>
        <w:suppressAutoHyphens/>
        <w:spacing w:after="0" w:line="240" w:lineRule="auto"/>
        <w:jc w:val="center"/>
        <w:rPr>
          <w:rFonts w:ascii="Times New Roman" w:eastAsia="Times New Roman" w:hAnsi="Times New Roman" w:cs="Times New Roman"/>
          <w:i/>
          <w:iCs/>
          <w:noProof/>
          <w:kern w:val="0"/>
          <w:sz w:val="24"/>
          <w:szCs w:val="24"/>
          <w14:ligatures w14:val="none"/>
        </w:rPr>
      </w:pPr>
      <w:r w:rsidRPr="009333F3">
        <w:rPr>
          <w:rFonts w:ascii="Times New Roman" w:eastAsia="Times New Roman" w:hAnsi="Times New Roman" w:cs="Times New Roman"/>
          <w:i/>
          <w:iCs/>
          <w:noProof/>
          <w:kern w:val="0"/>
          <w:sz w:val="24"/>
          <w:szCs w:val="24"/>
          <w14:ligatures w14:val="none"/>
        </w:rPr>
        <w:t>[Akto sudarymo vieta ir data]</w:t>
      </w:r>
    </w:p>
    <w:p w14:paraId="75635A7A" w14:textId="77777777" w:rsidR="009333F3" w:rsidRPr="009333F3" w:rsidRDefault="009333F3" w:rsidP="009333F3">
      <w:pPr>
        <w:suppressAutoHyphens/>
        <w:spacing w:after="0" w:line="240" w:lineRule="auto"/>
        <w:jc w:val="center"/>
        <w:rPr>
          <w:rFonts w:ascii="Times New Roman" w:eastAsia="Times New Roman" w:hAnsi="Times New Roman" w:cs="Times New Roman"/>
          <w:noProof/>
          <w:kern w:val="0"/>
          <w:sz w:val="16"/>
          <w:szCs w:val="16"/>
          <w14:ligatures w14:val="none"/>
        </w:rPr>
      </w:pPr>
    </w:p>
    <w:p w14:paraId="7F930130" w14:textId="1300A0DA" w:rsidR="009333F3" w:rsidRPr="009333F3" w:rsidRDefault="009333F3" w:rsidP="009333F3">
      <w:pPr>
        <w:suppressAutoHyphens/>
        <w:spacing w:after="0" w:line="240" w:lineRule="auto"/>
        <w:ind w:firstLine="720"/>
        <w:jc w:val="both"/>
        <w:rPr>
          <w:rFonts w:ascii="Times New Roman" w:eastAsia="Times New Roman" w:hAnsi="Times New Roman" w:cs="Times New Roman"/>
          <w:noProof/>
          <w:kern w:val="0"/>
          <w14:ligatures w14:val="none"/>
        </w:rPr>
      </w:pPr>
      <w:r w:rsidRPr="009333F3">
        <w:rPr>
          <w:rFonts w:ascii="Times New Roman" w:eastAsia="Times New Roman" w:hAnsi="Times New Roman" w:cs="Times New Roman"/>
          <w:b/>
          <w:bCs/>
          <w:noProof/>
          <w:kern w:val="0"/>
          <w:lang w:eastAsia="lt-LT"/>
          <w14:ligatures w14:val="none"/>
        </w:rPr>
        <w:t>Vieš</w:t>
      </w:r>
      <w:r w:rsidRPr="009333F3">
        <w:rPr>
          <w:rFonts w:ascii="Times New Roman" w:eastAsia="Times New Roman" w:hAnsi="Times New Roman" w:cs="Times New Roman"/>
          <w:b/>
          <w:bCs/>
          <w:noProof/>
          <w:color w:val="000000"/>
          <w:kern w:val="0"/>
          <w:lang w:eastAsia="lt-LT"/>
          <w14:ligatures w14:val="none"/>
        </w:rPr>
        <w:t xml:space="preserve">oji įstaiga </w:t>
      </w:r>
      <w:r>
        <w:rPr>
          <w:rFonts w:ascii="Times New Roman" w:eastAsia="Times New Roman" w:hAnsi="Times New Roman" w:cs="Times New Roman"/>
          <w:b/>
          <w:bCs/>
          <w:noProof/>
          <w:color w:val="000000"/>
          <w:kern w:val="0"/>
          <w:lang w:eastAsia="lt-LT"/>
          <w14:ligatures w14:val="none"/>
        </w:rPr>
        <w:t>Šiaulių ilgalaikio gydymo ir geriatrijos centras</w:t>
      </w:r>
      <w:r w:rsidRPr="009333F3">
        <w:rPr>
          <w:rFonts w:ascii="Times New Roman" w:eastAsia="Times New Roman" w:hAnsi="Times New Roman" w:cs="Times New Roman"/>
          <w:noProof/>
          <w:color w:val="000000"/>
          <w:kern w:val="0"/>
          <w14:ligatures w14:val="none"/>
        </w:rPr>
        <w:t xml:space="preserve"> juridinio asmens kodas </w:t>
      </w:r>
      <w:r>
        <w:rPr>
          <w:rFonts w:ascii="Times New Roman" w:eastAsia="Times New Roman" w:hAnsi="Times New Roman" w:cs="Times New Roman"/>
          <w:noProof/>
          <w:color w:val="000000"/>
          <w:kern w:val="0"/>
          <w14:ligatures w14:val="none"/>
        </w:rPr>
        <w:t>145378272</w:t>
      </w:r>
      <w:r w:rsidRPr="009333F3">
        <w:rPr>
          <w:rFonts w:ascii="Times New Roman" w:eastAsia="Times New Roman" w:hAnsi="Times New Roman" w:cs="Times New Roman"/>
          <w:i/>
          <w:iCs/>
          <w:noProof/>
          <w:color w:val="000000"/>
          <w:kern w:val="0"/>
          <w14:ligatures w14:val="none"/>
        </w:rPr>
        <w:t>,</w:t>
      </w:r>
      <w:r w:rsidRPr="009333F3">
        <w:rPr>
          <w:rFonts w:ascii="Times New Roman" w:eastAsia="Times New Roman" w:hAnsi="Times New Roman" w:cs="Times New Roman"/>
          <w:noProof/>
          <w:color w:val="000000"/>
          <w:kern w:val="0"/>
          <w14:ligatures w14:val="none"/>
        </w:rPr>
        <w:t xml:space="preserve"> kurios registruota buveinė yra </w:t>
      </w:r>
      <w:r>
        <w:rPr>
          <w:rFonts w:ascii="Times New Roman" w:eastAsia="Times New Roman" w:hAnsi="Times New Roman" w:cs="Times New Roman"/>
          <w:noProof/>
          <w:color w:val="000000"/>
          <w:kern w:val="0"/>
          <w14:ligatures w14:val="none"/>
        </w:rPr>
        <w:t>Vilniaus g. 125, LT-76354</w:t>
      </w:r>
      <w:r w:rsidRPr="009333F3">
        <w:rPr>
          <w:rFonts w:ascii="Times New Roman" w:eastAsia="Times New Roman" w:hAnsi="Times New Roman" w:cs="Times New Roman"/>
          <w:noProof/>
          <w:color w:val="4472C4"/>
          <w:sz w:val="24"/>
          <w:szCs w:val="24"/>
          <w14:ligatures w14:val="none"/>
        </w:rPr>
        <w:t xml:space="preserve"> </w:t>
      </w:r>
      <w:r w:rsidRPr="009333F3">
        <w:rPr>
          <w:rFonts w:ascii="Times New Roman" w:eastAsia="Times New Roman" w:hAnsi="Times New Roman" w:cs="Times New Roman"/>
          <w:noProof/>
          <w:color w:val="000000"/>
          <w:kern w:val="0"/>
          <w14:ligatures w14:val="none"/>
        </w:rPr>
        <w:t>Šiauliai, duomenys apie įstaigą kaupiami ir saugomi Lietuvos Respublikos juridinių asmenų regis</w:t>
      </w:r>
      <w:r w:rsidRPr="009333F3">
        <w:rPr>
          <w:rFonts w:ascii="Times New Roman" w:eastAsia="Times New Roman" w:hAnsi="Times New Roman" w:cs="Times New Roman"/>
          <w:noProof/>
          <w:kern w:val="0"/>
          <w14:ligatures w14:val="none"/>
        </w:rPr>
        <w:t xml:space="preserve">tre, atstovaujama direktorės </w:t>
      </w:r>
      <w:r>
        <w:rPr>
          <w:rFonts w:ascii="Times New Roman" w:eastAsia="Times New Roman" w:hAnsi="Times New Roman" w:cs="Times New Roman"/>
          <w:noProof/>
          <w:kern w:val="0"/>
          <w14:ligatures w14:val="none"/>
        </w:rPr>
        <w:t>Ingos Tamosinaitės</w:t>
      </w:r>
      <w:r w:rsidRPr="009333F3">
        <w:rPr>
          <w:rFonts w:ascii="Times New Roman" w:eastAsia="Times New Roman" w:hAnsi="Times New Roman" w:cs="Times New Roman"/>
          <w:noProof/>
          <w:kern w:val="0"/>
          <w14:ligatures w14:val="none"/>
        </w:rPr>
        <w:t xml:space="preserve">, veikiančios pagal įstaigos įstatus (toliau – </w:t>
      </w:r>
      <w:r w:rsidRPr="009333F3">
        <w:rPr>
          <w:rFonts w:ascii="Times New Roman" w:eastAsia="Times New Roman" w:hAnsi="Times New Roman" w:cs="Times New Roman"/>
          <w:b/>
          <w:bCs/>
          <w:noProof/>
          <w:kern w:val="0"/>
          <w14:ligatures w14:val="none"/>
        </w:rPr>
        <w:t>Pirkėjas</w:t>
      </w:r>
      <w:r w:rsidRPr="009333F3">
        <w:rPr>
          <w:rFonts w:ascii="Times New Roman" w:eastAsia="Times New Roman" w:hAnsi="Times New Roman" w:cs="Times New Roman"/>
          <w:noProof/>
          <w:kern w:val="0"/>
          <w14:ligatures w14:val="none"/>
        </w:rPr>
        <w:t xml:space="preserve">), </w:t>
      </w:r>
    </w:p>
    <w:p w14:paraId="45A18CD7"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noProof/>
          <w:kern w:val="0"/>
          <w14:ligatures w14:val="none"/>
        </w:rPr>
      </w:pPr>
      <w:r w:rsidRPr="009333F3">
        <w:rPr>
          <w:rFonts w:ascii="Times New Roman" w:eastAsia="Times New Roman" w:hAnsi="Times New Roman" w:cs="Times New Roman"/>
          <w:b/>
          <w:bCs/>
          <w:noProof/>
          <w:kern w:val="0"/>
          <w14:ligatures w14:val="none"/>
        </w:rPr>
        <w:t>ir [</w:t>
      </w:r>
      <w:r w:rsidRPr="009333F3">
        <w:rPr>
          <w:rFonts w:ascii="Times New Roman" w:eastAsia="Times New Roman" w:hAnsi="Times New Roman" w:cs="Times New Roman"/>
          <w:b/>
          <w:bCs/>
          <w:i/>
          <w:noProof/>
          <w:kern w:val="0"/>
          <w14:ligatures w14:val="none"/>
        </w:rPr>
        <w:t>teisinė forma, pavadinimas</w:t>
      </w:r>
      <w:r w:rsidRPr="009333F3">
        <w:rPr>
          <w:rFonts w:ascii="Times New Roman" w:eastAsia="Times New Roman" w:hAnsi="Times New Roman" w:cs="Times New Roman"/>
          <w:bCs/>
          <w:noProof/>
          <w:kern w:val="0"/>
          <w14:ligatures w14:val="none"/>
        </w:rPr>
        <w:t>]</w:t>
      </w:r>
      <w:r w:rsidRPr="009333F3">
        <w:rPr>
          <w:rFonts w:ascii="Times New Roman" w:eastAsia="Times New Roman" w:hAnsi="Times New Roman" w:cs="Times New Roman"/>
          <w:noProof/>
          <w:kern w:val="0"/>
          <w14:ligatures w14:val="none"/>
        </w:rPr>
        <w:t>, juridinio asmens kodas [</w:t>
      </w:r>
      <w:r w:rsidRPr="009333F3">
        <w:rPr>
          <w:rFonts w:ascii="Times New Roman" w:eastAsia="Times New Roman" w:hAnsi="Times New Roman" w:cs="Times New Roman"/>
          <w:i/>
          <w:noProof/>
          <w:kern w:val="0"/>
          <w14:ligatures w14:val="none"/>
        </w:rPr>
        <w:t>kodas</w:t>
      </w:r>
      <w:r w:rsidRPr="009333F3">
        <w:rPr>
          <w:rFonts w:ascii="Times New Roman" w:eastAsia="Times New Roman" w:hAnsi="Times New Roman" w:cs="Times New Roman"/>
          <w:noProof/>
          <w:kern w:val="0"/>
          <w14:ligatures w14:val="none"/>
        </w:rPr>
        <w:t xml:space="preserve">], kurio registruota buveinė yra </w:t>
      </w:r>
      <w:r w:rsidRPr="009333F3">
        <w:rPr>
          <w:rFonts w:ascii="Times New Roman" w:eastAsia="Times New Roman" w:hAnsi="Times New Roman" w:cs="Times New Roman"/>
          <w:i/>
          <w:iCs/>
          <w:noProof/>
          <w:kern w:val="0"/>
          <w14:ligatures w14:val="none"/>
        </w:rPr>
        <w:t>[miestas, adresas],</w:t>
      </w:r>
      <w:r w:rsidRPr="009333F3">
        <w:rPr>
          <w:rFonts w:ascii="Times New Roman" w:eastAsia="Times New Roman" w:hAnsi="Times New Roman" w:cs="Times New Roman"/>
          <w:noProof/>
          <w:kern w:val="0"/>
          <w14:ligatures w14:val="none"/>
        </w:rPr>
        <w:t xml:space="preserve"> veiklos buveinė </w:t>
      </w:r>
      <w:r w:rsidRPr="009333F3">
        <w:rPr>
          <w:rFonts w:ascii="Times New Roman" w:eastAsia="Times New Roman" w:hAnsi="Times New Roman" w:cs="Times New Roman"/>
          <w:i/>
          <w:iCs/>
          <w:noProof/>
          <w:kern w:val="0"/>
          <w14:ligatures w14:val="none"/>
        </w:rPr>
        <w:t>[miestas, adresas] [pildoma, jei nesutampa su registruota buveine],</w:t>
      </w:r>
      <w:r w:rsidRPr="009333F3">
        <w:rPr>
          <w:rFonts w:ascii="Times New Roman" w:eastAsia="Times New Roman" w:hAnsi="Times New Roman" w:cs="Times New Roman"/>
          <w:noProof/>
          <w:kern w:val="0"/>
          <w14:ligatures w14:val="none"/>
        </w:rPr>
        <w:t xml:space="preserve"> duomenys apie įmonę kaupiami ir saugomi Lietuvos Respublikos juridinių asmenų registre, atstovaujama </w:t>
      </w:r>
      <w:r w:rsidRPr="009333F3">
        <w:rPr>
          <w:rFonts w:ascii="Times New Roman" w:eastAsia="Times New Roman" w:hAnsi="Times New Roman" w:cs="Times New Roman"/>
          <w:i/>
          <w:iCs/>
          <w:noProof/>
          <w:kern w:val="0"/>
          <w14:ligatures w14:val="none"/>
        </w:rPr>
        <w:t>[vardas, pavardė, pareigos],</w:t>
      </w:r>
      <w:r w:rsidRPr="009333F3">
        <w:rPr>
          <w:rFonts w:ascii="Times New Roman" w:eastAsia="Times New Roman" w:hAnsi="Times New Roman" w:cs="Times New Roman"/>
          <w:noProof/>
          <w:kern w:val="0"/>
          <w14:ligatures w14:val="none"/>
        </w:rPr>
        <w:t xml:space="preserve"> veikiančio (-ios) pagal </w:t>
      </w:r>
      <w:r w:rsidRPr="009333F3">
        <w:rPr>
          <w:rFonts w:ascii="Times New Roman" w:eastAsia="Times New Roman" w:hAnsi="Times New Roman" w:cs="Times New Roman"/>
          <w:i/>
          <w:iCs/>
          <w:noProof/>
          <w:kern w:val="0"/>
          <w14:ligatures w14:val="none"/>
        </w:rPr>
        <w:t>[dokumentas, kurio pagrindu veikia asmuo]</w:t>
      </w:r>
      <w:r w:rsidRPr="009333F3">
        <w:rPr>
          <w:rFonts w:ascii="Times New Roman" w:eastAsia="Times New Roman" w:hAnsi="Times New Roman" w:cs="Times New Roman"/>
          <w:noProof/>
          <w:kern w:val="0"/>
          <w14:ligatures w14:val="none"/>
        </w:rPr>
        <w:t xml:space="preserve"> (toliau – </w:t>
      </w:r>
      <w:r w:rsidRPr="009333F3">
        <w:rPr>
          <w:rFonts w:ascii="Times New Roman" w:eastAsia="Times New Roman" w:hAnsi="Times New Roman" w:cs="Times New Roman"/>
          <w:b/>
          <w:bCs/>
          <w:noProof/>
          <w:kern w:val="0"/>
          <w14:ligatures w14:val="none"/>
        </w:rPr>
        <w:t>Tiekėjas</w:t>
      </w:r>
      <w:r w:rsidRPr="009333F3">
        <w:rPr>
          <w:rFonts w:ascii="Times New Roman" w:eastAsia="Times New Roman" w:hAnsi="Times New Roman" w:cs="Times New Roman"/>
          <w:noProof/>
          <w:kern w:val="0"/>
          <w14:ligatures w14:val="none"/>
        </w:rPr>
        <w:t>)</w:t>
      </w:r>
    </w:p>
    <w:p w14:paraId="61A4FE6D"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remiantis [</w:t>
      </w:r>
      <w:r w:rsidRPr="009333F3">
        <w:rPr>
          <w:rFonts w:ascii="Times New Roman" w:eastAsia="Times New Roman" w:hAnsi="Times New Roman" w:cs="Times New Roman"/>
          <w:i/>
          <w:iCs/>
          <w:noProof/>
          <w:kern w:val="0"/>
          <w14:ligatures w14:val="none"/>
        </w:rPr>
        <w:t xml:space="preserve">Sutarties sudarymo data] </w:t>
      </w:r>
      <w:r w:rsidRPr="009333F3">
        <w:rPr>
          <w:rFonts w:ascii="Times New Roman" w:eastAsia="Times New Roman" w:hAnsi="Times New Roman" w:cs="Times New Roman"/>
          <w:noProof/>
          <w:kern w:val="0"/>
          <w14:ligatures w14:val="none"/>
        </w:rPr>
        <w:t xml:space="preserve">sudaryta viešojo pirkimo–pardavimo sutartimi </w:t>
      </w:r>
      <w:r w:rsidRPr="009333F3">
        <w:rPr>
          <w:rFonts w:ascii="Times New Roman" w:eastAsia="Times New Roman" w:hAnsi="Times New Roman" w:cs="Times New Roman"/>
          <w:i/>
          <w:iCs/>
          <w:noProof/>
          <w:kern w:val="0"/>
          <w14:ligatures w14:val="none"/>
        </w:rPr>
        <w:t>[Sutarties numeris]</w:t>
      </w:r>
      <w:r w:rsidRPr="009333F3">
        <w:rPr>
          <w:rFonts w:ascii="Times New Roman" w:eastAsia="Times New Roman" w:hAnsi="Times New Roman" w:cs="Times New Roman"/>
          <w:noProof/>
          <w:kern w:val="0"/>
          <w14:ligatures w14:val="none"/>
        </w:rPr>
        <w:t xml:space="preserve">, sudarė šį Prekių perdavimo–priėmimo aktą: </w:t>
      </w:r>
    </w:p>
    <w:p w14:paraId="11C19223"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noProof/>
          <w:kern w:val="0"/>
          <w:sz w:val="16"/>
          <w:szCs w:val="16"/>
          <w14:ligatures w14:val="none"/>
        </w:rPr>
      </w:pPr>
    </w:p>
    <w:p w14:paraId="4A1009D4" w14:textId="77777777" w:rsidR="009333F3" w:rsidRPr="009333F3" w:rsidRDefault="009333F3" w:rsidP="009333F3">
      <w:pPr>
        <w:numPr>
          <w:ilvl w:val="0"/>
          <w:numId w:val="14"/>
        </w:numPr>
        <w:suppressAutoHyphens/>
        <w:spacing w:after="0" w:line="240" w:lineRule="auto"/>
        <w:contextualSpacing/>
        <w:jc w:val="both"/>
        <w:rPr>
          <w:rFonts w:ascii="Times New Roman" w:eastAsia="Calibri" w:hAnsi="Times New Roman" w:cs="Times New Roman"/>
          <w:b/>
          <w:bCs/>
        </w:rPr>
      </w:pPr>
      <w:r w:rsidRPr="009333F3">
        <w:rPr>
          <w:rFonts w:ascii="Times New Roman" w:eastAsia="Calibri" w:hAnsi="Times New Roman" w:cs="Times New Roman"/>
          <w:b/>
          <w:bCs/>
        </w:rPr>
        <w:t>Tiekėjas</w:t>
      </w:r>
      <w:r w:rsidRPr="009333F3">
        <w:rPr>
          <w:rFonts w:ascii="Times New Roman" w:eastAsia="Calibri" w:hAnsi="Times New Roman" w:cs="Times New Roman"/>
        </w:rPr>
        <w:t xml:space="preserve"> perduoda </w:t>
      </w:r>
      <w:r w:rsidRPr="009333F3">
        <w:rPr>
          <w:rFonts w:ascii="Times New Roman" w:eastAsia="Calibri" w:hAnsi="Times New Roman" w:cs="Times New Roman"/>
          <w:b/>
          <w:bCs/>
        </w:rPr>
        <w:t>Pirkėjui</w:t>
      </w:r>
      <w:r w:rsidRPr="009333F3">
        <w:rPr>
          <w:rFonts w:ascii="Times New Roman" w:eastAsia="Calibri" w:hAnsi="Times New Roman" w:cs="Times New Roman"/>
        </w:rPr>
        <w:t xml:space="preserve"> Prekes </w:t>
      </w:r>
      <w:r w:rsidRPr="009333F3">
        <w:rPr>
          <w:rFonts w:ascii="Times New Roman" w:eastAsia="Calibri" w:hAnsi="Times New Roman" w:cs="Times New Roman"/>
          <w:i/>
          <w:iCs/>
        </w:rPr>
        <w:t>[prekių pavadinimas, modelis, gamintojas, mato vnt., kiekis, kaina, bendra suma]</w:t>
      </w:r>
      <w:r w:rsidRPr="009333F3">
        <w:rPr>
          <w:rFonts w:ascii="Times New Roman" w:eastAsia="Calibri" w:hAnsi="Times New Roman" w:cs="Times New Roman"/>
        </w:rPr>
        <w:t xml:space="preserve">, ___________________________________________ nurodytas Sutartyje. </w:t>
      </w:r>
    </w:p>
    <w:p w14:paraId="6455DDEF" w14:textId="77777777" w:rsidR="009333F3" w:rsidRPr="009333F3" w:rsidRDefault="009333F3" w:rsidP="009333F3">
      <w:pPr>
        <w:suppressAutoHyphens/>
        <w:ind w:left="1080"/>
        <w:contextualSpacing/>
        <w:jc w:val="both"/>
        <w:rPr>
          <w:rFonts w:ascii="Times New Roman" w:eastAsia="Calibri" w:hAnsi="Times New Roman" w:cs="Times New Roman"/>
          <w:b/>
          <w:bCs/>
          <w:sz w:val="16"/>
          <w:szCs w:val="16"/>
        </w:rPr>
      </w:pPr>
    </w:p>
    <w:p w14:paraId="4D300472" w14:textId="77777777" w:rsidR="009333F3" w:rsidRPr="009333F3" w:rsidRDefault="009333F3" w:rsidP="009333F3">
      <w:pPr>
        <w:numPr>
          <w:ilvl w:val="0"/>
          <w:numId w:val="14"/>
        </w:numPr>
        <w:suppressAutoHyphens/>
        <w:spacing w:after="0" w:line="240" w:lineRule="auto"/>
        <w:contextualSpacing/>
        <w:jc w:val="both"/>
        <w:rPr>
          <w:rFonts w:ascii="Times New Roman" w:eastAsia="Calibri" w:hAnsi="Times New Roman" w:cs="Times New Roman"/>
          <w:b/>
          <w:bCs/>
        </w:rPr>
      </w:pPr>
      <w:r w:rsidRPr="009333F3">
        <w:rPr>
          <w:rFonts w:ascii="Times New Roman" w:eastAsia="Calibri" w:hAnsi="Times New Roman" w:cs="Times New Roman"/>
          <w:b/>
          <w:bCs/>
        </w:rPr>
        <w:t>Pirkėjas</w:t>
      </w:r>
    </w:p>
    <w:p w14:paraId="46277576" w14:textId="77777777" w:rsidR="009333F3" w:rsidRPr="009333F3" w:rsidRDefault="009333F3" w:rsidP="009333F3">
      <w:pPr>
        <w:tabs>
          <w:tab w:val="left" w:pos="993"/>
        </w:tabs>
        <w:suppressAutoHyphens/>
        <w:spacing w:after="0" w:line="240" w:lineRule="auto"/>
        <w:ind w:left="720" w:right="-1"/>
        <w:jc w:val="both"/>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sz w:val="24"/>
          <w:szCs w:val="20"/>
          <w14:ligatures w14:val="none"/>
        </w:rPr>
        <w:fldChar w:fldCharType="begin">
          <w:ffData>
            <w:name w:val="Check1"/>
            <w:enabled/>
            <w:calcOnExit w:val="0"/>
            <w:checkBox>
              <w:sizeAuto/>
              <w:default w:val="0"/>
            </w:checkBox>
          </w:ffData>
        </w:fldChar>
      </w:r>
      <w:r w:rsidRPr="009333F3">
        <w:rPr>
          <w:rFonts w:ascii="Times New Roman" w:eastAsia="Times New Roman" w:hAnsi="Times New Roman" w:cs="Times New Roman"/>
          <w:noProof/>
          <w:kern w:val="0"/>
          <w14:ligatures w14:val="none"/>
        </w:rPr>
        <w:instrText xml:space="preserve"> FORMCHECKBOX </w:instrText>
      </w:r>
      <w:r w:rsidRPr="009333F3">
        <w:rPr>
          <w:rFonts w:ascii="Times New Roman" w:eastAsia="Times New Roman" w:hAnsi="Times New Roman" w:cs="Times New Roman"/>
          <w:noProof/>
          <w:kern w:val="0"/>
          <w14:ligatures w14:val="none"/>
        </w:rPr>
      </w:r>
      <w:r w:rsidRPr="009333F3">
        <w:rPr>
          <w:rFonts w:ascii="Times New Roman" w:eastAsia="Times New Roman" w:hAnsi="Times New Roman" w:cs="Times New Roman"/>
          <w:noProof/>
          <w:kern w:val="0"/>
          <w14:ligatures w14:val="none"/>
        </w:rPr>
        <w:fldChar w:fldCharType="separate"/>
      </w:r>
      <w:bookmarkStart w:id="12" w:name="Check1"/>
      <w:bookmarkEnd w:id="12"/>
      <w:r w:rsidRPr="009333F3">
        <w:rPr>
          <w:rFonts w:ascii="Times New Roman" w:eastAsia="Times New Roman" w:hAnsi="Times New Roman" w:cs="Times New Roman"/>
          <w:noProof/>
          <w:kern w:val="0"/>
          <w14:ligatures w14:val="none"/>
        </w:rPr>
        <w:fldChar w:fldCharType="end"/>
      </w:r>
      <w:bookmarkStart w:id="13" w:name="Check1_Copy_1_Copy_1"/>
      <w:bookmarkStart w:id="14" w:name="Check1_Copy_1"/>
      <w:bookmarkEnd w:id="13"/>
      <w:bookmarkEnd w:id="14"/>
      <w:r w:rsidRPr="009333F3">
        <w:rPr>
          <w:rFonts w:ascii="Times New Roman" w:eastAsia="Times New Roman" w:hAnsi="Times New Roman" w:cs="Times New Roman"/>
          <w:noProof/>
          <w:kern w:val="0"/>
          <w14:ligatures w14:val="none"/>
        </w:rPr>
        <w:t xml:space="preserve"> Priima ir patvirtina, kad: Prekės pristatytos bei atitinka Sutartyje ir jos prieduose nustatytus reikalavimus.</w:t>
      </w:r>
    </w:p>
    <w:p w14:paraId="72D206DB" w14:textId="77777777" w:rsidR="009333F3" w:rsidRPr="009333F3" w:rsidRDefault="009333F3" w:rsidP="009333F3">
      <w:pPr>
        <w:tabs>
          <w:tab w:val="left" w:pos="993"/>
        </w:tabs>
        <w:suppressAutoHyphens/>
        <w:ind w:left="1080" w:right="-1"/>
        <w:contextualSpacing/>
        <w:jc w:val="both"/>
        <w:rPr>
          <w:rFonts w:ascii="Times New Roman" w:eastAsia="Calibri" w:hAnsi="Times New Roman" w:cs="Times New Roman"/>
          <w:sz w:val="16"/>
          <w:szCs w:val="16"/>
        </w:rPr>
      </w:pPr>
    </w:p>
    <w:p w14:paraId="7E5DFB56" w14:textId="77777777" w:rsidR="009333F3" w:rsidRPr="009333F3" w:rsidRDefault="009333F3" w:rsidP="009333F3">
      <w:pPr>
        <w:suppressAutoHyphens/>
        <w:ind w:left="709" w:right="-1"/>
        <w:contextualSpacing/>
        <w:rPr>
          <w:rFonts w:ascii="Times New Roman" w:eastAsia="Calibri" w:hAnsi="Times New Roman" w:cs="Times New Roman"/>
          <w:i/>
        </w:rPr>
      </w:pPr>
      <w:r w:rsidRPr="009333F3">
        <w:rPr>
          <w:rFonts w:ascii="Calibri" w:eastAsia="Calibri" w:hAnsi="Calibri" w:cs="Calibri"/>
        </w:rPr>
        <w:fldChar w:fldCharType="begin">
          <w:ffData>
            <w:name w:val="Bookmark"/>
            <w:enabled/>
            <w:calcOnExit w:val="0"/>
            <w:checkBox>
              <w:sizeAuto/>
              <w:default w:val="0"/>
            </w:checkBox>
          </w:ffData>
        </w:fldChar>
      </w:r>
      <w:r w:rsidRPr="009333F3">
        <w:rPr>
          <w:rFonts w:ascii="Times New Roman" w:eastAsia="Calibri" w:hAnsi="Times New Roman" w:cs="Times New Roman"/>
        </w:rPr>
        <w:instrText xml:space="preserve"> FORMCHECKBOX </w:instrText>
      </w:r>
      <w:r w:rsidRPr="009333F3">
        <w:rPr>
          <w:rFonts w:ascii="Times New Roman" w:eastAsia="Calibri" w:hAnsi="Times New Roman" w:cs="Times New Roman"/>
        </w:rPr>
      </w:r>
      <w:r w:rsidRPr="009333F3">
        <w:rPr>
          <w:rFonts w:ascii="Times New Roman" w:eastAsia="Calibri" w:hAnsi="Times New Roman" w:cs="Times New Roman"/>
        </w:rPr>
        <w:fldChar w:fldCharType="separate"/>
      </w:r>
      <w:bookmarkStart w:id="15" w:name="Bookmark"/>
      <w:bookmarkEnd w:id="15"/>
      <w:r w:rsidRPr="009333F3">
        <w:rPr>
          <w:rFonts w:ascii="Times New Roman" w:eastAsia="Calibri" w:hAnsi="Times New Roman" w:cs="Times New Roman"/>
        </w:rPr>
        <w:fldChar w:fldCharType="end"/>
      </w:r>
      <w:bookmarkStart w:id="16" w:name="Bookmark_Copy_1"/>
      <w:bookmarkEnd w:id="16"/>
      <w:r w:rsidRPr="009333F3">
        <w:rPr>
          <w:rFonts w:ascii="Times New Roman" w:eastAsia="Calibri" w:hAnsi="Times New Roman" w:cs="Times New Roman"/>
        </w:rPr>
        <w:t xml:space="preserve"> Prekės buvo pristatytos </w:t>
      </w:r>
      <w:r w:rsidRPr="009333F3">
        <w:rPr>
          <w:rFonts w:ascii="Times New Roman" w:eastAsia="Calibri" w:hAnsi="Times New Roman" w:cs="Times New Roman"/>
          <w:i/>
        </w:rPr>
        <w:t>ir kiti Tiekėjo įsipareigojimai</w:t>
      </w:r>
      <w:r w:rsidRPr="009333F3">
        <w:rPr>
          <w:rFonts w:ascii="Times New Roman" w:eastAsia="Calibri" w:hAnsi="Times New Roman" w:cs="Times New Roman"/>
        </w:rPr>
        <w:t xml:space="preserve"> </w:t>
      </w:r>
      <w:r w:rsidRPr="009333F3">
        <w:rPr>
          <w:rFonts w:ascii="Times New Roman" w:eastAsia="Calibri" w:hAnsi="Times New Roman" w:cs="Times New Roman"/>
          <w:i/>
        </w:rPr>
        <w:t xml:space="preserve">įvykdyti </w:t>
      </w:r>
      <w:r w:rsidRPr="009333F3">
        <w:rPr>
          <w:rFonts w:ascii="Times New Roman" w:eastAsia="Calibri" w:hAnsi="Times New Roman" w:cs="Times New Roman"/>
        </w:rPr>
        <w:t xml:space="preserve">praleidus Sutartyje nustatytą [terminą. </w:t>
      </w:r>
      <w:r w:rsidRPr="009333F3">
        <w:rPr>
          <w:rFonts w:ascii="Times New Roman" w:eastAsia="Calibri" w:hAnsi="Times New Roman" w:cs="Times New Roman"/>
          <w:i/>
        </w:rPr>
        <w:t>________________________________________________________________________________</w:t>
      </w:r>
    </w:p>
    <w:p w14:paraId="76801524" w14:textId="77777777" w:rsidR="009333F3" w:rsidRPr="009333F3" w:rsidRDefault="009333F3" w:rsidP="009333F3">
      <w:pPr>
        <w:suppressAutoHyphens/>
        <w:ind w:left="1080" w:right="-1"/>
        <w:contextualSpacing/>
        <w:jc w:val="both"/>
        <w:rPr>
          <w:rFonts w:ascii="Times New Roman" w:eastAsia="Calibri" w:hAnsi="Times New Roman" w:cs="Times New Roman"/>
          <w:sz w:val="16"/>
          <w:szCs w:val="16"/>
        </w:rPr>
      </w:pPr>
    </w:p>
    <w:p w14:paraId="2AB7EC82" w14:textId="77777777" w:rsidR="009333F3" w:rsidRPr="009333F3" w:rsidRDefault="009333F3" w:rsidP="009333F3">
      <w:pPr>
        <w:suppressAutoHyphens/>
        <w:ind w:left="709" w:right="-1"/>
        <w:contextualSpacing/>
        <w:jc w:val="both"/>
        <w:rPr>
          <w:rFonts w:ascii="Times New Roman" w:eastAsia="Calibri" w:hAnsi="Times New Roman" w:cs="Times New Roman"/>
        </w:rPr>
      </w:pPr>
      <w:r w:rsidRPr="009333F3">
        <w:rPr>
          <w:rFonts w:ascii="Calibri" w:eastAsia="Calibri" w:hAnsi="Calibri" w:cs="Calibri"/>
        </w:rPr>
        <w:fldChar w:fldCharType="begin">
          <w:ffData>
            <w:name w:val="Bookmark Copy 1 Copy"/>
            <w:enabled/>
            <w:calcOnExit w:val="0"/>
            <w:checkBox>
              <w:sizeAuto/>
              <w:default w:val="0"/>
            </w:checkBox>
          </w:ffData>
        </w:fldChar>
      </w:r>
      <w:r w:rsidRPr="009333F3">
        <w:rPr>
          <w:rFonts w:ascii="Times New Roman" w:eastAsia="Calibri" w:hAnsi="Times New Roman" w:cs="Times New Roman"/>
        </w:rPr>
        <w:instrText xml:space="preserve"> FORMCHECKBOX </w:instrText>
      </w:r>
      <w:r w:rsidRPr="009333F3">
        <w:rPr>
          <w:rFonts w:ascii="Times New Roman" w:eastAsia="Calibri" w:hAnsi="Times New Roman" w:cs="Times New Roman"/>
        </w:rPr>
      </w:r>
      <w:r w:rsidRPr="009333F3">
        <w:rPr>
          <w:rFonts w:ascii="Times New Roman" w:eastAsia="Calibri" w:hAnsi="Times New Roman" w:cs="Times New Roman"/>
        </w:rPr>
        <w:fldChar w:fldCharType="separate"/>
      </w:r>
      <w:r w:rsidRPr="009333F3">
        <w:rPr>
          <w:rFonts w:ascii="Times New Roman" w:eastAsia="Calibri" w:hAnsi="Times New Roman" w:cs="Times New Roman"/>
        </w:rPr>
        <w:fldChar w:fldCharType="end"/>
      </w:r>
      <w:bookmarkStart w:id="17" w:name="Bookmark_Copy_1_Copy_1_Copy_2"/>
      <w:bookmarkStart w:id="18" w:name="Bookmark_Copy_1_Copy_1_Copy_1"/>
      <w:bookmarkStart w:id="19" w:name="Bookmark_Copy_1_Copy_1"/>
      <w:bookmarkEnd w:id="17"/>
      <w:bookmarkEnd w:id="18"/>
      <w:bookmarkEnd w:id="19"/>
      <w:r w:rsidRPr="009333F3">
        <w:rPr>
          <w:rFonts w:ascii="Times New Roman" w:eastAsia="Calibri" w:hAnsi="Times New Roman" w:cs="Times New Roman"/>
        </w:rPr>
        <w:t xml:space="preserve"> Nepriima Prekių dėl šių perdavimo–priėmimo metu nustatytų Prekių trūkumų/neatitikimų: ________________________________________________________________________________________________________________________________________________________________</w:t>
      </w:r>
    </w:p>
    <w:p w14:paraId="6CF8F664" w14:textId="77777777" w:rsidR="009333F3" w:rsidRPr="009333F3" w:rsidRDefault="009333F3" w:rsidP="009333F3">
      <w:pPr>
        <w:suppressAutoHyphens/>
        <w:ind w:left="1080" w:right="-1"/>
        <w:contextualSpacing/>
        <w:rPr>
          <w:rFonts w:ascii="Times New Roman" w:eastAsia="Calibri" w:hAnsi="Times New Roman" w:cs="Times New Roman"/>
          <w:i/>
        </w:rPr>
      </w:pPr>
      <w:r w:rsidRPr="009333F3">
        <w:rPr>
          <w:rFonts w:ascii="Times New Roman" w:eastAsia="Calibri" w:hAnsi="Times New Roman" w:cs="Times New Roman"/>
          <w:i/>
        </w:rPr>
        <w:t>(jeigu visi trūkumai netelpa šiame akte, jie pateikiami atskirame dokumente (priede), kuris bus laikomas sudedamoji šio akto dalis)</w:t>
      </w:r>
    </w:p>
    <w:p w14:paraId="261138E4" w14:textId="77777777" w:rsidR="009333F3" w:rsidRPr="009333F3" w:rsidRDefault="009333F3" w:rsidP="009333F3">
      <w:pPr>
        <w:suppressAutoHyphens/>
        <w:spacing w:after="0" w:line="240" w:lineRule="auto"/>
        <w:ind w:firstLine="1080"/>
        <w:jc w:val="both"/>
        <w:rPr>
          <w:rFonts w:ascii="Times New Roman" w:eastAsia="Times New Roman" w:hAnsi="Times New Roman" w:cs="Times New Roman"/>
          <w:bCs/>
          <w:iCs/>
          <w:noProof/>
          <w:kern w:val="0"/>
          <w14:ligatures w14:val="none"/>
        </w:rPr>
      </w:pPr>
      <w:r w:rsidRPr="009333F3">
        <w:rPr>
          <w:rFonts w:ascii="Times New Roman" w:eastAsia="Times New Roman" w:hAnsi="Times New Roman" w:cs="Times New Roman"/>
          <w:bCs/>
          <w:iCs/>
          <w:noProof/>
          <w:kern w:val="0"/>
          <w14:ligatures w14:val="none"/>
        </w:rPr>
        <w:t xml:space="preserve">Tiekėjas įpareigojamas </w:t>
      </w:r>
      <w:r w:rsidRPr="009333F3">
        <w:rPr>
          <w:rFonts w:ascii="Times New Roman" w:eastAsia="Times New Roman" w:hAnsi="Times New Roman" w:cs="Times New Roman"/>
          <w:bCs/>
          <w:i/>
          <w:iCs/>
          <w:noProof/>
          <w:kern w:val="0"/>
          <w14:ligatures w14:val="none"/>
        </w:rPr>
        <w:t>iki/per</w:t>
      </w:r>
      <w:r w:rsidRPr="009333F3">
        <w:rPr>
          <w:rFonts w:ascii="Times New Roman" w:eastAsia="Times New Roman" w:hAnsi="Times New Roman" w:cs="Times New Roman"/>
          <w:bCs/>
          <w:iCs/>
          <w:noProof/>
          <w:kern w:val="0"/>
          <w14:ligatures w14:val="none"/>
        </w:rPr>
        <w:t xml:space="preserve"> _______________________________ darbo dienas pašalinti visus šiame akte ir jo prieduose nurodytus trūkumus/neatitikimus.</w:t>
      </w:r>
    </w:p>
    <w:p w14:paraId="7DC03F4B" w14:textId="77777777" w:rsidR="009333F3" w:rsidRPr="009333F3" w:rsidRDefault="009333F3" w:rsidP="009333F3">
      <w:pPr>
        <w:suppressAutoHyphens/>
        <w:spacing w:after="0" w:line="240" w:lineRule="auto"/>
        <w:jc w:val="both"/>
        <w:rPr>
          <w:rFonts w:ascii="Times New Roman" w:eastAsia="Times New Roman" w:hAnsi="Times New Roman" w:cs="Times New Roman"/>
          <w:bCs/>
          <w:iCs/>
          <w:noProof/>
          <w:kern w:val="0"/>
          <w:sz w:val="16"/>
          <w:szCs w:val="16"/>
          <w14:ligatures w14:val="none"/>
        </w:rPr>
      </w:pPr>
    </w:p>
    <w:p w14:paraId="5349107D"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bCs/>
          <w:iCs/>
          <w:noProof/>
          <w:kern w:val="0"/>
          <w14:ligatures w14:val="none"/>
        </w:rPr>
      </w:pPr>
      <w:r w:rsidRPr="009333F3">
        <w:rPr>
          <w:rFonts w:ascii="Times New Roman" w:eastAsia="Times New Roman" w:hAnsi="Times New Roman" w:cs="Times New Roman"/>
          <w:bCs/>
          <w:iCs/>
          <w:noProof/>
          <w:kern w:val="0"/>
          <w14:ligatures w14:val="none"/>
        </w:rPr>
        <w:t xml:space="preserve">Tiekėjas įpareigojamas </w:t>
      </w:r>
      <w:r w:rsidRPr="009333F3">
        <w:rPr>
          <w:rFonts w:ascii="Times New Roman" w:eastAsia="Times New Roman" w:hAnsi="Times New Roman" w:cs="Times New Roman"/>
          <w:bCs/>
          <w:i/>
          <w:iCs/>
          <w:noProof/>
          <w:kern w:val="0"/>
          <w14:ligatures w14:val="none"/>
        </w:rPr>
        <w:t>iki/per</w:t>
      </w:r>
      <w:r w:rsidRPr="009333F3">
        <w:rPr>
          <w:rFonts w:ascii="Times New Roman" w:eastAsia="Times New Roman" w:hAnsi="Times New Roman" w:cs="Times New Roman"/>
          <w:bCs/>
          <w:iCs/>
          <w:noProof/>
          <w:kern w:val="0"/>
          <w14:ligatures w14:val="none"/>
        </w:rPr>
        <w:t xml:space="preserve"> __________________________________ savo sąskaita ir priemonėmis atsiimti Sutarties reikalavimų neatitinkančias Prekes.</w:t>
      </w:r>
    </w:p>
    <w:p w14:paraId="350A6925" w14:textId="77777777" w:rsidR="009333F3" w:rsidRPr="009333F3" w:rsidRDefault="009333F3" w:rsidP="009333F3">
      <w:pPr>
        <w:suppressAutoHyphens/>
        <w:spacing w:after="0" w:line="240" w:lineRule="auto"/>
        <w:jc w:val="both"/>
        <w:rPr>
          <w:rFonts w:ascii="Times New Roman" w:eastAsia="Times New Roman" w:hAnsi="Times New Roman" w:cs="Times New Roman"/>
          <w:noProof/>
          <w:kern w:val="0"/>
          <w:sz w:val="16"/>
          <w:szCs w:val="16"/>
          <w14:ligatures w14:val="none"/>
        </w:rPr>
      </w:pPr>
    </w:p>
    <w:p w14:paraId="6B709332" w14:textId="3EDECC64" w:rsidR="009333F3" w:rsidRPr="009333F3" w:rsidRDefault="009333F3" w:rsidP="00251BBA">
      <w:pPr>
        <w:tabs>
          <w:tab w:val="left" w:pos="993"/>
        </w:tabs>
        <w:spacing w:after="0" w:line="240" w:lineRule="auto"/>
        <w:jc w:val="both"/>
        <w:rPr>
          <w:rFonts w:ascii="Times New Roman" w:eastAsia="Calibri" w:hAnsi="Times New Roman" w:cs="Times New Roman"/>
          <w:sz w:val="24"/>
          <w:szCs w:val="24"/>
          <w:lang w:eastAsia="lt-LT"/>
        </w:rPr>
      </w:pPr>
      <w:r w:rsidRPr="009333F3">
        <w:rPr>
          <w:rFonts w:ascii="Times New Roman" w:eastAsia="Times New Roman" w:hAnsi="Times New Roman" w:cs="Times New Roman"/>
          <w:noProof/>
          <w:kern w:val="0"/>
          <w14:ligatures w14:val="none"/>
        </w:rPr>
        <w:t xml:space="preserve">3. </w:t>
      </w:r>
      <w:r w:rsidRPr="009333F3">
        <w:rPr>
          <w:rFonts w:ascii="Times New Roman" w:eastAsia="Times New Roman" w:hAnsi="Times New Roman" w:cs="Times New Roman"/>
          <w:noProof/>
          <w:color w:val="000000"/>
          <w:kern w:val="0"/>
          <w14:ligatures w14:val="none"/>
        </w:rPr>
        <w:t xml:space="preserve">Už Prekes </w:t>
      </w:r>
      <w:r w:rsidRPr="009333F3">
        <w:rPr>
          <w:rFonts w:ascii="Times New Roman" w:eastAsia="Times New Roman" w:hAnsi="Times New Roman" w:cs="Times New Roman"/>
          <w:b/>
          <w:bCs/>
          <w:noProof/>
          <w:color w:val="000000"/>
          <w:kern w:val="0"/>
          <w14:ligatures w14:val="none"/>
        </w:rPr>
        <w:t>Pirkėjas</w:t>
      </w:r>
      <w:r w:rsidRPr="009333F3">
        <w:rPr>
          <w:rFonts w:ascii="Times New Roman" w:eastAsia="Times New Roman" w:hAnsi="Times New Roman" w:cs="Times New Roman"/>
          <w:noProof/>
          <w:color w:val="000000"/>
          <w:kern w:val="0"/>
          <w14:ligatures w14:val="none"/>
        </w:rPr>
        <w:t xml:space="preserve"> įsipareigoja sumokėti </w:t>
      </w:r>
      <w:r w:rsidRPr="009333F3">
        <w:rPr>
          <w:rFonts w:ascii="Times New Roman" w:eastAsia="Times New Roman" w:hAnsi="Times New Roman" w:cs="Times New Roman"/>
          <w:b/>
          <w:bCs/>
          <w:noProof/>
          <w:color w:val="000000"/>
          <w:kern w:val="0"/>
          <w14:ligatures w14:val="none"/>
        </w:rPr>
        <w:t>Tiekėjui</w:t>
      </w:r>
      <w:r w:rsidRPr="009333F3">
        <w:rPr>
          <w:rFonts w:ascii="Times New Roman" w:eastAsia="Times New Roman" w:hAnsi="Times New Roman" w:cs="Times New Roman"/>
          <w:noProof/>
          <w:color w:val="000000"/>
          <w:kern w:val="0"/>
          <w14:ligatures w14:val="none"/>
        </w:rPr>
        <w:t xml:space="preserve"> </w:t>
      </w:r>
      <w:r w:rsidRPr="009333F3">
        <w:rPr>
          <w:rFonts w:ascii="Times New Roman" w:eastAsia="Times New Roman" w:hAnsi="Times New Roman" w:cs="Times New Roman"/>
          <w:i/>
          <w:iCs/>
          <w:noProof/>
          <w:color w:val="000000"/>
          <w:kern w:val="0"/>
          <w14:ligatures w14:val="none"/>
        </w:rPr>
        <w:t>[suma skaičiais ir žodžiais]</w:t>
      </w:r>
      <w:r w:rsidRPr="009333F3">
        <w:rPr>
          <w:rFonts w:ascii="Times New Roman" w:eastAsia="Times New Roman" w:hAnsi="Times New Roman" w:cs="Times New Roman"/>
          <w:noProof/>
          <w:color w:val="000000"/>
          <w:kern w:val="0"/>
          <w14:ligatures w14:val="none"/>
        </w:rPr>
        <w:t xml:space="preserve"> eurų Šalių sudarytoje </w:t>
      </w:r>
      <w:r w:rsidRPr="009333F3">
        <w:rPr>
          <w:rFonts w:ascii="Times New Roman" w:eastAsia="Times New Roman" w:hAnsi="Times New Roman" w:cs="Times New Roman"/>
          <w:noProof/>
          <w:kern w:val="0"/>
          <w14:ligatures w14:val="none"/>
        </w:rPr>
        <w:t>viešojo pirkimo–pardavimo sutartyje nustatyta tvarka</w:t>
      </w:r>
      <w:r w:rsidRPr="009333F3">
        <w:rPr>
          <w:rFonts w:ascii="Times New Roman" w:eastAsia="Times New Roman" w:hAnsi="Times New Roman" w:cs="Times New Roman"/>
          <w:noProof/>
          <w:color w:val="000000"/>
          <w:kern w:val="0"/>
          <w14:ligatures w14:val="none"/>
        </w:rPr>
        <w:t>.</w:t>
      </w:r>
      <w:r w:rsidRPr="009333F3">
        <w:rPr>
          <w:rFonts w:ascii="Times New Roman" w:eastAsia="Times New Roman" w:hAnsi="Times New Roman" w:cs="Times New Roman"/>
          <w:noProof/>
          <w14:ligatures w14:val="none"/>
        </w:rPr>
        <w:t xml:space="preserve"> Prekių apmokėjimas finansuojamas iš </w:t>
      </w:r>
      <w:r w:rsidR="00251BBA" w:rsidRPr="00251BBA">
        <w:rPr>
          <w:rFonts w:ascii="Times New Roman" w:eastAsia="Calibri" w:hAnsi="Times New Roman" w:cs="Times New Roman"/>
          <w:lang w:eastAsia="lt-LT"/>
        </w:rPr>
        <w:t>Valstybės gynybos fondo lėšomis finansuojamo projekto „Antrojo etapo priedangų infrastruktūros plėtra</w:t>
      </w:r>
      <w:r w:rsidR="00251BBA">
        <w:rPr>
          <w:rFonts w:ascii="Times New Roman" w:eastAsia="Calibri" w:hAnsi="Times New Roman" w:cs="Times New Roman"/>
          <w:lang w:eastAsia="lt-LT"/>
        </w:rPr>
        <w:t>“</w:t>
      </w:r>
      <w:r w:rsidR="00251BBA">
        <w:rPr>
          <w:rFonts w:ascii="Times New Roman" w:hAnsi="Times New Roman" w:cs="Times New Roman"/>
          <w:lang w:eastAsia="lt-LT"/>
        </w:rPr>
        <w:t xml:space="preserve"> </w:t>
      </w:r>
      <w:r w:rsidR="00251BBA" w:rsidRPr="00251BBA">
        <w:rPr>
          <w:rFonts w:ascii="Times New Roman" w:eastAsia="Calibri" w:hAnsi="Times New Roman" w:cs="Times New Roman"/>
          <w:lang w:eastAsia="lt-LT"/>
        </w:rPr>
        <w:t>Šiaulių mieste</w:t>
      </w:r>
      <w:r w:rsidR="00251BBA" w:rsidRPr="00251BBA">
        <w:rPr>
          <w:rFonts w:ascii="Times New Roman" w:hAnsi="Times New Roman" w:cs="Times New Roman"/>
          <w:lang w:eastAsia="lt-LT"/>
        </w:rPr>
        <w:t>, Nr. VRM-003-K-018</w:t>
      </w:r>
      <w:r w:rsidRPr="009333F3">
        <w:rPr>
          <w:rFonts w:ascii="Times New Roman" w:eastAsia="Calibri" w:hAnsi="Times New Roman" w:cs="Times New Roman"/>
          <w:noProof/>
          <w14:ligatures w14:val="none"/>
        </w:rPr>
        <w:t>.</w:t>
      </w:r>
    </w:p>
    <w:p w14:paraId="58CBCE70"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kern w:val="0"/>
          <w14:ligatures w14:val="none"/>
        </w:rPr>
      </w:pPr>
      <w:r w:rsidRPr="009333F3">
        <w:rPr>
          <w:rFonts w:ascii="Times New Roman" w:eastAsia="Times New Roman" w:hAnsi="Times New Roman" w:cs="Times New Roman"/>
          <w:kern w:val="0"/>
          <w14:ligatures w14:val="none"/>
        </w:rPr>
        <w:t xml:space="preserve">4. </w:t>
      </w:r>
      <w:r w:rsidRPr="009333F3">
        <w:rPr>
          <w:rFonts w:ascii="Times New Roman" w:eastAsia="Times New Roman" w:hAnsi="Times New Roman" w:cs="Times New Roman"/>
          <w:b/>
          <w:bCs/>
          <w:kern w:val="0"/>
          <w14:ligatures w14:val="none"/>
        </w:rPr>
        <w:t>Pirkėjas</w:t>
      </w:r>
      <w:r w:rsidRPr="009333F3">
        <w:rPr>
          <w:rFonts w:ascii="Times New Roman" w:eastAsia="Times New Roman" w:hAnsi="Times New Roman" w:cs="Times New Roman"/>
          <w:kern w:val="0"/>
          <w14:ligatures w14:val="none"/>
        </w:rPr>
        <w:t xml:space="preserve"> neturi </w:t>
      </w:r>
      <w:r w:rsidRPr="009333F3">
        <w:rPr>
          <w:rFonts w:ascii="Times New Roman" w:eastAsia="Times New Roman" w:hAnsi="Times New Roman" w:cs="Times New Roman"/>
          <w:b/>
          <w:bCs/>
          <w:color w:val="000000"/>
          <w:kern w:val="0"/>
          <w14:ligatures w14:val="none"/>
        </w:rPr>
        <w:t>Tiekėjui</w:t>
      </w:r>
      <w:r w:rsidRPr="009333F3">
        <w:rPr>
          <w:rFonts w:ascii="Times New Roman" w:eastAsia="Times New Roman" w:hAnsi="Times New Roman" w:cs="Times New Roman"/>
          <w:color w:val="000000"/>
          <w:kern w:val="0"/>
          <w14:ligatures w14:val="none"/>
        </w:rPr>
        <w:t xml:space="preserve"> </w:t>
      </w:r>
      <w:r w:rsidRPr="009333F3">
        <w:rPr>
          <w:rFonts w:ascii="Times New Roman" w:eastAsia="Times New Roman" w:hAnsi="Times New Roman" w:cs="Times New Roman"/>
          <w:kern w:val="0"/>
          <w14:ligatures w14:val="none"/>
        </w:rPr>
        <w:t>pretenzijų dėl Prekių komplektiškumo ir kokybės.</w:t>
      </w:r>
    </w:p>
    <w:p w14:paraId="1DBB8079"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kern w:val="0"/>
          <w14:ligatures w14:val="none"/>
        </w:rPr>
      </w:pPr>
      <w:r w:rsidRPr="009333F3">
        <w:rPr>
          <w:rFonts w:ascii="Times New Roman" w:eastAsia="Times New Roman" w:hAnsi="Times New Roman" w:cs="Times New Roman"/>
          <w:kern w:val="0"/>
          <w14:ligatures w14:val="none"/>
        </w:rPr>
        <w:t xml:space="preserve">5. Šis aktas sudarytas 2 (dviem) egzemplioriais (po vieną </w:t>
      </w:r>
      <w:r w:rsidRPr="009333F3">
        <w:rPr>
          <w:rFonts w:ascii="Times New Roman" w:eastAsia="Times New Roman" w:hAnsi="Times New Roman" w:cs="Times New Roman"/>
          <w:b/>
          <w:bCs/>
          <w:kern w:val="0"/>
          <w14:ligatures w14:val="none"/>
        </w:rPr>
        <w:t xml:space="preserve">Tiekėjui </w:t>
      </w:r>
      <w:r w:rsidRPr="009333F3">
        <w:rPr>
          <w:rFonts w:ascii="Times New Roman" w:eastAsia="Times New Roman" w:hAnsi="Times New Roman" w:cs="Times New Roman"/>
          <w:bCs/>
          <w:kern w:val="0"/>
          <w14:ligatures w14:val="none"/>
        </w:rPr>
        <w:t>ir</w:t>
      </w:r>
      <w:r w:rsidRPr="009333F3">
        <w:rPr>
          <w:rFonts w:ascii="Times New Roman" w:eastAsia="Times New Roman" w:hAnsi="Times New Roman" w:cs="Times New Roman"/>
          <w:b/>
          <w:bCs/>
          <w:kern w:val="0"/>
          <w14:ligatures w14:val="none"/>
        </w:rPr>
        <w:t xml:space="preserve"> Pirkėjui</w:t>
      </w:r>
      <w:r w:rsidRPr="009333F3">
        <w:rPr>
          <w:rFonts w:ascii="Times New Roman" w:eastAsia="Times New Roman" w:hAnsi="Times New Roman" w:cs="Times New Roman"/>
          <w:kern w:val="0"/>
          <w14:ligatures w14:val="none"/>
        </w:rPr>
        <w:t xml:space="preserve">), kurie turi vienodą juridinę galią. </w:t>
      </w:r>
    </w:p>
    <w:p w14:paraId="3D3C5702" w14:textId="77777777" w:rsidR="009333F3" w:rsidRPr="009333F3" w:rsidRDefault="009333F3" w:rsidP="009333F3">
      <w:pPr>
        <w:suppressAutoHyphens/>
        <w:spacing w:after="0" w:line="240" w:lineRule="auto"/>
        <w:ind w:left="357" w:firstLine="210"/>
        <w:jc w:val="both"/>
        <w:rPr>
          <w:rFonts w:ascii="Times New Roman" w:eastAsia="Times New Roman" w:hAnsi="Times New Roman" w:cs="Times New Roman"/>
          <w:kern w:val="0"/>
          <w14:ligatures w14:val="none"/>
        </w:rPr>
      </w:pPr>
    </w:p>
    <w:p w14:paraId="4EE2B248" w14:textId="77777777" w:rsidR="009333F3" w:rsidRPr="009333F3" w:rsidRDefault="009333F3" w:rsidP="009333F3">
      <w:pPr>
        <w:suppressAutoHyphens/>
        <w:spacing w:after="0" w:line="240" w:lineRule="auto"/>
        <w:rPr>
          <w:rFonts w:ascii="Times New Roman" w:eastAsia="Times New Roman" w:hAnsi="Times New Roman" w:cs="Times New Roman"/>
          <w:b/>
          <w:bCs/>
          <w:noProof/>
          <w:kern w:val="0"/>
          <w:sz w:val="24"/>
          <w:szCs w:val="24"/>
          <w14:ligatures w14:val="none"/>
        </w:rPr>
      </w:pPr>
      <w:r w:rsidRPr="009333F3">
        <w:rPr>
          <w:rFonts w:ascii="Times New Roman" w:eastAsia="Times New Roman" w:hAnsi="Times New Roman" w:cs="Times New Roman"/>
          <w:b/>
          <w:bCs/>
          <w:noProof/>
          <w:kern w:val="0"/>
          <w:sz w:val="24"/>
          <w:szCs w:val="24"/>
          <w14:ligatures w14:val="none"/>
        </w:rPr>
        <w:t>Pirkėjo vardu priėmė:</w:t>
      </w:r>
      <w:r w:rsidRPr="009333F3">
        <w:rPr>
          <w:rFonts w:ascii="Times New Roman" w:eastAsia="Times New Roman" w:hAnsi="Times New Roman" w:cs="Times New Roman"/>
          <w:b/>
          <w:bCs/>
          <w:noProof/>
          <w:kern w:val="0"/>
          <w:sz w:val="24"/>
          <w:szCs w:val="24"/>
          <w14:ligatures w14:val="none"/>
        </w:rPr>
        <w:tab/>
      </w:r>
      <w:r w:rsidRPr="009333F3">
        <w:rPr>
          <w:rFonts w:ascii="Times New Roman" w:eastAsia="Times New Roman" w:hAnsi="Times New Roman" w:cs="Times New Roman"/>
          <w:b/>
          <w:bCs/>
          <w:noProof/>
          <w:kern w:val="0"/>
          <w:sz w:val="24"/>
          <w:szCs w:val="24"/>
          <w14:ligatures w14:val="none"/>
        </w:rPr>
        <w:tab/>
      </w:r>
      <w:r w:rsidRPr="009333F3">
        <w:rPr>
          <w:rFonts w:ascii="Times New Roman" w:eastAsia="Times New Roman" w:hAnsi="Times New Roman" w:cs="Times New Roman"/>
          <w:b/>
          <w:bCs/>
          <w:noProof/>
          <w:kern w:val="0"/>
          <w:sz w:val="24"/>
          <w:szCs w:val="24"/>
          <w14:ligatures w14:val="none"/>
        </w:rPr>
        <w:tab/>
        <w:t xml:space="preserve"> Tiekėjo vardu perdavė:  </w:t>
      </w:r>
    </w:p>
    <w:tbl>
      <w:tblPr>
        <w:tblpPr w:leftFromText="180" w:rightFromText="180" w:vertAnchor="text" w:horzAnchor="margin" w:tblpY="122"/>
        <w:tblW w:w="4968" w:type="dxa"/>
        <w:tblLayout w:type="fixed"/>
        <w:tblLook w:val="01E0" w:firstRow="1" w:lastRow="1" w:firstColumn="1" w:lastColumn="1" w:noHBand="0" w:noVBand="0"/>
      </w:tblPr>
      <w:tblGrid>
        <w:gridCol w:w="4968"/>
      </w:tblGrid>
      <w:tr w:rsidR="009333F3" w:rsidRPr="009333F3" w14:paraId="3D876211" w14:textId="77777777" w:rsidTr="00CF1021">
        <w:tc>
          <w:tcPr>
            <w:tcW w:w="4968" w:type="dxa"/>
          </w:tcPr>
          <w:p w14:paraId="69DE43BA" w14:textId="77777777" w:rsidR="009333F3" w:rsidRPr="009333F3" w:rsidRDefault="009333F3" w:rsidP="009333F3">
            <w:pPr>
              <w:suppressAutoHyphens/>
              <w:spacing w:after="0" w:line="240" w:lineRule="auto"/>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 xml:space="preserve">[vardas, pavardė, parašas]  </w:t>
            </w:r>
          </w:p>
          <w:p w14:paraId="0ED93308" w14:textId="77777777" w:rsidR="009333F3" w:rsidRPr="009333F3" w:rsidRDefault="009333F3" w:rsidP="009333F3">
            <w:pPr>
              <w:suppressAutoHyphens/>
              <w:spacing w:after="0" w:line="240" w:lineRule="auto"/>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A. V.</w:t>
            </w:r>
          </w:p>
        </w:tc>
      </w:tr>
    </w:tbl>
    <w:p w14:paraId="0DCA0DCE" w14:textId="77777777" w:rsidR="009333F3" w:rsidRPr="009333F3" w:rsidRDefault="009333F3" w:rsidP="009333F3">
      <w:pPr>
        <w:suppressAutoHyphens/>
        <w:spacing w:after="0" w:line="240" w:lineRule="auto"/>
        <w:rPr>
          <w:rFonts w:ascii="Times New Roman" w:eastAsia="Times New Roman" w:hAnsi="Times New Roman" w:cs="Times New Roman"/>
          <w:noProof/>
          <w:kern w:val="0"/>
          <w:sz w:val="16"/>
          <w:szCs w:val="16"/>
          <w14:ligatures w14:val="none"/>
        </w:rPr>
      </w:pPr>
    </w:p>
    <w:p w14:paraId="1B805355" w14:textId="77777777" w:rsidR="009333F3" w:rsidRPr="009333F3" w:rsidRDefault="009333F3" w:rsidP="009333F3">
      <w:pPr>
        <w:suppressAutoHyphens/>
        <w:spacing w:after="0" w:line="240" w:lineRule="auto"/>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 xml:space="preserve">   [vardas, pavardė, parašas]  </w:t>
      </w:r>
    </w:p>
    <w:p w14:paraId="25099FE6" w14:textId="77777777" w:rsidR="009333F3" w:rsidRPr="009333F3" w:rsidRDefault="009333F3" w:rsidP="009333F3">
      <w:pPr>
        <w:suppressAutoHyphens/>
        <w:spacing w:after="0" w:line="240" w:lineRule="auto"/>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 xml:space="preserve">   A. V.</w:t>
      </w:r>
    </w:p>
    <w:p w14:paraId="11991E87" w14:textId="77777777" w:rsidR="009333F3" w:rsidRPr="00B61A32" w:rsidRDefault="009333F3" w:rsidP="009333F3">
      <w:pPr>
        <w:pStyle w:val="Betarp"/>
      </w:pPr>
    </w:p>
    <w:sectPr w:rsidR="009333F3" w:rsidRPr="00B61A32"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AE3B" w14:textId="77777777" w:rsidR="006C4DA8" w:rsidRDefault="006C4DA8" w:rsidP="00BE68E4">
      <w:pPr>
        <w:spacing w:after="0" w:line="240" w:lineRule="auto"/>
      </w:pPr>
      <w:r>
        <w:separator/>
      </w:r>
    </w:p>
  </w:endnote>
  <w:endnote w:type="continuationSeparator" w:id="0">
    <w:p w14:paraId="351536F1" w14:textId="77777777" w:rsidR="006C4DA8" w:rsidRDefault="006C4DA8"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1201" w14:textId="77777777" w:rsidR="006C4DA8" w:rsidRDefault="006C4DA8" w:rsidP="00BE68E4">
      <w:pPr>
        <w:spacing w:after="0" w:line="240" w:lineRule="auto"/>
      </w:pPr>
      <w:r>
        <w:separator/>
      </w:r>
    </w:p>
  </w:footnote>
  <w:footnote w:type="continuationSeparator" w:id="0">
    <w:p w14:paraId="1771149B" w14:textId="77777777" w:rsidR="006C4DA8" w:rsidRDefault="006C4DA8"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317D5156"/>
    <w:multiLevelType w:val="multilevel"/>
    <w:tmpl w:val="4B4889B8"/>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8" w15:restartNumberingAfterBreak="0">
    <w:nsid w:val="418A1228"/>
    <w:multiLevelType w:val="hybridMultilevel"/>
    <w:tmpl w:val="D1D0A4C4"/>
    <w:lvl w:ilvl="0" w:tplc="7018E8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680E2193"/>
    <w:multiLevelType w:val="multilevel"/>
    <w:tmpl w:val="FC8888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2E057A"/>
    <w:multiLevelType w:val="multilevel"/>
    <w:tmpl w:val="726C162E"/>
    <w:lvl w:ilvl="0">
      <w:start w:val="13"/>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1931425042">
    <w:abstractNumId w:val="9"/>
  </w:num>
  <w:num w:numId="2" w16cid:durableId="1598827560">
    <w:abstractNumId w:val="6"/>
  </w:num>
  <w:num w:numId="3" w16cid:durableId="1612661166">
    <w:abstractNumId w:val="0"/>
  </w:num>
  <w:num w:numId="4" w16cid:durableId="1796362399">
    <w:abstractNumId w:val="11"/>
  </w:num>
  <w:num w:numId="5" w16cid:durableId="340159452">
    <w:abstractNumId w:val="5"/>
  </w:num>
  <w:num w:numId="6" w16cid:durableId="399253396">
    <w:abstractNumId w:val="14"/>
  </w:num>
  <w:num w:numId="7" w16cid:durableId="1393234742">
    <w:abstractNumId w:val="1"/>
  </w:num>
  <w:num w:numId="8" w16cid:durableId="1358390005">
    <w:abstractNumId w:val="15"/>
  </w:num>
  <w:num w:numId="9" w16cid:durableId="1459564950">
    <w:abstractNumId w:val="10"/>
  </w:num>
  <w:num w:numId="10" w16cid:durableId="835149872">
    <w:abstractNumId w:val="7"/>
  </w:num>
  <w:num w:numId="11" w16cid:durableId="1788890784">
    <w:abstractNumId w:val="4"/>
  </w:num>
  <w:num w:numId="12" w16cid:durableId="1103846270">
    <w:abstractNumId w:val="8"/>
  </w:num>
  <w:num w:numId="13" w16cid:durableId="403114159">
    <w:abstractNumId w:val="12"/>
  </w:num>
  <w:num w:numId="14" w16cid:durableId="1927151751">
    <w:abstractNumId w:val="3"/>
  </w:num>
  <w:num w:numId="15" w16cid:durableId="1979647800">
    <w:abstractNumId w:val="2"/>
  </w:num>
  <w:num w:numId="16" w16cid:durableId="1359701786">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02175"/>
    <w:rsid w:val="00005686"/>
    <w:rsid w:val="00007494"/>
    <w:rsid w:val="00011917"/>
    <w:rsid w:val="00011A83"/>
    <w:rsid w:val="0001257F"/>
    <w:rsid w:val="00014812"/>
    <w:rsid w:val="0001544B"/>
    <w:rsid w:val="00015803"/>
    <w:rsid w:val="00021999"/>
    <w:rsid w:val="00025CB4"/>
    <w:rsid w:val="00034F51"/>
    <w:rsid w:val="000362FB"/>
    <w:rsid w:val="00041542"/>
    <w:rsid w:val="000448BA"/>
    <w:rsid w:val="00051192"/>
    <w:rsid w:val="00053F42"/>
    <w:rsid w:val="000822F8"/>
    <w:rsid w:val="00093B4B"/>
    <w:rsid w:val="00096BCE"/>
    <w:rsid w:val="0009784F"/>
    <w:rsid w:val="000A13DE"/>
    <w:rsid w:val="000A2A50"/>
    <w:rsid w:val="000A6D7C"/>
    <w:rsid w:val="000B648C"/>
    <w:rsid w:val="000C2E71"/>
    <w:rsid w:val="000C3D21"/>
    <w:rsid w:val="000D23D3"/>
    <w:rsid w:val="000D4FBA"/>
    <w:rsid w:val="000D687A"/>
    <w:rsid w:val="000F0FAE"/>
    <w:rsid w:val="001030F8"/>
    <w:rsid w:val="00104CCA"/>
    <w:rsid w:val="00106FC1"/>
    <w:rsid w:val="00114E8A"/>
    <w:rsid w:val="00117DA4"/>
    <w:rsid w:val="00120139"/>
    <w:rsid w:val="00123C24"/>
    <w:rsid w:val="001277E4"/>
    <w:rsid w:val="0013375E"/>
    <w:rsid w:val="00140C99"/>
    <w:rsid w:val="00141D6A"/>
    <w:rsid w:val="00143DB3"/>
    <w:rsid w:val="00146DFF"/>
    <w:rsid w:val="00157696"/>
    <w:rsid w:val="0016058B"/>
    <w:rsid w:val="00162FA7"/>
    <w:rsid w:val="00163684"/>
    <w:rsid w:val="001643A4"/>
    <w:rsid w:val="0016489C"/>
    <w:rsid w:val="00180097"/>
    <w:rsid w:val="00190638"/>
    <w:rsid w:val="001926A7"/>
    <w:rsid w:val="0019541A"/>
    <w:rsid w:val="001A3ECE"/>
    <w:rsid w:val="001A4493"/>
    <w:rsid w:val="001B325D"/>
    <w:rsid w:val="001B3846"/>
    <w:rsid w:val="001D348E"/>
    <w:rsid w:val="001D3D31"/>
    <w:rsid w:val="001D5843"/>
    <w:rsid w:val="001F60BF"/>
    <w:rsid w:val="00203927"/>
    <w:rsid w:val="00212827"/>
    <w:rsid w:val="0021742E"/>
    <w:rsid w:val="00223561"/>
    <w:rsid w:val="00223794"/>
    <w:rsid w:val="002325A7"/>
    <w:rsid w:val="0024426B"/>
    <w:rsid w:val="00251BBA"/>
    <w:rsid w:val="00262E3F"/>
    <w:rsid w:val="00282894"/>
    <w:rsid w:val="002855A8"/>
    <w:rsid w:val="002927EA"/>
    <w:rsid w:val="002B1CC2"/>
    <w:rsid w:val="002B49BF"/>
    <w:rsid w:val="002B6880"/>
    <w:rsid w:val="002B6896"/>
    <w:rsid w:val="002D29A5"/>
    <w:rsid w:val="002D6D05"/>
    <w:rsid w:val="002E2530"/>
    <w:rsid w:val="002E6C6C"/>
    <w:rsid w:val="002F03FD"/>
    <w:rsid w:val="00300C56"/>
    <w:rsid w:val="003151B5"/>
    <w:rsid w:val="0032079E"/>
    <w:rsid w:val="003210D9"/>
    <w:rsid w:val="00322FEE"/>
    <w:rsid w:val="00332381"/>
    <w:rsid w:val="003324A0"/>
    <w:rsid w:val="0033683B"/>
    <w:rsid w:val="00340655"/>
    <w:rsid w:val="00355106"/>
    <w:rsid w:val="0035715E"/>
    <w:rsid w:val="00387E5C"/>
    <w:rsid w:val="00391025"/>
    <w:rsid w:val="00396A2B"/>
    <w:rsid w:val="00396E75"/>
    <w:rsid w:val="003A7760"/>
    <w:rsid w:val="003B2026"/>
    <w:rsid w:val="003C1F8C"/>
    <w:rsid w:val="003C589C"/>
    <w:rsid w:val="003C7106"/>
    <w:rsid w:val="003D1108"/>
    <w:rsid w:val="003D2764"/>
    <w:rsid w:val="003D6449"/>
    <w:rsid w:val="003F3049"/>
    <w:rsid w:val="003F51CE"/>
    <w:rsid w:val="003F7402"/>
    <w:rsid w:val="003F7865"/>
    <w:rsid w:val="00411470"/>
    <w:rsid w:val="00415082"/>
    <w:rsid w:val="004217BF"/>
    <w:rsid w:val="00433017"/>
    <w:rsid w:val="0044014E"/>
    <w:rsid w:val="0044220F"/>
    <w:rsid w:val="004425BD"/>
    <w:rsid w:val="00443306"/>
    <w:rsid w:val="00444C03"/>
    <w:rsid w:val="00450860"/>
    <w:rsid w:val="00450906"/>
    <w:rsid w:val="00451CB6"/>
    <w:rsid w:val="00454C5F"/>
    <w:rsid w:val="004629CD"/>
    <w:rsid w:val="00473853"/>
    <w:rsid w:val="0047666F"/>
    <w:rsid w:val="00476DA1"/>
    <w:rsid w:val="004777E9"/>
    <w:rsid w:val="00483E68"/>
    <w:rsid w:val="00484143"/>
    <w:rsid w:val="0049285A"/>
    <w:rsid w:val="0049587E"/>
    <w:rsid w:val="004B1123"/>
    <w:rsid w:val="004B3923"/>
    <w:rsid w:val="004B5BE4"/>
    <w:rsid w:val="004C01A2"/>
    <w:rsid w:val="004C51B6"/>
    <w:rsid w:val="004C721D"/>
    <w:rsid w:val="004E4154"/>
    <w:rsid w:val="004E4F62"/>
    <w:rsid w:val="004F327A"/>
    <w:rsid w:val="004F602B"/>
    <w:rsid w:val="00505866"/>
    <w:rsid w:val="00512386"/>
    <w:rsid w:val="005130C6"/>
    <w:rsid w:val="005130D3"/>
    <w:rsid w:val="005164C6"/>
    <w:rsid w:val="00525A59"/>
    <w:rsid w:val="0053054D"/>
    <w:rsid w:val="0053255F"/>
    <w:rsid w:val="005333BA"/>
    <w:rsid w:val="00536E31"/>
    <w:rsid w:val="00542F3A"/>
    <w:rsid w:val="00546EDA"/>
    <w:rsid w:val="005520D5"/>
    <w:rsid w:val="00570FFE"/>
    <w:rsid w:val="00574581"/>
    <w:rsid w:val="005867CC"/>
    <w:rsid w:val="00591A3C"/>
    <w:rsid w:val="005A03B6"/>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7E78"/>
    <w:rsid w:val="00634374"/>
    <w:rsid w:val="00635CB8"/>
    <w:rsid w:val="0064218A"/>
    <w:rsid w:val="00642F51"/>
    <w:rsid w:val="00646724"/>
    <w:rsid w:val="006618AA"/>
    <w:rsid w:val="0067570B"/>
    <w:rsid w:val="006768FB"/>
    <w:rsid w:val="0068244C"/>
    <w:rsid w:val="0068296B"/>
    <w:rsid w:val="006A38A1"/>
    <w:rsid w:val="006B32F9"/>
    <w:rsid w:val="006B7972"/>
    <w:rsid w:val="006C4A34"/>
    <w:rsid w:val="006C4DA8"/>
    <w:rsid w:val="006C50FF"/>
    <w:rsid w:val="006C56DB"/>
    <w:rsid w:val="006C71F5"/>
    <w:rsid w:val="006D3C53"/>
    <w:rsid w:val="006D5C21"/>
    <w:rsid w:val="006D7D1E"/>
    <w:rsid w:val="006E616F"/>
    <w:rsid w:val="00710BC4"/>
    <w:rsid w:val="0071459B"/>
    <w:rsid w:val="00721C0D"/>
    <w:rsid w:val="007248A7"/>
    <w:rsid w:val="00732038"/>
    <w:rsid w:val="007352C1"/>
    <w:rsid w:val="00737612"/>
    <w:rsid w:val="007469D1"/>
    <w:rsid w:val="00752813"/>
    <w:rsid w:val="0075310F"/>
    <w:rsid w:val="0075393B"/>
    <w:rsid w:val="0075615B"/>
    <w:rsid w:val="00773905"/>
    <w:rsid w:val="00775582"/>
    <w:rsid w:val="00777B17"/>
    <w:rsid w:val="00777C33"/>
    <w:rsid w:val="007804EE"/>
    <w:rsid w:val="007806F7"/>
    <w:rsid w:val="00781792"/>
    <w:rsid w:val="00782D3C"/>
    <w:rsid w:val="00785BC1"/>
    <w:rsid w:val="00790B1F"/>
    <w:rsid w:val="00797C66"/>
    <w:rsid w:val="007A0E3C"/>
    <w:rsid w:val="007A5762"/>
    <w:rsid w:val="007A70F5"/>
    <w:rsid w:val="007C0123"/>
    <w:rsid w:val="007C0D6B"/>
    <w:rsid w:val="007C1572"/>
    <w:rsid w:val="007C32F6"/>
    <w:rsid w:val="007C6804"/>
    <w:rsid w:val="007F10C5"/>
    <w:rsid w:val="007F2D2E"/>
    <w:rsid w:val="007F4F64"/>
    <w:rsid w:val="00803A44"/>
    <w:rsid w:val="00830FA9"/>
    <w:rsid w:val="00831913"/>
    <w:rsid w:val="008336E8"/>
    <w:rsid w:val="0083527A"/>
    <w:rsid w:val="00837BC9"/>
    <w:rsid w:val="00850D63"/>
    <w:rsid w:val="00851DDB"/>
    <w:rsid w:val="0085694E"/>
    <w:rsid w:val="008639F7"/>
    <w:rsid w:val="0087116E"/>
    <w:rsid w:val="00875E2B"/>
    <w:rsid w:val="008765FB"/>
    <w:rsid w:val="00882EAB"/>
    <w:rsid w:val="00891131"/>
    <w:rsid w:val="00893CA1"/>
    <w:rsid w:val="008964E5"/>
    <w:rsid w:val="00896665"/>
    <w:rsid w:val="008A1B3A"/>
    <w:rsid w:val="008A4859"/>
    <w:rsid w:val="008A4E42"/>
    <w:rsid w:val="008A5C64"/>
    <w:rsid w:val="008A6DCD"/>
    <w:rsid w:val="008B35D1"/>
    <w:rsid w:val="008B7950"/>
    <w:rsid w:val="008B7F90"/>
    <w:rsid w:val="008C10EE"/>
    <w:rsid w:val="008D03D0"/>
    <w:rsid w:val="008D5CF7"/>
    <w:rsid w:val="008D7962"/>
    <w:rsid w:val="008F2D1E"/>
    <w:rsid w:val="008F5184"/>
    <w:rsid w:val="00900436"/>
    <w:rsid w:val="00900FA3"/>
    <w:rsid w:val="00901DF8"/>
    <w:rsid w:val="009030C1"/>
    <w:rsid w:val="00913711"/>
    <w:rsid w:val="00916B80"/>
    <w:rsid w:val="00926A32"/>
    <w:rsid w:val="00926BE2"/>
    <w:rsid w:val="009303A5"/>
    <w:rsid w:val="00933248"/>
    <w:rsid w:val="009333F3"/>
    <w:rsid w:val="009346DD"/>
    <w:rsid w:val="00940F85"/>
    <w:rsid w:val="00944364"/>
    <w:rsid w:val="009444E3"/>
    <w:rsid w:val="00951741"/>
    <w:rsid w:val="00952460"/>
    <w:rsid w:val="00964182"/>
    <w:rsid w:val="009667EB"/>
    <w:rsid w:val="00971E87"/>
    <w:rsid w:val="00972F37"/>
    <w:rsid w:val="009733EF"/>
    <w:rsid w:val="00974D6B"/>
    <w:rsid w:val="00982347"/>
    <w:rsid w:val="00987731"/>
    <w:rsid w:val="00990553"/>
    <w:rsid w:val="009A0523"/>
    <w:rsid w:val="009B23FB"/>
    <w:rsid w:val="009C1D40"/>
    <w:rsid w:val="009C64CA"/>
    <w:rsid w:val="009D21C5"/>
    <w:rsid w:val="009E6585"/>
    <w:rsid w:val="009F3339"/>
    <w:rsid w:val="00A04657"/>
    <w:rsid w:val="00A05A7F"/>
    <w:rsid w:val="00A06B16"/>
    <w:rsid w:val="00A22835"/>
    <w:rsid w:val="00A22E1F"/>
    <w:rsid w:val="00A24491"/>
    <w:rsid w:val="00A41F8F"/>
    <w:rsid w:val="00A50D20"/>
    <w:rsid w:val="00A512C7"/>
    <w:rsid w:val="00A51AA9"/>
    <w:rsid w:val="00A5267B"/>
    <w:rsid w:val="00A631BC"/>
    <w:rsid w:val="00A666FB"/>
    <w:rsid w:val="00A856F2"/>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07726"/>
    <w:rsid w:val="00B13277"/>
    <w:rsid w:val="00B21CAC"/>
    <w:rsid w:val="00B22BDA"/>
    <w:rsid w:val="00B243BD"/>
    <w:rsid w:val="00B27019"/>
    <w:rsid w:val="00B403A8"/>
    <w:rsid w:val="00B43E4B"/>
    <w:rsid w:val="00B44854"/>
    <w:rsid w:val="00B44E2A"/>
    <w:rsid w:val="00B452D4"/>
    <w:rsid w:val="00B45D39"/>
    <w:rsid w:val="00B46CF9"/>
    <w:rsid w:val="00B470CC"/>
    <w:rsid w:val="00B47C36"/>
    <w:rsid w:val="00B55852"/>
    <w:rsid w:val="00B60402"/>
    <w:rsid w:val="00B6216C"/>
    <w:rsid w:val="00B62ED6"/>
    <w:rsid w:val="00B80039"/>
    <w:rsid w:val="00B80D5D"/>
    <w:rsid w:val="00B8187D"/>
    <w:rsid w:val="00B82FAF"/>
    <w:rsid w:val="00B84074"/>
    <w:rsid w:val="00B856C9"/>
    <w:rsid w:val="00BC203C"/>
    <w:rsid w:val="00BD1775"/>
    <w:rsid w:val="00BD43CD"/>
    <w:rsid w:val="00BD5560"/>
    <w:rsid w:val="00BE1B7D"/>
    <w:rsid w:val="00BE3363"/>
    <w:rsid w:val="00BE68E4"/>
    <w:rsid w:val="00BF2F3E"/>
    <w:rsid w:val="00C0645E"/>
    <w:rsid w:val="00C1179E"/>
    <w:rsid w:val="00C15376"/>
    <w:rsid w:val="00C24583"/>
    <w:rsid w:val="00C260EB"/>
    <w:rsid w:val="00C304F5"/>
    <w:rsid w:val="00C30A16"/>
    <w:rsid w:val="00C3484F"/>
    <w:rsid w:val="00C36478"/>
    <w:rsid w:val="00C4022B"/>
    <w:rsid w:val="00C43710"/>
    <w:rsid w:val="00C54133"/>
    <w:rsid w:val="00C6057B"/>
    <w:rsid w:val="00C60E0A"/>
    <w:rsid w:val="00C65E4F"/>
    <w:rsid w:val="00C72A07"/>
    <w:rsid w:val="00C81D58"/>
    <w:rsid w:val="00C96B7C"/>
    <w:rsid w:val="00CB17A4"/>
    <w:rsid w:val="00CB3820"/>
    <w:rsid w:val="00CB67C0"/>
    <w:rsid w:val="00CB77AD"/>
    <w:rsid w:val="00CC707C"/>
    <w:rsid w:val="00CC77B2"/>
    <w:rsid w:val="00CD1804"/>
    <w:rsid w:val="00CE1E88"/>
    <w:rsid w:val="00CE5B31"/>
    <w:rsid w:val="00CE5D63"/>
    <w:rsid w:val="00CF00FE"/>
    <w:rsid w:val="00CF392B"/>
    <w:rsid w:val="00CF7DFB"/>
    <w:rsid w:val="00D020D1"/>
    <w:rsid w:val="00D105B3"/>
    <w:rsid w:val="00D243E9"/>
    <w:rsid w:val="00D27E63"/>
    <w:rsid w:val="00D42383"/>
    <w:rsid w:val="00D436A7"/>
    <w:rsid w:val="00D44235"/>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B5620"/>
    <w:rsid w:val="00DC48A2"/>
    <w:rsid w:val="00DD6FFB"/>
    <w:rsid w:val="00DE34C9"/>
    <w:rsid w:val="00DE7378"/>
    <w:rsid w:val="00DF0CFA"/>
    <w:rsid w:val="00DF25B1"/>
    <w:rsid w:val="00E22325"/>
    <w:rsid w:val="00E2575A"/>
    <w:rsid w:val="00E3057F"/>
    <w:rsid w:val="00E564D6"/>
    <w:rsid w:val="00E60496"/>
    <w:rsid w:val="00E60A21"/>
    <w:rsid w:val="00E630DF"/>
    <w:rsid w:val="00E658F2"/>
    <w:rsid w:val="00E7226D"/>
    <w:rsid w:val="00E727FC"/>
    <w:rsid w:val="00E73E8E"/>
    <w:rsid w:val="00E7714D"/>
    <w:rsid w:val="00E77840"/>
    <w:rsid w:val="00E823F5"/>
    <w:rsid w:val="00E83E1A"/>
    <w:rsid w:val="00E84B6D"/>
    <w:rsid w:val="00E925E5"/>
    <w:rsid w:val="00E93205"/>
    <w:rsid w:val="00E94FFD"/>
    <w:rsid w:val="00EA3A03"/>
    <w:rsid w:val="00EB3F5D"/>
    <w:rsid w:val="00EB556F"/>
    <w:rsid w:val="00EC062A"/>
    <w:rsid w:val="00EC4999"/>
    <w:rsid w:val="00ED1338"/>
    <w:rsid w:val="00EE60A8"/>
    <w:rsid w:val="00EF1F68"/>
    <w:rsid w:val="00EF2DF4"/>
    <w:rsid w:val="00EF323E"/>
    <w:rsid w:val="00EF748E"/>
    <w:rsid w:val="00F02674"/>
    <w:rsid w:val="00F02982"/>
    <w:rsid w:val="00F02BDD"/>
    <w:rsid w:val="00F120D5"/>
    <w:rsid w:val="00F17CC4"/>
    <w:rsid w:val="00F210E0"/>
    <w:rsid w:val="00F219FA"/>
    <w:rsid w:val="00F31AC1"/>
    <w:rsid w:val="00F50A9C"/>
    <w:rsid w:val="00F7527F"/>
    <w:rsid w:val="00F800F2"/>
    <w:rsid w:val="00F87BB7"/>
    <w:rsid w:val="00F9220A"/>
    <w:rsid w:val="00FA48E3"/>
    <w:rsid w:val="00FA7D69"/>
    <w:rsid w:val="00FB6032"/>
    <w:rsid w:val="00FC53CE"/>
    <w:rsid w:val="00FC71D8"/>
    <w:rsid w:val="00FD2179"/>
    <w:rsid w:val="00FF10A8"/>
    <w:rsid w:val="00FF27D3"/>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aliases w:val="Smart Text Table"/>
    <w:basedOn w:val="prastojilentel"/>
    <w:uiPriority w:val="39"/>
    <w:qFormat/>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character" w:customStyle="1" w:styleId="Numatytasispastraiposriftas1">
    <w:name w:val="Numatytasis pastraipos šriftas1"/>
    <w:rsid w:val="00A22835"/>
  </w:style>
  <w:style w:type="paragraph" w:styleId="Pagrindiniotekstotrauka">
    <w:name w:val="Body Text Indent"/>
    <w:basedOn w:val="prastasis"/>
    <w:link w:val="PagrindiniotekstotraukaDiagrama"/>
    <w:uiPriority w:val="99"/>
    <w:semiHidden/>
    <w:unhideWhenUsed/>
    <w:rsid w:val="009C64C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C64CA"/>
  </w:style>
  <w:style w:type="character" w:customStyle="1" w:styleId="normaltextrun">
    <w:name w:val="normaltextrun"/>
    <w:basedOn w:val="Numatytasispastraiposriftas"/>
    <w:rsid w:val="00882EAB"/>
  </w:style>
  <w:style w:type="paragraph" w:customStyle="1" w:styleId="paragraph">
    <w:name w:val="paragraph"/>
    <w:basedOn w:val="prastasis"/>
    <w:rsid w:val="00882EA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sifravimo-priemoniu-apras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49</Pages>
  <Words>97545</Words>
  <Characters>55602</Characters>
  <Application>Microsoft Office Word</Application>
  <DocSecurity>0</DocSecurity>
  <Lines>463</Lines>
  <Paragraphs>305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52</cp:revision>
  <dcterms:created xsi:type="dcterms:W3CDTF">2025-03-13T13:28:00Z</dcterms:created>
  <dcterms:modified xsi:type="dcterms:W3CDTF">2026-06-16T08:35:00Z</dcterms:modified>
</cp:coreProperties>
</file>