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A62EF" w14:textId="77777777" w:rsidR="002C6F5E" w:rsidRPr="006A5DA9" w:rsidRDefault="002C6F5E" w:rsidP="002C6F5E">
      <w:pPr>
        <w:ind w:right="-525"/>
        <w:jc w:val="right"/>
      </w:pPr>
    </w:p>
    <w:p w14:paraId="243CBA41" w14:textId="77777777" w:rsidR="001F518D" w:rsidRPr="006A5DA9" w:rsidRDefault="001F518D" w:rsidP="001F518D">
      <w:pPr>
        <w:jc w:val="right"/>
        <w:rPr>
          <w:bCs/>
        </w:rPr>
      </w:pPr>
      <w:r w:rsidRPr="006A5DA9">
        <w:rPr>
          <w:rFonts w:eastAsia="Calibri"/>
        </w:rPr>
        <w:t>P</w:t>
      </w:r>
      <w:r w:rsidR="00180FE4" w:rsidRPr="006A5DA9">
        <w:rPr>
          <w:rFonts w:eastAsia="Calibri"/>
        </w:rPr>
        <w:t>irkimo sąlygų</w:t>
      </w:r>
      <w:r w:rsidR="00180FE4" w:rsidRPr="006A5DA9">
        <w:t xml:space="preserve"> </w:t>
      </w:r>
      <w:r w:rsidRPr="006A5DA9">
        <w:t xml:space="preserve">1 </w:t>
      </w:r>
      <w:r w:rsidR="00180FE4" w:rsidRPr="006A5DA9">
        <w:rPr>
          <w:bCs/>
        </w:rPr>
        <w:t>priedas</w:t>
      </w:r>
    </w:p>
    <w:p w14:paraId="1DDAEA48" w14:textId="77777777" w:rsidR="006A20EE" w:rsidRDefault="006A20EE" w:rsidP="001F518D">
      <w:pPr>
        <w:jc w:val="right"/>
        <w:rPr>
          <w:bCs/>
        </w:rPr>
      </w:pPr>
    </w:p>
    <w:p w14:paraId="57F84280" w14:textId="3B41580E" w:rsidR="00B6737A" w:rsidRPr="006A5DA9" w:rsidRDefault="006A5DA9" w:rsidP="00B6737A">
      <w:pPr>
        <w:tabs>
          <w:tab w:val="left" w:pos="3570"/>
        </w:tabs>
        <w:jc w:val="center"/>
        <w:rPr>
          <w:b/>
        </w:rPr>
      </w:pPr>
      <w:r>
        <w:rPr>
          <w:b/>
        </w:rPr>
        <w:t xml:space="preserve">CIVILINĖS PASKIRTIES </w:t>
      </w:r>
      <w:r w:rsidR="00B6737A" w:rsidRPr="006A5DA9">
        <w:rPr>
          <w:b/>
        </w:rPr>
        <w:t>ŽIŪRONŲ TECHNINĖ SPECIFIKACIJA</w:t>
      </w:r>
    </w:p>
    <w:p w14:paraId="6A1BFE4A" w14:textId="77777777" w:rsidR="00B6737A" w:rsidRPr="006A5DA9" w:rsidRDefault="00B6737A" w:rsidP="00B6737A">
      <w:pP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214"/>
      </w:tblGrid>
      <w:tr w:rsidR="00B6737A" w:rsidRPr="006A5DA9" w14:paraId="3E95CACD" w14:textId="77777777" w:rsidTr="006D757E">
        <w:tc>
          <w:tcPr>
            <w:tcW w:w="562" w:type="dxa"/>
            <w:tcBorders>
              <w:top w:val="single" w:sz="4" w:space="0" w:color="auto"/>
              <w:left w:val="single" w:sz="4" w:space="0" w:color="auto"/>
              <w:bottom w:val="single" w:sz="4" w:space="0" w:color="auto"/>
              <w:right w:val="single" w:sz="4" w:space="0" w:color="auto"/>
            </w:tcBorders>
            <w:hideMark/>
          </w:tcPr>
          <w:p w14:paraId="4EF75C43" w14:textId="77777777" w:rsidR="00B6737A" w:rsidRPr="006A5DA9" w:rsidRDefault="00B6737A" w:rsidP="006D757E">
            <w:pPr>
              <w:jc w:val="center"/>
            </w:pPr>
            <w:r w:rsidRPr="006A5DA9">
              <w:t>Eil.</w:t>
            </w:r>
          </w:p>
          <w:p w14:paraId="029B4817" w14:textId="77777777" w:rsidR="00B6737A" w:rsidRPr="006A5DA9" w:rsidRDefault="00B6737A" w:rsidP="006D757E">
            <w:pPr>
              <w:jc w:val="center"/>
            </w:pPr>
            <w:r w:rsidRPr="006A5DA9">
              <w:t>Nr.</w:t>
            </w:r>
          </w:p>
        </w:tc>
        <w:tc>
          <w:tcPr>
            <w:tcW w:w="9214" w:type="dxa"/>
            <w:tcBorders>
              <w:top w:val="single" w:sz="4" w:space="0" w:color="auto"/>
              <w:left w:val="single" w:sz="4" w:space="0" w:color="auto"/>
              <w:bottom w:val="single" w:sz="4" w:space="0" w:color="auto"/>
              <w:right w:val="single" w:sz="4" w:space="0" w:color="auto"/>
            </w:tcBorders>
            <w:vAlign w:val="center"/>
            <w:hideMark/>
          </w:tcPr>
          <w:p w14:paraId="1A29545A" w14:textId="77777777" w:rsidR="00B6737A" w:rsidRPr="006A5DA9" w:rsidRDefault="00B6737A" w:rsidP="006D757E">
            <w:pPr>
              <w:ind w:hanging="2744"/>
              <w:jc w:val="center"/>
              <w:rPr>
                <w:b/>
              </w:rPr>
            </w:pPr>
            <w:r w:rsidRPr="006A5DA9">
              <w:rPr>
                <w:b/>
              </w:rPr>
              <w:t xml:space="preserve">                                      Prekių techninės charakteristikos</w:t>
            </w:r>
          </w:p>
        </w:tc>
      </w:tr>
      <w:tr w:rsidR="00B6737A" w:rsidRPr="006A5DA9" w14:paraId="5C3CC0C5" w14:textId="77777777" w:rsidTr="006D757E">
        <w:tc>
          <w:tcPr>
            <w:tcW w:w="562" w:type="dxa"/>
            <w:tcBorders>
              <w:top w:val="single" w:sz="4" w:space="0" w:color="auto"/>
              <w:left w:val="single" w:sz="4" w:space="0" w:color="auto"/>
              <w:bottom w:val="single" w:sz="4" w:space="0" w:color="auto"/>
              <w:right w:val="single" w:sz="4" w:space="0" w:color="auto"/>
            </w:tcBorders>
          </w:tcPr>
          <w:p w14:paraId="1391FD9B" w14:textId="77777777" w:rsidR="00B6737A" w:rsidRPr="006A5DA9" w:rsidRDefault="00B6737A" w:rsidP="006D757E">
            <w:pPr>
              <w:jc w:val="center"/>
            </w:pPr>
            <w:r w:rsidRPr="006A5DA9">
              <w:t>1.</w:t>
            </w:r>
          </w:p>
        </w:tc>
        <w:tc>
          <w:tcPr>
            <w:tcW w:w="9214" w:type="dxa"/>
            <w:tcBorders>
              <w:top w:val="single" w:sz="4" w:space="0" w:color="auto"/>
              <w:left w:val="single" w:sz="4" w:space="0" w:color="auto"/>
              <w:bottom w:val="single" w:sz="4" w:space="0" w:color="auto"/>
              <w:right w:val="single" w:sz="4" w:space="0" w:color="auto"/>
            </w:tcBorders>
            <w:shd w:val="clear" w:color="auto" w:fill="auto"/>
            <w:vAlign w:val="center"/>
          </w:tcPr>
          <w:p w14:paraId="4846337D" w14:textId="77777777" w:rsidR="006A5DA9" w:rsidRPr="002C6539" w:rsidRDefault="006A5DA9" w:rsidP="006A5DA9">
            <w:pPr>
              <w:tabs>
                <w:tab w:val="left" w:pos="7020"/>
              </w:tabs>
              <w:rPr>
                <w:b/>
                <w:u w:val="single"/>
                <w:lang w:eastAsia="ar-SA"/>
              </w:rPr>
            </w:pPr>
            <w:r w:rsidRPr="002C6539">
              <w:rPr>
                <w:b/>
                <w:lang w:eastAsia="ar-SA"/>
              </w:rPr>
              <w:t>1.</w:t>
            </w:r>
            <w:r w:rsidRPr="002C6539">
              <w:rPr>
                <w:b/>
                <w:u w:val="single"/>
                <w:lang w:eastAsia="ar-SA"/>
              </w:rPr>
              <w:t xml:space="preserve"> Pirkimo objekto paskirtis: </w:t>
            </w:r>
          </w:p>
          <w:p w14:paraId="48321E59" w14:textId="77777777" w:rsidR="006A5DA9" w:rsidRPr="002C6539" w:rsidRDefault="006A5DA9" w:rsidP="006A5DA9">
            <w:pPr>
              <w:tabs>
                <w:tab w:val="left" w:pos="7020"/>
              </w:tabs>
              <w:rPr>
                <w:b/>
                <w:color w:val="000000"/>
              </w:rPr>
            </w:pPr>
            <w:r w:rsidRPr="002C6539">
              <w:rPr>
                <w:b/>
                <w:lang w:eastAsia="ar-SA"/>
              </w:rPr>
              <w:t xml:space="preserve">     </w:t>
            </w:r>
            <w:r w:rsidRPr="00857016">
              <w:rPr>
                <w:bCs/>
                <w:lang w:eastAsia="ar-SA"/>
              </w:rPr>
              <w:t>Civilinės paskirtie ž</w:t>
            </w:r>
            <w:r w:rsidRPr="002C6539">
              <w:rPr>
                <w:lang w:eastAsia="ar-SA"/>
              </w:rPr>
              <w:t>iūronai skirti objektų stebėjimui</w:t>
            </w:r>
            <w:r>
              <w:rPr>
                <w:lang w:eastAsia="ar-SA"/>
              </w:rPr>
              <w:t xml:space="preserve"> dideliu atstumu</w:t>
            </w:r>
            <w:r w:rsidRPr="002C6539">
              <w:rPr>
                <w:lang w:eastAsia="ar-SA"/>
              </w:rPr>
              <w:t>.</w:t>
            </w:r>
          </w:p>
          <w:p w14:paraId="45C3114D" w14:textId="77777777" w:rsidR="006A5DA9" w:rsidRPr="002C6539" w:rsidRDefault="006A5DA9" w:rsidP="006A5DA9">
            <w:pPr>
              <w:tabs>
                <w:tab w:val="left" w:pos="7020"/>
              </w:tabs>
              <w:rPr>
                <w:lang w:eastAsia="ar-SA"/>
              </w:rPr>
            </w:pPr>
          </w:p>
          <w:p w14:paraId="677B900F" w14:textId="77777777" w:rsidR="006A5DA9" w:rsidRPr="002C6539" w:rsidRDefault="006A5DA9" w:rsidP="006A5DA9">
            <w:pPr>
              <w:rPr>
                <w:b/>
                <w:u w:val="single"/>
              </w:rPr>
            </w:pPr>
            <w:r w:rsidRPr="002C6539">
              <w:rPr>
                <w:b/>
              </w:rPr>
              <w:t>2.</w:t>
            </w:r>
            <w:r w:rsidRPr="002C6539">
              <w:rPr>
                <w:b/>
                <w:u w:val="single"/>
              </w:rPr>
              <w:t xml:space="preserve"> Bendri reikalavimai:</w:t>
            </w:r>
          </w:p>
          <w:p w14:paraId="0A528E88" w14:textId="77777777" w:rsidR="006A5DA9" w:rsidRPr="002C6539" w:rsidRDefault="006A5DA9" w:rsidP="006A5DA9">
            <w:pPr>
              <w:ind w:left="284"/>
              <w:rPr>
                <w:rFonts w:eastAsia="Calibri"/>
              </w:rPr>
            </w:pPr>
            <w:r w:rsidRPr="002C6539">
              <w:rPr>
                <w:rFonts w:eastAsia="Calibri"/>
              </w:rPr>
              <w:t>2.1. Prekė turi būti nauja ir nenaudota.</w:t>
            </w:r>
          </w:p>
          <w:p w14:paraId="1C32AD48" w14:textId="77777777" w:rsidR="006A5DA9" w:rsidRPr="002C6539" w:rsidRDefault="006A5DA9" w:rsidP="006A5DA9">
            <w:pPr>
              <w:ind w:left="284"/>
              <w:rPr>
                <w:rFonts w:eastAsia="Calibri"/>
              </w:rPr>
            </w:pPr>
            <w:r w:rsidRPr="002C6539">
              <w:rPr>
                <w:rFonts w:eastAsia="Calibri"/>
              </w:rPr>
              <w:t>2.2. Prekė turi būti pristatyta gamyklinėje pakuotėje.</w:t>
            </w:r>
          </w:p>
          <w:p w14:paraId="5F2E6DA2" w14:textId="77777777" w:rsidR="006A5DA9" w:rsidRPr="002C6539" w:rsidRDefault="006A5DA9" w:rsidP="006A5DA9">
            <w:pPr>
              <w:ind w:left="284"/>
              <w:rPr>
                <w:rFonts w:eastAsia="Calibri"/>
              </w:rPr>
            </w:pPr>
            <w:r w:rsidRPr="002C6539">
              <w:rPr>
                <w:lang w:eastAsia="ar-SA"/>
              </w:rPr>
              <w:t>2.3. Komplek</w:t>
            </w:r>
            <w:r>
              <w:rPr>
                <w:lang w:eastAsia="ar-SA"/>
              </w:rPr>
              <w:t>te turi būti nešiojimo dirželis ir kietas dėklas</w:t>
            </w:r>
            <w:r w:rsidRPr="002C6539">
              <w:rPr>
                <w:lang w:eastAsia="ar-SA"/>
              </w:rPr>
              <w:t>.</w:t>
            </w:r>
          </w:p>
          <w:p w14:paraId="1330CED3" w14:textId="77777777" w:rsidR="006A5DA9" w:rsidRPr="002C6539" w:rsidRDefault="006A5DA9" w:rsidP="006A5DA9">
            <w:pPr>
              <w:ind w:left="720"/>
              <w:rPr>
                <w:rFonts w:eastAsia="Calibri"/>
              </w:rPr>
            </w:pPr>
          </w:p>
          <w:p w14:paraId="527B2880" w14:textId="77777777" w:rsidR="006A5DA9" w:rsidRPr="002C6539" w:rsidRDefault="006A5DA9" w:rsidP="006A5DA9">
            <w:pPr>
              <w:rPr>
                <w:rFonts w:eastAsia="Calibri"/>
                <w:u w:val="single"/>
              </w:rPr>
            </w:pPr>
            <w:r w:rsidRPr="002C6539">
              <w:rPr>
                <w:rFonts w:eastAsia="Calibri"/>
                <w:b/>
              </w:rPr>
              <w:t>3.</w:t>
            </w:r>
            <w:r w:rsidRPr="002C6539">
              <w:rPr>
                <w:rFonts w:eastAsia="Calibri"/>
                <w:b/>
                <w:u w:val="single"/>
              </w:rPr>
              <w:t xml:space="preserve"> Techniniai reikalavimai:</w:t>
            </w:r>
          </w:p>
          <w:p w14:paraId="59CDAB03" w14:textId="77777777" w:rsidR="006A5DA9" w:rsidRPr="002C6539" w:rsidRDefault="006A5DA9" w:rsidP="006A5DA9">
            <w:pPr>
              <w:rPr>
                <w:rFonts w:eastAsia="Calibri"/>
              </w:rPr>
            </w:pPr>
            <w:r w:rsidRPr="002C6539">
              <w:rPr>
                <w:lang w:eastAsia="ar-SA"/>
              </w:rPr>
              <w:t xml:space="preserve">     3.1</w:t>
            </w:r>
            <w:r>
              <w:rPr>
                <w:lang w:eastAsia="ar-SA"/>
              </w:rPr>
              <w:t>.</w:t>
            </w:r>
            <w:r w:rsidRPr="002C6539">
              <w:rPr>
                <w:lang w:eastAsia="ar-SA"/>
              </w:rPr>
              <w:t xml:space="preserve"> Di</w:t>
            </w:r>
            <w:r>
              <w:rPr>
                <w:lang w:eastAsia="ar-SA"/>
              </w:rPr>
              <w:t>dinimo funkcija ne mažiau kaip 10</w:t>
            </w:r>
            <w:r w:rsidRPr="002C6539">
              <w:rPr>
                <w:lang w:eastAsia="ar-SA"/>
              </w:rPr>
              <w:t>x.</w:t>
            </w:r>
          </w:p>
          <w:p w14:paraId="42267D3D" w14:textId="77777777" w:rsidR="006A5DA9" w:rsidRPr="002C6539" w:rsidRDefault="006A5DA9" w:rsidP="006A5DA9">
            <w:pPr>
              <w:rPr>
                <w:rFonts w:eastAsia="Calibri"/>
              </w:rPr>
            </w:pPr>
            <w:r w:rsidRPr="002C6539">
              <w:rPr>
                <w:lang w:eastAsia="ar-SA"/>
              </w:rPr>
              <w:t xml:space="preserve">     3.2</w:t>
            </w:r>
            <w:r>
              <w:rPr>
                <w:lang w:eastAsia="ar-SA"/>
              </w:rPr>
              <w:t>.</w:t>
            </w:r>
            <w:r w:rsidRPr="002C6539">
              <w:rPr>
                <w:lang w:eastAsia="ar-SA"/>
              </w:rPr>
              <w:t xml:space="preserve"> Objektyvo skersmuo ne mažiau 50 mm.</w:t>
            </w:r>
          </w:p>
          <w:p w14:paraId="599F5D42" w14:textId="77777777" w:rsidR="006A5DA9" w:rsidRPr="002C6539" w:rsidRDefault="006A5DA9" w:rsidP="006A5DA9">
            <w:pPr>
              <w:tabs>
                <w:tab w:val="left" w:pos="567"/>
                <w:tab w:val="left" w:pos="7020"/>
              </w:tabs>
              <w:rPr>
                <w:lang w:eastAsia="ar-SA"/>
              </w:rPr>
            </w:pPr>
            <w:r w:rsidRPr="002C6539">
              <w:rPr>
                <w:lang w:eastAsia="ar-SA"/>
              </w:rPr>
              <w:t xml:space="preserve">     3.3</w:t>
            </w:r>
            <w:r>
              <w:rPr>
                <w:lang w:eastAsia="ar-SA"/>
              </w:rPr>
              <w:t>.</w:t>
            </w:r>
            <w:r w:rsidRPr="002C6539">
              <w:rPr>
                <w:lang w:eastAsia="ar-SA"/>
              </w:rPr>
              <w:t xml:space="preserve"> Sv</w:t>
            </w:r>
            <w:r>
              <w:rPr>
                <w:lang w:eastAsia="ar-SA"/>
              </w:rPr>
              <w:t>oris ne daugiau 110</w:t>
            </w:r>
            <w:r w:rsidRPr="002C6539">
              <w:rPr>
                <w:lang w:eastAsia="ar-SA"/>
              </w:rPr>
              <w:t>0 g.</w:t>
            </w:r>
          </w:p>
          <w:p w14:paraId="51C98D7C" w14:textId="77777777" w:rsidR="006A5DA9" w:rsidRPr="002C6539" w:rsidRDefault="006A5DA9" w:rsidP="006A5DA9">
            <w:pPr>
              <w:rPr>
                <w:lang w:eastAsia="ar-SA"/>
              </w:rPr>
            </w:pPr>
            <w:r w:rsidRPr="002C6539">
              <w:rPr>
                <w:lang w:eastAsia="ar-SA"/>
              </w:rPr>
              <w:t xml:space="preserve">   </w:t>
            </w:r>
            <w:r>
              <w:t xml:space="preserve">  3.4. Matymo laukas turi būti ne mažesnis kaip 100m/1000m</w:t>
            </w:r>
          </w:p>
          <w:p w14:paraId="3C45A617" w14:textId="77777777" w:rsidR="006A5DA9" w:rsidRPr="002C6539" w:rsidRDefault="006A5DA9" w:rsidP="006A5DA9">
            <w:pPr>
              <w:rPr>
                <w:lang w:eastAsia="ar-SA"/>
              </w:rPr>
            </w:pPr>
            <w:r>
              <w:rPr>
                <w:lang w:eastAsia="ar-SA"/>
              </w:rPr>
              <w:t xml:space="preserve">     3.5.</w:t>
            </w:r>
            <w:r w:rsidRPr="002C6539">
              <w:rPr>
                <w:lang w:eastAsia="ar-SA"/>
              </w:rPr>
              <w:t xml:space="preserve"> Turi būti atsparūs vandeniui. </w:t>
            </w:r>
          </w:p>
          <w:p w14:paraId="5701843D" w14:textId="77777777" w:rsidR="006A5DA9" w:rsidRPr="002C6539" w:rsidRDefault="006A5DA9" w:rsidP="006A5DA9">
            <w:pPr>
              <w:rPr>
                <w:lang w:eastAsia="ar-SA"/>
              </w:rPr>
            </w:pPr>
            <w:r>
              <w:rPr>
                <w:lang w:eastAsia="ar-SA"/>
              </w:rPr>
              <w:t xml:space="preserve">     3.6.</w:t>
            </w:r>
            <w:r w:rsidRPr="002C6539">
              <w:rPr>
                <w:lang w:eastAsia="ar-SA"/>
              </w:rPr>
              <w:t xml:space="preserve"> Turi turėti </w:t>
            </w:r>
            <w:r>
              <w:rPr>
                <w:lang w:eastAsia="ar-SA"/>
              </w:rPr>
              <w:t xml:space="preserve">lazerinį </w:t>
            </w:r>
            <w:r w:rsidRPr="002C6539">
              <w:rPr>
                <w:lang w:eastAsia="ar-SA"/>
              </w:rPr>
              <w:t>atstumo matavimo priedą (integruotą).</w:t>
            </w:r>
            <w:r>
              <w:rPr>
                <w:lang w:eastAsia="ar-SA"/>
              </w:rPr>
              <w:t xml:space="preserve"> Matavimo atstumas ne mažiau kaip 1500 m.</w:t>
            </w:r>
          </w:p>
          <w:p w14:paraId="703B07BA" w14:textId="77777777" w:rsidR="006A5DA9" w:rsidRPr="002C6539" w:rsidRDefault="006A5DA9" w:rsidP="006A5DA9">
            <w:pPr>
              <w:ind w:left="300"/>
              <w:rPr>
                <w:lang w:eastAsia="ar-SA"/>
              </w:rPr>
            </w:pPr>
            <w:r>
              <w:rPr>
                <w:lang w:eastAsia="ar-SA"/>
              </w:rPr>
              <w:t>3.7.</w:t>
            </w:r>
            <w:r w:rsidRPr="002C6539">
              <w:rPr>
                <w:lang w:eastAsia="ar-SA"/>
              </w:rPr>
              <w:t xml:space="preserve"> Okuliarai turi būti reguliuojami, pritaikomi atskirai kiekvienam naudotojui.</w:t>
            </w:r>
          </w:p>
          <w:p w14:paraId="23A4562B" w14:textId="77777777" w:rsidR="006A5DA9" w:rsidRDefault="006A5DA9" w:rsidP="006A5DA9">
            <w:r>
              <w:t xml:space="preserve">     3.8.</w:t>
            </w:r>
            <w:r w:rsidRPr="002C6539">
              <w:t xml:space="preserve"> Turi būti </w:t>
            </w:r>
            <w:r>
              <w:t>tamsios spalvos</w:t>
            </w:r>
            <w:r w:rsidRPr="002C6539">
              <w:t xml:space="preserve"> (tamsiai žalia, samanų, juoda, </w:t>
            </w:r>
            <w:proofErr w:type="spellStart"/>
            <w:r w:rsidRPr="002C6539">
              <w:t>camo</w:t>
            </w:r>
            <w:proofErr w:type="spellEnd"/>
            <w:r w:rsidRPr="002C6539">
              <w:t xml:space="preserve">, </w:t>
            </w:r>
            <w:proofErr w:type="spellStart"/>
            <w:r w:rsidRPr="002C6539">
              <w:t>multi</w:t>
            </w:r>
            <w:proofErr w:type="spellEnd"/>
            <w:r w:rsidRPr="002C6539">
              <w:t xml:space="preserve"> ir pan.) </w:t>
            </w:r>
          </w:p>
          <w:p w14:paraId="728A832A" w14:textId="77777777" w:rsidR="006A5DA9" w:rsidRDefault="006A5DA9" w:rsidP="006A5DA9">
            <w:r>
              <w:t xml:space="preserve">     3.9. Turi būti su smūgį sugeriančiais arba apsaugančiais elementais.</w:t>
            </w:r>
          </w:p>
          <w:p w14:paraId="46D6D067" w14:textId="77777777" w:rsidR="006A5DA9" w:rsidRDefault="006A5DA9" w:rsidP="006A5DA9">
            <w:r>
              <w:t xml:space="preserve">     3.10. Išėjimo vyzdžio skersmuo turi būti ne didesnis kaip 5 mm.</w:t>
            </w:r>
          </w:p>
          <w:p w14:paraId="3A05D9DB" w14:textId="77777777" w:rsidR="006A5DA9" w:rsidRDefault="006A5DA9" w:rsidP="006A5DA9">
            <w:r>
              <w:t xml:space="preserve">     3.11. Artimas fokusavimas turi būti ne daugiau kaip 3 m.</w:t>
            </w:r>
          </w:p>
          <w:p w14:paraId="0D83899E" w14:textId="77777777" w:rsidR="006A5DA9" w:rsidRDefault="006A5DA9" w:rsidP="006A5DA9">
            <w:r>
              <w:t xml:space="preserve">     3.12. Turi matuoti pasvirimo kampą.</w:t>
            </w:r>
          </w:p>
          <w:p w14:paraId="0A432AD3" w14:textId="77777777" w:rsidR="006A5DA9" w:rsidRPr="002C6539" w:rsidRDefault="006A5DA9" w:rsidP="006A5DA9">
            <w:r>
              <w:t xml:space="preserve">     3.13. Turi matuoti temperatūrą.</w:t>
            </w:r>
          </w:p>
          <w:p w14:paraId="4DCE8B83" w14:textId="77777777" w:rsidR="006A5DA9" w:rsidRPr="002C6539" w:rsidRDefault="006A5DA9" w:rsidP="006A5DA9">
            <w:pPr>
              <w:rPr>
                <w:lang w:eastAsia="ar-SA"/>
              </w:rPr>
            </w:pPr>
          </w:p>
          <w:p w14:paraId="07CAF689" w14:textId="77777777" w:rsidR="006A5DA9" w:rsidRPr="002C6539" w:rsidRDefault="006A5DA9" w:rsidP="006A5DA9">
            <w:pPr>
              <w:rPr>
                <w:lang w:eastAsia="ar-SA"/>
              </w:rPr>
            </w:pPr>
            <w:r w:rsidRPr="002C6539">
              <w:rPr>
                <w:b/>
                <w:lang w:eastAsia="ar-SA"/>
              </w:rPr>
              <w:t xml:space="preserve">4. </w:t>
            </w:r>
            <w:r w:rsidRPr="002C6539">
              <w:rPr>
                <w:b/>
                <w:u w:val="single"/>
                <w:lang w:eastAsia="ar-SA"/>
              </w:rPr>
              <w:t>Garantiniai reikalavimai:</w:t>
            </w:r>
          </w:p>
          <w:p w14:paraId="1060A65C" w14:textId="77777777" w:rsidR="006A5DA9" w:rsidRPr="002C6539" w:rsidRDefault="006A5DA9" w:rsidP="006A5DA9">
            <w:pPr>
              <w:tabs>
                <w:tab w:val="left" w:pos="567"/>
                <w:tab w:val="left" w:pos="1701"/>
                <w:tab w:val="left" w:pos="7020"/>
              </w:tabs>
              <w:rPr>
                <w:lang w:eastAsia="ar-SA"/>
              </w:rPr>
            </w:pPr>
            <w:r w:rsidRPr="002C6539">
              <w:rPr>
                <w:lang w:eastAsia="ar-SA"/>
              </w:rPr>
              <w:t xml:space="preserve">     Prekei turi b</w:t>
            </w:r>
            <w:r>
              <w:rPr>
                <w:lang w:eastAsia="ar-SA"/>
              </w:rPr>
              <w:t>ūti suteikiama ne mažesnė kaip 5 met</w:t>
            </w:r>
            <w:r w:rsidRPr="002C6539">
              <w:rPr>
                <w:lang w:eastAsia="ar-SA"/>
              </w:rPr>
              <w:t xml:space="preserve">ų garantija. </w:t>
            </w:r>
          </w:p>
          <w:p w14:paraId="66DAE0ED" w14:textId="77777777" w:rsidR="006A5DA9" w:rsidRPr="002C6539" w:rsidRDefault="006A5DA9" w:rsidP="006A5DA9">
            <w:pPr>
              <w:tabs>
                <w:tab w:val="left" w:pos="567"/>
                <w:tab w:val="left" w:pos="7020"/>
              </w:tabs>
              <w:rPr>
                <w:lang w:eastAsia="ar-SA"/>
              </w:rPr>
            </w:pPr>
          </w:p>
          <w:p w14:paraId="75F3C534" w14:textId="77777777" w:rsidR="006A5DA9" w:rsidRPr="002C6539" w:rsidRDefault="006A5DA9" w:rsidP="006A5DA9">
            <w:pPr>
              <w:tabs>
                <w:tab w:val="left" w:pos="567"/>
                <w:tab w:val="left" w:pos="7020"/>
              </w:tabs>
              <w:rPr>
                <w:b/>
                <w:u w:val="single"/>
                <w:lang w:eastAsia="ar-SA"/>
              </w:rPr>
            </w:pPr>
            <w:r w:rsidRPr="002C6539">
              <w:rPr>
                <w:b/>
                <w:lang w:eastAsia="ar-SA"/>
              </w:rPr>
              <w:t>5.</w:t>
            </w:r>
            <w:r w:rsidRPr="002C6539">
              <w:rPr>
                <w:b/>
                <w:u w:val="single"/>
                <w:lang w:eastAsia="ar-SA"/>
              </w:rPr>
              <w:t xml:space="preserve"> Papildoma informacija:</w:t>
            </w:r>
          </w:p>
          <w:p w14:paraId="23E14551" w14:textId="77777777" w:rsidR="006A5DA9" w:rsidRPr="002C6539" w:rsidRDefault="006A5DA9" w:rsidP="006A5DA9">
            <w:pPr>
              <w:rPr>
                <w:sz w:val="22"/>
                <w:szCs w:val="22"/>
              </w:rPr>
            </w:pPr>
            <w:r w:rsidRPr="002C6539">
              <w:rPr>
                <w:lang w:eastAsia="ar-SA"/>
              </w:rPr>
              <w:t xml:space="preserve">     BVPŽ </w:t>
            </w:r>
            <w:r w:rsidRPr="002C6539">
              <w:t>38631000-7.</w:t>
            </w:r>
          </w:p>
          <w:p w14:paraId="356E1C34" w14:textId="77777777" w:rsidR="00B6737A" w:rsidRPr="006A5DA9" w:rsidRDefault="00B6737A" w:rsidP="006D757E">
            <w:pPr>
              <w:tabs>
                <w:tab w:val="left" w:pos="567"/>
                <w:tab w:val="left" w:pos="1701"/>
                <w:tab w:val="left" w:pos="7020"/>
              </w:tabs>
            </w:pPr>
          </w:p>
        </w:tc>
      </w:tr>
    </w:tbl>
    <w:p w14:paraId="21BC2327" w14:textId="77777777" w:rsidR="00B6737A" w:rsidRPr="006A5DA9" w:rsidRDefault="00B6737A" w:rsidP="00B6737A">
      <w:pPr>
        <w:spacing w:after="160" w:line="259" w:lineRule="auto"/>
        <w:rPr>
          <w:sz w:val="16"/>
        </w:rPr>
      </w:pPr>
    </w:p>
    <w:tbl>
      <w:tblPr>
        <w:tblW w:w="5000" w:type="pct"/>
        <w:tblLook w:val="04A0" w:firstRow="1" w:lastRow="0" w:firstColumn="1" w:lastColumn="0" w:noHBand="0" w:noVBand="1"/>
      </w:tblPr>
      <w:tblGrid>
        <w:gridCol w:w="3108"/>
        <w:gridCol w:w="1182"/>
        <w:gridCol w:w="2094"/>
        <w:gridCol w:w="819"/>
        <w:gridCol w:w="3003"/>
      </w:tblGrid>
      <w:tr w:rsidR="00B6737A" w:rsidRPr="006A5DA9" w14:paraId="0BCC2121" w14:textId="77777777" w:rsidTr="006D757E">
        <w:tc>
          <w:tcPr>
            <w:tcW w:w="1523" w:type="pct"/>
            <w:tcBorders>
              <w:bottom w:val="single" w:sz="4" w:space="0" w:color="auto"/>
            </w:tcBorders>
            <w:shd w:val="clear" w:color="auto" w:fill="auto"/>
          </w:tcPr>
          <w:p w14:paraId="499D63FD" w14:textId="77777777" w:rsidR="00B6737A" w:rsidRPr="006A5DA9" w:rsidRDefault="00B6737A" w:rsidP="006D757E">
            <w:pPr>
              <w:autoSpaceDE w:val="0"/>
              <w:autoSpaceDN w:val="0"/>
              <w:adjustRightInd w:val="0"/>
              <w:jc w:val="right"/>
            </w:pPr>
          </w:p>
        </w:tc>
        <w:tc>
          <w:tcPr>
            <w:tcW w:w="579" w:type="pct"/>
            <w:shd w:val="clear" w:color="auto" w:fill="auto"/>
          </w:tcPr>
          <w:p w14:paraId="3611AC10" w14:textId="77777777" w:rsidR="00B6737A" w:rsidRPr="006A5DA9" w:rsidRDefault="00B6737A" w:rsidP="006D757E">
            <w:pPr>
              <w:autoSpaceDE w:val="0"/>
              <w:autoSpaceDN w:val="0"/>
              <w:adjustRightInd w:val="0"/>
              <w:jc w:val="right"/>
            </w:pPr>
          </w:p>
        </w:tc>
        <w:tc>
          <w:tcPr>
            <w:tcW w:w="1026" w:type="pct"/>
            <w:tcBorders>
              <w:bottom w:val="single" w:sz="4" w:space="0" w:color="auto"/>
            </w:tcBorders>
            <w:shd w:val="clear" w:color="auto" w:fill="auto"/>
          </w:tcPr>
          <w:p w14:paraId="5F02C2C5" w14:textId="77777777" w:rsidR="00B6737A" w:rsidRPr="006A5DA9" w:rsidRDefault="00B6737A" w:rsidP="006D757E">
            <w:pPr>
              <w:autoSpaceDE w:val="0"/>
              <w:autoSpaceDN w:val="0"/>
              <w:adjustRightInd w:val="0"/>
              <w:jc w:val="right"/>
            </w:pPr>
          </w:p>
        </w:tc>
        <w:tc>
          <w:tcPr>
            <w:tcW w:w="401" w:type="pct"/>
            <w:shd w:val="clear" w:color="auto" w:fill="auto"/>
          </w:tcPr>
          <w:p w14:paraId="07F6DB0F" w14:textId="77777777" w:rsidR="00B6737A" w:rsidRPr="006A5DA9" w:rsidRDefault="00B6737A" w:rsidP="006D757E">
            <w:pPr>
              <w:autoSpaceDE w:val="0"/>
              <w:autoSpaceDN w:val="0"/>
              <w:adjustRightInd w:val="0"/>
              <w:jc w:val="right"/>
            </w:pPr>
          </w:p>
        </w:tc>
        <w:tc>
          <w:tcPr>
            <w:tcW w:w="1471" w:type="pct"/>
            <w:tcBorders>
              <w:bottom w:val="single" w:sz="4" w:space="0" w:color="auto"/>
            </w:tcBorders>
            <w:shd w:val="clear" w:color="auto" w:fill="auto"/>
          </w:tcPr>
          <w:p w14:paraId="243E799C" w14:textId="77777777" w:rsidR="00B6737A" w:rsidRPr="006A5DA9" w:rsidRDefault="00B6737A" w:rsidP="006D757E">
            <w:pPr>
              <w:autoSpaceDE w:val="0"/>
              <w:autoSpaceDN w:val="0"/>
              <w:adjustRightInd w:val="0"/>
              <w:jc w:val="right"/>
            </w:pPr>
          </w:p>
        </w:tc>
      </w:tr>
      <w:tr w:rsidR="00B6737A" w:rsidRPr="006A5DA9" w14:paraId="7CDCFE61" w14:textId="77777777" w:rsidTr="006D757E">
        <w:tc>
          <w:tcPr>
            <w:tcW w:w="1523" w:type="pct"/>
            <w:tcBorders>
              <w:top w:val="single" w:sz="4" w:space="0" w:color="auto"/>
            </w:tcBorders>
            <w:shd w:val="clear" w:color="auto" w:fill="auto"/>
          </w:tcPr>
          <w:p w14:paraId="311F9F18" w14:textId="77777777" w:rsidR="00B6737A" w:rsidRPr="006A5DA9" w:rsidRDefault="00B6737A" w:rsidP="006D757E">
            <w:pPr>
              <w:autoSpaceDE w:val="0"/>
              <w:autoSpaceDN w:val="0"/>
              <w:adjustRightInd w:val="0"/>
              <w:jc w:val="both"/>
              <w:rPr>
                <w:sz w:val="16"/>
                <w:szCs w:val="16"/>
              </w:rPr>
            </w:pPr>
            <w:r w:rsidRPr="006A5DA9">
              <w:rPr>
                <w:sz w:val="16"/>
                <w:szCs w:val="16"/>
              </w:rPr>
              <w:t xml:space="preserve">(Tiekėjo arba jo įgalioto asmens pareigų pavadinimas) </w:t>
            </w:r>
          </w:p>
        </w:tc>
        <w:tc>
          <w:tcPr>
            <w:tcW w:w="579" w:type="pct"/>
            <w:shd w:val="clear" w:color="auto" w:fill="auto"/>
          </w:tcPr>
          <w:p w14:paraId="252726B9" w14:textId="77777777" w:rsidR="00B6737A" w:rsidRPr="006A5DA9" w:rsidRDefault="00B6737A" w:rsidP="006D757E">
            <w:pPr>
              <w:autoSpaceDE w:val="0"/>
              <w:autoSpaceDN w:val="0"/>
              <w:adjustRightInd w:val="0"/>
              <w:jc w:val="right"/>
            </w:pPr>
          </w:p>
        </w:tc>
        <w:tc>
          <w:tcPr>
            <w:tcW w:w="1026" w:type="pct"/>
            <w:tcBorders>
              <w:top w:val="single" w:sz="4" w:space="0" w:color="auto"/>
            </w:tcBorders>
            <w:shd w:val="clear" w:color="auto" w:fill="auto"/>
          </w:tcPr>
          <w:p w14:paraId="6A055A3A" w14:textId="77777777" w:rsidR="00B6737A" w:rsidRPr="006A5DA9" w:rsidRDefault="00B6737A" w:rsidP="006D757E">
            <w:pPr>
              <w:autoSpaceDE w:val="0"/>
              <w:autoSpaceDN w:val="0"/>
              <w:adjustRightInd w:val="0"/>
              <w:jc w:val="center"/>
              <w:rPr>
                <w:sz w:val="16"/>
                <w:szCs w:val="16"/>
              </w:rPr>
            </w:pPr>
            <w:r w:rsidRPr="006A5DA9">
              <w:rPr>
                <w:sz w:val="16"/>
                <w:szCs w:val="16"/>
              </w:rPr>
              <w:t>(Parašas)</w:t>
            </w:r>
          </w:p>
        </w:tc>
        <w:tc>
          <w:tcPr>
            <w:tcW w:w="401" w:type="pct"/>
            <w:shd w:val="clear" w:color="auto" w:fill="auto"/>
          </w:tcPr>
          <w:p w14:paraId="6A6346CC" w14:textId="77777777" w:rsidR="00B6737A" w:rsidRPr="006A5DA9" w:rsidRDefault="00B6737A" w:rsidP="006D757E">
            <w:pPr>
              <w:autoSpaceDE w:val="0"/>
              <w:autoSpaceDN w:val="0"/>
              <w:adjustRightInd w:val="0"/>
              <w:jc w:val="right"/>
            </w:pPr>
          </w:p>
        </w:tc>
        <w:tc>
          <w:tcPr>
            <w:tcW w:w="1471" w:type="pct"/>
            <w:tcBorders>
              <w:top w:val="single" w:sz="4" w:space="0" w:color="auto"/>
            </w:tcBorders>
            <w:shd w:val="clear" w:color="auto" w:fill="auto"/>
          </w:tcPr>
          <w:p w14:paraId="7D9FF73E" w14:textId="77777777" w:rsidR="00B6737A" w:rsidRPr="006A5DA9" w:rsidRDefault="00B6737A" w:rsidP="006D757E">
            <w:pPr>
              <w:autoSpaceDE w:val="0"/>
              <w:autoSpaceDN w:val="0"/>
              <w:adjustRightInd w:val="0"/>
              <w:jc w:val="center"/>
              <w:rPr>
                <w:sz w:val="16"/>
                <w:szCs w:val="16"/>
              </w:rPr>
            </w:pPr>
            <w:r w:rsidRPr="006A5DA9">
              <w:rPr>
                <w:sz w:val="16"/>
                <w:szCs w:val="16"/>
              </w:rPr>
              <w:t>(Vardas ir Pavardė)</w:t>
            </w:r>
          </w:p>
        </w:tc>
      </w:tr>
    </w:tbl>
    <w:p w14:paraId="484617B0" w14:textId="77777777" w:rsidR="00180FE4" w:rsidRPr="006A5DA9" w:rsidRDefault="00180FE4" w:rsidP="00180FE4">
      <w:pPr>
        <w:spacing w:after="160" w:line="259" w:lineRule="auto"/>
      </w:pPr>
    </w:p>
    <w:p w14:paraId="092BEEFA" w14:textId="77777777" w:rsidR="00DF4270" w:rsidRPr="006A5DA9" w:rsidRDefault="00DF4270" w:rsidP="002C6F5E">
      <w:pPr>
        <w:ind w:right="-525"/>
        <w:rPr>
          <w:sz w:val="18"/>
          <w:szCs w:val="18"/>
          <w:lang w:eastAsia="ar-SA"/>
        </w:rPr>
      </w:pPr>
    </w:p>
    <w:p w14:paraId="779E706A" w14:textId="77777777" w:rsidR="00180FE4" w:rsidRPr="006A5DA9" w:rsidRDefault="00180FE4">
      <w:r w:rsidRPr="006A5DA9">
        <w:br w:type="page"/>
      </w:r>
    </w:p>
    <w:p w14:paraId="733C9D9C" w14:textId="38DB2281" w:rsidR="001F518D" w:rsidRPr="006A5DA9" w:rsidRDefault="001F518D" w:rsidP="001F518D">
      <w:pPr>
        <w:jc w:val="right"/>
        <w:rPr>
          <w:bCs/>
        </w:rPr>
      </w:pPr>
      <w:r w:rsidRPr="006A5DA9">
        <w:rPr>
          <w:rFonts w:eastAsia="Calibri"/>
        </w:rPr>
        <w:lastRenderedPageBreak/>
        <w:t>Pirkimo sąlygų</w:t>
      </w:r>
      <w:r w:rsidRPr="006A5DA9">
        <w:t xml:space="preserve"> 2 </w:t>
      </w:r>
      <w:r w:rsidRPr="006A5DA9">
        <w:rPr>
          <w:bCs/>
        </w:rPr>
        <w:t>priedas</w:t>
      </w:r>
    </w:p>
    <w:p w14:paraId="7CBDD3FC" w14:textId="582DE1CF" w:rsidR="00180FE4" w:rsidRPr="006A5DA9" w:rsidRDefault="00180FE4" w:rsidP="00180FE4">
      <w:pPr>
        <w:ind w:left="2592"/>
        <w:jc w:val="center"/>
      </w:pPr>
    </w:p>
    <w:p w14:paraId="197A5A91" w14:textId="77777777" w:rsidR="00180FE4" w:rsidRPr="006A5DA9" w:rsidRDefault="00180FE4" w:rsidP="00180FE4">
      <w:pPr>
        <w:ind w:right="-525"/>
        <w:jc w:val="center"/>
        <w:rPr>
          <w:sz w:val="18"/>
          <w:szCs w:val="18"/>
          <w:lang w:eastAsia="ar-SA"/>
        </w:rPr>
      </w:pPr>
    </w:p>
    <w:p w14:paraId="05F1356F" w14:textId="77777777" w:rsidR="00180FE4" w:rsidRPr="006A5DA9" w:rsidRDefault="00180FE4" w:rsidP="00180FE4">
      <w:pPr>
        <w:ind w:right="-525"/>
        <w:jc w:val="center"/>
        <w:rPr>
          <w:sz w:val="18"/>
          <w:szCs w:val="18"/>
          <w:lang w:eastAsia="ar-SA"/>
        </w:rPr>
      </w:pPr>
    </w:p>
    <w:p w14:paraId="119BA51D" w14:textId="77777777" w:rsidR="00180FE4" w:rsidRPr="006A5DA9" w:rsidRDefault="00180FE4" w:rsidP="00180FE4">
      <w:pPr>
        <w:ind w:right="-525"/>
        <w:jc w:val="center"/>
        <w:rPr>
          <w:sz w:val="18"/>
          <w:szCs w:val="18"/>
          <w:lang w:eastAsia="ar-SA"/>
        </w:rPr>
      </w:pPr>
      <w:r w:rsidRPr="006A5DA9">
        <w:rPr>
          <w:sz w:val="18"/>
          <w:szCs w:val="18"/>
          <w:lang w:eastAsia="ar-SA"/>
        </w:rPr>
        <w:t>Herbas arba prekių ženklas</w:t>
      </w:r>
    </w:p>
    <w:p w14:paraId="1B1A0F72" w14:textId="77777777" w:rsidR="00180FE4" w:rsidRPr="006A5DA9" w:rsidRDefault="00180FE4" w:rsidP="00180FE4">
      <w:pPr>
        <w:ind w:right="-525"/>
        <w:jc w:val="center"/>
        <w:rPr>
          <w:sz w:val="18"/>
          <w:szCs w:val="18"/>
          <w:lang w:eastAsia="ar-SA"/>
        </w:rPr>
      </w:pPr>
      <w:r w:rsidRPr="006A5DA9">
        <w:rPr>
          <w:sz w:val="18"/>
          <w:szCs w:val="18"/>
          <w:lang w:eastAsia="ar-SA"/>
        </w:rPr>
        <w:t>(Teikėjo pavadinimas)</w:t>
      </w:r>
    </w:p>
    <w:p w14:paraId="51CF4DF2" w14:textId="77777777" w:rsidR="00180FE4" w:rsidRPr="006A5DA9" w:rsidRDefault="00180FE4" w:rsidP="00180FE4">
      <w:pPr>
        <w:ind w:right="-525"/>
        <w:jc w:val="center"/>
        <w:rPr>
          <w:sz w:val="18"/>
          <w:szCs w:val="18"/>
          <w:lang w:eastAsia="ar-SA"/>
        </w:rPr>
      </w:pPr>
    </w:p>
    <w:p w14:paraId="18EE2C56" w14:textId="77777777" w:rsidR="00180FE4" w:rsidRPr="006A5DA9" w:rsidRDefault="00180FE4" w:rsidP="00180FE4">
      <w:pPr>
        <w:ind w:right="72"/>
        <w:jc w:val="center"/>
        <w:rPr>
          <w:sz w:val="18"/>
          <w:szCs w:val="18"/>
          <w:lang w:eastAsia="ar-SA"/>
        </w:rPr>
      </w:pPr>
      <w:r w:rsidRPr="006A5DA9">
        <w:rPr>
          <w:sz w:val="18"/>
          <w:szCs w:val="18"/>
          <w:lang w:eastAsia="ar-SA"/>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0427968B" w14:textId="77777777" w:rsidR="00180FE4" w:rsidRPr="006A5DA9" w:rsidRDefault="00180FE4" w:rsidP="00180FE4">
      <w:pPr>
        <w:ind w:right="72"/>
        <w:jc w:val="center"/>
        <w:rPr>
          <w:sz w:val="18"/>
          <w:szCs w:val="18"/>
          <w:lang w:eastAsia="ar-SA"/>
        </w:rPr>
      </w:pPr>
    </w:p>
    <w:tbl>
      <w:tblPr>
        <w:tblW w:w="9966" w:type="dxa"/>
        <w:tblInd w:w="93" w:type="dxa"/>
        <w:tblLook w:val="04A0" w:firstRow="1" w:lastRow="0" w:firstColumn="1" w:lastColumn="0" w:noHBand="0" w:noVBand="1"/>
      </w:tblPr>
      <w:tblGrid>
        <w:gridCol w:w="8412"/>
        <w:gridCol w:w="222"/>
        <w:gridCol w:w="222"/>
        <w:gridCol w:w="222"/>
        <w:gridCol w:w="222"/>
        <w:gridCol w:w="222"/>
        <w:gridCol w:w="222"/>
        <w:gridCol w:w="222"/>
      </w:tblGrid>
      <w:tr w:rsidR="00180FE4" w:rsidRPr="006A5DA9" w14:paraId="5787AFC4" w14:textId="77777777" w:rsidTr="00B6737A">
        <w:trPr>
          <w:trHeight w:val="315"/>
        </w:trPr>
        <w:tc>
          <w:tcPr>
            <w:tcW w:w="9966" w:type="dxa"/>
            <w:gridSpan w:val="8"/>
            <w:tcBorders>
              <w:top w:val="nil"/>
              <w:left w:val="nil"/>
              <w:bottom w:val="nil"/>
              <w:right w:val="nil"/>
            </w:tcBorders>
            <w:shd w:val="clear" w:color="auto" w:fill="auto"/>
            <w:noWrap/>
            <w:vAlign w:val="bottom"/>
            <w:hideMark/>
          </w:tcPr>
          <w:p w14:paraId="7DC707EB" w14:textId="77777777" w:rsidR="00180FE4" w:rsidRPr="006A5DA9" w:rsidRDefault="00180FE4" w:rsidP="00B6737A">
            <w:pPr>
              <w:tabs>
                <w:tab w:val="left" w:pos="89"/>
              </w:tabs>
              <w:jc w:val="center"/>
              <w:rPr>
                <w:b/>
                <w:bCs/>
                <w:i/>
                <w:iCs/>
                <w:u w:val="single"/>
              </w:rPr>
            </w:pPr>
            <w:r w:rsidRPr="006A5DA9">
              <w:rPr>
                <w:b/>
                <w:bCs/>
                <w:i/>
                <w:iCs/>
                <w:u w:val="single"/>
              </w:rPr>
              <w:t>Lietuvos kariuomenės Krašto apsaugos savanorių pajėgų Prisikėlimo apygardos 6-oji rinktinė</w:t>
            </w:r>
          </w:p>
        </w:tc>
      </w:tr>
      <w:tr w:rsidR="00180FE4" w:rsidRPr="006A5DA9" w14:paraId="63FF2320" w14:textId="77777777" w:rsidTr="00B6737A">
        <w:trPr>
          <w:trHeight w:val="315"/>
        </w:trPr>
        <w:tc>
          <w:tcPr>
            <w:tcW w:w="8412" w:type="dxa"/>
            <w:tcBorders>
              <w:top w:val="nil"/>
              <w:left w:val="nil"/>
              <w:bottom w:val="nil"/>
              <w:right w:val="nil"/>
            </w:tcBorders>
            <w:shd w:val="clear" w:color="auto" w:fill="auto"/>
            <w:noWrap/>
            <w:vAlign w:val="bottom"/>
            <w:hideMark/>
          </w:tcPr>
          <w:p w14:paraId="0B6ED38A" w14:textId="0D29D7DA" w:rsidR="00180FE4" w:rsidRPr="006A5DA9" w:rsidRDefault="00B6737A" w:rsidP="00B82103">
            <w:pPr>
              <w:jc w:val="center"/>
              <w:rPr>
                <w:sz w:val="20"/>
                <w:szCs w:val="20"/>
              </w:rPr>
            </w:pPr>
            <w:r w:rsidRPr="006A5DA9">
              <w:rPr>
                <w:sz w:val="20"/>
                <w:szCs w:val="20"/>
              </w:rPr>
              <w:t xml:space="preserve">                                           </w:t>
            </w:r>
            <w:r w:rsidR="00180FE4" w:rsidRPr="006A5DA9">
              <w:rPr>
                <w:sz w:val="20"/>
                <w:szCs w:val="20"/>
              </w:rPr>
              <w:t>(Adresatas (Perkančioji organizacija))</w:t>
            </w:r>
          </w:p>
        </w:tc>
        <w:tc>
          <w:tcPr>
            <w:tcW w:w="222" w:type="dxa"/>
            <w:tcBorders>
              <w:top w:val="nil"/>
              <w:left w:val="nil"/>
              <w:bottom w:val="nil"/>
              <w:right w:val="nil"/>
            </w:tcBorders>
            <w:shd w:val="clear" w:color="auto" w:fill="auto"/>
            <w:noWrap/>
            <w:vAlign w:val="bottom"/>
            <w:hideMark/>
          </w:tcPr>
          <w:p w14:paraId="35B606BC" w14:textId="77777777" w:rsidR="00180FE4" w:rsidRPr="006A5DA9" w:rsidRDefault="00180FE4" w:rsidP="00B82103">
            <w:pPr>
              <w:jc w:val="center"/>
            </w:pPr>
          </w:p>
        </w:tc>
        <w:tc>
          <w:tcPr>
            <w:tcW w:w="222" w:type="dxa"/>
            <w:tcBorders>
              <w:top w:val="nil"/>
              <w:left w:val="nil"/>
              <w:bottom w:val="nil"/>
              <w:right w:val="nil"/>
            </w:tcBorders>
            <w:shd w:val="clear" w:color="auto" w:fill="auto"/>
            <w:noWrap/>
            <w:vAlign w:val="bottom"/>
            <w:hideMark/>
          </w:tcPr>
          <w:p w14:paraId="232D3D94" w14:textId="77777777" w:rsidR="00180FE4" w:rsidRPr="006A5DA9" w:rsidRDefault="00180FE4" w:rsidP="00B82103">
            <w:pPr>
              <w:jc w:val="center"/>
              <w:rPr>
                <w:b/>
                <w:bCs/>
              </w:rPr>
            </w:pPr>
          </w:p>
        </w:tc>
        <w:tc>
          <w:tcPr>
            <w:tcW w:w="222" w:type="dxa"/>
            <w:tcBorders>
              <w:top w:val="nil"/>
              <w:left w:val="nil"/>
              <w:bottom w:val="nil"/>
              <w:right w:val="nil"/>
            </w:tcBorders>
            <w:shd w:val="clear" w:color="auto" w:fill="auto"/>
            <w:noWrap/>
            <w:vAlign w:val="bottom"/>
            <w:hideMark/>
          </w:tcPr>
          <w:p w14:paraId="19A02418" w14:textId="77777777" w:rsidR="00180FE4" w:rsidRPr="006A5DA9" w:rsidRDefault="00180FE4" w:rsidP="00B82103">
            <w:pPr>
              <w:jc w:val="center"/>
              <w:rPr>
                <w:b/>
                <w:bCs/>
              </w:rPr>
            </w:pPr>
          </w:p>
        </w:tc>
        <w:tc>
          <w:tcPr>
            <w:tcW w:w="222" w:type="dxa"/>
            <w:tcBorders>
              <w:top w:val="nil"/>
              <w:left w:val="nil"/>
              <w:bottom w:val="nil"/>
              <w:right w:val="nil"/>
            </w:tcBorders>
            <w:shd w:val="clear" w:color="auto" w:fill="auto"/>
            <w:noWrap/>
            <w:vAlign w:val="bottom"/>
            <w:hideMark/>
          </w:tcPr>
          <w:p w14:paraId="2F957194" w14:textId="77777777" w:rsidR="00180FE4" w:rsidRPr="006A5DA9" w:rsidRDefault="00180FE4" w:rsidP="00B82103">
            <w:pPr>
              <w:jc w:val="center"/>
            </w:pPr>
          </w:p>
        </w:tc>
        <w:tc>
          <w:tcPr>
            <w:tcW w:w="222" w:type="dxa"/>
            <w:tcBorders>
              <w:top w:val="nil"/>
              <w:left w:val="nil"/>
              <w:bottom w:val="nil"/>
              <w:right w:val="nil"/>
            </w:tcBorders>
            <w:shd w:val="clear" w:color="auto" w:fill="auto"/>
            <w:noWrap/>
            <w:vAlign w:val="bottom"/>
            <w:hideMark/>
          </w:tcPr>
          <w:p w14:paraId="133311D6" w14:textId="77777777" w:rsidR="00180FE4" w:rsidRPr="006A5DA9" w:rsidRDefault="00180FE4" w:rsidP="00B82103">
            <w:pPr>
              <w:jc w:val="center"/>
            </w:pPr>
          </w:p>
        </w:tc>
        <w:tc>
          <w:tcPr>
            <w:tcW w:w="222" w:type="dxa"/>
            <w:tcBorders>
              <w:top w:val="nil"/>
              <w:left w:val="nil"/>
              <w:bottom w:val="nil"/>
              <w:right w:val="nil"/>
            </w:tcBorders>
            <w:shd w:val="clear" w:color="auto" w:fill="auto"/>
            <w:noWrap/>
            <w:vAlign w:val="bottom"/>
            <w:hideMark/>
          </w:tcPr>
          <w:p w14:paraId="293FF4C4" w14:textId="77777777" w:rsidR="00180FE4" w:rsidRPr="006A5DA9" w:rsidRDefault="00180FE4" w:rsidP="00B82103">
            <w:pPr>
              <w:jc w:val="center"/>
            </w:pPr>
          </w:p>
        </w:tc>
        <w:tc>
          <w:tcPr>
            <w:tcW w:w="222" w:type="dxa"/>
            <w:vAlign w:val="center"/>
            <w:hideMark/>
          </w:tcPr>
          <w:p w14:paraId="159DDB9F" w14:textId="77777777" w:rsidR="00180FE4" w:rsidRPr="006A5DA9" w:rsidRDefault="00180FE4" w:rsidP="00B82103">
            <w:pPr>
              <w:jc w:val="center"/>
              <w:rPr>
                <w:sz w:val="20"/>
                <w:szCs w:val="20"/>
              </w:rPr>
            </w:pPr>
          </w:p>
        </w:tc>
      </w:tr>
    </w:tbl>
    <w:p w14:paraId="4DF35D96" w14:textId="77777777" w:rsidR="00180FE4" w:rsidRPr="006A5DA9" w:rsidRDefault="00180FE4" w:rsidP="00180FE4">
      <w:pPr>
        <w:rPr>
          <w:b/>
        </w:rPr>
      </w:pPr>
    </w:p>
    <w:p w14:paraId="511926E7" w14:textId="77777777" w:rsidR="00B6737A" w:rsidRPr="006A5DA9" w:rsidRDefault="00B6737A" w:rsidP="006D757E">
      <w:pPr>
        <w:jc w:val="center"/>
        <w:rPr>
          <w:b/>
        </w:rPr>
      </w:pPr>
      <w:r w:rsidRPr="006A5DA9">
        <w:rPr>
          <w:b/>
        </w:rPr>
        <w:t xml:space="preserve">PASIŪLYMAS </w:t>
      </w:r>
    </w:p>
    <w:p w14:paraId="4CF64DD9" w14:textId="71BC62A1" w:rsidR="00B6737A" w:rsidRPr="006A5DA9" w:rsidRDefault="00B6737A" w:rsidP="00B6737A">
      <w:pPr>
        <w:jc w:val="center"/>
        <w:rPr>
          <w:b/>
        </w:rPr>
      </w:pPr>
      <w:r w:rsidRPr="006A5DA9">
        <w:rPr>
          <w:b/>
        </w:rPr>
        <w:t xml:space="preserve">DĖL </w:t>
      </w:r>
      <w:r w:rsidR="006A5DA9">
        <w:rPr>
          <w:b/>
        </w:rPr>
        <w:t xml:space="preserve">CIVILINĖS PASKIRTIES </w:t>
      </w:r>
      <w:r w:rsidRPr="006A5DA9">
        <w:rPr>
          <w:b/>
          <w:bCs/>
          <w:color w:val="000000"/>
        </w:rPr>
        <w:t>ŽIŪRONŲ</w:t>
      </w:r>
      <w:r w:rsidRPr="006A5DA9">
        <w:rPr>
          <w:b/>
        </w:rPr>
        <w:t xml:space="preserve">  PIRKIMO</w:t>
      </w:r>
    </w:p>
    <w:tbl>
      <w:tblPr>
        <w:tblStyle w:val="TableGrid"/>
        <w:tblW w:w="0" w:type="auto"/>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180FE4" w:rsidRPr="006A5DA9" w14:paraId="0D72BEB8" w14:textId="77777777" w:rsidTr="00B82103">
        <w:tc>
          <w:tcPr>
            <w:tcW w:w="3827" w:type="dxa"/>
            <w:tcBorders>
              <w:bottom w:val="single" w:sz="4" w:space="0" w:color="auto"/>
            </w:tcBorders>
          </w:tcPr>
          <w:p w14:paraId="04034B77" w14:textId="77777777" w:rsidR="00180FE4" w:rsidRPr="006A5DA9" w:rsidRDefault="00180FE4" w:rsidP="00B82103">
            <w:pPr>
              <w:jc w:val="center"/>
            </w:pPr>
          </w:p>
        </w:tc>
      </w:tr>
      <w:tr w:rsidR="00180FE4" w:rsidRPr="006A5DA9" w14:paraId="7A6D581B" w14:textId="77777777" w:rsidTr="00B82103">
        <w:tc>
          <w:tcPr>
            <w:tcW w:w="3827" w:type="dxa"/>
            <w:tcBorders>
              <w:top w:val="single" w:sz="4" w:space="0" w:color="auto"/>
            </w:tcBorders>
          </w:tcPr>
          <w:p w14:paraId="060B4BF3" w14:textId="77777777" w:rsidR="00180FE4" w:rsidRPr="006A5DA9" w:rsidRDefault="00180FE4" w:rsidP="00B82103">
            <w:pPr>
              <w:jc w:val="center"/>
              <w:rPr>
                <w:vertAlign w:val="superscript"/>
              </w:rPr>
            </w:pPr>
            <w:r w:rsidRPr="006A5DA9">
              <w:rPr>
                <w:vertAlign w:val="superscript"/>
              </w:rPr>
              <w:t>(Data)</w:t>
            </w:r>
          </w:p>
        </w:tc>
      </w:tr>
      <w:tr w:rsidR="00180FE4" w:rsidRPr="006A5DA9" w14:paraId="771E382F" w14:textId="77777777" w:rsidTr="00B82103">
        <w:tc>
          <w:tcPr>
            <w:tcW w:w="3827" w:type="dxa"/>
            <w:tcBorders>
              <w:bottom w:val="single" w:sz="4" w:space="0" w:color="auto"/>
            </w:tcBorders>
          </w:tcPr>
          <w:p w14:paraId="4FD9F1CD" w14:textId="77777777" w:rsidR="00180FE4" w:rsidRPr="006A5DA9" w:rsidRDefault="00180FE4" w:rsidP="00B82103"/>
        </w:tc>
      </w:tr>
      <w:tr w:rsidR="00180FE4" w:rsidRPr="006A5DA9" w14:paraId="099A868A" w14:textId="77777777" w:rsidTr="00B82103">
        <w:tc>
          <w:tcPr>
            <w:tcW w:w="3827" w:type="dxa"/>
            <w:tcBorders>
              <w:top w:val="single" w:sz="4" w:space="0" w:color="auto"/>
            </w:tcBorders>
          </w:tcPr>
          <w:p w14:paraId="5D5E66CC" w14:textId="77777777" w:rsidR="00180FE4" w:rsidRPr="006A5DA9" w:rsidRDefault="00180FE4" w:rsidP="00B82103">
            <w:pPr>
              <w:jc w:val="center"/>
              <w:rPr>
                <w:vertAlign w:val="superscript"/>
              </w:rPr>
            </w:pPr>
            <w:r w:rsidRPr="006A5DA9">
              <w:rPr>
                <w:vertAlign w:val="superscript"/>
              </w:rPr>
              <w:t>(Sudarymo vieta)</w:t>
            </w:r>
          </w:p>
        </w:tc>
      </w:tr>
    </w:tbl>
    <w:tbl>
      <w:tblPr>
        <w:tblpPr w:leftFromText="180" w:rightFromText="180" w:vertAnchor="page" w:horzAnchor="margin" w:tblpY="675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4106"/>
      </w:tblGrid>
      <w:tr w:rsidR="00180FE4" w:rsidRPr="006A5DA9" w14:paraId="46D51769" w14:textId="77777777" w:rsidTr="006A5DA9">
        <w:tc>
          <w:tcPr>
            <w:tcW w:w="5812" w:type="dxa"/>
          </w:tcPr>
          <w:p w14:paraId="08281B3A" w14:textId="77777777" w:rsidR="00180FE4" w:rsidRPr="006A5DA9" w:rsidRDefault="00180FE4" w:rsidP="00B82103">
            <w:pPr>
              <w:jc w:val="both"/>
            </w:pPr>
            <w:r w:rsidRPr="006A5DA9">
              <w:t xml:space="preserve">Tiekėjo pavadinimas </w:t>
            </w:r>
          </w:p>
        </w:tc>
        <w:tc>
          <w:tcPr>
            <w:tcW w:w="4106" w:type="dxa"/>
          </w:tcPr>
          <w:p w14:paraId="05A9314D" w14:textId="77777777" w:rsidR="00180FE4" w:rsidRPr="006A5DA9" w:rsidRDefault="00180FE4" w:rsidP="00B82103">
            <w:pPr>
              <w:ind w:firstLine="540"/>
              <w:jc w:val="both"/>
            </w:pPr>
          </w:p>
        </w:tc>
      </w:tr>
      <w:tr w:rsidR="00180FE4" w:rsidRPr="006A5DA9" w14:paraId="63DB7B13" w14:textId="77777777" w:rsidTr="006A5DA9">
        <w:tc>
          <w:tcPr>
            <w:tcW w:w="5812" w:type="dxa"/>
          </w:tcPr>
          <w:p w14:paraId="77EFF913" w14:textId="77777777" w:rsidR="00180FE4" w:rsidRPr="006A5DA9" w:rsidRDefault="00180FE4" w:rsidP="00B82103">
            <w:pPr>
              <w:jc w:val="both"/>
            </w:pPr>
            <w:r w:rsidRPr="006A5DA9">
              <w:t xml:space="preserve">Tiekėjo registracijos adresas </w:t>
            </w:r>
          </w:p>
        </w:tc>
        <w:tc>
          <w:tcPr>
            <w:tcW w:w="4106" w:type="dxa"/>
          </w:tcPr>
          <w:p w14:paraId="4C333740" w14:textId="77777777" w:rsidR="00180FE4" w:rsidRPr="006A5DA9" w:rsidRDefault="00180FE4" w:rsidP="00B82103">
            <w:pPr>
              <w:ind w:firstLine="540"/>
              <w:jc w:val="both"/>
            </w:pPr>
          </w:p>
        </w:tc>
      </w:tr>
      <w:tr w:rsidR="00180FE4" w:rsidRPr="006A5DA9" w14:paraId="747BF8AD" w14:textId="77777777" w:rsidTr="006A5DA9">
        <w:tc>
          <w:tcPr>
            <w:tcW w:w="5812" w:type="dxa"/>
          </w:tcPr>
          <w:p w14:paraId="760D6629" w14:textId="77777777" w:rsidR="00180FE4" w:rsidRPr="006A5DA9" w:rsidRDefault="00180FE4" w:rsidP="00B82103">
            <w:pPr>
              <w:jc w:val="both"/>
            </w:pPr>
            <w:r w:rsidRPr="006A5DA9">
              <w:t xml:space="preserve">Įmonės kodas </w:t>
            </w:r>
          </w:p>
        </w:tc>
        <w:tc>
          <w:tcPr>
            <w:tcW w:w="4106" w:type="dxa"/>
          </w:tcPr>
          <w:p w14:paraId="7B152010" w14:textId="77777777" w:rsidR="00180FE4" w:rsidRPr="006A5DA9" w:rsidRDefault="00180FE4" w:rsidP="00B82103">
            <w:pPr>
              <w:ind w:firstLine="540"/>
              <w:jc w:val="both"/>
            </w:pPr>
          </w:p>
        </w:tc>
      </w:tr>
      <w:tr w:rsidR="00180FE4" w:rsidRPr="006A5DA9" w14:paraId="49D1FF59" w14:textId="77777777" w:rsidTr="006A5DA9">
        <w:tc>
          <w:tcPr>
            <w:tcW w:w="5812" w:type="dxa"/>
          </w:tcPr>
          <w:p w14:paraId="52FFF038" w14:textId="77777777" w:rsidR="00180FE4" w:rsidRPr="006A5DA9" w:rsidRDefault="00180FE4" w:rsidP="00B82103">
            <w:pPr>
              <w:jc w:val="both"/>
            </w:pPr>
            <w:r w:rsidRPr="006A5DA9">
              <w:t>PVM kodas</w:t>
            </w:r>
          </w:p>
        </w:tc>
        <w:tc>
          <w:tcPr>
            <w:tcW w:w="4106" w:type="dxa"/>
          </w:tcPr>
          <w:p w14:paraId="3FAF796C" w14:textId="77777777" w:rsidR="00180FE4" w:rsidRPr="006A5DA9" w:rsidRDefault="00180FE4" w:rsidP="00B82103">
            <w:pPr>
              <w:ind w:firstLine="540"/>
              <w:jc w:val="both"/>
            </w:pPr>
          </w:p>
        </w:tc>
      </w:tr>
      <w:tr w:rsidR="00180FE4" w:rsidRPr="006A5DA9" w14:paraId="5B805D6B" w14:textId="77777777" w:rsidTr="006A5DA9">
        <w:tc>
          <w:tcPr>
            <w:tcW w:w="5812" w:type="dxa"/>
          </w:tcPr>
          <w:p w14:paraId="183DCE61" w14:textId="77777777" w:rsidR="00180FE4" w:rsidRPr="006A5DA9" w:rsidRDefault="00180FE4" w:rsidP="00B82103">
            <w:pPr>
              <w:jc w:val="both"/>
            </w:pPr>
            <w:r w:rsidRPr="006A5DA9">
              <w:t>Už pasiūlymą atsakingo asmens pareigos, vardas, pavardė</w:t>
            </w:r>
          </w:p>
        </w:tc>
        <w:tc>
          <w:tcPr>
            <w:tcW w:w="4106" w:type="dxa"/>
          </w:tcPr>
          <w:p w14:paraId="162318F0" w14:textId="77777777" w:rsidR="00180FE4" w:rsidRPr="006A5DA9" w:rsidRDefault="00180FE4" w:rsidP="00B82103">
            <w:pPr>
              <w:ind w:firstLine="540"/>
              <w:jc w:val="both"/>
            </w:pPr>
          </w:p>
        </w:tc>
      </w:tr>
      <w:tr w:rsidR="00180FE4" w:rsidRPr="006A5DA9" w14:paraId="50040ABA" w14:textId="77777777" w:rsidTr="006A5DA9">
        <w:tc>
          <w:tcPr>
            <w:tcW w:w="5812" w:type="dxa"/>
          </w:tcPr>
          <w:p w14:paraId="668CAE7B" w14:textId="77777777" w:rsidR="00180FE4" w:rsidRPr="006A5DA9" w:rsidRDefault="00180FE4" w:rsidP="00B82103">
            <w:pPr>
              <w:jc w:val="both"/>
            </w:pPr>
            <w:r w:rsidRPr="006A5DA9">
              <w:t>Telefono numeris</w:t>
            </w:r>
          </w:p>
        </w:tc>
        <w:tc>
          <w:tcPr>
            <w:tcW w:w="4106" w:type="dxa"/>
          </w:tcPr>
          <w:p w14:paraId="3E0E9201" w14:textId="77777777" w:rsidR="00180FE4" w:rsidRPr="006A5DA9" w:rsidRDefault="00180FE4" w:rsidP="00B82103">
            <w:pPr>
              <w:ind w:firstLine="540"/>
              <w:jc w:val="both"/>
            </w:pPr>
          </w:p>
        </w:tc>
      </w:tr>
      <w:tr w:rsidR="00180FE4" w:rsidRPr="006A5DA9" w14:paraId="7E2C4008" w14:textId="77777777" w:rsidTr="006A5DA9">
        <w:tc>
          <w:tcPr>
            <w:tcW w:w="5812" w:type="dxa"/>
          </w:tcPr>
          <w:p w14:paraId="461C5DA8" w14:textId="77777777" w:rsidR="00180FE4" w:rsidRPr="006A5DA9" w:rsidRDefault="00180FE4" w:rsidP="00B82103">
            <w:pPr>
              <w:jc w:val="both"/>
            </w:pPr>
            <w:r w:rsidRPr="006A5DA9">
              <w:t>Fakso numeris</w:t>
            </w:r>
          </w:p>
        </w:tc>
        <w:tc>
          <w:tcPr>
            <w:tcW w:w="4106" w:type="dxa"/>
          </w:tcPr>
          <w:p w14:paraId="4941D8F0" w14:textId="77777777" w:rsidR="00180FE4" w:rsidRPr="006A5DA9" w:rsidRDefault="00180FE4" w:rsidP="00B82103">
            <w:pPr>
              <w:ind w:firstLine="540"/>
              <w:jc w:val="both"/>
            </w:pPr>
          </w:p>
        </w:tc>
      </w:tr>
      <w:tr w:rsidR="00180FE4" w:rsidRPr="006A5DA9" w14:paraId="5F1D4826" w14:textId="77777777" w:rsidTr="006A5DA9">
        <w:tc>
          <w:tcPr>
            <w:tcW w:w="5812" w:type="dxa"/>
          </w:tcPr>
          <w:p w14:paraId="02A172BD" w14:textId="77777777" w:rsidR="00180FE4" w:rsidRPr="006A5DA9" w:rsidRDefault="00180FE4" w:rsidP="00B82103">
            <w:pPr>
              <w:jc w:val="both"/>
            </w:pPr>
            <w:r w:rsidRPr="006A5DA9">
              <w:t>El. pašto adresas</w:t>
            </w:r>
          </w:p>
        </w:tc>
        <w:tc>
          <w:tcPr>
            <w:tcW w:w="4106" w:type="dxa"/>
          </w:tcPr>
          <w:p w14:paraId="06BB6BA5" w14:textId="77777777" w:rsidR="00180FE4" w:rsidRPr="006A5DA9" w:rsidRDefault="00180FE4" w:rsidP="00B82103">
            <w:pPr>
              <w:ind w:firstLine="540"/>
              <w:jc w:val="both"/>
            </w:pPr>
          </w:p>
        </w:tc>
      </w:tr>
    </w:tbl>
    <w:p w14:paraId="0165B4EA" w14:textId="77777777" w:rsidR="00180FE4" w:rsidRPr="006A5DA9" w:rsidRDefault="00180FE4" w:rsidP="00180FE4">
      <w:pPr>
        <w:rPr>
          <w:sz w:val="16"/>
        </w:rPr>
      </w:pPr>
    </w:p>
    <w:p w14:paraId="0A4D9162" w14:textId="77777777" w:rsidR="00180FE4" w:rsidRPr="006A5DA9" w:rsidRDefault="00180FE4" w:rsidP="00180FE4">
      <w:pPr>
        <w:autoSpaceDE w:val="0"/>
        <w:autoSpaceDN w:val="0"/>
        <w:adjustRightInd w:val="0"/>
        <w:contextualSpacing/>
        <w:jc w:val="both"/>
        <w:rPr>
          <w:i/>
          <w:iCs/>
          <w:sz w:val="22"/>
        </w:rPr>
      </w:pPr>
    </w:p>
    <w:p w14:paraId="5CCF1300" w14:textId="77777777" w:rsidR="00180FE4" w:rsidRPr="006A5DA9" w:rsidRDefault="00180FE4" w:rsidP="00180FE4">
      <w:pPr>
        <w:autoSpaceDE w:val="0"/>
        <w:autoSpaceDN w:val="0"/>
        <w:adjustRightInd w:val="0"/>
        <w:contextualSpacing/>
        <w:jc w:val="both"/>
        <w:rPr>
          <w:i/>
          <w:iCs/>
          <w:sz w:val="22"/>
        </w:rPr>
      </w:pPr>
      <w:r w:rsidRPr="006A5DA9">
        <w:rPr>
          <w:i/>
          <w:iCs/>
          <w:sz w:val="22"/>
        </w:rPr>
        <w:t>/Pastaba. Pildoma jei tiekėjas ketina pasitelkti subrangovą (-</w:t>
      </w:r>
      <w:proofErr w:type="spellStart"/>
      <w:r w:rsidRPr="006A5DA9">
        <w:rPr>
          <w:i/>
          <w:iCs/>
          <w:sz w:val="22"/>
        </w:rPr>
        <w:t>us</w:t>
      </w:r>
      <w:proofErr w:type="spellEnd"/>
      <w:r w:rsidRPr="006A5DA9">
        <w:rPr>
          <w:i/>
          <w:iCs/>
          <w:sz w:val="22"/>
        </w:rPr>
        <w:t>), subtiekėją (-</w:t>
      </w:r>
      <w:proofErr w:type="spellStart"/>
      <w:r w:rsidRPr="006A5DA9">
        <w:rPr>
          <w:i/>
          <w:iCs/>
          <w:sz w:val="22"/>
        </w:rPr>
        <w:t>us</w:t>
      </w:r>
      <w:proofErr w:type="spellEnd"/>
      <w:r w:rsidRPr="006A5DA9">
        <w:rPr>
          <w:i/>
          <w:iCs/>
          <w:sz w:val="22"/>
        </w:rPr>
        <w:t>)</w:t>
      </w:r>
      <w:r w:rsidRPr="006A5DA9">
        <w:rPr>
          <w:i/>
          <w:iCs/>
          <w:strike/>
          <w:sz w:val="22"/>
        </w:rPr>
        <w:t>,</w:t>
      </w:r>
      <w:r w:rsidRPr="006A5DA9">
        <w:rPr>
          <w:i/>
          <w:iCs/>
          <w:sz w:val="22"/>
        </w:rPr>
        <w:t xml:space="preserve"> ar subteikėją (-</w:t>
      </w:r>
      <w:proofErr w:type="spellStart"/>
      <w:r w:rsidRPr="006A5DA9">
        <w:rPr>
          <w:i/>
          <w:iCs/>
          <w:sz w:val="22"/>
        </w:rPr>
        <w:t>us</w:t>
      </w:r>
      <w:proofErr w:type="spellEnd"/>
      <w:r w:rsidRPr="006A5DA9">
        <w:rPr>
          <w:i/>
          <w:iCs/>
          <w:sz w:val="22"/>
        </w:rPr>
        <w:t>)/</w:t>
      </w:r>
    </w:p>
    <w:tbl>
      <w:tblPr>
        <w:tblW w:w="0" w:type="auto"/>
        <w:tblInd w:w="-4" w:type="dxa"/>
        <w:tblLayout w:type="fixed"/>
        <w:tblLook w:val="0000" w:firstRow="0" w:lastRow="0" w:firstColumn="0" w:lastColumn="0" w:noHBand="0" w:noVBand="0"/>
      </w:tblPr>
      <w:tblGrid>
        <w:gridCol w:w="5812"/>
        <w:gridCol w:w="4111"/>
      </w:tblGrid>
      <w:tr w:rsidR="00180FE4" w:rsidRPr="006A5DA9" w14:paraId="1BE463E7" w14:textId="77777777" w:rsidTr="006A5DA9">
        <w:trPr>
          <w:trHeight w:val="517"/>
        </w:trPr>
        <w:tc>
          <w:tcPr>
            <w:tcW w:w="5812" w:type="dxa"/>
            <w:tcBorders>
              <w:top w:val="single" w:sz="3" w:space="0" w:color="000000"/>
              <w:left w:val="single" w:sz="3" w:space="0" w:color="000000"/>
              <w:bottom w:val="single" w:sz="3" w:space="0" w:color="000000"/>
              <w:right w:val="single" w:sz="3" w:space="0" w:color="000000"/>
            </w:tcBorders>
            <w:shd w:val="clear" w:color="000000" w:fill="FFFFFF"/>
          </w:tcPr>
          <w:p w14:paraId="0F18BBE6" w14:textId="77777777" w:rsidR="00180FE4" w:rsidRPr="006A5DA9" w:rsidRDefault="00180FE4" w:rsidP="00B82103">
            <w:pPr>
              <w:autoSpaceDE w:val="0"/>
              <w:autoSpaceDN w:val="0"/>
              <w:adjustRightInd w:val="0"/>
              <w:contextualSpacing/>
              <w:jc w:val="both"/>
              <w:rPr>
                <w:sz w:val="22"/>
              </w:rPr>
            </w:pPr>
            <w:r w:rsidRPr="006A5DA9">
              <w:rPr>
                <w:sz w:val="22"/>
              </w:rPr>
              <w:t xml:space="preserve">Subrangovo (-ų), subtiekėjo (-ų) ar subteikėjo (-ų) pavadinimas (-ai) </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14:paraId="42ED1250" w14:textId="77777777" w:rsidR="00180FE4" w:rsidRPr="006A5DA9" w:rsidRDefault="00180FE4" w:rsidP="00B82103">
            <w:pPr>
              <w:autoSpaceDE w:val="0"/>
              <w:autoSpaceDN w:val="0"/>
              <w:adjustRightInd w:val="0"/>
              <w:contextualSpacing/>
              <w:jc w:val="both"/>
              <w:rPr>
                <w:sz w:val="22"/>
              </w:rPr>
            </w:pPr>
          </w:p>
        </w:tc>
      </w:tr>
      <w:tr w:rsidR="00180FE4" w:rsidRPr="006A5DA9" w14:paraId="03A9203A" w14:textId="77777777" w:rsidTr="006A5DA9">
        <w:trPr>
          <w:trHeight w:val="573"/>
        </w:trPr>
        <w:tc>
          <w:tcPr>
            <w:tcW w:w="5812" w:type="dxa"/>
            <w:tcBorders>
              <w:top w:val="single" w:sz="3" w:space="0" w:color="000000"/>
              <w:left w:val="single" w:sz="3" w:space="0" w:color="000000"/>
              <w:bottom w:val="single" w:sz="3" w:space="0" w:color="000000"/>
              <w:right w:val="single" w:sz="3" w:space="0" w:color="000000"/>
            </w:tcBorders>
            <w:shd w:val="clear" w:color="000000" w:fill="FFFFFF"/>
          </w:tcPr>
          <w:p w14:paraId="23D94A6B" w14:textId="77777777" w:rsidR="00180FE4" w:rsidRPr="006A5DA9" w:rsidRDefault="00180FE4" w:rsidP="00B82103">
            <w:pPr>
              <w:autoSpaceDE w:val="0"/>
              <w:autoSpaceDN w:val="0"/>
              <w:adjustRightInd w:val="0"/>
              <w:contextualSpacing/>
              <w:jc w:val="both"/>
              <w:rPr>
                <w:sz w:val="22"/>
              </w:rPr>
            </w:pPr>
            <w:r w:rsidRPr="006A5DA9">
              <w:rPr>
                <w:sz w:val="22"/>
              </w:rPr>
              <w:t xml:space="preserve">Subrangovo (-ų), subtiekėjo (-ų) ar subteikėjo (-ų) adresas (-ai) </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14:paraId="6208B8DF" w14:textId="77777777" w:rsidR="00180FE4" w:rsidRPr="006A5DA9" w:rsidRDefault="00180FE4" w:rsidP="00B82103">
            <w:pPr>
              <w:autoSpaceDE w:val="0"/>
              <w:autoSpaceDN w:val="0"/>
              <w:adjustRightInd w:val="0"/>
              <w:contextualSpacing/>
              <w:jc w:val="both"/>
              <w:rPr>
                <w:sz w:val="22"/>
              </w:rPr>
            </w:pPr>
          </w:p>
        </w:tc>
      </w:tr>
    </w:tbl>
    <w:p w14:paraId="0A46030D" w14:textId="77777777" w:rsidR="00180FE4" w:rsidRPr="006A5DA9" w:rsidRDefault="00180FE4" w:rsidP="00180FE4">
      <w:pPr>
        <w:tabs>
          <w:tab w:val="num" w:pos="-426"/>
        </w:tabs>
        <w:ind w:right="141" w:firstLine="510"/>
        <w:jc w:val="both"/>
      </w:pPr>
    </w:p>
    <w:p w14:paraId="3AEFC31E" w14:textId="77777777" w:rsidR="00180FE4" w:rsidRPr="006A5DA9" w:rsidRDefault="00180FE4" w:rsidP="00180FE4">
      <w:pPr>
        <w:autoSpaceDE w:val="0"/>
        <w:autoSpaceDN w:val="0"/>
        <w:adjustRightInd w:val="0"/>
        <w:ind w:firstLine="709"/>
        <w:contextualSpacing/>
        <w:jc w:val="both"/>
      </w:pPr>
      <w:r w:rsidRPr="006A5DA9">
        <w:t>1. Šiuo pasiūlymu pažymime, kad sutinkame su visomis Pirkimo sąlygomis, nustatytomis:</w:t>
      </w:r>
    </w:p>
    <w:p w14:paraId="1B1D34FC" w14:textId="77777777" w:rsidR="00180FE4" w:rsidRPr="006A5DA9" w:rsidRDefault="00180FE4" w:rsidP="00180FE4">
      <w:pPr>
        <w:tabs>
          <w:tab w:val="left" w:pos="142"/>
          <w:tab w:val="left" w:pos="720"/>
        </w:tabs>
        <w:autoSpaceDE w:val="0"/>
        <w:autoSpaceDN w:val="0"/>
        <w:adjustRightInd w:val="0"/>
        <w:ind w:firstLine="1276"/>
        <w:contextualSpacing/>
        <w:jc w:val="both"/>
      </w:pPr>
      <w:r w:rsidRPr="006A5DA9">
        <w:t>1) mažos vertės skelbiamos apklausos būdu konkurso sąlygose;</w:t>
      </w:r>
    </w:p>
    <w:p w14:paraId="4A866E47" w14:textId="77777777" w:rsidR="00180FE4" w:rsidRPr="006A5DA9" w:rsidRDefault="00180FE4" w:rsidP="00180FE4">
      <w:pPr>
        <w:tabs>
          <w:tab w:val="left" w:pos="0"/>
          <w:tab w:val="left" w:pos="142"/>
          <w:tab w:val="left" w:pos="720"/>
        </w:tabs>
        <w:autoSpaceDE w:val="0"/>
        <w:autoSpaceDN w:val="0"/>
        <w:adjustRightInd w:val="0"/>
        <w:ind w:firstLine="1276"/>
        <w:contextualSpacing/>
        <w:jc w:val="both"/>
      </w:pPr>
      <w:r w:rsidRPr="006A5DA9">
        <w:t>2) kituose pirkimo dokumentuose (jų paaiškinimuose, patikslinimuose).</w:t>
      </w:r>
    </w:p>
    <w:p w14:paraId="2241859E" w14:textId="77777777" w:rsidR="00180FE4" w:rsidRPr="006A5DA9" w:rsidRDefault="00180FE4" w:rsidP="00180FE4">
      <w:pPr>
        <w:autoSpaceDE w:val="0"/>
        <w:autoSpaceDN w:val="0"/>
        <w:adjustRightInd w:val="0"/>
        <w:ind w:right="-1" w:firstLine="709"/>
        <w:contextualSpacing/>
        <w:jc w:val="both"/>
      </w:pPr>
      <w:r w:rsidRPr="006A5DA9">
        <w:t>2. Patvirtiname, kad visa mūsų pasiūlyme pateikta informacija yra teisinga ir, kad mes nenuslėpėme jokios informacijos, kurią buvo prašoma pateikti pirkimo dokumentuose.</w:t>
      </w:r>
    </w:p>
    <w:p w14:paraId="46AFC07C" w14:textId="77777777" w:rsidR="00180FE4" w:rsidRPr="006A5DA9" w:rsidRDefault="00180FE4" w:rsidP="00180FE4">
      <w:pPr>
        <w:autoSpaceDE w:val="0"/>
        <w:autoSpaceDN w:val="0"/>
        <w:adjustRightInd w:val="0"/>
        <w:ind w:right="-1" w:firstLine="709"/>
        <w:contextualSpacing/>
        <w:jc w:val="both"/>
      </w:pPr>
      <w:r w:rsidRPr="006A5DA9">
        <w:t>3. Suprantame, kad išaiškėjus aukščiau nurodytoms aplinkybėms būsime pašalinti iš šios apklausos ir mūsų pateiktas pasiūlymas bus atmestas.</w:t>
      </w:r>
    </w:p>
    <w:p w14:paraId="5F7836D4" w14:textId="77777777" w:rsidR="00180FE4" w:rsidRPr="006A5DA9" w:rsidRDefault="00180FE4" w:rsidP="00180FE4">
      <w:pPr>
        <w:ind w:right="72" w:firstLine="720"/>
        <w:jc w:val="both"/>
      </w:pPr>
      <w:r w:rsidRPr="006A5DA9">
        <w:t>Mes siūlome:</w:t>
      </w:r>
    </w:p>
    <w:p w14:paraId="21DC3E6E" w14:textId="77777777" w:rsidR="00180FE4" w:rsidRPr="006A5DA9" w:rsidRDefault="00180FE4" w:rsidP="00180FE4">
      <w:pPr>
        <w:rPr>
          <w:b/>
          <w:color w:val="000000"/>
        </w:rPr>
      </w:pPr>
      <w:r w:rsidRPr="006A5DA9">
        <w:rPr>
          <w:b/>
          <w:i/>
        </w:rPr>
        <w:t xml:space="preserve"> (Tiekėjas užpildo 3, 6 ir 7 stulpelius)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2"/>
        <w:gridCol w:w="2581"/>
        <w:gridCol w:w="850"/>
        <w:gridCol w:w="992"/>
        <w:gridCol w:w="1134"/>
        <w:gridCol w:w="1985"/>
      </w:tblGrid>
      <w:tr w:rsidR="00180FE4" w:rsidRPr="006A5DA9" w14:paraId="27EE15CD" w14:textId="77777777" w:rsidTr="00FE1BED">
        <w:tc>
          <w:tcPr>
            <w:tcW w:w="568" w:type="dxa"/>
            <w:tcBorders>
              <w:top w:val="single" w:sz="4" w:space="0" w:color="auto"/>
              <w:left w:val="single" w:sz="4" w:space="0" w:color="auto"/>
              <w:bottom w:val="single" w:sz="4" w:space="0" w:color="auto"/>
              <w:right w:val="single" w:sz="4" w:space="0" w:color="auto"/>
            </w:tcBorders>
            <w:vAlign w:val="center"/>
            <w:hideMark/>
          </w:tcPr>
          <w:p w14:paraId="1953CC84" w14:textId="77777777" w:rsidR="00180FE4" w:rsidRPr="006A5DA9" w:rsidRDefault="00180FE4" w:rsidP="00B82103">
            <w:pPr>
              <w:ind w:left="34"/>
              <w:jc w:val="center"/>
              <w:rPr>
                <w:color w:val="000000"/>
                <w:sz w:val="22"/>
              </w:rPr>
            </w:pPr>
            <w:proofErr w:type="spellStart"/>
            <w:r w:rsidRPr="006A5DA9">
              <w:rPr>
                <w:color w:val="000000"/>
                <w:sz w:val="22"/>
              </w:rPr>
              <w:t>Eil</w:t>
            </w:r>
            <w:proofErr w:type="spellEnd"/>
            <w:r w:rsidRPr="006A5DA9">
              <w:rPr>
                <w:color w:val="000000"/>
                <w:sz w:val="22"/>
              </w:rPr>
              <w:t xml:space="preserve"> Nr.</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ED9B387" w14:textId="77777777" w:rsidR="00180FE4" w:rsidRPr="006A5DA9" w:rsidRDefault="00180FE4" w:rsidP="00B82103">
            <w:pPr>
              <w:ind w:left="34"/>
              <w:jc w:val="center"/>
              <w:rPr>
                <w:color w:val="000000"/>
                <w:sz w:val="22"/>
              </w:rPr>
            </w:pPr>
            <w:r w:rsidRPr="006A5DA9">
              <w:rPr>
                <w:color w:val="000000"/>
                <w:sz w:val="22"/>
              </w:rPr>
              <w:t>Prekės pavadinimas (Operaciniai/techniniai reikalavimai)</w:t>
            </w:r>
          </w:p>
        </w:tc>
        <w:tc>
          <w:tcPr>
            <w:tcW w:w="2581" w:type="dxa"/>
            <w:tcBorders>
              <w:top w:val="single" w:sz="4" w:space="0" w:color="auto"/>
              <w:left w:val="single" w:sz="4" w:space="0" w:color="auto"/>
              <w:bottom w:val="single" w:sz="4" w:space="0" w:color="auto"/>
              <w:right w:val="single" w:sz="4" w:space="0" w:color="auto"/>
            </w:tcBorders>
            <w:vAlign w:val="center"/>
            <w:hideMark/>
          </w:tcPr>
          <w:p w14:paraId="40C91823" w14:textId="77777777" w:rsidR="00180FE4" w:rsidRPr="006A5DA9" w:rsidRDefault="00180FE4" w:rsidP="00B82103">
            <w:pPr>
              <w:ind w:left="317"/>
              <w:jc w:val="center"/>
              <w:rPr>
                <w:color w:val="000000"/>
                <w:sz w:val="22"/>
              </w:rPr>
            </w:pPr>
            <w:r w:rsidRPr="006A5DA9">
              <w:rPr>
                <w:color w:val="000000"/>
                <w:sz w:val="22"/>
              </w:rPr>
              <w:t>Siūlomų prekės pavadinimas, modelis, nuoroda</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AFC53C" w14:textId="77777777" w:rsidR="00180FE4" w:rsidRPr="006A5DA9" w:rsidRDefault="00180FE4" w:rsidP="00B82103">
            <w:pPr>
              <w:ind w:left="34"/>
              <w:jc w:val="center"/>
              <w:rPr>
                <w:color w:val="000000"/>
                <w:sz w:val="22"/>
              </w:rPr>
            </w:pPr>
            <w:r w:rsidRPr="006A5DA9">
              <w:rPr>
                <w:color w:val="000000"/>
                <w:sz w:val="22"/>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2E9CC9" w14:textId="77777777" w:rsidR="00180FE4" w:rsidRPr="006A5DA9" w:rsidRDefault="00180FE4" w:rsidP="00B82103">
            <w:pPr>
              <w:ind w:left="33"/>
              <w:jc w:val="center"/>
              <w:rPr>
                <w:color w:val="000000"/>
                <w:sz w:val="22"/>
              </w:rPr>
            </w:pPr>
            <w:r w:rsidRPr="006A5DA9">
              <w:rPr>
                <w:color w:val="000000"/>
                <w:sz w:val="22"/>
              </w:rPr>
              <w:t>Kiekis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41ACF4" w14:textId="77777777" w:rsidR="00180FE4" w:rsidRPr="006A5DA9" w:rsidRDefault="00180FE4" w:rsidP="00B82103">
            <w:pPr>
              <w:ind w:left="33"/>
              <w:jc w:val="center"/>
              <w:rPr>
                <w:color w:val="000000"/>
                <w:sz w:val="22"/>
              </w:rPr>
            </w:pPr>
            <w:r w:rsidRPr="006A5DA9">
              <w:rPr>
                <w:color w:val="000000"/>
                <w:sz w:val="22"/>
              </w:rPr>
              <w:t>Vieneto kaina Eur (be PVM)</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094CFA0" w14:textId="77777777" w:rsidR="00180FE4" w:rsidRPr="006A5DA9" w:rsidRDefault="00180FE4" w:rsidP="00B82103">
            <w:pPr>
              <w:ind w:left="34"/>
              <w:jc w:val="center"/>
              <w:rPr>
                <w:color w:val="000000"/>
                <w:sz w:val="22"/>
              </w:rPr>
            </w:pPr>
            <w:r w:rsidRPr="006A5DA9">
              <w:rPr>
                <w:color w:val="000000"/>
                <w:sz w:val="22"/>
              </w:rPr>
              <w:t>Suma Eur (be PVM)</w:t>
            </w:r>
          </w:p>
        </w:tc>
      </w:tr>
      <w:tr w:rsidR="00180FE4" w:rsidRPr="006A5DA9" w14:paraId="5C55440C" w14:textId="77777777" w:rsidTr="00FE1BED">
        <w:trPr>
          <w:trHeight w:val="363"/>
        </w:trPr>
        <w:tc>
          <w:tcPr>
            <w:tcW w:w="568" w:type="dxa"/>
            <w:tcBorders>
              <w:top w:val="single" w:sz="4" w:space="0" w:color="auto"/>
              <w:left w:val="single" w:sz="4" w:space="0" w:color="auto"/>
              <w:bottom w:val="single" w:sz="4" w:space="0" w:color="auto"/>
              <w:right w:val="single" w:sz="4" w:space="0" w:color="auto"/>
            </w:tcBorders>
          </w:tcPr>
          <w:p w14:paraId="73C729CB" w14:textId="77777777" w:rsidR="00180FE4" w:rsidRPr="006A5DA9" w:rsidRDefault="00180FE4" w:rsidP="00B82103">
            <w:pPr>
              <w:ind w:left="34"/>
              <w:jc w:val="center"/>
              <w:rPr>
                <w:i/>
                <w:color w:val="0000FF"/>
              </w:rPr>
            </w:pPr>
            <w:r w:rsidRPr="006A5DA9">
              <w:rPr>
                <w:i/>
                <w:color w:val="0000FF"/>
              </w:rPr>
              <w:t>1</w:t>
            </w:r>
          </w:p>
        </w:tc>
        <w:tc>
          <w:tcPr>
            <w:tcW w:w="1842" w:type="dxa"/>
            <w:tcBorders>
              <w:top w:val="single" w:sz="4" w:space="0" w:color="auto"/>
              <w:left w:val="single" w:sz="4" w:space="0" w:color="auto"/>
              <w:bottom w:val="single" w:sz="4" w:space="0" w:color="auto"/>
              <w:right w:val="single" w:sz="4" w:space="0" w:color="auto"/>
            </w:tcBorders>
          </w:tcPr>
          <w:p w14:paraId="3A9B4629" w14:textId="77777777" w:rsidR="00180FE4" w:rsidRPr="006A5DA9" w:rsidRDefault="00180FE4" w:rsidP="00B82103">
            <w:pPr>
              <w:jc w:val="center"/>
              <w:outlineLvl w:val="0"/>
              <w:rPr>
                <w:i/>
                <w:color w:val="0000FF"/>
              </w:rPr>
            </w:pPr>
            <w:r w:rsidRPr="006A5DA9">
              <w:rPr>
                <w:i/>
                <w:color w:val="0000FF"/>
              </w:rPr>
              <w:t>2</w:t>
            </w:r>
          </w:p>
        </w:tc>
        <w:tc>
          <w:tcPr>
            <w:tcW w:w="2581" w:type="dxa"/>
            <w:tcBorders>
              <w:top w:val="single" w:sz="4" w:space="0" w:color="auto"/>
              <w:left w:val="single" w:sz="4" w:space="0" w:color="auto"/>
              <w:bottom w:val="single" w:sz="4" w:space="0" w:color="auto"/>
              <w:right w:val="single" w:sz="4" w:space="0" w:color="auto"/>
            </w:tcBorders>
          </w:tcPr>
          <w:p w14:paraId="71DF5EA5" w14:textId="77777777" w:rsidR="00180FE4" w:rsidRPr="006A5DA9" w:rsidRDefault="00180FE4" w:rsidP="00B82103">
            <w:pPr>
              <w:jc w:val="center"/>
              <w:outlineLvl w:val="0"/>
              <w:rPr>
                <w:i/>
                <w:color w:val="0000FF"/>
              </w:rPr>
            </w:pPr>
            <w:r w:rsidRPr="006A5DA9">
              <w:rPr>
                <w:i/>
                <w:color w:val="0000FF"/>
              </w:rPr>
              <w:t>3</w:t>
            </w:r>
          </w:p>
        </w:tc>
        <w:tc>
          <w:tcPr>
            <w:tcW w:w="850" w:type="dxa"/>
            <w:tcBorders>
              <w:top w:val="single" w:sz="4" w:space="0" w:color="auto"/>
              <w:left w:val="single" w:sz="4" w:space="0" w:color="auto"/>
              <w:bottom w:val="single" w:sz="4" w:space="0" w:color="auto"/>
              <w:right w:val="single" w:sz="4" w:space="0" w:color="auto"/>
            </w:tcBorders>
          </w:tcPr>
          <w:p w14:paraId="213ED249" w14:textId="77777777" w:rsidR="00180FE4" w:rsidRPr="006A5DA9" w:rsidRDefault="00180FE4" w:rsidP="00B82103">
            <w:pPr>
              <w:jc w:val="center"/>
              <w:outlineLvl w:val="0"/>
              <w:rPr>
                <w:i/>
                <w:color w:val="0000FF"/>
              </w:rPr>
            </w:pPr>
            <w:r w:rsidRPr="006A5DA9">
              <w:rPr>
                <w:i/>
                <w:color w:val="0000FF"/>
              </w:rPr>
              <w:t>4</w:t>
            </w:r>
          </w:p>
        </w:tc>
        <w:tc>
          <w:tcPr>
            <w:tcW w:w="992" w:type="dxa"/>
            <w:tcBorders>
              <w:top w:val="single" w:sz="4" w:space="0" w:color="auto"/>
              <w:left w:val="single" w:sz="4" w:space="0" w:color="auto"/>
              <w:bottom w:val="single" w:sz="4" w:space="0" w:color="auto"/>
              <w:right w:val="single" w:sz="4" w:space="0" w:color="auto"/>
            </w:tcBorders>
          </w:tcPr>
          <w:p w14:paraId="0215F531" w14:textId="77777777" w:rsidR="00180FE4" w:rsidRPr="006A5DA9" w:rsidRDefault="00180FE4" w:rsidP="00B82103">
            <w:pPr>
              <w:jc w:val="center"/>
              <w:outlineLvl w:val="0"/>
              <w:rPr>
                <w:i/>
                <w:color w:val="0000FF"/>
              </w:rPr>
            </w:pPr>
            <w:r w:rsidRPr="006A5DA9">
              <w:rPr>
                <w:i/>
                <w:color w:val="0000FF"/>
              </w:rPr>
              <w:t>5</w:t>
            </w:r>
          </w:p>
        </w:tc>
        <w:tc>
          <w:tcPr>
            <w:tcW w:w="1134" w:type="dxa"/>
            <w:tcBorders>
              <w:top w:val="single" w:sz="4" w:space="0" w:color="auto"/>
              <w:left w:val="single" w:sz="4" w:space="0" w:color="auto"/>
              <w:bottom w:val="single" w:sz="4" w:space="0" w:color="auto"/>
              <w:right w:val="single" w:sz="4" w:space="0" w:color="auto"/>
            </w:tcBorders>
          </w:tcPr>
          <w:p w14:paraId="1F6C14E5" w14:textId="77777777" w:rsidR="00180FE4" w:rsidRPr="006A5DA9" w:rsidRDefault="00180FE4" w:rsidP="00B82103">
            <w:pPr>
              <w:ind w:left="33"/>
              <w:jc w:val="center"/>
              <w:rPr>
                <w:i/>
                <w:color w:val="0000FF"/>
              </w:rPr>
            </w:pPr>
            <w:r w:rsidRPr="006A5DA9">
              <w:rPr>
                <w:i/>
                <w:color w:val="0000FF"/>
              </w:rPr>
              <w:t>6</w:t>
            </w:r>
          </w:p>
        </w:tc>
        <w:tc>
          <w:tcPr>
            <w:tcW w:w="1985" w:type="dxa"/>
            <w:tcBorders>
              <w:top w:val="single" w:sz="4" w:space="0" w:color="auto"/>
              <w:left w:val="single" w:sz="4" w:space="0" w:color="auto"/>
              <w:bottom w:val="single" w:sz="4" w:space="0" w:color="auto"/>
              <w:right w:val="single" w:sz="4" w:space="0" w:color="auto"/>
            </w:tcBorders>
          </w:tcPr>
          <w:p w14:paraId="106A6299" w14:textId="77777777" w:rsidR="00180FE4" w:rsidRPr="006A5DA9" w:rsidRDefault="00180FE4" w:rsidP="00B82103">
            <w:pPr>
              <w:ind w:left="34"/>
              <w:jc w:val="center"/>
              <w:rPr>
                <w:i/>
                <w:color w:val="0000FF"/>
              </w:rPr>
            </w:pPr>
            <w:r w:rsidRPr="006A5DA9">
              <w:rPr>
                <w:i/>
                <w:color w:val="0000FF"/>
              </w:rPr>
              <w:t>7=(5)x(6)</w:t>
            </w:r>
          </w:p>
        </w:tc>
      </w:tr>
      <w:tr w:rsidR="00180FE4" w:rsidRPr="006A5DA9" w14:paraId="2E3C4899" w14:textId="77777777" w:rsidTr="00FE1BED">
        <w:trPr>
          <w:trHeight w:val="737"/>
        </w:trPr>
        <w:tc>
          <w:tcPr>
            <w:tcW w:w="568" w:type="dxa"/>
            <w:tcBorders>
              <w:top w:val="single" w:sz="4" w:space="0" w:color="auto"/>
              <w:left w:val="single" w:sz="4" w:space="0" w:color="auto"/>
              <w:bottom w:val="single" w:sz="4" w:space="0" w:color="auto"/>
              <w:right w:val="single" w:sz="4" w:space="0" w:color="auto"/>
            </w:tcBorders>
          </w:tcPr>
          <w:p w14:paraId="4E20709A" w14:textId="77777777" w:rsidR="00180FE4" w:rsidRPr="006A5DA9" w:rsidRDefault="00180FE4" w:rsidP="00B82103">
            <w:pPr>
              <w:ind w:left="34"/>
              <w:rPr>
                <w:color w:val="000000"/>
              </w:rPr>
            </w:pPr>
            <w:r w:rsidRPr="006A5DA9">
              <w:rPr>
                <w:color w:val="000000"/>
              </w:rPr>
              <w:t>1.</w:t>
            </w:r>
          </w:p>
        </w:tc>
        <w:tc>
          <w:tcPr>
            <w:tcW w:w="1842" w:type="dxa"/>
            <w:tcBorders>
              <w:top w:val="single" w:sz="4" w:space="0" w:color="auto"/>
              <w:left w:val="single" w:sz="4" w:space="0" w:color="auto"/>
              <w:bottom w:val="single" w:sz="4" w:space="0" w:color="auto"/>
              <w:right w:val="single" w:sz="4" w:space="0" w:color="auto"/>
            </w:tcBorders>
          </w:tcPr>
          <w:p w14:paraId="4D8CA188" w14:textId="42991BB7" w:rsidR="00180FE4" w:rsidRPr="006A5DA9" w:rsidRDefault="00B6737A" w:rsidP="00B82103">
            <w:pPr>
              <w:outlineLvl w:val="0"/>
            </w:pPr>
            <w:r w:rsidRPr="006A5DA9">
              <w:t>Žiūronai</w:t>
            </w:r>
          </w:p>
        </w:tc>
        <w:tc>
          <w:tcPr>
            <w:tcW w:w="2581" w:type="dxa"/>
            <w:tcBorders>
              <w:top w:val="single" w:sz="4" w:space="0" w:color="auto"/>
              <w:left w:val="single" w:sz="4" w:space="0" w:color="auto"/>
              <w:bottom w:val="single" w:sz="4" w:space="0" w:color="auto"/>
              <w:right w:val="single" w:sz="4" w:space="0" w:color="auto"/>
            </w:tcBorders>
          </w:tcPr>
          <w:p w14:paraId="271DB33A" w14:textId="27B0D6BF" w:rsidR="00180FE4" w:rsidRPr="006A5DA9" w:rsidRDefault="00180FE4" w:rsidP="00B82103">
            <w:pPr>
              <w:outlineLvl w:val="0"/>
              <w:rPr>
                <w:i/>
                <w:color w:val="FF0000"/>
              </w:rPr>
            </w:pPr>
            <w:r w:rsidRPr="00753911">
              <w:rPr>
                <w:i/>
                <w:color w:val="0000FF"/>
              </w:rPr>
              <w:t xml:space="preserve">(Nurodyti prekės </w:t>
            </w:r>
            <w:r w:rsidR="00753911" w:rsidRPr="00753911">
              <w:rPr>
                <w:i/>
                <w:color w:val="0000FF"/>
              </w:rPr>
              <w:t>markę</w:t>
            </w:r>
            <w:r w:rsidRPr="00753911">
              <w:rPr>
                <w:i/>
                <w:color w:val="0000FF"/>
              </w:rPr>
              <w:t>, modelį ir nuorodą )</w:t>
            </w:r>
          </w:p>
        </w:tc>
        <w:tc>
          <w:tcPr>
            <w:tcW w:w="850" w:type="dxa"/>
            <w:tcBorders>
              <w:top w:val="single" w:sz="4" w:space="0" w:color="auto"/>
              <w:left w:val="single" w:sz="4" w:space="0" w:color="auto"/>
              <w:bottom w:val="single" w:sz="4" w:space="0" w:color="auto"/>
              <w:right w:val="single" w:sz="4" w:space="0" w:color="auto"/>
            </w:tcBorders>
          </w:tcPr>
          <w:p w14:paraId="39718339" w14:textId="77777777" w:rsidR="00180FE4" w:rsidRPr="006A5DA9" w:rsidRDefault="00180FE4" w:rsidP="00B82103">
            <w:pPr>
              <w:jc w:val="center"/>
              <w:outlineLvl w:val="0"/>
            </w:pPr>
            <w:r w:rsidRPr="006A5DA9">
              <w:t>vnt.</w:t>
            </w:r>
          </w:p>
        </w:tc>
        <w:tc>
          <w:tcPr>
            <w:tcW w:w="992" w:type="dxa"/>
            <w:tcBorders>
              <w:top w:val="single" w:sz="4" w:space="0" w:color="auto"/>
              <w:left w:val="single" w:sz="4" w:space="0" w:color="auto"/>
              <w:bottom w:val="single" w:sz="4" w:space="0" w:color="auto"/>
              <w:right w:val="single" w:sz="4" w:space="0" w:color="auto"/>
            </w:tcBorders>
          </w:tcPr>
          <w:p w14:paraId="52C402AA" w14:textId="5093589F" w:rsidR="00180FE4" w:rsidRPr="006A5DA9" w:rsidRDefault="006A5DA9" w:rsidP="00B82103">
            <w:pPr>
              <w:jc w:val="center"/>
              <w:outlineLvl w:val="0"/>
            </w:pPr>
            <w:r>
              <w:t>51</w:t>
            </w:r>
          </w:p>
        </w:tc>
        <w:tc>
          <w:tcPr>
            <w:tcW w:w="1134" w:type="dxa"/>
            <w:tcBorders>
              <w:top w:val="single" w:sz="4" w:space="0" w:color="auto"/>
              <w:left w:val="single" w:sz="4" w:space="0" w:color="auto"/>
              <w:bottom w:val="single" w:sz="4" w:space="0" w:color="auto"/>
              <w:right w:val="single" w:sz="4" w:space="0" w:color="auto"/>
            </w:tcBorders>
          </w:tcPr>
          <w:p w14:paraId="44A70F3F" w14:textId="77777777" w:rsidR="00180FE4" w:rsidRPr="006A5DA9" w:rsidRDefault="00180FE4" w:rsidP="00B82103">
            <w:pPr>
              <w:ind w:left="33"/>
              <w:jc w:val="center"/>
              <w:rPr>
                <w:b/>
                <w:color w:val="000000"/>
              </w:rPr>
            </w:pPr>
          </w:p>
        </w:tc>
        <w:tc>
          <w:tcPr>
            <w:tcW w:w="1985" w:type="dxa"/>
            <w:tcBorders>
              <w:top w:val="single" w:sz="4" w:space="0" w:color="auto"/>
              <w:left w:val="single" w:sz="4" w:space="0" w:color="auto"/>
              <w:bottom w:val="single" w:sz="4" w:space="0" w:color="auto"/>
              <w:right w:val="single" w:sz="4" w:space="0" w:color="auto"/>
            </w:tcBorders>
          </w:tcPr>
          <w:p w14:paraId="5800B568" w14:textId="77777777" w:rsidR="00180FE4" w:rsidRPr="006A5DA9" w:rsidRDefault="00180FE4" w:rsidP="00B82103">
            <w:pPr>
              <w:ind w:left="34"/>
              <w:jc w:val="center"/>
              <w:rPr>
                <w:b/>
                <w:color w:val="000000"/>
              </w:rPr>
            </w:pPr>
          </w:p>
        </w:tc>
      </w:tr>
      <w:tr w:rsidR="00180FE4" w:rsidRPr="006A5DA9" w14:paraId="69C7A797" w14:textId="77777777" w:rsidTr="00B82103">
        <w:trPr>
          <w:trHeight w:val="361"/>
        </w:trPr>
        <w:tc>
          <w:tcPr>
            <w:tcW w:w="7967" w:type="dxa"/>
            <w:gridSpan w:val="6"/>
            <w:tcBorders>
              <w:top w:val="single" w:sz="4" w:space="0" w:color="auto"/>
              <w:left w:val="single" w:sz="4" w:space="0" w:color="auto"/>
              <w:bottom w:val="single" w:sz="4" w:space="0" w:color="auto"/>
              <w:right w:val="single" w:sz="4" w:space="0" w:color="auto"/>
            </w:tcBorders>
            <w:vAlign w:val="center"/>
            <w:hideMark/>
          </w:tcPr>
          <w:p w14:paraId="59B9EC0C" w14:textId="77777777" w:rsidR="00180FE4" w:rsidRPr="006A5DA9" w:rsidRDefault="00180FE4" w:rsidP="00B82103">
            <w:pPr>
              <w:ind w:left="33"/>
              <w:jc w:val="right"/>
              <w:rPr>
                <w:b/>
                <w:color w:val="000000"/>
              </w:rPr>
            </w:pPr>
            <w:r w:rsidRPr="006A5DA9">
              <w:t>Bendra pasiūlymo kaina eurais (be PVM)*</w:t>
            </w:r>
          </w:p>
        </w:tc>
        <w:tc>
          <w:tcPr>
            <w:tcW w:w="1985" w:type="dxa"/>
            <w:tcBorders>
              <w:top w:val="single" w:sz="4" w:space="0" w:color="auto"/>
              <w:left w:val="single" w:sz="4" w:space="0" w:color="auto"/>
              <w:bottom w:val="single" w:sz="4" w:space="0" w:color="auto"/>
              <w:right w:val="single" w:sz="4" w:space="0" w:color="auto"/>
            </w:tcBorders>
          </w:tcPr>
          <w:p w14:paraId="4CA179BA" w14:textId="77777777" w:rsidR="00180FE4" w:rsidRPr="006A5DA9" w:rsidRDefault="00180FE4" w:rsidP="00B82103">
            <w:pPr>
              <w:ind w:left="34"/>
              <w:jc w:val="center"/>
              <w:rPr>
                <w:b/>
                <w:color w:val="000000"/>
              </w:rPr>
            </w:pPr>
          </w:p>
        </w:tc>
      </w:tr>
      <w:tr w:rsidR="00180FE4" w:rsidRPr="006A5DA9" w14:paraId="67C02932" w14:textId="77777777" w:rsidTr="00B82103">
        <w:trPr>
          <w:trHeight w:val="361"/>
        </w:trPr>
        <w:tc>
          <w:tcPr>
            <w:tcW w:w="7967" w:type="dxa"/>
            <w:gridSpan w:val="6"/>
            <w:tcBorders>
              <w:top w:val="single" w:sz="4" w:space="0" w:color="auto"/>
              <w:left w:val="single" w:sz="4" w:space="0" w:color="auto"/>
              <w:bottom w:val="single" w:sz="4" w:space="0" w:color="auto"/>
              <w:right w:val="single" w:sz="4" w:space="0" w:color="auto"/>
            </w:tcBorders>
            <w:vAlign w:val="center"/>
          </w:tcPr>
          <w:p w14:paraId="2B752F96" w14:textId="77777777" w:rsidR="00180FE4" w:rsidRPr="006A5DA9" w:rsidRDefault="00180FE4" w:rsidP="00B82103">
            <w:pPr>
              <w:ind w:left="33"/>
              <w:jc w:val="right"/>
              <w:rPr>
                <w:b/>
                <w:color w:val="000000"/>
              </w:rPr>
            </w:pPr>
            <w:r w:rsidRPr="006A5DA9">
              <w:rPr>
                <w:noProof/>
              </w:rPr>
              <w:t xml:space="preserve">PVM </w:t>
            </w:r>
            <w:r w:rsidRPr="006A5DA9">
              <w:t>(21</w:t>
            </w:r>
            <w:r w:rsidRPr="006A5DA9">
              <w:rPr>
                <w:noProof/>
              </w:rPr>
              <w:t xml:space="preserve"> %)*</w:t>
            </w:r>
          </w:p>
        </w:tc>
        <w:tc>
          <w:tcPr>
            <w:tcW w:w="1985" w:type="dxa"/>
            <w:tcBorders>
              <w:top w:val="single" w:sz="4" w:space="0" w:color="auto"/>
              <w:left w:val="single" w:sz="4" w:space="0" w:color="auto"/>
              <w:bottom w:val="single" w:sz="4" w:space="0" w:color="auto"/>
              <w:right w:val="single" w:sz="4" w:space="0" w:color="auto"/>
            </w:tcBorders>
          </w:tcPr>
          <w:p w14:paraId="49AF5E44" w14:textId="77777777" w:rsidR="00180FE4" w:rsidRPr="006A5DA9" w:rsidRDefault="00180FE4" w:rsidP="00B82103">
            <w:pPr>
              <w:ind w:left="34"/>
              <w:jc w:val="center"/>
              <w:rPr>
                <w:b/>
                <w:color w:val="000000"/>
              </w:rPr>
            </w:pPr>
          </w:p>
        </w:tc>
      </w:tr>
      <w:tr w:rsidR="00180FE4" w:rsidRPr="006A5DA9" w14:paraId="46351272" w14:textId="77777777" w:rsidTr="00B82103">
        <w:trPr>
          <w:trHeight w:val="361"/>
        </w:trPr>
        <w:tc>
          <w:tcPr>
            <w:tcW w:w="7967" w:type="dxa"/>
            <w:gridSpan w:val="6"/>
            <w:tcBorders>
              <w:top w:val="single" w:sz="4" w:space="0" w:color="auto"/>
              <w:left w:val="single" w:sz="4" w:space="0" w:color="auto"/>
              <w:bottom w:val="single" w:sz="4" w:space="0" w:color="auto"/>
              <w:right w:val="single" w:sz="4" w:space="0" w:color="auto"/>
            </w:tcBorders>
            <w:vAlign w:val="center"/>
          </w:tcPr>
          <w:p w14:paraId="51F962D7" w14:textId="77777777" w:rsidR="00180FE4" w:rsidRPr="006A5DA9" w:rsidRDefault="00180FE4" w:rsidP="00B82103">
            <w:pPr>
              <w:ind w:left="33"/>
              <w:jc w:val="right"/>
              <w:rPr>
                <w:b/>
                <w:color w:val="000000"/>
              </w:rPr>
            </w:pPr>
            <w:r w:rsidRPr="006A5DA9">
              <w:rPr>
                <w:b/>
                <w:noProof/>
              </w:rPr>
              <w:lastRenderedPageBreak/>
              <w:t>IŠ VISO</w:t>
            </w:r>
            <w:r w:rsidRPr="006A5DA9">
              <w:rPr>
                <w:noProof/>
              </w:rPr>
              <w:t xml:space="preserve"> </w:t>
            </w:r>
            <w:r w:rsidRPr="006A5DA9">
              <w:rPr>
                <w:b/>
                <w:noProof/>
              </w:rPr>
              <w:t>(bendra pasiūlymo kaina, Eur (su PVM; jei nereikia mokėti PVM – be PVM))</w:t>
            </w:r>
            <w:r w:rsidRPr="006A5DA9">
              <w:rPr>
                <w:b/>
                <w:lang w:eastAsia="ar-SA"/>
              </w:rPr>
              <w:t>*</w:t>
            </w:r>
            <w:r w:rsidRPr="006A5DA9">
              <w:rPr>
                <w:b/>
                <w:sz w:val="22"/>
              </w:rPr>
              <w:t>:</w:t>
            </w:r>
          </w:p>
        </w:tc>
        <w:tc>
          <w:tcPr>
            <w:tcW w:w="1985" w:type="dxa"/>
            <w:tcBorders>
              <w:top w:val="single" w:sz="4" w:space="0" w:color="auto"/>
              <w:left w:val="single" w:sz="4" w:space="0" w:color="auto"/>
              <w:bottom w:val="single" w:sz="4" w:space="0" w:color="auto"/>
              <w:right w:val="single" w:sz="4" w:space="0" w:color="auto"/>
            </w:tcBorders>
          </w:tcPr>
          <w:p w14:paraId="6751BFB9" w14:textId="77777777" w:rsidR="00180FE4" w:rsidRPr="006A5DA9" w:rsidRDefault="00180FE4" w:rsidP="00B82103">
            <w:pPr>
              <w:ind w:left="34"/>
              <w:jc w:val="center"/>
              <w:rPr>
                <w:b/>
                <w:color w:val="000000"/>
              </w:rPr>
            </w:pPr>
          </w:p>
        </w:tc>
      </w:tr>
    </w:tbl>
    <w:p w14:paraId="7D116B03" w14:textId="6F664332" w:rsidR="00180FE4" w:rsidRDefault="00753911" w:rsidP="00180FE4">
      <w:pPr>
        <w:ind w:right="72"/>
        <w:jc w:val="both"/>
        <w:rPr>
          <w:i/>
          <w:sz w:val="20"/>
          <w:szCs w:val="20"/>
        </w:rPr>
      </w:pPr>
      <w:r>
        <w:rPr>
          <w:b/>
        </w:rPr>
        <w:t>*</w:t>
      </w:r>
      <w:r>
        <w:rPr>
          <w:i/>
          <w:sz w:val="20"/>
          <w:szCs w:val="20"/>
          <w:lang w:val="en-US"/>
        </w:rPr>
        <w:t>*</w:t>
      </w:r>
      <w:r w:rsidRPr="00036486">
        <w:rPr>
          <w:i/>
          <w:sz w:val="20"/>
          <w:szCs w:val="20"/>
        </w:rPr>
        <w:t xml:space="preserve"> </w:t>
      </w:r>
      <w:r>
        <w:rPr>
          <w:i/>
          <w:sz w:val="20"/>
          <w:szCs w:val="20"/>
        </w:rPr>
        <w:t>Maksimali galima sutarties</w:t>
      </w:r>
      <w:r w:rsidRPr="003B1AEE">
        <w:rPr>
          <w:i/>
          <w:sz w:val="20"/>
          <w:szCs w:val="20"/>
        </w:rPr>
        <w:t xml:space="preserve"> kaina</w:t>
      </w:r>
      <w:r>
        <w:rPr>
          <w:i/>
          <w:sz w:val="20"/>
          <w:szCs w:val="20"/>
        </w:rPr>
        <w:t xml:space="preserve"> </w:t>
      </w:r>
      <w:r w:rsidRPr="003B1AEE">
        <w:rPr>
          <w:i/>
          <w:sz w:val="20"/>
          <w:szCs w:val="20"/>
        </w:rPr>
        <w:t xml:space="preserve">(įskaitant visus mokesčius) – </w:t>
      </w:r>
      <w:r w:rsidRPr="00753911">
        <w:rPr>
          <w:i/>
          <w:color w:val="0000FF"/>
          <w:sz w:val="20"/>
          <w:szCs w:val="20"/>
        </w:rPr>
        <w:t xml:space="preserve">iki </w:t>
      </w:r>
      <w:r w:rsidRPr="00753911">
        <w:rPr>
          <w:b/>
          <w:i/>
          <w:color w:val="0000FF"/>
          <w:sz w:val="20"/>
          <w:szCs w:val="20"/>
        </w:rPr>
        <w:t>34680,00 Eur</w:t>
      </w:r>
      <w:r w:rsidRPr="00753911">
        <w:rPr>
          <w:i/>
          <w:color w:val="0000FF"/>
          <w:sz w:val="20"/>
          <w:szCs w:val="20"/>
        </w:rPr>
        <w:t>.</w:t>
      </w:r>
      <w:r w:rsidRPr="006528DF">
        <w:rPr>
          <w:i/>
          <w:sz w:val="20"/>
          <w:szCs w:val="20"/>
        </w:rPr>
        <w:t xml:space="preserve"> </w:t>
      </w:r>
      <w:r w:rsidRPr="003B1AEE">
        <w:rPr>
          <w:i/>
          <w:sz w:val="20"/>
          <w:szCs w:val="20"/>
        </w:rPr>
        <w:t xml:space="preserve">Viršijus </w:t>
      </w:r>
      <w:r>
        <w:rPr>
          <w:i/>
          <w:sz w:val="20"/>
          <w:szCs w:val="20"/>
        </w:rPr>
        <w:t xml:space="preserve">galimą </w:t>
      </w:r>
      <w:r w:rsidRPr="003B1AEE">
        <w:rPr>
          <w:i/>
          <w:sz w:val="20"/>
          <w:szCs w:val="20"/>
        </w:rPr>
        <w:t>maksimalią kainą, pasiūlymai bus atmesti.</w:t>
      </w:r>
    </w:p>
    <w:p w14:paraId="620076CC" w14:textId="77777777" w:rsidR="00753911" w:rsidRPr="006A5DA9" w:rsidRDefault="00753911" w:rsidP="00180FE4">
      <w:pPr>
        <w:ind w:right="72"/>
        <w:jc w:val="both"/>
        <w:rPr>
          <w:b/>
        </w:rPr>
      </w:pPr>
    </w:p>
    <w:p w14:paraId="20435CDC" w14:textId="51E9BC96" w:rsidR="00180FE4" w:rsidRPr="006A5DA9" w:rsidRDefault="00180FE4" w:rsidP="00180FE4">
      <w:pPr>
        <w:ind w:right="72" w:firstLine="720"/>
      </w:pPr>
      <w:r w:rsidRPr="006A5DA9">
        <w:t>Iš viso (bendra pasiūlymo kaina) su PVM (jei nereikia mokėti PVM – be PVM) _____________________________________________________________________________Eur.</w:t>
      </w:r>
    </w:p>
    <w:p w14:paraId="534E26AF" w14:textId="77777777" w:rsidR="00180FE4" w:rsidRPr="006A5DA9" w:rsidRDefault="00180FE4" w:rsidP="00180FE4">
      <w:pPr>
        <w:ind w:right="72" w:firstLine="709"/>
        <w:jc w:val="center"/>
        <w:rPr>
          <w:i/>
          <w:sz w:val="16"/>
          <w:szCs w:val="16"/>
          <w:lang w:eastAsia="ar-SA"/>
        </w:rPr>
      </w:pPr>
      <w:r w:rsidRPr="006A5DA9">
        <w:rPr>
          <w:i/>
          <w:sz w:val="16"/>
          <w:szCs w:val="16"/>
          <w:lang w:eastAsia="ar-SA"/>
        </w:rPr>
        <w:t>(Prekių sumą nurodyti skaičiais ir žodžiais)</w:t>
      </w:r>
    </w:p>
    <w:p w14:paraId="782EDB57" w14:textId="77777777" w:rsidR="00180FE4" w:rsidRPr="006A5DA9" w:rsidRDefault="00180FE4" w:rsidP="00623FC7">
      <w:pPr>
        <w:tabs>
          <w:tab w:val="left" w:pos="5387"/>
        </w:tabs>
        <w:jc w:val="both"/>
        <w:rPr>
          <w:b/>
          <w:bCs/>
        </w:rPr>
      </w:pPr>
    </w:p>
    <w:p w14:paraId="38A19BA8" w14:textId="77777777" w:rsidR="00180FE4" w:rsidRPr="006A5DA9" w:rsidRDefault="00180FE4" w:rsidP="00180FE4">
      <w:pPr>
        <w:ind w:right="72"/>
        <w:jc w:val="both"/>
      </w:pPr>
      <w:r w:rsidRPr="006A5DA9">
        <w:rPr>
          <w:b/>
        </w:rPr>
        <w:t xml:space="preserve">Prekėms suteikiama </w:t>
      </w:r>
      <w:r w:rsidRPr="00753911">
        <w:rPr>
          <w:color w:val="0000FF"/>
          <w:u w:val="single"/>
        </w:rPr>
        <w:t>(</w:t>
      </w:r>
      <w:r w:rsidRPr="00753911">
        <w:rPr>
          <w:i/>
          <w:color w:val="0000FF"/>
          <w:u w:val="single"/>
        </w:rPr>
        <w:t>įrašyti skaičiais ir žodžiais)</w:t>
      </w:r>
      <w:r w:rsidRPr="00753911">
        <w:rPr>
          <w:b/>
          <w:color w:val="0000FF"/>
        </w:rPr>
        <w:t xml:space="preserve">  </w:t>
      </w:r>
      <w:r w:rsidRPr="006A5DA9">
        <w:rPr>
          <w:b/>
        </w:rPr>
        <w:t>mėn. garantija</w:t>
      </w:r>
      <w:r w:rsidRPr="006A5DA9">
        <w:t>.</w:t>
      </w:r>
    </w:p>
    <w:p w14:paraId="0F7F67AB" w14:textId="77777777" w:rsidR="00FE1BED" w:rsidRPr="006A5DA9" w:rsidRDefault="00FE1BED" w:rsidP="00180FE4">
      <w:pPr>
        <w:ind w:firstLine="709"/>
        <w:jc w:val="both"/>
        <w:rPr>
          <w:b/>
          <w:sz w:val="14"/>
        </w:rPr>
      </w:pPr>
    </w:p>
    <w:p w14:paraId="42EE413D" w14:textId="024A3D33" w:rsidR="00180FE4" w:rsidRPr="006A5DA9" w:rsidRDefault="00180FE4" w:rsidP="00180FE4">
      <w:pPr>
        <w:ind w:firstLine="709"/>
        <w:jc w:val="both"/>
      </w:pPr>
      <w:r w:rsidRPr="006A5DA9">
        <w:rPr>
          <w:b/>
        </w:rPr>
        <w:t xml:space="preserve">Į siūlomų prekių kainą turi būti </w:t>
      </w:r>
      <w:r w:rsidRPr="006A5DA9">
        <w:t xml:space="preserve">įskaičiuota visi mokesčiai, pristatymo išlaidos, PVM sąskaitų faktūrų pateikimo perkančiajai organizacijai per informacinę sistemą </w:t>
      </w:r>
      <w:r w:rsidR="00753911">
        <w:t>SABIS</w:t>
      </w:r>
      <w:r w:rsidRPr="006A5DA9">
        <w:t xml:space="preserve"> išlaidos ir visos tiekėjo išlaidos, galinčios turėti įtakos kainai ar atsirandančios vykdant sutartį. Išlaidos, kurių tiekėjas teikdamas pasiūlymą neįskaičiavo, nebus papildomai apmokamos. </w:t>
      </w:r>
    </w:p>
    <w:p w14:paraId="4949A0EB" w14:textId="77777777" w:rsidR="00180FE4" w:rsidRPr="006A5DA9" w:rsidRDefault="00180FE4" w:rsidP="00180FE4">
      <w:pPr>
        <w:jc w:val="both"/>
        <w:rPr>
          <w:b/>
          <w:bCs/>
          <w:sz w:val="14"/>
        </w:rPr>
      </w:pPr>
    </w:p>
    <w:p w14:paraId="28AF3675" w14:textId="77777777" w:rsidR="00180FE4" w:rsidRPr="006A5DA9" w:rsidRDefault="00180FE4" w:rsidP="00180FE4">
      <w:pPr>
        <w:jc w:val="both"/>
        <w:rPr>
          <w:b/>
          <w:bCs/>
        </w:rPr>
      </w:pPr>
      <w:r w:rsidRPr="006A5DA9">
        <w:rPr>
          <w:b/>
          <w:bCs/>
        </w:rPr>
        <w:t>*Pastabos:</w:t>
      </w:r>
    </w:p>
    <w:p w14:paraId="64C8ED3C" w14:textId="77777777" w:rsidR="00180FE4" w:rsidRPr="006A5DA9" w:rsidRDefault="00180FE4" w:rsidP="00180FE4">
      <w:pPr>
        <w:ind w:firstLine="709"/>
        <w:jc w:val="both"/>
      </w:pPr>
      <w:r w:rsidRPr="006A5DA9">
        <w:t xml:space="preserve">1) Kainos Pasiūlyme suapvalinamos, paliekant </w:t>
      </w:r>
      <w:r w:rsidRPr="006A5DA9">
        <w:rPr>
          <w:b/>
        </w:rPr>
        <w:t>du skaičius po kablelio</w:t>
      </w:r>
      <w:r w:rsidRPr="006A5DA9">
        <w:t>.</w:t>
      </w:r>
    </w:p>
    <w:p w14:paraId="0B42029F" w14:textId="77777777" w:rsidR="00180FE4" w:rsidRPr="006A5DA9" w:rsidRDefault="00180FE4" w:rsidP="00180FE4">
      <w:pPr>
        <w:ind w:firstLine="709"/>
        <w:jc w:val="both"/>
      </w:pPr>
      <w:r w:rsidRPr="006A5DA9">
        <w:t>2) Tais atvejais, kai pagal galiojančius teisės aktus Tiekėjui nereikia mokėti PVM, jis nurodo priežastis, dėl kurių PVM nemokamas:</w:t>
      </w:r>
    </w:p>
    <w:p w14:paraId="7E6B4FD8" w14:textId="77777777" w:rsidR="00180FE4" w:rsidRPr="006A5DA9" w:rsidRDefault="00180FE4" w:rsidP="00180FE4">
      <w:pPr>
        <w:jc w:val="both"/>
      </w:pPr>
      <w:r w:rsidRPr="006A5DA9">
        <w:t>________________________________________________________________________________________________________________________________________________________________</w:t>
      </w:r>
    </w:p>
    <w:p w14:paraId="75E3199C" w14:textId="77777777" w:rsidR="00180FE4" w:rsidRPr="006A5DA9" w:rsidRDefault="00180FE4" w:rsidP="00180FE4">
      <w:pPr>
        <w:ind w:firstLine="709"/>
        <w:jc w:val="both"/>
        <w:rPr>
          <w:sz w:val="14"/>
        </w:rPr>
      </w:pPr>
    </w:p>
    <w:p w14:paraId="245A7786" w14:textId="77777777" w:rsidR="00180FE4" w:rsidRPr="006A5DA9" w:rsidRDefault="00180FE4" w:rsidP="00180FE4">
      <w:pPr>
        <w:ind w:firstLine="709"/>
        <w:jc w:val="both"/>
      </w:pPr>
      <w:r w:rsidRPr="006A5DA9">
        <w:t>3) Jeigu Pasiūlymo kaina išreikšta skaičiais neatitiks Pasiūlymo kainos išreikštos žodžiais, teisinga bus laikoma kaina, nurodyta žodžiais.</w:t>
      </w:r>
    </w:p>
    <w:p w14:paraId="3DA82147" w14:textId="77777777" w:rsidR="00180FE4" w:rsidRPr="006A5DA9" w:rsidRDefault="00180FE4" w:rsidP="00180FE4">
      <w:pPr>
        <w:ind w:firstLine="709"/>
        <w:jc w:val="both"/>
        <w:rPr>
          <w:sz w:val="14"/>
        </w:rPr>
      </w:pPr>
    </w:p>
    <w:p w14:paraId="3978B055" w14:textId="77777777" w:rsidR="00623FC7" w:rsidRDefault="00180FE4" w:rsidP="00180FE4">
      <w:pPr>
        <w:ind w:firstLine="709"/>
        <w:jc w:val="both"/>
      </w:pPr>
      <w:r w:rsidRPr="006A5DA9">
        <w:rPr>
          <w:bCs/>
        </w:rPr>
        <w:t xml:space="preserve">4. </w:t>
      </w:r>
      <w:r w:rsidRPr="006A5DA9">
        <w:rPr>
          <w:b/>
          <w:bCs/>
        </w:rPr>
        <w:t>Tiekėjas patvirtina</w:t>
      </w:r>
      <w:r w:rsidRPr="006A5DA9">
        <w:t>, kad sutinka su perkančiosios organizacijos pateiktomis sutarties sąlygomis bei užtikrina, kad prekės atitiks techninėje specifikacijoje (</w:t>
      </w:r>
      <w:r w:rsidR="00B6737A" w:rsidRPr="006A5DA9">
        <w:rPr>
          <w:i/>
          <w:iCs/>
          <w:color w:val="0000FF"/>
        </w:rPr>
        <w:t>1 priedas</w:t>
      </w:r>
      <w:r w:rsidRPr="006A5DA9">
        <w:t>) nustatytus reikalavimus</w:t>
      </w:r>
      <w:r w:rsidR="00623FC7">
        <w:t xml:space="preserve"> ir </w:t>
      </w:r>
      <w:r w:rsidR="00623FC7" w:rsidRPr="00623FC7">
        <w:rPr>
          <w:b/>
          <w:bCs/>
          <w:color w:val="0000FF"/>
        </w:rPr>
        <w:t>jų savybės tokios</w:t>
      </w:r>
      <w:r w:rsidR="00623FC7">
        <w:t>:</w:t>
      </w:r>
    </w:p>
    <w:p w14:paraId="2209B473" w14:textId="77777777" w:rsidR="00623FC7" w:rsidRPr="006A5DA9" w:rsidRDefault="00180FE4" w:rsidP="00180FE4">
      <w:pPr>
        <w:ind w:firstLine="709"/>
        <w:jc w:val="both"/>
      </w:pPr>
      <w:r w:rsidRPr="006A5DA9">
        <w:t xml:space="preserve"> </w:t>
      </w: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0"/>
        <w:gridCol w:w="5240"/>
      </w:tblGrid>
      <w:tr w:rsidR="00623FC7" w:rsidRPr="006A5DA9" w14:paraId="18A1B761" w14:textId="1A89CED7" w:rsidTr="00623FC7">
        <w:tc>
          <w:tcPr>
            <w:tcW w:w="5240" w:type="dxa"/>
            <w:tcBorders>
              <w:top w:val="single" w:sz="4" w:space="0" w:color="auto"/>
              <w:left w:val="single" w:sz="4" w:space="0" w:color="auto"/>
              <w:bottom w:val="single" w:sz="4" w:space="0" w:color="auto"/>
              <w:right w:val="single" w:sz="4" w:space="0" w:color="auto"/>
            </w:tcBorders>
            <w:vAlign w:val="center"/>
            <w:hideMark/>
          </w:tcPr>
          <w:p w14:paraId="695C6529" w14:textId="5EF1ED54" w:rsidR="00623FC7" w:rsidRPr="006A5DA9" w:rsidRDefault="00623FC7" w:rsidP="00623FC7">
            <w:pPr>
              <w:jc w:val="center"/>
              <w:rPr>
                <w:b/>
              </w:rPr>
            </w:pPr>
            <w:r>
              <w:rPr>
                <w:b/>
              </w:rPr>
              <w:t xml:space="preserve">Pirkimo dokumentuose nustatyti </w:t>
            </w:r>
            <w:r w:rsidRPr="00623FC7">
              <w:rPr>
                <w:b/>
                <w:color w:val="0000FF"/>
              </w:rPr>
              <w:t>pirkimo objekto</w:t>
            </w:r>
            <w:r>
              <w:rPr>
                <w:b/>
              </w:rPr>
              <w:t xml:space="preserve"> techniniai reikalavimai</w:t>
            </w:r>
          </w:p>
        </w:tc>
        <w:tc>
          <w:tcPr>
            <w:tcW w:w="5240" w:type="dxa"/>
            <w:tcBorders>
              <w:top w:val="single" w:sz="4" w:space="0" w:color="auto"/>
              <w:left w:val="single" w:sz="4" w:space="0" w:color="auto"/>
              <w:bottom w:val="single" w:sz="4" w:space="0" w:color="auto"/>
              <w:right w:val="single" w:sz="4" w:space="0" w:color="auto"/>
            </w:tcBorders>
          </w:tcPr>
          <w:p w14:paraId="2DAA3E85" w14:textId="77777777" w:rsidR="00623FC7" w:rsidRPr="00623FC7" w:rsidRDefault="00623FC7" w:rsidP="00623FC7">
            <w:pPr>
              <w:jc w:val="center"/>
              <w:rPr>
                <w:b/>
              </w:rPr>
            </w:pPr>
            <w:r w:rsidRPr="00623FC7">
              <w:rPr>
                <w:b/>
              </w:rPr>
              <w:t>Tiekėjo siūlomo pirkimo objekto išsami Techninė specifikacija*</w:t>
            </w:r>
          </w:p>
          <w:p w14:paraId="33D0BD9C" w14:textId="2DF6F448" w:rsidR="00623FC7" w:rsidRPr="00623FC7" w:rsidRDefault="00623FC7" w:rsidP="00623FC7">
            <w:pPr>
              <w:jc w:val="center"/>
              <w:rPr>
                <w:bCs/>
              </w:rPr>
            </w:pPr>
            <w:r w:rsidRPr="00623FC7">
              <w:rPr>
                <w:bCs/>
                <w:color w:val="0000FF"/>
              </w:rPr>
              <w:t>(nurodyti siūlomo pirkimo objekto išsamią techninę specifikaciją (išmatavimus, parametrus ir kt.), gamintoją ir modelį) prie kiekvienos pozicijos</w:t>
            </w:r>
          </w:p>
        </w:tc>
      </w:tr>
      <w:tr w:rsidR="00623FC7" w:rsidRPr="006A5DA9" w14:paraId="230E4835" w14:textId="77777777" w:rsidTr="00623FC7">
        <w:tc>
          <w:tcPr>
            <w:tcW w:w="5240" w:type="dxa"/>
            <w:tcBorders>
              <w:top w:val="single" w:sz="4" w:space="0" w:color="auto"/>
              <w:left w:val="single" w:sz="4" w:space="0" w:color="auto"/>
              <w:bottom w:val="single" w:sz="4" w:space="0" w:color="auto"/>
              <w:right w:val="single" w:sz="4" w:space="0" w:color="auto"/>
            </w:tcBorders>
            <w:vAlign w:val="center"/>
          </w:tcPr>
          <w:p w14:paraId="0EE2BDE8" w14:textId="285437C6" w:rsidR="00623FC7" w:rsidRPr="006A5DA9" w:rsidRDefault="00623FC7" w:rsidP="00623FC7">
            <w:pPr>
              <w:jc w:val="center"/>
              <w:rPr>
                <w:b/>
              </w:rPr>
            </w:pPr>
            <w:r>
              <w:rPr>
                <w:b/>
              </w:rPr>
              <w:t xml:space="preserve">CIVILINĖS PASKIRTIES </w:t>
            </w:r>
            <w:r w:rsidRPr="006A5DA9">
              <w:rPr>
                <w:b/>
              </w:rPr>
              <w:t>ŽIŪRON</w:t>
            </w:r>
            <w:r>
              <w:rPr>
                <w:b/>
              </w:rPr>
              <w:t>AI</w:t>
            </w:r>
          </w:p>
        </w:tc>
        <w:tc>
          <w:tcPr>
            <w:tcW w:w="5240" w:type="dxa"/>
            <w:tcBorders>
              <w:top w:val="single" w:sz="4" w:space="0" w:color="auto"/>
              <w:left w:val="single" w:sz="4" w:space="0" w:color="auto"/>
              <w:bottom w:val="single" w:sz="4" w:space="0" w:color="auto"/>
              <w:right w:val="single" w:sz="4" w:space="0" w:color="auto"/>
            </w:tcBorders>
          </w:tcPr>
          <w:p w14:paraId="2B9C379D" w14:textId="1997267E" w:rsidR="00623FC7" w:rsidRPr="00623FC7" w:rsidRDefault="00623FC7" w:rsidP="00623FC7">
            <w:pPr>
              <w:ind w:left="175"/>
              <w:rPr>
                <w:bCs/>
                <w:i/>
                <w:iCs/>
              </w:rPr>
            </w:pPr>
            <w:r w:rsidRPr="00623FC7">
              <w:rPr>
                <w:bCs/>
                <w:i/>
                <w:iCs/>
                <w:color w:val="0000FF"/>
              </w:rPr>
              <w:t>Įrašomas prekės markė ir modelis</w:t>
            </w:r>
          </w:p>
        </w:tc>
      </w:tr>
      <w:tr w:rsidR="00623FC7" w:rsidRPr="006A5DA9" w14:paraId="55E4FE48" w14:textId="6A06E9A7" w:rsidTr="00623FC7">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0F04C3C8" w14:textId="77777777" w:rsidR="00623FC7" w:rsidRPr="002C6539" w:rsidRDefault="00623FC7" w:rsidP="006A67D8">
            <w:pPr>
              <w:tabs>
                <w:tab w:val="left" w:pos="7020"/>
              </w:tabs>
              <w:rPr>
                <w:b/>
                <w:u w:val="single"/>
                <w:lang w:eastAsia="ar-SA"/>
              </w:rPr>
            </w:pPr>
            <w:r w:rsidRPr="002C6539">
              <w:rPr>
                <w:b/>
                <w:lang w:eastAsia="ar-SA"/>
              </w:rPr>
              <w:t>1.</w:t>
            </w:r>
            <w:r w:rsidRPr="002C6539">
              <w:rPr>
                <w:b/>
                <w:u w:val="single"/>
                <w:lang w:eastAsia="ar-SA"/>
              </w:rPr>
              <w:t xml:space="preserve"> Pirkimo objekto paskirtis: </w:t>
            </w:r>
          </w:p>
          <w:p w14:paraId="44D78455" w14:textId="77777777" w:rsidR="00623FC7" w:rsidRPr="002C6539" w:rsidRDefault="00623FC7" w:rsidP="006A67D8">
            <w:pPr>
              <w:tabs>
                <w:tab w:val="left" w:pos="7020"/>
              </w:tabs>
              <w:rPr>
                <w:b/>
                <w:color w:val="000000"/>
              </w:rPr>
            </w:pPr>
            <w:r w:rsidRPr="002C6539">
              <w:rPr>
                <w:b/>
                <w:lang w:eastAsia="ar-SA"/>
              </w:rPr>
              <w:t xml:space="preserve">     </w:t>
            </w:r>
            <w:r w:rsidRPr="00857016">
              <w:rPr>
                <w:bCs/>
                <w:lang w:eastAsia="ar-SA"/>
              </w:rPr>
              <w:t>Civilinės paskirtie ž</w:t>
            </w:r>
            <w:r w:rsidRPr="002C6539">
              <w:rPr>
                <w:lang w:eastAsia="ar-SA"/>
              </w:rPr>
              <w:t>iūronai skirti objektų stebėjimui</w:t>
            </w:r>
            <w:r>
              <w:rPr>
                <w:lang w:eastAsia="ar-SA"/>
              </w:rPr>
              <w:t xml:space="preserve"> dideliu atstumu</w:t>
            </w:r>
            <w:r w:rsidRPr="002C6539">
              <w:rPr>
                <w:lang w:eastAsia="ar-SA"/>
              </w:rPr>
              <w:t>.</w:t>
            </w:r>
          </w:p>
          <w:p w14:paraId="1AFC7EF5" w14:textId="77777777" w:rsidR="00623FC7" w:rsidRPr="002C6539" w:rsidRDefault="00623FC7" w:rsidP="006A67D8">
            <w:pPr>
              <w:tabs>
                <w:tab w:val="left" w:pos="7020"/>
              </w:tabs>
              <w:rPr>
                <w:lang w:eastAsia="ar-SA"/>
              </w:rPr>
            </w:pPr>
          </w:p>
          <w:p w14:paraId="639F3AD1" w14:textId="77777777" w:rsidR="00623FC7" w:rsidRPr="002C6539" w:rsidRDefault="00623FC7" w:rsidP="006A67D8">
            <w:pPr>
              <w:rPr>
                <w:b/>
                <w:u w:val="single"/>
              </w:rPr>
            </w:pPr>
            <w:r w:rsidRPr="002C6539">
              <w:rPr>
                <w:b/>
              </w:rPr>
              <w:t>2.</w:t>
            </w:r>
            <w:r w:rsidRPr="002C6539">
              <w:rPr>
                <w:b/>
                <w:u w:val="single"/>
              </w:rPr>
              <w:t xml:space="preserve"> Bendri reikalavimai:</w:t>
            </w:r>
          </w:p>
          <w:p w14:paraId="6EA05E82" w14:textId="77777777" w:rsidR="00623FC7" w:rsidRPr="002C6539" w:rsidRDefault="00623FC7" w:rsidP="006A67D8">
            <w:pPr>
              <w:ind w:left="284"/>
              <w:rPr>
                <w:rFonts w:eastAsia="Calibri"/>
              </w:rPr>
            </w:pPr>
            <w:r w:rsidRPr="002C6539">
              <w:rPr>
                <w:rFonts w:eastAsia="Calibri"/>
              </w:rPr>
              <w:t>2.1. Prekė turi būti nauja ir nenaudota.</w:t>
            </w:r>
          </w:p>
          <w:p w14:paraId="1956815D" w14:textId="77777777" w:rsidR="00623FC7" w:rsidRPr="002C6539" w:rsidRDefault="00623FC7" w:rsidP="006A67D8">
            <w:pPr>
              <w:ind w:left="284"/>
              <w:rPr>
                <w:rFonts w:eastAsia="Calibri"/>
              </w:rPr>
            </w:pPr>
            <w:r w:rsidRPr="002C6539">
              <w:rPr>
                <w:rFonts w:eastAsia="Calibri"/>
              </w:rPr>
              <w:t>2.2. Prekė turi būti pristatyta gamyklinėje pakuotėje.</w:t>
            </w:r>
          </w:p>
          <w:p w14:paraId="26AD8210" w14:textId="77777777" w:rsidR="00623FC7" w:rsidRPr="002C6539" w:rsidRDefault="00623FC7" w:rsidP="006A67D8">
            <w:pPr>
              <w:ind w:left="284"/>
              <w:rPr>
                <w:rFonts w:eastAsia="Calibri"/>
              </w:rPr>
            </w:pPr>
            <w:r w:rsidRPr="002C6539">
              <w:rPr>
                <w:lang w:eastAsia="ar-SA"/>
              </w:rPr>
              <w:t>2.3. Komplek</w:t>
            </w:r>
            <w:r>
              <w:rPr>
                <w:lang w:eastAsia="ar-SA"/>
              </w:rPr>
              <w:t>te turi būti nešiojimo dirželis ir kietas dėklas</w:t>
            </w:r>
            <w:r w:rsidRPr="002C6539">
              <w:rPr>
                <w:lang w:eastAsia="ar-SA"/>
              </w:rPr>
              <w:t>.</w:t>
            </w:r>
          </w:p>
          <w:p w14:paraId="696358E8" w14:textId="77777777" w:rsidR="00623FC7" w:rsidRPr="002C6539" w:rsidRDefault="00623FC7" w:rsidP="006A67D8">
            <w:pPr>
              <w:ind w:left="720"/>
              <w:rPr>
                <w:rFonts w:eastAsia="Calibri"/>
              </w:rPr>
            </w:pPr>
          </w:p>
          <w:p w14:paraId="2356A5DB" w14:textId="77777777" w:rsidR="00623FC7" w:rsidRPr="002C6539" w:rsidRDefault="00623FC7" w:rsidP="006A67D8">
            <w:pPr>
              <w:rPr>
                <w:rFonts w:eastAsia="Calibri"/>
                <w:u w:val="single"/>
              </w:rPr>
            </w:pPr>
            <w:r w:rsidRPr="002C6539">
              <w:rPr>
                <w:rFonts w:eastAsia="Calibri"/>
                <w:b/>
              </w:rPr>
              <w:t>3.</w:t>
            </w:r>
            <w:r w:rsidRPr="002C6539">
              <w:rPr>
                <w:rFonts w:eastAsia="Calibri"/>
                <w:b/>
                <w:u w:val="single"/>
              </w:rPr>
              <w:t xml:space="preserve"> Techniniai reikalavimai:</w:t>
            </w:r>
          </w:p>
          <w:p w14:paraId="4E2599C6" w14:textId="77777777" w:rsidR="00623FC7" w:rsidRPr="002C6539" w:rsidRDefault="00623FC7" w:rsidP="006A67D8">
            <w:pPr>
              <w:rPr>
                <w:rFonts w:eastAsia="Calibri"/>
              </w:rPr>
            </w:pPr>
            <w:r w:rsidRPr="002C6539">
              <w:rPr>
                <w:lang w:eastAsia="ar-SA"/>
              </w:rPr>
              <w:t xml:space="preserve">     3.1</w:t>
            </w:r>
            <w:r>
              <w:rPr>
                <w:lang w:eastAsia="ar-SA"/>
              </w:rPr>
              <w:t>.</w:t>
            </w:r>
            <w:r w:rsidRPr="002C6539">
              <w:rPr>
                <w:lang w:eastAsia="ar-SA"/>
              </w:rPr>
              <w:t xml:space="preserve"> Di</w:t>
            </w:r>
            <w:r>
              <w:rPr>
                <w:lang w:eastAsia="ar-SA"/>
              </w:rPr>
              <w:t>dinimo funkcija ne mažiau kaip 10</w:t>
            </w:r>
            <w:r w:rsidRPr="002C6539">
              <w:rPr>
                <w:lang w:eastAsia="ar-SA"/>
              </w:rPr>
              <w:t>x.</w:t>
            </w:r>
          </w:p>
          <w:p w14:paraId="13892B42" w14:textId="77777777" w:rsidR="00623FC7" w:rsidRPr="002C6539" w:rsidRDefault="00623FC7" w:rsidP="006A67D8">
            <w:pPr>
              <w:rPr>
                <w:rFonts w:eastAsia="Calibri"/>
              </w:rPr>
            </w:pPr>
            <w:r w:rsidRPr="002C6539">
              <w:rPr>
                <w:lang w:eastAsia="ar-SA"/>
              </w:rPr>
              <w:t xml:space="preserve">     3.2</w:t>
            </w:r>
            <w:r>
              <w:rPr>
                <w:lang w:eastAsia="ar-SA"/>
              </w:rPr>
              <w:t>.</w:t>
            </w:r>
            <w:r w:rsidRPr="002C6539">
              <w:rPr>
                <w:lang w:eastAsia="ar-SA"/>
              </w:rPr>
              <w:t xml:space="preserve"> Objektyvo skersmuo ne mažiau 50 mm.</w:t>
            </w:r>
          </w:p>
          <w:p w14:paraId="104D2CCA" w14:textId="77777777" w:rsidR="00623FC7" w:rsidRPr="002C6539" w:rsidRDefault="00623FC7" w:rsidP="006A67D8">
            <w:pPr>
              <w:tabs>
                <w:tab w:val="left" w:pos="567"/>
                <w:tab w:val="left" w:pos="7020"/>
              </w:tabs>
              <w:rPr>
                <w:lang w:eastAsia="ar-SA"/>
              </w:rPr>
            </w:pPr>
            <w:r w:rsidRPr="002C6539">
              <w:rPr>
                <w:lang w:eastAsia="ar-SA"/>
              </w:rPr>
              <w:t xml:space="preserve">     3.3</w:t>
            </w:r>
            <w:r>
              <w:rPr>
                <w:lang w:eastAsia="ar-SA"/>
              </w:rPr>
              <w:t>.</w:t>
            </w:r>
            <w:r w:rsidRPr="002C6539">
              <w:rPr>
                <w:lang w:eastAsia="ar-SA"/>
              </w:rPr>
              <w:t xml:space="preserve"> Sv</w:t>
            </w:r>
            <w:r>
              <w:rPr>
                <w:lang w:eastAsia="ar-SA"/>
              </w:rPr>
              <w:t>oris ne daugiau 110</w:t>
            </w:r>
            <w:r w:rsidRPr="002C6539">
              <w:rPr>
                <w:lang w:eastAsia="ar-SA"/>
              </w:rPr>
              <w:t>0 g.</w:t>
            </w:r>
          </w:p>
          <w:p w14:paraId="7BBC027E" w14:textId="77777777" w:rsidR="00623FC7" w:rsidRPr="002C6539" w:rsidRDefault="00623FC7" w:rsidP="006A67D8">
            <w:pPr>
              <w:rPr>
                <w:lang w:eastAsia="ar-SA"/>
              </w:rPr>
            </w:pPr>
            <w:r w:rsidRPr="002C6539">
              <w:rPr>
                <w:lang w:eastAsia="ar-SA"/>
              </w:rPr>
              <w:t xml:space="preserve">   </w:t>
            </w:r>
            <w:r>
              <w:t xml:space="preserve">  3.4. Matymo laukas turi būti ne mažesnis kaip 100m/1000m</w:t>
            </w:r>
          </w:p>
          <w:p w14:paraId="76B8960E" w14:textId="77777777" w:rsidR="00623FC7" w:rsidRPr="002C6539" w:rsidRDefault="00623FC7" w:rsidP="006A67D8">
            <w:pPr>
              <w:rPr>
                <w:lang w:eastAsia="ar-SA"/>
              </w:rPr>
            </w:pPr>
            <w:r>
              <w:rPr>
                <w:lang w:eastAsia="ar-SA"/>
              </w:rPr>
              <w:t xml:space="preserve">     3.5.</w:t>
            </w:r>
            <w:r w:rsidRPr="002C6539">
              <w:rPr>
                <w:lang w:eastAsia="ar-SA"/>
              </w:rPr>
              <w:t xml:space="preserve"> Turi būti atsparūs vandeniui. </w:t>
            </w:r>
          </w:p>
          <w:p w14:paraId="226181B6" w14:textId="77777777" w:rsidR="00623FC7" w:rsidRPr="002C6539" w:rsidRDefault="00623FC7" w:rsidP="006A67D8">
            <w:pPr>
              <w:rPr>
                <w:lang w:eastAsia="ar-SA"/>
              </w:rPr>
            </w:pPr>
            <w:r>
              <w:rPr>
                <w:lang w:eastAsia="ar-SA"/>
              </w:rPr>
              <w:t xml:space="preserve">     3.6.</w:t>
            </w:r>
            <w:r w:rsidRPr="002C6539">
              <w:rPr>
                <w:lang w:eastAsia="ar-SA"/>
              </w:rPr>
              <w:t xml:space="preserve"> Turi turėti </w:t>
            </w:r>
            <w:r>
              <w:rPr>
                <w:lang w:eastAsia="ar-SA"/>
              </w:rPr>
              <w:t xml:space="preserve">lazerinį </w:t>
            </w:r>
            <w:r w:rsidRPr="002C6539">
              <w:rPr>
                <w:lang w:eastAsia="ar-SA"/>
              </w:rPr>
              <w:t>atstumo matavimo priedą (integruotą).</w:t>
            </w:r>
            <w:r>
              <w:rPr>
                <w:lang w:eastAsia="ar-SA"/>
              </w:rPr>
              <w:t xml:space="preserve"> Matavimo atstumas ne mažiau kaip 1500 m.</w:t>
            </w:r>
          </w:p>
          <w:p w14:paraId="11B9E8E1" w14:textId="77777777" w:rsidR="00623FC7" w:rsidRPr="002C6539" w:rsidRDefault="00623FC7" w:rsidP="006A67D8">
            <w:pPr>
              <w:ind w:left="300"/>
              <w:rPr>
                <w:lang w:eastAsia="ar-SA"/>
              </w:rPr>
            </w:pPr>
            <w:r>
              <w:rPr>
                <w:lang w:eastAsia="ar-SA"/>
              </w:rPr>
              <w:lastRenderedPageBreak/>
              <w:t>3.7.</w:t>
            </w:r>
            <w:r w:rsidRPr="002C6539">
              <w:rPr>
                <w:lang w:eastAsia="ar-SA"/>
              </w:rPr>
              <w:t xml:space="preserve"> Okuliarai turi būti reguliuojami, pritaikomi atskirai kiekvienam naudotojui.</w:t>
            </w:r>
          </w:p>
          <w:p w14:paraId="2427B756" w14:textId="77777777" w:rsidR="00623FC7" w:rsidRDefault="00623FC7" w:rsidP="006A67D8">
            <w:r>
              <w:t xml:space="preserve">     3.8.</w:t>
            </w:r>
            <w:r w:rsidRPr="002C6539">
              <w:t xml:space="preserve"> Turi būti </w:t>
            </w:r>
            <w:r>
              <w:t>tamsios spalvos</w:t>
            </w:r>
            <w:r w:rsidRPr="002C6539">
              <w:t xml:space="preserve"> (tamsiai žalia, samanų, juoda, </w:t>
            </w:r>
            <w:proofErr w:type="spellStart"/>
            <w:r w:rsidRPr="002C6539">
              <w:t>camo</w:t>
            </w:r>
            <w:proofErr w:type="spellEnd"/>
            <w:r w:rsidRPr="002C6539">
              <w:t xml:space="preserve">, </w:t>
            </w:r>
            <w:proofErr w:type="spellStart"/>
            <w:r w:rsidRPr="002C6539">
              <w:t>multi</w:t>
            </w:r>
            <w:proofErr w:type="spellEnd"/>
            <w:r w:rsidRPr="002C6539">
              <w:t xml:space="preserve"> ir pan.) </w:t>
            </w:r>
          </w:p>
          <w:p w14:paraId="22B12F8B" w14:textId="77777777" w:rsidR="00623FC7" w:rsidRDefault="00623FC7" w:rsidP="006A67D8">
            <w:r>
              <w:t xml:space="preserve">     3.9. Turi būti su smūgį sugeriančiais arba apsaugančiais elementais.</w:t>
            </w:r>
          </w:p>
          <w:p w14:paraId="02799E0C" w14:textId="77777777" w:rsidR="00623FC7" w:rsidRDefault="00623FC7" w:rsidP="006A67D8">
            <w:r>
              <w:t xml:space="preserve">     3.10. Išėjimo vyzdžio skersmuo turi būti ne didesnis kaip 5 mm.</w:t>
            </w:r>
          </w:p>
          <w:p w14:paraId="0EB0EED4" w14:textId="77777777" w:rsidR="00623FC7" w:rsidRDefault="00623FC7" w:rsidP="006A67D8">
            <w:r>
              <w:t xml:space="preserve">     3.11. Artimas fokusavimas turi būti ne daugiau kaip 3 m.</w:t>
            </w:r>
          </w:p>
          <w:p w14:paraId="34C704E6" w14:textId="77777777" w:rsidR="00623FC7" w:rsidRDefault="00623FC7" w:rsidP="006A67D8">
            <w:r>
              <w:t xml:space="preserve">     3.12. Turi matuoti pasvirimo kampą.</w:t>
            </w:r>
          </w:p>
          <w:p w14:paraId="5213B9C7" w14:textId="77777777" w:rsidR="00623FC7" w:rsidRPr="002C6539" w:rsidRDefault="00623FC7" w:rsidP="006A67D8">
            <w:r>
              <w:t xml:space="preserve">     3.13. Turi matuoti temperatūrą.</w:t>
            </w:r>
          </w:p>
          <w:p w14:paraId="59CAF968" w14:textId="77777777" w:rsidR="00623FC7" w:rsidRPr="002C6539" w:rsidRDefault="00623FC7" w:rsidP="006A67D8">
            <w:pPr>
              <w:rPr>
                <w:lang w:eastAsia="ar-SA"/>
              </w:rPr>
            </w:pPr>
          </w:p>
          <w:p w14:paraId="5ACEFD1F" w14:textId="77777777" w:rsidR="00623FC7" w:rsidRPr="002C6539" w:rsidRDefault="00623FC7" w:rsidP="006A67D8">
            <w:pPr>
              <w:rPr>
                <w:lang w:eastAsia="ar-SA"/>
              </w:rPr>
            </w:pPr>
            <w:r w:rsidRPr="002C6539">
              <w:rPr>
                <w:b/>
                <w:lang w:eastAsia="ar-SA"/>
              </w:rPr>
              <w:t xml:space="preserve">4. </w:t>
            </w:r>
            <w:r w:rsidRPr="002C6539">
              <w:rPr>
                <w:b/>
                <w:u w:val="single"/>
                <w:lang w:eastAsia="ar-SA"/>
              </w:rPr>
              <w:t>Garantiniai reikalavimai:</w:t>
            </w:r>
          </w:p>
          <w:p w14:paraId="51D16F25" w14:textId="77777777" w:rsidR="00623FC7" w:rsidRPr="002C6539" w:rsidRDefault="00623FC7" w:rsidP="006A67D8">
            <w:pPr>
              <w:tabs>
                <w:tab w:val="left" w:pos="567"/>
                <w:tab w:val="left" w:pos="1701"/>
                <w:tab w:val="left" w:pos="7020"/>
              </w:tabs>
              <w:rPr>
                <w:lang w:eastAsia="ar-SA"/>
              </w:rPr>
            </w:pPr>
            <w:r w:rsidRPr="002C6539">
              <w:rPr>
                <w:lang w:eastAsia="ar-SA"/>
              </w:rPr>
              <w:t xml:space="preserve">     Prekei turi b</w:t>
            </w:r>
            <w:r>
              <w:rPr>
                <w:lang w:eastAsia="ar-SA"/>
              </w:rPr>
              <w:t>ūti suteikiama ne mažesnė kaip 5 met</w:t>
            </w:r>
            <w:r w:rsidRPr="002C6539">
              <w:rPr>
                <w:lang w:eastAsia="ar-SA"/>
              </w:rPr>
              <w:t xml:space="preserve">ų garantija. </w:t>
            </w:r>
          </w:p>
          <w:p w14:paraId="6AA1B2F5" w14:textId="77777777" w:rsidR="00623FC7" w:rsidRPr="002C6539" w:rsidRDefault="00623FC7" w:rsidP="006A67D8">
            <w:pPr>
              <w:tabs>
                <w:tab w:val="left" w:pos="567"/>
                <w:tab w:val="left" w:pos="7020"/>
              </w:tabs>
              <w:rPr>
                <w:lang w:eastAsia="ar-SA"/>
              </w:rPr>
            </w:pPr>
          </w:p>
          <w:p w14:paraId="585B5D02" w14:textId="77777777" w:rsidR="00623FC7" w:rsidRPr="002C6539" w:rsidRDefault="00623FC7" w:rsidP="006A67D8">
            <w:pPr>
              <w:tabs>
                <w:tab w:val="left" w:pos="567"/>
                <w:tab w:val="left" w:pos="7020"/>
              </w:tabs>
              <w:rPr>
                <w:b/>
                <w:u w:val="single"/>
                <w:lang w:eastAsia="ar-SA"/>
              </w:rPr>
            </w:pPr>
            <w:r w:rsidRPr="002C6539">
              <w:rPr>
                <w:b/>
                <w:lang w:eastAsia="ar-SA"/>
              </w:rPr>
              <w:t>5.</w:t>
            </w:r>
            <w:r w:rsidRPr="002C6539">
              <w:rPr>
                <w:b/>
                <w:u w:val="single"/>
                <w:lang w:eastAsia="ar-SA"/>
              </w:rPr>
              <w:t xml:space="preserve"> Papildoma informacija:</w:t>
            </w:r>
          </w:p>
          <w:p w14:paraId="440C072B" w14:textId="77777777" w:rsidR="00623FC7" w:rsidRPr="002C6539" w:rsidRDefault="00623FC7" w:rsidP="006A67D8">
            <w:pPr>
              <w:rPr>
                <w:sz w:val="22"/>
                <w:szCs w:val="22"/>
              </w:rPr>
            </w:pPr>
            <w:r w:rsidRPr="002C6539">
              <w:rPr>
                <w:lang w:eastAsia="ar-SA"/>
              </w:rPr>
              <w:t xml:space="preserve">     BVPŽ </w:t>
            </w:r>
            <w:r w:rsidRPr="002C6539">
              <w:t>38631000-7.</w:t>
            </w:r>
          </w:p>
          <w:p w14:paraId="1C7BD69D" w14:textId="77777777" w:rsidR="00623FC7" w:rsidRPr="006A5DA9" w:rsidRDefault="00623FC7" w:rsidP="006A67D8">
            <w:pPr>
              <w:tabs>
                <w:tab w:val="left" w:pos="567"/>
                <w:tab w:val="left" w:pos="1701"/>
                <w:tab w:val="left" w:pos="7020"/>
              </w:tabs>
            </w:pPr>
          </w:p>
        </w:tc>
        <w:tc>
          <w:tcPr>
            <w:tcW w:w="5240" w:type="dxa"/>
            <w:tcBorders>
              <w:top w:val="single" w:sz="4" w:space="0" w:color="auto"/>
              <w:left w:val="single" w:sz="4" w:space="0" w:color="auto"/>
              <w:bottom w:val="single" w:sz="4" w:space="0" w:color="auto"/>
              <w:right w:val="single" w:sz="4" w:space="0" w:color="auto"/>
            </w:tcBorders>
          </w:tcPr>
          <w:p w14:paraId="263E9FA9" w14:textId="006CE375" w:rsidR="00623FC7" w:rsidRPr="00623FC7" w:rsidRDefault="00623FC7" w:rsidP="006A67D8">
            <w:pPr>
              <w:tabs>
                <w:tab w:val="left" w:pos="7020"/>
              </w:tabs>
              <w:rPr>
                <w:bCs/>
                <w:lang w:eastAsia="ar-SA"/>
              </w:rPr>
            </w:pPr>
          </w:p>
        </w:tc>
      </w:tr>
    </w:tbl>
    <w:p w14:paraId="76117336" w14:textId="28F38A34" w:rsidR="00180FE4" w:rsidRPr="006A5DA9" w:rsidRDefault="00180FE4" w:rsidP="00180FE4">
      <w:pPr>
        <w:ind w:firstLine="709"/>
        <w:jc w:val="both"/>
      </w:pPr>
    </w:p>
    <w:p w14:paraId="167DD754" w14:textId="77777777" w:rsidR="00180FE4" w:rsidRPr="006A5DA9" w:rsidRDefault="00180FE4" w:rsidP="00180FE4">
      <w:pPr>
        <w:ind w:firstLine="709"/>
        <w:jc w:val="both"/>
        <w:rPr>
          <w:sz w:val="14"/>
        </w:rPr>
      </w:pPr>
    </w:p>
    <w:p w14:paraId="74BA7CF7" w14:textId="77777777" w:rsidR="00180FE4" w:rsidRPr="006A5DA9" w:rsidRDefault="00180FE4" w:rsidP="00180FE4">
      <w:pPr>
        <w:ind w:left="709"/>
        <w:jc w:val="both"/>
        <w:rPr>
          <w:b/>
          <w:bCs/>
        </w:rPr>
      </w:pPr>
      <w:r w:rsidRPr="006A5DA9">
        <w:rPr>
          <w:bCs/>
        </w:rPr>
        <w:t xml:space="preserve">5.  </w:t>
      </w:r>
      <w:r w:rsidRPr="006A5DA9">
        <w:rPr>
          <w:b/>
          <w:bCs/>
        </w:rPr>
        <w:t>Kartu su pasiūlymu pateikiami šie dokumentai:</w:t>
      </w:r>
    </w:p>
    <w:tbl>
      <w:tblPr>
        <w:tblW w:w="991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36"/>
        <w:gridCol w:w="2717"/>
      </w:tblGrid>
      <w:tr w:rsidR="00180FE4" w:rsidRPr="006A5DA9" w14:paraId="79263E9E" w14:textId="77777777" w:rsidTr="00B82103">
        <w:trPr>
          <w:cantSplit/>
        </w:trPr>
        <w:tc>
          <w:tcPr>
            <w:tcW w:w="660" w:type="dxa"/>
            <w:vAlign w:val="center"/>
          </w:tcPr>
          <w:p w14:paraId="31590C90" w14:textId="77777777" w:rsidR="00180FE4" w:rsidRPr="006A5DA9" w:rsidRDefault="00180FE4" w:rsidP="00B82103">
            <w:pPr>
              <w:snapToGrid w:val="0"/>
              <w:ind w:left="-348" w:right="-498" w:firstLine="12"/>
              <w:contextualSpacing/>
              <w:jc w:val="center"/>
              <w:rPr>
                <w:lang w:eastAsia="ar-SA"/>
              </w:rPr>
            </w:pPr>
            <w:r w:rsidRPr="006A5DA9">
              <w:rPr>
                <w:lang w:eastAsia="ar-SA"/>
              </w:rPr>
              <w:t>Eil.</w:t>
            </w:r>
          </w:p>
          <w:p w14:paraId="4043BB77" w14:textId="77777777" w:rsidR="00180FE4" w:rsidRPr="006A5DA9" w:rsidRDefault="00180FE4" w:rsidP="00B82103">
            <w:pPr>
              <w:snapToGrid w:val="0"/>
              <w:ind w:left="-348" w:right="-498" w:firstLine="12"/>
              <w:contextualSpacing/>
              <w:jc w:val="center"/>
              <w:rPr>
                <w:lang w:eastAsia="ar-SA"/>
              </w:rPr>
            </w:pPr>
            <w:r w:rsidRPr="006A5DA9">
              <w:rPr>
                <w:lang w:eastAsia="ar-SA"/>
              </w:rPr>
              <w:t>Nr.</w:t>
            </w:r>
          </w:p>
        </w:tc>
        <w:tc>
          <w:tcPr>
            <w:tcW w:w="6536" w:type="dxa"/>
            <w:vAlign w:val="center"/>
          </w:tcPr>
          <w:p w14:paraId="017BA531" w14:textId="77777777" w:rsidR="00180FE4" w:rsidRPr="006A5DA9" w:rsidRDefault="00180FE4" w:rsidP="00B82103">
            <w:pPr>
              <w:snapToGrid w:val="0"/>
              <w:ind w:right="-495"/>
              <w:contextualSpacing/>
              <w:jc w:val="center"/>
              <w:rPr>
                <w:lang w:eastAsia="ar-SA"/>
              </w:rPr>
            </w:pPr>
            <w:r w:rsidRPr="006A5DA9">
              <w:rPr>
                <w:lang w:eastAsia="ar-SA"/>
              </w:rPr>
              <w:t>Pateiktų dokumentų pavadinimas</w:t>
            </w:r>
          </w:p>
        </w:tc>
        <w:tc>
          <w:tcPr>
            <w:tcW w:w="2717" w:type="dxa"/>
            <w:vAlign w:val="center"/>
          </w:tcPr>
          <w:p w14:paraId="7F7CFDEC" w14:textId="77777777" w:rsidR="00180FE4" w:rsidRPr="006A5DA9" w:rsidRDefault="00180FE4" w:rsidP="00B82103">
            <w:pPr>
              <w:snapToGrid w:val="0"/>
              <w:ind w:right="-495"/>
              <w:contextualSpacing/>
              <w:rPr>
                <w:lang w:eastAsia="ar-SA"/>
              </w:rPr>
            </w:pPr>
            <w:r w:rsidRPr="006A5DA9">
              <w:rPr>
                <w:lang w:eastAsia="ar-SA"/>
              </w:rPr>
              <w:t>Dokumento lapų skaičius</w:t>
            </w:r>
          </w:p>
        </w:tc>
      </w:tr>
      <w:tr w:rsidR="00180FE4" w:rsidRPr="006A5DA9" w14:paraId="4F900FCB" w14:textId="77777777" w:rsidTr="00B82103">
        <w:trPr>
          <w:cantSplit/>
        </w:trPr>
        <w:tc>
          <w:tcPr>
            <w:tcW w:w="660" w:type="dxa"/>
            <w:vAlign w:val="center"/>
          </w:tcPr>
          <w:p w14:paraId="4B3D30C1" w14:textId="42426974" w:rsidR="00180FE4" w:rsidRPr="006A5DA9" w:rsidRDefault="00180FE4" w:rsidP="00B82103">
            <w:pPr>
              <w:autoSpaceDE w:val="0"/>
              <w:autoSpaceDN w:val="0"/>
              <w:adjustRightInd w:val="0"/>
              <w:jc w:val="center"/>
            </w:pPr>
          </w:p>
        </w:tc>
        <w:tc>
          <w:tcPr>
            <w:tcW w:w="6536" w:type="dxa"/>
            <w:vAlign w:val="center"/>
          </w:tcPr>
          <w:p w14:paraId="0584319C" w14:textId="68EC09D7" w:rsidR="00180FE4" w:rsidRPr="006A5DA9" w:rsidRDefault="00180FE4" w:rsidP="00B82103">
            <w:pPr>
              <w:autoSpaceDE w:val="0"/>
              <w:autoSpaceDN w:val="0"/>
              <w:adjustRightInd w:val="0"/>
              <w:rPr>
                <w:lang w:eastAsia="ar-SA"/>
              </w:rPr>
            </w:pPr>
          </w:p>
        </w:tc>
        <w:tc>
          <w:tcPr>
            <w:tcW w:w="2717" w:type="dxa"/>
            <w:vAlign w:val="center"/>
          </w:tcPr>
          <w:p w14:paraId="3B6FEAD0" w14:textId="495BFC54" w:rsidR="00180FE4" w:rsidRPr="006A5DA9" w:rsidRDefault="00180FE4" w:rsidP="00B82103">
            <w:pPr>
              <w:autoSpaceDE w:val="0"/>
              <w:autoSpaceDN w:val="0"/>
              <w:adjustRightInd w:val="0"/>
              <w:jc w:val="center"/>
              <w:rPr>
                <w:lang w:eastAsia="ar-SA"/>
              </w:rPr>
            </w:pPr>
          </w:p>
        </w:tc>
      </w:tr>
      <w:tr w:rsidR="00180FE4" w:rsidRPr="006A5DA9" w14:paraId="36A3041E" w14:textId="77777777" w:rsidTr="00B82103">
        <w:trPr>
          <w:cantSplit/>
        </w:trPr>
        <w:tc>
          <w:tcPr>
            <w:tcW w:w="660" w:type="dxa"/>
            <w:vAlign w:val="center"/>
          </w:tcPr>
          <w:p w14:paraId="64BABD9A" w14:textId="257D6069" w:rsidR="00180FE4" w:rsidRPr="006A5DA9" w:rsidRDefault="00180FE4" w:rsidP="00B82103">
            <w:pPr>
              <w:autoSpaceDE w:val="0"/>
              <w:autoSpaceDN w:val="0"/>
              <w:adjustRightInd w:val="0"/>
              <w:jc w:val="center"/>
            </w:pPr>
          </w:p>
        </w:tc>
        <w:tc>
          <w:tcPr>
            <w:tcW w:w="6536" w:type="dxa"/>
            <w:vAlign w:val="center"/>
          </w:tcPr>
          <w:p w14:paraId="6B08BB7F" w14:textId="5499A5E0" w:rsidR="00180FE4" w:rsidRPr="006A5DA9" w:rsidRDefault="00180FE4" w:rsidP="00B82103">
            <w:pPr>
              <w:autoSpaceDE w:val="0"/>
              <w:autoSpaceDN w:val="0"/>
              <w:adjustRightInd w:val="0"/>
              <w:rPr>
                <w:lang w:eastAsia="ar-SA"/>
              </w:rPr>
            </w:pPr>
          </w:p>
        </w:tc>
        <w:tc>
          <w:tcPr>
            <w:tcW w:w="2717" w:type="dxa"/>
            <w:vAlign w:val="center"/>
          </w:tcPr>
          <w:p w14:paraId="490DEF52" w14:textId="08D453A5" w:rsidR="00180FE4" w:rsidRPr="006A5DA9" w:rsidRDefault="00180FE4" w:rsidP="00B82103">
            <w:pPr>
              <w:autoSpaceDE w:val="0"/>
              <w:autoSpaceDN w:val="0"/>
              <w:adjustRightInd w:val="0"/>
              <w:jc w:val="center"/>
              <w:rPr>
                <w:lang w:eastAsia="ar-SA"/>
              </w:rPr>
            </w:pPr>
          </w:p>
        </w:tc>
      </w:tr>
      <w:tr w:rsidR="00180FE4" w:rsidRPr="006A5DA9" w14:paraId="3251DD8F" w14:textId="77777777" w:rsidTr="00B82103">
        <w:trPr>
          <w:cantSplit/>
        </w:trPr>
        <w:tc>
          <w:tcPr>
            <w:tcW w:w="660" w:type="dxa"/>
          </w:tcPr>
          <w:p w14:paraId="26E1B8E2" w14:textId="77777777" w:rsidR="00180FE4" w:rsidRPr="006A5DA9" w:rsidRDefault="00180FE4" w:rsidP="00B82103">
            <w:pPr>
              <w:snapToGrid w:val="0"/>
              <w:ind w:left="540" w:right="-495" w:firstLine="720"/>
              <w:contextualSpacing/>
              <w:rPr>
                <w:lang w:eastAsia="ar-SA"/>
              </w:rPr>
            </w:pPr>
          </w:p>
        </w:tc>
        <w:tc>
          <w:tcPr>
            <w:tcW w:w="6536" w:type="dxa"/>
          </w:tcPr>
          <w:p w14:paraId="3C7E829B" w14:textId="77777777" w:rsidR="00180FE4" w:rsidRPr="006A5DA9" w:rsidRDefault="00180FE4" w:rsidP="00B82103">
            <w:pPr>
              <w:ind w:right="-495"/>
              <w:contextualSpacing/>
            </w:pPr>
          </w:p>
        </w:tc>
        <w:tc>
          <w:tcPr>
            <w:tcW w:w="2717" w:type="dxa"/>
          </w:tcPr>
          <w:p w14:paraId="5C65393E" w14:textId="77777777" w:rsidR="00180FE4" w:rsidRPr="006A5DA9" w:rsidRDefault="00180FE4" w:rsidP="00B82103">
            <w:pPr>
              <w:snapToGrid w:val="0"/>
              <w:ind w:left="540" w:right="-495" w:firstLine="720"/>
              <w:contextualSpacing/>
              <w:rPr>
                <w:lang w:eastAsia="ar-SA"/>
              </w:rPr>
            </w:pPr>
          </w:p>
        </w:tc>
      </w:tr>
      <w:tr w:rsidR="00B6737A" w:rsidRPr="006A5DA9" w14:paraId="729B8A9C" w14:textId="77777777" w:rsidTr="00B82103">
        <w:trPr>
          <w:cantSplit/>
        </w:trPr>
        <w:tc>
          <w:tcPr>
            <w:tcW w:w="660" w:type="dxa"/>
          </w:tcPr>
          <w:p w14:paraId="6955D543" w14:textId="77777777" w:rsidR="00B6737A" w:rsidRPr="006A5DA9" w:rsidRDefault="00B6737A" w:rsidP="00B82103">
            <w:pPr>
              <w:snapToGrid w:val="0"/>
              <w:ind w:left="540" w:right="-495" w:firstLine="720"/>
              <w:contextualSpacing/>
              <w:rPr>
                <w:lang w:eastAsia="ar-SA"/>
              </w:rPr>
            </w:pPr>
          </w:p>
        </w:tc>
        <w:tc>
          <w:tcPr>
            <w:tcW w:w="6536" w:type="dxa"/>
          </w:tcPr>
          <w:p w14:paraId="1CE35AB0" w14:textId="77777777" w:rsidR="00B6737A" w:rsidRPr="006A5DA9" w:rsidRDefault="00B6737A" w:rsidP="00B82103">
            <w:pPr>
              <w:ind w:right="-495"/>
              <w:contextualSpacing/>
            </w:pPr>
          </w:p>
        </w:tc>
        <w:tc>
          <w:tcPr>
            <w:tcW w:w="2717" w:type="dxa"/>
          </w:tcPr>
          <w:p w14:paraId="591AC244" w14:textId="77777777" w:rsidR="00B6737A" w:rsidRPr="006A5DA9" w:rsidRDefault="00B6737A" w:rsidP="00B82103">
            <w:pPr>
              <w:snapToGrid w:val="0"/>
              <w:ind w:left="540" w:right="-495" w:firstLine="720"/>
              <w:contextualSpacing/>
              <w:rPr>
                <w:lang w:eastAsia="ar-SA"/>
              </w:rPr>
            </w:pPr>
          </w:p>
        </w:tc>
      </w:tr>
      <w:tr w:rsidR="00180FE4" w:rsidRPr="006A5DA9" w14:paraId="28EA4B4A" w14:textId="77777777" w:rsidTr="00B82103">
        <w:trPr>
          <w:cantSplit/>
        </w:trPr>
        <w:tc>
          <w:tcPr>
            <w:tcW w:w="660" w:type="dxa"/>
          </w:tcPr>
          <w:p w14:paraId="09AD8F38" w14:textId="77777777" w:rsidR="00180FE4" w:rsidRPr="006A5DA9" w:rsidRDefault="00180FE4" w:rsidP="00B82103">
            <w:pPr>
              <w:snapToGrid w:val="0"/>
              <w:ind w:left="540" w:right="-495" w:firstLine="720"/>
              <w:contextualSpacing/>
              <w:rPr>
                <w:lang w:eastAsia="ar-SA"/>
              </w:rPr>
            </w:pPr>
          </w:p>
        </w:tc>
        <w:tc>
          <w:tcPr>
            <w:tcW w:w="6536" w:type="dxa"/>
          </w:tcPr>
          <w:p w14:paraId="625C09C5" w14:textId="77777777" w:rsidR="00180FE4" w:rsidRPr="006A5DA9" w:rsidRDefault="00180FE4" w:rsidP="00B82103">
            <w:pPr>
              <w:ind w:right="-495"/>
              <w:contextualSpacing/>
            </w:pPr>
          </w:p>
        </w:tc>
        <w:tc>
          <w:tcPr>
            <w:tcW w:w="2717" w:type="dxa"/>
          </w:tcPr>
          <w:p w14:paraId="7FEFADC5" w14:textId="77777777" w:rsidR="00180FE4" w:rsidRPr="006A5DA9" w:rsidRDefault="00180FE4" w:rsidP="00B82103">
            <w:pPr>
              <w:snapToGrid w:val="0"/>
              <w:ind w:left="540" w:right="-495" w:firstLine="720"/>
              <w:contextualSpacing/>
              <w:rPr>
                <w:lang w:eastAsia="ar-SA"/>
              </w:rPr>
            </w:pPr>
          </w:p>
        </w:tc>
      </w:tr>
    </w:tbl>
    <w:p w14:paraId="3F571EF0" w14:textId="77777777" w:rsidR="00180FE4" w:rsidRPr="006A5DA9" w:rsidRDefault="00180FE4" w:rsidP="00180FE4">
      <w:pPr>
        <w:ind w:firstLine="709"/>
        <w:jc w:val="both"/>
      </w:pPr>
    </w:p>
    <w:p w14:paraId="0C4ABADA" w14:textId="3BEDBAB0" w:rsidR="00180FE4" w:rsidRPr="006A5DA9" w:rsidRDefault="00180FE4" w:rsidP="00180FE4">
      <w:pPr>
        <w:pStyle w:val="ListParagraph"/>
        <w:numPr>
          <w:ilvl w:val="0"/>
          <w:numId w:val="31"/>
        </w:numPr>
        <w:jc w:val="both"/>
      </w:pPr>
      <w:r w:rsidRPr="006A5DA9">
        <w:t xml:space="preserve">Pasiūlymai turi būti pateikti CVP IS priemonėmis iki </w:t>
      </w:r>
      <w:r w:rsidR="00B6737A" w:rsidRPr="006A5DA9">
        <w:rPr>
          <w:b/>
        </w:rPr>
        <w:t>202</w:t>
      </w:r>
      <w:r w:rsidR="006A5DA9">
        <w:rPr>
          <w:b/>
        </w:rPr>
        <w:t>6</w:t>
      </w:r>
      <w:r w:rsidR="00B6737A" w:rsidRPr="006A5DA9">
        <w:rPr>
          <w:b/>
        </w:rPr>
        <w:t xml:space="preserve"> m. </w:t>
      </w:r>
      <w:r w:rsidR="00354B17">
        <w:rPr>
          <w:b/>
        </w:rPr>
        <w:t>birželio 22</w:t>
      </w:r>
      <w:r w:rsidR="00B6737A" w:rsidRPr="006A5DA9">
        <w:rPr>
          <w:b/>
        </w:rPr>
        <w:t xml:space="preserve"> d. 1</w:t>
      </w:r>
      <w:r w:rsidR="006A5DA9">
        <w:rPr>
          <w:b/>
        </w:rPr>
        <w:t>0</w:t>
      </w:r>
      <w:r w:rsidR="00B6737A" w:rsidRPr="006A5DA9">
        <w:rPr>
          <w:b/>
        </w:rPr>
        <w:t xml:space="preserve"> val. 00 min.</w:t>
      </w:r>
      <w:r w:rsidR="00B6737A" w:rsidRPr="006A5DA9">
        <w:t xml:space="preserve"> </w:t>
      </w:r>
      <w:r w:rsidRPr="006A5DA9">
        <w:t xml:space="preserve">(Lietuvos Respublikos laiku). </w:t>
      </w:r>
    </w:p>
    <w:p w14:paraId="29EEF29F" w14:textId="77777777" w:rsidR="00180FE4" w:rsidRPr="006A5DA9" w:rsidRDefault="00180FE4" w:rsidP="00180FE4">
      <w:pPr>
        <w:pStyle w:val="ListParagraph"/>
        <w:ind w:left="714"/>
        <w:jc w:val="both"/>
        <w:rPr>
          <w:sz w:val="14"/>
        </w:rPr>
      </w:pPr>
    </w:p>
    <w:p w14:paraId="4EDE84CB" w14:textId="600B8A5C" w:rsidR="00180FE4" w:rsidRPr="006A5DA9" w:rsidRDefault="00180FE4" w:rsidP="00180FE4">
      <w:pPr>
        <w:pStyle w:val="ListParagraph"/>
        <w:numPr>
          <w:ilvl w:val="0"/>
          <w:numId w:val="31"/>
        </w:numPr>
        <w:spacing w:line="360" w:lineRule="auto"/>
        <w:ind w:right="72"/>
        <w:jc w:val="both"/>
        <w:rPr>
          <w:b/>
        </w:rPr>
      </w:pPr>
      <w:r w:rsidRPr="006A5DA9">
        <w:rPr>
          <w:b/>
        </w:rPr>
        <w:t>Prekes pristatyti iki 202</w:t>
      </w:r>
      <w:r w:rsidR="006A5DA9">
        <w:rPr>
          <w:b/>
        </w:rPr>
        <w:t>6</w:t>
      </w:r>
      <w:r w:rsidRPr="006A5DA9">
        <w:rPr>
          <w:b/>
        </w:rPr>
        <w:t xml:space="preserve"> m. </w:t>
      </w:r>
      <w:r w:rsidR="00354B17">
        <w:rPr>
          <w:b/>
        </w:rPr>
        <w:t>rugpjūčio 24</w:t>
      </w:r>
      <w:r w:rsidRPr="006A5DA9">
        <w:rPr>
          <w:b/>
        </w:rPr>
        <w:t xml:space="preserve"> d.</w:t>
      </w:r>
    </w:p>
    <w:p w14:paraId="49994114" w14:textId="77777777" w:rsidR="00180FE4" w:rsidRPr="006A5DA9" w:rsidRDefault="00180FE4" w:rsidP="00180FE4">
      <w:pPr>
        <w:ind w:firstLine="709"/>
        <w:jc w:val="both"/>
        <w:rPr>
          <w:sz w:val="14"/>
        </w:rPr>
      </w:pPr>
    </w:p>
    <w:p w14:paraId="1762743C" w14:textId="77777777" w:rsidR="00180FE4" w:rsidRPr="006A5DA9" w:rsidRDefault="00180FE4" w:rsidP="00180FE4">
      <w:pPr>
        <w:pStyle w:val="ListParagraph"/>
        <w:numPr>
          <w:ilvl w:val="0"/>
          <w:numId w:val="31"/>
        </w:numPr>
        <w:tabs>
          <w:tab w:val="left" w:pos="709"/>
          <w:tab w:val="left" w:pos="993"/>
        </w:tabs>
        <w:autoSpaceDE w:val="0"/>
        <w:autoSpaceDN w:val="0"/>
        <w:adjustRightInd w:val="0"/>
        <w:ind w:left="0" w:firstLine="709"/>
        <w:jc w:val="both"/>
      </w:pPr>
      <w:r w:rsidRPr="006A5DA9">
        <w:t xml:space="preserve">Ši pasiūlyme nurodyta informacija vadovaujantis Viešųjų pirkimų įstatymo 20 straipsniu yra konfidenciali (dokumentai su konfidencialia informacija įsegti atskirai) </w:t>
      </w:r>
      <w:r w:rsidRPr="006A5DA9">
        <w:rPr>
          <w:i/>
          <w:iCs/>
        </w:rPr>
        <w:t xml:space="preserve">(Pildyti tuomet, jei bus pateikta konfidenciali informacija). </w:t>
      </w:r>
      <w:r w:rsidRPr="006A5DA9">
        <w:t>Tiekėjas negali nurodyti, kad konfidenciali yra pasiūlymo įkainis/kaina (išskyrus kainos sudedamąsias dalis) arba kad visas pasiūlymas yra konfidencialus. Tiekėjui nenurodžius, kokia informacija yra konfidenciali, laikoma, kad konfidencialios informacijos pasiūlyme nėra.</w:t>
      </w:r>
      <w:r w:rsidRPr="006A5DA9">
        <w:rPr>
          <w:iCs/>
        </w:rPr>
        <w:t>)</w:t>
      </w:r>
      <w:r w:rsidRPr="006A5DA9">
        <w:t>:</w:t>
      </w:r>
    </w:p>
    <w:p w14:paraId="3711DEB7" w14:textId="77777777" w:rsidR="00180FE4" w:rsidRPr="006A5DA9" w:rsidRDefault="00180FE4" w:rsidP="00180FE4">
      <w:pPr>
        <w:autoSpaceDE w:val="0"/>
        <w:autoSpaceDN w:val="0"/>
        <w:adjustRightInd w:val="0"/>
        <w:ind w:firstLine="709"/>
        <w:contextualSpacing/>
        <w:jc w:val="both"/>
      </w:pPr>
    </w:p>
    <w:tbl>
      <w:tblPr>
        <w:tblW w:w="9781" w:type="dxa"/>
        <w:tblInd w:w="108" w:type="dxa"/>
        <w:tblLayout w:type="fixed"/>
        <w:tblLook w:val="0000" w:firstRow="0" w:lastRow="0" w:firstColumn="0" w:lastColumn="0" w:noHBand="0" w:noVBand="0"/>
      </w:tblPr>
      <w:tblGrid>
        <w:gridCol w:w="675"/>
        <w:gridCol w:w="6453"/>
        <w:gridCol w:w="2653"/>
      </w:tblGrid>
      <w:tr w:rsidR="00180FE4" w:rsidRPr="006A5DA9" w14:paraId="4F66C886" w14:textId="77777777" w:rsidTr="00B82103">
        <w:trPr>
          <w:trHeight w:val="1"/>
        </w:trPr>
        <w:tc>
          <w:tcPr>
            <w:tcW w:w="67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99DFCE" w14:textId="77777777" w:rsidR="00180FE4" w:rsidRPr="006A5DA9" w:rsidRDefault="00180FE4" w:rsidP="00B82103">
            <w:pPr>
              <w:autoSpaceDE w:val="0"/>
              <w:autoSpaceDN w:val="0"/>
              <w:adjustRightInd w:val="0"/>
              <w:jc w:val="center"/>
              <w:rPr>
                <w:sz w:val="22"/>
              </w:rPr>
            </w:pPr>
            <w:proofErr w:type="spellStart"/>
            <w:r w:rsidRPr="006A5DA9">
              <w:t>Eil.Nr</w:t>
            </w:r>
            <w:proofErr w:type="spellEnd"/>
            <w:r w:rsidRPr="006A5DA9">
              <w:t>.</w:t>
            </w:r>
          </w:p>
        </w:tc>
        <w:tc>
          <w:tcPr>
            <w:tcW w:w="645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12BCD10" w14:textId="77777777" w:rsidR="00180FE4" w:rsidRPr="006A5DA9" w:rsidRDefault="00180FE4" w:rsidP="00B82103">
            <w:pPr>
              <w:autoSpaceDE w:val="0"/>
              <w:autoSpaceDN w:val="0"/>
              <w:adjustRightInd w:val="0"/>
              <w:jc w:val="center"/>
            </w:pPr>
            <w:r w:rsidRPr="006A5DA9">
              <w:t>Pateikto dokumento pavadinimas</w:t>
            </w:r>
          </w:p>
          <w:p w14:paraId="08668F85" w14:textId="77777777" w:rsidR="00180FE4" w:rsidRPr="006A5DA9" w:rsidRDefault="00180FE4" w:rsidP="00B82103">
            <w:pPr>
              <w:autoSpaceDE w:val="0"/>
              <w:autoSpaceDN w:val="0"/>
              <w:adjustRightInd w:val="0"/>
              <w:jc w:val="center"/>
              <w:rPr>
                <w:sz w:val="22"/>
              </w:rPr>
            </w:pPr>
            <w:r w:rsidRPr="006A5DA9">
              <w:t xml:space="preserve"> (rekomenduojama pavadinime vartoti žodį „Konfidencialu“)</w:t>
            </w:r>
          </w:p>
        </w:tc>
        <w:tc>
          <w:tcPr>
            <w:tcW w:w="265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19C9757" w14:textId="77777777" w:rsidR="00180FE4" w:rsidRPr="006A5DA9" w:rsidRDefault="00180FE4" w:rsidP="00B82103">
            <w:pPr>
              <w:autoSpaceDE w:val="0"/>
              <w:autoSpaceDN w:val="0"/>
              <w:adjustRightInd w:val="0"/>
              <w:jc w:val="center"/>
              <w:rPr>
                <w:sz w:val="22"/>
              </w:rPr>
            </w:pPr>
            <w:r w:rsidRPr="006A5DA9">
              <w:t>Lapų skaičius</w:t>
            </w:r>
          </w:p>
        </w:tc>
      </w:tr>
      <w:tr w:rsidR="00180FE4" w:rsidRPr="006A5DA9" w14:paraId="3AF0A6CC" w14:textId="77777777" w:rsidTr="00B82103">
        <w:trPr>
          <w:trHeight w:val="1"/>
        </w:trPr>
        <w:tc>
          <w:tcPr>
            <w:tcW w:w="675" w:type="dxa"/>
            <w:tcBorders>
              <w:top w:val="single" w:sz="3" w:space="0" w:color="000000"/>
              <w:left w:val="single" w:sz="3" w:space="0" w:color="000000"/>
              <w:bottom w:val="single" w:sz="3" w:space="0" w:color="000000"/>
              <w:right w:val="single" w:sz="3" w:space="0" w:color="000000"/>
            </w:tcBorders>
            <w:shd w:val="clear" w:color="000000" w:fill="FFFFFF"/>
          </w:tcPr>
          <w:p w14:paraId="35278BA8" w14:textId="77777777" w:rsidR="00180FE4" w:rsidRPr="006A5DA9" w:rsidRDefault="00180FE4" w:rsidP="00B82103">
            <w:pPr>
              <w:autoSpaceDE w:val="0"/>
              <w:autoSpaceDN w:val="0"/>
              <w:adjustRightInd w:val="0"/>
              <w:jc w:val="both"/>
              <w:rPr>
                <w:sz w:val="22"/>
              </w:rPr>
            </w:pPr>
          </w:p>
        </w:tc>
        <w:tc>
          <w:tcPr>
            <w:tcW w:w="6453" w:type="dxa"/>
            <w:tcBorders>
              <w:top w:val="single" w:sz="3" w:space="0" w:color="000000"/>
              <w:left w:val="single" w:sz="3" w:space="0" w:color="000000"/>
              <w:bottom w:val="single" w:sz="3" w:space="0" w:color="000000"/>
              <w:right w:val="single" w:sz="3" w:space="0" w:color="000000"/>
            </w:tcBorders>
            <w:shd w:val="clear" w:color="000000" w:fill="FFFFFF"/>
          </w:tcPr>
          <w:p w14:paraId="492570BE" w14:textId="77777777" w:rsidR="00180FE4" w:rsidRPr="006A5DA9" w:rsidRDefault="00180FE4" w:rsidP="00B82103">
            <w:pPr>
              <w:autoSpaceDE w:val="0"/>
              <w:autoSpaceDN w:val="0"/>
              <w:adjustRightInd w:val="0"/>
              <w:jc w:val="both"/>
              <w:rPr>
                <w:sz w:val="22"/>
              </w:rPr>
            </w:pPr>
          </w:p>
        </w:tc>
        <w:tc>
          <w:tcPr>
            <w:tcW w:w="2653" w:type="dxa"/>
            <w:tcBorders>
              <w:top w:val="single" w:sz="3" w:space="0" w:color="000000"/>
              <w:left w:val="single" w:sz="3" w:space="0" w:color="000000"/>
              <w:bottom w:val="single" w:sz="3" w:space="0" w:color="000000"/>
              <w:right w:val="single" w:sz="3" w:space="0" w:color="000000"/>
            </w:tcBorders>
            <w:shd w:val="clear" w:color="000000" w:fill="FFFFFF"/>
          </w:tcPr>
          <w:p w14:paraId="3C62F227" w14:textId="77777777" w:rsidR="00180FE4" w:rsidRPr="006A5DA9" w:rsidRDefault="00180FE4" w:rsidP="00B82103">
            <w:pPr>
              <w:autoSpaceDE w:val="0"/>
              <w:autoSpaceDN w:val="0"/>
              <w:adjustRightInd w:val="0"/>
              <w:jc w:val="both"/>
              <w:rPr>
                <w:sz w:val="22"/>
              </w:rPr>
            </w:pPr>
          </w:p>
        </w:tc>
      </w:tr>
    </w:tbl>
    <w:p w14:paraId="3D3BB7C7" w14:textId="77777777" w:rsidR="00180FE4" w:rsidRPr="006A5DA9" w:rsidRDefault="00180FE4" w:rsidP="00180FE4">
      <w:pPr>
        <w:ind w:firstLine="709"/>
        <w:jc w:val="both"/>
        <w:rPr>
          <w:sz w:val="18"/>
        </w:rPr>
      </w:pPr>
    </w:p>
    <w:tbl>
      <w:tblPr>
        <w:tblW w:w="5000" w:type="pct"/>
        <w:tblLook w:val="04A0" w:firstRow="1" w:lastRow="0" w:firstColumn="1" w:lastColumn="0" w:noHBand="0" w:noVBand="1"/>
      </w:tblPr>
      <w:tblGrid>
        <w:gridCol w:w="3108"/>
        <w:gridCol w:w="1182"/>
        <w:gridCol w:w="2094"/>
        <w:gridCol w:w="819"/>
        <w:gridCol w:w="3003"/>
      </w:tblGrid>
      <w:tr w:rsidR="00180FE4" w:rsidRPr="006A5DA9" w14:paraId="23848EAA" w14:textId="77777777" w:rsidTr="00B82103">
        <w:tc>
          <w:tcPr>
            <w:tcW w:w="1523" w:type="pct"/>
            <w:tcBorders>
              <w:bottom w:val="single" w:sz="4" w:space="0" w:color="auto"/>
            </w:tcBorders>
            <w:shd w:val="clear" w:color="auto" w:fill="auto"/>
          </w:tcPr>
          <w:p w14:paraId="7F54F4D6" w14:textId="77777777" w:rsidR="00180FE4" w:rsidRPr="006A5DA9" w:rsidRDefault="00180FE4" w:rsidP="00B82103">
            <w:pPr>
              <w:autoSpaceDE w:val="0"/>
              <w:autoSpaceDN w:val="0"/>
              <w:adjustRightInd w:val="0"/>
              <w:jc w:val="right"/>
            </w:pPr>
          </w:p>
        </w:tc>
        <w:tc>
          <w:tcPr>
            <w:tcW w:w="579" w:type="pct"/>
            <w:shd w:val="clear" w:color="auto" w:fill="auto"/>
          </w:tcPr>
          <w:p w14:paraId="79419F76" w14:textId="77777777" w:rsidR="00180FE4" w:rsidRPr="006A5DA9" w:rsidRDefault="00180FE4" w:rsidP="00B82103">
            <w:pPr>
              <w:autoSpaceDE w:val="0"/>
              <w:autoSpaceDN w:val="0"/>
              <w:adjustRightInd w:val="0"/>
              <w:jc w:val="right"/>
            </w:pPr>
          </w:p>
        </w:tc>
        <w:tc>
          <w:tcPr>
            <w:tcW w:w="1026" w:type="pct"/>
            <w:tcBorders>
              <w:bottom w:val="single" w:sz="4" w:space="0" w:color="auto"/>
            </w:tcBorders>
            <w:shd w:val="clear" w:color="auto" w:fill="auto"/>
          </w:tcPr>
          <w:p w14:paraId="658F7D75" w14:textId="77777777" w:rsidR="00180FE4" w:rsidRPr="006A5DA9" w:rsidRDefault="00180FE4" w:rsidP="00B82103">
            <w:pPr>
              <w:autoSpaceDE w:val="0"/>
              <w:autoSpaceDN w:val="0"/>
              <w:adjustRightInd w:val="0"/>
              <w:jc w:val="right"/>
            </w:pPr>
          </w:p>
        </w:tc>
        <w:tc>
          <w:tcPr>
            <w:tcW w:w="401" w:type="pct"/>
            <w:shd w:val="clear" w:color="auto" w:fill="auto"/>
          </w:tcPr>
          <w:p w14:paraId="4CCCDAA1" w14:textId="77777777" w:rsidR="00180FE4" w:rsidRPr="006A5DA9" w:rsidRDefault="00180FE4" w:rsidP="00B82103">
            <w:pPr>
              <w:autoSpaceDE w:val="0"/>
              <w:autoSpaceDN w:val="0"/>
              <w:adjustRightInd w:val="0"/>
              <w:jc w:val="right"/>
            </w:pPr>
          </w:p>
        </w:tc>
        <w:tc>
          <w:tcPr>
            <w:tcW w:w="1471" w:type="pct"/>
            <w:tcBorders>
              <w:bottom w:val="single" w:sz="4" w:space="0" w:color="auto"/>
            </w:tcBorders>
            <w:shd w:val="clear" w:color="auto" w:fill="auto"/>
          </w:tcPr>
          <w:p w14:paraId="69EC2642" w14:textId="77777777" w:rsidR="00180FE4" w:rsidRPr="006A5DA9" w:rsidRDefault="00180FE4" w:rsidP="00B82103">
            <w:pPr>
              <w:autoSpaceDE w:val="0"/>
              <w:autoSpaceDN w:val="0"/>
              <w:adjustRightInd w:val="0"/>
              <w:jc w:val="right"/>
            </w:pPr>
          </w:p>
        </w:tc>
      </w:tr>
      <w:tr w:rsidR="00180FE4" w:rsidRPr="006A5DA9" w14:paraId="4A080586" w14:textId="77777777" w:rsidTr="00B82103">
        <w:tc>
          <w:tcPr>
            <w:tcW w:w="1523" w:type="pct"/>
            <w:tcBorders>
              <w:top w:val="single" w:sz="4" w:space="0" w:color="auto"/>
            </w:tcBorders>
            <w:shd w:val="clear" w:color="auto" w:fill="auto"/>
          </w:tcPr>
          <w:p w14:paraId="2F61DDAF" w14:textId="77777777" w:rsidR="00180FE4" w:rsidRPr="006A5DA9" w:rsidRDefault="00180FE4" w:rsidP="00B82103">
            <w:pPr>
              <w:autoSpaceDE w:val="0"/>
              <w:autoSpaceDN w:val="0"/>
              <w:adjustRightInd w:val="0"/>
              <w:jc w:val="both"/>
              <w:rPr>
                <w:sz w:val="16"/>
                <w:szCs w:val="16"/>
              </w:rPr>
            </w:pPr>
            <w:r w:rsidRPr="006A5DA9">
              <w:rPr>
                <w:sz w:val="16"/>
                <w:szCs w:val="16"/>
              </w:rPr>
              <w:t xml:space="preserve">(Tiekėjo arba jo įgalioto asmens pareigų pavadinimas) </w:t>
            </w:r>
          </w:p>
        </w:tc>
        <w:tc>
          <w:tcPr>
            <w:tcW w:w="579" w:type="pct"/>
            <w:shd w:val="clear" w:color="auto" w:fill="auto"/>
          </w:tcPr>
          <w:p w14:paraId="588258D1" w14:textId="77777777" w:rsidR="00180FE4" w:rsidRPr="006A5DA9" w:rsidRDefault="00180FE4" w:rsidP="00B82103">
            <w:pPr>
              <w:autoSpaceDE w:val="0"/>
              <w:autoSpaceDN w:val="0"/>
              <w:adjustRightInd w:val="0"/>
              <w:jc w:val="right"/>
            </w:pPr>
          </w:p>
        </w:tc>
        <w:tc>
          <w:tcPr>
            <w:tcW w:w="1026" w:type="pct"/>
            <w:tcBorders>
              <w:top w:val="single" w:sz="4" w:space="0" w:color="auto"/>
            </w:tcBorders>
            <w:shd w:val="clear" w:color="auto" w:fill="auto"/>
          </w:tcPr>
          <w:p w14:paraId="1B962664" w14:textId="77777777" w:rsidR="00180FE4" w:rsidRPr="006A5DA9" w:rsidRDefault="00180FE4" w:rsidP="00B82103">
            <w:pPr>
              <w:autoSpaceDE w:val="0"/>
              <w:autoSpaceDN w:val="0"/>
              <w:adjustRightInd w:val="0"/>
              <w:jc w:val="center"/>
              <w:rPr>
                <w:sz w:val="16"/>
                <w:szCs w:val="16"/>
              </w:rPr>
            </w:pPr>
            <w:r w:rsidRPr="006A5DA9">
              <w:rPr>
                <w:sz w:val="16"/>
                <w:szCs w:val="16"/>
              </w:rPr>
              <w:t>(Parašas)</w:t>
            </w:r>
          </w:p>
        </w:tc>
        <w:tc>
          <w:tcPr>
            <w:tcW w:w="401" w:type="pct"/>
            <w:shd w:val="clear" w:color="auto" w:fill="auto"/>
          </w:tcPr>
          <w:p w14:paraId="6A4B8359" w14:textId="77777777" w:rsidR="00180FE4" w:rsidRPr="006A5DA9" w:rsidRDefault="00180FE4" w:rsidP="00B82103">
            <w:pPr>
              <w:autoSpaceDE w:val="0"/>
              <w:autoSpaceDN w:val="0"/>
              <w:adjustRightInd w:val="0"/>
              <w:jc w:val="right"/>
            </w:pPr>
          </w:p>
        </w:tc>
        <w:tc>
          <w:tcPr>
            <w:tcW w:w="1471" w:type="pct"/>
            <w:tcBorders>
              <w:top w:val="single" w:sz="4" w:space="0" w:color="auto"/>
            </w:tcBorders>
            <w:shd w:val="clear" w:color="auto" w:fill="auto"/>
          </w:tcPr>
          <w:p w14:paraId="6DFACFEF" w14:textId="77777777" w:rsidR="00180FE4" w:rsidRPr="006A5DA9" w:rsidRDefault="00180FE4" w:rsidP="00B82103">
            <w:pPr>
              <w:autoSpaceDE w:val="0"/>
              <w:autoSpaceDN w:val="0"/>
              <w:adjustRightInd w:val="0"/>
              <w:jc w:val="center"/>
              <w:rPr>
                <w:sz w:val="16"/>
                <w:szCs w:val="16"/>
              </w:rPr>
            </w:pPr>
            <w:r w:rsidRPr="006A5DA9">
              <w:rPr>
                <w:sz w:val="16"/>
                <w:szCs w:val="16"/>
              </w:rPr>
              <w:t>(Vardas ir Pavardė)</w:t>
            </w:r>
          </w:p>
        </w:tc>
      </w:tr>
    </w:tbl>
    <w:p w14:paraId="492F8FA0" w14:textId="77777777" w:rsidR="00021839" w:rsidRPr="006A5DA9" w:rsidRDefault="00021839" w:rsidP="00691FA6">
      <w:pPr>
        <w:jc w:val="right"/>
      </w:pPr>
    </w:p>
    <w:p w14:paraId="35724503" w14:textId="77777777" w:rsidR="00021839" w:rsidRPr="006A5DA9" w:rsidRDefault="00021839">
      <w:r w:rsidRPr="006A5DA9">
        <w:br w:type="page"/>
      </w:r>
    </w:p>
    <w:p w14:paraId="0752AD60" w14:textId="57595009" w:rsidR="001F518D" w:rsidRPr="006A5DA9" w:rsidRDefault="001F518D" w:rsidP="001F518D">
      <w:pPr>
        <w:jc w:val="right"/>
        <w:rPr>
          <w:bCs/>
        </w:rPr>
      </w:pPr>
      <w:r w:rsidRPr="006A5DA9">
        <w:rPr>
          <w:rFonts w:eastAsia="Calibri"/>
        </w:rPr>
        <w:lastRenderedPageBreak/>
        <w:t>Pirkimo sąlygų</w:t>
      </w:r>
      <w:r w:rsidRPr="006A5DA9">
        <w:t xml:space="preserve"> 3 </w:t>
      </w:r>
      <w:r w:rsidRPr="006A5DA9">
        <w:rPr>
          <w:bCs/>
        </w:rPr>
        <w:t>priedas</w:t>
      </w:r>
    </w:p>
    <w:p w14:paraId="0F791860" w14:textId="49C78C00" w:rsidR="00691FA6" w:rsidRPr="006A5DA9" w:rsidRDefault="00691FA6" w:rsidP="00691FA6">
      <w:pPr>
        <w:ind w:left="2592"/>
        <w:jc w:val="center"/>
      </w:pPr>
    </w:p>
    <w:p w14:paraId="27C945B6" w14:textId="77777777" w:rsidR="00BC5783" w:rsidRPr="006A5DA9" w:rsidRDefault="00BC5783" w:rsidP="00BC5783"/>
    <w:p w14:paraId="27C945B7" w14:textId="77777777" w:rsidR="00BC5783" w:rsidRPr="006A5DA9" w:rsidRDefault="00BC5783" w:rsidP="00BC5783">
      <w:r w:rsidRPr="006A5DA9">
        <w:t>_______________________________________________________________________________</w:t>
      </w:r>
    </w:p>
    <w:p w14:paraId="27C945B8" w14:textId="77777777" w:rsidR="00BC5783" w:rsidRPr="006A5DA9" w:rsidRDefault="00BC5783" w:rsidP="00BC5783">
      <w:pPr>
        <w:ind w:right="-525"/>
        <w:jc w:val="center"/>
        <w:rPr>
          <w:lang w:eastAsia="ar-SA"/>
        </w:rPr>
      </w:pPr>
      <w:r w:rsidRPr="006A5DA9">
        <w:rPr>
          <w:lang w:eastAsia="ar-SA"/>
        </w:rPr>
        <w:t>(</w:t>
      </w:r>
      <w:r w:rsidRPr="006A5DA9">
        <w:rPr>
          <w:bCs/>
          <w:color w:val="000000"/>
        </w:rPr>
        <w:t>Tiekėjo</w:t>
      </w:r>
      <w:r w:rsidRPr="006A5DA9">
        <w:rPr>
          <w:lang w:eastAsia="ar-SA"/>
        </w:rPr>
        <w:t xml:space="preserve"> pavadinimas)</w:t>
      </w:r>
    </w:p>
    <w:p w14:paraId="27C945B9" w14:textId="77777777" w:rsidR="00BC5783" w:rsidRPr="006A5DA9" w:rsidRDefault="00BC5783" w:rsidP="00BC5783">
      <w:pPr>
        <w:jc w:val="right"/>
      </w:pPr>
    </w:p>
    <w:p w14:paraId="27C945BA" w14:textId="77777777" w:rsidR="00BC5783" w:rsidRPr="006A5DA9" w:rsidRDefault="00BC5783" w:rsidP="00BC5783">
      <w:pPr>
        <w:jc w:val="right"/>
      </w:pPr>
    </w:p>
    <w:p w14:paraId="27C945BB" w14:textId="77777777" w:rsidR="00BC5783" w:rsidRPr="006A5DA9" w:rsidRDefault="00BC5783" w:rsidP="00BC5783">
      <w:pPr>
        <w:jc w:val="center"/>
        <w:rPr>
          <w:b/>
          <w:sz w:val="28"/>
          <w:szCs w:val="28"/>
        </w:rPr>
      </w:pPr>
      <w:r w:rsidRPr="006A5DA9">
        <w:rPr>
          <w:b/>
          <w:sz w:val="28"/>
          <w:szCs w:val="28"/>
        </w:rPr>
        <w:t>DEKLARACIJA</w:t>
      </w:r>
    </w:p>
    <w:p w14:paraId="27C945BC" w14:textId="77777777" w:rsidR="00BC5783" w:rsidRPr="006A5DA9" w:rsidRDefault="00BC5783" w:rsidP="00BC5783">
      <w:pPr>
        <w:jc w:val="center"/>
        <w:rPr>
          <w:b/>
          <w:sz w:val="28"/>
          <w:szCs w:val="28"/>
        </w:rPr>
      </w:pPr>
    </w:p>
    <w:p w14:paraId="27C945BD" w14:textId="77777777" w:rsidR="00BC5783" w:rsidRPr="006A5DA9" w:rsidRDefault="00BC5783" w:rsidP="00BC5783">
      <w:pPr>
        <w:jc w:val="center"/>
      </w:pPr>
      <w:r w:rsidRPr="006A5DA9">
        <w:t>_______________</w:t>
      </w:r>
    </w:p>
    <w:p w14:paraId="27C945BE" w14:textId="77777777" w:rsidR="00BC5783" w:rsidRPr="006A5DA9" w:rsidRDefault="00BC5783" w:rsidP="00BC5783">
      <w:pPr>
        <w:jc w:val="center"/>
        <w:rPr>
          <w:sz w:val="20"/>
          <w:szCs w:val="20"/>
        </w:rPr>
      </w:pPr>
      <w:r w:rsidRPr="006A5DA9">
        <w:rPr>
          <w:sz w:val="20"/>
          <w:szCs w:val="20"/>
        </w:rPr>
        <w:t>(Data)</w:t>
      </w:r>
    </w:p>
    <w:p w14:paraId="27C945BF" w14:textId="77777777" w:rsidR="00BC5783" w:rsidRPr="006A5DA9" w:rsidRDefault="00BC5783" w:rsidP="00BC5783">
      <w:pPr>
        <w:jc w:val="center"/>
      </w:pPr>
    </w:p>
    <w:p w14:paraId="27C945C0" w14:textId="77777777" w:rsidR="00BC5783" w:rsidRPr="006A5DA9" w:rsidRDefault="00BC5783" w:rsidP="00BC5783">
      <w:pPr>
        <w:jc w:val="center"/>
      </w:pPr>
    </w:p>
    <w:p w14:paraId="27C945C1" w14:textId="77777777" w:rsidR="00BC5783" w:rsidRPr="006A5DA9" w:rsidRDefault="00BC5783" w:rsidP="00BC5783"/>
    <w:p w14:paraId="27C945C2" w14:textId="77777777" w:rsidR="00BC5783" w:rsidRPr="006A5DA9" w:rsidRDefault="00BC5783" w:rsidP="000622BD">
      <w:pPr>
        <w:pStyle w:val="ListParagraph"/>
        <w:ind w:left="0" w:firstLine="720"/>
        <w:jc w:val="both"/>
      </w:pPr>
      <w:r w:rsidRPr="006A5DA9">
        <w:rPr>
          <w:iCs/>
        </w:rPr>
        <w:t xml:space="preserve">Deklaruojame, kad </w:t>
      </w:r>
      <w:r w:rsidRPr="006A5DA9">
        <w:rPr>
          <w:bCs/>
          <w:color w:val="000000"/>
        </w:rPr>
        <w:t>tiekėjas</w:t>
      </w:r>
      <w:r w:rsidRPr="006A5DA9">
        <w:rPr>
          <w:iCs/>
        </w:rPr>
        <w:t xml:space="preserve"> UAB “             “ </w:t>
      </w:r>
      <w:r w:rsidRPr="006A5DA9">
        <w:rPr>
          <w:b/>
          <w:iCs/>
        </w:rPr>
        <w:t xml:space="preserve"> </w:t>
      </w:r>
      <w:r w:rsidRPr="006A5DA9">
        <w:rPr>
          <w:iCs/>
        </w:rPr>
        <w:t>nėra</w:t>
      </w:r>
      <w:r w:rsidRPr="006A5DA9">
        <w:rPr>
          <w:b/>
          <w:iCs/>
        </w:rPr>
        <w:t xml:space="preserve"> </w:t>
      </w:r>
      <w:r w:rsidRPr="006A5DA9">
        <w:rPr>
          <w:bCs/>
          <w:color w:val="000000"/>
        </w:rPr>
        <w:t xml:space="preserve">neįvykdęs </w:t>
      </w:r>
      <w:r w:rsidR="000622BD" w:rsidRPr="006A5DA9">
        <w:rPr>
          <w:bCs/>
          <w:iCs/>
          <w:color w:val="000000"/>
        </w:rPr>
        <w:t xml:space="preserve">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27C945C3" w14:textId="77777777" w:rsidR="00BC5783" w:rsidRPr="006A5DA9" w:rsidRDefault="00BC5783" w:rsidP="00BC5783"/>
    <w:p w14:paraId="27C945C4" w14:textId="77777777" w:rsidR="00BC5783" w:rsidRPr="006A5DA9" w:rsidRDefault="00BC5783" w:rsidP="00BC5783"/>
    <w:p w14:paraId="27C945C5" w14:textId="77777777" w:rsidR="00BC5783" w:rsidRPr="006A5DA9" w:rsidRDefault="00BC5783" w:rsidP="00BC5783"/>
    <w:p w14:paraId="27C945C6" w14:textId="77777777" w:rsidR="00BC5783" w:rsidRPr="006A5DA9" w:rsidRDefault="00BC5783" w:rsidP="00BC5783"/>
    <w:tbl>
      <w:tblPr>
        <w:tblW w:w="5000" w:type="pct"/>
        <w:tblLook w:val="04A0" w:firstRow="1" w:lastRow="0" w:firstColumn="1" w:lastColumn="0" w:noHBand="0" w:noVBand="1"/>
      </w:tblPr>
      <w:tblGrid>
        <w:gridCol w:w="3108"/>
        <w:gridCol w:w="1182"/>
        <w:gridCol w:w="2094"/>
        <w:gridCol w:w="819"/>
        <w:gridCol w:w="3003"/>
      </w:tblGrid>
      <w:tr w:rsidR="00BC5783" w:rsidRPr="006A5DA9" w14:paraId="27C945CC" w14:textId="77777777" w:rsidTr="00546066">
        <w:tc>
          <w:tcPr>
            <w:tcW w:w="1522" w:type="pct"/>
            <w:tcBorders>
              <w:top w:val="single" w:sz="4" w:space="0" w:color="auto"/>
            </w:tcBorders>
            <w:shd w:val="clear" w:color="auto" w:fill="auto"/>
          </w:tcPr>
          <w:p w14:paraId="27C945C7" w14:textId="77777777" w:rsidR="00BC5783" w:rsidRPr="006A5DA9" w:rsidRDefault="00BC5783" w:rsidP="00546066">
            <w:pPr>
              <w:jc w:val="both"/>
              <w:rPr>
                <w:sz w:val="20"/>
                <w:szCs w:val="20"/>
              </w:rPr>
            </w:pPr>
            <w:r w:rsidRPr="006A5DA9">
              <w:rPr>
                <w:sz w:val="20"/>
                <w:szCs w:val="20"/>
              </w:rPr>
              <w:t>(</w:t>
            </w:r>
            <w:r w:rsidRPr="006A5DA9">
              <w:rPr>
                <w:bCs/>
                <w:color w:val="000000"/>
                <w:sz w:val="18"/>
                <w:szCs w:val="18"/>
              </w:rPr>
              <w:t>tiekėjo</w:t>
            </w:r>
            <w:r w:rsidRPr="006A5DA9">
              <w:rPr>
                <w:sz w:val="20"/>
                <w:szCs w:val="20"/>
              </w:rPr>
              <w:t xml:space="preserve"> arba jo įgalioto asmens pareigų pavadinimas) </w:t>
            </w:r>
          </w:p>
        </w:tc>
        <w:tc>
          <w:tcPr>
            <w:tcW w:w="579" w:type="pct"/>
            <w:shd w:val="clear" w:color="auto" w:fill="auto"/>
          </w:tcPr>
          <w:p w14:paraId="27C945C8" w14:textId="77777777" w:rsidR="00BC5783" w:rsidRPr="006A5DA9" w:rsidRDefault="00BC5783" w:rsidP="00546066">
            <w:pPr>
              <w:jc w:val="right"/>
              <w:rPr>
                <w:sz w:val="20"/>
                <w:szCs w:val="20"/>
              </w:rPr>
            </w:pPr>
          </w:p>
        </w:tc>
        <w:tc>
          <w:tcPr>
            <w:tcW w:w="1026" w:type="pct"/>
            <w:tcBorders>
              <w:top w:val="single" w:sz="4" w:space="0" w:color="auto"/>
            </w:tcBorders>
            <w:shd w:val="clear" w:color="auto" w:fill="auto"/>
          </w:tcPr>
          <w:p w14:paraId="27C945C9" w14:textId="77777777" w:rsidR="00BC5783" w:rsidRPr="006A5DA9" w:rsidRDefault="00BC5783" w:rsidP="00546066">
            <w:pPr>
              <w:jc w:val="center"/>
              <w:rPr>
                <w:sz w:val="20"/>
                <w:szCs w:val="20"/>
              </w:rPr>
            </w:pPr>
            <w:r w:rsidRPr="006A5DA9">
              <w:rPr>
                <w:sz w:val="20"/>
                <w:szCs w:val="20"/>
              </w:rPr>
              <w:t>(Parašas)</w:t>
            </w:r>
          </w:p>
        </w:tc>
        <w:tc>
          <w:tcPr>
            <w:tcW w:w="401" w:type="pct"/>
            <w:shd w:val="clear" w:color="auto" w:fill="auto"/>
          </w:tcPr>
          <w:p w14:paraId="27C945CA" w14:textId="77777777" w:rsidR="00BC5783" w:rsidRPr="006A5DA9" w:rsidRDefault="00BC5783" w:rsidP="00546066">
            <w:pPr>
              <w:jc w:val="right"/>
              <w:rPr>
                <w:sz w:val="20"/>
                <w:szCs w:val="20"/>
              </w:rPr>
            </w:pPr>
          </w:p>
        </w:tc>
        <w:tc>
          <w:tcPr>
            <w:tcW w:w="1471" w:type="pct"/>
            <w:tcBorders>
              <w:top w:val="single" w:sz="4" w:space="0" w:color="auto"/>
            </w:tcBorders>
            <w:shd w:val="clear" w:color="auto" w:fill="auto"/>
          </w:tcPr>
          <w:p w14:paraId="27C945CB" w14:textId="77777777" w:rsidR="00BC5783" w:rsidRPr="006A5DA9" w:rsidRDefault="00BC5783" w:rsidP="00546066">
            <w:pPr>
              <w:jc w:val="center"/>
              <w:rPr>
                <w:sz w:val="20"/>
                <w:szCs w:val="20"/>
              </w:rPr>
            </w:pPr>
            <w:r w:rsidRPr="006A5DA9">
              <w:rPr>
                <w:sz w:val="20"/>
                <w:szCs w:val="20"/>
              </w:rPr>
              <w:t>(Vardas ir Pavardė)</w:t>
            </w:r>
          </w:p>
        </w:tc>
      </w:tr>
    </w:tbl>
    <w:p w14:paraId="27C945CD" w14:textId="77777777" w:rsidR="00BC5783" w:rsidRPr="006A5DA9" w:rsidRDefault="00BC5783" w:rsidP="00BC5783"/>
    <w:p w14:paraId="27C945CE" w14:textId="77777777" w:rsidR="00BC5783" w:rsidRPr="006A5DA9" w:rsidRDefault="00BC5783" w:rsidP="00BC5783">
      <w:pPr>
        <w:jc w:val="center"/>
        <w:rPr>
          <w:rFonts w:eastAsia="Calibri"/>
        </w:rPr>
      </w:pPr>
    </w:p>
    <w:p w14:paraId="27C945CF" w14:textId="77777777" w:rsidR="00BC5783" w:rsidRPr="006A5DA9" w:rsidRDefault="00BC5783" w:rsidP="00BC5783">
      <w:pPr>
        <w:rPr>
          <w:rFonts w:eastAsia="Calibri"/>
        </w:rPr>
      </w:pPr>
    </w:p>
    <w:p w14:paraId="27C945D0" w14:textId="77777777" w:rsidR="00BC5783" w:rsidRPr="006A5DA9" w:rsidRDefault="00BC5783" w:rsidP="00BC5783">
      <w:pPr>
        <w:tabs>
          <w:tab w:val="left" w:pos="6090"/>
        </w:tabs>
      </w:pPr>
    </w:p>
    <w:p w14:paraId="27C945D1" w14:textId="77777777" w:rsidR="0064318E" w:rsidRPr="006A5DA9" w:rsidRDefault="0064318E" w:rsidP="00BC5783">
      <w:pPr>
        <w:tabs>
          <w:tab w:val="left" w:pos="6090"/>
        </w:tabs>
      </w:pPr>
    </w:p>
    <w:p w14:paraId="27C945D2" w14:textId="77777777" w:rsidR="000A4B0D" w:rsidRPr="006A5DA9" w:rsidRDefault="000A4B0D" w:rsidP="00702235">
      <w:pPr>
        <w:tabs>
          <w:tab w:val="left" w:pos="8380"/>
        </w:tabs>
      </w:pPr>
    </w:p>
    <w:p w14:paraId="27C945D3" w14:textId="77777777" w:rsidR="000A4B0D" w:rsidRPr="006A5DA9" w:rsidRDefault="000A4B0D" w:rsidP="00702235">
      <w:pPr>
        <w:tabs>
          <w:tab w:val="left" w:pos="8380"/>
        </w:tabs>
      </w:pPr>
    </w:p>
    <w:p w14:paraId="27C945D4" w14:textId="77777777" w:rsidR="000A4B0D" w:rsidRPr="006A5DA9" w:rsidRDefault="000A4B0D" w:rsidP="00702235">
      <w:pPr>
        <w:tabs>
          <w:tab w:val="left" w:pos="8380"/>
        </w:tabs>
      </w:pPr>
    </w:p>
    <w:p w14:paraId="27C945D5" w14:textId="77777777" w:rsidR="00702235" w:rsidRPr="006A5DA9" w:rsidRDefault="00702235" w:rsidP="00702235">
      <w:pPr>
        <w:tabs>
          <w:tab w:val="left" w:pos="8380"/>
        </w:tabs>
      </w:pPr>
    </w:p>
    <w:p w14:paraId="27C945D6" w14:textId="77777777" w:rsidR="00CE1E2E" w:rsidRPr="006A5DA9" w:rsidRDefault="005E024A" w:rsidP="005E024A">
      <w:pPr>
        <w:tabs>
          <w:tab w:val="left" w:pos="4350"/>
        </w:tabs>
      </w:pPr>
      <w:r w:rsidRPr="006A5DA9">
        <w:tab/>
      </w:r>
    </w:p>
    <w:p w14:paraId="27C945D7" w14:textId="77777777" w:rsidR="00CE1E2E" w:rsidRPr="006A5DA9" w:rsidRDefault="00CE1E2E" w:rsidP="00702235">
      <w:pPr>
        <w:tabs>
          <w:tab w:val="left" w:pos="8380"/>
        </w:tabs>
      </w:pPr>
    </w:p>
    <w:p w14:paraId="27C945D8" w14:textId="77777777" w:rsidR="00CE1E2E" w:rsidRPr="006A5DA9" w:rsidRDefault="00CE1E2E" w:rsidP="00702235">
      <w:pPr>
        <w:tabs>
          <w:tab w:val="left" w:pos="8380"/>
        </w:tabs>
      </w:pPr>
    </w:p>
    <w:p w14:paraId="27C945D9" w14:textId="77777777" w:rsidR="00CE1E2E" w:rsidRPr="006A5DA9" w:rsidRDefault="00CE1E2E" w:rsidP="00702235">
      <w:pPr>
        <w:tabs>
          <w:tab w:val="left" w:pos="8380"/>
        </w:tabs>
      </w:pPr>
    </w:p>
    <w:p w14:paraId="27C945DA" w14:textId="77777777" w:rsidR="00CE1E2E" w:rsidRPr="006A5DA9" w:rsidRDefault="00CE1E2E" w:rsidP="00702235">
      <w:pPr>
        <w:tabs>
          <w:tab w:val="left" w:pos="8380"/>
        </w:tabs>
      </w:pPr>
    </w:p>
    <w:p w14:paraId="27C945DB" w14:textId="77777777" w:rsidR="00CE1E2E" w:rsidRPr="006A5DA9" w:rsidRDefault="00CE1E2E" w:rsidP="00702235">
      <w:pPr>
        <w:tabs>
          <w:tab w:val="left" w:pos="8380"/>
        </w:tabs>
      </w:pPr>
    </w:p>
    <w:p w14:paraId="27C945DC" w14:textId="77777777" w:rsidR="00CE1E2E" w:rsidRPr="006A5DA9" w:rsidRDefault="00CE1E2E" w:rsidP="00702235">
      <w:pPr>
        <w:tabs>
          <w:tab w:val="left" w:pos="8380"/>
        </w:tabs>
      </w:pPr>
    </w:p>
    <w:p w14:paraId="27C945DD" w14:textId="77777777" w:rsidR="00CE1E2E" w:rsidRPr="006A5DA9" w:rsidRDefault="00CE1E2E" w:rsidP="00702235">
      <w:pPr>
        <w:tabs>
          <w:tab w:val="left" w:pos="8380"/>
        </w:tabs>
      </w:pPr>
    </w:p>
    <w:p w14:paraId="27C945DF" w14:textId="77777777" w:rsidR="00183499" w:rsidRPr="006A5DA9" w:rsidRDefault="00183499" w:rsidP="0064318E">
      <w:pPr>
        <w:jc w:val="center"/>
      </w:pPr>
    </w:p>
    <w:p w14:paraId="27C945E0" w14:textId="77777777" w:rsidR="00183499" w:rsidRPr="006A5DA9" w:rsidRDefault="00183499" w:rsidP="0064318E">
      <w:pPr>
        <w:jc w:val="center"/>
      </w:pPr>
    </w:p>
    <w:p w14:paraId="27C945E1" w14:textId="77777777" w:rsidR="00183499" w:rsidRPr="006A5DA9" w:rsidRDefault="00183499" w:rsidP="0064318E">
      <w:pPr>
        <w:jc w:val="center"/>
      </w:pPr>
    </w:p>
    <w:p w14:paraId="27C945E2" w14:textId="77777777" w:rsidR="00183499" w:rsidRPr="006A5DA9" w:rsidRDefault="00183499" w:rsidP="0064318E">
      <w:pPr>
        <w:jc w:val="center"/>
      </w:pPr>
    </w:p>
    <w:p w14:paraId="43653387" w14:textId="326B1CBC" w:rsidR="001F518D" w:rsidRPr="006A5DA9" w:rsidRDefault="00691FA6" w:rsidP="001F518D">
      <w:pPr>
        <w:jc w:val="right"/>
        <w:rPr>
          <w:bCs/>
        </w:rPr>
      </w:pPr>
      <w:r w:rsidRPr="006A5DA9">
        <w:rPr>
          <w:b/>
        </w:rPr>
        <w:br w:type="page"/>
      </w:r>
      <w:r w:rsidR="001F518D" w:rsidRPr="006A5DA9">
        <w:rPr>
          <w:rFonts w:eastAsia="Calibri"/>
        </w:rPr>
        <w:lastRenderedPageBreak/>
        <w:t>Pirkimo sąlygų</w:t>
      </w:r>
      <w:r w:rsidR="001F518D" w:rsidRPr="006A5DA9">
        <w:t xml:space="preserve"> 4 </w:t>
      </w:r>
      <w:r w:rsidR="001F518D" w:rsidRPr="006A5DA9">
        <w:rPr>
          <w:bCs/>
        </w:rPr>
        <w:t>priedas</w:t>
      </w:r>
    </w:p>
    <w:p w14:paraId="50491415" w14:textId="1C76A89F" w:rsidR="00691FA6" w:rsidRPr="006A5DA9" w:rsidRDefault="00691FA6" w:rsidP="001F518D">
      <w:pPr>
        <w:jc w:val="right"/>
      </w:pPr>
    </w:p>
    <w:p w14:paraId="293278A1" w14:textId="08EB36FA" w:rsidR="00691FA6" w:rsidRPr="006A5DA9" w:rsidRDefault="00691FA6" w:rsidP="00691FA6">
      <w:pPr>
        <w:ind w:left="5184" w:firstLine="1296"/>
      </w:pPr>
    </w:p>
    <w:p w14:paraId="104A8B96" w14:textId="77777777" w:rsidR="00691FA6" w:rsidRPr="006A5DA9" w:rsidRDefault="00691FA6" w:rsidP="00691FA6">
      <w:r w:rsidRPr="006A5DA9">
        <w:t>_______________________________________________________________________________</w:t>
      </w:r>
    </w:p>
    <w:p w14:paraId="16D9BDD4" w14:textId="77777777" w:rsidR="00691FA6" w:rsidRPr="006A5DA9" w:rsidRDefault="00691FA6" w:rsidP="00691FA6">
      <w:pPr>
        <w:ind w:right="-525"/>
        <w:jc w:val="center"/>
        <w:rPr>
          <w:lang w:eastAsia="ar-SA"/>
        </w:rPr>
      </w:pPr>
      <w:r w:rsidRPr="006A5DA9">
        <w:rPr>
          <w:lang w:eastAsia="ar-SA"/>
        </w:rPr>
        <w:t>(Tiekėjo pavadinimas)</w:t>
      </w:r>
    </w:p>
    <w:p w14:paraId="3A543AAB" w14:textId="77777777" w:rsidR="00691FA6" w:rsidRPr="006A5DA9" w:rsidRDefault="00691FA6" w:rsidP="00691FA6">
      <w:pPr>
        <w:jc w:val="right"/>
      </w:pPr>
    </w:p>
    <w:p w14:paraId="4C5B84FE" w14:textId="77777777" w:rsidR="00691FA6" w:rsidRPr="006A5DA9" w:rsidRDefault="00691FA6" w:rsidP="00691FA6">
      <w:pPr>
        <w:jc w:val="right"/>
      </w:pPr>
    </w:p>
    <w:p w14:paraId="6E09DA10" w14:textId="77777777" w:rsidR="00691FA6" w:rsidRPr="006A5DA9" w:rsidRDefault="00691FA6" w:rsidP="00691FA6">
      <w:pPr>
        <w:jc w:val="center"/>
        <w:rPr>
          <w:b/>
          <w:sz w:val="28"/>
          <w:szCs w:val="28"/>
        </w:rPr>
      </w:pPr>
      <w:r w:rsidRPr="006A5DA9">
        <w:rPr>
          <w:b/>
          <w:sz w:val="28"/>
          <w:szCs w:val="28"/>
        </w:rPr>
        <w:t>DEKLARACIJA</w:t>
      </w:r>
    </w:p>
    <w:p w14:paraId="0AFF9732" w14:textId="77777777" w:rsidR="00691FA6" w:rsidRPr="006A5DA9" w:rsidRDefault="00691FA6" w:rsidP="00691FA6">
      <w:pPr>
        <w:jc w:val="center"/>
        <w:rPr>
          <w:b/>
          <w:sz w:val="28"/>
          <w:szCs w:val="28"/>
        </w:rPr>
      </w:pPr>
    </w:p>
    <w:p w14:paraId="0A58048D" w14:textId="77777777" w:rsidR="00691FA6" w:rsidRPr="006A5DA9" w:rsidRDefault="00691FA6" w:rsidP="00691FA6">
      <w:pPr>
        <w:jc w:val="center"/>
      </w:pPr>
      <w:r w:rsidRPr="006A5DA9">
        <w:t>_______________</w:t>
      </w:r>
    </w:p>
    <w:p w14:paraId="6DB34F37" w14:textId="77777777" w:rsidR="00691FA6" w:rsidRPr="006A5DA9" w:rsidRDefault="00691FA6" w:rsidP="00691FA6">
      <w:pPr>
        <w:jc w:val="center"/>
        <w:rPr>
          <w:sz w:val="20"/>
          <w:szCs w:val="20"/>
        </w:rPr>
      </w:pPr>
      <w:r w:rsidRPr="006A5DA9">
        <w:rPr>
          <w:sz w:val="20"/>
          <w:szCs w:val="20"/>
        </w:rPr>
        <w:t>(Data)</w:t>
      </w:r>
    </w:p>
    <w:p w14:paraId="12F2E173" w14:textId="77777777" w:rsidR="00691FA6" w:rsidRPr="006A5DA9" w:rsidRDefault="00691FA6" w:rsidP="00691FA6">
      <w:pPr>
        <w:jc w:val="center"/>
      </w:pPr>
    </w:p>
    <w:p w14:paraId="0ABFC4FC" w14:textId="77777777" w:rsidR="00691FA6" w:rsidRPr="006A5DA9" w:rsidRDefault="00691FA6" w:rsidP="00691FA6">
      <w:pPr>
        <w:jc w:val="center"/>
      </w:pPr>
    </w:p>
    <w:p w14:paraId="79F4A09B" w14:textId="77777777" w:rsidR="00691FA6" w:rsidRPr="006A5DA9" w:rsidRDefault="00691FA6" w:rsidP="00691FA6"/>
    <w:p w14:paraId="38C248D4" w14:textId="77777777" w:rsidR="00691FA6" w:rsidRPr="006A5DA9" w:rsidRDefault="00691FA6" w:rsidP="00691FA6">
      <w:pPr>
        <w:pStyle w:val="ListParagraph"/>
        <w:ind w:left="0" w:firstLine="720"/>
        <w:jc w:val="both"/>
      </w:pPr>
      <w:r w:rsidRPr="006A5DA9">
        <w:rPr>
          <w:iCs/>
        </w:rPr>
        <w:t xml:space="preserve">Deklaruojame, kad Tiekėjas UAB “                    “ </w:t>
      </w:r>
      <w:r w:rsidRPr="006A5DA9">
        <w:rPr>
          <w:rFonts w:eastAsia="Calibri"/>
        </w:rPr>
        <w:t>pirkimo metu nesiims neteisėtų veiksmų, siekdamas daryti įtaką perkančiosios organizacijos sprendimams, gauti konfidencialios informacijos, kuri suteiktų jam neteisėtą pranašumą pirkimo procedūroje, ar teiks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1070C3DC" w14:textId="77777777" w:rsidR="00691FA6" w:rsidRPr="006A5DA9" w:rsidRDefault="00691FA6" w:rsidP="00691FA6"/>
    <w:p w14:paraId="51169667" w14:textId="77777777" w:rsidR="00691FA6" w:rsidRPr="006A5DA9" w:rsidRDefault="00691FA6" w:rsidP="00691FA6"/>
    <w:p w14:paraId="6A94D232" w14:textId="77777777" w:rsidR="00691FA6" w:rsidRPr="006A5DA9" w:rsidRDefault="00691FA6" w:rsidP="00691FA6"/>
    <w:p w14:paraId="6A50ADC4" w14:textId="77777777" w:rsidR="00691FA6" w:rsidRPr="006A5DA9" w:rsidRDefault="00691FA6" w:rsidP="00691FA6"/>
    <w:tbl>
      <w:tblPr>
        <w:tblW w:w="5000" w:type="pct"/>
        <w:tblLook w:val="04A0" w:firstRow="1" w:lastRow="0" w:firstColumn="1" w:lastColumn="0" w:noHBand="0" w:noVBand="1"/>
      </w:tblPr>
      <w:tblGrid>
        <w:gridCol w:w="3108"/>
        <w:gridCol w:w="1182"/>
        <w:gridCol w:w="2094"/>
        <w:gridCol w:w="819"/>
        <w:gridCol w:w="3003"/>
      </w:tblGrid>
      <w:tr w:rsidR="00691FA6" w:rsidRPr="006A5DA9" w14:paraId="03928E10" w14:textId="77777777" w:rsidTr="00B82103">
        <w:tc>
          <w:tcPr>
            <w:tcW w:w="1522" w:type="pct"/>
            <w:tcBorders>
              <w:top w:val="single" w:sz="4" w:space="0" w:color="auto"/>
            </w:tcBorders>
            <w:shd w:val="clear" w:color="auto" w:fill="auto"/>
          </w:tcPr>
          <w:p w14:paraId="34271DBB" w14:textId="77777777" w:rsidR="00691FA6" w:rsidRPr="006A5DA9" w:rsidRDefault="00691FA6" w:rsidP="00B82103">
            <w:pPr>
              <w:jc w:val="both"/>
              <w:rPr>
                <w:sz w:val="20"/>
                <w:szCs w:val="20"/>
              </w:rPr>
            </w:pPr>
            <w:r w:rsidRPr="006A5DA9">
              <w:rPr>
                <w:sz w:val="20"/>
                <w:szCs w:val="20"/>
              </w:rPr>
              <w:t xml:space="preserve">(Tiekėjo arba jo įgalioto asmens pareigų pavadinimas) </w:t>
            </w:r>
          </w:p>
        </w:tc>
        <w:tc>
          <w:tcPr>
            <w:tcW w:w="579" w:type="pct"/>
            <w:shd w:val="clear" w:color="auto" w:fill="auto"/>
          </w:tcPr>
          <w:p w14:paraId="5BAC6D7E" w14:textId="77777777" w:rsidR="00691FA6" w:rsidRPr="006A5DA9" w:rsidRDefault="00691FA6" w:rsidP="00B82103">
            <w:pPr>
              <w:jc w:val="right"/>
              <w:rPr>
                <w:sz w:val="20"/>
                <w:szCs w:val="20"/>
              </w:rPr>
            </w:pPr>
          </w:p>
        </w:tc>
        <w:tc>
          <w:tcPr>
            <w:tcW w:w="1026" w:type="pct"/>
            <w:tcBorders>
              <w:top w:val="single" w:sz="4" w:space="0" w:color="auto"/>
            </w:tcBorders>
            <w:shd w:val="clear" w:color="auto" w:fill="auto"/>
          </w:tcPr>
          <w:p w14:paraId="00F15D75" w14:textId="77777777" w:rsidR="00691FA6" w:rsidRPr="006A5DA9" w:rsidRDefault="00691FA6" w:rsidP="00B82103">
            <w:pPr>
              <w:jc w:val="center"/>
              <w:rPr>
                <w:sz w:val="20"/>
                <w:szCs w:val="20"/>
              </w:rPr>
            </w:pPr>
            <w:r w:rsidRPr="006A5DA9">
              <w:rPr>
                <w:sz w:val="20"/>
                <w:szCs w:val="20"/>
              </w:rPr>
              <w:t>(Parašas)</w:t>
            </w:r>
          </w:p>
        </w:tc>
        <w:tc>
          <w:tcPr>
            <w:tcW w:w="401" w:type="pct"/>
            <w:shd w:val="clear" w:color="auto" w:fill="auto"/>
          </w:tcPr>
          <w:p w14:paraId="469B0D72" w14:textId="77777777" w:rsidR="00691FA6" w:rsidRPr="006A5DA9" w:rsidRDefault="00691FA6" w:rsidP="00B82103">
            <w:pPr>
              <w:jc w:val="right"/>
              <w:rPr>
                <w:sz w:val="20"/>
                <w:szCs w:val="20"/>
              </w:rPr>
            </w:pPr>
          </w:p>
        </w:tc>
        <w:tc>
          <w:tcPr>
            <w:tcW w:w="1471" w:type="pct"/>
            <w:tcBorders>
              <w:top w:val="single" w:sz="4" w:space="0" w:color="auto"/>
            </w:tcBorders>
            <w:shd w:val="clear" w:color="auto" w:fill="auto"/>
          </w:tcPr>
          <w:p w14:paraId="455FB43E" w14:textId="77777777" w:rsidR="00691FA6" w:rsidRPr="006A5DA9" w:rsidRDefault="00691FA6" w:rsidP="00B82103">
            <w:pPr>
              <w:jc w:val="center"/>
              <w:rPr>
                <w:sz w:val="20"/>
                <w:szCs w:val="20"/>
              </w:rPr>
            </w:pPr>
            <w:r w:rsidRPr="006A5DA9">
              <w:rPr>
                <w:sz w:val="20"/>
                <w:szCs w:val="20"/>
              </w:rPr>
              <w:t>(Vardas ir Pavardė)</w:t>
            </w:r>
          </w:p>
        </w:tc>
      </w:tr>
    </w:tbl>
    <w:p w14:paraId="28609FA1" w14:textId="77777777" w:rsidR="00691FA6" w:rsidRPr="006A5DA9" w:rsidRDefault="00691FA6" w:rsidP="00691FA6">
      <w:pPr>
        <w:rPr>
          <w:rFonts w:eastAsia="Calibri"/>
        </w:rPr>
      </w:pPr>
    </w:p>
    <w:p w14:paraId="35557378" w14:textId="77777777" w:rsidR="00822546" w:rsidRPr="006A5DA9" w:rsidRDefault="00822546">
      <w:pPr>
        <w:rPr>
          <w:b/>
        </w:rPr>
      </w:pPr>
      <w:r w:rsidRPr="006A5DA9">
        <w:rPr>
          <w:b/>
        </w:rPr>
        <w:br w:type="page"/>
      </w:r>
    </w:p>
    <w:p w14:paraId="038AC681" w14:textId="19F084F0" w:rsidR="001F518D" w:rsidRPr="006A5DA9" w:rsidRDefault="001F518D" w:rsidP="001F518D">
      <w:pPr>
        <w:jc w:val="right"/>
      </w:pPr>
      <w:r w:rsidRPr="006A5DA9">
        <w:lastRenderedPageBreak/>
        <w:t>Pirkimo sąlygų 5 priedas</w:t>
      </w:r>
    </w:p>
    <w:p w14:paraId="22417B93" w14:textId="77777777" w:rsidR="001F518D" w:rsidRPr="006A5DA9" w:rsidRDefault="001F518D" w:rsidP="001F518D">
      <w:pPr>
        <w:jc w:val="right"/>
      </w:pPr>
    </w:p>
    <w:p w14:paraId="256C1731" w14:textId="77777777" w:rsidR="001F518D" w:rsidRPr="006A5DA9" w:rsidRDefault="001F518D" w:rsidP="001F518D">
      <w:pPr>
        <w:jc w:val="right"/>
      </w:pPr>
    </w:p>
    <w:p w14:paraId="7DEE01E0" w14:textId="77777777" w:rsidR="001F518D" w:rsidRPr="006A5DA9" w:rsidRDefault="001F518D" w:rsidP="001F518D">
      <w:pPr>
        <w:jc w:val="center"/>
      </w:pPr>
      <w:r w:rsidRPr="006A5DA9">
        <w:t>________________________________________________________________________</w:t>
      </w:r>
    </w:p>
    <w:p w14:paraId="2ECAE55D" w14:textId="77777777" w:rsidR="001F518D" w:rsidRPr="006A5DA9" w:rsidRDefault="001F518D" w:rsidP="001F518D">
      <w:pPr>
        <w:jc w:val="center"/>
      </w:pPr>
      <w:r w:rsidRPr="006A5DA9">
        <w:t xml:space="preserve">(tiekėjo pavadinimas) </w:t>
      </w:r>
    </w:p>
    <w:p w14:paraId="38CDE558" w14:textId="337E19C4" w:rsidR="001F518D" w:rsidRPr="006A5DA9" w:rsidRDefault="001F518D" w:rsidP="001F518D">
      <w:pPr>
        <w:jc w:val="center"/>
        <w:rPr>
          <w:i/>
        </w:rPr>
      </w:pPr>
      <w:r w:rsidRPr="006A5DA9">
        <w:rPr>
          <w:i/>
          <w:u w:val="single"/>
        </w:rPr>
        <w:t>LK KASP Prisikėlimo apygardos 6-oji rinktinė</w:t>
      </w:r>
    </w:p>
    <w:p w14:paraId="4DE44286" w14:textId="77777777" w:rsidR="001F518D" w:rsidRPr="006A5DA9" w:rsidRDefault="001F518D" w:rsidP="001F518D">
      <w:pPr>
        <w:jc w:val="center"/>
      </w:pPr>
      <w:r w:rsidRPr="006A5DA9">
        <w:t>(perkančiosios organizacijos pavadinimas)</w:t>
      </w:r>
    </w:p>
    <w:p w14:paraId="4389DB93" w14:textId="77777777" w:rsidR="001F518D" w:rsidRPr="006A5DA9" w:rsidRDefault="001F518D" w:rsidP="001F518D">
      <w:pPr>
        <w:jc w:val="center"/>
      </w:pPr>
    </w:p>
    <w:p w14:paraId="47372724" w14:textId="77777777" w:rsidR="001F518D" w:rsidRPr="006A5DA9" w:rsidRDefault="001F518D" w:rsidP="001F518D">
      <w:pPr>
        <w:jc w:val="center"/>
        <w:rPr>
          <w:b/>
        </w:rPr>
      </w:pPr>
      <w:r w:rsidRPr="006A5DA9">
        <w:rPr>
          <w:b/>
        </w:rPr>
        <w:t>VPĮ 45 str. 2¹ d. REIKALAVIMŲ ATITIKTIES DEKLARACIJA</w:t>
      </w:r>
    </w:p>
    <w:p w14:paraId="5994CF5B" w14:textId="77777777" w:rsidR="001F518D" w:rsidRPr="006A5DA9" w:rsidRDefault="001F518D" w:rsidP="001F518D">
      <w:pPr>
        <w:jc w:val="center"/>
        <w:rPr>
          <w:b/>
        </w:rPr>
      </w:pPr>
    </w:p>
    <w:p w14:paraId="29E55E88" w14:textId="77777777" w:rsidR="001F518D" w:rsidRPr="006A5DA9" w:rsidRDefault="001F518D" w:rsidP="001F518D">
      <w:pPr>
        <w:jc w:val="center"/>
      </w:pPr>
      <w:r w:rsidRPr="006A5DA9">
        <w:t>20__ m._____________ d. Nr. ______</w:t>
      </w:r>
    </w:p>
    <w:p w14:paraId="5F6841B3" w14:textId="77777777" w:rsidR="001F518D" w:rsidRPr="006A5DA9" w:rsidRDefault="001F518D" w:rsidP="001F518D">
      <w:pPr>
        <w:jc w:val="center"/>
      </w:pPr>
      <w:r w:rsidRPr="006A5DA9">
        <w:t xml:space="preserve">__________________________ </w:t>
      </w:r>
    </w:p>
    <w:p w14:paraId="3DAD5601" w14:textId="77777777" w:rsidR="001F518D" w:rsidRPr="006A5DA9" w:rsidRDefault="001F518D" w:rsidP="001F518D">
      <w:pPr>
        <w:jc w:val="center"/>
      </w:pPr>
      <w:r w:rsidRPr="006A5DA9">
        <w:t xml:space="preserve">(Sudarymo vieta) </w:t>
      </w:r>
    </w:p>
    <w:p w14:paraId="0610BA08" w14:textId="77777777" w:rsidR="001F518D" w:rsidRPr="006A5DA9" w:rsidRDefault="001F518D" w:rsidP="001F518D">
      <w:pPr>
        <w:jc w:val="center"/>
      </w:pPr>
    </w:p>
    <w:p w14:paraId="3DC9465F" w14:textId="77777777" w:rsidR="001F518D" w:rsidRPr="006A5DA9" w:rsidRDefault="001F518D" w:rsidP="001F518D">
      <w:pPr>
        <w:jc w:val="both"/>
      </w:pPr>
      <w:r w:rsidRPr="006A5DA9">
        <w:t xml:space="preserve">Aš, ___________________________________________________________________ , </w:t>
      </w:r>
    </w:p>
    <w:p w14:paraId="6D9D7477" w14:textId="77777777" w:rsidR="001F518D" w:rsidRPr="006A5DA9" w:rsidRDefault="001F518D" w:rsidP="001F518D">
      <w:pPr>
        <w:jc w:val="both"/>
        <w:rPr>
          <w:sz w:val="20"/>
        </w:rPr>
      </w:pPr>
      <w:r w:rsidRPr="006A5DA9">
        <w:rPr>
          <w:i/>
          <w:sz w:val="20"/>
        </w:rPr>
        <w:t>(tiekėjo vadovo ar jo įgalioto asmens pareigų pavadinimas, vardas ir pavardė)</w:t>
      </w:r>
      <w:r w:rsidRPr="006A5DA9">
        <w:rPr>
          <w:sz w:val="20"/>
        </w:rPr>
        <w:t xml:space="preserve"> </w:t>
      </w:r>
    </w:p>
    <w:p w14:paraId="4C89DDC9" w14:textId="77777777" w:rsidR="001F518D" w:rsidRPr="006A5DA9" w:rsidRDefault="001F518D" w:rsidP="001F518D">
      <w:pPr>
        <w:jc w:val="both"/>
      </w:pPr>
      <w:r w:rsidRPr="006A5DA9">
        <w:t xml:space="preserve">patvirtinu, kad mano vadovaujamas (-a) (atstovaujamas (-a))____________________________ , </w:t>
      </w:r>
    </w:p>
    <w:p w14:paraId="600E38DE" w14:textId="77777777" w:rsidR="001F518D" w:rsidRPr="006A5DA9" w:rsidRDefault="001F518D" w:rsidP="001F518D">
      <w:r w:rsidRPr="006A5DA9">
        <w:rPr>
          <w:i/>
          <w:sz w:val="20"/>
        </w:rPr>
        <w:t xml:space="preserve">                                                                                                                       (tiekėjo pavadinimas) </w:t>
      </w:r>
    </w:p>
    <w:p w14:paraId="1CA8761E" w14:textId="7E9CA678" w:rsidR="001F518D" w:rsidRPr="006A5DA9" w:rsidRDefault="001F518D" w:rsidP="001F518D">
      <w:r w:rsidRPr="006A5DA9">
        <w:t>dalyvaujantis (-i) _</w:t>
      </w:r>
      <w:r w:rsidR="00CB5EDF" w:rsidRPr="006A5DA9">
        <w:rPr>
          <w:i/>
          <w:iCs/>
          <w:u w:val="single"/>
        </w:rPr>
        <w:t>LK KASP Prisikėlimo apygardos 6-osios rinktinės</w:t>
      </w:r>
      <w:r w:rsidRPr="006A5DA9">
        <w:t xml:space="preserve">_________________________ </w:t>
      </w:r>
    </w:p>
    <w:p w14:paraId="05C80BBC" w14:textId="77777777" w:rsidR="001F518D" w:rsidRPr="006A5DA9" w:rsidRDefault="001F518D" w:rsidP="001F518D">
      <w:pPr>
        <w:jc w:val="center"/>
      </w:pPr>
      <w:r w:rsidRPr="006A5DA9">
        <w:t xml:space="preserve">(perkančiosios organizacijos pavadinimas) </w:t>
      </w:r>
    </w:p>
    <w:p w14:paraId="6676CC90" w14:textId="4A309FEF" w:rsidR="001F518D" w:rsidRPr="006A5DA9" w:rsidRDefault="001F518D" w:rsidP="001F518D">
      <w:r w:rsidRPr="006A5DA9">
        <w:t>vykdomame _</w:t>
      </w:r>
      <w:r w:rsidR="00CB5EDF" w:rsidRPr="006A5DA9">
        <w:rPr>
          <w:i/>
          <w:iCs/>
          <w:u w:val="single"/>
        </w:rPr>
        <w:t>Civilinės paskirties žiūronų pirkime</w:t>
      </w:r>
      <w:r w:rsidRPr="006A5DA9">
        <w:t xml:space="preserve">_________________________________________, </w:t>
      </w:r>
    </w:p>
    <w:p w14:paraId="7692A306" w14:textId="77777777" w:rsidR="001F518D" w:rsidRPr="006A5DA9" w:rsidRDefault="001F518D" w:rsidP="001F518D">
      <w:pPr>
        <w:rPr>
          <w:i/>
          <w:sz w:val="20"/>
        </w:rPr>
      </w:pPr>
      <w:r w:rsidRPr="006A5DA9">
        <w:rPr>
          <w:i/>
          <w:sz w:val="20"/>
        </w:rPr>
        <w:t xml:space="preserve">                                (pirkimo objekto pavadinimas, pirkimo numeris, pirkimo paskelbimo CVP IS data)</w:t>
      </w:r>
    </w:p>
    <w:p w14:paraId="728520E7" w14:textId="77777777" w:rsidR="001F518D" w:rsidRPr="006A5DA9" w:rsidRDefault="001F518D" w:rsidP="001F518D">
      <w:r w:rsidRPr="006A5DA9">
        <w:t xml:space="preserve">atitinka toliau nurodomus reikalavimus: </w:t>
      </w:r>
    </w:p>
    <w:p w14:paraId="784C2458" w14:textId="023E1F42" w:rsidR="001F518D" w:rsidRPr="006A5DA9" w:rsidRDefault="001F518D" w:rsidP="001F518D">
      <w:pPr>
        <w:jc w:val="both"/>
      </w:pPr>
      <w:r w:rsidRPr="006A5DA9">
        <w:rPr>
          <w:bdr w:val="single" w:sz="4" w:space="0" w:color="auto"/>
        </w:rPr>
        <w:t>×</w:t>
      </w:r>
      <w:r w:rsidRPr="006A5DA9">
        <w:t xml:space="preserve"> tiekėjas, jo subtiekėjas, ūkio subjektai, kurių pajėgumais remiamasi ar juos kontroliuojantys asmenys¹ yra juridiniai asmenys, kurie nėra registruoti VPĮ 92 straipsnio 15 dalyje numatytame sąraše²  nurodytose valstybėse ar teritorijose. (Specialiųjų sąlygų 3.</w:t>
      </w:r>
      <w:r w:rsidR="00CB5EDF" w:rsidRPr="006A5DA9">
        <w:t>3</w:t>
      </w:r>
      <w:r w:rsidRPr="006A5DA9">
        <w:t>.</w:t>
      </w:r>
      <w:r w:rsidR="00CB5EDF" w:rsidRPr="006A5DA9">
        <w:t>1</w:t>
      </w:r>
      <w:r w:rsidRPr="006A5DA9">
        <w:t xml:space="preserve">.  p.) </w:t>
      </w:r>
    </w:p>
    <w:p w14:paraId="1C1B2980" w14:textId="77777777" w:rsidR="001F518D" w:rsidRPr="006A5DA9" w:rsidRDefault="001F518D" w:rsidP="001F518D">
      <w:pPr>
        <w:jc w:val="both"/>
      </w:pPr>
    </w:p>
    <w:p w14:paraId="5913CBC5" w14:textId="5879D078" w:rsidR="001F518D" w:rsidRPr="006A5DA9" w:rsidRDefault="001F518D" w:rsidP="001F518D">
      <w:pPr>
        <w:jc w:val="both"/>
      </w:pPr>
      <w:r w:rsidRPr="006A5DA9">
        <w:rPr>
          <w:bdr w:val="single" w:sz="4" w:space="0" w:color="auto"/>
        </w:rPr>
        <w:t>×</w:t>
      </w:r>
      <w:r w:rsidRPr="006A5DA9">
        <w:t xml:space="preserve"> tiekėjas, jo subtiekėjas, ūkio subjektas, kurio pajėgumais remiamasi ar juos kontroliuojantys asmenys¹ yra fiziniai asmenys, kurie nėra nuolat gyvenantys VPĮ 92 straipsnio 15 dalyje numatytame sąraše²  nurodytose valstybėse ar teritorijose arba turintys šių valstybių pilietybę. (Specialiųjų sąlygų 3.</w:t>
      </w:r>
      <w:r w:rsidR="00CB5EDF" w:rsidRPr="006A5DA9">
        <w:t>3</w:t>
      </w:r>
      <w:r w:rsidRPr="006A5DA9">
        <w:t>.</w:t>
      </w:r>
      <w:r w:rsidR="00CB5EDF" w:rsidRPr="006A5DA9">
        <w:t>1</w:t>
      </w:r>
      <w:r w:rsidRPr="006A5DA9">
        <w:t xml:space="preserve">. p.) </w:t>
      </w:r>
    </w:p>
    <w:p w14:paraId="677D2E37" w14:textId="77777777" w:rsidR="001F518D" w:rsidRPr="006A5DA9" w:rsidRDefault="001F518D" w:rsidP="001F518D">
      <w:pPr>
        <w:jc w:val="both"/>
      </w:pPr>
    </w:p>
    <w:p w14:paraId="2C477C77" w14:textId="77777777" w:rsidR="001F518D" w:rsidRPr="006A5DA9" w:rsidRDefault="001F518D" w:rsidP="001F518D">
      <w:pPr>
        <w:jc w:val="both"/>
      </w:pPr>
    </w:p>
    <w:p w14:paraId="4D7EA08B" w14:textId="77777777" w:rsidR="001F518D" w:rsidRPr="006A5DA9" w:rsidRDefault="001F518D" w:rsidP="001F518D">
      <w:pPr>
        <w:jc w:val="both"/>
      </w:pPr>
      <w:r w:rsidRPr="006A5DA9">
        <w:t xml:space="preserve">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2¹  dalies reikalavimams, jeigu tai būtina siekiant užtikrinti tinkamą pirkimo procedūros atlikimą. </w:t>
      </w:r>
    </w:p>
    <w:p w14:paraId="0DE1E0FF" w14:textId="77777777" w:rsidR="001F518D" w:rsidRPr="006A5DA9" w:rsidRDefault="001F518D" w:rsidP="001F518D">
      <w:pPr>
        <w:jc w:val="both"/>
      </w:pPr>
    </w:p>
    <w:p w14:paraId="2D814AB7" w14:textId="19B3B94E" w:rsidR="001F518D" w:rsidRPr="006A5DA9" w:rsidRDefault="001F518D" w:rsidP="001F518D">
      <w:r w:rsidRPr="006A5DA9">
        <w:t xml:space="preserve">____________________                   ____________________                     ___________________ </w:t>
      </w:r>
    </w:p>
    <w:p w14:paraId="541C0B2C" w14:textId="19D8F9E4" w:rsidR="001F518D" w:rsidRPr="006A5DA9" w:rsidRDefault="001F518D" w:rsidP="001F518D">
      <w:r w:rsidRPr="006A5DA9">
        <w:t xml:space="preserve">(pareigos) </w:t>
      </w:r>
      <w:r w:rsidRPr="006A5DA9">
        <w:tab/>
      </w:r>
      <w:r w:rsidRPr="006A5DA9">
        <w:tab/>
      </w:r>
      <w:r w:rsidRPr="006A5DA9">
        <w:tab/>
        <w:t xml:space="preserve">         (parašas) </w:t>
      </w:r>
      <w:r w:rsidRPr="006A5DA9">
        <w:tab/>
        <w:t xml:space="preserve">                 (vardas ir pavardė)</w:t>
      </w:r>
    </w:p>
    <w:p w14:paraId="52E575C5" w14:textId="77777777" w:rsidR="001F518D" w:rsidRPr="006A5DA9" w:rsidRDefault="001F518D" w:rsidP="001F518D"/>
    <w:p w14:paraId="47E3D7CA" w14:textId="77777777" w:rsidR="001F518D" w:rsidRPr="006A5DA9" w:rsidRDefault="001F518D" w:rsidP="001F518D"/>
    <w:p w14:paraId="0ADA3654" w14:textId="77777777" w:rsidR="001F518D" w:rsidRPr="006A5DA9" w:rsidRDefault="001F518D" w:rsidP="001F518D"/>
    <w:p w14:paraId="7062F51A" w14:textId="77777777" w:rsidR="001F518D" w:rsidRPr="006A5DA9" w:rsidRDefault="001F518D" w:rsidP="001F518D"/>
    <w:p w14:paraId="07679C40" w14:textId="77777777" w:rsidR="001F518D" w:rsidRPr="006A5DA9" w:rsidRDefault="001F518D" w:rsidP="001F518D">
      <w:r w:rsidRPr="006A5DA9">
        <w:t>________________________________________________________________________________________</w:t>
      </w:r>
    </w:p>
    <w:p w14:paraId="71648A87" w14:textId="4ABD7E9A" w:rsidR="001F518D" w:rsidRPr="006A5DA9" w:rsidRDefault="001F518D" w:rsidP="001F518D">
      <w:pPr>
        <w:rPr>
          <w:color w:val="5B9BD5" w:themeColor="accent1"/>
          <w:sz w:val="22"/>
        </w:rPr>
      </w:pPr>
      <w:r w:rsidRPr="006A5DA9">
        <w:rPr>
          <w:color w:val="5B9BD5" w:themeColor="accent1"/>
          <w:sz w:val="16"/>
        </w:rPr>
        <w:t xml:space="preserve">VPĮ 2 str. 151 d.: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 2 Nuoroda į teisės aktą, kuriame pateiktas valstybių ar teritorijų sąrašas: </w:t>
      </w:r>
      <w:hyperlink r:id="rId8" w:history="1">
        <w:r w:rsidRPr="006A5DA9">
          <w:rPr>
            <w:rStyle w:val="Hyperlink"/>
            <w:sz w:val="16"/>
          </w:rPr>
          <w:t>https://eseimas.lrs.lt/portal/legalAct/lt/TAD/1a061730b0c711ecaf79c2120caf5094/asr</w:t>
        </w:r>
      </w:hyperlink>
      <w:r w:rsidRPr="006A5DA9">
        <w:rPr>
          <w:color w:val="5B9BD5" w:themeColor="accent1"/>
          <w:sz w:val="16"/>
        </w:rPr>
        <w:t>.  Pažymėtina, kad prieš pateikiant deklaraciją tiekėjas privalo peržiūrėti oficialiame teisės aktų registre esantį ir galiojantį valstybių ar teritorijų sąrašą.</w:t>
      </w:r>
      <w:r w:rsidRPr="006A5DA9">
        <w:rPr>
          <w:color w:val="5B9BD5" w:themeColor="accent1"/>
          <w:sz w:val="22"/>
        </w:rPr>
        <w:t xml:space="preserve"> </w:t>
      </w:r>
    </w:p>
    <w:p w14:paraId="32F8A29E" w14:textId="77777777" w:rsidR="001F518D" w:rsidRPr="006A5DA9" w:rsidRDefault="001F518D">
      <w:pPr>
        <w:rPr>
          <w:b/>
        </w:rPr>
      </w:pPr>
      <w:r w:rsidRPr="006A5DA9">
        <w:rPr>
          <w:b/>
        </w:rPr>
        <w:br w:type="page"/>
      </w:r>
    </w:p>
    <w:p w14:paraId="23BA27B0" w14:textId="46854986" w:rsidR="001F518D" w:rsidRPr="006A5DA9" w:rsidRDefault="001F518D" w:rsidP="001F518D">
      <w:pPr>
        <w:jc w:val="right"/>
      </w:pPr>
      <w:r w:rsidRPr="006A5DA9">
        <w:lastRenderedPageBreak/>
        <w:t>Pirkimo sąlygų 6 priedas</w:t>
      </w:r>
    </w:p>
    <w:p w14:paraId="5D5F0B8D" w14:textId="33C4E60C" w:rsidR="001F518D" w:rsidRPr="006A5DA9" w:rsidRDefault="001F518D" w:rsidP="001F518D">
      <w:pPr>
        <w:ind w:left="6480" w:firstLine="466"/>
        <w:rPr>
          <w:bCs/>
        </w:rPr>
      </w:pPr>
    </w:p>
    <w:p w14:paraId="224B059A" w14:textId="77777777" w:rsidR="001F518D" w:rsidRPr="006A5DA9" w:rsidRDefault="001F518D" w:rsidP="001F518D">
      <w:pPr>
        <w:ind w:left="6480" w:firstLine="466"/>
        <w:rPr>
          <w:bCs/>
        </w:rPr>
      </w:pPr>
    </w:p>
    <w:p w14:paraId="77AC05B4" w14:textId="77777777" w:rsidR="001731FC" w:rsidRPr="006A5DA9" w:rsidRDefault="001731FC" w:rsidP="001731FC">
      <w:r w:rsidRPr="006A5DA9">
        <w:t>_______________________________________________________________________________</w:t>
      </w:r>
    </w:p>
    <w:p w14:paraId="1D63CB7F" w14:textId="77777777" w:rsidR="001731FC" w:rsidRPr="006A5DA9" w:rsidRDefault="001731FC" w:rsidP="001731FC">
      <w:pPr>
        <w:ind w:right="-525"/>
        <w:jc w:val="center"/>
        <w:rPr>
          <w:lang w:eastAsia="ar-SA"/>
        </w:rPr>
      </w:pPr>
      <w:r w:rsidRPr="006A5DA9">
        <w:rPr>
          <w:lang w:eastAsia="ar-SA"/>
        </w:rPr>
        <w:t>(Tiekėjo pavadinimas)</w:t>
      </w:r>
    </w:p>
    <w:p w14:paraId="6C18DD23" w14:textId="77777777" w:rsidR="001F518D" w:rsidRPr="006A5DA9" w:rsidRDefault="001F518D" w:rsidP="001F518D">
      <w:pPr>
        <w:jc w:val="right"/>
      </w:pPr>
    </w:p>
    <w:p w14:paraId="10E87497" w14:textId="77777777" w:rsidR="001F518D" w:rsidRPr="006A5DA9" w:rsidRDefault="001F518D" w:rsidP="001F518D">
      <w:pPr>
        <w:jc w:val="right"/>
      </w:pPr>
    </w:p>
    <w:p w14:paraId="40CD757C" w14:textId="77777777" w:rsidR="001F518D" w:rsidRPr="006A5DA9" w:rsidRDefault="001F518D" w:rsidP="001F518D">
      <w:pPr>
        <w:jc w:val="center"/>
        <w:rPr>
          <w:b/>
          <w:sz w:val="28"/>
          <w:szCs w:val="28"/>
        </w:rPr>
      </w:pPr>
      <w:r w:rsidRPr="006A5DA9">
        <w:rPr>
          <w:b/>
          <w:sz w:val="28"/>
          <w:szCs w:val="28"/>
        </w:rPr>
        <w:t>DEKLARACIJA</w:t>
      </w:r>
    </w:p>
    <w:p w14:paraId="2520EB78" w14:textId="77777777" w:rsidR="001F518D" w:rsidRPr="006A5DA9" w:rsidRDefault="001F518D" w:rsidP="001F518D">
      <w:pPr>
        <w:jc w:val="center"/>
        <w:rPr>
          <w:b/>
          <w:sz w:val="28"/>
          <w:szCs w:val="28"/>
        </w:rPr>
      </w:pPr>
    </w:p>
    <w:p w14:paraId="7AF610C3" w14:textId="77777777" w:rsidR="001F518D" w:rsidRPr="006A5DA9" w:rsidRDefault="001F518D" w:rsidP="001F518D">
      <w:pPr>
        <w:jc w:val="center"/>
      </w:pPr>
      <w:r w:rsidRPr="006A5DA9">
        <w:t>_______________</w:t>
      </w:r>
    </w:p>
    <w:p w14:paraId="4CEE158E" w14:textId="77777777" w:rsidR="001F518D" w:rsidRPr="006A5DA9" w:rsidRDefault="001F518D" w:rsidP="001F518D">
      <w:pPr>
        <w:jc w:val="center"/>
        <w:rPr>
          <w:sz w:val="20"/>
          <w:szCs w:val="20"/>
        </w:rPr>
      </w:pPr>
      <w:r w:rsidRPr="006A5DA9">
        <w:rPr>
          <w:sz w:val="20"/>
          <w:szCs w:val="20"/>
        </w:rPr>
        <w:t>(Data)</w:t>
      </w:r>
    </w:p>
    <w:p w14:paraId="64BDC738" w14:textId="77777777" w:rsidR="001F518D" w:rsidRPr="006A5DA9" w:rsidRDefault="001F518D" w:rsidP="001F518D">
      <w:pPr>
        <w:jc w:val="center"/>
      </w:pPr>
    </w:p>
    <w:p w14:paraId="5F9098FE" w14:textId="77777777" w:rsidR="001F518D" w:rsidRPr="006A5DA9" w:rsidRDefault="001F518D" w:rsidP="001F518D">
      <w:pPr>
        <w:jc w:val="center"/>
      </w:pPr>
    </w:p>
    <w:p w14:paraId="494A2675" w14:textId="77777777" w:rsidR="001F518D" w:rsidRPr="006A5DA9" w:rsidRDefault="001F518D" w:rsidP="001F518D"/>
    <w:p w14:paraId="3CB23CB5" w14:textId="77777777" w:rsidR="001F518D" w:rsidRPr="006A5DA9" w:rsidRDefault="001F518D" w:rsidP="001F518D">
      <w:pPr>
        <w:pStyle w:val="ListParagraph"/>
        <w:ind w:left="0" w:firstLine="720"/>
        <w:jc w:val="both"/>
        <w:rPr>
          <w:iCs/>
        </w:rPr>
      </w:pPr>
      <w:r w:rsidRPr="006A5DA9">
        <w:rPr>
          <w:iCs/>
        </w:rPr>
        <w:t xml:space="preserve">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w:t>
      </w:r>
      <w:bookmarkStart w:id="0" w:name="_Hlk210306655"/>
    </w:p>
    <w:p w14:paraId="1CCFBC4E" w14:textId="77777777" w:rsidR="001F518D" w:rsidRPr="006A5DA9" w:rsidRDefault="001F518D" w:rsidP="001F518D">
      <w:pPr>
        <w:pStyle w:val="ListParagraph"/>
        <w:ind w:left="0" w:firstLine="720"/>
        <w:jc w:val="both"/>
      </w:pPr>
      <w:r w:rsidRPr="006A5DA9">
        <w:rPr>
          <w:iCs/>
        </w:rPr>
        <w:t xml:space="preserve">4.4.4.4 punktu, taikomi šie aplinkos apsaugos kriterijai: </w:t>
      </w:r>
      <w:r w:rsidRPr="006A5DA9">
        <w:rPr>
          <w:b/>
        </w:rPr>
        <w:t>prekė yra tvirta, ilgaamžė, funkcionali, ji ar jos sudedamos dalys tinka naudoti daug kartų ir (ar) lengvai pataisomos, ir (ar) pakeičiamos</w:t>
      </w:r>
      <w:bookmarkEnd w:id="0"/>
      <w:r w:rsidRPr="006A5DA9">
        <w:rPr>
          <w:b/>
        </w:rPr>
        <w:t>.</w:t>
      </w:r>
    </w:p>
    <w:p w14:paraId="6877B9ED" w14:textId="77777777" w:rsidR="001F518D" w:rsidRPr="006A5DA9" w:rsidRDefault="001F518D" w:rsidP="001F518D"/>
    <w:p w14:paraId="54249EC6" w14:textId="77777777" w:rsidR="001F518D" w:rsidRPr="006A5DA9" w:rsidRDefault="001F518D" w:rsidP="001F518D"/>
    <w:p w14:paraId="1BEBFE6E" w14:textId="77777777" w:rsidR="001F518D" w:rsidRPr="006A5DA9" w:rsidRDefault="001F518D" w:rsidP="001F518D"/>
    <w:tbl>
      <w:tblPr>
        <w:tblW w:w="5000" w:type="pct"/>
        <w:tblLook w:val="04A0" w:firstRow="1" w:lastRow="0" w:firstColumn="1" w:lastColumn="0" w:noHBand="0" w:noVBand="1"/>
      </w:tblPr>
      <w:tblGrid>
        <w:gridCol w:w="3108"/>
        <w:gridCol w:w="1182"/>
        <w:gridCol w:w="2094"/>
        <w:gridCol w:w="819"/>
        <w:gridCol w:w="3003"/>
      </w:tblGrid>
      <w:tr w:rsidR="001F518D" w:rsidRPr="006A5DA9" w14:paraId="343E4EB5" w14:textId="77777777" w:rsidTr="006D757E">
        <w:tc>
          <w:tcPr>
            <w:tcW w:w="1522" w:type="pct"/>
            <w:tcBorders>
              <w:top w:val="single" w:sz="4" w:space="0" w:color="auto"/>
            </w:tcBorders>
            <w:shd w:val="clear" w:color="auto" w:fill="auto"/>
          </w:tcPr>
          <w:p w14:paraId="478C7609" w14:textId="77777777" w:rsidR="001F518D" w:rsidRPr="006A5DA9" w:rsidRDefault="001F518D" w:rsidP="006D757E">
            <w:pPr>
              <w:jc w:val="both"/>
              <w:rPr>
                <w:sz w:val="20"/>
                <w:szCs w:val="20"/>
              </w:rPr>
            </w:pPr>
            <w:r w:rsidRPr="006A5DA9">
              <w:rPr>
                <w:sz w:val="20"/>
                <w:szCs w:val="20"/>
              </w:rPr>
              <w:t xml:space="preserve">(Tiekėjo arba jo įgalioto asmens pareigų pavadinimas) </w:t>
            </w:r>
          </w:p>
        </w:tc>
        <w:tc>
          <w:tcPr>
            <w:tcW w:w="579" w:type="pct"/>
            <w:shd w:val="clear" w:color="auto" w:fill="auto"/>
          </w:tcPr>
          <w:p w14:paraId="72991A52" w14:textId="77777777" w:rsidR="001F518D" w:rsidRPr="006A5DA9" w:rsidRDefault="001F518D" w:rsidP="006D757E">
            <w:pPr>
              <w:jc w:val="right"/>
              <w:rPr>
                <w:sz w:val="20"/>
                <w:szCs w:val="20"/>
              </w:rPr>
            </w:pPr>
          </w:p>
        </w:tc>
        <w:tc>
          <w:tcPr>
            <w:tcW w:w="1026" w:type="pct"/>
            <w:tcBorders>
              <w:top w:val="single" w:sz="4" w:space="0" w:color="auto"/>
            </w:tcBorders>
            <w:shd w:val="clear" w:color="auto" w:fill="auto"/>
          </w:tcPr>
          <w:p w14:paraId="7693C0EF" w14:textId="77777777" w:rsidR="001F518D" w:rsidRPr="006A5DA9" w:rsidRDefault="001F518D" w:rsidP="006D757E">
            <w:pPr>
              <w:jc w:val="center"/>
              <w:rPr>
                <w:sz w:val="20"/>
                <w:szCs w:val="20"/>
              </w:rPr>
            </w:pPr>
            <w:r w:rsidRPr="006A5DA9">
              <w:rPr>
                <w:sz w:val="20"/>
                <w:szCs w:val="20"/>
              </w:rPr>
              <w:t>(Parašas)</w:t>
            </w:r>
          </w:p>
        </w:tc>
        <w:tc>
          <w:tcPr>
            <w:tcW w:w="401" w:type="pct"/>
            <w:shd w:val="clear" w:color="auto" w:fill="auto"/>
          </w:tcPr>
          <w:p w14:paraId="1D5D887D" w14:textId="77777777" w:rsidR="001F518D" w:rsidRPr="006A5DA9" w:rsidRDefault="001F518D" w:rsidP="006D757E">
            <w:pPr>
              <w:jc w:val="right"/>
              <w:rPr>
                <w:sz w:val="20"/>
                <w:szCs w:val="20"/>
              </w:rPr>
            </w:pPr>
          </w:p>
        </w:tc>
        <w:tc>
          <w:tcPr>
            <w:tcW w:w="1471" w:type="pct"/>
            <w:tcBorders>
              <w:top w:val="single" w:sz="4" w:space="0" w:color="auto"/>
            </w:tcBorders>
            <w:shd w:val="clear" w:color="auto" w:fill="auto"/>
          </w:tcPr>
          <w:p w14:paraId="2849DA09" w14:textId="77777777" w:rsidR="001F518D" w:rsidRPr="006A5DA9" w:rsidRDefault="001F518D" w:rsidP="006D757E">
            <w:pPr>
              <w:jc w:val="center"/>
              <w:rPr>
                <w:sz w:val="20"/>
                <w:szCs w:val="20"/>
              </w:rPr>
            </w:pPr>
            <w:r w:rsidRPr="006A5DA9">
              <w:rPr>
                <w:sz w:val="20"/>
                <w:szCs w:val="20"/>
              </w:rPr>
              <w:t>(Vardas ir Pavardė)</w:t>
            </w:r>
          </w:p>
        </w:tc>
      </w:tr>
    </w:tbl>
    <w:p w14:paraId="555E3B83" w14:textId="77777777" w:rsidR="001F518D" w:rsidRPr="006A5DA9" w:rsidRDefault="001F518D" w:rsidP="001F518D"/>
    <w:p w14:paraId="43152959" w14:textId="2898E38C" w:rsidR="00691FA6" w:rsidRPr="006A5DA9" w:rsidRDefault="00691FA6">
      <w:pPr>
        <w:rPr>
          <w:b/>
        </w:rPr>
      </w:pPr>
    </w:p>
    <w:sectPr w:rsidR="00691FA6" w:rsidRPr="006A5DA9" w:rsidSect="00AA6691">
      <w:headerReference w:type="even" r:id="rId9"/>
      <w:headerReference w:type="default" r:id="rId10"/>
      <w:pgSz w:w="11907" w:h="16840" w:code="9"/>
      <w:pgMar w:top="737" w:right="567" w:bottom="567" w:left="1134" w:header="0" w:footer="0"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5C669" w14:textId="77777777" w:rsidR="001A4B52" w:rsidRDefault="001A4B52">
      <w:r>
        <w:separator/>
      </w:r>
    </w:p>
  </w:endnote>
  <w:endnote w:type="continuationSeparator" w:id="0">
    <w:p w14:paraId="6E4E3DFE" w14:textId="77777777" w:rsidR="001A4B52" w:rsidRDefault="001A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B5470" w14:textId="77777777" w:rsidR="001A4B52" w:rsidRDefault="001A4B52">
      <w:r>
        <w:separator/>
      </w:r>
    </w:p>
  </w:footnote>
  <w:footnote w:type="continuationSeparator" w:id="0">
    <w:p w14:paraId="7D09794A" w14:textId="77777777" w:rsidR="001A4B52" w:rsidRDefault="001A4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4787" w14:textId="77777777" w:rsidR="00465FB7" w:rsidRDefault="00465FB7" w:rsidP="00EC677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C94788" w14:textId="77777777" w:rsidR="00465FB7" w:rsidRDefault="00465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4789" w14:textId="42995381" w:rsidR="00465FB7" w:rsidRPr="00A505F9" w:rsidRDefault="00465FB7" w:rsidP="00AA6691">
    <w:pPr>
      <w:pStyle w:val="Header"/>
      <w:framePr w:wrap="around" w:vAnchor="text" w:hAnchor="page" w:x="11259" w:y="226"/>
      <w:rPr>
        <w:rStyle w:val="PageNumber"/>
        <w:sz w:val="24"/>
      </w:rPr>
    </w:pPr>
    <w:r w:rsidRPr="00A505F9">
      <w:rPr>
        <w:rStyle w:val="PageNumber"/>
        <w:sz w:val="24"/>
      </w:rPr>
      <w:fldChar w:fldCharType="begin"/>
    </w:r>
    <w:r w:rsidRPr="00A505F9">
      <w:rPr>
        <w:rStyle w:val="PageNumber"/>
        <w:sz w:val="24"/>
      </w:rPr>
      <w:instrText xml:space="preserve">PAGE  </w:instrText>
    </w:r>
    <w:r w:rsidRPr="00A505F9">
      <w:rPr>
        <w:rStyle w:val="PageNumber"/>
        <w:sz w:val="24"/>
      </w:rPr>
      <w:fldChar w:fldCharType="separate"/>
    </w:r>
    <w:r w:rsidR="000D12F6">
      <w:rPr>
        <w:rStyle w:val="PageNumber"/>
        <w:noProof/>
        <w:sz w:val="24"/>
      </w:rPr>
      <w:t>8</w:t>
    </w:r>
    <w:r w:rsidRPr="00A505F9">
      <w:rPr>
        <w:rStyle w:val="PageNumber"/>
        <w:sz w:val="24"/>
      </w:rPr>
      <w:fldChar w:fldCharType="end"/>
    </w:r>
  </w:p>
  <w:p w14:paraId="27C9478A" w14:textId="77777777" w:rsidR="00465FB7" w:rsidRDefault="00465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B53F4F"/>
    <w:multiLevelType w:val="hybridMultilevel"/>
    <w:tmpl w:val="5480265C"/>
    <w:lvl w:ilvl="0" w:tplc="311E984E">
      <w:start w:val="6"/>
      <w:numFmt w:val="decimal"/>
      <w:lvlText w:val="%1."/>
      <w:lvlJc w:val="left"/>
      <w:pPr>
        <w:ind w:left="1074" w:hanging="360"/>
      </w:pPr>
      <w:rPr>
        <w:rFonts w:hint="default"/>
        <w:b w:val="0"/>
      </w:rPr>
    </w:lvl>
    <w:lvl w:ilvl="1" w:tplc="04270019" w:tentative="1">
      <w:start w:val="1"/>
      <w:numFmt w:val="lowerLetter"/>
      <w:lvlText w:val="%2."/>
      <w:lvlJc w:val="left"/>
      <w:pPr>
        <w:ind w:left="1794" w:hanging="360"/>
      </w:pPr>
    </w:lvl>
    <w:lvl w:ilvl="2" w:tplc="0427001B" w:tentative="1">
      <w:start w:val="1"/>
      <w:numFmt w:val="lowerRoman"/>
      <w:lvlText w:val="%3."/>
      <w:lvlJc w:val="right"/>
      <w:pPr>
        <w:ind w:left="2514" w:hanging="180"/>
      </w:pPr>
    </w:lvl>
    <w:lvl w:ilvl="3" w:tplc="0427000F" w:tentative="1">
      <w:start w:val="1"/>
      <w:numFmt w:val="decimal"/>
      <w:lvlText w:val="%4."/>
      <w:lvlJc w:val="left"/>
      <w:pPr>
        <w:ind w:left="3234" w:hanging="360"/>
      </w:pPr>
    </w:lvl>
    <w:lvl w:ilvl="4" w:tplc="04270019" w:tentative="1">
      <w:start w:val="1"/>
      <w:numFmt w:val="lowerLetter"/>
      <w:lvlText w:val="%5."/>
      <w:lvlJc w:val="left"/>
      <w:pPr>
        <w:ind w:left="3954" w:hanging="360"/>
      </w:pPr>
    </w:lvl>
    <w:lvl w:ilvl="5" w:tplc="0427001B" w:tentative="1">
      <w:start w:val="1"/>
      <w:numFmt w:val="lowerRoman"/>
      <w:lvlText w:val="%6."/>
      <w:lvlJc w:val="right"/>
      <w:pPr>
        <w:ind w:left="4674" w:hanging="180"/>
      </w:pPr>
    </w:lvl>
    <w:lvl w:ilvl="6" w:tplc="0427000F" w:tentative="1">
      <w:start w:val="1"/>
      <w:numFmt w:val="decimal"/>
      <w:lvlText w:val="%7."/>
      <w:lvlJc w:val="left"/>
      <w:pPr>
        <w:ind w:left="5394" w:hanging="360"/>
      </w:pPr>
    </w:lvl>
    <w:lvl w:ilvl="7" w:tplc="04270019" w:tentative="1">
      <w:start w:val="1"/>
      <w:numFmt w:val="lowerLetter"/>
      <w:lvlText w:val="%8."/>
      <w:lvlJc w:val="left"/>
      <w:pPr>
        <w:ind w:left="6114" w:hanging="360"/>
      </w:pPr>
    </w:lvl>
    <w:lvl w:ilvl="8" w:tplc="0427001B" w:tentative="1">
      <w:start w:val="1"/>
      <w:numFmt w:val="lowerRoman"/>
      <w:lvlText w:val="%9."/>
      <w:lvlJc w:val="right"/>
      <w:pPr>
        <w:ind w:left="6834" w:hanging="180"/>
      </w:pPr>
    </w:lvl>
  </w:abstractNum>
  <w:abstractNum w:abstractNumId="2" w15:restartNumberingAfterBreak="0">
    <w:nsid w:val="06DE185F"/>
    <w:multiLevelType w:val="hybridMultilevel"/>
    <w:tmpl w:val="3A02F1F2"/>
    <w:lvl w:ilvl="0" w:tplc="27344240">
      <w:start w:val="1"/>
      <w:numFmt w:val="lowerLetter"/>
      <w:lvlText w:val="%1)"/>
      <w:lvlJc w:val="left"/>
      <w:pPr>
        <w:tabs>
          <w:tab w:val="num" w:pos="1440"/>
        </w:tabs>
        <w:ind w:left="144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F5E2E85"/>
    <w:multiLevelType w:val="hybridMultilevel"/>
    <w:tmpl w:val="9D6A7576"/>
    <w:lvl w:ilvl="0" w:tplc="041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C771B8"/>
    <w:multiLevelType w:val="hybridMultilevel"/>
    <w:tmpl w:val="DCF440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A0615F"/>
    <w:multiLevelType w:val="hybridMultilevel"/>
    <w:tmpl w:val="76B46D80"/>
    <w:lvl w:ilvl="0" w:tplc="B3E8383A">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7" w15:restartNumberingAfterBreak="0">
    <w:nsid w:val="220976FA"/>
    <w:multiLevelType w:val="hybridMultilevel"/>
    <w:tmpl w:val="3062A38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A8F5C2D"/>
    <w:multiLevelType w:val="hybridMultilevel"/>
    <w:tmpl w:val="0836762C"/>
    <w:lvl w:ilvl="0" w:tplc="27344240">
      <w:start w:val="1"/>
      <w:numFmt w:val="lowerLetter"/>
      <w:lvlText w:val="%1)"/>
      <w:lvlJc w:val="left"/>
      <w:pPr>
        <w:tabs>
          <w:tab w:val="num" w:pos="1440"/>
        </w:tabs>
        <w:ind w:left="144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C330CC"/>
    <w:multiLevelType w:val="hybridMultilevel"/>
    <w:tmpl w:val="8BBE6190"/>
    <w:lvl w:ilvl="0" w:tplc="8AB49CEC">
      <w:start w:val="1"/>
      <w:numFmt w:val="decimal"/>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C7B2F1C"/>
    <w:multiLevelType w:val="hybridMultilevel"/>
    <w:tmpl w:val="B3B00DD0"/>
    <w:lvl w:ilvl="0" w:tplc="91FCE034">
      <w:start w:val="5"/>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4"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1A1553"/>
    <w:multiLevelType w:val="hybridMultilevel"/>
    <w:tmpl w:val="B3B00DD0"/>
    <w:lvl w:ilvl="0" w:tplc="91FCE034">
      <w:start w:val="5"/>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7" w15:restartNumberingAfterBreak="0">
    <w:nsid w:val="3D8E25AE"/>
    <w:multiLevelType w:val="hybridMultilevel"/>
    <w:tmpl w:val="4B9E43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9"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0" w15:restartNumberingAfterBreak="0">
    <w:nsid w:val="458135F2"/>
    <w:multiLevelType w:val="multilevel"/>
    <w:tmpl w:val="2AAA4948"/>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2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F193708"/>
    <w:multiLevelType w:val="hybridMultilevel"/>
    <w:tmpl w:val="4B80E9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F56757"/>
    <w:multiLevelType w:val="hybridMultilevel"/>
    <w:tmpl w:val="CDD4BF50"/>
    <w:lvl w:ilvl="0" w:tplc="107E0750">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6" w15:restartNumberingAfterBreak="0">
    <w:nsid w:val="642D6D48"/>
    <w:multiLevelType w:val="hybridMultilevel"/>
    <w:tmpl w:val="B3B00DD0"/>
    <w:lvl w:ilvl="0" w:tplc="91FCE034">
      <w:start w:val="5"/>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7"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D337D80"/>
    <w:multiLevelType w:val="hybridMultilevel"/>
    <w:tmpl w:val="8BD4CA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66677B5"/>
    <w:multiLevelType w:val="multilevel"/>
    <w:tmpl w:val="396424FE"/>
    <w:lvl w:ilvl="0">
      <w:start w:val="3"/>
      <w:numFmt w:val="upperRoman"/>
      <w:lvlText w:val="%1."/>
      <w:lvlJc w:val="left"/>
      <w:pPr>
        <w:tabs>
          <w:tab w:val="num" w:pos="2010"/>
        </w:tabs>
        <w:ind w:left="2010" w:hanging="360"/>
      </w:pPr>
      <w:rPr>
        <w:rFonts w:cs="Times New Roman"/>
        <w:b/>
        <w:i w:val="0"/>
        <w:color w:val="auto"/>
        <w:sz w:val="24"/>
        <w:szCs w:val="24"/>
      </w:rPr>
    </w:lvl>
    <w:lvl w:ilvl="1">
      <w:start w:val="1"/>
      <w:numFmt w:val="decimal"/>
      <w:suff w:val="space"/>
      <w:lvlText w:val="3.%2."/>
      <w:lvlJc w:val="left"/>
      <w:pPr>
        <w:ind w:left="2227" w:hanging="567"/>
      </w:pPr>
      <w:rPr>
        <w:rFonts w:cs="Times New Roman"/>
        <w:i w:val="0"/>
        <w:color w:val="auto"/>
      </w:rPr>
    </w:lvl>
    <w:lvl w:ilvl="2">
      <w:start w:val="1"/>
      <w:numFmt w:val="decimal"/>
      <w:lvlText w:val="125.%2."/>
      <w:lvlJc w:val="left"/>
      <w:pPr>
        <w:tabs>
          <w:tab w:val="num" w:pos="2380"/>
        </w:tabs>
        <w:ind w:left="2164" w:hanging="504"/>
      </w:pPr>
      <w:rPr>
        <w:rFonts w:cs="Times New Roman"/>
      </w:rPr>
    </w:lvl>
    <w:lvl w:ilvl="3">
      <w:start w:val="1"/>
      <w:numFmt w:val="decimal"/>
      <w:lvlText w:val="%1.%2.%3.%4."/>
      <w:lvlJc w:val="left"/>
      <w:pPr>
        <w:tabs>
          <w:tab w:val="num" w:pos="2740"/>
        </w:tabs>
        <w:ind w:left="2668" w:hanging="648"/>
      </w:pPr>
      <w:rPr>
        <w:rFonts w:cs="Times New Roman"/>
      </w:rPr>
    </w:lvl>
    <w:lvl w:ilvl="4">
      <w:start w:val="1"/>
      <w:numFmt w:val="decimal"/>
      <w:lvlText w:val="%1.%2.%3.%4.%5."/>
      <w:lvlJc w:val="left"/>
      <w:pPr>
        <w:tabs>
          <w:tab w:val="num" w:pos="3460"/>
        </w:tabs>
        <w:ind w:left="3172" w:hanging="792"/>
      </w:pPr>
      <w:rPr>
        <w:rFonts w:cs="Times New Roman"/>
      </w:rPr>
    </w:lvl>
    <w:lvl w:ilvl="5">
      <w:start w:val="1"/>
      <w:numFmt w:val="decimal"/>
      <w:lvlText w:val="%1.%2.%3.%4.%5.%6."/>
      <w:lvlJc w:val="left"/>
      <w:pPr>
        <w:tabs>
          <w:tab w:val="num" w:pos="3820"/>
        </w:tabs>
        <w:ind w:left="3676" w:hanging="936"/>
      </w:pPr>
      <w:rPr>
        <w:rFonts w:cs="Times New Roman"/>
      </w:rPr>
    </w:lvl>
    <w:lvl w:ilvl="6">
      <w:start w:val="1"/>
      <w:numFmt w:val="decimal"/>
      <w:lvlText w:val="%1.%2.%3.%4.%5.%6.%7."/>
      <w:lvlJc w:val="left"/>
      <w:pPr>
        <w:tabs>
          <w:tab w:val="num" w:pos="4540"/>
        </w:tabs>
        <w:ind w:left="4180" w:hanging="1080"/>
      </w:pPr>
      <w:rPr>
        <w:rFonts w:cs="Times New Roman"/>
      </w:rPr>
    </w:lvl>
    <w:lvl w:ilvl="7">
      <w:start w:val="1"/>
      <w:numFmt w:val="decimal"/>
      <w:lvlText w:val="%1.%2.%3.%4.%5.%6.%7.%8."/>
      <w:lvlJc w:val="left"/>
      <w:pPr>
        <w:tabs>
          <w:tab w:val="num" w:pos="4900"/>
        </w:tabs>
        <w:ind w:left="4684" w:hanging="1224"/>
      </w:pPr>
      <w:rPr>
        <w:rFonts w:cs="Times New Roman"/>
      </w:rPr>
    </w:lvl>
    <w:lvl w:ilvl="8">
      <w:start w:val="1"/>
      <w:numFmt w:val="decimal"/>
      <w:lvlText w:val="%1.%2.%3.%4.%5.%6.%7.%8.%9."/>
      <w:lvlJc w:val="left"/>
      <w:pPr>
        <w:tabs>
          <w:tab w:val="num" w:pos="5620"/>
        </w:tabs>
        <w:ind w:left="5260" w:hanging="1440"/>
      </w:pPr>
      <w:rPr>
        <w:rFonts w:cs="Times New Roman"/>
      </w:rPr>
    </w:lvl>
  </w:abstractNum>
  <w:abstractNum w:abstractNumId="31" w15:restartNumberingAfterBreak="0">
    <w:nsid w:val="77E42F99"/>
    <w:multiLevelType w:val="hybridMultilevel"/>
    <w:tmpl w:val="E0D01E7C"/>
    <w:lvl w:ilvl="0" w:tplc="DA20A4B2">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3993">
    <w:abstractNumId w:val="27"/>
  </w:num>
  <w:num w:numId="2" w16cid:durableId="1759251600">
    <w:abstractNumId w:val="14"/>
  </w:num>
  <w:num w:numId="3" w16cid:durableId="852961436">
    <w:abstractNumId w:val="8"/>
  </w:num>
  <w:num w:numId="4" w16cid:durableId="1013530260">
    <w:abstractNumId w:val="3"/>
  </w:num>
  <w:num w:numId="5" w16cid:durableId="1176964889">
    <w:abstractNumId w:val="15"/>
  </w:num>
  <w:num w:numId="6" w16cid:durableId="586495824">
    <w:abstractNumId w:val="20"/>
  </w:num>
  <w:num w:numId="7" w16cid:durableId="1054543470">
    <w:abstractNumId w:val="11"/>
  </w:num>
  <w:num w:numId="8" w16cid:durableId="332493297">
    <w:abstractNumId w:val="4"/>
  </w:num>
  <w:num w:numId="9" w16cid:durableId="1449933349">
    <w:abstractNumId w:val="17"/>
  </w:num>
  <w:num w:numId="10" w16cid:durableId="1793667587">
    <w:abstractNumId w:val="31"/>
  </w:num>
  <w:num w:numId="11" w16cid:durableId="1656183548">
    <w:abstractNumId w:val="10"/>
  </w:num>
  <w:num w:numId="12" w16cid:durableId="1747799524">
    <w:abstractNumId w:val="2"/>
  </w:num>
  <w:num w:numId="13" w16cid:durableId="1095907414">
    <w:abstractNumId w:val="21"/>
  </w:num>
  <w:num w:numId="14" w16cid:durableId="2061517684">
    <w:abstractNumId w:val="9"/>
  </w:num>
  <w:num w:numId="15" w16cid:durableId="1026717483">
    <w:abstractNumId w:val="29"/>
  </w:num>
  <w:num w:numId="16" w16cid:durableId="333917752">
    <w:abstractNumId w:val="24"/>
  </w:num>
  <w:num w:numId="17" w16cid:durableId="209257778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334991">
    <w:abstractNumId w:val="0"/>
  </w:num>
  <w:num w:numId="19" w16cid:durableId="306279208">
    <w:abstractNumId w:val="28"/>
  </w:num>
  <w:num w:numId="20" w16cid:durableId="1179392273">
    <w:abstractNumId w:val="5"/>
  </w:num>
  <w:num w:numId="21" w16cid:durableId="945380147">
    <w:abstractNumId w:val="6"/>
  </w:num>
  <w:num w:numId="22" w16cid:durableId="1520512656">
    <w:abstractNumId w:val="22"/>
  </w:num>
  <w:num w:numId="23" w16cid:durableId="478502664">
    <w:abstractNumId w:val="18"/>
  </w:num>
  <w:num w:numId="24" w16cid:durableId="2096778547">
    <w:abstractNumId w:val="19"/>
  </w:num>
  <w:num w:numId="25" w16cid:durableId="1391463956">
    <w:abstractNumId w:val="7"/>
  </w:num>
  <w:num w:numId="26" w16cid:durableId="202061418">
    <w:abstractNumId w:val="25"/>
  </w:num>
  <w:num w:numId="27" w16cid:durableId="655501169">
    <w:abstractNumId w:val="13"/>
  </w:num>
  <w:num w:numId="28" w16cid:durableId="2000961891">
    <w:abstractNumId w:val="23"/>
  </w:num>
  <w:num w:numId="29" w16cid:durableId="663557593">
    <w:abstractNumId w:val="26"/>
  </w:num>
  <w:num w:numId="30" w16cid:durableId="548305622">
    <w:abstractNumId w:val="16"/>
  </w:num>
  <w:num w:numId="31" w16cid:durableId="928466470">
    <w:abstractNumId w:val="1"/>
  </w:num>
  <w:num w:numId="32" w16cid:durableId="360278551">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6C6"/>
    <w:rsid w:val="000015DE"/>
    <w:rsid w:val="0000182D"/>
    <w:rsid w:val="000064FE"/>
    <w:rsid w:val="00007F0A"/>
    <w:rsid w:val="00012590"/>
    <w:rsid w:val="00014A25"/>
    <w:rsid w:val="000158EE"/>
    <w:rsid w:val="00021839"/>
    <w:rsid w:val="00026BF3"/>
    <w:rsid w:val="00031EB9"/>
    <w:rsid w:val="00035A5D"/>
    <w:rsid w:val="000446C6"/>
    <w:rsid w:val="0005093A"/>
    <w:rsid w:val="000516E0"/>
    <w:rsid w:val="00056DB0"/>
    <w:rsid w:val="00060D8D"/>
    <w:rsid w:val="000622BD"/>
    <w:rsid w:val="00067363"/>
    <w:rsid w:val="000731A4"/>
    <w:rsid w:val="00073256"/>
    <w:rsid w:val="000830E8"/>
    <w:rsid w:val="0008441D"/>
    <w:rsid w:val="00084810"/>
    <w:rsid w:val="00084BC4"/>
    <w:rsid w:val="00086702"/>
    <w:rsid w:val="000879E5"/>
    <w:rsid w:val="00090C7D"/>
    <w:rsid w:val="00092871"/>
    <w:rsid w:val="00092A19"/>
    <w:rsid w:val="00095B59"/>
    <w:rsid w:val="000A00C2"/>
    <w:rsid w:val="000A4B0D"/>
    <w:rsid w:val="000A650F"/>
    <w:rsid w:val="000B03E7"/>
    <w:rsid w:val="000B272D"/>
    <w:rsid w:val="000B517B"/>
    <w:rsid w:val="000C0BA2"/>
    <w:rsid w:val="000C18E9"/>
    <w:rsid w:val="000C2250"/>
    <w:rsid w:val="000D01ED"/>
    <w:rsid w:val="000D0397"/>
    <w:rsid w:val="000D0765"/>
    <w:rsid w:val="000D12F6"/>
    <w:rsid w:val="000D1B98"/>
    <w:rsid w:val="000D2F84"/>
    <w:rsid w:val="000D3172"/>
    <w:rsid w:val="000D3D35"/>
    <w:rsid w:val="000D4542"/>
    <w:rsid w:val="000E04FB"/>
    <w:rsid w:val="000E37CD"/>
    <w:rsid w:val="000E3858"/>
    <w:rsid w:val="000E6ED9"/>
    <w:rsid w:val="000F10D7"/>
    <w:rsid w:val="000F66AD"/>
    <w:rsid w:val="00105A07"/>
    <w:rsid w:val="00106552"/>
    <w:rsid w:val="00107B05"/>
    <w:rsid w:val="00107DE6"/>
    <w:rsid w:val="0011092F"/>
    <w:rsid w:val="00111BD1"/>
    <w:rsid w:val="00114CED"/>
    <w:rsid w:val="001169B5"/>
    <w:rsid w:val="00117B07"/>
    <w:rsid w:val="00123A3C"/>
    <w:rsid w:val="001268A1"/>
    <w:rsid w:val="00127035"/>
    <w:rsid w:val="00131AC2"/>
    <w:rsid w:val="00132183"/>
    <w:rsid w:val="00134EE9"/>
    <w:rsid w:val="00136C23"/>
    <w:rsid w:val="00142EE2"/>
    <w:rsid w:val="00143476"/>
    <w:rsid w:val="00144DF3"/>
    <w:rsid w:val="00145156"/>
    <w:rsid w:val="00146959"/>
    <w:rsid w:val="00151C52"/>
    <w:rsid w:val="00152D50"/>
    <w:rsid w:val="00153184"/>
    <w:rsid w:val="00156808"/>
    <w:rsid w:val="00157371"/>
    <w:rsid w:val="00160B98"/>
    <w:rsid w:val="0016118D"/>
    <w:rsid w:val="0016443B"/>
    <w:rsid w:val="00165F08"/>
    <w:rsid w:val="001677E6"/>
    <w:rsid w:val="001731FC"/>
    <w:rsid w:val="00174E88"/>
    <w:rsid w:val="0017698D"/>
    <w:rsid w:val="00180FE4"/>
    <w:rsid w:val="00182C25"/>
    <w:rsid w:val="00183499"/>
    <w:rsid w:val="00183F9E"/>
    <w:rsid w:val="00184B26"/>
    <w:rsid w:val="00185C31"/>
    <w:rsid w:val="00187A0A"/>
    <w:rsid w:val="00187A64"/>
    <w:rsid w:val="00197EDD"/>
    <w:rsid w:val="001A3EFB"/>
    <w:rsid w:val="001A3F74"/>
    <w:rsid w:val="001A4B52"/>
    <w:rsid w:val="001A6D79"/>
    <w:rsid w:val="001A7A9B"/>
    <w:rsid w:val="001B65B8"/>
    <w:rsid w:val="001B6B46"/>
    <w:rsid w:val="001C10B9"/>
    <w:rsid w:val="001C4A17"/>
    <w:rsid w:val="001C4EF5"/>
    <w:rsid w:val="001D1FD1"/>
    <w:rsid w:val="001D3757"/>
    <w:rsid w:val="001D41A2"/>
    <w:rsid w:val="001D5A1A"/>
    <w:rsid w:val="001D6798"/>
    <w:rsid w:val="001D7B49"/>
    <w:rsid w:val="001E1EC2"/>
    <w:rsid w:val="001E429F"/>
    <w:rsid w:val="001E6498"/>
    <w:rsid w:val="001F1DC9"/>
    <w:rsid w:val="001F2690"/>
    <w:rsid w:val="001F3B60"/>
    <w:rsid w:val="001F518D"/>
    <w:rsid w:val="001F5F5E"/>
    <w:rsid w:val="001F6683"/>
    <w:rsid w:val="001F66A1"/>
    <w:rsid w:val="001F74C3"/>
    <w:rsid w:val="00201DAE"/>
    <w:rsid w:val="00205DD7"/>
    <w:rsid w:val="00206343"/>
    <w:rsid w:val="002134B5"/>
    <w:rsid w:val="002168B8"/>
    <w:rsid w:val="002222FB"/>
    <w:rsid w:val="00222EE8"/>
    <w:rsid w:val="00223D14"/>
    <w:rsid w:val="00227CF8"/>
    <w:rsid w:val="00231DE9"/>
    <w:rsid w:val="002335C1"/>
    <w:rsid w:val="00235D2B"/>
    <w:rsid w:val="00235F93"/>
    <w:rsid w:val="00236504"/>
    <w:rsid w:val="00236A15"/>
    <w:rsid w:val="00240820"/>
    <w:rsid w:val="00241E08"/>
    <w:rsid w:val="00244B09"/>
    <w:rsid w:val="002470C7"/>
    <w:rsid w:val="00247792"/>
    <w:rsid w:val="00250763"/>
    <w:rsid w:val="0025135A"/>
    <w:rsid w:val="002521B1"/>
    <w:rsid w:val="0025620A"/>
    <w:rsid w:val="00257EF4"/>
    <w:rsid w:val="00263F44"/>
    <w:rsid w:val="00265D31"/>
    <w:rsid w:val="00272075"/>
    <w:rsid w:val="00273C3B"/>
    <w:rsid w:val="00283EE1"/>
    <w:rsid w:val="00285B14"/>
    <w:rsid w:val="0028745B"/>
    <w:rsid w:val="0028768A"/>
    <w:rsid w:val="00287861"/>
    <w:rsid w:val="00290FC4"/>
    <w:rsid w:val="0029105B"/>
    <w:rsid w:val="00293A75"/>
    <w:rsid w:val="00295AC0"/>
    <w:rsid w:val="002A0B92"/>
    <w:rsid w:val="002A195E"/>
    <w:rsid w:val="002A7E68"/>
    <w:rsid w:val="002A7FA8"/>
    <w:rsid w:val="002B0C9D"/>
    <w:rsid w:val="002B2D86"/>
    <w:rsid w:val="002B43ED"/>
    <w:rsid w:val="002B48CC"/>
    <w:rsid w:val="002B4BA3"/>
    <w:rsid w:val="002C0D6A"/>
    <w:rsid w:val="002C0E3E"/>
    <w:rsid w:val="002C36FC"/>
    <w:rsid w:val="002C6F5E"/>
    <w:rsid w:val="002D087E"/>
    <w:rsid w:val="002D409A"/>
    <w:rsid w:val="002D5598"/>
    <w:rsid w:val="002D6290"/>
    <w:rsid w:val="002D6F26"/>
    <w:rsid w:val="002E09CF"/>
    <w:rsid w:val="002E504B"/>
    <w:rsid w:val="002F0133"/>
    <w:rsid w:val="002F0EAE"/>
    <w:rsid w:val="002F27C7"/>
    <w:rsid w:val="002F3C1A"/>
    <w:rsid w:val="002F4BA1"/>
    <w:rsid w:val="002F6326"/>
    <w:rsid w:val="002F6A03"/>
    <w:rsid w:val="002F7403"/>
    <w:rsid w:val="00301DFE"/>
    <w:rsid w:val="003043CD"/>
    <w:rsid w:val="00304449"/>
    <w:rsid w:val="003044ED"/>
    <w:rsid w:val="0031322E"/>
    <w:rsid w:val="00316156"/>
    <w:rsid w:val="00320036"/>
    <w:rsid w:val="003219F2"/>
    <w:rsid w:val="00323406"/>
    <w:rsid w:val="00326286"/>
    <w:rsid w:val="00333605"/>
    <w:rsid w:val="00333FAF"/>
    <w:rsid w:val="00336040"/>
    <w:rsid w:val="003376F8"/>
    <w:rsid w:val="00337A8B"/>
    <w:rsid w:val="00343B25"/>
    <w:rsid w:val="00343D2F"/>
    <w:rsid w:val="00343DCD"/>
    <w:rsid w:val="00346245"/>
    <w:rsid w:val="00354238"/>
    <w:rsid w:val="00354B17"/>
    <w:rsid w:val="00363C5B"/>
    <w:rsid w:val="00363EC7"/>
    <w:rsid w:val="00372CB0"/>
    <w:rsid w:val="00373129"/>
    <w:rsid w:val="003742C0"/>
    <w:rsid w:val="0037568B"/>
    <w:rsid w:val="00383D02"/>
    <w:rsid w:val="00387BD4"/>
    <w:rsid w:val="00391063"/>
    <w:rsid w:val="0039173E"/>
    <w:rsid w:val="00392AC1"/>
    <w:rsid w:val="003973B7"/>
    <w:rsid w:val="003A09AF"/>
    <w:rsid w:val="003A1057"/>
    <w:rsid w:val="003A44CD"/>
    <w:rsid w:val="003B3D0D"/>
    <w:rsid w:val="003C2049"/>
    <w:rsid w:val="003C48E0"/>
    <w:rsid w:val="003C7B86"/>
    <w:rsid w:val="003D1B29"/>
    <w:rsid w:val="003D33D7"/>
    <w:rsid w:val="003D3D93"/>
    <w:rsid w:val="003D52A4"/>
    <w:rsid w:val="003D60FA"/>
    <w:rsid w:val="003D77E5"/>
    <w:rsid w:val="003E3911"/>
    <w:rsid w:val="003E6915"/>
    <w:rsid w:val="003F0378"/>
    <w:rsid w:val="003F5793"/>
    <w:rsid w:val="00402F3C"/>
    <w:rsid w:val="0040315B"/>
    <w:rsid w:val="004076E4"/>
    <w:rsid w:val="00407D74"/>
    <w:rsid w:val="0041339C"/>
    <w:rsid w:val="004249EC"/>
    <w:rsid w:val="00425284"/>
    <w:rsid w:val="0043180C"/>
    <w:rsid w:val="004326F0"/>
    <w:rsid w:val="004360F4"/>
    <w:rsid w:val="00445150"/>
    <w:rsid w:val="00445222"/>
    <w:rsid w:val="00445E1A"/>
    <w:rsid w:val="004465C8"/>
    <w:rsid w:val="00453955"/>
    <w:rsid w:val="004568C7"/>
    <w:rsid w:val="00457456"/>
    <w:rsid w:val="0046049F"/>
    <w:rsid w:val="00462DAA"/>
    <w:rsid w:val="00462FA0"/>
    <w:rsid w:val="00463943"/>
    <w:rsid w:val="00465223"/>
    <w:rsid w:val="00465FB7"/>
    <w:rsid w:val="00466934"/>
    <w:rsid w:val="00466B41"/>
    <w:rsid w:val="00466DAB"/>
    <w:rsid w:val="00467B1D"/>
    <w:rsid w:val="00470A6D"/>
    <w:rsid w:val="00471D61"/>
    <w:rsid w:val="00474609"/>
    <w:rsid w:val="00474A2D"/>
    <w:rsid w:val="00474BEC"/>
    <w:rsid w:val="00477E68"/>
    <w:rsid w:val="0048093A"/>
    <w:rsid w:val="00480D55"/>
    <w:rsid w:val="00490ABE"/>
    <w:rsid w:val="0049673C"/>
    <w:rsid w:val="004A1E3A"/>
    <w:rsid w:val="004A2EDC"/>
    <w:rsid w:val="004A2EF1"/>
    <w:rsid w:val="004A717C"/>
    <w:rsid w:val="004B06E7"/>
    <w:rsid w:val="004B0E12"/>
    <w:rsid w:val="004B5FFF"/>
    <w:rsid w:val="004B7201"/>
    <w:rsid w:val="004B77D0"/>
    <w:rsid w:val="004C19E7"/>
    <w:rsid w:val="004C487D"/>
    <w:rsid w:val="004C5FE4"/>
    <w:rsid w:val="004D318D"/>
    <w:rsid w:val="004D4871"/>
    <w:rsid w:val="004D5C83"/>
    <w:rsid w:val="004D74D6"/>
    <w:rsid w:val="004D7C99"/>
    <w:rsid w:val="004E1D49"/>
    <w:rsid w:val="004E2EFA"/>
    <w:rsid w:val="004E38B9"/>
    <w:rsid w:val="004E4645"/>
    <w:rsid w:val="004E78E7"/>
    <w:rsid w:val="004F2070"/>
    <w:rsid w:val="0050006D"/>
    <w:rsid w:val="005054D0"/>
    <w:rsid w:val="00507D28"/>
    <w:rsid w:val="00510F9E"/>
    <w:rsid w:val="0051264C"/>
    <w:rsid w:val="00512A6D"/>
    <w:rsid w:val="00513E63"/>
    <w:rsid w:val="005162B5"/>
    <w:rsid w:val="005217D7"/>
    <w:rsid w:val="005255D6"/>
    <w:rsid w:val="005339EE"/>
    <w:rsid w:val="00533A40"/>
    <w:rsid w:val="00535A4B"/>
    <w:rsid w:val="00537172"/>
    <w:rsid w:val="00546066"/>
    <w:rsid w:val="00547412"/>
    <w:rsid w:val="005603FA"/>
    <w:rsid w:val="00565253"/>
    <w:rsid w:val="00566F3A"/>
    <w:rsid w:val="0056798F"/>
    <w:rsid w:val="005740DC"/>
    <w:rsid w:val="00577DD7"/>
    <w:rsid w:val="00581402"/>
    <w:rsid w:val="00582E6F"/>
    <w:rsid w:val="005840CA"/>
    <w:rsid w:val="00585298"/>
    <w:rsid w:val="005873CC"/>
    <w:rsid w:val="00590B02"/>
    <w:rsid w:val="00593343"/>
    <w:rsid w:val="005971A8"/>
    <w:rsid w:val="005A0A54"/>
    <w:rsid w:val="005A0BD4"/>
    <w:rsid w:val="005A526F"/>
    <w:rsid w:val="005B0ACB"/>
    <w:rsid w:val="005B40C0"/>
    <w:rsid w:val="005B435F"/>
    <w:rsid w:val="005C0F7E"/>
    <w:rsid w:val="005D17B7"/>
    <w:rsid w:val="005D68F5"/>
    <w:rsid w:val="005E024A"/>
    <w:rsid w:val="005E61FE"/>
    <w:rsid w:val="005F3D2E"/>
    <w:rsid w:val="005F5458"/>
    <w:rsid w:val="005F5A2D"/>
    <w:rsid w:val="005F66DA"/>
    <w:rsid w:val="00600486"/>
    <w:rsid w:val="006014DE"/>
    <w:rsid w:val="006020DF"/>
    <w:rsid w:val="00602BA0"/>
    <w:rsid w:val="0060416F"/>
    <w:rsid w:val="006069A6"/>
    <w:rsid w:val="00606A90"/>
    <w:rsid w:val="00607597"/>
    <w:rsid w:val="00610F55"/>
    <w:rsid w:val="006136A2"/>
    <w:rsid w:val="00620D73"/>
    <w:rsid w:val="00623D26"/>
    <w:rsid w:val="00623FC7"/>
    <w:rsid w:val="00625C16"/>
    <w:rsid w:val="0063065B"/>
    <w:rsid w:val="00633D85"/>
    <w:rsid w:val="00635BB3"/>
    <w:rsid w:val="00636EED"/>
    <w:rsid w:val="006402D9"/>
    <w:rsid w:val="0064318E"/>
    <w:rsid w:val="00646435"/>
    <w:rsid w:val="00650003"/>
    <w:rsid w:val="0065196E"/>
    <w:rsid w:val="0065324D"/>
    <w:rsid w:val="006571EF"/>
    <w:rsid w:val="0066063C"/>
    <w:rsid w:val="00665861"/>
    <w:rsid w:val="006718ED"/>
    <w:rsid w:val="0067422D"/>
    <w:rsid w:val="0067472E"/>
    <w:rsid w:val="00683A9B"/>
    <w:rsid w:val="00684164"/>
    <w:rsid w:val="00686F7D"/>
    <w:rsid w:val="00691FA6"/>
    <w:rsid w:val="0069369E"/>
    <w:rsid w:val="006948FC"/>
    <w:rsid w:val="00696FD8"/>
    <w:rsid w:val="0069746D"/>
    <w:rsid w:val="006A20EE"/>
    <w:rsid w:val="006A27F4"/>
    <w:rsid w:val="006A2FA2"/>
    <w:rsid w:val="006A3409"/>
    <w:rsid w:val="006A41D9"/>
    <w:rsid w:val="006A5559"/>
    <w:rsid w:val="006A5DA9"/>
    <w:rsid w:val="006A73B5"/>
    <w:rsid w:val="006B0927"/>
    <w:rsid w:val="006B3E77"/>
    <w:rsid w:val="006C057F"/>
    <w:rsid w:val="006C15E5"/>
    <w:rsid w:val="006C5078"/>
    <w:rsid w:val="006C50FC"/>
    <w:rsid w:val="006C61AC"/>
    <w:rsid w:val="006C7457"/>
    <w:rsid w:val="006D08EF"/>
    <w:rsid w:val="006D365F"/>
    <w:rsid w:val="006D7ADB"/>
    <w:rsid w:val="006E191A"/>
    <w:rsid w:val="006E1F20"/>
    <w:rsid w:val="006E32EE"/>
    <w:rsid w:val="006E3F42"/>
    <w:rsid w:val="006E4987"/>
    <w:rsid w:val="006E746F"/>
    <w:rsid w:val="006E7E22"/>
    <w:rsid w:val="006F3692"/>
    <w:rsid w:val="006F7003"/>
    <w:rsid w:val="00701627"/>
    <w:rsid w:val="00702235"/>
    <w:rsid w:val="00702860"/>
    <w:rsid w:val="007039FF"/>
    <w:rsid w:val="00705CA6"/>
    <w:rsid w:val="00711B30"/>
    <w:rsid w:val="00716AC4"/>
    <w:rsid w:val="00716BF9"/>
    <w:rsid w:val="00723DD8"/>
    <w:rsid w:val="00731592"/>
    <w:rsid w:val="0073389C"/>
    <w:rsid w:val="00735D1A"/>
    <w:rsid w:val="0074040B"/>
    <w:rsid w:val="00742050"/>
    <w:rsid w:val="00746463"/>
    <w:rsid w:val="0074660D"/>
    <w:rsid w:val="00750690"/>
    <w:rsid w:val="00750981"/>
    <w:rsid w:val="007531CC"/>
    <w:rsid w:val="00753911"/>
    <w:rsid w:val="00753B7F"/>
    <w:rsid w:val="007677F8"/>
    <w:rsid w:val="00776496"/>
    <w:rsid w:val="007772B4"/>
    <w:rsid w:val="007930CB"/>
    <w:rsid w:val="007952AA"/>
    <w:rsid w:val="007A624C"/>
    <w:rsid w:val="007B000F"/>
    <w:rsid w:val="007C100D"/>
    <w:rsid w:val="007C2FCF"/>
    <w:rsid w:val="007C3021"/>
    <w:rsid w:val="007C5695"/>
    <w:rsid w:val="007D0E70"/>
    <w:rsid w:val="007D2C76"/>
    <w:rsid w:val="007D5419"/>
    <w:rsid w:val="007D5D12"/>
    <w:rsid w:val="007D7435"/>
    <w:rsid w:val="007E1B03"/>
    <w:rsid w:val="007E22F6"/>
    <w:rsid w:val="007E4903"/>
    <w:rsid w:val="007F2914"/>
    <w:rsid w:val="007F7135"/>
    <w:rsid w:val="008019B5"/>
    <w:rsid w:val="008019FC"/>
    <w:rsid w:val="0081056A"/>
    <w:rsid w:val="00810AE1"/>
    <w:rsid w:val="00817B19"/>
    <w:rsid w:val="00820A0B"/>
    <w:rsid w:val="00821706"/>
    <w:rsid w:val="00821BC8"/>
    <w:rsid w:val="00822546"/>
    <w:rsid w:val="008233D8"/>
    <w:rsid w:val="00824ABB"/>
    <w:rsid w:val="008256EF"/>
    <w:rsid w:val="00825952"/>
    <w:rsid w:val="00827385"/>
    <w:rsid w:val="00833DC9"/>
    <w:rsid w:val="0083468A"/>
    <w:rsid w:val="00840258"/>
    <w:rsid w:val="00842789"/>
    <w:rsid w:val="0084566F"/>
    <w:rsid w:val="008459C2"/>
    <w:rsid w:val="00850411"/>
    <w:rsid w:val="00857B01"/>
    <w:rsid w:val="00860EBA"/>
    <w:rsid w:val="008612BB"/>
    <w:rsid w:val="00876FFD"/>
    <w:rsid w:val="00880043"/>
    <w:rsid w:val="008848A5"/>
    <w:rsid w:val="00890B91"/>
    <w:rsid w:val="0089156C"/>
    <w:rsid w:val="008934A1"/>
    <w:rsid w:val="0089404B"/>
    <w:rsid w:val="0089426C"/>
    <w:rsid w:val="008944D7"/>
    <w:rsid w:val="00894D78"/>
    <w:rsid w:val="00894DDD"/>
    <w:rsid w:val="00895CBE"/>
    <w:rsid w:val="00895E45"/>
    <w:rsid w:val="00897BB6"/>
    <w:rsid w:val="008A1648"/>
    <w:rsid w:val="008A4AAB"/>
    <w:rsid w:val="008A5778"/>
    <w:rsid w:val="008A68C1"/>
    <w:rsid w:val="008A6AF1"/>
    <w:rsid w:val="008B17D8"/>
    <w:rsid w:val="008B19ED"/>
    <w:rsid w:val="008B1B89"/>
    <w:rsid w:val="008B44B9"/>
    <w:rsid w:val="008B452A"/>
    <w:rsid w:val="008B68CA"/>
    <w:rsid w:val="008B761C"/>
    <w:rsid w:val="008C4E82"/>
    <w:rsid w:val="008C5197"/>
    <w:rsid w:val="008C6C52"/>
    <w:rsid w:val="008C70C6"/>
    <w:rsid w:val="008D17E2"/>
    <w:rsid w:val="008D4001"/>
    <w:rsid w:val="008D594E"/>
    <w:rsid w:val="008D5C30"/>
    <w:rsid w:val="008E1892"/>
    <w:rsid w:val="008E3693"/>
    <w:rsid w:val="008E64FC"/>
    <w:rsid w:val="008E6A93"/>
    <w:rsid w:val="008F4A64"/>
    <w:rsid w:val="008F5EB8"/>
    <w:rsid w:val="008F6B02"/>
    <w:rsid w:val="00900B86"/>
    <w:rsid w:val="00907DEE"/>
    <w:rsid w:val="009103F8"/>
    <w:rsid w:val="0091047A"/>
    <w:rsid w:val="0091748E"/>
    <w:rsid w:val="009256E7"/>
    <w:rsid w:val="00931BA4"/>
    <w:rsid w:val="0093633E"/>
    <w:rsid w:val="009479BA"/>
    <w:rsid w:val="009500E7"/>
    <w:rsid w:val="00950697"/>
    <w:rsid w:val="00952312"/>
    <w:rsid w:val="00952852"/>
    <w:rsid w:val="009529E2"/>
    <w:rsid w:val="00955B16"/>
    <w:rsid w:val="00957DF3"/>
    <w:rsid w:val="009636C2"/>
    <w:rsid w:val="00964FC6"/>
    <w:rsid w:val="00967822"/>
    <w:rsid w:val="00967CE4"/>
    <w:rsid w:val="0097314F"/>
    <w:rsid w:val="00980953"/>
    <w:rsid w:val="00984982"/>
    <w:rsid w:val="00991869"/>
    <w:rsid w:val="009A198F"/>
    <w:rsid w:val="009A1E87"/>
    <w:rsid w:val="009A7A9A"/>
    <w:rsid w:val="009B38DF"/>
    <w:rsid w:val="009B3A44"/>
    <w:rsid w:val="009C34B5"/>
    <w:rsid w:val="009C4622"/>
    <w:rsid w:val="009C5A9D"/>
    <w:rsid w:val="009C68F4"/>
    <w:rsid w:val="009C69E3"/>
    <w:rsid w:val="009D3683"/>
    <w:rsid w:val="009E1D9D"/>
    <w:rsid w:val="009E217E"/>
    <w:rsid w:val="009F1D25"/>
    <w:rsid w:val="009F3677"/>
    <w:rsid w:val="009F7130"/>
    <w:rsid w:val="009F73AA"/>
    <w:rsid w:val="00A02041"/>
    <w:rsid w:val="00A046A1"/>
    <w:rsid w:val="00A056F1"/>
    <w:rsid w:val="00A11F31"/>
    <w:rsid w:val="00A14371"/>
    <w:rsid w:val="00A14F3B"/>
    <w:rsid w:val="00A21255"/>
    <w:rsid w:val="00A215B5"/>
    <w:rsid w:val="00A22553"/>
    <w:rsid w:val="00A228C0"/>
    <w:rsid w:val="00A26C72"/>
    <w:rsid w:val="00A30594"/>
    <w:rsid w:val="00A32878"/>
    <w:rsid w:val="00A33F6B"/>
    <w:rsid w:val="00A34721"/>
    <w:rsid w:val="00A34BE7"/>
    <w:rsid w:val="00A36697"/>
    <w:rsid w:val="00A36FFD"/>
    <w:rsid w:val="00A41058"/>
    <w:rsid w:val="00A420EF"/>
    <w:rsid w:val="00A42D51"/>
    <w:rsid w:val="00A505F9"/>
    <w:rsid w:val="00A53A83"/>
    <w:rsid w:val="00A5565D"/>
    <w:rsid w:val="00A60608"/>
    <w:rsid w:val="00A67D8B"/>
    <w:rsid w:val="00A71CA3"/>
    <w:rsid w:val="00A7283E"/>
    <w:rsid w:val="00A72A2D"/>
    <w:rsid w:val="00A7542B"/>
    <w:rsid w:val="00A8302C"/>
    <w:rsid w:val="00A83A1F"/>
    <w:rsid w:val="00A847D1"/>
    <w:rsid w:val="00A85C54"/>
    <w:rsid w:val="00A87294"/>
    <w:rsid w:val="00A90912"/>
    <w:rsid w:val="00A920AF"/>
    <w:rsid w:val="00A92557"/>
    <w:rsid w:val="00A9522E"/>
    <w:rsid w:val="00A974E3"/>
    <w:rsid w:val="00A97CBF"/>
    <w:rsid w:val="00AA47D0"/>
    <w:rsid w:val="00AA4DAF"/>
    <w:rsid w:val="00AA6691"/>
    <w:rsid w:val="00AB07F3"/>
    <w:rsid w:val="00AB22EA"/>
    <w:rsid w:val="00AB236E"/>
    <w:rsid w:val="00AB2DC6"/>
    <w:rsid w:val="00AB3743"/>
    <w:rsid w:val="00AB7211"/>
    <w:rsid w:val="00AC09B1"/>
    <w:rsid w:val="00AC0A1D"/>
    <w:rsid w:val="00AD17B5"/>
    <w:rsid w:val="00AD2247"/>
    <w:rsid w:val="00AD41CF"/>
    <w:rsid w:val="00AD7306"/>
    <w:rsid w:val="00AD7550"/>
    <w:rsid w:val="00AD7CF2"/>
    <w:rsid w:val="00AE1EFD"/>
    <w:rsid w:val="00AE5B6A"/>
    <w:rsid w:val="00AF0766"/>
    <w:rsid w:val="00AF3342"/>
    <w:rsid w:val="00B0080C"/>
    <w:rsid w:val="00B1006D"/>
    <w:rsid w:val="00B105AA"/>
    <w:rsid w:val="00B11CA4"/>
    <w:rsid w:val="00B15329"/>
    <w:rsid w:val="00B2113E"/>
    <w:rsid w:val="00B22614"/>
    <w:rsid w:val="00B2298A"/>
    <w:rsid w:val="00B23738"/>
    <w:rsid w:val="00B2445C"/>
    <w:rsid w:val="00B24890"/>
    <w:rsid w:val="00B27945"/>
    <w:rsid w:val="00B30A49"/>
    <w:rsid w:val="00B31214"/>
    <w:rsid w:val="00B3412A"/>
    <w:rsid w:val="00B35740"/>
    <w:rsid w:val="00B37F71"/>
    <w:rsid w:val="00B40DD1"/>
    <w:rsid w:val="00B46F5D"/>
    <w:rsid w:val="00B626B0"/>
    <w:rsid w:val="00B64A4B"/>
    <w:rsid w:val="00B64ADC"/>
    <w:rsid w:val="00B6737A"/>
    <w:rsid w:val="00B7225B"/>
    <w:rsid w:val="00B738E1"/>
    <w:rsid w:val="00B75B5C"/>
    <w:rsid w:val="00B76F18"/>
    <w:rsid w:val="00B80118"/>
    <w:rsid w:val="00B82103"/>
    <w:rsid w:val="00B85284"/>
    <w:rsid w:val="00B85F01"/>
    <w:rsid w:val="00B93960"/>
    <w:rsid w:val="00B952DB"/>
    <w:rsid w:val="00BA0E04"/>
    <w:rsid w:val="00BA2B86"/>
    <w:rsid w:val="00BA3E39"/>
    <w:rsid w:val="00BA79BD"/>
    <w:rsid w:val="00BB5886"/>
    <w:rsid w:val="00BB6587"/>
    <w:rsid w:val="00BB7B94"/>
    <w:rsid w:val="00BC4302"/>
    <w:rsid w:val="00BC5783"/>
    <w:rsid w:val="00BC6E02"/>
    <w:rsid w:val="00BC73DD"/>
    <w:rsid w:val="00BD0560"/>
    <w:rsid w:val="00BD3E20"/>
    <w:rsid w:val="00BD5D02"/>
    <w:rsid w:val="00BE07E3"/>
    <w:rsid w:val="00BE144B"/>
    <w:rsid w:val="00BE232A"/>
    <w:rsid w:val="00BE6739"/>
    <w:rsid w:val="00BF0DD0"/>
    <w:rsid w:val="00BF18E4"/>
    <w:rsid w:val="00BF2782"/>
    <w:rsid w:val="00BF39F2"/>
    <w:rsid w:val="00BF3FAC"/>
    <w:rsid w:val="00BF4196"/>
    <w:rsid w:val="00BF4E86"/>
    <w:rsid w:val="00BF68B1"/>
    <w:rsid w:val="00C00A94"/>
    <w:rsid w:val="00C0210B"/>
    <w:rsid w:val="00C02DFE"/>
    <w:rsid w:val="00C03809"/>
    <w:rsid w:val="00C1493A"/>
    <w:rsid w:val="00C22A55"/>
    <w:rsid w:val="00C24CA5"/>
    <w:rsid w:val="00C2789F"/>
    <w:rsid w:val="00C27F1C"/>
    <w:rsid w:val="00C312AA"/>
    <w:rsid w:val="00C3373F"/>
    <w:rsid w:val="00C34121"/>
    <w:rsid w:val="00C34366"/>
    <w:rsid w:val="00C52DD4"/>
    <w:rsid w:val="00C53B60"/>
    <w:rsid w:val="00C54E9A"/>
    <w:rsid w:val="00C55CE3"/>
    <w:rsid w:val="00C5778F"/>
    <w:rsid w:val="00C617E6"/>
    <w:rsid w:val="00C65506"/>
    <w:rsid w:val="00C66874"/>
    <w:rsid w:val="00C73367"/>
    <w:rsid w:val="00C76F13"/>
    <w:rsid w:val="00C84A62"/>
    <w:rsid w:val="00C86311"/>
    <w:rsid w:val="00C87E81"/>
    <w:rsid w:val="00C903EC"/>
    <w:rsid w:val="00C92674"/>
    <w:rsid w:val="00C93477"/>
    <w:rsid w:val="00C93C70"/>
    <w:rsid w:val="00C952BD"/>
    <w:rsid w:val="00CA1959"/>
    <w:rsid w:val="00CA74E5"/>
    <w:rsid w:val="00CB28C1"/>
    <w:rsid w:val="00CB2C23"/>
    <w:rsid w:val="00CB5BEF"/>
    <w:rsid w:val="00CB5EDF"/>
    <w:rsid w:val="00CB78E4"/>
    <w:rsid w:val="00CB790D"/>
    <w:rsid w:val="00CC0751"/>
    <w:rsid w:val="00CC1074"/>
    <w:rsid w:val="00CC4D82"/>
    <w:rsid w:val="00CC5084"/>
    <w:rsid w:val="00CC50D3"/>
    <w:rsid w:val="00CC53C6"/>
    <w:rsid w:val="00CC63D6"/>
    <w:rsid w:val="00CC67C5"/>
    <w:rsid w:val="00CD0249"/>
    <w:rsid w:val="00CD16B6"/>
    <w:rsid w:val="00CD1A23"/>
    <w:rsid w:val="00CD28A4"/>
    <w:rsid w:val="00CD4D7A"/>
    <w:rsid w:val="00CD6333"/>
    <w:rsid w:val="00CE07D5"/>
    <w:rsid w:val="00CE0C1E"/>
    <w:rsid w:val="00CE1E2E"/>
    <w:rsid w:val="00CE2B85"/>
    <w:rsid w:val="00CE30DA"/>
    <w:rsid w:val="00CE582B"/>
    <w:rsid w:val="00CE702C"/>
    <w:rsid w:val="00CE78AB"/>
    <w:rsid w:val="00CF2484"/>
    <w:rsid w:val="00CF3C99"/>
    <w:rsid w:val="00CF5126"/>
    <w:rsid w:val="00CF7E33"/>
    <w:rsid w:val="00D01645"/>
    <w:rsid w:val="00D01907"/>
    <w:rsid w:val="00D021DA"/>
    <w:rsid w:val="00D03BD9"/>
    <w:rsid w:val="00D055A7"/>
    <w:rsid w:val="00D10668"/>
    <w:rsid w:val="00D10E35"/>
    <w:rsid w:val="00D12117"/>
    <w:rsid w:val="00D16CC2"/>
    <w:rsid w:val="00D21492"/>
    <w:rsid w:val="00D2718C"/>
    <w:rsid w:val="00D27C45"/>
    <w:rsid w:val="00D30FFA"/>
    <w:rsid w:val="00D37BF8"/>
    <w:rsid w:val="00D40F94"/>
    <w:rsid w:val="00D43AEC"/>
    <w:rsid w:val="00D43F63"/>
    <w:rsid w:val="00D44F8A"/>
    <w:rsid w:val="00D45109"/>
    <w:rsid w:val="00D517DE"/>
    <w:rsid w:val="00D52B50"/>
    <w:rsid w:val="00D54F59"/>
    <w:rsid w:val="00D64FA1"/>
    <w:rsid w:val="00D65DCE"/>
    <w:rsid w:val="00D71DF4"/>
    <w:rsid w:val="00D72328"/>
    <w:rsid w:val="00D72CD8"/>
    <w:rsid w:val="00D73BBF"/>
    <w:rsid w:val="00D73BD1"/>
    <w:rsid w:val="00D759C8"/>
    <w:rsid w:val="00D75A04"/>
    <w:rsid w:val="00D859A3"/>
    <w:rsid w:val="00D86E47"/>
    <w:rsid w:val="00D87E28"/>
    <w:rsid w:val="00D92325"/>
    <w:rsid w:val="00D96018"/>
    <w:rsid w:val="00DA0BD4"/>
    <w:rsid w:val="00DA259C"/>
    <w:rsid w:val="00DA3D0C"/>
    <w:rsid w:val="00DA4C2A"/>
    <w:rsid w:val="00DB7B01"/>
    <w:rsid w:val="00DC1A37"/>
    <w:rsid w:val="00DC33B3"/>
    <w:rsid w:val="00DC575F"/>
    <w:rsid w:val="00DC794E"/>
    <w:rsid w:val="00DD262E"/>
    <w:rsid w:val="00DD62E1"/>
    <w:rsid w:val="00DD69CE"/>
    <w:rsid w:val="00DE2C11"/>
    <w:rsid w:val="00DE41B4"/>
    <w:rsid w:val="00DE44A5"/>
    <w:rsid w:val="00DE540A"/>
    <w:rsid w:val="00DE599B"/>
    <w:rsid w:val="00DF10C2"/>
    <w:rsid w:val="00DF37BB"/>
    <w:rsid w:val="00DF4270"/>
    <w:rsid w:val="00DF77D8"/>
    <w:rsid w:val="00E00C77"/>
    <w:rsid w:val="00E03B13"/>
    <w:rsid w:val="00E03C3B"/>
    <w:rsid w:val="00E06EE0"/>
    <w:rsid w:val="00E07F46"/>
    <w:rsid w:val="00E11221"/>
    <w:rsid w:val="00E14378"/>
    <w:rsid w:val="00E16D69"/>
    <w:rsid w:val="00E20773"/>
    <w:rsid w:val="00E31B7E"/>
    <w:rsid w:val="00E420D4"/>
    <w:rsid w:val="00E43DF9"/>
    <w:rsid w:val="00E513CF"/>
    <w:rsid w:val="00E53D68"/>
    <w:rsid w:val="00E55D0F"/>
    <w:rsid w:val="00E571D1"/>
    <w:rsid w:val="00E57CD1"/>
    <w:rsid w:val="00E60722"/>
    <w:rsid w:val="00E6643F"/>
    <w:rsid w:val="00E67EE9"/>
    <w:rsid w:val="00E72809"/>
    <w:rsid w:val="00E73BD6"/>
    <w:rsid w:val="00E75313"/>
    <w:rsid w:val="00E76641"/>
    <w:rsid w:val="00E77306"/>
    <w:rsid w:val="00E83FA1"/>
    <w:rsid w:val="00E870AA"/>
    <w:rsid w:val="00E87F7B"/>
    <w:rsid w:val="00E91245"/>
    <w:rsid w:val="00E95DAC"/>
    <w:rsid w:val="00E960A6"/>
    <w:rsid w:val="00E96770"/>
    <w:rsid w:val="00E96C74"/>
    <w:rsid w:val="00EA01DB"/>
    <w:rsid w:val="00EA1C69"/>
    <w:rsid w:val="00EA6B42"/>
    <w:rsid w:val="00EA6CE1"/>
    <w:rsid w:val="00EA6E16"/>
    <w:rsid w:val="00EB1C75"/>
    <w:rsid w:val="00EB4959"/>
    <w:rsid w:val="00EB507A"/>
    <w:rsid w:val="00EC2B37"/>
    <w:rsid w:val="00EC3DAF"/>
    <w:rsid w:val="00EC40F1"/>
    <w:rsid w:val="00EC677B"/>
    <w:rsid w:val="00EC7928"/>
    <w:rsid w:val="00ED0BC5"/>
    <w:rsid w:val="00ED486C"/>
    <w:rsid w:val="00EE0BB8"/>
    <w:rsid w:val="00EF0F34"/>
    <w:rsid w:val="00EF73A2"/>
    <w:rsid w:val="00F00EE7"/>
    <w:rsid w:val="00F026B3"/>
    <w:rsid w:val="00F03B18"/>
    <w:rsid w:val="00F132FB"/>
    <w:rsid w:val="00F169E2"/>
    <w:rsid w:val="00F21C79"/>
    <w:rsid w:val="00F249BF"/>
    <w:rsid w:val="00F3231A"/>
    <w:rsid w:val="00F34138"/>
    <w:rsid w:val="00F341E9"/>
    <w:rsid w:val="00F34374"/>
    <w:rsid w:val="00F359E2"/>
    <w:rsid w:val="00F36A63"/>
    <w:rsid w:val="00F4220F"/>
    <w:rsid w:val="00F44296"/>
    <w:rsid w:val="00F45623"/>
    <w:rsid w:val="00F468BF"/>
    <w:rsid w:val="00F6264E"/>
    <w:rsid w:val="00F7009A"/>
    <w:rsid w:val="00F7089A"/>
    <w:rsid w:val="00F73479"/>
    <w:rsid w:val="00F74175"/>
    <w:rsid w:val="00F7779A"/>
    <w:rsid w:val="00F83E67"/>
    <w:rsid w:val="00F90511"/>
    <w:rsid w:val="00F96B67"/>
    <w:rsid w:val="00F97A2D"/>
    <w:rsid w:val="00FA0D5E"/>
    <w:rsid w:val="00FB59EF"/>
    <w:rsid w:val="00FD2033"/>
    <w:rsid w:val="00FD2C2F"/>
    <w:rsid w:val="00FD3CD6"/>
    <w:rsid w:val="00FD4E4F"/>
    <w:rsid w:val="00FD6539"/>
    <w:rsid w:val="00FE1BED"/>
    <w:rsid w:val="00FE4A20"/>
    <w:rsid w:val="00FE4ABD"/>
    <w:rsid w:val="00FE4CF0"/>
    <w:rsid w:val="00FE515B"/>
    <w:rsid w:val="00FE6169"/>
    <w:rsid w:val="00FE7160"/>
    <w:rsid w:val="00FE73A5"/>
    <w:rsid w:val="00FF070A"/>
    <w:rsid w:val="00FF1D9D"/>
    <w:rsid w:val="00FF48B6"/>
    <w:rsid w:val="00FF694B"/>
    <w:rsid w:val="00FF7498"/>
    <w:rsid w:val="00FF7E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C9446A"/>
  <w14:defaultImageDpi w14:val="0"/>
  <w15:docId w15:val="{BD2DD002-08AE-421C-9A07-25423FC8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7E5"/>
    <w:rPr>
      <w:sz w:val="24"/>
      <w:szCs w:val="24"/>
    </w:rPr>
  </w:style>
  <w:style w:type="paragraph" w:styleId="Heading1">
    <w:name w:val="heading 1"/>
    <w:basedOn w:val="Normal"/>
    <w:next w:val="Normal"/>
    <w:link w:val="Heading1Char"/>
    <w:uiPriority w:val="9"/>
    <w:qFormat/>
    <w:rsid w:val="00C34121"/>
    <w:pPr>
      <w:keepNext/>
      <w:jc w:val="center"/>
      <w:outlineLvl w:val="0"/>
    </w:pPr>
    <w:rPr>
      <w:szCs w:val="20"/>
      <w:lang w:eastAsia="en-US"/>
    </w:rPr>
  </w:style>
  <w:style w:type="paragraph" w:styleId="Heading2">
    <w:name w:val="heading 2"/>
    <w:basedOn w:val="Normal"/>
    <w:next w:val="Normal"/>
    <w:link w:val="Heading2Char"/>
    <w:qFormat/>
    <w:rsid w:val="00702235"/>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34121"/>
    <w:rPr>
      <w:rFonts w:cs="Times New Roman"/>
      <w:sz w:val="20"/>
      <w:szCs w:val="20"/>
      <w:lang w:eastAsia="en-US"/>
    </w:rPr>
  </w:style>
  <w:style w:type="character" w:customStyle="1" w:styleId="Heading2Char">
    <w:name w:val="Heading 2 Char"/>
    <w:link w:val="Heading2"/>
    <w:rsid w:val="00702235"/>
    <w:rPr>
      <w:b/>
      <w:sz w:val="24"/>
      <w:lang w:eastAsia="en-US"/>
    </w:rPr>
  </w:style>
  <w:style w:type="paragraph" w:styleId="BodyText">
    <w:name w:val="Body Text"/>
    <w:basedOn w:val="Normal"/>
    <w:link w:val="BodyTextChar"/>
    <w:rsid w:val="007D5D12"/>
    <w:pPr>
      <w:jc w:val="both"/>
    </w:pPr>
    <w:rPr>
      <w:szCs w:val="20"/>
      <w:lang w:eastAsia="en-US"/>
    </w:rPr>
  </w:style>
  <w:style w:type="character" w:customStyle="1" w:styleId="BodyTextChar">
    <w:name w:val="Body Text Char"/>
    <w:link w:val="BodyText"/>
    <w:uiPriority w:val="99"/>
    <w:locked/>
    <w:rsid w:val="007D5D12"/>
    <w:rPr>
      <w:rFonts w:cs="Times New Roman"/>
      <w:sz w:val="20"/>
      <w:szCs w:val="20"/>
      <w:lang w:eastAsia="en-US"/>
    </w:rPr>
  </w:style>
  <w:style w:type="paragraph" w:styleId="BodyTextIndent2">
    <w:name w:val="Body Text Indent 2"/>
    <w:basedOn w:val="Normal"/>
    <w:link w:val="BodyTextIndent2Char"/>
    <w:unhideWhenUsed/>
    <w:rsid w:val="0089156C"/>
    <w:pPr>
      <w:spacing w:after="120" w:line="480" w:lineRule="auto"/>
      <w:ind w:left="283"/>
    </w:pPr>
  </w:style>
  <w:style w:type="character" w:customStyle="1" w:styleId="BodyTextIndent2Char">
    <w:name w:val="Body Text Indent 2 Char"/>
    <w:link w:val="BodyTextIndent2"/>
    <w:semiHidden/>
    <w:locked/>
    <w:rsid w:val="0089156C"/>
    <w:rPr>
      <w:rFonts w:cs="Times New Roman"/>
      <w:sz w:val="24"/>
      <w:szCs w:val="24"/>
    </w:rPr>
  </w:style>
  <w:style w:type="paragraph" w:styleId="Header">
    <w:name w:val="header"/>
    <w:basedOn w:val="Normal"/>
    <w:link w:val="HeaderChar"/>
    <w:rsid w:val="006571EF"/>
    <w:pPr>
      <w:tabs>
        <w:tab w:val="center" w:pos="4320"/>
        <w:tab w:val="right" w:pos="8640"/>
      </w:tabs>
    </w:pPr>
    <w:rPr>
      <w:sz w:val="20"/>
      <w:szCs w:val="20"/>
      <w:lang w:eastAsia="en-US"/>
    </w:rPr>
  </w:style>
  <w:style w:type="character" w:customStyle="1" w:styleId="HeaderChar">
    <w:name w:val="Header Char"/>
    <w:link w:val="Header"/>
    <w:uiPriority w:val="99"/>
    <w:locked/>
    <w:rsid w:val="006571EF"/>
    <w:rPr>
      <w:rFonts w:cs="Times New Roman"/>
      <w:sz w:val="20"/>
      <w:szCs w:val="20"/>
      <w:lang w:eastAsia="en-US"/>
    </w:rPr>
  </w:style>
  <w:style w:type="paragraph" w:styleId="Caption">
    <w:name w:val="caption"/>
    <w:basedOn w:val="Normal"/>
    <w:next w:val="Normal"/>
    <w:uiPriority w:val="35"/>
    <w:qFormat/>
    <w:rsid w:val="00C34121"/>
    <w:pPr>
      <w:spacing w:before="240" w:after="120"/>
      <w:jc w:val="center"/>
    </w:pPr>
    <w:rPr>
      <w:b/>
      <w:caps/>
      <w:szCs w:val="20"/>
      <w:lang w:eastAsia="en-US"/>
    </w:rPr>
  </w:style>
  <w:style w:type="character" w:styleId="PageNumber">
    <w:name w:val="page number"/>
    <w:rsid w:val="001C4A17"/>
    <w:rPr>
      <w:rFonts w:cs="Times New Roman"/>
    </w:rPr>
  </w:style>
  <w:style w:type="character" w:styleId="Hyperlink">
    <w:name w:val="Hyperlink"/>
    <w:unhideWhenUsed/>
    <w:rsid w:val="006A73B5"/>
    <w:rPr>
      <w:color w:val="0000FF"/>
      <w:u w:val="single"/>
    </w:rPr>
  </w:style>
  <w:style w:type="table" w:styleId="TableGrid">
    <w:name w:val="Table Grid"/>
    <w:basedOn w:val="TableNormal"/>
    <w:uiPriority w:val="59"/>
    <w:rsid w:val="00474B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240820"/>
    <w:pPr>
      <w:tabs>
        <w:tab w:val="center" w:pos="4819"/>
        <w:tab w:val="right" w:pos="9638"/>
      </w:tabs>
    </w:pPr>
  </w:style>
  <w:style w:type="character" w:customStyle="1" w:styleId="FooterChar">
    <w:name w:val="Footer Char"/>
    <w:link w:val="Footer"/>
    <w:uiPriority w:val="99"/>
    <w:rsid w:val="00240820"/>
    <w:rPr>
      <w:sz w:val="24"/>
      <w:szCs w:val="24"/>
    </w:rPr>
  </w:style>
  <w:style w:type="paragraph" w:styleId="ListParagraph">
    <w:name w:val="List Paragraph"/>
    <w:aliases w:val="Bullet EY,List Paragraph Red"/>
    <w:basedOn w:val="Normal"/>
    <w:link w:val="ListParagraphChar"/>
    <w:uiPriority w:val="34"/>
    <w:qFormat/>
    <w:rsid w:val="00BC5783"/>
    <w:pPr>
      <w:ind w:left="720"/>
      <w:contextualSpacing/>
    </w:pPr>
  </w:style>
  <w:style w:type="character" w:customStyle="1" w:styleId="ListParagraphChar">
    <w:name w:val="List Paragraph Char"/>
    <w:aliases w:val="Bullet EY Char,List Paragraph Red Char"/>
    <w:link w:val="ListParagraph"/>
    <w:uiPriority w:val="34"/>
    <w:locked/>
    <w:rsid w:val="00BC5783"/>
    <w:rPr>
      <w:sz w:val="24"/>
      <w:szCs w:val="24"/>
    </w:rPr>
  </w:style>
  <w:style w:type="paragraph" w:customStyle="1" w:styleId="BodyText1">
    <w:name w:val="Body Text1"/>
    <w:rsid w:val="00702235"/>
    <w:pPr>
      <w:suppressAutoHyphens/>
      <w:ind w:firstLine="312"/>
      <w:jc w:val="both"/>
    </w:pPr>
    <w:rPr>
      <w:rFonts w:ascii="TimesLT" w:eastAsia="Arial" w:hAnsi="TimesLT"/>
      <w:lang w:val="en-GB" w:eastAsia="ar-SA"/>
    </w:rPr>
  </w:style>
  <w:style w:type="character" w:customStyle="1" w:styleId="Vilmaraslanaite">
    <w:name w:val="Vilma.raslanaite"/>
    <w:semiHidden/>
    <w:rsid w:val="00702235"/>
    <w:rPr>
      <w:rFonts w:ascii="Arial" w:hAnsi="Arial" w:cs="Arial"/>
      <w:b w:val="0"/>
      <w:bCs w:val="0"/>
      <w:i w:val="0"/>
      <w:iCs w:val="0"/>
      <w:strike w:val="0"/>
      <w:color w:val="0000FF"/>
      <w:sz w:val="20"/>
      <w:szCs w:val="20"/>
      <w:u w:val="none"/>
    </w:rPr>
  </w:style>
  <w:style w:type="character" w:customStyle="1" w:styleId="BalloonTextChar">
    <w:name w:val="Balloon Text Char"/>
    <w:link w:val="BalloonText"/>
    <w:semiHidden/>
    <w:rsid w:val="00702235"/>
    <w:rPr>
      <w:rFonts w:ascii="Tahoma" w:hAnsi="Tahoma" w:cs="Tahoma"/>
      <w:sz w:val="16"/>
      <w:szCs w:val="16"/>
    </w:rPr>
  </w:style>
  <w:style w:type="paragraph" w:styleId="BalloonText">
    <w:name w:val="Balloon Text"/>
    <w:basedOn w:val="Normal"/>
    <w:link w:val="BalloonTextChar"/>
    <w:semiHidden/>
    <w:rsid w:val="00702235"/>
    <w:rPr>
      <w:rFonts w:ascii="Tahoma" w:hAnsi="Tahoma" w:cs="Tahoma"/>
      <w:sz w:val="16"/>
      <w:szCs w:val="16"/>
    </w:rPr>
  </w:style>
  <w:style w:type="paragraph" w:customStyle="1" w:styleId="tajtip">
    <w:name w:val="tajtip"/>
    <w:basedOn w:val="Normal"/>
    <w:rsid w:val="00702235"/>
    <w:pPr>
      <w:spacing w:before="100" w:beforeAutospacing="1" w:after="100" w:afterAutospacing="1"/>
    </w:pPr>
    <w:rPr>
      <w:lang w:val="en-US" w:eastAsia="en-US"/>
    </w:rPr>
  </w:style>
  <w:style w:type="character" w:styleId="CommentReference">
    <w:name w:val="annotation reference"/>
    <w:uiPriority w:val="99"/>
    <w:rsid w:val="00702235"/>
    <w:rPr>
      <w:sz w:val="16"/>
      <w:szCs w:val="16"/>
    </w:rPr>
  </w:style>
  <w:style w:type="paragraph" w:styleId="CommentText">
    <w:name w:val="annotation text"/>
    <w:basedOn w:val="Normal"/>
    <w:link w:val="CommentTextChar"/>
    <w:uiPriority w:val="99"/>
    <w:rsid w:val="00702235"/>
    <w:rPr>
      <w:sz w:val="20"/>
      <w:szCs w:val="20"/>
    </w:rPr>
  </w:style>
  <w:style w:type="character" w:customStyle="1" w:styleId="CommentTextChar">
    <w:name w:val="Comment Text Char"/>
    <w:basedOn w:val="DefaultParagraphFont"/>
    <w:link w:val="CommentText"/>
    <w:uiPriority w:val="99"/>
    <w:rsid w:val="00702235"/>
  </w:style>
  <w:style w:type="paragraph" w:styleId="CommentSubject">
    <w:name w:val="annotation subject"/>
    <w:basedOn w:val="CommentText"/>
    <w:next w:val="CommentText"/>
    <w:link w:val="CommentSubjectChar"/>
    <w:rsid w:val="00702235"/>
    <w:rPr>
      <w:b/>
      <w:bCs/>
    </w:rPr>
  </w:style>
  <w:style w:type="character" w:customStyle="1" w:styleId="CommentSubjectChar">
    <w:name w:val="Comment Subject Char"/>
    <w:link w:val="CommentSubject"/>
    <w:rsid w:val="00702235"/>
    <w:rPr>
      <w:b/>
      <w:bCs/>
    </w:rPr>
  </w:style>
  <w:style w:type="paragraph" w:styleId="NoSpacing">
    <w:name w:val="No Spacing"/>
    <w:uiPriority w:val="1"/>
    <w:qFormat/>
    <w:rsid w:val="00702235"/>
    <w:rPr>
      <w:sz w:val="24"/>
      <w:szCs w:val="24"/>
      <w:lang w:val="en-GB" w:eastAsia="en-US"/>
    </w:rPr>
  </w:style>
  <w:style w:type="paragraph" w:customStyle="1" w:styleId="BodyText10">
    <w:name w:val="Body Text1"/>
    <w:rsid w:val="000A650F"/>
    <w:pPr>
      <w:suppressAutoHyphens/>
      <w:ind w:firstLine="312"/>
      <w:jc w:val="both"/>
    </w:pPr>
    <w:rPr>
      <w:rFonts w:ascii="TimesLT" w:eastAsia="Arial" w:hAnsi="TimesLT"/>
      <w:lang w:val="en-GB" w:eastAsia="ar-SA"/>
    </w:rPr>
  </w:style>
  <w:style w:type="paragraph" w:customStyle="1" w:styleId="Standard">
    <w:name w:val="Standard"/>
    <w:rsid w:val="00DF4270"/>
    <w:pPr>
      <w:suppressAutoHyphens/>
      <w:autoSpaceDN w:val="0"/>
      <w:textAlignment w:val="baseline"/>
    </w:pPr>
    <w:rPr>
      <w:rFonts w:eastAsia="Calibri"/>
      <w:kern w:val="3"/>
      <w:sz w:val="24"/>
      <w:szCs w:val="24"/>
      <w:lang w:val="en-US" w:eastAsia="zh-CN"/>
    </w:rPr>
  </w:style>
  <w:style w:type="paragraph" w:styleId="Title">
    <w:name w:val="Title"/>
    <w:basedOn w:val="Normal"/>
    <w:link w:val="TitleChar"/>
    <w:qFormat/>
    <w:rsid w:val="00453955"/>
    <w:pPr>
      <w:jc w:val="center"/>
    </w:pPr>
    <w:rPr>
      <w:b/>
      <w:caps/>
      <w:lang w:eastAsia="en-US"/>
    </w:rPr>
  </w:style>
  <w:style w:type="character" w:customStyle="1" w:styleId="TitleChar">
    <w:name w:val="Title Char"/>
    <w:basedOn w:val="DefaultParagraphFont"/>
    <w:link w:val="Title"/>
    <w:rsid w:val="00453955"/>
    <w:rPr>
      <w:b/>
      <w:caps/>
      <w:sz w:val="24"/>
      <w:szCs w:val="24"/>
      <w:lang w:eastAsia="en-US"/>
    </w:rPr>
  </w:style>
  <w:style w:type="paragraph" w:customStyle="1" w:styleId="BodyText2">
    <w:name w:val="Body Text2"/>
    <w:rsid w:val="00B82103"/>
    <w:pPr>
      <w:ind w:firstLine="312"/>
      <w:jc w:val="both"/>
    </w:pPr>
    <w:rPr>
      <w:rFonts w:ascii="TimesLT" w:hAnsi="TimesLT"/>
      <w:snapToGrid w:val="0"/>
      <w:lang w:val="en-US" w:eastAsia="en-US"/>
    </w:rPr>
  </w:style>
  <w:style w:type="paragraph" w:customStyle="1" w:styleId="Body2">
    <w:name w:val="Body 2"/>
    <w:rsid w:val="0082254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UnresolvedMention">
    <w:name w:val="Unresolved Mention"/>
    <w:basedOn w:val="DefaultParagraphFont"/>
    <w:uiPriority w:val="99"/>
    <w:semiHidden/>
    <w:unhideWhenUsed/>
    <w:rsid w:val="0029105B"/>
    <w:rPr>
      <w:color w:val="605E5C"/>
      <w:shd w:val="clear" w:color="auto" w:fill="E1DFDD"/>
    </w:rPr>
  </w:style>
  <w:style w:type="character" w:customStyle="1" w:styleId="pildymui">
    <w:name w:val="pildymui"/>
    <w:basedOn w:val="DefaultParagraphFont"/>
    <w:rsid w:val="00742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569197">
      <w:marLeft w:val="0"/>
      <w:marRight w:val="0"/>
      <w:marTop w:val="0"/>
      <w:marBottom w:val="0"/>
      <w:divBdr>
        <w:top w:val="none" w:sz="0" w:space="0" w:color="auto"/>
        <w:left w:val="none" w:sz="0" w:space="0" w:color="auto"/>
        <w:bottom w:val="none" w:sz="0" w:space="0" w:color="auto"/>
        <w:right w:val="none" w:sz="0" w:space="0" w:color="auto"/>
      </w:divBdr>
    </w:div>
    <w:div w:id="455569198">
      <w:marLeft w:val="0"/>
      <w:marRight w:val="0"/>
      <w:marTop w:val="0"/>
      <w:marBottom w:val="0"/>
      <w:divBdr>
        <w:top w:val="none" w:sz="0" w:space="0" w:color="auto"/>
        <w:left w:val="none" w:sz="0" w:space="0" w:color="auto"/>
        <w:bottom w:val="none" w:sz="0" w:space="0" w:color="auto"/>
        <w:right w:val="none" w:sz="0" w:space="0" w:color="auto"/>
      </w:divBdr>
    </w:div>
    <w:div w:id="455569199">
      <w:marLeft w:val="0"/>
      <w:marRight w:val="0"/>
      <w:marTop w:val="0"/>
      <w:marBottom w:val="0"/>
      <w:divBdr>
        <w:top w:val="none" w:sz="0" w:space="0" w:color="auto"/>
        <w:left w:val="none" w:sz="0" w:space="0" w:color="auto"/>
        <w:bottom w:val="none" w:sz="0" w:space="0" w:color="auto"/>
        <w:right w:val="none" w:sz="0" w:space="0" w:color="auto"/>
      </w:divBdr>
    </w:div>
    <w:div w:id="455569200">
      <w:marLeft w:val="0"/>
      <w:marRight w:val="0"/>
      <w:marTop w:val="0"/>
      <w:marBottom w:val="0"/>
      <w:divBdr>
        <w:top w:val="none" w:sz="0" w:space="0" w:color="auto"/>
        <w:left w:val="none" w:sz="0" w:space="0" w:color="auto"/>
        <w:bottom w:val="none" w:sz="0" w:space="0" w:color="auto"/>
        <w:right w:val="none" w:sz="0" w:space="0" w:color="auto"/>
      </w:divBdr>
    </w:div>
    <w:div w:id="455569201">
      <w:marLeft w:val="0"/>
      <w:marRight w:val="0"/>
      <w:marTop w:val="0"/>
      <w:marBottom w:val="0"/>
      <w:divBdr>
        <w:top w:val="none" w:sz="0" w:space="0" w:color="auto"/>
        <w:left w:val="none" w:sz="0" w:space="0" w:color="auto"/>
        <w:bottom w:val="none" w:sz="0" w:space="0" w:color="auto"/>
        <w:right w:val="none" w:sz="0" w:space="0" w:color="auto"/>
      </w:divBdr>
    </w:div>
    <w:div w:id="567032428">
      <w:bodyDiv w:val="1"/>
      <w:marLeft w:val="0"/>
      <w:marRight w:val="0"/>
      <w:marTop w:val="0"/>
      <w:marBottom w:val="0"/>
      <w:divBdr>
        <w:top w:val="none" w:sz="0" w:space="0" w:color="auto"/>
        <w:left w:val="none" w:sz="0" w:space="0" w:color="auto"/>
        <w:bottom w:val="none" w:sz="0" w:space="0" w:color="auto"/>
        <w:right w:val="none" w:sz="0" w:space="0" w:color="auto"/>
      </w:divBdr>
    </w:div>
    <w:div w:id="699477360">
      <w:bodyDiv w:val="1"/>
      <w:marLeft w:val="0"/>
      <w:marRight w:val="0"/>
      <w:marTop w:val="0"/>
      <w:marBottom w:val="0"/>
      <w:divBdr>
        <w:top w:val="none" w:sz="0" w:space="0" w:color="auto"/>
        <w:left w:val="none" w:sz="0" w:space="0" w:color="auto"/>
        <w:bottom w:val="none" w:sz="0" w:space="0" w:color="auto"/>
        <w:right w:val="none" w:sz="0" w:space="0" w:color="auto"/>
      </w:divBdr>
    </w:div>
    <w:div w:id="971179262">
      <w:bodyDiv w:val="1"/>
      <w:marLeft w:val="0"/>
      <w:marRight w:val="0"/>
      <w:marTop w:val="0"/>
      <w:marBottom w:val="0"/>
      <w:divBdr>
        <w:top w:val="none" w:sz="0" w:space="0" w:color="auto"/>
        <w:left w:val="none" w:sz="0" w:space="0" w:color="auto"/>
        <w:bottom w:val="none" w:sz="0" w:space="0" w:color="auto"/>
        <w:right w:val="none" w:sz="0" w:space="0" w:color="auto"/>
      </w:divBdr>
    </w:div>
    <w:div w:id="1203640265">
      <w:bodyDiv w:val="1"/>
      <w:marLeft w:val="0"/>
      <w:marRight w:val="0"/>
      <w:marTop w:val="0"/>
      <w:marBottom w:val="0"/>
      <w:divBdr>
        <w:top w:val="none" w:sz="0" w:space="0" w:color="auto"/>
        <w:left w:val="none" w:sz="0" w:space="0" w:color="auto"/>
        <w:bottom w:val="none" w:sz="0" w:space="0" w:color="auto"/>
        <w:right w:val="none" w:sz="0" w:space="0" w:color="auto"/>
      </w:divBdr>
    </w:div>
    <w:div w:id="1513257522">
      <w:bodyDiv w:val="1"/>
      <w:marLeft w:val="0"/>
      <w:marRight w:val="0"/>
      <w:marTop w:val="0"/>
      <w:marBottom w:val="0"/>
      <w:divBdr>
        <w:top w:val="none" w:sz="0" w:space="0" w:color="auto"/>
        <w:left w:val="none" w:sz="0" w:space="0" w:color="auto"/>
        <w:bottom w:val="none" w:sz="0" w:space="0" w:color="auto"/>
        <w:right w:val="none" w:sz="0" w:space="0" w:color="auto"/>
      </w:divBdr>
    </w:div>
    <w:div w:id="1545291619">
      <w:bodyDiv w:val="1"/>
      <w:marLeft w:val="0"/>
      <w:marRight w:val="0"/>
      <w:marTop w:val="0"/>
      <w:marBottom w:val="0"/>
      <w:divBdr>
        <w:top w:val="none" w:sz="0" w:space="0" w:color="auto"/>
        <w:left w:val="none" w:sz="0" w:space="0" w:color="auto"/>
        <w:bottom w:val="none" w:sz="0" w:space="0" w:color="auto"/>
        <w:right w:val="none" w:sz="0" w:space="0" w:color="auto"/>
      </w:divBdr>
    </w:div>
    <w:div w:id="1574579568">
      <w:bodyDiv w:val="1"/>
      <w:marLeft w:val="0"/>
      <w:marRight w:val="0"/>
      <w:marTop w:val="0"/>
      <w:marBottom w:val="0"/>
      <w:divBdr>
        <w:top w:val="none" w:sz="0" w:space="0" w:color="auto"/>
        <w:left w:val="none" w:sz="0" w:space="0" w:color="auto"/>
        <w:bottom w:val="none" w:sz="0" w:space="0" w:color="auto"/>
        <w:right w:val="none" w:sz="0" w:space="0" w:color="auto"/>
      </w:divBdr>
    </w:div>
    <w:div w:id="1604995522">
      <w:bodyDiv w:val="1"/>
      <w:marLeft w:val="0"/>
      <w:marRight w:val="0"/>
      <w:marTop w:val="0"/>
      <w:marBottom w:val="0"/>
      <w:divBdr>
        <w:top w:val="none" w:sz="0" w:space="0" w:color="auto"/>
        <w:left w:val="none" w:sz="0" w:space="0" w:color="auto"/>
        <w:bottom w:val="none" w:sz="0" w:space="0" w:color="auto"/>
        <w:right w:val="none" w:sz="0" w:space="0" w:color="auto"/>
      </w:divBdr>
    </w:div>
    <w:div w:id="198882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1a061730b0c711ecaf79c2120caf5094/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F8FD7-0D92-4E62-A6C7-3D8DF8CA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8</Pages>
  <Words>2207</Words>
  <Characters>12586</Characters>
  <Application>Microsoft Office Word</Application>
  <DocSecurity>0</DocSecurity>
  <Lines>104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Vida Gedminiene</cp:lastModifiedBy>
  <cp:revision>15</cp:revision>
  <cp:lastPrinted>2026-06-12T12:22:00Z</cp:lastPrinted>
  <dcterms:created xsi:type="dcterms:W3CDTF">2026-05-15T12:07:00Z</dcterms:created>
  <dcterms:modified xsi:type="dcterms:W3CDTF">2026-06-16T08:59:00Z</dcterms:modified>
</cp:coreProperties>
</file>