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2654C507" w:rsidR="005F13F0" w:rsidRPr="00384A4D" w:rsidRDefault="00D5441B" w:rsidP="004E4612">
          <w:pPr>
            <w:spacing w:after="120" w:line="20" w:lineRule="atLeast"/>
            <w:contextualSpacing/>
            <w:jc w:val="center"/>
            <w:rPr>
              <w:rFonts w:cstheme="minorHAnsi"/>
              <w:b/>
              <w:sz w:val="22"/>
              <w:szCs w:val="22"/>
            </w:rPr>
          </w:pPr>
          <w:r w:rsidRPr="00384A4D">
            <w:rPr>
              <w:rFonts w:cstheme="minorHAnsi"/>
              <w:b/>
              <w:bCs/>
              <w:sz w:val="22"/>
              <w:szCs w:val="22"/>
            </w:rPr>
            <w:t>VŠĮ VILNIAUS PIRKIMŲ AGENTŪRA</w:t>
          </w:r>
        </w:p>
        <w:p w14:paraId="2721BB57" w14:textId="3456525B" w:rsidR="00D526C8" w:rsidRPr="00384A4D" w:rsidRDefault="791DA65D" w:rsidP="77D3402A">
          <w:pPr>
            <w:spacing w:after="120" w:line="20" w:lineRule="atLeast"/>
            <w:jc w:val="center"/>
            <w:rPr>
              <w:rFonts w:eastAsia="Calibri"/>
              <w:sz w:val="22"/>
              <w:szCs w:val="22"/>
            </w:rPr>
          </w:pPr>
          <w:r w:rsidRPr="00384A4D">
            <w:rPr>
              <w:sz w:val="22"/>
              <w:szCs w:val="22"/>
            </w:rPr>
            <w:t>Konstitucijos pr. 3, LT-09</w:t>
          </w:r>
          <w:r w:rsidR="6C3C6F8E" w:rsidRPr="00384A4D">
            <w:rPr>
              <w:sz w:val="22"/>
              <w:szCs w:val="22"/>
            </w:rPr>
            <w:t>308</w:t>
          </w:r>
          <w:r w:rsidRPr="00384A4D">
            <w:rPr>
              <w:sz w:val="22"/>
              <w:szCs w:val="22"/>
            </w:rPr>
            <w:t xml:space="preserve"> Vilnius</w:t>
          </w:r>
          <w:r w:rsidR="00414D9A" w:rsidRPr="00384A4D">
            <w:rPr>
              <w:sz w:val="22"/>
              <w:szCs w:val="22"/>
            </w:rPr>
            <w:t xml:space="preserve">, k. </w:t>
          </w:r>
          <w:r w:rsidR="00065482" w:rsidRPr="00384A4D">
            <w:rPr>
              <w:sz w:val="22"/>
              <w:szCs w:val="22"/>
            </w:rPr>
            <w:t>307488060</w:t>
          </w:r>
        </w:p>
        <w:p w14:paraId="46315E48" w14:textId="77777777" w:rsidR="00C32E53" w:rsidRPr="00384A4D" w:rsidRDefault="00C32E53" w:rsidP="004E4612">
          <w:pPr>
            <w:spacing w:after="120" w:line="20" w:lineRule="atLeast"/>
            <w:contextualSpacing/>
            <w:jc w:val="center"/>
            <w:rPr>
              <w:rFonts w:cstheme="minorHAnsi"/>
              <w:sz w:val="22"/>
              <w:szCs w:val="22"/>
            </w:rPr>
          </w:pPr>
        </w:p>
        <w:p w14:paraId="4B92F888" w14:textId="42D2FB11" w:rsidR="00C32E53" w:rsidRPr="00384A4D" w:rsidRDefault="00C32E53" w:rsidP="00DE7037">
          <w:pPr>
            <w:tabs>
              <w:tab w:val="left" w:pos="870"/>
            </w:tabs>
            <w:spacing w:after="120" w:line="20" w:lineRule="atLeast"/>
            <w:contextualSpacing/>
            <w:rPr>
              <w:rFonts w:cstheme="minorHAnsi"/>
              <w:sz w:val="22"/>
              <w:szCs w:val="22"/>
            </w:rPr>
          </w:pPr>
        </w:p>
        <w:p w14:paraId="47B8E29B" w14:textId="1ADA2B87" w:rsidR="00D526C8" w:rsidRPr="00384A4D" w:rsidRDefault="00D526C8" w:rsidP="004E4612">
          <w:pPr>
            <w:spacing w:after="120" w:line="20" w:lineRule="atLeast"/>
            <w:contextualSpacing/>
            <w:jc w:val="center"/>
            <w:rPr>
              <w:rFonts w:cstheme="minorHAnsi"/>
              <w:sz w:val="22"/>
              <w:szCs w:val="22"/>
            </w:rPr>
          </w:pPr>
        </w:p>
        <w:p w14:paraId="3EC49E01" w14:textId="005E8490" w:rsidR="00D526C8" w:rsidRPr="00384A4D" w:rsidRDefault="00D526C8" w:rsidP="004E4612">
          <w:pPr>
            <w:spacing w:after="120" w:line="20" w:lineRule="atLeast"/>
            <w:ind w:left="5245"/>
            <w:contextualSpacing/>
            <w:rPr>
              <w:sz w:val="22"/>
              <w:szCs w:val="22"/>
            </w:rPr>
          </w:pPr>
          <w:r w:rsidRPr="00384A4D">
            <w:rPr>
              <w:sz w:val="22"/>
              <w:szCs w:val="22"/>
            </w:rPr>
            <w:t xml:space="preserve">PATVIRTINTA </w:t>
          </w:r>
        </w:p>
        <w:p w14:paraId="4A25A356" w14:textId="40E72716" w:rsidR="00D53BF4" w:rsidRPr="00384A4D" w:rsidRDefault="00D526C8" w:rsidP="4D4E2759">
          <w:pPr>
            <w:spacing w:after="120" w:line="20" w:lineRule="atLeast"/>
            <w:ind w:left="5245"/>
            <w:contextualSpacing/>
            <w:rPr>
              <w:sz w:val="22"/>
              <w:szCs w:val="22"/>
            </w:rPr>
          </w:pPr>
          <w:r w:rsidRPr="00384A4D">
            <w:rPr>
              <w:i/>
              <w:iCs/>
              <w:sz w:val="22"/>
              <w:szCs w:val="22"/>
              <w:highlight w:val="lightGray"/>
            </w:rPr>
            <w:t xml:space="preserve">Nurodomas </w:t>
          </w:r>
          <w:r w:rsidR="21F3408E" w:rsidRPr="00384A4D">
            <w:rPr>
              <w:i/>
              <w:iCs/>
              <w:sz w:val="22"/>
              <w:szCs w:val="22"/>
              <w:highlight w:val="lightGray"/>
            </w:rPr>
            <w:t>patvirtinimo data</w:t>
          </w:r>
          <w:r w:rsidR="001C24BC" w:rsidRPr="00384A4D">
            <w:rPr>
              <w:i/>
              <w:iCs/>
              <w:sz w:val="22"/>
              <w:szCs w:val="22"/>
              <w:highlight w:val="lightGray"/>
            </w:rPr>
            <w:t xml:space="preserve"> </w:t>
          </w:r>
        </w:p>
        <w:p w14:paraId="1CD14CA2" w14:textId="79621AD8" w:rsidR="00D53BF4" w:rsidRPr="00384A4D" w:rsidRDefault="00D53BF4" w:rsidP="4D4E2759">
          <w:pPr>
            <w:spacing w:after="120" w:line="20" w:lineRule="atLeast"/>
            <w:ind w:left="5245"/>
            <w:contextualSpacing/>
            <w:rPr>
              <w:sz w:val="22"/>
              <w:szCs w:val="22"/>
            </w:rPr>
          </w:pPr>
        </w:p>
        <w:p w14:paraId="47810894" w14:textId="3C8C729A" w:rsidR="00D53BF4" w:rsidRPr="00384A4D" w:rsidRDefault="00D53BF4" w:rsidP="004E4612">
          <w:pPr>
            <w:spacing w:after="120" w:line="20" w:lineRule="atLeast"/>
            <w:ind w:left="5245"/>
            <w:contextualSpacing/>
            <w:rPr>
              <w:sz w:val="22"/>
              <w:szCs w:val="22"/>
            </w:rPr>
          </w:pPr>
          <w:r w:rsidRPr="00384A4D">
            <w:rPr>
              <w:sz w:val="22"/>
              <w:szCs w:val="22"/>
            </w:rPr>
            <w:t>PAKEITIMAI PATVIRTINTI:</w:t>
          </w:r>
        </w:p>
        <w:p w14:paraId="47EF0C37" w14:textId="19126F9D" w:rsidR="00D526C8" w:rsidRPr="00384A4D" w:rsidRDefault="00D526C8" w:rsidP="004E4612">
          <w:pPr>
            <w:spacing w:after="120" w:line="20" w:lineRule="atLeast"/>
            <w:contextualSpacing/>
            <w:jc w:val="center"/>
            <w:rPr>
              <w:rFonts w:cstheme="minorHAnsi"/>
              <w:sz w:val="22"/>
              <w:szCs w:val="22"/>
            </w:rPr>
          </w:pPr>
        </w:p>
        <w:p w14:paraId="1D1BF965" w14:textId="713E75FF" w:rsidR="00D526C8" w:rsidRPr="00384A4D" w:rsidRDefault="007A130B" w:rsidP="004E4612">
          <w:pPr>
            <w:spacing w:after="120" w:line="20" w:lineRule="atLeast"/>
            <w:contextualSpacing/>
            <w:jc w:val="center"/>
            <w:rPr>
              <w:rFonts w:cstheme="minorHAnsi"/>
              <w:b/>
              <w:bCs/>
              <w:sz w:val="22"/>
              <w:szCs w:val="22"/>
            </w:rPr>
          </w:pPr>
          <w:r w:rsidRPr="00384A4D">
            <w:rPr>
              <w:rFonts w:cstheme="minorHAnsi"/>
              <w:b/>
              <w:bCs/>
              <w:sz w:val="22"/>
              <w:szCs w:val="22"/>
            </w:rPr>
            <w:t xml:space="preserve">SUPAPRASTINTO </w:t>
          </w:r>
          <w:r w:rsidR="00D526C8" w:rsidRPr="00384A4D">
            <w:rPr>
              <w:rFonts w:cstheme="minorHAnsi"/>
              <w:b/>
              <w:bCs/>
              <w:sz w:val="22"/>
              <w:szCs w:val="22"/>
            </w:rPr>
            <w:t>VIEŠOJO PIRKIMO „</w:t>
          </w:r>
          <w:r w:rsidR="00384A4D">
            <w:rPr>
              <w:rFonts w:cstheme="minorHAnsi"/>
              <w:b/>
              <w:bCs/>
              <w:sz w:val="22"/>
              <w:szCs w:val="22"/>
            </w:rPr>
            <w:t xml:space="preserve">ŠP – 348 </w:t>
          </w:r>
          <w:r w:rsidR="00384A4D" w:rsidRPr="00384A4D">
            <w:rPr>
              <w:rFonts w:cstheme="minorHAnsi"/>
              <w:b/>
              <w:bCs/>
              <w:sz w:val="22"/>
              <w:szCs w:val="22"/>
            </w:rPr>
            <w:t>REAGENTŲ IR PAPILDOMŲ PRIEMONIŲ GLIUKOZĖS IR LAKTATŲ TYRIMAMS ATLIKTI SU ĮRANGOS ĮSIGIJIMU PANAUDOS BŪDU PIRKIMAS“</w:t>
          </w:r>
        </w:p>
        <w:p w14:paraId="18ACC6AD" w14:textId="7EF7CA9B" w:rsidR="00D526C8" w:rsidRPr="00384A4D" w:rsidRDefault="00D526C8" w:rsidP="004E4612">
          <w:pPr>
            <w:spacing w:after="120" w:line="20" w:lineRule="atLeast"/>
            <w:contextualSpacing/>
            <w:jc w:val="center"/>
            <w:rPr>
              <w:rFonts w:cstheme="minorHAnsi"/>
              <w:b/>
              <w:bCs/>
              <w:sz w:val="22"/>
              <w:szCs w:val="22"/>
            </w:rPr>
          </w:pPr>
          <w:r w:rsidRPr="00384A4D">
            <w:rPr>
              <w:rFonts w:cstheme="minorHAnsi"/>
              <w:b/>
              <w:bCs/>
              <w:sz w:val="22"/>
              <w:szCs w:val="22"/>
            </w:rPr>
            <w:t xml:space="preserve">ATVIRO KONKURSO </w:t>
          </w:r>
          <w:r w:rsidR="00EB164F" w:rsidRPr="00384A4D">
            <w:rPr>
              <w:rFonts w:cstheme="minorHAnsi"/>
              <w:b/>
              <w:bCs/>
              <w:sz w:val="22"/>
              <w:szCs w:val="22"/>
            </w:rPr>
            <w:t xml:space="preserve">SPECIALIOSIOS </w:t>
          </w:r>
          <w:r w:rsidRPr="00384A4D">
            <w:rPr>
              <w:rFonts w:cstheme="minorHAnsi"/>
              <w:b/>
              <w:bCs/>
              <w:sz w:val="22"/>
              <w:szCs w:val="22"/>
            </w:rPr>
            <w:t>SĄLYGOS</w:t>
          </w:r>
          <w:r w:rsidR="00EC4CB7" w:rsidRPr="00384A4D">
            <w:rPr>
              <w:rFonts w:cstheme="minorHAnsi"/>
              <w:b/>
              <w:bCs/>
              <w:sz w:val="22"/>
              <w:szCs w:val="22"/>
            </w:rPr>
            <w:t xml:space="preserve"> </w:t>
          </w:r>
        </w:p>
        <w:p w14:paraId="67D34D7E" w14:textId="7381FF5F" w:rsidR="00D53BF4" w:rsidRPr="00384A4D" w:rsidRDefault="00D53BF4" w:rsidP="004E4612">
          <w:pPr>
            <w:spacing w:after="120" w:line="20" w:lineRule="atLeast"/>
            <w:contextualSpacing/>
            <w:jc w:val="center"/>
            <w:rPr>
              <w:rFonts w:cstheme="minorHAnsi"/>
              <w:b/>
              <w:bCs/>
              <w:sz w:val="22"/>
              <w:szCs w:val="22"/>
            </w:rPr>
          </w:pPr>
          <w:r w:rsidRPr="00384A4D">
            <w:rPr>
              <w:rFonts w:cstheme="minorHAnsi"/>
              <w:b/>
              <w:bCs/>
              <w:sz w:val="22"/>
              <w:szCs w:val="22"/>
            </w:rPr>
            <w:t>V</w:t>
          </w:r>
          <w:r w:rsidR="00755F3B" w:rsidRPr="00384A4D">
            <w:rPr>
              <w:rFonts w:cstheme="minorHAnsi"/>
              <w:b/>
              <w:bCs/>
              <w:sz w:val="22"/>
              <w:szCs w:val="22"/>
            </w:rPr>
            <w:t>ersija</w:t>
          </w:r>
          <w:r w:rsidRPr="00384A4D">
            <w:rPr>
              <w:rFonts w:cstheme="minorHAnsi"/>
              <w:b/>
              <w:bCs/>
              <w:sz w:val="22"/>
              <w:szCs w:val="22"/>
            </w:rPr>
            <w:t xml:space="preserve"> Nr. </w:t>
          </w:r>
          <w:r w:rsidR="00384A4D" w:rsidRPr="00384A4D">
            <w:rPr>
              <w:rFonts w:cstheme="minorHAnsi"/>
              <w:b/>
              <w:bCs/>
              <w:sz w:val="22"/>
              <w:szCs w:val="22"/>
            </w:rPr>
            <w:t>1</w:t>
          </w:r>
        </w:p>
        <w:p w14:paraId="0FC90D8B" w14:textId="77777777" w:rsidR="00D526C8" w:rsidRPr="00384A4D" w:rsidRDefault="00D526C8" w:rsidP="0048654D">
          <w:pPr>
            <w:spacing w:after="120" w:line="20" w:lineRule="atLeast"/>
            <w:contextualSpacing/>
            <w:rPr>
              <w:rFonts w:cstheme="minorHAnsi"/>
              <w:sz w:val="22"/>
              <w:szCs w:val="22"/>
            </w:rPr>
          </w:pPr>
        </w:p>
        <w:p w14:paraId="517C01D9" w14:textId="77777777" w:rsidR="001C24BC" w:rsidRPr="00384A4D" w:rsidRDefault="005F13F0" w:rsidP="004E4612">
          <w:pPr>
            <w:spacing w:after="120" w:line="20" w:lineRule="atLeast"/>
            <w:contextualSpacing/>
            <w:rPr>
              <w:rFonts w:cstheme="minorHAnsi"/>
              <w:sz w:val="22"/>
              <w:szCs w:val="22"/>
            </w:rPr>
          </w:pPr>
          <w:r w:rsidRPr="00384A4D">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84A4D"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384A4D">
                <w:rPr>
                  <w:rFonts w:asciiTheme="minorHAnsi" w:hAnsiTheme="minorHAnsi" w:cstheme="minorHAnsi"/>
                  <w:color w:val="auto"/>
                  <w:sz w:val="22"/>
                  <w:szCs w:val="22"/>
                </w:rPr>
                <w:t>TURINYS</w:t>
              </w:r>
            </w:p>
            <w:p w14:paraId="33351FD3" w14:textId="630703E5" w:rsidR="00C60A67" w:rsidRDefault="001C24BC">
              <w:pPr>
                <w:pStyle w:val="Turinys1"/>
                <w:tabs>
                  <w:tab w:val="left" w:pos="720"/>
                </w:tabs>
                <w:rPr>
                  <w:noProof/>
                  <w:kern w:val="2"/>
                  <w:sz w:val="24"/>
                  <w:szCs w:val="24"/>
                  <w14:ligatures w14:val="standardContextual"/>
                </w:rPr>
              </w:pPr>
              <w:r w:rsidRPr="00384A4D">
                <w:rPr>
                  <w:rFonts w:cstheme="minorHAnsi"/>
                  <w:sz w:val="22"/>
                  <w:szCs w:val="22"/>
                  <w:shd w:val="clear" w:color="auto" w:fill="E6E6E6"/>
                </w:rPr>
                <w:fldChar w:fldCharType="begin"/>
              </w:r>
              <w:r w:rsidRPr="00384A4D">
                <w:rPr>
                  <w:rFonts w:cstheme="minorHAnsi"/>
                  <w:sz w:val="22"/>
                  <w:szCs w:val="22"/>
                </w:rPr>
                <w:instrText xml:space="preserve"> TOC \o "1-3" \h \z \u </w:instrText>
              </w:r>
              <w:r w:rsidRPr="00384A4D">
                <w:rPr>
                  <w:rFonts w:cstheme="minorHAnsi"/>
                  <w:sz w:val="22"/>
                  <w:szCs w:val="22"/>
                  <w:shd w:val="clear" w:color="auto" w:fill="E6E6E6"/>
                </w:rPr>
                <w:fldChar w:fldCharType="separate"/>
              </w:r>
              <w:hyperlink w:anchor="_Toc227764698" w:history="1">
                <w:r w:rsidR="00C60A67" w:rsidRPr="00721EDA">
                  <w:rPr>
                    <w:rStyle w:val="Hipersaitas"/>
                    <w:rFonts w:cstheme="minorHAnsi"/>
                    <w:noProof/>
                  </w:rPr>
                  <w:t>1.</w:t>
                </w:r>
                <w:r w:rsidR="00C60A67">
                  <w:rPr>
                    <w:noProof/>
                    <w:kern w:val="2"/>
                    <w:sz w:val="24"/>
                    <w:szCs w:val="24"/>
                    <w14:ligatures w14:val="standardContextual"/>
                  </w:rPr>
                  <w:tab/>
                </w:r>
                <w:r w:rsidR="00C60A67" w:rsidRPr="00721EDA">
                  <w:rPr>
                    <w:rStyle w:val="Hipersaitas"/>
                    <w:rFonts w:cstheme="minorHAnsi"/>
                    <w:noProof/>
                  </w:rPr>
                  <w:t>Bendra informacija</w:t>
                </w:r>
                <w:r w:rsidR="00C60A67">
                  <w:rPr>
                    <w:noProof/>
                    <w:webHidden/>
                  </w:rPr>
                  <w:tab/>
                </w:r>
                <w:r w:rsidR="00C60A67">
                  <w:rPr>
                    <w:noProof/>
                    <w:webHidden/>
                  </w:rPr>
                  <w:fldChar w:fldCharType="begin"/>
                </w:r>
                <w:r w:rsidR="00C60A67">
                  <w:rPr>
                    <w:noProof/>
                    <w:webHidden/>
                  </w:rPr>
                  <w:instrText xml:space="preserve"> PAGEREF _Toc227764698 \h </w:instrText>
                </w:r>
                <w:r w:rsidR="00C60A67">
                  <w:rPr>
                    <w:noProof/>
                    <w:webHidden/>
                  </w:rPr>
                </w:r>
                <w:r w:rsidR="00C60A67">
                  <w:rPr>
                    <w:noProof/>
                    <w:webHidden/>
                  </w:rPr>
                  <w:fldChar w:fldCharType="separate"/>
                </w:r>
                <w:r w:rsidR="00FA4914">
                  <w:rPr>
                    <w:noProof/>
                    <w:webHidden/>
                  </w:rPr>
                  <w:t>2</w:t>
                </w:r>
                <w:r w:rsidR="00C60A67">
                  <w:rPr>
                    <w:noProof/>
                    <w:webHidden/>
                  </w:rPr>
                  <w:fldChar w:fldCharType="end"/>
                </w:r>
              </w:hyperlink>
            </w:p>
            <w:p w14:paraId="18129D99" w14:textId="483EEFEE" w:rsidR="00C60A67" w:rsidRDefault="00C60A67">
              <w:pPr>
                <w:pStyle w:val="Turinys1"/>
                <w:rPr>
                  <w:noProof/>
                  <w:kern w:val="2"/>
                  <w:sz w:val="24"/>
                  <w:szCs w:val="24"/>
                  <w14:ligatures w14:val="standardContextual"/>
                </w:rPr>
              </w:pPr>
              <w:hyperlink w:anchor="_Toc227764699" w:history="1">
                <w:r w:rsidRPr="00721EDA">
                  <w:rPr>
                    <w:rStyle w:val="Hipersaitas"/>
                    <w:rFonts w:cstheme="minorHAnsi"/>
                    <w:noProof/>
                  </w:rPr>
                  <w:t>2. Pirkimo objektas</w:t>
                </w:r>
                <w:r>
                  <w:rPr>
                    <w:noProof/>
                    <w:webHidden/>
                  </w:rPr>
                  <w:tab/>
                </w:r>
                <w:r>
                  <w:rPr>
                    <w:noProof/>
                    <w:webHidden/>
                  </w:rPr>
                  <w:fldChar w:fldCharType="begin"/>
                </w:r>
                <w:r>
                  <w:rPr>
                    <w:noProof/>
                    <w:webHidden/>
                  </w:rPr>
                  <w:instrText xml:space="preserve"> PAGEREF _Toc227764699 \h </w:instrText>
                </w:r>
                <w:r>
                  <w:rPr>
                    <w:noProof/>
                    <w:webHidden/>
                  </w:rPr>
                </w:r>
                <w:r>
                  <w:rPr>
                    <w:noProof/>
                    <w:webHidden/>
                  </w:rPr>
                  <w:fldChar w:fldCharType="separate"/>
                </w:r>
                <w:r w:rsidR="00FA4914">
                  <w:rPr>
                    <w:noProof/>
                    <w:webHidden/>
                  </w:rPr>
                  <w:t>2</w:t>
                </w:r>
                <w:r>
                  <w:rPr>
                    <w:noProof/>
                    <w:webHidden/>
                  </w:rPr>
                  <w:fldChar w:fldCharType="end"/>
                </w:r>
              </w:hyperlink>
            </w:p>
            <w:p w14:paraId="1D34B60C" w14:textId="28C39012" w:rsidR="00C60A67" w:rsidRDefault="00C60A67">
              <w:pPr>
                <w:pStyle w:val="Turinys1"/>
                <w:rPr>
                  <w:noProof/>
                  <w:kern w:val="2"/>
                  <w:sz w:val="24"/>
                  <w:szCs w:val="24"/>
                  <w14:ligatures w14:val="standardContextual"/>
                </w:rPr>
              </w:pPr>
              <w:hyperlink w:anchor="_Toc227764700" w:history="1">
                <w:r w:rsidRPr="00721ED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_Toc227764700 \h </w:instrText>
                </w:r>
                <w:r>
                  <w:rPr>
                    <w:noProof/>
                    <w:webHidden/>
                  </w:rPr>
                </w:r>
                <w:r>
                  <w:rPr>
                    <w:noProof/>
                    <w:webHidden/>
                  </w:rPr>
                  <w:fldChar w:fldCharType="separate"/>
                </w:r>
                <w:r w:rsidR="00FA4914">
                  <w:rPr>
                    <w:noProof/>
                    <w:webHidden/>
                  </w:rPr>
                  <w:t>3</w:t>
                </w:r>
                <w:r>
                  <w:rPr>
                    <w:noProof/>
                    <w:webHidden/>
                  </w:rPr>
                  <w:fldChar w:fldCharType="end"/>
                </w:r>
              </w:hyperlink>
            </w:p>
            <w:p w14:paraId="0A38BE6F" w14:textId="1667483E" w:rsidR="00C60A67" w:rsidRDefault="00C60A67">
              <w:pPr>
                <w:pStyle w:val="Turinys1"/>
                <w:rPr>
                  <w:noProof/>
                  <w:kern w:val="2"/>
                  <w:sz w:val="24"/>
                  <w:szCs w:val="24"/>
                  <w14:ligatures w14:val="standardContextual"/>
                </w:rPr>
              </w:pPr>
              <w:hyperlink w:anchor="_Toc227764701" w:history="1">
                <w:r w:rsidRPr="00721EDA">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_Toc227764701 \h </w:instrText>
                </w:r>
                <w:r>
                  <w:rPr>
                    <w:noProof/>
                    <w:webHidden/>
                  </w:rPr>
                </w:r>
                <w:r>
                  <w:rPr>
                    <w:noProof/>
                    <w:webHidden/>
                  </w:rPr>
                  <w:fldChar w:fldCharType="separate"/>
                </w:r>
                <w:r w:rsidR="00FA4914">
                  <w:rPr>
                    <w:noProof/>
                    <w:webHidden/>
                  </w:rPr>
                  <w:t>3</w:t>
                </w:r>
                <w:r>
                  <w:rPr>
                    <w:noProof/>
                    <w:webHidden/>
                  </w:rPr>
                  <w:fldChar w:fldCharType="end"/>
                </w:r>
              </w:hyperlink>
            </w:p>
            <w:p w14:paraId="3DEE5428" w14:textId="4F4789DC" w:rsidR="00C60A67" w:rsidRDefault="00C60A67">
              <w:pPr>
                <w:pStyle w:val="Turinys1"/>
                <w:rPr>
                  <w:noProof/>
                  <w:kern w:val="2"/>
                  <w:sz w:val="24"/>
                  <w:szCs w:val="24"/>
                  <w14:ligatures w14:val="standardContextual"/>
                </w:rPr>
              </w:pPr>
              <w:hyperlink w:anchor="_Toc227764702" w:history="1">
                <w:r w:rsidRPr="00721EDA">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_Toc227764702 \h </w:instrText>
                </w:r>
                <w:r>
                  <w:rPr>
                    <w:noProof/>
                    <w:webHidden/>
                  </w:rPr>
                </w:r>
                <w:r>
                  <w:rPr>
                    <w:noProof/>
                    <w:webHidden/>
                  </w:rPr>
                  <w:fldChar w:fldCharType="separate"/>
                </w:r>
                <w:r w:rsidR="00FA4914">
                  <w:rPr>
                    <w:noProof/>
                    <w:webHidden/>
                  </w:rPr>
                  <w:t>3</w:t>
                </w:r>
                <w:r>
                  <w:rPr>
                    <w:noProof/>
                    <w:webHidden/>
                  </w:rPr>
                  <w:fldChar w:fldCharType="end"/>
                </w:r>
              </w:hyperlink>
            </w:p>
            <w:p w14:paraId="7B1F6655" w14:textId="68670F1A" w:rsidR="00C60A67" w:rsidRDefault="00C60A67">
              <w:pPr>
                <w:pStyle w:val="Turinys1"/>
                <w:rPr>
                  <w:noProof/>
                  <w:kern w:val="2"/>
                  <w:sz w:val="24"/>
                  <w:szCs w:val="24"/>
                  <w14:ligatures w14:val="standardContextual"/>
                </w:rPr>
              </w:pPr>
              <w:hyperlink w:anchor="_Toc227764703" w:history="1">
                <w:r w:rsidRPr="00721ED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_Toc227764703 \h </w:instrText>
                </w:r>
                <w:r>
                  <w:rPr>
                    <w:noProof/>
                    <w:webHidden/>
                  </w:rPr>
                </w:r>
                <w:r>
                  <w:rPr>
                    <w:noProof/>
                    <w:webHidden/>
                  </w:rPr>
                  <w:fldChar w:fldCharType="separate"/>
                </w:r>
                <w:r w:rsidR="00FA4914">
                  <w:rPr>
                    <w:noProof/>
                    <w:webHidden/>
                  </w:rPr>
                  <w:t>5</w:t>
                </w:r>
                <w:r>
                  <w:rPr>
                    <w:noProof/>
                    <w:webHidden/>
                  </w:rPr>
                  <w:fldChar w:fldCharType="end"/>
                </w:r>
              </w:hyperlink>
            </w:p>
            <w:p w14:paraId="7EA5C8FB" w14:textId="6CC66ADC" w:rsidR="00C60A67" w:rsidRDefault="00C60A67">
              <w:pPr>
                <w:pStyle w:val="Turinys1"/>
                <w:tabs>
                  <w:tab w:val="left" w:pos="720"/>
                </w:tabs>
                <w:rPr>
                  <w:noProof/>
                  <w:kern w:val="2"/>
                  <w:sz w:val="24"/>
                  <w:szCs w:val="24"/>
                  <w14:ligatures w14:val="standardContextual"/>
                </w:rPr>
              </w:pPr>
              <w:hyperlink w:anchor="_Toc227764704" w:history="1">
                <w:r w:rsidRPr="00721EDA">
                  <w:rPr>
                    <w:rStyle w:val="Hipersaitas"/>
                    <w:rFonts w:cstheme="minorHAnsi"/>
                    <w:noProof/>
                  </w:rPr>
                  <w:t>7.</w:t>
                </w:r>
                <w:r>
                  <w:rPr>
                    <w:noProof/>
                    <w:kern w:val="2"/>
                    <w:sz w:val="24"/>
                    <w:szCs w:val="24"/>
                    <w14:ligatures w14:val="standardContextual"/>
                  </w:rPr>
                  <w:tab/>
                </w:r>
                <w:r w:rsidRPr="00721ED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_Toc227764704 \h </w:instrText>
                </w:r>
                <w:r>
                  <w:rPr>
                    <w:noProof/>
                    <w:webHidden/>
                  </w:rPr>
                </w:r>
                <w:r>
                  <w:rPr>
                    <w:noProof/>
                    <w:webHidden/>
                  </w:rPr>
                  <w:fldChar w:fldCharType="separate"/>
                </w:r>
                <w:r w:rsidR="00FA4914">
                  <w:rPr>
                    <w:noProof/>
                    <w:webHidden/>
                  </w:rPr>
                  <w:t>5</w:t>
                </w:r>
                <w:r>
                  <w:rPr>
                    <w:noProof/>
                    <w:webHidden/>
                  </w:rPr>
                  <w:fldChar w:fldCharType="end"/>
                </w:r>
              </w:hyperlink>
            </w:p>
            <w:p w14:paraId="391C39FF" w14:textId="7E7CDF86" w:rsidR="00C60A67" w:rsidRDefault="00C60A67">
              <w:pPr>
                <w:pStyle w:val="Turinys1"/>
                <w:tabs>
                  <w:tab w:val="left" w:pos="720"/>
                </w:tabs>
                <w:rPr>
                  <w:noProof/>
                  <w:kern w:val="2"/>
                  <w:sz w:val="24"/>
                  <w:szCs w:val="24"/>
                  <w14:ligatures w14:val="standardContextual"/>
                </w:rPr>
              </w:pPr>
              <w:hyperlink w:anchor="_Toc227764705" w:history="1">
                <w:r w:rsidRPr="00721EDA">
                  <w:rPr>
                    <w:rStyle w:val="Hipersaitas"/>
                    <w:rFonts w:cstheme="minorHAnsi"/>
                    <w:noProof/>
                  </w:rPr>
                  <w:t>8.</w:t>
                </w:r>
                <w:r>
                  <w:rPr>
                    <w:noProof/>
                    <w:kern w:val="2"/>
                    <w:sz w:val="24"/>
                    <w:szCs w:val="24"/>
                    <w14:ligatures w14:val="standardContextual"/>
                  </w:rPr>
                  <w:tab/>
                </w:r>
                <w:r w:rsidRPr="00721ED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_Toc227764705 \h </w:instrText>
                </w:r>
                <w:r>
                  <w:rPr>
                    <w:noProof/>
                    <w:webHidden/>
                  </w:rPr>
                </w:r>
                <w:r>
                  <w:rPr>
                    <w:noProof/>
                    <w:webHidden/>
                  </w:rPr>
                  <w:fldChar w:fldCharType="separate"/>
                </w:r>
                <w:r w:rsidR="00FA4914">
                  <w:rPr>
                    <w:noProof/>
                    <w:webHidden/>
                  </w:rPr>
                  <w:t>5</w:t>
                </w:r>
                <w:r>
                  <w:rPr>
                    <w:noProof/>
                    <w:webHidden/>
                  </w:rPr>
                  <w:fldChar w:fldCharType="end"/>
                </w:r>
              </w:hyperlink>
            </w:p>
            <w:p w14:paraId="0AE9CC5F" w14:textId="0035D380" w:rsidR="00C60A67" w:rsidRDefault="00C60A67">
              <w:pPr>
                <w:pStyle w:val="Turinys1"/>
                <w:tabs>
                  <w:tab w:val="left" w:pos="720"/>
                </w:tabs>
                <w:rPr>
                  <w:noProof/>
                  <w:kern w:val="2"/>
                  <w:sz w:val="24"/>
                  <w:szCs w:val="24"/>
                  <w14:ligatures w14:val="standardContextual"/>
                </w:rPr>
              </w:pPr>
              <w:hyperlink w:anchor="_Toc227764706" w:history="1">
                <w:r w:rsidRPr="00721EDA">
                  <w:rPr>
                    <w:rStyle w:val="Hipersaitas"/>
                    <w:rFonts w:cstheme="minorHAnsi"/>
                    <w:noProof/>
                  </w:rPr>
                  <w:t>9.</w:t>
                </w:r>
                <w:r>
                  <w:rPr>
                    <w:noProof/>
                    <w:kern w:val="2"/>
                    <w:sz w:val="24"/>
                    <w:szCs w:val="24"/>
                    <w14:ligatures w14:val="standardContextual"/>
                  </w:rPr>
                  <w:tab/>
                </w:r>
                <w:r w:rsidRPr="00721ED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_Toc227764706 \h </w:instrText>
                </w:r>
                <w:r>
                  <w:rPr>
                    <w:noProof/>
                    <w:webHidden/>
                  </w:rPr>
                </w:r>
                <w:r>
                  <w:rPr>
                    <w:noProof/>
                    <w:webHidden/>
                  </w:rPr>
                  <w:fldChar w:fldCharType="separate"/>
                </w:r>
                <w:r w:rsidR="00FA4914">
                  <w:rPr>
                    <w:noProof/>
                    <w:webHidden/>
                  </w:rPr>
                  <w:t>6</w:t>
                </w:r>
                <w:r>
                  <w:rPr>
                    <w:noProof/>
                    <w:webHidden/>
                  </w:rPr>
                  <w:fldChar w:fldCharType="end"/>
                </w:r>
              </w:hyperlink>
            </w:p>
            <w:p w14:paraId="46521F18" w14:textId="259C62E1" w:rsidR="00C60A67" w:rsidRDefault="00C60A67">
              <w:pPr>
                <w:pStyle w:val="Turinys1"/>
                <w:tabs>
                  <w:tab w:val="left" w:pos="720"/>
                </w:tabs>
                <w:rPr>
                  <w:noProof/>
                  <w:kern w:val="2"/>
                  <w:sz w:val="24"/>
                  <w:szCs w:val="24"/>
                  <w14:ligatures w14:val="standardContextual"/>
                </w:rPr>
              </w:pPr>
              <w:hyperlink w:anchor="_Toc227764707" w:history="1">
                <w:r w:rsidRPr="00721EDA">
                  <w:rPr>
                    <w:rStyle w:val="Hipersaitas"/>
                    <w:rFonts w:cstheme="minorHAnsi"/>
                    <w:noProof/>
                  </w:rPr>
                  <w:t>10.</w:t>
                </w:r>
                <w:r>
                  <w:rPr>
                    <w:noProof/>
                    <w:kern w:val="2"/>
                    <w:sz w:val="24"/>
                    <w:szCs w:val="24"/>
                    <w14:ligatures w14:val="standardContextual"/>
                  </w:rPr>
                  <w:tab/>
                </w:r>
                <w:r w:rsidRPr="00721EDA">
                  <w:rPr>
                    <w:rStyle w:val="Hipersaitas"/>
                    <w:rFonts w:cstheme="minorHAnsi"/>
                    <w:noProof/>
                  </w:rPr>
                  <w:t>Sutarties sudarymas</w:t>
                </w:r>
                <w:r>
                  <w:rPr>
                    <w:noProof/>
                    <w:webHidden/>
                  </w:rPr>
                  <w:tab/>
                </w:r>
                <w:r>
                  <w:rPr>
                    <w:noProof/>
                    <w:webHidden/>
                  </w:rPr>
                  <w:fldChar w:fldCharType="begin"/>
                </w:r>
                <w:r>
                  <w:rPr>
                    <w:noProof/>
                    <w:webHidden/>
                  </w:rPr>
                  <w:instrText xml:space="preserve"> PAGEREF _Toc227764707 \h </w:instrText>
                </w:r>
                <w:r>
                  <w:rPr>
                    <w:noProof/>
                    <w:webHidden/>
                  </w:rPr>
                </w:r>
                <w:r>
                  <w:rPr>
                    <w:noProof/>
                    <w:webHidden/>
                  </w:rPr>
                  <w:fldChar w:fldCharType="separate"/>
                </w:r>
                <w:r w:rsidR="00FA4914">
                  <w:rPr>
                    <w:noProof/>
                    <w:webHidden/>
                  </w:rPr>
                  <w:t>6</w:t>
                </w:r>
                <w:r>
                  <w:rPr>
                    <w:noProof/>
                    <w:webHidden/>
                  </w:rPr>
                  <w:fldChar w:fldCharType="end"/>
                </w:r>
              </w:hyperlink>
            </w:p>
            <w:p w14:paraId="577FB99A" w14:textId="2F4E8013" w:rsidR="00C60A67" w:rsidRDefault="00C60A67">
              <w:pPr>
                <w:pStyle w:val="Turinys1"/>
                <w:tabs>
                  <w:tab w:val="left" w:pos="720"/>
                </w:tabs>
                <w:rPr>
                  <w:noProof/>
                  <w:kern w:val="2"/>
                  <w:sz w:val="24"/>
                  <w:szCs w:val="24"/>
                  <w14:ligatures w14:val="standardContextual"/>
                </w:rPr>
              </w:pPr>
              <w:hyperlink w:anchor="_Toc227764708" w:history="1">
                <w:r w:rsidRPr="00721EDA">
                  <w:rPr>
                    <w:rStyle w:val="Hipersaitas"/>
                    <w:rFonts w:cstheme="minorHAnsi"/>
                    <w:noProof/>
                  </w:rPr>
                  <w:t>11.</w:t>
                </w:r>
                <w:r>
                  <w:rPr>
                    <w:noProof/>
                    <w:kern w:val="2"/>
                    <w:sz w:val="24"/>
                    <w:szCs w:val="24"/>
                    <w14:ligatures w14:val="standardContextual"/>
                  </w:rPr>
                  <w:tab/>
                </w:r>
                <w:r w:rsidRPr="00721ED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_Toc227764708 \h </w:instrText>
                </w:r>
                <w:r>
                  <w:rPr>
                    <w:noProof/>
                    <w:webHidden/>
                  </w:rPr>
                </w:r>
                <w:r>
                  <w:rPr>
                    <w:noProof/>
                    <w:webHidden/>
                  </w:rPr>
                  <w:fldChar w:fldCharType="separate"/>
                </w:r>
                <w:r w:rsidR="00FA4914">
                  <w:rPr>
                    <w:noProof/>
                    <w:webHidden/>
                  </w:rPr>
                  <w:t>6</w:t>
                </w:r>
                <w:r>
                  <w:rPr>
                    <w:noProof/>
                    <w:webHidden/>
                  </w:rPr>
                  <w:fldChar w:fldCharType="end"/>
                </w:r>
              </w:hyperlink>
            </w:p>
            <w:p w14:paraId="5A0039A3" w14:textId="0FDE89F1" w:rsidR="00C60A67" w:rsidRDefault="00C60A67">
              <w:pPr>
                <w:pStyle w:val="Turinys1"/>
                <w:tabs>
                  <w:tab w:val="left" w:pos="720"/>
                </w:tabs>
                <w:rPr>
                  <w:noProof/>
                  <w:kern w:val="2"/>
                  <w:sz w:val="24"/>
                  <w:szCs w:val="24"/>
                  <w14:ligatures w14:val="standardContextual"/>
                </w:rPr>
              </w:pPr>
              <w:hyperlink w:anchor="_Toc227764709" w:history="1">
                <w:r w:rsidRPr="00721EDA">
                  <w:rPr>
                    <w:rStyle w:val="Hipersaitas"/>
                    <w:rFonts w:cstheme="minorHAnsi"/>
                    <w:noProof/>
                  </w:rPr>
                  <w:t>12.</w:t>
                </w:r>
                <w:r>
                  <w:rPr>
                    <w:noProof/>
                    <w:kern w:val="2"/>
                    <w:sz w:val="24"/>
                    <w:szCs w:val="24"/>
                    <w14:ligatures w14:val="standardContextual"/>
                  </w:rPr>
                  <w:tab/>
                </w:r>
                <w:r w:rsidRPr="00721ED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_Toc227764709 \h </w:instrText>
                </w:r>
                <w:r>
                  <w:rPr>
                    <w:noProof/>
                    <w:webHidden/>
                  </w:rPr>
                </w:r>
                <w:r>
                  <w:rPr>
                    <w:noProof/>
                    <w:webHidden/>
                  </w:rPr>
                  <w:fldChar w:fldCharType="separate"/>
                </w:r>
                <w:r w:rsidR="00FA4914">
                  <w:rPr>
                    <w:noProof/>
                    <w:webHidden/>
                  </w:rPr>
                  <w:t>6</w:t>
                </w:r>
                <w:r>
                  <w:rPr>
                    <w:noProof/>
                    <w:webHidden/>
                  </w:rPr>
                  <w:fldChar w:fldCharType="end"/>
                </w:r>
              </w:hyperlink>
            </w:p>
            <w:p w14:paraId="3E46EE77" w14:textId="77777777" w:rsidR="00C60A67" w:rsidRDefault="001C24BC" w:rsidP="00C60A67">
              <w:pPr>
                <w:pStyle w:val="Turinys2"/>
                <w:rPr>
                  <w:kern w:val="2"/>
                  <w:sz w:val="24"/>
                  <w:szCs w:val="24"/>
                  <w14:ligatures w14:val="standardContextual"/>
                </w:rPr>
              </w:pPr>
              <w:r w:rsidRPr="00384A4D">
                <w:rPr>
                  <w:rFonts w:cstheme="minorHAnsi"/>
                  <w:b/>
                  <w:bCs/>
                  <w:sz w:val="22"/>
                  <w:szCs w:val="22"/>
                  <w:shd w:val="clear" w:color="auto" w:fill="E6E6E6"/>
                </w:rPr>
                <w:fldChar w:fldCharType="end"/>
              </w:r>
              <w:hyperlink w:anchor="_Toc194311927" w:history="1">
                <w:r w:rsidR="00C60A67" w:rsidRPr="00DE3C49">
                  <w:rPr>
                    <w:rStyle w:val="Hipersaitas"/>
                  </w:rPr>
                  <w:t>Pirkimo sąlygų 1 priedas „Terminai“</w:t>
                </w:r>
              </w:hyperlink>
              <w:r w:rsidR="00C60A67">
                <w:rPr>
                  <w:kern w:val="2"/>
                  <w:sz w:val="24"/>
                  <w:szCs w:val="24"/>
                  <w14:ligatures w14:val="standardContextual"/>
                </w:rPr>
                <w:t xml:space="preserve"> </w:t>
              </w:r>
            </w:p>
            <w:p w14:paraId="42371E7A" w14:textId="77777777" w:rsidR="00C60A67" w:rsidRDefault="00C60A67" w:rsidP="00C60A67">
              <w:pPr>
                <w:pStyle w:val="Turinys2"/>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57990097" w14:textId="77777777" w:rsidR="00C60A67" w:rsidRDefault="00C60A67" w:rsidP="00C60A67">
              <w:pPr>
                <w:pStyle w:val="Turinys2"/>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23B88BA1" w14:textId="77777777" w:rsidR="00C60A67" w:rsidRPr="00EB4ECA" w:rsidRDefault="00C60A67" w:rsidP="00C60A67">
              <w:pPr>
                <w:pStyle w:val="Turinys2"/>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79D1731B" w14:textId="77777777" w:rsidR="00C60A67" w:rsidRDefault="00C60A67" w:rsidP="00C60A67">
              <w:pPr>
                <w:pStyle w:val="Turinys2"/>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24D52E34" w14:textId="77777777" w:rsidR="00C60A67" w:rsidRDefault="00C60A67" w:rsidP="00C60A67">
              <w:pPr>
                <w:pStyle w:val="Turinys2"/>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183D9F3F" w14:textId="77777777" w:rsidR="004F68A1" w:rsidRDefault="00C60A67" w:rsidP="004F68A1">
              <w:pPr>
                <w:pStyle w:val="Turinys2"/>
              </w:pPr>
              <w:hyperlink w:anchor="_Toc194311933" w:history="1">
                <w:r w:rsidRPr="00DE3C49">
                  <w:rPr>
                    <w:rStyle w:val="Hipersaitas"/>
                  </w:rPr>
                  <w:t>Pirkimo sąlygų 7 priedas „EBVPD“ (XML formatu)</w:t>
                </w:r>
              </w:hyperlink>
            </w:p>
            <w:p w14:paraId="0DDC40AE" w14:textId="33DBF473" w:rsidR="001C24BC" w:rsidRPr="004F68A1" w:rsidRDefault="004F68A1" w:rsidP="004F68A1">
              <w:pPr>
                <w:pStyle w:val="Turinys2"/>
              </w:pPr>
              <w:r w:rsidRPr="004F68A1">
                <w:t xml:space="preserve">Pirkimo sąlygų </w:t>
              </w:r>
              <w:r>
                <w:t>8</w:t>
              </w:r>
              <w:r w:rsidRPr="004F68A1">
                <w:t xml:space="preserve"> priedas</w:t>
              </w:r>
              <w:r>
                <w:t xml:space="preserve"> „Nacionalinio saugumo reikalavimų atitikties deklaracija“</w:t>
              </w:r>
            </w:p>
          </w:sdtContent>
        </w:sdt>
        <w:p w14:paraId="73CCB438" w14:textId="5E0D9F29" w:rsidR="005F13F0" w:rsidRPr="00682B25" w:rsidRDefault="00B950D8" w:rsidP="004E4612">
          <w:pPr>
            <w:spacing w:after="120" w:line="20" w:lineRule="atLeast"/>
            <w:contextualSpacing/>
            <w:rPr>
              <w:rFonts w:cstheme="minorHAnsi"/>
              <w:sz w:val="22"/>
              <w:szCs w:val="22"/>
            </w:rPr>
          </w:pPr>
          <w:r w:rsidRPr="00384A4D">
            <w:rPr>
              <w:rFonts w:cstheme="minorHAnsi"/>
              <w:sz w:val="22"/>
              <w:szCs w:val="22"/>
            </w:rPr>
            <w:t xml:space="preserve"> </w:t>
          </w:r>
          <w:r w:rsidR="001C24BC" w:rsidRPr="00384A4D">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776469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9A04E3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84A4D">
        <w:rPr>
          <w:rFonts w:cstheme="minorHAnsi"/>
          <w:iCs/>
          <w:sz w:val="22"/>
          <w:szCs w:val="22"/>
        </w:rPr>
        <w:t xml:space="preserve">VšĮ Šeškinės poliklinika, </w:t>
      </w:r>
      <w:r w:rsidR="00384A4D" w:rsidRPr="006A1E3C">
        <w:rPr>
          <w:rFonts w:cstheme="minorHAnsi"/>
          <w:iCs/>
          <w:sz w:val="22"/>
          <w:szCs w:val="22"/>
        </w:rPr>
        <w:t xml:space="preserve">kodas </w:t>
      </w:r>
      <w:r w:rsidR="00384A4D" w:rsidRPr="00FA5891">
        <w:rPr>
          <w:kern w:val="2"/>
          <w:szCs w:val="24"/>
        </w:rPr>
        <w:t>124245660</w:t>
      </w:r>
      <w:r w:rsidR="00384A4D" w:rsidRPr="006A1E3C">
        <w:rPr>
          <w:rFonts w:cstheme="minorHAnsi"/>
          <w:iCs/>
          <w:sz w:val="22"/>
          <w:szCs w:val="22"/>
        </w:rPr>
        <w:t xml:space="preserve">, </w:t>
      </w:r>
      <w:r w:rsidR="00384A4D">
        <w:rPr>
          <w:rFonts w:cstheme="minorHAnsi"/>
          <w:iCs/>
          <w:sz w:val="22"/>
          <w:szCs w:val="22"/>
        </w:rPr>
        <w:t xml:space="preserve">Šeškinės </w:t>
      </w:r>
      <w:r w:rsidR="00384A4D" w:rsidRPr="006A1E3C">
        <w:rPr>
          <w:rFonts w:cstheme="minorHAnsi"/>
          <w:iCs/>
          <w:sz w:val="22"/>
          <w:szCs w:val="22"/>
        </w:rPr>
        <w:t xml:space="preserve">g. </w:t>
      </w:r>
      <w:r w:rsidR="00384A4D">
        <w:rPr>
          <w:rFonts w:cstheme="minorHAnsi"/>
          <w:iCs/>
          <w:sz w:val="22"/>
          <w:szCs w:val="22"/>
        </w:rPr>
        <w:t>24</w:t>
      </w:r>
      <w:r w:rsidR="00384A4D" w:rsidRPr="006A1E3C">
        <w:rPr>
          <w:rFonts w:cstheme="minorHAnsi"/>
          <w:iCs/>
          <w:sz w:val="22"/>
          <w:szCs w:val="22"/>
        </w:rPr>
        <w:t xml:space="preserve">, </w:t>
      </w:r>
      <w:r w:rsidR="00384A4D" w:rsidRPr="00C5210F">
        <w:rPr>
          <w:rFonts w:cstheme="minorHAnsi"/>
          <w:iCs/>
          <w:sz w:val="22"/>
          <w:szCs w:val="22"/>
        </w:rPr>
        <w:t xml:space="preserve">LT-07156 </w:t>
      </w:r>
      <w:r w:rsidR="00384A4D" w:rsidRPr="006A1E3C">
        <w:rPr>
          <w:rFonts w:cstheme="minorHAnsi"/>
          <w:iCs/>
          <w:sz w:val="22"/>
          <w:szCs w:val="22"/>
        </w:rPr>
        <w:t>Vilnius</w:t>
      </w:r>
      <w:r w:rsidR="00384A4D">
        <w:rPr>
          <w:rFonts w:eastAsia="Calibri" w:cstheme="minorHAnsi"/>
          <w:sz w:val="22"/>
          <w:szCs w:val="22"/>
        </w:rPr>
        <w:t xml:space="preserve">. </w:t>
      </w:r>
      <w:r w:rsidR="00384A4D" w:rsidRPr="00D1737C">
        <w:rPr>
          <w:rFonts w:eastAsia="Calibri" w:cstheme="minorHAnsi"/>
          <w:sz w:val="22"/>
          <w:szCs w:val="22"/>
        </w:rPr>
        <w:t xml:space="preserve">Perkančioji organizacija yra </w:t>
      </w:r>
      <w:r w:rsidR="00384A4D">
        <w:rPr>
          <w:rFonts w:eastAsia="Calibri" w:cstheme="minorHAnsi"/>
          <w:sz w:val="22"/>
          <w:szCs w:val="22"/>
        </w:rPr>
        <w:t xml:space="preserve">ne </w:t>
      </w:r>
      <w:r w:rsidR="00384A4D" w:rsidRPr="00D1737C">
        <w:rPr>
          <w:rFonts w:eastAsia="Calibri" w:cstheme="minorHAnsi"/>
          <w:sz w:val="22"/>
          <w:szCs w:val="22"/>
        </w:rPr>
        <w:t>PVM mokėtoja</w:t>
      </w:r>
      <w:r w:rsidR="00FC36E7">
        <w:rPr>
          <w:rFonts w:eastAsia="Calibri" w:cstheme="minorHAnsi"/>
          <w:sz w:val="22"/>
          <w:szCs w:val="22"/>
        </w:rPr>
        <w:t>.</w:t>
      </w:r>
    </w:p>
    <w:p w14:paraId="6446701F" w14:textId="60277B03"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w:t>
      </w:r>
      <w:r w:rsidR="00F6109A" w:rsidRPr="00384A4D">
        <w:rPr>
          <w:rFonts w:eastAsia="Times New Roman"/>
          <w:sz w:val="22"/>
          <w:szCs w:val="22"/>
        </w:rPr>
        <w:t>pristatymu, pasiūlymų galiojimo užtikrinimu, pirkimo sutarties įvykdymo užtikrinimu, sutarties sudarymu ir vykdymu, perkančiąja organizacija laikoma ta perkančioji organizacija, su kuria bus sudaryta sutartis.</w:t>
      </w:r>
      <w:r w:rsidR="00F6109A" w:rsidRPr="00384A4D">
        <w:rPr>
          <w:rFonts w:ascii="Times New Roman" w:eastAsia="Times New Roman" w:hAnsi="Times New Roman" w:cs="Times New Roman"/>
          <w:i/>
          <w:iCs/>
          <w:sz w:val="24"/>
          <w:szCs w:val="24"/>
        </w:rPr>
        <w:t xml:space="preserve"> </w:t>
      </w:r>
      <w:r w:rsidR="00BB3F33" w:rsidRPr="00384A4D">
        <w:rPr>
          <w:rFonts w:eastAsia="Calibri"/>
          <w:sz w:val="22"/>
          <w:szCs w:val="22"/>
        </w:rPr>
        <w:t xml:space="preserve">Sutartį pasirašys </w:t>
      </w:r>
      <w:r w:rsidR="00BB3F33" w:rsidRPr="00384A4D">
        <w:rPr>
          <w:sz w:val="22"/>
          <w:szCs w:val="22"/>
        </w:rPr>
        <w:t>perkančioji organizacija</w:t>
      </w:r>
      <w:r w:rsidR="00BB3F33" w:rsidRPr="00384A4D">
        <w:rPr>
          <w:rFonts w:eastAsia="Calibri"/>
          <w:sz w:val="22"/>
          <w:szCs w:val="22"/>
        </w:rPr>
        <w:t>.</w:t>
      </w:r>
    </w:p>
    <w:p w14:paraId="2239DD1B" w14:textId="38ECA350"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11354" w:rsidRPr="00184AE5">
        <w:rPr>
          <w:rFonts w:cstheme="minorHAnsi"/>
          <w:sz w:val="22"/>
          <w:szCs w:val="22"/>
        </w:rPr>
        <w:t>centralizuotų pirkimų kataloge nėra perkam</w:t>
      </w:r>
      <w:r w:rsidR="00E11354">
        <w:rPr>
          <w:rFonts w:cstheme="minorHAnsi"/>
          <w:sz w:val="22"/>
          <w:szCs w:val="22"/>
        </w:rPr>
        <w:t>ų</w:t>
      </w:r>
      <w:r w:rsidR="00E11354" w:rsidRPr="00184AE5">
        <w:rPr>
          <w:rFonts w:cstheme="minorHAnsi"/>
          <w:sz w:val="22"/>
          <w:szCs w:val="22"/>
        </w:rPr>
        <w:t xml:space="preserve"> prek</w:t>
      </w:r>
      <w:r w:rsidR="00E11354">
        <w:rPr>
          <w:rFonts w:cstheme="minorHAnsi"/>
          <w:sz w:val="22"/>
          <w:szCs w:val="22"/>
        </w:rPr>
        <w:t>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6C00B3D2" w14:textId="6E57CA82" w:rsidR="00E11354" w:rsidRDefault="003A502A" w:rsidP="00E11354">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0E11354">
        <w:rPr>
          <w:sz w:val="22"/>
          <w:szCs w:val="22"/>
        </w:rPr>
        <w:t xml:space="preserve">“ </w:t>
      </w:r>
      <w:r w:rsidR="00FC36E7" w:rsidRPr="00E11354">
        <w:rPr>
          <w:sz w:val="22"/>
          <w:szCs w:val="22"/>
        </w:rPr>
        <w:t>4.4.4.1</w:t>
      </w:r>
      <w:r w:rsidR="00736D62">
        <w:rPr>
          <w:sz w:val="22"/>
          <w:szCs w:val="22"/>
        </w:rPr>
        <w:t xml:space="preserve"> ir</w:t>
      </w:r>
      <w:r w:rsidRPr="00E11354">
        <w:rPr>
          <w:sz w:val="22"/>
          <w:szCs w:val="22"/>
        </w:rPr>
        <w:t xml:space="preserve"> </w:t>
      </w:r>
      <w:r w:rsidR="00736D62" w:rsidRPr="07D2CF05">
        <w:rPr>
          <w:sz w:val="22"/>
          <w:szCs w:val="22"/>
        </w:rPr>
        <w:t>4.4.4.2 papunkčiais</w:t>
      </w:r>
      <w:r w:rsidRPr="00E11354">
        <w:rPr>
          <w:sz w:val="22"/>
          <w:szCs w:val="22"/>
        </w:rPr>
        <w:t>. Aplinkos ap</w:t>
      </w:r>
      <w:r w:rsidR="5DAF9A0E" w:rsidRPr="00E11354">
        <w:rPr>
          <w:sz w:val="22"/>
          <w:szCs w:val="22"/>
        </w:rPr>
        <w:t>s</w:t>
      </w:r>
      <w:r w:rsidRPr="00E11354">
        <w:rPr>
          <w:sz w:val="22"/>
          <w:szCs w:val="22"/>
        </w:rPr>
        <w:t xml:space="preserve">augos kriterijai </w:t>
      </w:r>
      <w:r w:rsidR="009C3765" w:rsidRPr="00E11354">
        <w:rPr>
          <w:sz w:val="22"/>
          <w:szCs w:val="22"/>
        </w:rPr>
        <w:t xml:space="preserve">nurodyti </w:t>
      </w:r>
      <w:r w:rsidR="00D4732D" w:rsidRPr="00E11354">
        <w:rPr>
          <w:sz w:val="22"/>
          <w:szCs w:val="22"/>
        </w:rPr>
        <w:t xml:space="preserve">specialiųjų pirkimo sąlygų </w:t>
      </w:r>
      <w:r w:rsidR="00C62292" w:rsidRPr="00E11354">
        <w:rPr>
          <w:sz w:val="22"/>
          <w:szCs w:val="22"/>
        </w:rPr>
        <w:t>5</w:t>
      </w:r>
      <w:r w:rsidR="00D4732D" w:rsidRPr="00E11354">
        <w:rPr>
          <w:sz w:val="22"/>
          <w:szCs w:val="22"/>
        </w:rPr>
        <w:t xml:space="preserve"> priede „</w:t>
      </w:r>
      <w:r w:rsidR="00C62292" w:rsidRPr="00E11354">
        <w:rPr>
          <w:sz w:val="22"/>
          <w:szCs w:val="22"/>
        </w:rPr>
        <w:t>Sutarties projektas</w:t>
      </w:r>
      <w:r w:rsidR="00D4732D" w:rsidRPr="00E11354">
        <w:rPr>
          <w:sz w:val="22"/>
          <w:szCs w:val="22"/>
        </w:rPr>
        <w:t>“</w:t>
      </w:r>
      <w:r w:rsidRPr="00E11354">
        <w:rPr>
          <w:sz w:val="22"/>
          <w:szCs w:val="22"/>
        </w:rPr>
        <w:t>.</w:t>
      </w:r>
    </w:p>
    <w:p w14:paraId="1E13279E" w14:textId="77777777" w:rsidR="00E11354" w:rsidRPr="00E11354" w:rsidRDefault="0069195A" w:rsidP="00E11354">
      <w:pPr>
        <w:pStyle w:val="Sraopastraipa"/>
        <w:numPr>
          <w:ilvl w:val="0"/>
          <w:numId w:val="17"/>
        </w:numPr>
        <w:spacing w:after="0" w:line="240" w:lineRule="auto"/>
        <w:ind w:left="0" w:firstLine="567"/>
        <w:jc w:val="both"/>
        <w:rPr>
          <w:sz w:val="22"/>
          <w:szCs w:val="22"/>
        </w:rPr>
      </w:pPr>
      <w:r w:rsidRPr="00E11354">
        <w:rPr>
          <w:rFonts w:eastAsia="Arial"/>
          <w:sz w:val="22"/>
          <w:szCs w:val="22"/>
        </w:rPr>
        <w:t xml:space="preserve">Šiame pirkime </w:t>
      </w:r>
      <w:r w:rsidR="00D701D9" w:rsidRPr="00E11354">
        <w:rPr>
          <w:rFonts w:eastAsia="Arial"/>
          <w:sz w:val="22"/>
          <w:szCs w:val="22"/>
        </w:rPr>
        <w:t xml:space="preserve">netaikomi </w:t>
      </w:r>
      <w:r w:rsidRPr="00E11354">
        <w:rPr>
          <w:rFonts w:eastAsia="Arial"/>
          <w:sz w:val="22"/>
          <w:szCs w:val="22"/>
        </w:rPr>
        <w:t>energijos vartojimo efektyvumo reikalavimai.</w:t>
      </w:r>
    </w:p>
    <w:p w14:paraId="7381DA1D" w14:textId="77777777" w:rsidR="00E11354" w:rsidRPr="00E11354" w:rsidRDefault="00E32C8E" w:rsidP="00E11354">
      <w:pPr>
        <w:pStyle w:val="Sraopastraipa"/>
        <w:numPr>
          <w:ilvl w:val="0"/>
          <w:numId w:val="17"/>
        </w:numPr>
        <w:spacing w:after="0" w:line="240" w:lineRule="auto"/>
        <w:ind w:left="0" w:firstLine="567"/>
        <w:jc w:val="both"/>
        <w:rPr>
          <w:sz w:val="22"/>
          <w:szCs w:val="22"/>
        </w:rPr>
      </w:pPr>
      <w:r w:rsidRPr="00E11354">
        <w:rPr>
          <w:rFonts w:eastAsia="Arial"/>
          <w:sz w:val="22"/>
          <w:szCs w:val="22"/>
        </w:rPr>
        <w:t xml:space="preserve">Išankstinis skelbimas apie </w:t>
      </w:r>
      <w:r w:rsidR="007A68AD" w:rsidRPr="00E11354">
        <w:rPr>
          <w:rFonts w:eastAsia="Arial"/>
          <w:sz w:val="22"/>
          <w:szCs w:val="22"/>
        </w:rPr>
        <w:t>p</w:t>
      </w:r>
      <w:r w:rsidRPr="00E11354">
        <w:rPr>
          <w:rFonts w:eastAsia="Arial"/>
          <w:sz w:val="22"/>
          <w:szCs w:val="22"/>
        </w:rPr>
        <w:t>irkimą nebuvo paskelbtas.</w:t>
      </w:r>
    </w:p>
    <w:p w14:paraId="487A1E13" w14:textId="77777777" w:rsidR="00E11354" w:rsidRDefault="00015FC9" w:rsidP="00E11354">
      <w:pPr>
        <w:pStyle w:val="Sraopastraipa"/>
        <w:numPr>
          <w:ilvl w:val="0"/>
          <w:numId w:val="17"/>
        </w:numPr>
        <w:spacing w:after="0" w:line="240" w:lineRule="auto"/>
        <w:ind w:left="0" w:firstLine="567"/>
        <w:jc w:val="both"/>
        <w:rPr>
          <w:sz w:val="22"/>
          <w:szCs w:val="22"/>
        </w:rPr>
      </w:pPr>
      <w:r w:rsidRPr="00E11354">
        <w:rPr>
          <w:sz w:val="22"/>
          <w:szCs w:val="22"/>
          <w:lang w:eastAsia="en-US"/>
        </w:rPr>
        <w:t>P</w:t>
      </w:r>
      <w:r w:rsidR="00E32C8E" w:rsidRPr="00E11354">
        <w:rPr>
          <w:sz w:val="22"/>
          <w:szCs w:val="22"/>
          <w:lang w:eastAsia="en-US"/>
        </w:rPr>
        <w:t xml:space="preserve">irkime </w:t>
      </w:r>
      <w:r w:rsidR="007A68AD" w:rsidRPr="00E11354">
        <w:rPr>
          <w:sz w:val="22"/>
          <w:szCs w:val="22"/>
        </w:rPr>
        <w:t>perkančioji organizacija</w:t>
      </w:r>
      <w:r w:rsidR="00E32C8E" w:rsidRPr="00E11354">
        <w:rPr>
          <w:sz w:val="22"/>
          <w:szCs w:val="22"/>
          <w:lang w:eastAsia="en-US"/>
        </w:rPr>
        <w:t xml:space="preserve"> nenumato skelbti pranešimo dėl savanoriško </w:t>
      </w:r>
      <w:proofErr w:type="spellStart"/>
      <w:r w:rsidR="00E32C8E" w:rsidRPr="00E11354">
        <w:rPr>
          <w:i/>
          <w:iCs/>
          <w:sz w:val="22"/>
          <w:szCs w:val="22"/>
          <w:lang w:eastAsia="en-US"/>
        </w:rPr>
        <w:t>ex</w:t>
      </w:r>
      <w:proofErr w:type="spellEnd"/>
      <w:r w:rsidR="00E32C8E" w:rsidRPr="00E11354">
        <w:rPr>
          <w:i/>
          <w:iCs/>
          <w:sz w:val="22"/>
          <w:szCs w:val="22"/>
          <w:lang w:eastAsia="en-US"/>
        </w:rPr>
        <w:t xml:space="preserve"> ante</w:t>
      </w:r>
      <w:r w:rsidR="00E32C8E" w:rsidRPr="00E11354">
        <w:rPr>
          <w:sz w:val="22"/>
          <w:szCs w:val="22"/>
          <w:lang w:eastAsia="en-US"/>
        </w:rPr>
        <w:t xml:space="preserve"> skaidrumo.</w:t>
      </w:r>
    </w:p>
    <w:p w14:paraId="0E3BF104" w14:textId="77777777" w:rsidR="00E11354" w:rsidRDefault="00841F13" w:rsidP="00E11354">
      <w:pPr>
        <w:pStyle w:val="Sraopastraipa"/>
        <w:numPr>
          <w:ilvl w:val="0"/>
          <w:numId w:val="17"/>
        </w:numPr>
        <w:spacing w:after="0" w:line="240" w:lineRule="auto"/>
        <w:ind w:left="0" w:firstLine="567"/>
        <w:jc w:val="both"/>
        <w:rPr>
          <w:sz w:val="22"/>
          <w:szCs w:val="22"/>
        </w:rPr>
      </w:pPr>
      <w:r w:rsidRPr="00E11354">
        <w:rPr>
          <w:sz w:val="22"/>
          <w:szCs w:val="22"/>
        </w:rPr>
        <w:t xml:space="preserve">Pirkime neleidžiama pateikti alternatyvių pasiūlymų. </w:t>
      </w:r>
      <w:r w:rsidR="00BA0147" w:rsidRPr="00E11354">
        <w:rPr>
          <w:sz w:val="22"/>
          <w:szCs w:val="22"/>
        </w:rPr>
        <w:t>Tiekėjui pateikus alternatyvų pasiūlymą (alternatyvius pasiūlymus), jo pasiūlymas ir alternatyvūs pasiūlymai bus atmesti.</w:t>
      </w:r>
    </w:p>
    <w:p w14:paraId="0D2D7D38" w14:textId="77777777" w:rsidR="00E11354" w:rsidRDefault="004D070C" w:rsidP="00E11354">
      <w:pPr>
        <w:pStyle w:val="Sraopastraipa"/>
        <w:numPr>
          <w:ilvl w:val="0"/>
          <w:numId w:val="17"/>
        </w:numPr>
        <w:spacing w:after="0" w:line="240" w:lineRule="auto"/>
        <w:ind w:left="0" w:firstLine="567"/>
        <w:jc w:val="both"/>
        <w:rPr>
          <w:sz w:val="22"/>
          <w:szCs w:val="22"/>
        </w:rPr>
      </w:pPr>
      <w:r w:rsidRPr="00E11354">
        <w:rPr>
          <w:rFonts w:eastAsia="Times New Roman"/>
          <w:sz w:val="22"/>
          <w:szCs w:val="22"/>
        </w:rPr>
        <w:t xml:space="preserve">Jeigu Pirkimo metu bus atliekama patikra Nacionaliniam saugumui užtikrinti svarbių objektų apsaugos įstatyme nustatyta tvarka, </w:t>
      </w:r>
      <w:r w:rsidRPr="00E11354">
        <w:rPr>
          <w:sz w:val="22"/>
          <w:szCs w:val="22"/>
        </w:rPr>
        <w:t xml:space="preserve">dalyvis turės pateikti tokiai patikrai atlikti reikalingus dokumentus. </w:t>
      </w:r>
    </w:p>
    <w:p w14:paraId="0C002F05" w14:textId="55DFFE59" w:rsidR="00E32C8E" w:rsidRPr="00E11354" w:rsidRDefault="00E32C8E" w:rsidP="00E11354">
      <w:pPr>
        <w:pStyle w:val="Sraopastraipa"/>
        <w:numPr>
          <w:ilvl w:val="0"/>
          <w:numId w:val="17"/>
        </w:numPr>
        <w:spacing w:after="0" w:line="240" w:lineRule="auto"/>
        <w:ind w:left="0" w:firstLine="567"/>
        <w:jc w:val="both"/>
        <w:rPr>
          <w:sz w:val="22"/>
          <w:szCs w:val="22"/>
        </w:rPr>
      </w:pPr>
      <w:r w:rsidRPr="00E11354">
        <w:rPr>
          <w:rFonts w:eastAsia="Arial"/>
          <w:color w:val="333333"/>
          <w:sz w:val="22"/>
          <w:szCs w:val="22"/>
        </w:rPr>
        <w:t xml:space="preserve">Bendrosios </w:t>
      </w:r>
      <w:r w:rsidR="007E5F55" w:rsidRPr="00E11354">
        <w:rPr>
          <w:rFonts w:eastAsia="Arial"/>
          <w:color w:val="333333"/>
          <w:sz w:val="22"/>
          <w:szCs w:val="22"/>
        </w:rPr>
        <w:t xml:space="preserve">pirkimo </w:t>
      </w:r>
      <w:r w:rsidRPr="00E11354">
        <w:rPr>
          <w:rFonts w:eastAsia="Arial"/>
          <w:color w:val="333333"/>
          <w:sz w:val="22"/>
          <w:szCs w:val="22"/>
        </w:rPr>
        <w:t>sąlygos yra neatskiriama ši</w:t>
      </w:r>
      <w:r w:rsidR="00C07F25" w:rsidRPr="00E11354">
        <w:rPr>
          <w:rFonts w:eastAsia="Arial"/>
          <w:color w:val="333333"/>
          <w:sz w:val="22"/>
          <w:szCs w:val="22"/>
        </w:rPr>
        <w:t>ų</w:t>
      </w:r>
      <w:r w:rsidRPr="00E11354">
        <w:rPr>
          <w:rFonts w:eastAsia="Arial"/>
          <w:color w:val="333333"/>
          <w:sz w:val="22"/>
          <w:szCs w:val="22"/>
        </w:rPr>
        <w:t xml:space="preserve"> </w:t>
      </w:r>
      <w:r w:rsidR="00F4541C" w:rsidRPr="00E11354">
        <w:rPr>
          <w:rFonts w:eastAsia="Arial"/>
          <w:color w:val="333333"/>
          <w:sz w:val="22"/>
          <w:szCs w:val="22"/>
        </w:rPr>
        <w:t>p</w:t>
      </w:r>
      <w:r w:rsidRPr="00E1135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76469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959AC75" w14:textId="16BC49B2" w:rsidR="00EE6B7D" w:rsidRDefault="00B41C66" w:rsidP="00EE6B7D">
      <w:pPr>
        <w:pStyle w:val="Betarp"/>
        <w:numPr>
          <w:ilvl w:val="1"/>
          <w:numId w:val="47"/>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EE6B7D" w:rsidRPr="004338A6">
        <w:rPr>
          <w:rFonts w:eastAsia="Calibri" w:cstheme="minorHAnsi"/>
          <w:b/>
          <w:bCs/>
          <w:i/>
          <w:iCs/>
          <w:sz w:val="22"/>
          <w:szCs w:val="22"/>
        </w:rPr>
        <w:t>reagentus ir papildomas priemonės gliukozės ir laktatų tyrim</w:t>
      </w:r>
      <w:r w:rsidR="004338A6" w:rsidRPr="004338A6">
        <w:rPr>
          <w:rFonts w:eastAsia="Calibri" w:cstheme="minorHAnsi"/>
          <w:b/>
          <w:bCs/>
          <w:i/>
          <w:iCs/>
          <w:sz w:val="22"/>
          <w:szCs w:val="22"/>
        </w:rPr>
        <w:t>ų atlikimui</w:t>
      </w:r>
      <w:r w:rsidR="004338A6">
        <w:rPr>
          <w:rFonts w:eastAsia="Calibri" w:cstheme="minorHAnsi"/>
          <w:sz w:val="22"/>
          <w:szCs w:val="22"/>
        </w:rPr>
        <w:t xml:space="preserve"> </w:t>
      </w:r>
      <w:r w:rsidR="00E9643E" w:rsidRPr="00EE1B93">
        <w:rPr>
          <w:rFonts w:eastAsia="Times New Roman" w:cstheme="minorHAnsi"/>
          <w:sz w:val="22"/>
          <w:szCs w:val="22"/>
          <w:lang w:eastAsia="en-US"/>
        </w:rPr>
        <w:t xml:space="preserve">(toliau </w:t>
      </w:r>
      <w:r w:rsidR="00E9643E" w:rsidRPr="00EE6B7D">
        <w:rPr>
          <w:rFonts w:eastAsia="Times New Roman" w:cstheme="minorHAnsi"/>
          <w:sz w:val="22"/>
          <w:szCs w:val="22"/>
          <w:lang w:eastAsia="en-US"/>
        </w:rPr>
        <w:t xml:space="preserve">– prekės, pirkimo </w:t>
      </w:r>
      <w:r w:rsidR="00E9643E" w:rsidRPr="00EE1B93">
        <w:rPr>
          <w:rFonts w:eastAsia="Times New Roman" w:cstheme="minorHAnsi"/>
          <w:sz w:val="22"/>
          <w:szCs w:val="22"/>
          <w:lang w:eastAsia="en-US"/>
        </w:rPr>
        <w:t>objektas)</w:t>
      </w:r>
      <w:r w:rsidR="00E9643E">
        <w:rPr>
          <w:rFonts w:eastAsia="Calibri" w:cstheme="minorHAnsi"/>
          <w:color w:val="00B050"/>
          <w:sz w:val="22"/>
          <w:szCs w:val="22"/>
        </w:rPr>
        <w:t xml:space="preserve"> </w:t>
      </w:r>
      <w:r w:rsidR="00E9643E" w:rsidRPr="004338A6">
        <w:rPr>
          <w:rFonts w:eastAsia="Calibri" w:cstheme="minorHAnsi"/>
          <w:b/>
          <w:bCs/>
          <w:i/>
          <w:iCs/>
          <w:sz w:val="22"/>
          <w:szCs w:val="22"/>
        </w:rPr>
        <w:t xml:space="preserve">bei </w:t>
      </w:r>
      <w:r w:rsidR="004338A6" w:rsidRPr="004338A6">
        <w:rPr>
          <w:rFonts w:eastAsia="Calibri" w:cstheme="minorHAnsi"/>
          <w:b/>
          <w:bCs/>
          <w:i/>
          <w:iCs/>
          <w:sz w:val="22"/>
          <w:szCs w:val="22"/>
        </w:rPr>
        <w:t>įrangą panaudos būdu</w:t>
      </w:r>
      <w:r w:rsidR="004338A6" w:rsidRPr="004338A6">
        <w:rPr>
          <w:rFonts w:eastAsia="Calibri" w:cstheme="minorHAnsi"/>
          <w:sz w:val="22"/>
          <w:szCs w:val="22"/>
        </w:rPr>
        <w:t xml:space="preserve"> (toliau - įranga). </w:t>
      </w:r>
    </w:p>
    <w:p w14:paraId="103CEBA0" w14:textId="0C281C7D" w:rsidR="00EE6B7D" w:rsidRPr="00EE6B7D" w:rsidRDefault="00B41C66" w:rsidP="00EE6B7D">
      <w:pPr>
        <w:pStyle w:val="Betarp"/>
        <w:numPr>
          <w:ilvl w:val="1"/>
          <w:numId w:val="47"/>
        </w:numPr>
        <w:ind w:left="0" w:firstLine="567"/>
        <w:contextualSpacing/>
        <w:jc w:val="both"/>
        <w:rPr>
          <w:rFonts w:cstheme="minorHAnsi"/>
          <w:sz w:val="22"/>
          <w:szCs w:val="22"/>
        </w:rPr>
      </w:pPr>
      <w:r w:rsidRPr="00EE6B7D">
        <w:rPr>
          <w:sz w:val="22"/>
          <w:szCs w:val="22"/>
        </w:rPr>
        <w:t xml:space="preserve">Pirkimo objektas į dalis neskaidomas. </w:t>
      </w:r>
      <w:r w:rsidR="007554D6" w:rsidRPr="00EE6B7D">
        <w:rPr>
          <w:sz w:val="22"/>
          <w:szCs w:val="22"/>
        </w:rPr>
        <w:t xml:space="preserve">Pirkimo apimtys, reikalavimai ir techninė specifikacija apibrėžti </w:t>
      </w:r>
      <w:r w:rsidR="007204DB" w:rsidRPr="00EE6B7D">
        <w:rPr>
          <w:sz w:val="22"/>
          <w:szCs w:val="22"/>
        </w:rPr>
        <w:t xml:space="preserve">specialiųjų </w:t>
      </w:r>
      <w:r w:rsidR="007554D6" w:rsidRPr="00EE6B7D">
        <w:rPr>
          <w:sz w:val="22"/>
          <w:szCs w:val="22"/>
        </w:rPr>
        <w:t xml:space="preserve">pirkimo sąlygų </w:t>
      </w:r>
      <w:r w:rsidR="00B762D8" w:rsidRPr="00EE6B7D">
        <w:rPr>
          <w:sz w:val="22"/>
          <w:szCs w:val="22"/>
        </w:rPr>
        <w:t>2</w:t>
      </w:r>
      <w:r w:rsidR="009275CC" w:rsidRPr="00EE6B7D">
        <w:rPr>
          <w:sz w:val="22"/>
          <w:szCs w:val="22"/>
        </w:rPr>
        <w:t xml:space="preserve"> priede „Techninė specifikacija</w:t>
      </w:r>
      <w:r w:rsidR="31975FF3" w:rsidRPr="00EE6B7D">
        <w:rPr>
          <w:sz w:val="22"/>
          <w:szCs w:val="22"/>
        </w:rPr>
        <w:t>”</w:t>
      </w:r>
      <w:r w:rsidR="007554D6" w:rsidRPr="00EE6B7D">
        <w:rPr>
          <w:sz w:val="22"/>
          <w:szCs w:val="22"/>
        </w:rPr>
        <w:t>.</w:t>
      </w:r>
      <w:r w:rsidR="00EE6B7D" w:rsidRPr="00EE6B7D">
        <w:rPr>
          <w:sz w:val="22"/>
          <w:szCs w:val="22"/>
        </w:rPr>
        <w:t xml:space="preserve"> </w:t>
      </w:r>
      <w:r w:rsidR="004E4562" w:rsidRPr="00EE6B7D">
        <w:rPr>
          <w:rFonts w:eastAsia="Calibri" w:cstheme="minorHAnsi"/>
          <w:iCs/>
          <w:sz w:val="22"/>
          <w:szCs w:val="22"/>
        </w:rPr>
        <w:t>Tai yra supaprastintos vertės pirkimas, todėl jam netaikomi sprendimo dėl tarptautinės vertės pirkimo objekto neskaidymo į dalis pagrindimo reikalavimai</w:t>
      </w:r>
      <w:r w:rsidR="00EE6B7D">
        <w:rPr>
          <w:rFonts w:eastAsia="Calibri" w:cstheme="minorHAnsi"/>
          <w:iCs/>
          <w:sz w:val="22"/>
          <w:szCs w:val="22"/>
        </w:rPr>
        <w:t>.</w:t>
      </w:r>
    </w:p>
    <w:p w14:paraId="3F04EBD0" w14:textId="77777777" w:rsidR="00EE6B7D" w:rsidRDefault="00E53E12" w:rsidP="00EE6B7D">
      <w:pPr>
        <w:pStyle w:val="Betarp"/>
        <w:numPr>
          <w:ilvl w:val="1"/>
          <w:numId w:val="47"/>
        </w:numPr>
        <w:ind w:left="0" w:firstLine="567"/>
        <w:contextualSpacing/>
        <w:jc w:val="both"/>
        <w:rPr>
          <w:rFonts w:cstheme="minorHAnsi"/>
          <w:sz w:val="22"/>
          <w:szCs w:val="22"/>
        </w:rPr>
      </w:pPr>
      <w:r w:rsidRPr="00EE6B7D">
        <w:rPr>
          <w:rFonts w:cstheme="minorHAnsi"/>
          <w:sz w:val="22"/>
          <w:szCs w:val="22"/>
        </w:rPr>
        <w:t xml:space="preserve">Jeigu apibūdinant pirkimo objektą </w:t>
      </w:r>
      <w:r w:rsidR="007E16AF" w:rsidRPr="00EE6B7D">
        <w:rPr>
          <w:rFonts w:cstheme="minorHAnsi"/>
          <w:sz w:val="22"/>
          <w:szCs w:val="22"/>
        </w:rPr>
        <w:t>pirkimo dokumentuose</w:t>
      </w:r>
      <w:r w:rsidRPr="00EE6B7D">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EE6B7D">
        <w:rPr>
          <w:rFonts w:cstheme="minorHAnsi"/>
          <w:sz w:val="22"/>
          <w:szCs w:val="22"/>
        </w:rPr>
        <w:t xml:space="preserve">turi būti </w:t>
      </w:r>
      <w:r w:rsidR="00AE7624" w:rsidRPr="00EE6B7D">
        <w:rPr>
          <w:rFonts w:cstheme="minorHAnsi"/>
          <w:sz w:val="22"/>
          <w:szCs w:val="22"/>
        </w:rPr>
        <w:t xml:space="preserve">laikoma, kad kiekviena tokia nuoroda yra pateikta su žodžiais „arba lygiavertis“. </w:t>
      </w:r>
      <w:r w:rsidR="00FE16E5" w:rsidRPr="00EE6B7D">
        <w:rPr>
          <w:rFonts w:cstheme="minorHAnsi"/>
          <w:sz w:val="22"/>
          <w:szCs w:val="22"/>
        </w:rPr>
        <w:t>Lygiavertiškumo įrodymas yra tiekėjo pareiga.</w:t>
      </w:r>
    </w:p>
    <w:p w14:paraId="762005CC" w14:textId="77777777" w:rsidR="00EE6B7D" w:rsidRPr="00EE6B7D" w:rsidRDefault="00004521" w:rsidP="00EE6B7D">
      <w:pPr>
        <w:pStyle w:val="Betarp"/>
        <w:numPr>
          <w:ilvl w:val="1"/>
          <w:numId w:val="47"/>
        </w:numPr>
        <w:ind w:left="0" w:firstLine="567"/>
        <w:contextualSpacing/>
        <w:jc w:val="both"/>
        <w:rPr>
          <w:rFonts w:cstheme="minorHAnsi"/>
          <w:sz w:val="22"/>
          <w:szCs w:val="22"/>
        </w:rPr>
      </w:pPr>
      <w:r w:rsidRPr="00EE6B7D">
        <w:rPr>
          <w:rFonts w:cstheme="minorHAnsi"/>
          <w:sz w:val="22"/>
          <w:szCs w:val="22"/>
        </w:rPr>
        <w:t xml:space="preserve">Jeigu apibūdinant pirkimo objektą </w:t>
      </w:r>
      <w:r w:rsidR="007E16AF" w:rsidRPr="00EE6B7D">
        <w:rPr>
          <w:rFonts w:cstheme="minorHAnsi"/>
          <w:sz w:val="22"/>
          <w:szCs w:val="22"/>
        </w:rPr>
        <w:t>pirkimo dokumentuose</w:t>
      </w:r>
      <w:r w:rsidRPr="00EE6B7D">
        <w:rPr>
          <w:rFonts w:cstheme="minorHAnsi"/>
          <w:sz w:val="22"/>
          <w:szCs w:val="22"/>
        </w:rPr>
        <w:t xml:space="preserve"> nurodytas standartas</w:t>
      </w:r>
      <w:r w:rsidR="00245655" w:rsidRPr="00EE6B7D">
        <w:rPr>
          <w:rFonts w:cstheme="minorHAnsi"/>
          <w:sz w:val="22"/>
          <w:szCs w:val="22"/>
        </w:rPr>
        <w:t xml:space="preserve">, </w:t>
      </w:r>
      <w:r w:rsidR="00245655" w:rsidRPr="00EE6B7D">
        <w:rPr>
          <w:rFonts w:cstheme="minorHAnsi"/>
          <w:color w:val="000000"/>
          <w:sz w:val="22"/>
          <w:szCs w:val="22"/>
        </w:rPr>
        <w:t>techninis liudijimas ar bendrosios techninės specifikacijos</w:t>
      </w:r>
      <w:r w:rsidR="00046522" w:rsidRPr="00EE6B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EE6B7D">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EE6B7D">
        <w:rPr>
          <w:rFonts w:cstheme="minorHAnsi"/>
          <w:color w:val="000000"/>
          <w:sz w:val="22"/>
          <w:szCs w:val="22"/>
        </w:rPr>
        <w:t xml:space="preserve">, </w:t>
      </w:r>
      <w:r w:rsidR="00245655" w:rsidRPr="00EE6B7D">
        <w:rPr>
          <w:rFonts w:cstheme="minorHAnsi"/>
          <w:sz w:val="22"/>
          <w:szCs w:val="22"/>
        </w:rPr>
        <w:t xml:space="preserve">turi būti laikoma, kad kiekviena tokia nuoroda yra pateikta su žodžiais „arba lygiavertis“. </w:t>
      </w:r>
      <w:r w:rsidR="00FE16E5" w:rsidRPr="00EE6B7D">
        <w:rPr>
          <w:rFonts w:cstheme="minorHAnsi"/>
          <w:sz w:val="22"/>
          <w:szCs w:val="22"/>
        </w:rPr>
        <w:t>Lygiavertiškumo įrodymas yra tiekėjo pareiga.</w:t>
      </w:r>
    </w:p>
    <w:p w14:paraId="5734BACD" w14:textId="1459D9F7" w:rsidR="0083071D" w:rsidRPr="00D0731B" w:rsidRDefault="007D7C61" w:rsidP="00D0731B">
      <w:pPr>
        <w:pStyle w:val="Betarp"/>
        <w:numPr>
          <w:ilvl w:val="1"/>
          <w:numId w:val="47"/>
        </w:numPr>
        <w:ind w:left="0" w:firstLine="567"/>
        <w:contextualSpacing/>
        <w:jc w:val="both"/>
        <w:rPr>
          <w:rFonts w:cstheme="minorHAnsi"/>
          <w:sz w:val="22"/>
          <w:szCs w:val="22"/>
        </w:rPr>
      </w:pPr>
      <w:r w:rsidRPr="00EE6B7D">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76470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EE6B7D" w:rsidRDefault="00B176FD" w:rsidP="00EE6B7D">
      <w:pPr>
        <w:pStyle w:val="Sraopastraipa"/>
        <w:numPr>
          <w:ilvl w:val="1"/>
          <w:numId w:val="31"/>
        </w:numPr>
        <w:spacing w:after="0" w:line="240" w:lineRule="auto"/>
        <w:ind w:left="0" w:firstLine="567"/>
        <w:jc w:val="both"/>
        <w:rPr>
          <w:rFonts w:ascii="Calibri" w:hAnsi="Calibri" w:cs="Calibri"/>
          <w:i/>
          <w:color w:val="FF0000"/>
          <w:sz w:val="22"/>
          <w:szCs w:val="22"/>
        </w:rPr>
      </w:pPr>
      <w:r w:rsidRPr="00EE6B7D">
        <w:rPr>
          <w:rFonts w:ascii="Calibri" w:hAnsi="Calibri" w:cs="Calibri"/>
          <w:sz w:val="22"/>
          <w:szCs w:val="22"/>
        </w:rPr>
        <w:t xml:space="preserve">Perkančioji organizacija nerengs susitikimo su tiekėjais dėl pirkimo </w:t>
      </w:r>
      <w:r w:rsidR="004257A5" w:rsidRPr="00EE6B7D">
        <w:rPr>
          <w:rFonts w:ascii="Calibri" w:hAnsi="Calibri" w:cs="Calibri"/>
          <w:sz w:val="22"/>
          <w:szCs w:val="22"/>
        </w:rPr>
        <w:t>sąlyg</w:t>
      </w:r>
      <w:r w:rsidRPr="00EE6B7D">
        <w:rPr>
          <w:rFonts w:ascii="Calibri" w:hAnsi="Calibri" w:cs="Calibri"/>
          <w:sz w:val="22"/>
          <w:szCs w:val="22"/>
        </w:rPr>
        <w:t>ų</w:t>
      </w:r>
      <w:r w:rsidR="00946722" w:rsidRPr="00EE6B7D">
        <w:rPr>
          <w:rFonts w:ascii="Calibri" w:hAnsi="Calibri" w:cs="Calibri"/>
          <w:sz w:val="22"/>
          <w:szCs w:val="22"/>
        </w:rPr>
        <w:t xml:space="preserve"> paaiškinimo</w:t>
      </w:r>
      <w:r w:rsidRPr="00EE6B7D">
        <w:rPr>
          <w:rFonts w:ascii="Calibri" w:hAnsi="Calibri" w:cs="Calibri"/>
          <w:sz w:val="22"/>
          <w:szCs w:val="22"/>
        </w:rPr>
        <w:t>.</w:t>
      </w:r>
    </w:p>
    <w:p w14:paraId="24A7FE06" w14:textId="3C4D4775" w:rsidR="00BE0587" w:rsidRDefault="00BE0587" w:rsidP="00EE6B7D">
      <w:pPr>
        <w:pStyle w:val="Body2"/>
        <w:numPr>
          <w:ilvl w:val="1"/>
          <w:numId w:val="31"/>
        </w:numPr>
        <w:spacing w:after="0"/>
        <w:ind w:firstLine="207"/>
        <w:rPr>
          <w:rFonts w:ascii="Calibri" w:hAnsi="Calibri" w:cs="Calibri"/>
          <w:sz w:val="22"/>
          <w:szCs w:val="22"/>
          <w:lang w:val="lt-LT"/>
        </w:rPr>
      </w:pPr>
      <w:r w:rsidRPr="00EE6B7D">
        <w:rPr>
          <w:rFonts w:ascii="Calibri" w:eastAsiaTheme="minorHAnsi" w:hAnsi="Calibri" w:cs="Calibri"/>
          <w:sz w:val="22"/>
          <w:szCs w:val="22"/>
          <w:lang w:val="lt-LT"/>
        </w:rPr>
        <w:t>P</w:t>
      </w:r>
      <w:r w:rsidRPr="00EE6B7D">
        <w:rPr>
          <w:rFonts w:ascii="Calibri" w:hAnsi="Calibri" w:cs="Calibri"/>
          <w:sz w:val="22"/>
          <w:szCs w:val="22"/>
          <w:lang w:val="lt-LT"/>
        </w:rPr>
        <w:t>erkančioji organizacija nerengs objekto apžiūros.</w:t>
      </w:r>
    </w:p>
    <w:p w14:paraId="54121D54" w14:textId="77777777" w:rsidR="00EE6B7D" w:rsidRPr="00EE6B7D" w:rsidRDefault="00EE6B7D" w:rsidP="00EE6B7D">
      <w:pPr>
        <w:pStyle w:val="Body2"/>
        <w:spacing w:after="0"/>
        <w:ind w:left="567"/>
        <w:rPr>
          <w:rFonts w:ascii="Calibri" w:hAnsi="Calibri" w:cs="Calibri"/>
          <w:sz w:val="22"/>
          <w:szCs w:val="22"/>
          <w:lang w:val="lt-LT"/>
        </w:rPr>
      </w:pPr>
    </w:p>
    <w:p w14:paraId="6443D2FF" w14:textId="040A41C9" w:rsidR="00C94B9F" w:rsidRPr="00EE6B7D" w:rsidRDefault="00AD57B1" w:rsidP="00EE6B7D">
      <w:pPr>
        <w:pStyle w:val="Antrat1"/>
        <w:spacing w:before="0" w:after="0"/>
        <w:contextualSpacing/>
        <w:rPr>
          <w:rFonts w:ascii="Calibri" w:hAnsi="Calibri" w:cs="Calibri"/>
        </w:rPr>
      </w:pPr>
      <w:bookmarkStart w:id="13" w:name="_Ref39473754"/>
      <w:bookmarkStart w:id="14" w:name="_Ref39473761"/>
      <w:bookmarkStart w:id="15" w:name="_Ref39474188"/>
      <w:bookmarkStart w:id="16" w:name="_Toc190416435"/>
      <w:bookmarkStart w:id="17" w:name="_Toc227764701"/>
      <w:r w:rsidRPr="00EE6B7D">
        <w:rPr>
          <w:rFonts w:ascii="Calibri" w:hAnsi="Calibri" w:cs="Calibri"/>
        </w:rPr>
        <w:t xml:space="preserve">4. </w:t>
      </w:r>
      <w:r w:rsidR="00173ACB" w:rsidRPr="00EE6B7D">
        <w:rPr>
          <w:rFonts w:ascii="Calibri" w:hAnsi="Calibri" w:cs="Calibri"/>
        </w:rPr>
        <w:t>Tiekėjų pašalinimo pagrindai</w:t>
      </w:r>
      <w:bookmarkEnd w:id="13"/>
      <w:bookmarkEnd w:id="14"/>
      <w:bookmarkEnd w:id="15"/>
      <w:r w:rsidR="00975F1F" w:rsidRPr="00EE6B7D">
        <w:rPr>
          <w:rFonts w:ascii="Calibri" w:hAnsi="Calibri" w:cs="Calibr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7D73486" w:rsidR="007E05C8" w:rsidRPr="00EE6B7D" w:rsidRDefault="00990E9B" w:rsidP="00DD2AC6">
      <w:pPr>
        <w:pStyle w:val="Sraopastraipa"/>
        <w:numPr>
          <w:ilvl w:val="1"/>
          <w:numId w:val="23"/>
        </w:numPr>
        <w:spacing w:after="0" w:line="20" w:lineRule="atLeast"/>
        <w:ind w:left="0" w:firstLine="567"/>
        <w:jc w:val="both"/>
        <w:rPr>
          <w:rFonts w:cstheme="minorHAnsi"/>
          <w:sz w:val="22"/>
          <w:szCs w:val="22"/>
        </w:rPr>
      </w:pPr>
      <w:r w:rsidRPr="00EE6B7D">
        <w:rPr>
          <w:rFonts w:cstheme="minorHAnsi"/>
          <w:sz w:val="22"/>
          <w:szCs w:val="22"/>
        </w:rPr>
        <w:t>Tiekėjams nenustatomi kvalifikacijos reikalavimai</w:t>
      </w:r>
      <w:r w:rsidR="00EE6B7D" w:rsidRPr="00EE6B7D">
        <w:rPr>
          <w:rFonts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4B1E3C" w:rsidRDefault="00D24970" w:rsidP="0037632B">
      <w:pPr>
        <w:pStyle w:val="Antrat1"/>
        <w:tabs>
          <w:tab w:val="left" w:pos="567"/>
        </w:tabs>
        <w:spacing w:after="0"/>
        <w:contextualSpacing/>
        <w:jc w:val="both"/>
        <w:rPr>
          <w:rFonts w:ascii="Calibri" w:hAnsi="Calibri" w:cs="Calibri"/>
        </w:rPr>
      </w:pPr>
      <w:bookmarkStart w:id="19" w:name="_Toc190416436"/>
      <w:bookmarkStart w:id="20" w:name="_Toc227764702"/>
      <w:r w:rsidRPr="004B1E3C">
        <w:rPr>
          <w:rFonts w:ascii="Calibri" w:hAnsi="Calibri" w:cs="Calibri"/>
        </w:rPr>
        <w:t>5</w:t>
      </w:r>
      <w:r w:rsidR="001E3D5A" w:rsidRPr="004B1E3C">
        <w:rPr>
          <w:rFonts w:ascii="Calibri" w:hAnsi="Calibri" w:cs="Calibri"/>
        </w:rPr>
        <w:t>.</w:t>
      </w:r>
      <w:r w:rsidR="009743D3" w:rsidRPr="004B1E3C">
        <w:rPr>
          <w:rFonts w:ascii="Calibri" w:hAnsi="Calibri" w:cs="Calibri"/>
        </w:rPr>
        <w:t>Reikalavimai, susiję su nacionaliniu saugumu</w:t>
      </w:r>
      <w:bookmarkEnd w:id="19"/>
      <w:bookmarkEnd w:id="20"/>
      <w:r w:rsidR="009743D3" w:rsidRPr="004B1E3C">
        <w:rPr>
          <w:rFonts w:ascii="Calibri" w:hAnsi="Calibri" w:cs="Calibri"/>
        </w:rPr>
        <w:t xml:space="preserve"> </w:t>
      </w:r>
    </w:p>
    <w:p w14:paraId="09901F94" w14:textId="77777777" w:rsidR="00EE6B7D" w:rsidRDefault="007E3A91" w:rsidP="00EE6B7D">
      <w:pPr>
        <w:pStyle w:val="Sraopastraipa"/>
        <w:numPr>
          <w:ilvl w:val="1"/>
          <w:numId w:val="49"/>
        </w:numPr>
        <w:spacing w:after="0" w:line="240" w:lineRule="auto"/>
        <w:ind w:left="0" w:firstLine="567"/>
        <w:jc w:val="both"/>
        <w:rPr>
          <w:rFonts w:cstheme="minorHAnsi"/>
          <w:iCs/>
          <w:sz w:val="22"/>
          <w:szCs w:val="22"/>
        </w:rPr>
      </w:pPr>
      <w:r w:rsidRPr="00EE6B7D">
        <w:rPr>
          <w:rFonts w:cstheme="minorHAnsi"/>
          <w:iCs/>
          <w:sz w:val="22"/>
          <w:szCs w:val="22"/>
        </w:rPr>
        <w:t>Perkančioji organizacija atmes tiekėjo pasiūlymą, jei bus tenkinama bent viena VPĮ 45 straipsnio 2</w:t>
      </w:r>
      <w:r w:rsidRPr="00EE6B7D">
        <w:rPr>
          <w:rFonts w:cstheme="minorHAnsi"/>
          <w:iCs/>
          <w:sz w:val="22"/>
          <w:szCs w:val="22"/>
          <w:vertAlign w:val="superscript"/>
        </w:rPr>
        <w:t>1</w:t>
      </w:r>
      <w:r w:rsidRPr="00EE6B7D">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EE6B7D">
        <w:rPr>
          <w:rFonts w:cstheme="minorHAnsi"/>
          <w:iCs/>
          <w:sz w:val="22"/>
          <w:szCs w:val="22"/>
        </w:rPr>
        <w:t xml:space="preserve">. Tiekėjas </w:t>
      </w:r>
      <w:r w:rsidR="00ED5B1F" w:rsidRPr="00EE6B7D">
        <w:rPr>
          <w:rFonts w:cstheme="minorHAnsi"/>
          <w:iCs/>
          <w:sz w:val="22"/>
          <w:szCs w:val="22"/>
        </w:rPr>
        <w:t>p</w:t>
      </w:r>
      <w:r w:rsidR="00120D34" w:rsidRPr="00EE6B7D">
        <w:rPr>
          <w:rFonts w:cstheme="minorHAnsi"/>
          <w:iCs/>
          <w:sz w:val="22"/>
          <w:szCs w:val="22"/>
        </w:rPr>
        <w:t>asiūlymo formoje deklaruoja atitiktį</w:t>
      </w:r>
      <w:r w:rsidRPr="00EE6B7D">
        <w:rPr>
          <w:rFonts w:cstheme="minorHAnsi"/>
          <w:iCs/>
          <w:sz w:val="22"/>
          <w:szCs w:val="22"/>
        </w:rPr>
        <w:t xml:space="preserve"> VPĮ 45 straipsnio </w:t>
      </w:r>
      <w:r w:rsidRPr="00EE6B7D">
        <w:rPr>
          <w:rFonts w:cstheme="minorHAnsi"/>
          <w:i/>
          <w:sz w:val="22"/>
          <w:szCs w:val="22"/>
        </w:rPr>
        <w:t>2</w:t>
      </w:r>
      <w:r w:rsidRPr="00EE6B7D">
        <w:rPr>
          <w:rFonts w:cstheme="minorHAnsi"/>
          <w:i/>
          <w:sz w:val="22"/>
          <w:szCs w:val="22"/>
          <w:vertAlign w:val="superscript"/>
        </w:rPr>
        <w:t>1</w:t>
      </w:r>
      <w:r w:rsidRPr="00EE6B7D">
        <w:rPr>
          <w:rFonts w:cstheme="minorHAnsi"/>
          <w:i/>
          <w:sz w:val="22"/>
          <w:szCs w:val="22"/>
        </w:rPr>
        <w:t xml:space="preserve"> dalies 1, 2, 3 ir 6 punktams</w:t>
      </w:r>
      <w:r w:rsidRPr="00EE6B7D">
        <w:rPr>
          <w:rFonts w:cstheme="minorHAnsi"/>
          <w:iCs/>
          <w:sz w:val="22"/>
          <w:szCs w:val="22"/>
        </w:rPr>
        <w:t>.</w:t>
      </w:r>
    </w:p>
    <w:p w14:paraId="588B7A71" w14:textId="2C968BD3" w:rsidR="00EE6B7D" w:rsidRDefault="007E3A91" w:rsidP="00EE6B7D">
      <w:pPr>
        <w:pStyle w:val="Sraopastraipa"/>
        <w:numPr>
          <w:ilvl w:val="1"/>
          <w:numId w:val="49"/>
        </w:numPr>
        <w:spacing w:after="0" w:line="240" w:lineRule="auto"/>
        <w:ind w:left="0" w:firstLine="567"/>
        <w:jc w:val="both"/>
        <w:rPr>
          <w:rFonts w:cstheme="minorHAnsi"/>
          <w:iCs/>
          <w:sz w:val="22"/>
          <w:szCs w:val="22"/>
        </w:rPr>
      </w:pPr>
      <w:r w:rsidRPr="00EE6B7D">
        <w:rPr>
          <w:rFonts w:cstheme="minorHAnsi"/>
          <w:sz w:val="22"/>
          <w:szCs w:val="22"/>
        </w:rPr>
        <w:lastRenderedPageBreak/>
        <w:t xml:space="preserve">Perkančiajai organizacijai kilus abejonių dėl </w:t>
      </w:r>
      <w:r w:rsidR="00E35D40" w:rsidRPr="00EE6B7D">
        <w:rPr>
          <w:rFonts w:cstheme="minorHAnsi"/>
          <w:sz w:val="22"/>
          <w:szCs w:val="22"/>
        </w:rPr>
        <w:t>Pasiūlyme (Pasiūlymo formoje, laisvos formos deklaracijoje arba kt.)</w:t>
      </w:r>
      <w:r w:rsidR="00BC0BE6">
        <w:rPr>
          <w:rFonts w:cstheme="minorHAnsi"/>
          <w:sz w:val="22"/>
          <w:szCs w:val="22"/>
        </w:rPr>
        <w:t xml:space="preserve"> </w:t>
      </w:r>
      <w:r w:rsidRPr="00EE6B7D">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EE6B7D">
        <w:rPr>
          <w:rFonts w:cstheme="minorHAnsi"/>
          <w:color w:val="000000"/>
          <w:sz w:val="22"/>
          <w:szCs w:val="22"/>
        </w:rPr>
        <w:t>ir (ar) paaiškinimus</w:t>
      </w:r>
      <w:r w:rsidRPr="00EE6B7D">
        <w:rPr>
          <w:rFonts w:cstheme="minorHAnsi"/>
          <w:sz w:val="22"/>
          <w:szCs w:val="22"/>
        </w:rPr>
        <w:t xml:space="preserve">. Tokių dokumentų </w:t>
      </w:r>
      <w:r w:rsidRPr="00EE6B7D">
        <w:rPr>
          <w:rFonts w:cstheme="minorHAnsi"/>
          <w:color w:val="000000"/>
          <w:sz w:val="22"/>
          <w:szCs w:val="22"/>
        </w:rPr>
        <w:t>ir (ar) paaiškinimų</w:t>
      </w:r>
      <w:r w:rsidRPr="00EE6B7D">
        <w:rPr>
          <w:rFonts w:cstheme="minorHAnsi"/>
          <w:sz w:val="22"/>
          <w:szCs w:val="22"/>
        </w:rPr>
        <w:t xml:space="preserve"> perkančioji organizacija gali prašyti bet kuriuo pirkimo procedūros metu siekdama užtikrinti tinkamą pirkimo procedūros atlikimą.</w:t>
      </w:r>
    </w:p>
    <w:p w14:paraId="36CD04AC" w14:textId="77777777" w:rsidR="00F84DE9" w:rsidRPr="00F84DE9" w:rsidRDefault="00145B8E" w:rsidP="00F84DE9">
      <w:pPr>
        <w:pStyle w:val="Sraopastraipa"/>
        <w:numPr>
          <w:ilvl w:val="1"/>
          <w:numId w:val="49"/>
        </w:numPr>
        <w:spacing w:after="0" w:line="240" w:lineRule="auto"/>
        <w:ind w:left="0" w:firstLine="567"/>
        <w:jc w:val="both"/>
        <w:rPr>
          <w:rFonts w:cstheme="minorHAnsi"/>
          <w:iCs/>
          <w:sz w:val="22"/>
          <w:szCs w:val="22"/>
        </w:rPr>
      </w:pPr>
      <w:r w:rsidRPr="00EE6B7D">
        <w:rPr>
          <w:sz w:val="22"/>
          <w:szCs w:val="22"/>
        </w:rPr>
        <w:t>Perkančioji organizacija</w:t>
      </w:r>
      <w:r w:rsidR="0062770C" w:rsidRPr="00EE6B7D">
        <w:rPr>
          <w:sz w:val="22"/>
          <w:szCs w:val="22"/>
        </w:rPr>
        <w:t>,</w:t>
      </w:r>
      <w:r w:rsidRPr="00EE6B7D">
        <w:rPr>
          <w:sz w:val="22"/>
          <w:szCs w:val="22"/>
        </w:rPr>
        <w:t xml:space="preserve"> įvertin</w:t>
      </w:r>
      <w:r w:rsidR="00BE2699" w:rsidRPr="00EE6B7D">
        <w:rPr>
          <w:sz w:val="22"/>
          <w:szCs w:val="22"/>
        </w:rPr>
        <w:t xml:space="preserve">usi visus galinčius kelti grėsmę nacionalinio saugumo interesams rizikos veiksnius </w:t>
      </w:r>
      <w:r w:rsidR="007F6C5E" w:rsidRPr="00EE6B7D">
        <w:rPr>
          <w:sz w:val="22"/>
          <w:szCs w:val="22"/>
        </w:rPr>
        <w:t>numato</w:t>
      </w:r>
      <w:r w:rsidR="00BE2699" w:rsidRPr="00EE6B7D">
        <w:rPr>
          <w:sz w:val="22"/>
          <w:szCs w:val="22"/>
        </w:rPr>
        <w:t xml:space="preserve">, kad šiame pirkime </w:t>
      </w:r>
      <w:r w:rsidR="00DF6558" w:rsidRPr="00EE6B7D">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E6B7D">
        <w:rPr>
          <w:sz w:val="22"/>
          <w:szCs w:val="22"/>
        </w:rPr>
        <w:t xml:space="preserve">VPĮ </w:t>
      </w:r>
      <w:r w:rsidR="00A2534E" w:rsidRPr="00EE6B7D">
        <w:rPr>
          <w:sz w:val="22"/>
          <w:szCs w:val="22"/>
        </w:rPr>
        <w:t>17</w:t>
      </w:r>
      <w:r w:rsidR="00DF6558" w:rsidRPr="00EE6B7D">
        <w:rPr>
          <w:sz w:val="22"/>
          <w:szCs w:val="22"/>
        </w:rPr>
        <w:t xml:space="preserve"> straipsnio 4 dalyje nurodytus tarptautinius susitarimus.</w:t>
      </w:r>
    </w:p>
    <w:p w14:paraId="4A4D305D" w14:textId="7227ECB5" w:rsidR="00F84DE9" w:rsidRPr="00B712A0" w:rsidRDefault="00F84DE9" w:rsidP="00B712A0">
      <w:pPr>
        <w:pStyle w:val="Sraopastraipa"/>
        <w:numPr>
          <w:ilvl w:val="1"/>
          <w:numId w:val="49"/>
        </w:numPr>
        <w:spacing w:after="0" w:line="240" w:lineRule="auto"/>
        <w:ind w:left="0" w:firstLine="567"/>
        <w:jc w:val="both"/>
        <w:rPr>
          <w:rFonts w:cstheme="minorHAnsi"/>
          <w:iCs/>
          <w:sz w:val="22"/>
          <w:szCs w:val="22"/>
        </w:rPr>
      </w:pPr>
      <w:r w:rsidRPr="00F84DE9">
        <w:rPr>
          <w:rStyle w:val="normaltextrun"/>
          <w:rFonts w:ascii="Calibri" w:hAnsi="Calibri" w:cs="Calibri"/>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8F50BF">
        <w:rPr>
          <w:rStyle w:val="eop"/>
          <w:rFonts w:ascii="Calibri" w:hAnsi="Calibri" w:cs="Calibri"/>
          <w:bdr w:val="none" w:sz="0" w:space="0" w:color="auto" w:frame="1"/>
        </w:rPr>
        <w:t> </w:t>
      </w:r>
    </w:p>
    <w:p w14:paraId="13034A69" w14:textId="77777777" w:rsidR="00F84DE9" w:rsidRDefault="00F84DE9" w:rsidP="002655FD">
      <w:pPr>
        <w:pStyle w:val="paragraph"/>
        <w:spacing w:before="0" w:beforeAutospacing="0" w:after="0" w:afterAutospacing="0"/>
        <w:ind w:firstLine="567"/>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31B299" w14:textId="63E9B152" w:rsidR="002655FD" w:rsidRDefault="002655FD" w:rsidP="002655FD">
      <w:pPr>
        <w:pStyle w:val="paragraph"/>
        <w:spacing w:before="0" w:beforeAutospacing="0" w:after="0" w:afterAutospacing="0"/>
        <w:ind w:firstLine="567"/>
        <w:jc w:val="both"/>
        <w:textAlignment w:val="baseline"/>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Reikalavimas taikomas pirkimo objekto sudėtiniams elementams (ne visam pirkimo objektui), kurių BVPŽ koda</w:t>
      </w:r>
      <w:r>
        <w:rPr>
          <w:rFonts w:ascii="Calibri" w:eastAsia="Calibri" w:hAnsi="Calibri" w:cs="Calibri"/>
          <w:i/>
          <w:iCs/>
          <w:color w:val="000000" w:themeColor="text1"/>
          <w:sz w:val="22"/>
          <w:szCs w:val="22"/>
        </w:rPr>
        <w:t>s</w:t>
      </w:r>
      <w:r w:rsidRPr="26B62E15">
        <w:rPr>
          <w:rFonts w:ascii="Calibri" w:eastAsia="Calibri" w:hAnsi="Calibri" w:cs="Calibri"/>
          <w:i/>
          <w:iCs/>
          <w:color w:val="000000" w:themeColor="text1"/>
          <w:sz w:val="22"/>
          <w:szCs w:val="22"/>
        </w:rPr>
        <w:t xml:space="preserve"> yra: </w:t>
      </w:r>
      <w:r w:rsidR="00FB658A" w:rsidRPr="00FB658A">
        <w:rPr>
          <w:rFonts w:ascii="Calibri" w:hAnsi="Calibri" w:cs="Calibri"/>
          <w:i/>
          <w:iCs/>
          <w:sz w:val="22"/>
          <w:szCs w:val="22"/>
        </w:rPr>
        <w:t>48900000-7 Įvairūs programinės įrangos paketai ir kompiuterių sistemos</w:t>
      </w:r>
      <w:r>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Pirkimo objekto sudėtiniai elementai ir jų BVPŽ kodai nurodyti pirkimo sąlygų 2 priede „Techninė specifikacija“.</w:t>
      </w:r>
    </w:p>
    <w:p w14:paraId="59AB38A4" w14:textId="5E9246B5" w:rsidR="002655FD" w:rsidRDefault="002655FD" w:rsidP="002655FD">
      <w:pPr>
        <w:pStyle w:val="paragraph"/>
        <w:spacing w:before="0" w:beforeAutospacing="0" w:after="0" w:afterAutospacing="0"/>
        <w:ind w:firstLine="567"/>
        <w:jc w:val="both"/>
        <w:textAlignment w:val="baseline"/>
        <w:rPr>
          <w:rStyle w:val="normaltextrun"/>
          <w:rFonts w:ascii="Calibri" w:hAnsi="Calibri" w:cs="Calibri"/>
          <w:i/>
          <w:iCs/>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2977FB8B" w14:textId="1D5D7FD0" w:rsidR="00F84DE9" w:rsidRPr="00B712A0" w:rsidRDefault="00F84DE9" w:rsidP="00B712A0">
      <w:pPr>
        <w:pStyle w:val="paragraph"/>
        <w:numPr>
          <w:ilvl w:val="1"/>
          <w:numId w:val="49"/>
        </w:numPr>
        <w:spacing w:before="0" w:beforeAutospacing="0" w:after="0" w:afterAutospacing="0"/>
        <w:ind w:left="0" w:firstLine="567"/>
        <w:jc w:val="both"/>
        <w:textAlignment w:val="baseline"/>
        <w:rPr>
          <w:rFonts w:ascii="Calibri" w:hAnsi="Calibri" w:cs="Calibri"/>
          <w:i/>
          <w:iCs/>
          <w:sz w:val="22"/>
          <w:szCs w:val="22"/>
        </w:rPr>
      </w:pPr>
      <w:r>
        <w:rPr>
          <w:rStyle w:val="normaltextrun"/>
          <w:rFonts w:ascii="Calibri" w:hAnsi="Calibri" w:cs="Calibri"/>
          <w:sz w:val="22"/>
          <w:szCs w:val="22"/>
        </w:rPr>
        <w:t>Perkančioji organizacija </w:t>
      </w:r>
      <w:r>
        <w:rPr>
          <w:rStyle w:val="normaltextrun"/>
          <w:rFonts w:ascii="Calibri" w:hAnsi="Calibri" w:cs="Calibri"/>
          <w:color w:val="000000"/>
          <w:sz w:val="22"/>
          <w:szCs w:val="22"/>
          <w:shd w:val="clear" w:color="auto" w:fill="FFFFFF"/>
        </w:rPr>
        <w:t>laiko, kad tiekėjas turi interesų, galinčių kelti grėsmę nacionaliniam saugumui</w:t>
      </w:r>
      <w:r>
        <w:rPr>
          <w:rStyle w:val="normaltextrun"/>
          <w:rFonts w:ascii="Calibri" w:hAnsi="Calibri" w:cs="Calibri"/>
          <w:sz w:val="22"/>
          <w:szCs w:val="22"/>
        </w:rPr>
        <w:t>, jei jis, </w:t>
      </w:r>
      <w:r>
        <w:rPr>
          <w:rStyle w:val="normaltextrun"/>
          <w:rFonts w:ascii="Calibri" w:hAnsi="Calibri" w:cs="Calibri"/>
          <w:color w:val="000000"/>
          <w:sz w:val="22"/>
          <w:szCs w:val="22"/>
          <w:shd w:val="clear" w:color="auto" w:fill="FFFFFF"/>
        </w:rPr>
        <w:t>jo subtiekėjas (-ai) ar ūkio subjektas (-ai), kurių pajėgumais remiamasi, kurie patys ar juos kontroliuojantys asmenys atitinka VPĮ 47 straipsnio 9 dalyje nustatytas sąlygas. Tiekėjas su pasiūlymu turi pateikti </w:t>
      </w:r>
      <w:r>
        <w:rPr>
          <w:rStyle w:val="normaltextrun"/>
          <w:rFonts w:ascii="Calibri" w:hAnsi="Calibri" w:cs="Calibri"/>
          <w:color w:val="000000"/>
          <w:sz w:val="22"/>
          <w:szCs w:val="22"/>
        </w:rPr>
        <w:t>Viešųjų pirkimų tarnybos nustatytos formos atitikties deklaraciją</w:t>
      </w:r>
      <w:r>
        <w:rPr>
          <w:rStyle w:val="superscript"/>
          <w:rFonts w:ascii="Calibri" w:hAnsi="Calibri" w:cs="Calibri"/>
          <w:color w:val="000000"/>
          <w:sz w:val="17"/>
          <w:szCs w:val="17"/>
          <w:vertAlign w:val="superscript"/>
        </w:rPr>
        <w:t>7</w:t>
      </w:r>
      <w:r>
        <w:rPr>
          <w:rStyle w:val="normaltextrun"/>
          <w:rFonts w:ascii="Calibri" w:hAnsi="Calibri" w:cs="Calibri"/>
          <w:color w:val="000000"/>
          <w:sz w:val="22"/>
          <w:szCs w:val="22"/>
        </w:rPr>
        <w:t>. Perkančioji organizacija iš ekonomiškai naudingiausią pasiūlymą pateikusio tiekėjo reikalaus pateikti vieną (esant poreikiui – kelis) VPĮ 51 straipsnio 12 dalyje numatytą dokumentą.</w:t>
      </w:r>
    </w:p>
    <w:p w14:paraId="694FA7D9" w14:textId="4FDE1907" w:rsidR="002655FD" w:rsidRDefault="00F84DE9" w:rsidP="00B712A0">
      <w:pPr>
        <w:pStyle w:val="paragraph"/>
        <w:spacing w:before="0" w:beforeAutospacing="0" w:after="0" w:afterAutospacing="0"/>
        <w:ind w:firstLine="567"/>
        <w:jc w:val="both"/>
        <w:textAlignment w:val="baseline"/>
        <w:rPr>
          <w:rStyle w:val="normaltextrun"/>
          <w:rFonts w:ascii="Calibri" w:hAnsi="Calibri" w:cs="Calibri"/>
          <w:i/>
          <w:iCs/>
          <w:sz w:val="22"/>
          <w:szCs w:val="22"/>
          <w:shd w:val="clear" w:color="auto" w:fill="FFFFFF"/>
        </w:rPr>
      </w:pPr>
      <w:r>
        <w:rPr>
          <w:rStyle w:val="normaltextrun"/>
          <w:rFonts w:ascii="Calibri" w:hAnsi="Calibri" w:cs="Calibr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269F11E" w14:textId="758B1EE6" w:rsidR="002655FD" w:rsidRPr="00B712A0" w:rsidRDefault="002655FD" w:rsidP="00B712A0">
      <w:pPr>
        <w:pStyle w:val="paragraph"/>
        <w:spacing w:before="0" w:beforeAutospacing="0" w:after="0" w:afterAutospacing="0"/>
        <w:jc w:val="both"/>
        <w:textAlignment w:val="baseline"/>
        <w:rPr>
          <w:rFonts w:ascii="Calibri" w:hAnsi="Calibri" w:cs="Calibri"/>
          <w:i/>
          <w:iCs/>
          <w:sz w:val="22"/>
          <w:szCs w:val="22"/>
          <w:shd w:val="clear" w:color="auto" w:fill="FFFFFF"/>
        </w:rPr>
      </w:pPr>
      <w:r w:rsidRPr="26B62E15">
        <w:rPr>
          <w:rFonts w:ascii="Calibri" w:eastAsia="Calibri" w:hAnsi="Calibri" w:cs="Calibri"/>
          <w:i/>
          <w:iCs/>
          <w:color w:val="000000" w:themeColor="text1"/>
          <w:sz w:val="22"/>
          <w:szCs w:val="22"/>
        </w:rPr>
        <w:t>Reikalavimas taikomas pirkimo objekto sudėtiniams elementams (ne visam pirkimo objektui), kurių BVPŽ koda</w:t>
      </w:r>
      <w:r>
        <w:rPr>
          <w:rFonts w:ascii="Calibri" w:eastAsia="Calibri" w:hAnsi="Calibri" w:cs="Calibri"/>
          <w:i/>
          <w:iCs/>
          <w:color w:val="000000" w:themeColor="text1"/>
          <w:sz w:val="22"/>
          <w:szCs w:val="22"/>
        </w:rPr>
        <w:t>s</w:t>
      </w:r>
      <w:r w:rsidRPr="26B62E15">
        <w:rPr>
          <w:rFonts w:ascii="Calibri" w:eastAsia="Calibri" w:hAnsi="Calibri" w:cs="Calibri"/>
          <w:i/>
          <w:iCs/>
          <w:color w:val="000000" w:themeColor="text1"/>
          <w:sz w:val="22"/>
          <w:szCs w:val="22"/>
        </w:rPr>
        <w:t xml:space="preserve"> yra: </w:t>
      </w:r>
      <w:r w:rsidR="00FB658A" w:rsidRPr="00FB658A">
        <w:rPr>
          <w:rFonts w:ascii="Calibri" w:hAnsi="Calibri" w:cs="Calibri"/>
          <w:i/>
          <w:iCs/>
          <w:sz w:val="22"/>
          <w:szCs w:val="22"/>
        </w:rPr>
        <w:t>48900000-7 Įvairūs programinės įrangos paketai ir kompiuterių sistemos</w:t>
      </w:r>
      <w:r>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Pirkimo objekto sudėtiniai elementai ir jų BVPŽ kodai nurodyti pirkimo sąlygų 2 priede „Techninė specifikacija“.</w:t>
      </w:r>
    </w:p>
    <w:p w14:paraId="49368D95" w14:textId="50C9DEEF" w:rsidR="26B62E15" w:rsidRPr="00D0731B" w:rsidRDefault="002655FD" w:rsidP="00D0731B">
      <w:pPr>
        <w:pStyle w:val="paragraph"/>
        <w:spacing w:before="0" w:beforeAutospacing="0" w:after="0" w:afterAutospacing="0"/>
        <w:ind w:firstLine="567"/>
        <w:jc w:val="both"/>
        <w:textAlignment w:val="baseline"/>
        <w:rPr>
          <w:rFonts w:ascii="Segoe UI" w:hAnsi="Segoe UI" w:cs="Segoe UI"/>
          <w:sz w:val="18"/>
          <w:szCs w:val="18"/>
        </w:rPr>
      </w:pPr>
      <w:r w:rsidRPr="26B62E15">
        <w:rPr>
          <w:rFonts w:ascii="Calibri" w:eastAsia="Calibri" w:hAnsi="Calibri" w:cs="Calibri"/>
          <w:i/>
          <w:iCs/>
          <w:color w:val="000000" w:themeColor="text1"/>
          <w:sz w:val="22"/>
          <w:szCs w:val="22"/>
        </w:rPr>
        <w:lastRenderedPageBreak/>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76470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54A32">
        <w:rPr>
          <w:rFonts w:cstheme="minorHAnsi"/>
          <w:sz w:val="22"/>
          <w:szCs w:val="22"/>
        </w:rPr>
        <w:t>sąlygų</w:t>
      </w:r>
      <w:r w:rsidR="00DE5F20" w:rsidRPr="00854A32">
        <w:rPr>
          <w:rFonts w:cstheme="minorHAnsi"/>
          <w:sz w:val="22"/>
          <w:szCs w:val="22"/>
        </w:rPr>
        <w:t xml:space="preserve"> </w:t>
      </w:r>
      <w:r w:rsidR="00BD7BAD" w:rsidRPr="00854A32">
        <w:rPr>
          <w:rFonts w:cstheme="minorHAnsi"/>
          <w:sz w:val="22"/>
          <w:szCs w:val="22"/>
        </w:rPr>
        <w:t>3</w:t>
      </w:r>
      <w:r w:rsidR="008E5F93" w:rsidRPr="00854A3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AB07213" w14:textId="247B8452" w:rsidR="00854A32" w:rsidRPr="00E803AA" w:rsidRDefault="00854A32" w:rsidP="008F3AB8">
      <w:pPr>
        <w:pStyle w:val="Sraopastraipa"/>
        <w:numPr>
          <w:ilvl w:val="2"/>
          <w:numId w:val="10"/>
        </w:numPr>
        <w:spacing w:after="0" w:line="240" w:lineRule="auto"/>
        <w:ind w:left="0" w:firstLine="567"/>
        <w:jc w:val="both"/>
        <w:rPr>
          <w:rFonts w:cstheme="minorHAnsi"/>
          <w:sz w:val="22"/>
          <w:szCs w:val="22"/>
          <w:u w:val="single"/>
        </w:rPr>
      </w:pPr>
      <w:r w:rsidRPr="00785264">
        <w:rPr>
          <w:rFonts w:cstheme="minorHAnsi"/>
          <w:iCs/>
          <w:sz w:val="22"/>
          <w:szCs w:val="22"/>
        </w:rPr>
        <w:t xml:space="preserve">Užpildytas pirkimo sąlygų </w:t>
      </w:r>
      <w:r w:rsidR="00B95D5B">
        <w:rPr>
          <w:rFonts w:cstheme="minorHAnsi"/>
          <w:iCs/>
          <w:sz w:val="22"/>
          <w:szCs w:val="22"/>
        </w:rPr>
        <w:t>2</w:t>
      </w:r>
      <w:r w:rsidRPr="00785264">
        <w:rPr>
          <w:rFonts w:cstheme="minorHAnsi"/>
          <w:iCs/>
          <w:sz w:val="22"/>
          <w:szCs w:val="22"/>
        </w:rPr>
        <w:t xml:space="preserve"> priedas (techninė specifikacija)</w:t>
      </w:r>
      <w:r>
        <w:rPr>
          <w:rFonts w:cstheme="minorHAnsi"/>
          <w:iCs/>
          <w:sz w:val="22"/>
          <w:szCs w:val="22"/>
        </w:rPr>
        <w:t>.</w:t>
      </w:r>
    </w:p>
    <w:p w14:paraId="72492DE7" w14:textId="464397BD" w:rsidR="00E803AA" w:rsidRPr="00F45D47" w:rsidRDefault="00E803AA"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iCs/>
          <w:sz w:val="22"/>
          <w:szCs w:val="22"/>
        </w:rPr>
        <w:t>Įrangos CE ar lygiaverčio</w:t>
      </w:r>
      <w:r w:rsidR="00F45D47">
        <w:rPr>
          <w:rFonts w:cstheme="minorHAnsi"/>
          <w:iCs/>
          <w:sz w:val="22"/>
          <w:szCs w:val="22"/>
        </w:rPr>
        <w:t xml:space="preserve"> ženklinimo galiojantį sertifikatą originalo ir lietuvių kalba;</w:t>
      </w:r>
    </w:p>
    <w:p w14:paraId="50F2C21E" w14:textId="1A26A4F1" w:rsidR="00F45D47" w:rsidRPr="00275382" w:rsidRDefault="00B4145A" w:rsidP="008F3AB8">
      <w:pPr>
        <w:pStyle w:val="Sraopastraipa"/>
        <w:numPr>
          <w:ilvl w:val="2"/>
          <w:numId w:val="10"/>
        </w:numPr>
        <w:spacing w:after="0" w:line="240" w:lineRule="auto"/>
        <w:ind w:left="0" w:firstLine="567"/>
        <w:jc w:val="both"/>
        <w:rPr>
          <w:rFonts w:cstheme="minorHAnsi"/>
          <w:sz w:val="22"/>
          <w:szCs w:val="22"/>
        </w:rPr>
      </w:pPr>
      <w:r w:rsidRPr="00275382">
        <w:rPr>
          <w:rFonts w:cstheme="minorHAnsi"/>
          <w:sz w:val="22"/>
          <w:szCs w:val="22"/>
        </w:rPr>
        <w:t>D</w:t>
      </w:r>
      <w:r w:rsidR="00B42D86" w:rsidRPr="00275382">
        <w:rPr>
          <w:rFonts w:cstheme="minorHAnsi"/>
          <w:sz w:val="22"/>
          <w:szCs w:val="22"/>
        </w:rPr>
        <w:t>okumen</w:t>
      </w:r>
      <w:r w:rsidRPr="00275382">
        <w:rPr>
          <w:rFonts w:cstheme="minorHAnsi"/>
          <w:sz w:val="22"/>
          <w:szCs w:val="22"/>
        </w:rPr>
        <w:t>tas, patvirtinantis, kad tiekėjas yra oficialus panaudai siūlomos įrangos gamintojo atstovas</w:t>
      </w:r>
      <w:r w:rsidR="00A67DBD" w:rsidRPr="00275382">
        <w:rPr>
          <w:rFonts w:cstheme="minorHAnsi"/>
          <w:sz w:val="22"/>
          <w:szCs w:val="22"/>
        </w:rPr>
        <w:t xml:space="preserve"> arba rašytinis susitarimas su tokiu atstovu dėl </w:t>
      </w:r>
      <w:r w:rsidR="00B12A93" w:rsidRPr="00275382">
        <w:rPr>
          <w:rFonts w:cstheme="minorHAnsi"/>
          <w:sz w:val="22"/>
          <w:szCs w:val="22"/>
        </w:rPr>
        <w:t>prekybos siūloma įranga ir įrangos techninio aptarnavimo bei remonto, t. y. turi įrangos gamintojo suteiktas teises arba lygiavertį dokumentą;</w:t>
      </w:r>
    </w:p>
    <w:p w14:paraId="4235D2F5" w14:textId="531F0F9D" w:rsidR="000A2330" w:rsidRPr="008645FE" w:rsidRDefault="000A2330" w:rsidP="008F3AB8">
      <w:pPr>
        <w:pStyle w:val="Sraopastraipa"/>
        <w:numPr>
          <w:ilvl w:val="2"/>
          <w:numId w:val="10"/>
        </w:numPr>
        <w:spacing w:after="0" w:line="240" w:lineRule="auto"/>
        <w:ind w:left="0" w:firstLine="567"/>
        <w:jc w:val="both"/>
        <w:rPr>
          <w:rFonts w:cstheme="minorHAnsi"/>
          <w:sz w:val="22"/>
          <w:szCs w:val="22"/>
          <w:u w:val="single"/>
        </w:rPr>
      </w:pPr>
      <w:r w:rsidRPr="004F498A">
        <w:rPr>
          <w:rFonts w:cs="Times New Roman"/>
        </w:rPr>
        <w:t xml:space="preserve">įrangos techninių charakteristikų aprašymai ir dokumentai, patvirtinantys, kad siūloma įranga atitinka techninėje specifikacijoje nustatytus reikalavimus </w:t>
      </w:r>
      <w:r w:rsidR="00E73AC7">
        <w:rPr>
          <w:rFonts w:cs="Times New Roman"/>
        </w:rPr>
        <w:t>lietuvių kalba</w:t>
      </w:r>
      <w:r w:rsidRPr="004F498A">
        <w:rPr>
          <w:rFonts w:cs="Times New Roman"/>
        </w:rPr>
        <w:t>;</w:t>
      </w:r>
    </w:p>
    <w:p w14:paraId="0309B79F" w14:textId="67012C89" w:rsidR="008645FE" w:rsidRPr="00B712A0" w:rsidRDefault="008645FE" w:rsidP="008F3AB8">
      <w:pPr>
        <w:pStyle w:val="Sraopastraipa"/>
        <w:numPr>
          <w:ilvl w:val="2"/>
          <w:numId w:val="10"/>
        </w:numPr>
        <w:spacing w:after="0" w:line="240" w:lineRule="auto"/>
        <w:ind w:left="0" w:firstLine="567"/>
        <w:jc w:val="both"/>
        <w:rPr>
          <w:rFonts w:cstheme="minorHAnsi"/>
          <w:sz w:val="22"/>
          <w:szCs w:val="22"/>
          <w:u w:val="single"/>
        </w:rPr>
      </w:pPr>
      <w:r w:rsidRPr="00A45388">
        <w:rPr>
          <w:rFonts w:ascii="Calibri" w:eastAsia="Times New Roman" w:hAnsi="Calibri" w:cs="Calibri"/>
          <w:color w:val="000000" w:themeColor="text1"/>
        </w:rPr>
        <w:t>dokumentą, patvirtinantį, kad tiekėjas yra oficialus siūlomų prekių gamintojo atstovas arba turi rašytinį susitarimą su tokiu atstovu dėl prekybos siūlomomis prekėmis, t. y. turi prekių gamintojo suteiktas teises arba lygiavertį dokumentą</w:t>
      </w:r>
      <w:r w:rsidR="009F0880">
        <w:rPr>
          <w:rFonts w:ascii="Calibri" w:eastAsia="Times New Roman" w:hAnsi="Calibri" w:cs="Calibri"/>
          <w:color w:val="000000" w:themeColor="text1"/>
        </w:rPr>
        <w:t>;</w:t>
      </w:r>
    </w:p>
    <w:p w14:paraId="343F3369" w14:textId="2776DE1A" w:rsidR="00484438" w:rsidRPr="00736AE1" w:rsidRDefault="00484438" w:rsidP="008F3AB8">
      <w:pPr>
        <w:pStyle w:val="Sraopastraipa"/>
        <w:numPr>
          <w:ilvl w:val="2"/>
          <w:numId w:val="10"/>
        </w:numPr>
        <w:spacing w:after="0" w:line="240" w:lineRule="auto"/>
        <w:ind w:left="0" w:firstLine="567"/>
        <w:jc w:val="both"/>
        <w:rPr>
          <w:rFonts w:cstheme="minorHAnsi"/>
          <w:sz w:val="22"/>
          <w:szCs w:val="22"/>
          <w:u w:val="single"/>
        </w:rPr>
      </w:pPr>
      <w:r>
        <w:rPr>
          <w:rFonts w:ascii="Calibri" w:eastAsia="Times New Roman" w:hAnsi="Calibri" w:cs="Calibri"/>
          <w:color w:val="000000" w:themeColor="text1"/>
        </w:rPr>
        <w:t>t</w:t>
      </w:r>
      <w:r w:rsidRPr="0058668F">
        <w:rPr>
          <w:rFonts w:ascii="Calibri" w:eastAsia="Times New Roman" w:hAnsi="Calibri" w:cs="Calibri"/>
          <w:color w:val="000000" w:themeColor="text1"/>
        </w:rPr>
        <w:t xml:space="preserve">uo atveju, kai reagentų ar papildomų medžiagų ir įrangos gamintojai yra skirtingi, reagentų naudojimo instrukciją ir </w:t>
      </w:r>
      <w:r>
        <w:rPr>
          <w:rFonts w:ascii="Calibri" w:eastAsia="Times New Roman" w:hAnsi="Calibri" w:cs="Calibri"/>
          <w:color w:val="000000" w:themeColor="text1"/>
        </w:rPr>
        <w:t xml:space="preserve">įrangos </w:t>
      </w:r>
      <w:r w:rsidRPr="0058668F">
        <w:rPr>
          <w:rFonts w:ascii="Calibri" w:eastAsia="Times New Roman" w:hAnsi="Calibri" w:cs="Calibri"/>
          <w:color w:val="000000" w:themeColor="text1"/>
        </w:rPr>
        <w:t>gamintojo parengt</w:t>
      </w:r>
      <w:r>
        <w:rPr>
          <w:rFonts w:ascii="Calibri" w:eastAsia="Times New Roman" w:hAnsi="Calibri" w:cs="Calibri"/>
          <w:color w:val="000000" w:themeColor="text1"/>
        </w:rPr>
        <w:t>a</w:t>
      </w:r>
      <w:r w:rsidRPr="0058668F">
        <w:rPr>
          <w:rFonts w:ascii="Calibri" w:eastAsia="Times New Roman" w:hAnsi="Calibri" w:cs="Calibri"/>
          <w:color w:val="000000" w:themeColor="text1"/>
        </w:rPr>
        <w:t xml:space="preserve"> dokumentacij</w:t>
      </w:r>
      <w:r>
        <w:rPr>
          <w:rFonts w:ascii="Calibri" w:eastAsia="Times New Roman" w:hAnsi="Calibri" w:cs="Calibri"/>
          <w:color w:val="000000" w:themeColor="text1"/>
        </w:rPr>
        <w:t>a</w:t>
      </w:r>
      <w:r w:rsidRPr="0058668F">
        <w:rPr>
          <w:rFonts w:ascii="Calibri" w:eastAsia="Times New Roman" w:hAnsi="Calibri" w:cs="Calibri"/>
          <w:color w:val="000000" w:themeColor="text1"/>
        </w:rPr>
        <w:t>, kurioje turi būti informacija apie priemonių suderinamumą</w:t>
      </w:r>
      <w:r w:rsidR="00736AE1">
        <w:rPr>
          <w:rFonts w:ascii="Calibri" w:eastAsia="Times New Roman" w:hAnsi="Calibri" w:cs="Calibri"/>
          <w:color w:val="000000" w:themeColor="text1"/>
        </w:rPr>
        <w:t>;</w:t>
      </w:r>
    </w:p>
    <w:p w14:paraId="485D85C2" w14:textId="2CB25B5E" w:rsidR="00736AE1" w:rsidRPr="004F498A" w:rsidRDefault="00736AE1" w:rsidP="008F3AB8">
      <w:pPr>
        <w:pStyle w:val="Sraopastraipa"/>
        <w:numPr>
          <w:ilvl w:val="2"/>
          <w:numId w:val="10"/>
        </w:numPr>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66DDBFF5" w:rsidR="00633007" w:rsidRPr="00854A32" w:rsidRDefault="000F3DF3" w:rsidP="00854A32">
      <w:pPr>
        <w:pStyle w:val="Sraopastraipa"/>
        <w:numPr>
          <w:ilvl w:val="1"/>
          <w:numId w:val="10"/>
        </w:numPr>
        <w:spacing w:line="240" w:lineRule="auto"/>
        <w:ind w:left="0" w:firstLine="567"/>
        <w:jc w:val="both"/>
        <w:rPr>
          <w:rFonts w:cstheme="minorHAnsi"/>
          <w:sz w:val="22"/>
          <w:szCs w:val="22"/>
        </w:rPr>
      </w:pPr>
      <w:r w:rsidRPr="00854A32">
        <w:rPr>
          <w:rFonts w:cstheme="minorHAnsi"/>
          <w:sz w:val="22"/>
          <w:szCs w:val="22"/>
        </w:rPr>
        <w:t xml:space="preserve">Pasiūlymo forma </w:t>
      </w:r>
      <w:r w:rsidR="0048587E" w:rsidRPr="00854A32">
        <w:rPr>
          <w:rFonts w:cstheme="minorHAnsi"/>
          <w:sz w:val="22"/>
          <w:szCs w:val="22"/>
        </w:rPr>
        <w:t>turi būti parengta</w:t>
      </w:r>
      <w:r w:rsidR="00EE44B0" w:rsidRPr="00854A32">
        <w:rPr>
          <w:rFonts w:cstheme="minorHAnsi"/>
          <w:sz w:val="22"/>
          <w:szCs w:val="22"/>
        </w:rPr>
        <w:t xml:space="preserve"> </w:t>
      </w:r>
      <w:r w:rsidR="0048587E" w:rsidRPr="00854A32">
        <w:rPr>
          <w:rFonts w:cstheme="minorHAnsi"/>
          <w:b/>
          <w:bCs/>
          <w:sz w:val="22"/>
          <w:szCs w:val="22"/>
        </w:rPr>
        <w:t>lietuvių kalba</w:t>
      </w:r>
      <w:r w:rsidR="00D17972" w:rsidRPr="00854A32">
        <w:rPr>
          <w:rFonts w:cstheme="minorHAnsi"/>
          <w:sz w:val="22"/>
          <w:szCs w:val="22"/>
        </w:rPr>
        <w:t>.</w:t>
      </w:r>
      <w:r w:rsidR="0048587E" w:rsidRPr="00854A32">
        <w:rPr>
          <w:rFonts w:cstheme="minorHAnsi"/>
          <w:sz w:val="22"/>
          <w:szCs w:val="22"/>
        </w:rPr>
        <w:t xml:space="preserve"> </w:t>
      </w:r>
      <w:r w:rsidR="001140D2" w:rsidRPr="00854A32">
        <w:rPr>
          <w:rFonts w:cstheme="minorHAnsi"/>
          <w:sz w:val="22"/>
          <w:szCs w:val="22"/>
        </w:rPr>
        <w:t xml:space="preserve">Su pasiūlymu pateikiami dokumentai </w:t>
      </w:r>
      <w:r w:rsidR="00F74594" w:rsidRPr="00854A32">
        <w:rPr>
          <w:rFonts w:cstheme="minorHAnsi"/>
          <w:sz w:val="22"/>
          <w:szCs w:val="22"/>
        </w:rPr>
        <w:t xml:space="preserve">(išskyrus tuos dokumentus, kuriuos reikalaujama pateikti abejomis kalbomis) </w:t>
      </w:r>
      <w:r w:rsidR="001140D2" w:rsidRPr="00854A32">
        <w:rPr>
          <w:rFonts w:cstheme="minorHAnsi"/>
          <w:sz w:val="22"/>
          <w:szCs w:val="22"/>
        </w:rPr>
        <w:t xml:space="preserve">turi būti parengti lietuvių </w:t>
      </w:r>
      <w:r w:rsidR="00490849" w:rsidRPr="00854A32">
        <w:rPr>
          <w:rFonts w:cstheme="minorHAnsi"/>
          <w:sz w:val="22"/>
          <w:szCs w:val="22"/>
        </w:rPr>
        <w:t xml:space="preserve">arba anglų </w:t>
      </w:r>
      <w:r w:rsidR="001140D2" w:rsidRPr="00854A32">
        <w:rPr>
          <w:rFonts w:cstheme="minorHAnsi"/>
          <w:sz w:val="22"/>
          <w:szCs w:val="22"/>
        </w:rPr>
        <w:t xml:space="preserve">kalba. </w:t>
      </w:r>
      <w:r w:rsidR="00F17A1F" w:rsidRPr="00854A32">
        <w:rPr>
          <w:rFonts w:eastAsia="Arial" w:cstheme="minorHAnsi"/>
          <w:sz w:val="22"/>
          <w:szCs w:val="22"/>
        </w:rPr>
        <w:t>Jei kurie nors su pasiūlymu teikiami dokumentai parengti ne</w:t>
      </w:r>
      <w:r w:rsidR="001427AB" w:rsidRPr="00854A32">
        <w:rPr>
          <w:rFonts w:eastAsia="Arial" w:cstheme="minorHAnsi"/>
          <w:sz w:val="22"/>
          <w:szCs w:val="22"/>
        </w:rPr>
        <w:t xml:space="preserve"> </w:t>
      </w:r>
      <w:r w:rsidR="00A047A0" w:rsidRPr="00854A32">
        <w:rPr>
          <w:rFonts w:eastAsia="Arial" w:cstheme="minorHAnsi"/>
          <w:sz w:val="22"/>
          <w:szCs w:val="22"/>
        </w:rPr>
        <w:t xml:space="preserve">reikalaujama </w:t>
      </w:r>
      <w:r w:rsidR="001427AB" w:rsidRPr="00854A32">
        <w:rPr>
          <w:rFonts w:eastAsia="Arial" w:cstheme="minorHAnsi"/>
          <w:sz w:val="22"/>
          <w:szCs w:val="22"/>
        </w:rPr>
        <w:t xml:space="preserve">kalba, </w:t>
      </w:r>
      <w:r w:rsidR="003F1D78" w:rsidRPr="00854A32">
        <w:rPr>
          <w:rFonts w:eastAsia="Arial" w:cstheme="minorHAnsi"/>
          <w:sz w:val="22"/>
          <w:szCs w:val="22"/>
        </w:rPr>
        <w:t>turi būti pateikt</w:t>
      </w:r>
      <w:r w:rsidR="007A233D" w:rsidRPr="00854A32">
        <w:rPr>
          <w:rFonts w:eastAsia="Arial" w:cstheme="minorHAnsi"/>
          <w:sz w:val="22"/>
          <w:szCs w:val="22"/>
        </w:rPr>
        <w:t xml:space="preserve">i dokumentai originalia kalba ir jų </w:t>
      </w:r>
      <w:r w:rsidR="003F1D78" w:rsidRPr="00854A32">
        <w:rPr>
          <w:rFonts w:eastAsia="Arial" w:cstheme="minorHAnsi"/>
          <w:sz w:val="22"/>
          <w:szCs w:val="22"/>
        </w:rPr>
        <w:t xml:space="preserve">tikslus vertimas į </w:t>
      </w:r>
      <w:r w:rsidR="40DC6EFC" w:rsidRPr="00854A32">
        <w:rPr>
          <w:rFonts w:eastAsia="Arial" w:cstheme="minorHAnsi"/>
          <w:sz w:val="22"/>
          <w:szCs w:val="22"/>
        </w:rPr>
        <w:t>reikalaujamą</w:t>
      </w:r>
      <w:r w:rsidR="001427AB" w:rsidRPr="00854A32">
        <w:rPr>
          <w:rFonts w:eastAsia="Arial" w:cstheme="minorHAnsi"/>
          <w:sz w:val="22"/>
          <w:szCs w:val="22"/>
        </w:rPr>
        <w:t xml:space="preserve"> </w:t>
      </w:r>
      <w:r w:rsidR="00141BF1" w:rsidRPr="00854A32">
        <w:rPr>
          <w:rFonts w:eastAsia="Arial" w:cstheme="minorHAnsi"/>
          <w:sz w:val="22"/>
          <w:szCs w:val="22"/>
        </w:rPr>
        <w:t>kalbą</w:t>
      </w:r>
      <w:r w:rsidR="00F17A1F" w:rsidRPr="00854A32">
        <w:rPr>
          <w:rFonts w:eastAsia="Arial" w:cstheme="minorHAnsi"/>
          <w:sz w:val="22"/>
          <w:szCs w:val="22"/>
        </w:rPr>
        <w:t xml:space="preserve">. </w:t>
      </w:r>
      <w:r w:rsidR="00EB2414" w:rsidRPr="00854A32">
        <w:rPr>
          <w:rFonts w:eastAsia="Arial" w:cstheme="minorHAnsi"/>
          <w:sz w:val="22"/>
          <w:szCs w:val="22"/>
        </w:rPr>
        <w:t xml:space="preserve">Perkančiajai organizacijai paprašius, tiekėjas privalo pateikti dokumentų anglų kalba vertimą į lietuvių kalbą. </w:t>
      </w:r>
      <w:r w:rsidR="0085364E" w:rsidRPr="00854A32">
        <w:rPr>
          <w:rFonts w:cstheme="minorHAnsi"/>
          <w:sz w:val="22"/>
          <w:szCs w:val="22"/>
        </w:rPr>
        <w:t>Perkančiajai organizacijai turint įtarimų</w:t>
      </w:r>
      <w:r w:rsidR="0048587E" w:rsidRPr="00854A32">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854A32">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76470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5A9D802" w:rsidR="00C576BD" w:rsidRPr="004E7D2B" w:rsidRDefault="00011EEC" w:rsidP="00854A32">
      <w:pPr>
        <w:pStyle w:val="Sraopastraipa"/>
        <w:numPr>
          <w:ilvl w:val="1"/>
          <w:numId w:val="10"/>
        </w:numPr>
        <w:spacing w:after="0" w:line="240" w:lineRule="auto"/>
        <w:ind w:left="0" w:firstLine="567"/>
        <w:jc w:val="both"/>
        <w:rPr>
          <w:rFonts w:eastAsia="Calibri" w:cstheme="minorHAnsi"/>
          <w:i/>
          <w:iCs/>
          <w:color w:val="7030A0"/>
          <w:sz w:val="22"/>
          <w:szCs w:val="22"/>
        </w:rPr>
      </w:pPr>
      <w:r w:rsidRPr="00E45F19">
        <w:rPr>
          <w:rFonts w:cstheme="minorHAnsi"/>
          <w:sz w:val="22"/>
          <w:szCs w:val="22"/>
        </w:rPr>
        <w:t>Pasiūlymo galiojimo užtikrinimas netaikomas</w:t>
      </w:r>
      <w:r>
        <w:rPr>
          <w:rFonts w:cstheme="minorHAnsi"/>
          <w:sz w:val="22"/>
          <w:szCs w:val="22"/>
        </w:rPr>
        <w:t>.</w:t>
      </w:r>
      <w:r w:rsidR="000D7D49" w:rsidRPr="004E7D2B">
        <w:rPr>
          <w:rFonts w:cstheme="minorHAnsi"/>
          <w:color w:val="00B050"/>
          <w:sz w:val="22"/>
          <w:szCs w:val="22"/>
          <w:highlight w:val="lightGray"/>
        </w:rPr>
        <w:t xml:space="preserve"> </w:t>
      </w:r>
    </w:p>
    <w:p w14:paraId="17D0440C" w14:textId="63D1CD26" w:rsidR="003A3FCE" w:rsidRPr="00023E3E" w:rsidRDefault="00100678" w:rsidP="00023E3E">
      <w:pPr>
        <w:pStyle w:val="Sraopastraipa"/>
        <w:numPr>
          <w:ilvl w:val="1"/>
          <w:numId w:val="10"/>
        </w:numPr>
        <w:tabs>
          <w:tab w:val="left" w:pos="426"/>
        </w:tabs>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854A32">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76470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40F436E" w:rsidR="00040C0F" w:rsidRPr="00023E3E" w:rsidRDefault="00040C0F" w:rsidP="00023E3E">
      <w:pPr>
        <w:pStyle w:val="Sraopastraipa"/>
        <w:numPr>
          <w:ilvl w:val="1"/>
          <w:numId w:val="10"/>
        </w:numPr>
        <w:spacing w:after="0" w:line="240" w:lineRule="auto"/>
        <w:ind w:left="0" w:firstLine="567"/>
        <w:rPr>
          <w:rFonts w:cstheme="minorHAnsi"/>
          <w:sz w:val="22"/>
          <w:szCs w:val="22"/>
        </w:rPr>
      </w:pPr>
      <w:r w:rsidRPr="00023E3E">
        <w:rPr>
          <w:rFonts w:cstheme="minorHAnsi"/>
          <w:sz w:val="22"/>
          <w:szCs w:val="22"/>
        </w:rPr>
        <w:t>Perkančioji organizacija pirkime netaikys elektroninio aukciono.</w:t>
      </w:r>
    </w:p>
    <w:p w14:paraId="14CBD3AD" w14:textId="23B8A7AF" w:rsidR="009D0DC5" w:rsidRPr="00145656" w:rsidRDefault="00EA001C" w:rsidP="00854A32">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764706"/>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0B2A44A0" w:rsidR="004E71CB" w:rsidRPr="00023E3E" w:rsidRDefault="004E71CB" w:rsidP="00023E3E">
      <w:pPr>
        <w:pStyle w:val="Sraopastraipa"/>
        <w:numPr>
          <w:ilvl w:val="1"/>
          <w:numId w:val="10"/>
        </w:numPr>
        <w:spacing w:after="0" w:line="240" w:lineRule="auto"/>
        <w:ind w:left="0" w:firstLine="567"/>
        <w:jc w:val="both"/>
        <w:rPr>
          <w:rFonts w:cstheme="minorHAnsi"/>
          <w:sz w:val="22"/>
          <w:szCs w:val="22"/>
        </w:rPr>
      </w:pPr>
      <w:r w:rsidRPr="00023E3E">
        <w:rPr>
          <w:rFonts w:eastAsia="Calibri" w:cstheme="minorHAnsi"/>
          <w:sz w:val="22"/>
          <w:szCs w:val="22"/>
        </w:rPr>
        <w:t xml:space="preserve">Perkančioji organizacija ekonomiškai naudingiausią pasiūlymą išrenka pagal tiekėjo pasiūlyme nurodytą </w:t>
      </w:r>
      <w:r w:rsidR="00003A3F" w:rsidRPr="00023E3E">
        <w:rPr>
          <w:rFonts w:eastAsia="Calibri" w:cstheme="minorHAnsi"/>
          <w:sz w:val="22"/>
          <w:szCs w:val="22"/>
        </w:rPr>
        <w:t>kain</w:t>
      </w:r>
      <w:r w:rsidRPr="00023E3E">
        <w:rPr>
          <w:rFonts w:eastAsia="Calibri" w:cstheme="minorHAnsi"/>
          <w:sz w:val="22"/>
          <w:szCs w:val="22"/>
        </w:rPr>
        <w:t>ą</w:t>
      </w:r>
      <w:r w:rsidR="00003A3F" w:rsidRPr="00023E3E">
        <w:rPr>
          <w:rFonts w:eastAsia="Calibri" w:cstheme="minorHAnsi"/>
          <w:sz w:val="22"/>
          <w:szCs w:val="22"/>
        </w:rPr>
        <w:t xml:space="preserve">, kuri turi būti apskaičiuota ir nurodyta taip, kaip reikalaujama </w:t>
      </w:r>
      <w:bookmarkStart w:id="52" w:name="_Hlk91157291"/>
      <w:r w:rsidR="00CE14DF" w:rsidRPr="00023E3E">
        <w:rPr>
          <w:rFonts w:eastAsia="Calibri" w:cstheme="minorHAnsi"/>
          <w:sz w:val="22"/>
          <w:szCs w:val="22"/>
        </w:rPr>
        <w:t xml:space="preserve">specialiųjų </w:t>
      </w:r>
      <w:r w:rsidR="00090235" w:rsidRPr="00023E3E">
        <w:rPr>
          <w:rFonts w:eastAsia="Calibri" w:cstheme="minorHAnsi"/>
          <w:sz w:val="22"/>
          <w:szCs w:val="22"/>
        </w:rPr>
        <w:t>p</w:t>
      </w:r>
      <w:r w:rsidR="00551FA7" w:rsidRPr="00023E3E">
        <w:rPr>
          <w:rFonts w:eastAsia="Calibri" w:cstheme="minorHAnsi"/>
          <w:sz w:val="22"/>
          <w:szCs w:val="22"/>
        </w:rPr>
        <w:t xml:space="preserve">irkimo </w:t>
      </w:r>
      <w:r w:rsidR="00A176D5" w:rsidRPr="00023E3E">
        <w:rPr>
          <w:rFonts w:eastAsia="Calibri" w:cstheme="minorHAnsi"/>
          <w:sz w:val="22"/>
          <w:szCs w:val="22"/>
        </w:rPr>
        <w:t xml:space="preserve">sąlygų </w:t>
      </w:r>
      <w:r w:rsidR="00BD7BAD" w:rsidRPr="00023E3E">
        <w:rPr>
          <w:rFonts w:cstheme="minorHAnsi"/>
          <w:sz w:val="22"/>
          <w:szCs w:val="22"/>
          <w:shd w:val="clear" w:color="auto" w:fill="FFFFFF"/>
        </w:rPr>
        <w:t>3</w:t>
      </w:r>
      <w:r w:rsidR="00EA5A6C" w:rsidRPr="00023E3E">
        <w:rPr>
          <w:rFonts w:cstheme="minorHAnsi"/>
          <w:sz w:val="22"/>
          <w:szCs w:val="22"/>
          <w:shd w:val="clear" w:color="auto" w:fill="FFFFFF"/>
        </w:rPr>
        <w:t xml:space="preserve"> priede „Pasiūlymo forma“</w:t>
      </w:r>
      <w:bookmarkEnd w:id="52"/>
      <w:r w:rsidR="006E192E">
        <w:rPr>
          <w:rFonts w:cstheme="minorHAnsi"/>
          <w:sz w:val="22"/>
          <w:szCs w:val="22"/>
          <w:shd w:val="clear" w:color="auto" w:fill="FFFFFF"/>
        </w:rPr>
        <w:t>.</w:t>
      </w:r>
    </w:p>
    <w:p w14:paraId="297D03AC" w14:textId="77777777" w:rsidR="00675DC9" w:rsidRPr="00675DC9" w:rsidRDefault="00D734C6" w:rsidP="00675DC9">
      <w:pPr>
        <w:pStyle w:val="Sraopastraipa"/>
        <w:numPr>
          <w:ilvl w:val="1"/>
          <w:numId w:val="10"/>
        </w:numPr>
        <w:spacing w:after="0" w:line="240" w:lineRule="auto"/>
        <w:ind w:left="0" w:firstLine="567"/>
        <w:jc w:val="both"/>
        <w:rPr>
          <w:rFonts w:eastAsia="Calibri" w:cstheme="minorHAnsi"/>
          <w:sz w:val="22"/>
          <w:szCs w:val="22"/>
        </w:rPr>
      </w:pPr>
      <w:r w:rsidRPr="00675DC9">
        <w:rPr>
          <w:rFonts w:cstheme="minorHAnsi"/>
          <w:color w:val="000000" w:themeColor="text1"/>
          <w:sz w:val="22"/>
          <w:szCs w:val="22"/>
        </w:rPr>
        <w:t xml:space="preserve">Laimėjusiu </w:t>
      </w:r>
      <w:r w:rsidR="005D7D8C" w:rsidRPr="00675DC9">
        <w:rPr>
          <w:rFonts w:cstheme="minorHAnsi"/>
          <w:color w:val="000000" w:themeColor="text1"/>
          <w:sz w:val="22"/>
          <w:szCs w:val="22"/>
        </w:rPr>
        <w:t>pasiūlymu</w:t>
      </w:r>
      <w:r w:rsidRPr="00675DC9">
        <w:rPr>
          <w:rFonts w:cstheme="minorHAnsi"/>
          <w:color w:val="000000" w:themeColor="text1"/>
          <w:sz w:val="22"/>
          <w:szCs w:val="22"/>
        </w:rPr>
        <w:t xml:space="preserve"> galės būti pripažintas tik 1 (vienas) </w:t>
      </w:r>
      <w:r w:rsidR="005D7D8C" w:rsidRPr="00675DC9">
        <w:rPr>
          <w:rFonts w:cstheme="minorHAnsi"/>
          <w:color w:val="000000" w:themeColor="text1"/>
          <w:sz w:val="22"/>
          <w:szCs w:val="22"/>
        </w:rPr>
        <w:t>ekonomiškai naudingiausias pasiūlymas, esantis pasiūlymų eilės pirmojoje vietoje</w:t>
      </w:r>
      <w:r w:rsidRPr="00675DC9">
        <w:rPr>
          <w:rFonts w:cstheme="minorHAnsi"/>
          <w:color w:val="000000" w:themeColor="text1"/>
          <w:sz w:val="22"/>
          <w:szCs w:val="22"/>
        </w:rPr>
        <w:t xml:space="preserve">. </w:t>
      </w:r>
    </w:p>
    <w:p w14:paraId="7178916B" w14:textId="3CF54249" w:rsidR="00BB7848" w:rsidRPr="00675DC9" w:rsidRDefault="00DA23E1" w:rsidP="00675DC9">
      <w:pPr>
        <w:pStyle w:val="Sraopastraipa"/>
        <w:numPr>
          <w:ilvl w:val="1"/>
          <w:numId w:val="10"/>
        </w:numPr>
        <w:spacing w:after="0" w:line="240" w:lineRule="auto"/>
        <w:ind w:left="0" w:firstLine="567"/>
        <w:jc w:val="both"/>
        <w:rPr>
          <w:rFonts w:eastAsia="Calibri" w:cstheme="minorHAnsi"/>
          <w:sz w:val="22"/>
          <w:szCs w:val="22"/>
        </w:rPr>
      </w:pPr>
      <w:r w:rsidRPr="00675DC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75DC9">
        <w:rPr>
          <w:rFonts w:eastAsiaTheme="minorHAnsi" w:cstheme="minorHAnsi"/>
          <w:color w:val="000000" w:themeColor="text1"/>
          <w:sz w:val="22"/>
          <w:szCs w:val="22"/>
        </w:rPr>
        <w:t>tiekėjų</w:t>
      </w:r>
      <w:r w:rsidRPr="00675DC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75DC9">
        <w:rPr>
          <w:rFonts w:eastAsiaTheme="minorHAnsi" w:cstheme="minorHAnsi"/>
          <w:color w:val="000000" w:themeColor="text1"/>
          <w:sz w:val="22"/>
          <w:szCs w:val="22"/>
        </w:rPr>
        <w:t>tiekėjo</w:t>
      </w:r>
      <w:r w:rsidRPr="00675DC9">
        <w:rPr>
          <w:rFonts w:eastAsiaTheme="minorHAnsi" w:cstheme="minorHAnsi"/>
          <w:color w:val="000000" w:themeColor="text1"/>
          <w:sz w:val="22"/>
          <w:szCs w:val="22"/>
        </w:rPr>
        <w:t xml:space="preserve"> pašalinimo pagrindų, ar šio </w:t>
      </w:r>
      <w:r w:rsidR="00AB34E1" w:rsidRPr="00675DC9">
        <w:rPr>
          <w:rFonts w:eastAsiaTheme="minorHAnsi" w:cstheme="minorHAnsi"/>
          <w:color w:val="000000" w:themeColor="text1"/>
          <w:sz w:val="22"/>
          <w:szCs w:val="22"/>
        </w:rPr>
        <w:t>tiekėjo</w:t>
      </w:r>
      <w:r w:rsidRPr="00675DC9">
        <w:rPr>
          <w:rFonts w:eastAsiaTheme="minorHAnsi" w:cstheme="minorHAnsi"/>
          <w:color w:val="000000" w:themeColor="text1"/>
          <w:sz w:val="22"/>
          <w:szCs w:val="22"/>
        </w:rPr>
        <w:t xml:space="preserve"> kvalifikacija atitinka nustatytus reikalavimus ir, jeigu taikytina, ar šis </w:t>
      </w:r>
      <w:r w:rsidR="00AB34E1" w:rsidRPr="00675DC9">
        <w:rPr>
          <w:rFonts w:eastAsiaTheme="minorHAnsi" w:cstheme="minorHAnsi"/>
          <w:color w:val="000000" w:themeColor="text1"/>
          <w:sz w:val="22"/>
          <w:szCs w:val="22"/>
        </w:rPr>
        <w:t>tiekėjas</w:t>
      </w:r>
      <w:r w:rsidRPr="00675DC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854A32">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776470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854A3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w:t>
      </w:r>
      <w:r w:rsidR="008933BC" w:rsidRPr="00675DC9">
        <w:rPr>
          <w:rFonts w:cstheme="minorHAnsi"/>
          <w:sz w:val="22"/>
          <w:szCs w:val="22"/>
        </w:rPr>
        <w:t>s pripažinti laimėję</w:t>
      </w:r>
      <w:r w:rsidR="00F065D6" w:rsidRPr="00675DC9">
        <w:rPr>
          <w:rFonts w:cstheme="minorHAnsi"/>
          <w:sz w:val="22"/>
          <w:szCs w:val="22"/>
        </w:rPr>
        <w:t xml:space="preserve">. </w:t>
      </w:r>
      <w:r w:rsidR="004B2DE4" w:rsidRPr="00675DC9">
        <w:rPr>
          <w:rFonts w:cstheme="minorHAnsi"/>
          <w:sz w:val="22"/>
          <w:szCs w:val="22"/>
        </w:rPr>
        <w:t xml:space="preserve">Sutarties sąlygos pateikiamos </w:t>
      </w:r>
      <w:r w:rsidR="00F04AAE" w:rsidRPr="00675DC9">
        <w:rPr>
          <w:rFonts w:cstheme="minorHAnsi"/>
          <w:sz w:val="22"/>
          <w:szCs w:val="22"/>
        </w:rPr>
        <w:t>specialiųjų pirkimo</w:t>
      </w:r>
      <w:r w:rsidR="00551FA7" w:rsidRPr="00675DC9">
        <w:rPr>
          <w:rFonts w:cstheme="minorHAnsi"/>
          <w:sz w:val="22"/>
          <w:szCs w:val="22"/>
        </w:rPr>
        <w:t xml:space="preserve"> </w:t>
      </w:r>
      <w:r w:rsidR="00D86901" w:rsidRPr="00675DC9">
        <w:rPr>
          <w:rFonts w:cstheme="minorHAnsi"/>
          <w:sz w:val="22"/>
          <w:szCs w:val="22"/>
        </w:rPr>
        <w:t xml:space="preserve">sąlygų </w:t>
      </w:r>
      <w:r w:rsidR="00442563" w:rsidRPr="00675DC9">
        <w:rPr>
          <w:rFonts w:cstheme="minorHAnsi"/>
          <w:sz w:val="22"/>
          <w:szCs w:val="22"/>
        </w:rPr>
        <w:t>5</w:t>
      </w:r>
      <w:r w:rsidR="00F04AAE" w:rsidRPr="00675DC9">
        <w:rPr>
          <w:rFonts w:cstheme="minorHAnsi"/>
          <w:sz w:val="22"/>
          <w:szCs w:val="22"/>
        </w:rPr>
        <w:t xml:space="preserve"> </w:t>
      </w:r>
      <w:r w:rsidR="00D86901" w:rsidRPr="00675DC9">
        <w:rPr>
          <w:rFonts w:cstheme="minorHAnsi"/>
          <w:sz w:val="22"/>
          <w:szCs w:val="22"/>
        </w:rPr>
        <w:t>priede „Sutarties projektas“</w:t>
      </w:r>
      <w:r w:rsidR="004B2DE4" w:rsidRPr="00675DC9">
        <w:rPr>
          <w:rFonts w:cstheme="minorHAnsi"/>
          <w:sz w:val="22"/>
          <w:szCs w:val="22"/>
        </w:rPr>
        <w:t>.</w:t>
      </w:r>
    </w:p>
    <w:p w14:paraId="62CB5B95" w14:textId="5890650D" w:rsidR="00F67688" w:rsidRPr="009852E2" w:rsidRDefault="00F67688" w:rsidP="00675DC9">
      <w:pPr>
        <w:pStyle w:val="Sraopastraipa"/>
        <w:numPr>
          <w:ilvl w:val="1"/>
          <w:numId w:val="10"/>
        </w:numPr>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54A3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22776470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54A3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54A3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27764709"/>
      <w:r w:rsidRPr="007233E8">
        <w:rPr>
          <w:rFonts w:asciiTheme="minorHAnsi" w:hAnsiTheme="minorHAnsi" w:cstheme="minorHAnsi"/>
        </w:rPr>
        <w:t>Asmens duomenų tvarkymas</w:t>
      </w:r>
      <w:bookmarkEnd w:id="60"/>
    </w:p>
    <w:p w14:paraId="0BA320BF" w14:textId="4DCDC914" w:rsidR="00F904AA" w:rsidRDefault="00F904AA" w:rsidP="00854A3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54A3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54A3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54A3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54A3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75DC9" w:rsidRDefault="000631F1" w:rsidP="00675DC9">
      <w:pPr>
        <w:pStyle w:val="Antrat2"/>
        <w:ind w:left="5103"/>
        <w:jc w:val="right"/>
        <w:rPr>
          <w:rFonts w:asciiTheme="minorHAnsi" w:hAnsiTheme="minorHAnsi" w:cstheme="minorHAnsi"/>
          <w:color w:val="auto"/>
          <w:sz w:val="22"/>
          <w:szCs w:val="22"/>
        </w:rPr>
      </w:pPr>
      <w:bookmarkStart w:id="61" w:name="_Toc190416443"/>
      <w:bookmarkStart w:id="62" w:name="_Toc227764710"/>
      <w:r w:rsidRPr="00675DC9">
        <w:rPr>
          <w:rFonts w:asciiTheme="minorHAnsi" w:hAnsiTheme="minorHAnsi" w:cstheme="minorHAnsi"/>
          <w:color w:val="auto"/>
          <w:sz w:val="22"/>
          <w:szCs w:val="22"/>
        </w:rPr>
        <w:lastRenderedPageBreak/>
        <w:t>P</w:t>
      </w:r>
      <w:r w:rsidR="008F59C5" w:rsidRPr="00675DC9">
        <w:rPr>
          <w:rFonts w:asciiTheme="minorHAnsi" w:hAnsiTheme="minorHAnsi" w:cstheme="minorHAnsi"/>
          <w:color w:val="auto"/>
          <w:sz w:val="22"/>
          <w:szCs w:val="22"/>
        </w:rPr>
        <w:t xml:space="preserve">irkimo sąlygų </w:t>
      </w:r>
      <w:r w:rsidR="004B63DB" w:rsidRPr="00675DC9">
        <w:rPr>
          <w:rFonts w:asciiTheme="minorHAnsi" w:hAnsiTheme="minorHAnsi" w:cstheme="minorHAnsi"/>
          <w:color w:val="auto"/>
          <w:sz w:val="22"/>
          <w:szCs w:val="22"/>
        </w:rPr>
        <w:t>1</w:t>
      </w:r>
      <w:r w:rsidR="008F59C5" w:rsidRPr="00675DC9">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Pradedamas ne anksčia</w:t>
            </w:r>
            <w:r w:rsidRPr="00675DC9">
              <w:rPr>
                <w:rFonts w:cstheme="minorHAnsi"/>
                <w:sz w:val="22"/>
                <w:szCs w:val="22"/>
              </w:rPr>
              <w:t xml:space="preserve">u nei po </w:t>
            </w:r>
            <w:r w:rsidR="006B0247" w:rsidRPr="00675DC9">
              <w:rPr>
                <w:rFonts w:cstheme="minorHAnsi"/>
                <w:sz w:val="22"/>
                <w:szCs w:val="22"/>
              </w:rPr>
              <w:t>30</w:t>
            </w:r>
            <w:r w:rsidRPr="00675DC9">
              <w:rPr>
                <w:rFonts w:cstheme="minorHAnsi"/>
                <w:sz w:val="22"/>
                <w:szCs w:val="22"/>
              </w:rPr>
              <w:t xml:space="preserve"> </w:t>
            </w:r>
            <w:r w:rsidR="00724BAD" w:rsidRPr="00675DC9">
              <w:rPr>
                <w:rFonts w:cstheme="minorHAnsi"/>
                <w:sz w:val="22"/>
                <w:szCs w:val="22"/>
              </w:rPr>
              <w:t xml:space="preserve">(trisdešimt) </w:t>
            </w:r>
            <w:r w:rsidRPr="00675DC9">
              <w:rPr>
                <w:rFonts w:cstheme="minorHAnsi"/>
                <w:sz w:val="22"/>
                <w:szCs w:val="22"/>
              </w:rPr>
              <w:t xml:space="preserve">minučių po </w:t>
            </w:r>
            <w:r w:rsidRPr="00682B25">
              <w:rPr>
                <w:rFonts w:cstheme="minorHAnsi"/>
                <w:sz w:val="22"/>
                <w:szCs w:val="22"/>
              </w:rPr>
              <w:t>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EA81BE9"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24383B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7523271"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675DC9">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68180C7" w:rsidR="00774AA5" w:rsidRPr="00682B25" w:rsidRDefault="58536623" w:rsidP="1CF31C72">
            <w:pPr>
              <w:spacing w:after="0" w:line="240" w:lineRule="auto"/>
              <w:rPr>
                <w:sz w:val="22"/>
                <w:szCs w:val="22"/>
              </w:rPr>
            </w:pPr>
            <w:r w:rsidRPr="00675DC9">
              <w:rPr>
                <w:sz w:val="22"/>
                <w:szCs w:val="22"/>
              </w:rPr>
              <w:t>3 (trys) mėnesiai</w:t>
            </w:r>
            <w:r w:rsidR="00774AA5" w:rsidRPr="00675DC9">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FC4F7C8" w:rsidR="006C7941" w:rsidRPr="00682B25" w:rsidRDefault="00774AA5" w:rsidP="00675DC9">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675DC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75DC9" w:rsidRDefault="000B4E01" w:rsidP="00451AF7">
            <w:pPr>
              <w:spacing w:after="0" w:line="240" w:lineRule="auto"/>
              <w:jc w:val="both"/>
              <w:rPr>
                <w:rFonts w:cstheme="minorHAnsi"/>
                <w:i/>
                <w:iCs/>
                <w:sz w:val="22"/>
                <w:szCs w:val="22"/>
              </w:rPr>
            </w:pPr>
            <w:r w:rsidRPr="00675DC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054BBDB1" w14:textId="509F3825" w:rsidR="002F396F" w:rsidRPr="00682B25" w:rsidRDefault="002F396F" w:rsidP="00675DC9">
      <w:pPr>
        <w:spacing w:after="0" w:line="240" w:lineRule="auto"/>
        <w:rPr>
          <w:rFonts w:cstheme="minorHAnsi"/>
          <w:b/>
          <w:bCs/>
          <w:smallCaps/>
          <w:sz w:val="22"/>
          <w:szCs w:val="22"/>
        </w:rPr>
      </w:pPr>
      <w:bookmarkStart w:id="63" w:name="_Pirkimo_sąlygų_2"/>
      <w:bookmarkEnd w:id="63"/>
    </w:p>
    <w:sectPr w:rsidR="002F396F" w:rsidRPr="00682B25" w:rsidSect="00D0731B">
      <w:footerReference w:type="firs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497B" w14:textId="77777777" w:rsidR="00494D1D" w:rsidRDefault="00494D1D" w:rsidP="00D05666">
      <w:r>
        <w:separator/>
      </w:r>
    </w:p>
  </w:endnote>
  <w:endnote w:type="continuationSeparator" w:id="0">
    <w:p w14:paraId="2A092FA6" w14:textId="77777777" w:rsidR="00494D1D" w:rsidRDefault="00494D1D" w:rsidP="00D05666">
      <w:r>
        <w:continuationSeparator/>
      </w:r>
    </w:p>
  </w:endnote>
  <w:endnote w:type="continuationNotice" w:id="1">
    <w:p w14:paraId="688E75AB" w14:textId="77777777" w:rsidR="00494D1D" w:rsidRDefault="00494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16A7754" w:rsidR="00BE180E" w:rsidRDefault="00BE180E" w:rsidP="00D0731B">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6818" w14:textId="77777777" w:rsidR="00494D1D" w:rsidRDefault="00494D1D" w:rsidP="00D05666">
      <w:r>
        <w:separator/>
      </w:r>
    </w:p>
  </w:footnote>
  <w:footnote w:type="continuationSeparator" w:id="0">
    <w:p w14:paraId="52792A23" w14:textId="77777777" w:rsidR="00494D1D" w:rsidRDefault="00494D1D" w:rsidP="00D05666">
      <w:r>
        <w:continuationSeparator/>
      </w:r>
    </w:p>
  </w:footnote>
  <w:footnote w:type="continuationNotice" w:id="1">
    <w:p w14:paraId="2B070FA8" w14:textId="77777777" w:rsidR="00494D1D" w:rsidRDefault="00494D1D">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275707"/>
      <w:docPartObj>
        <w:docPartGallery w:val="Page Numbers (Top of Page)"/>
        <w:docPartUnique/>
      </w:docPartObj>
    </w:sdtPr>
    <w:sdtContent>
      <w:p w14:paraId="450ABE05" w14:textId="08566CB0" w:rsidR="00D0731B" w:rsidRDefault="00D0731B" w:rsidP="00D0731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5E1461A"/>
    <w:multiLevelType w:val="multilevel"/>
    <w:tmpl w:val="27AAF11E"/>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8B058D8"/>
    <w:multiLevelType w:val="multilevel"/>
    <w:tmpl w:val="EF94B80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175A1E"/>
    <w:multiLevelType w:val="multilevel"/>
    <w:tmpl w:val="EF94B80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5"/>
  </w:num>
  <w:num w:numId="2" w16cid:durableId="797529454">
    <w:abstractNumId w:val="1"/>
  </w:num>
  <w:num w:numId="3" w16cid:durableId="1927765243">
    <w:abstractNumId w:val="16"/>
  </w:num>
  <w:num w:numId="4" w16cid:durableId="207184103">
    <w:abstractNumId w:val="7"/>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4"/>
  </w:num>
  <w:num w:numId="15" w16cid:durableId="1318921492">
    <w:abstractNumId w:val="31"/>
  </w:num>
  <w:num w:numId="16" w16cid:durableId="1864435576">
    <w:abstractNumId w:val="40"/>
  </w:num>
  <w:num w:numId="17" w16cid:durableId="1941065713">
    <w:abstractNumId w:val="8"/>
  </w:num>
  <w:num w:numId="18" w16cid:durableId="19859238">
    <w:abstractNumId w:val="13"/>
  </w:num>
  <w:num w:numId="19" w16cid:durableId="1297491117">
    <w:abstractNumId w:val="29"/>
  </w:num>
  <w:num w:numId="20" w16cid:durableId="1355115080">
    <w:abstractNumId w:val="15"/>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8"/>
  </w:num>
  <w:num w:numId="31" w16cid:durableId="1068573128">
    <w:abstractNumId w:val="28"/>
  </w:num>
  <w:num w:numId="32" w16cid:durableId="471793991">
    <w:abstractNumId w:val="19"/>
  </w:num>
  <w:num w:numId="33" w16cid:durableId="1333874857">
    <w:abstractNumId w:val="17"/>
  </w:num>
  <w:num w:numId="34" w16cid:durableId="1804929382">
    <w:abstractNumId w:val="22"/>
  </w:num>
  <w:num w:numId="35" w16cid:durableId="2065908481">
    <w:abstractNumId w:val="21"/>
  </w:num>
  <w:num w:numId="36" w16cid:durableId="1111315082">
    <w:abstractNumId w:val="23"/>
  </w:num>
  <w:num w:numId="37" w16cid:durableId="1397507914">
    <w:abstractNumId w:val="2"/>
  </w:num>
  <w:num w:numId="38" w16cid:durableId="195389510">
    <w:abstractNumId w:val="33"/>
  </w:num>
  <w:num w:numId="39" w16cid:durableId="878519037">
    <w:abstractNumId w:val="5"/>
  </w:num>
  <w:num w:numId="40" w16cid:durableId="1032220187">
    <w:abstractNumId w:val="30"/>
  </w:num>
  <w:num w:numId="41" w16cid:durableId="752580688">
    <w:abstractNumId w:val="42"/>
  </w:num>
  <w:num w:numId="42" w16cid:durableId="1229463082">
    <w:abstractNumId w:val="11"/>
  </w:num>
  <w:num w:numId="43" w16cid:durableId="252469303">
    <w:abstractNumId w:val="14"/>
  </w:num>
  <w:num w:numId="44" w16cid:durableId="131945100">
    <w:abstractNumId w:val="37"/>
  </w:num>
  <w:num w:numId="45" w16cid:durableId="796070810">
    <w:abstractNumId w:val="27"/>
  </w:num>
  <w:num w:numId="46" w16cid:durableId="723064401">
    <w:abstractNumId w:val="26"/>
  </w:num>
  <w:num w:numId="47" w16cid:durableId="1477718918">
    <w:abstractNumId w:val="12"/>
  </w:num>
  <w:num w:numId="48" w16cid:durableId="2051684689">
    <w:abstractNumId w:val="10"/>
  </w:num>
  <w:num w:numId="49" w16cid:durableId="130902012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EEC"/>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3E3E"/>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818"/>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33D"/>
    <w:rsid w:val="000A1B8D"/>
    <w:rsid w:val="000A1E34"/>
    <w:rsid w:val="000A202B"/>
    <w:rsid w:val="000A2330"/>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0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4C14"/>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17C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6F5A"/>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460"/>
    <w:rsid w:val="001E3801"/>
    <w:rsid w:val="001E3AC8"/>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07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FC5"/>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5FD"/>
    <w:rsid w:val="00265DD0"/>
    <w:rsid w:val="0026649F"/>
    <w:rsid w:val="002670AA"/>
    <w:rsid w:val="00267262"/>
    <w:rsid w:val="0026733D"/>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6F5"/>
    <w:rsid w:val="002747E8"/>
    <w:rsid w:val="00274C8A"/>
    <w:rsid w:val="00274E50"/>
    <w:rsid w:val="00275382"/>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19A"/>
    <w:rsid w:val="002B5CBA"/>
    <w:rsid w:val="002B6251"/>
    <w:rsid w:val="002B6B9E"/>
    <w:rsid w:val="002B6FF7"/>
    <w:rsid w:val="002B7185"/>
    <w:rsid w:val="002B729A"/>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800"/>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21A"/>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5E5"/>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5CD"/>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882"/>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2E2"/>
    <w:rsid w:val="003813C1"/>
    <w:rsid w:val="003819C8"/>
    <w:rsid w:val="00381A66"/>
    <w:rsid w:val="00381B48"/>
    <w:rsid w:val="00381D3A"/>
    <w:rsid w:val="003821B2"/>
    <w:rsid w:val="00382239"/>
    <w:rsid w:val="003828B0"/>
    <w:rsid w:val="00382939"/>
    <w:rsid w:val="00382A83"/>
    <w:rsid w:val="003830BD"/>
    <w:rsid w:val="003835F5"/>
    <w:rsid w:val="00384A4D"/>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4E43"/>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CDF"/>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8A6"/>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2F2"/>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438"/>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4D1D"/>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E2"/>
    <w:rsid w:val="004A7223"/>
    <w:rsid w:val="004A7485"/>
    <w:rsid w:val="004A7D9C"/>
    <w:rsid w:val="004A7EE8"/>
    <w:rsid w:val="004A7F0E"/>
    <w:rsid w:val="004B0E0C"/>
    <w:rsid w:val="004B15B4"/>
    <w:rsid w:val="004B1A2C"/>
    <w:rsid w:val="004B1B04"/>
    <w:rsid w:val="004B1E3C"/>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0C6"/>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98A"/>
    <w:rsid w:val="004F4D51"/>
    <w:rsid w:val="004F50BE"/>
    <w:rsid w:val="004F54AF"/>
    <w:rsid w:val="004F564B"/>
    <w:rsid w:val="004F5D95"/>
    <w:rsid w:val="004F5E33"/>
    <w:rsid w:val="004F610B"/>
    <w:rsid w:val="004F68A1"/>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DEB"/>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4FE5"/>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4BD"/>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42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DC9"/>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39D"/>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61D"/>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92E"/>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E1"/>
    <w:rsid w:val="00736D62"/>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182"/>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83F"/>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0C5"/>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A32"/>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5FE"/>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18A"/>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0BF"/>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13"/>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4DC"/>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880"/>
    <w:rsid w:val="009F0935"/>
    <w:rsid w:val="009F0A4E"/>
    <w:rsid w:val="009F0BAF"/>
    <w:rsid w:val="009F0CCE"/>
    <w:rsid w:val="009F0E91"/>
    <w:rsid w:val="009F0F49"/>
    <w:rsid w:val="009F10A6"/>
    <w:rsid w:val="009F1552"/>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DBD"/>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5A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A93"/>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CC3"/>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45A"/>
    <w:rsid w:val="00B41C66"/>
    <w:rsid w:val="00B42273"/>
    <w:rsid w:val="00B422A9"/>
    <w:rsid w:val="00B423C8"/>
    <w:rsid w:val="00B424B6"/>
    <w:rsid w:val="00B427D3"/>
    <w:rsid w:val="00B42D8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1D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A0"/>
    <w:rsid w:val="00B712C7"/>
    <w:rsid w:val="00B71986"/>
    <w:rsid w:val="00B71B06"/>
    <w:rsid w:val="00B72BAC"/>
    <w:rsid w:val="00B72BC9"/>
    <w:rsid w:val="00B7394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906"/>
    <w:rsid w:val="00B950D8"/>
    <w:rsid w:val="00B9518D"/>
    <w:rsid w:val="00B95263"/>
    <w:rsid w:val="00B95A24"/>
    <w:rsid w:val="00B95D5B"/>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BE6"/>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DD6"/>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0E4"/>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0A67"/>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4F"/>
    <w:rsid w:val="00CF705D"/>
    <w:rsid w:val="00CF7606"/>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345"/>
    <w:rsid w:val="00D06478"/>
    <w:rsid w:val="00D0658C"/>
    <w:rsid w:val="00D068C1"/>
    <w:rsid w:val="00D0731B"/>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440"/>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59"/>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737"/>
    <w:rsid w:val="00D93A2C"/>
    <w:rsid w:val="00D93AC0"/>
    <w:rsid w:val="00D94336"/>
    <w:rsid w:val="00D94650"/>
    <w:rsid w:val="00D94A6A"/>
    <w:rsid w:val="00D94C3F"/>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B32"/>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54"/>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86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2"/>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AC7"/>
    <w:rsid w:val="00E74111"/>
    <w:rsid w:val="00E745C0"/>
    <w:rsid w:val="00E75068"/>
    <w:rsid w:val="00E75416"/>
    <w:rsid w:val="00E76292"/>
    <w:rsid w:val="00E76434"/>
    <w:rsid w:val="00E76A3A"/>
    <w:rsid w:val="00E76A6C"/>
    <w:rsid w:val="00E77999"/>
    <w:rsid w:val="00E77D11"/>
    <w:rsid w:val="00E803AA"/>
    <w:rsid w:val="00E80C1C"/>
    <w:rsid w:val="00E80EDE"/>
    <w:rsid w:val="00E81005"/>
    <w:rsid w:val="00E81505"/>
    <w:rsid w:val="00E81709"/>
    <w:rsid w:val="00E81834"/>
    <w:rsid w:val="00E81BA0"/>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43E"/>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B7D"/>
    <w:rsid w:val="00EE6E84"/>
    <w:rsid w:val="00EE6F2C"/>
    <w:rsid w:val="00EE738B"/>
    <w:rsid w:val="00EE7654"/>
    <w:rsid w:val="00EE7BB8"/>
    <w:rsid w:val="00EE7CE7"/>
    <w:rsid w:val="00EE7F3D"/>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D47"/>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4E50"/>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E9"/>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914"/>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58A"/>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F8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33405135">
    <w:name w:val="scxw133405135"/>
    <w:basedOn w:val="Numatytasispastraiposriftas"/>
    <w:rsid w:val="00F84DE9"/>
  </w:style>
  <w:style w:type="character" w:customStyle="1" w:styleId="eop">
    <w:name w:val="eop"/>
    <w:basedOn w:val="Numatytasispastraiposriftas"/>
    <w:rsid w:val="00F84DE9"/>
  </w:style>
  <w:style w:type="character" w:customStyle="1" w:styleId="superscript">
    <w:name w:val="superscript"/>
    <w:basedOn w:val="Numatytasispastraiposriftas"/>
    <w:rsid w:val="00F8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2860</Words>
  <Characters>20796</Characters>
  <Application>Microsoft Office Word</Application>
  <DocSecurity>0</DocSecurity>
  <Lines>472</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1696</cp:revision>
  <cp:lastPrinted>2025-03-02T11:45:00Z</cp:lastPrinted>
  <dcterms:created xsi:type="dcterms:W3CDTF">2026-02-12T07:45:00Z</dcterms:created>
  <dcterms:modified xsi:type="dcterms:W3CDTF">2026-06-16T09:26:00Z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