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577CC4B9"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3913340E" w14:textId="5D470316" w:rsidR="00C43710" w:rsidRDefault="00C43710" w:rsidP="00451CB6">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faks. +370 41 524 123,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00D1012B" w:rsidR="00C43710" w:rsidRDefault="00C43710" w:rsidP="008B7950">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w:t>
      </w:r>
      <w:r w:rsidR="00B62ED6">
        <w:rPr>
          <w:rFonts w:ascii="Times New Roman" w:eastAsia="Arial Unicode MS" w:hAnsi="Times New Roman" w:cs="Times New Roman"/>
          <w:color w:val="000000"/>
          <w:kern w:val="0"/>
          <w:sz w:val="24"/>
          <w:szCs w:val="24"/>
          <w:bdr w:val="nil"/>
          <w14:ligatures w14:val="none"/>
        </w:rPr>
        <w:t>6</w:t>
      </w:r>
      <w:r w:rsidRPr="000258CF">
        <w:rPr>
          <w:rFonts w:ascii="Times New Roman" w:eastAsia="Arial Unicode MS" w:hAnsi="Times New Roman" w:cs="Times New Roman"/>
          <w:color w:val="000000"/>
          <w:kern w:val="0"/>
          <w:sz w:val="24"/>
          <w:szCs w:val="24"/>
          <w:bdr w:val="nil"/>
          <w14:ligatures w14:val="none"/>
        </w:rPr>
        <w:t>-0</w:t>
      </w:r>
      <w:r w:rsidR="00A856F2">
        <w:rPr>
          <w:rFonts w:ascii="Times New Roman" w:eastAsia="Arial Unicode MS" w:hAnsi="Times New Roman" w:cs="Times New Roman"/>
          <w:color w:val="000000"/>
          <w:kern w:val="0"/>
          <w:sz w:val="24"/>
          <w:szCs w:val="24"/>
          <w:bdr w:val="nil"/>
          <w14:ligatures w14:val="none"/>
        </w:rPr>
        <w:t>6</w:t>
      </w:r>
      <w:r w:rsidRPr="000258CF">
        <w:rPr>
          <w:rFonts w:ascii="Times New Roman" w:eastAsia="Arial Unicode MS" w:hAnsi="Times New Roman" w:cs="Times New Roman"/>
          <w:color w:val="000000"/>
          <w:kern w:val="0"/>
          <w:sz w:val="24"/>
          <w:szCs w:val="24"/>
          <w:bdr w:val="nil"/>
          <w14:ligatures w14:val="none"/>
        </w:rPr>
        <w:t>-</w:t>
      </w:r>
      <w:r w:rsidR="00A856F2">
        <w:rPr>
          <w:rFonts w:ascii="Times New Roman" w:eastAsia="Arial Unicode MS" w:hAnsi="Times New Roman" w:cs="Times New Roman"/>
          <w:color w:val="000000"/>
          <w:kern w:val="0"/>
          <w:sz w:val="24"/>
          <w:szCs w:val="24"/>
          <w:bdr w:val="nil"/>
          <w14:ligatures w14:val="none"/>
        </w:rPr>
        <w:t>1</w:t>
      </w:r>
      <w:r w:rsidR="00A22835">
        <w:rPr>
          <w:rFonts w:ascii="Times New Roman" w:eastAsia="Arial Unicode MS" w:hAnsi="Times New Roman" w:cs="Times New Roman"/>
          <w:color w:val="000000"/>
          <w:kern w:val="0"/>
          <w:sz w:val="24"/>
          <w:szCs w:val="24"/>
          <w:bdr w:val="nil"/>
          <w14:ligatures w14:val="none"/>
        </w:rPr>
        <w:t>6</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79A85310" w:rsidR="00C43710" w:rsidRPr="000258CF" w:rsidRDefault="00A856F2"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 xml:space="preserve">SULANKSTOMŲ LOVŲ </w:t>
      </w:r>
      <w:r w:rsidR="00C43710" w:rsidRPr="000258C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362F053F" w14:textId="77777777" w:rsidR="00B62ED6" w:rsidRPr="00B827A3" w:rsidRDefault="00B62ED6" w:rsidP="00B62ED6">
      <w:pPr>
        <w:pStyle w:val="Sraopastraipa"/>
        <w:numPr>
          <w:ilvl w:val="0"/>
          <w:numId w:val="1"/>
        </w:numPr>
        <w:tabs>
          <w:tab w:val="left" w:pos="426"/>
        </w:tabs>
        <w:spacing w:after="0" w:line="240" w:lineRule="auto"/>
        <w:jc w:val="both"/>
        <w:rPr>
          <w:rFonts w:eastAsia="Times New Roman"/>
          <w:szCs w:val="24"/>
        </w:rPr>
      </w:pPr>
      <w:r w:rsidRPr="00B827A3">
        <w:rPr>
          <w:rFonts w:eastAsia="Times New Roman"/>
          <w:szCs w:val="24"/>
        </w:rPr>
        <w:t>BENDROSIOS NUOSTATOS</w:t>
      </w:r>
    </w:p>
    <w:p w14:paraId="44E90878" w14:textId="77777777" w:rsidR="00B62ED6" w:rsidRPr="00B827A3" w:rsidRDefault="00B62ED6" w:rsidP="00B62ED6">
      <w:pPr>
        <w:pStyle w:val="Sraopastraipa"/>
        <w:numPr>
          <w:ilvl w:val="0"/>
          <w:numId w:val="1"/>
        </w:numPr>
        <w:tabs>
          <w:tab w:val="left" w:pos="426"/>
        </w:tabs>
        <w:spacing w:after="0" w:line="240" w:lineRule="auto"/>
        <w:jc w:val="both"/>
        <w:rPr>
          <w:rFonts w:eastAsia="Times New Roman"/>
          <w:szCs w:val="24"/>
        </w:rPr>
      </w:pPr>
      <w:r w:rsidRPr="00B827A3">
        <w:rPr>
          <w:rFonts w:eastAsia="Times New Roman"/>
          <w:szCs w:val="24"/>
        </w:rPr>
        <w:t>PIRKIMO OBJEKTAS</w:t>
      </w:r>
    </w:p>
    <w:p w14:paraId="3AF6CCF2"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2921223A"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772ADB64"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422F80BE"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36AC4C7"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RENGIMAS, PATEIKIMAS, KEITIMAS</w:t>
      </w:r>
    </w:p>
    <w:p w14:paraId="220BD246"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PASIŪLYMŲ ŠIFRAVIMAS</w:t>
      </w:r>
    </w:p>
    <w:p w14:paraId="3A8E81F3"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PASIŪLYMŲ GALIOJIMO UŽTIKRINIMAS</w:t>
      </w:r>
    </w:p>
    <w:p w14:paraId="081C1BCD"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PAVYZDŽIŲ PATEIKIMAS</w:t>
      </w:r>
    </w:p>
    <w:p w14:paraId="396336C1"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PIRKIMO DOKUMENTŲ PAAIŠKINIMAS IR PATIKSLINIMAS</w:t>
      </w:r>
    </w:p>
    <w:p w14:paraId="2E385531"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SUSIPAŽINIMAS SU GAUTAIS PASIŪLYMAIS</w:t>
      </w:r>
    </w:p>
    <w:p w14:paraId="422912CA"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NAGRINĖJIMAS</w:t>
      </w:r>
    </w:p>
    <w:p w14:paraId="3CC2AEFE"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ELEKTRONINIS AUKCIONAS</w:t>
      </w:r>
    </w:p>
    <w:p w14:paraId="13C0176C"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ATMETIMO PRIEŽASTYS</w:t>
      </w:r>
    </w:p>
    <w:p w14:paraId="4B4F5935"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VERTINIMAS</w:t>
      </w:r>
    </w:p>
    <w:p w14:paraId="3E1E3154"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EILĖ IR LAIMĖTOJO NUSTATYMAS</w:t>
      </w:r>
    </w:p>
    <w:p w14:paraId="27572CA6"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PRETENZIJŲ IR SKUNDŲ NAGRINĖJIMAS</w:t>
      </w:r>
    </w:p>
    <w:p w14:paraId="56589A92"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PIRKIMO SUTARTIES PASIRAŠYMAS IR SĄLYGOS</w:t>
      </w:r>
    </w:p>
    <w:p w14:paraId="202EAAB5"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BAIGIAMOSIOS NUOSTATOS</w:t>
      </w:r>
    </w:p>
    <w:p w14:paraId="2447CB34" w14:textId="77777777" w:rsidR="00B62ED6" w:rsidRDefault="00B62ED6" w:rsidP="00451CB6">
      <w:pPr>
        <w:spacing w:after="0" w:line="240" w:lineRule="auto"/>
        <w:ind w:firstLine="720"/>
        <w:rPr>
          <w:rFonts w:ascii="Times New Roman" w:hAnsi="Times New Roman" w:cs="Times New Roman"/>
          <w:sz w:val="24"/>
          <w:szCs w:val="24"/>
        </w:rPr>
      </w:pPr>
    </w:p>
    <w:p w14:paraId="01973DEC" w14:textId="5A48573E"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77777777"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7CB6765D" w14:textId="03D97EFF"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0669E7">
        <w:rPr>
          <w:rFonts w:ascii="Times New Roman" w:hAnsi="Times New Roman" w:cs="Times New Roman"/>
          <w:color w:val="000000"/>
          <w:kern w:val="0"/>
          <w:sz w:val="24"/>
          <w:szCs w:val="24"/>
        </w:rPr>
        <w:t>1</w:t>
      </w:r>
      <w:r w:rsidR="00891131" w:rsidRPr="002D29A5">
        <w:rPr>
          <w:rFonts w:ascii="Times New Roman" w:hAnsi="Times New Roman" w:cs="Times New Roman"/>
          <w:color w:val="000000"/>
          <w:kern w:val="0"/>
          <w:sz w:val="24"/>
          <w:szCs w:val="24"/>
        </w:rPr>
        <w:t>.</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0669E7">
        <w:rPr>
          <w:rFonts w:ascii="Times New Roman" w:eastAsia="Calibri" w:hAnsi="Times New Roman" w:cs="Times New Roman"/>
          <w:color w:val="0070C0"/>
          <w:kern w:val="0"/>
          <w:sz w:val="24"/>
          <w:szCs w:val="24"/>
          <w:u w:val="single"/>
          <w:lang w:eastAsia="lt-LT"/>
          <w14:ligatures w14:val="none"/>
        </w:rPr>
        <w:t>.</w:t>
      </w:r>
      <w:r w:rsidR="00891131" w:rsidRPr="002D29A5">
        <w:rPr>
          <w:rFonts w:ascii="Times New Roman" w:eastAsia="Calibri" w:hAnsi="Times New Roman" w:cs="Times New Roman"/>
          <w:kern w:val="0"/>
          <w:sz w:val="24"/>
          <w:szCs w:val="24"/>
          <w:lang w:eastAsia="lt-LT"/>
          <w14:ligatures w14:val="none"/>
        </w:rPr>
        <w:t xml:space="preserve"> </w:t>
      </w:r>
    </w:p>
    <w:p w14:paraId="3F73BB6E" w14:textId="72F3E0AD"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940F85">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5FDC5741" w14:textId="44A0C348" w:rsidR="007A0E3C" w:rsidRPr="0016489C" w:rsidRDefault="00451CB6" w:rsidP="007A0E3C">
      <w:pPr>
        <w:tabs>
          <w:tab w:val="left" w:pos="993"/>
        </w:tabs>
        <w:spacing w:after="0" w:line="240" w:lineRule="auto"/>
        <w:ind w:firstLine="709"/>
        <w:jc w:val="both"/>
        <w:rPr>
          <w:rFonts w:ascii="Times New Roman" w:eastAsia="Calibri" w:hAnsi="Times New Roman" w:cs="Times New Roman"/>
          <w:sz w:val="24"/>
          <w:szCs w:val="24"/>
          <w:lang w:eastAsia="lt-LT"/>
        </w:rPr>
      </w:pPr>
      <w:r w:rsidRPr="007A0E3C">
        <w:rPr>
          <w:rFonts w:ascii="Times New Roman" w:hAnsi="Times New Roman" w:cs="Times New Roman"/>
          <w:color w:val="000000"/>
          <w:kern w:val="0"/>
          <w:sz w:val="24"/>
          <w:szCs w:val="24"/>
        </w:rPr>
        <w:t>1.</w:t>
      </w:r>
      <w:r w:rsidR="00891131" w:rsidRPr="007A0E3C">
        <w:rPr>
          <w:rFonts w:ascii="Times New Roman" w:hAnsi="Times New Roman" w:cs="Times New Roman"/>
          <w:color w:val="000000"/>
          <w:kern w:val="0"/>
          <w:sz w:val="24"/>
          <w:szCs w:val="24"/>
        </w:rPr>
        <w:t>1</w:t>
      </w:r>
      <w:r w:rsidR="00940F85" w:rsidRPr="007A0E3C">
        <w:rPr>
          <w:rFonts w:ascii="Times New Roman" w:hAnsi="Times New Roman" w:cs="Times New Roman"/>
          <w:color w:val="000000"/>
          <w:kern w:val="0"/>
          <w:sz w:val="24"/>
          <w:szCs w:val="24"/>
        </w:rPr>
        <w:t>0</w:t>
      </w:r>
      <w:r w:rsidRPr="007A0E3C">
        <w:rPr>
          <w:rFonts w:ascii="Times New Roman" w:hAnsi="Times New Roman" w:cs="Times New Roman"/>
          <w:color w:val="000000"/>
          <w:kern w:val="0"/>
          <w:sz w:val="24"/>
          <w:szCs w:val="24"/>
        </w:rPr>
        <w:t xml:space="preserve">. </w:t>
      </w:r>
      <w:r w:rsidR="007A0E3C" w:rsidRPr="007A0E3C">
        <w:rPr>
          <w:rFonts w:ascii="Times New Roman" w:hAnsi="Times New Roman" w:cs="Times New Roman"/>
          <w:color w:val="000000"/>
          <w:kern w:val="0"/>
          <w:sz w:val="24"/>
          <w:szCs w:val="24"/>
        </w:rPr>
        <w:t xml:space="preserve">Pirkimas vykdomas įgyvendinat projektą </w:t>
      </w:r>
      <w:r w:rsidR="007A0E3C" w:rsidRPr="0016489C">
        <w:rPr>
          <w:rFonts w:ascii="Times New Roman" w:eastAsia="Calibri" w:hAnsi="Times New Roman" w:cs="Times New Roman"/>
          <w:sz w:val="24"/>
          <w:szCs w:val="24"/>
          <w:lang w:eastAsia="lt-LT"/>
        </w:rPr>
        <w:t>„Antrojo etapo priedangų infrastruktūros plėtra</w:t>
      </w:r>
      <w:r w:rsidR="007A0E3C" w:rsidRPr="0016489C">
        <w:rPr>
          <w:rFonts w:ascii="Times New Roman" w:hAnsi="Times New Roman" w:cs="Times New Roman"/>
          <w:sz w:val="24"/>
          <w:szCs w:val="24"/>
          <w:lang w:eastAsia="lt-LT"/>
        </w:rPr>
        <w:t>“</w:t>
      </w:r>
      <w:r w:rsidR="007A0E3C" w:rsidRPr="0016489C">
        <w:rPr>
          <w:rFonts w:ascii="Times New Roman" w:eastAsia="Calibri" w:hAnsi="Times New Roman" w:cs="Times New Roman"/>
          <w:sz w:val="24"/>
          <w:szCs w:val="24"/>
          <w:lang w:eastAsia="lt-LT"/>
        </w:rPr>
        <w:t xml:space="preserve"> Šiaulių mieste</w:t>
      </w:r>
      <w:r w:rsidR="007A0E3C" w:rsidRPr="0016489C">
        <w:rPr>
          <w:rFonts w:ascii="Times New Roman" w:hAnsi="Times New Roman" w:cs="Times New Roman"/>
          <w:sz w:val="24"/>
          <w:szCs w:val="24"/>
          <w:lang w:eastAsia="lt-LT"/>
        </w:rPr>
        <w:t>, Nr. VRM-003-K-018</w:t>
      </w:r>
      <w:r w:rsidR="007A0E3C" w:rsidRPr="0016489C">
        <w:rPr>
          <w:rFonts w:ascii="Times New Roman" w:eastAsia="Calibri" w:hAnsi="Times New Roman" w:cs="Times New Roman"/>
          <w:sz w:val="24"/>
          <w:szCs w:val="24"/>
          <w:lang w:eastAsia="lt-LT"/>
        </w:rPr>
        <w:t xml:space="preserve">. </w:t>
      </w:r>
    </w:p>
    <w:p w14:paraId="1A3E5E0B" w14:textId="24D56878" w:rsidR="00451CB6" w:rsidRDefault="007A0E3C"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Pr>
          <w:rFonts w:ascii="Times New Roman" w:hAnsi="Times New Roman" w:cs="Times New Roman"/>
          <w:noProof/>
          <w:color w:val="000000"/>
          <w:kern w:val="0"/>
          <w:sz w:val="24"/>
          <w:szCs w:val="24"/>
        </w:rPr>
        <w:t xml:space="preserve">1.11.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B45D39">
        <w:rPr>
          <w:rFonts w:ascii="Times New Roman" w:hAnsi="Times New Roman" w:cs="Times New Roman"/>
          <w:noProof/>
          <w:color w:val="000000"/>
          <w:kern w:val="0"/>
          <w:sz w:val="24"/>
          <w:szCs w:val="24"/>
        </w:rPr>
        <w:t>6</w:t>
      </w:r>
      <w:r w:rsidR="00940F85">
        <w:rPr>
          <w:rFonts w:ascii="Times New Roman" w:hAnsi="Times New Roman" w:cs="Times New Roman"/>
          <w:noProof/>
          <w:color w:val="000000"/>
          <w:kern w:val="0"/>
          <w:sz w:val="24"/>
          <w:szCs w:val="24"/>
        </w:rPr>
        <w:t>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11F89874"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7A0E3C">
        <w:rPr>
          <w:rFonts w:ascii="Times New Roman" w:hAnsi="Times New Roman" w:cs="Times New Roman"/>
          <w:b/>
          <w:bCs/>
          <w:i/>
          <w:iCs/>
          <w:color w:val="000000"/>
          <w:sz w:val="24"/>
          <w:szCs w:val="24"/>
        </w:rPr>
        <w:t>sulankstomos lovos</w:t>
      </w:r>
      <w:r w:rsidR="00B45D39">
        <w:rPr>
          <w:rFonts w:ascii="Times New Roman" w:hAnsi="Times New Roman" w:cs="Times New Roman"/>
          <w:b/>
          <w:bCs/>
          <w:i/>
          <w:iCs/>
          <w:color w:val="000000"/>
          <w:kern w:val="0"/>
          <w:sz w:val="24"/>
          <w:szCs w:val="24"/>
        </w:rPr>
        <w:t>.</w:t>
      </w:r>
    </w:p>
    <w:p w14:paraId="5DCF430F" w14:textId="16D588FF" w:rsidR="00B45D39" w:rsidRPr="00B46CF9" w:rsidRDefault="00451CB6" w:rsidP="00B46CF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w:t>
      </w:r>
      <w:r w:rsidR="00002175" w:rsidRPr="006D056C">
        <w:rPr>
          <w:rFonts w:ascii="Times New Roman" w:hAnsi="Times New Roman" w:cs="Times New Roman"/>
          <w:color w:val="000000"/>
          <w:kern w:val="0"/>
          <w:sz w:val="24"/>
          <w:szCs w:val="24"/>
        </w:rPr>
        <w:t>Pirkim</w:t>
      </w:r>
      <w:r w:rsidR="00002175">
        <w:rPr>
          <w:rFonts w:ascii="Times New Roman" w:hAnsi="Times New Roman" w:cs="Times New Roman"/>
          <w:color w:val="000000"/>
          <w:kern w:val="0"/>
          <w:sz w:val="24"/>
          <w:szCs w:val="24"/>
        </w:rPr>
        <w:t>o objektas</w:t>
      </w:r>
      <w:r w:rsidR="00002175" w:rsidRPr="006D056C">
        <w:rPr>
          <w:rFonts w:ascii="Times New Roman" w:hAnsi="Times New Roman" w:cs="Times New Roman"/>
          <w:color w:val="000000"/>
          <w:kern w:val="0"/>
          <w:sz w:val="24"/>
          <w:szCs w:val="24"/>
        </w:rPr>
        <w:t xml:space="preserve"> nėra skaidomas į pirkimo dalis</w:t>
      </w:r>
      <w:r w:rsidR="00891131" w:rsidRPr="00EF2DF4">
        <w:rPr>
          <w:rFonts w:ascii="Times New Roman" w:hAnsi="Times New Roman" w:cs="Times New Roman"/>
          <w:color w:val="000000"/>
          <w:kern w:val="0"/>
          <w:sz w:val="24"/>
          <w:szCs w:val="24"/>
        </w:rPr>
        <w:t>.</w:t>
      </w:r>
    </w:p>
    <w:p w14:paraId="0BFA1124" w14:textId="67003B03" w:rsidR="007C0D6B" w:rsidRDefault="00891131" w:rsidP="007C0D6B">
      <w:pPr>
        <w:autoSpaceDE w:val="0"/>
        <w:autoSpaceDN w:val="0"/>
        <w:adjustRightInd w:val="0"/>
        <w:spacing w:after="0" w:line="240" w:lineRule="auto"/>
        <w:ind w:firstLine="709"/>
        <w:jc w:val="both"/>
        <w:rPr>
          <w:rFonts w:ascii="Times New Roman" w:hAnsi="Times New Roman" w:cs="Times New Roman"/>
          <w:sz w:val="24"/>
          <w:szCs w:val="24"/>
        </w:rPr>
      </w:pPr>
      <w:r w:rsidRPr="00262E3F">
        <w:rPr>
          <w:rFonts w:ascii="Times New Roman" w:hAnsi="Times New Roman" w:cs="Times New Roman"/>
          <w:color w:val="000000"/>
          <w:kern w:val="0"/>
          <w:sz w:val="24"/>
          <w:szCs w:val="24"/>
        </w:rPr>
        <w:t xml:space="preserve">2.3. </w:t>
      </w:r>
      <w:r w:rsidR="00002175" w:rsidRPr="006D056C">
        <w:rPr>
          <w:rFonts w:ascii="Times New Roman" w:hAnsi="Times New Roman" w:cs="Times New Roman"/>
          <w:color w:val="000000"/>
          <w:kern w:val="0"/>
          <w:sz w:val="24"/>
          <w:szCs w:val="24"/>
        </w:rPr>
        <w:t>Pasiūlymas turi būti pateiktas visai pirkimo sąlygų techninėje specifikacijoje nurodytai apimčiai, neskaidant jos smulkiau</w:t>
      </w:r>
      <w:r w:rsidR="007C0D6B" w:rsidRPr="00E2114E">
        <w:rPr>
          <w:rFonts w:ascii="Times New Roman" w:hAnsi="Times New Roman" w:cs="Times New Roman"/>
          <w:sz w:val="24"/>
          <w:szCs w:val="24"/>
        </w:rPr>
        <w:t>.</w:t>
      </w:r>
    </w:p>
    <w:p w14:paraId="40C8166C" w14:textId="38AD4EA6" w:rsidR="00A22835" w:rsidRPr="00B827A3" w:rsidRDefault="00A22835" w:rsidP="00A22835">
      <w:pPr>
        <w:pStyle w:val="Sraopastraipa"/>
        <w:autoSpaceDE w:val="0"/>
        <w:autoSpaceDN w:val="0"/>
        <w:adjustRightInd w:val="0"/>
        <w:spacing w:after="0" w:line="240" w:lineRule="auto"/>
        <w:ind w:left="0" w:firstLine="709"/>
        <w:jc w:val="both"/>
        <w:rPr>
          <w:b/>
          <w:bCs/>
          <w:i/>
          <w:iCs/>
          <w:spacing w:val="-4"/>
          <w:szCs w:val="28"/>
        </w:rPr>
      </w:pPr>
      <w:r>
        <w:rPr>
          <w:color w:val="000000"/>
          <w:szCs w:val="24"/>
        </w:rPr>
        <w:t xml:space="preserve">2.4. </w:t>
      </w:r>
      <w:r w:rsidRPr="00B827A3">
        <w:rPr>
          <w:rFonts w:eastAsia="Times New Roman"/>
          <w:i/>
          <w:iCs/>
          <w:szCs w:val="24"/>
        </w:rPr>
        <w:t>Maksimali perkančiajai organizacijai priimtina pasiūlymo kaina</w:t>
      </w:r>
      <w:r w:rsidRPr="002566F8">
        <w:rPr>
          <w:i/>
          <w:iCs/>
          <w:color w:val="000000"/>
          <w:szCs w:val="24"/>
        </w:rPr>
        <w:t xml:space="preserve"> </w:t>
      </w:r>
      <w:r>
        <w:rPr>
          <w:i/>
          <w:iCs/>
          <w:color w:val="000000"/>
          <w:szCs w:val="24"/>
        </w:rPr>
        <w:t>6250,00</w:t>
      </w:r>
      <w:r w:rsidRPr="002566F8">
        <w:rPr>
          <w:i/>
          <w:iCs/>
          <w:color w:val="000000"/>
          <w:szCs w:val="24"/>
        </w:rPr>
        <w:t xml:space="preserve"> </w:t>
      </w:r>
      <w:r>
        <w:rPr>
          <w:i/>
          <w:iCs/>
          <w:color w:val="000000"/>
          <w:szCs w:val="24"/>
        </w:rPr>
        <w:t xml:space="preserve">Eur su PVM </w:t>
      </w:r>
      <w:r w:rsidRPr="002566F8">
        <w:rPr>
          <w:i/>
          <w:iCs/>
          <w:color w:val="000000"/>
          <w:szCs w:val="24"/>
        </w:rPr>
        <w:t>(</w:t>
      </w:r>
      <w:r>
        <w:rPr>
          <w:i/>
          <w:iCs/>
          <w:color w:val="000000"/>
          <w:szCs w:val="24"/>
        </w:rPr>
        <w:t>šeši tūkstančiai du šimtai penkiasdešimt eurų nulis centų</w:t>
      </w:r>
      <w:r w:rsidRPr="002566F8">
        <w:rPr>
          <w:i/>
          <w:iCs/>
          <w:color w:val="000000"/>
          <w:szCs w:val="24"/>
        </w:rPr>
        <w:t>).</w:t>
      </w:r>
      <w:r w:rsidRPr="00B827A3">
        <w:rPr>
          <w:spacing w:val="-4"/>
          <w:szCs w:val="24"/>
        </w:rPr>
        <w:t xml:space="preserve"> </w:t>
      </w:r>
      <w:r w:rsidRPr="00B827A3">
        <w:rPr>
          <w:i/>
          <w:iCs/>
          <w:spacing w:val="-4"/>
          <w:szCs w:val="28"/>
        </w:rPr>
        <w:t>Didesnę kainą perkančioji organizacija laikys per didele ir nepriimtina.</w:t>
      </w:r>
    </w:p>
    <w:p w14:paraId="08296E42" w14:textId="6BA28D71"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2.</w:t>
      </w:r>
      <w:r w:rsidR="00A22835">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1EA891AC" w:rsidR="00451CB6" w:rsidRDefault="00451CB6" w:rsidP="00451CB6">
      <w:pPr>
        <w:pStyle w:val="Sraopastraipa"/>
        <w:spacing w:line="240" w:lineRule="auto"/>
        <w:ind w:left="0" w:firstLine="709"/>
        <w:jc w:val="both"/>
        <w:rPr>
          <w:rFonts w:cstheme="minorHAnsi"/>
        </w:rPr>
      </w:pPr>
      <w:r>
        <w:rPr>
          <w:rFonts w:cstheme="minorHAnsi"/>
        </w:rPr>
        <w:t>2.</w:t>
      </w:r>
      <w:r w:rsidR="00A22835">
        <w:rPr>
          <w:rFonts w:cstheme="minorHAnsi"/>
        </w:rPr>
        <w:t>6</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6514FFAE" w:rsidR="00451CB6" w:rsidRDefault="00451CB6" w:rsidP="00451CB6">
      <w:pPr>
        <w:pStyle w:val="Sraopastraipa"/>
        <w:spacing w:after="0" w:line="240" w:lineRule="auto"/>
        <w:ind w:left="0" w:firstLine="709"/>
        <w:jc w:val="both"/>
        <w:rPr>
          <w:rFonts w:cstheme="minorHAnsi"/>
        </w:rPr>
      </w:pPr>
      <w:r>
        <w:rPr>
          <w:rFonts w:cstheme="minorHAnsi"/>
        </w:rPr>
        <w:t>2.</w:t>
      </w:r>
      <w:r w:rsidR="00A22835">
        <w:rPr>
          <w:rFonts w:cstheme="minorHAnsi"/>
        </w:rPr>
        <w:t>7</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w:t>
      </w:r>
      <w:r>
        <w:rPr>
          <w:color w:val="000000"/>
        </w:rPr>
        <w:lastRenderedPageBreak/>
        <w:t xml:space="preserve">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61984C6E"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A22835">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8B5E262"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A22835">
        <w:rPr>
          <w:rFonts w:ascii="Times New Roman" w:hAnsi="Times New Roman" w:cs="Times New Roman"/>
          <w:color w:val="000000"/>
          <w:kern w:val="0"/>
          <w:sz w:val="24"/>
          <w:szCs w:val="24"/>
        </w:rPr>
        <w:t>9</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5FB7295" w14:textId="77777777" w:rsidR="00B62ED6" w:rsidRPr="005F7D5F" w:rsidRDefault="00B62ED6" w:rsidP="00B62ED6">
      <w:pPr>
        <w:pStyle w:val="Sraopastraipa"/>
        <w:numPr>
          <w:ilvl w:val="0"/>
          <w:numId w:val="6"/>
        </w:numPr>
        <w:autoSpaceDE w:val="0"/>
        <w:autoSpaceDN w:val="0"/>
        <w:spacing w:after="0" w:line="240" w:lineRule="auto"/>
        <w:jc w:val="center"/>
        <w:rPr>
          <w:b/>
          <w:bCs/>
          <w:szCs w:val="28"/>
        </w:rPr>
      </w:pPr>
      <w:r w:rsidRPr="005F7D5F">
        <w:rPr>
          <w:b/>
          <w:bCs/>
          <w:szCs w:val="28"/>
        </w:rPr>
        <w:t>RĖMIMASIS ŪKIO SUBJEKTŲ PAJĖGUMAIS</w:t>
      </w:r>
    </w:p>
    <w:p w14:paraId="6A6769A9" w14:textId="77777777" w:rsidR="00B62ED6" w:rsidRPr="00802257" w:rsidRDefault="00B62ED6" w:rsidP="00B62ED6">
      <w:pPr>
        <w:autoSpaceDE w:val="0"/>
        <w:autoSpaceDN w:val="0"/>
        <w:ind w:firstLine="851"/>
        <w:jc w:val="center"/>
        <w:rPr>
          <w:b/>
          <w:bCs/>
        </w:rPr>
      </w:pPr>
    </w:p>
    <w:p w14:paraId="1C4D66B1" w14:textId="77777777" w:rsidR="00B62ED6" w:rsidRPr="0079200A" w:rsidRDefault="00B62ED6" w:rsidP="00B62ED6">
      <w:pPr>
        <w:pStyle w:val="Sraopastraipa"/>
        <w:numPr>
          <w:ilvl w:val="1"/>
          <w:numId w:val="6"/>
        </w:numPr>
        <w:tabs>
          <w:tab w:val="left" w:pos="720"/>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color w:val="000000"/>
          <w:szCs w:val="24"/>
        </w:rPr>
        <w:t>kvazisubtiekėjai</w:t>
      </w:r>
      <w:proofErr w:type="spellEnd"/>
      <w:r w:rsidRPr="0079200A">
        <w:rPr>
          <w:color w:val="000000"/>
          <w:szCs w:val="24"/>
        </w:rPr>
        <w:t>).</w:t>
      </w:r>
    </w:p>
    <w:p w14:paraId="60695629" w14:textId="77777777" w:rsidR="00B62ED6" w:rsidRPr="0079200A" w:rsidRDefault="00B62ED6" w:rsidP="00B62ED6">
      <w:pPr>
        <w:pStyle w:val="Sraopastraipa"/>
        <w:numPr>
          <w:ilvl w:val="1"/>
          <w:numId w:val="6"/>
        </w:numPr>
        <w:tabs>
          <w:tab w:val="left" w:pos="720"/>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441B5622"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Skirtingi tiekėjai gali remtis tų pačių ūkio subjektų pajėgumais, tačiau tai negali sąlygoti draudžiamų susitarimų.</w:t>
      </w:r>
    </w:p>
    <w:p w14:paraId="67C43E20"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Tiekėjų grupė gali remtis grupės dalyvių arba kitų ūkio subjektų pajėgumais, laikantis šiame skyriuje nustatytų sąlygų.</w:t>
      </w:r>
    </w:p>
    <w:p w14:paraId="6E90416A"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 xml:space="preserve">Paslaugų teikimo ar darbų įsigijimo atvejais, perkančiajai organizacijai keliant kvalifikacijos reikalavimus tiekėjui ar jo vadovaujančiam personalui turėti atitinkamą išsilavinimą, </w:t>
      </w:r>
      <w:r w:rsidRPr="0079200A">
        <w:rPr>
          <w:color w:val="000000"/>
          <w:szCs w:val="24"/>
        </w:rPr>
        <w:lastRenderedPageBreak/>
        <w:t>profesinę kvalifikaciją ar profesinę patirtį, tiekėjas gali remtis kitų ūkio subjektų pajėgumais tik tuomet, kai tie ūkio subjektai, kurių pajėgumais buvo remtasi, patys ir teiks tas paslaugas ar atliks darbus, kuriems reikia jų pajėgumų.</w:t>
      </w:r>
    </w:p>
    <w:p w14:paraId="2F2A8003"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0C7DBA5A" w14:textId="77777777" w:rsidR="00B62ED6" w:rsidRPr="00802257" w:rsidRDefault="00B62ED6" w:rsidP="00B62ED6">
      <w:pPr>
        <w:autoSpaceDE w:val="0"/>
        <w:autoSpaceDN w:val="0"/>
        <w:adjustRightInd w:val="0"/>
        <w:ind w:firstLine="709"/>
        <w:jc w:val="both"/>
      </w:pPr>
    </w:p>
    <w:p w14:paraId="4E62B834"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8"/>
        </w:rPr>
      </w:pPr>
      <w:bookmarkStart w:id="0" w:name="_Hlk181912918"/>
      <w:r w:rsidRPr="0079200A">
        <w:rPr>
          <w:b/>
          <w:bCs/>
          <w:color w:val="000000"/>
          <w:szCs w:val="28"/>
        </w:rPr>
        <w:t>SUBTIEKĖJŲ PASITELKIMAS</w:t>
      </w:r>
      <w:bookmarkEnd w:id="0"/>
    </w:p>
    <w:p w14:paraId="3C4194DB" w14:textId="77777777" w:rsidR="00B62ED6" w:rsidRPr="00802257" w:rsidRDefault="00B62ED6" w:rsidP="00B62ED6">
      <w:pPr>
        <w:autoSpaceDE w:val="0"/>
        <w:autoSpaceDN w:val="0"/>
        <w:adjustRightInd w:val="0"/>
        <w:ind w:firstLine="709"/>
        <w:jc w:val="center"/>
        <w:rPr>
          <w:color w:val="000000"/>
        </w:rPr>
      </w:pPr>
    </w:p>
    <w:p w14:paraId="3AF879F7"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Tiekėjas savo pasiūlyme privalo nurodyti, kokiai sutarties daliai ir kokius subtiekėjus, jeigu jie pasiūlymo teikimo metu yra žinomi, jis ketina pasitelkti. </w:t>
      </w:r>
    </w:p>
    <w:p w14:paraId="696BBB7D"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Skirtingi tiekėjai gali pasitelkti tuos pačius subtiekėjus, tačiau tai negali sąlygoti draudžiamų susitarimų.</w:t>
      </w:r>
    </w:p>
    <w:p w14:paraId="6504A48B"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E29452E"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Perkančioji organizacija netikrina subtiekėjų, pašalinimo pagrindų. </w:t>
      </w:r>
    </w:p>
    <w:p w14:paraId="104FEA01" w14:textId="77777777" w:rsidR="00B62ED6" w:rsidRPr="00802257" w:rsidRDefault="00B62ED6" w:rsidP="00B62ED6">
      <w:pPr>
        <w:autoSpaceDE w:val="0"/>
        <w:autoSpaceDN w:val="0"/>
        <w:adjustRightInd w:val="0"/>
        <w:ind w:firstLine="709"/>
        <w:jc w:val="center"/>
      </w:pPr>
    </w:p>
    <w:p w14:paraId="64D0D83E"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8"/>
        </w:rPr>
      </w:pPr>
      <w:r w:rsidRPr="0079200A">
        <w:rPr>
          <w:b/>
          <w:bCs/>
          <w:color w:val="000000"/>
          <w:szCs w:val="28"/>
        </w:rPr>
        <w:t>TIEKĖJŲ GRUPĖS DALYVAVIMAS</w:t>
      </w:r>
    </w:p>
    <w:p w14:paraId="3B049EFC" w14:textId="77777777" w:rsidR="00B62ED6" w:rsidRPr="00802257" w:rsidRDefault="00B62ED6" w:rsidP="00B62ED6">
      <w:pPr>
        <w:pStyle w:val="Sraopastraipa"/>
        <w:autoSpaceDE w:val="0"/>
        <w:autoSpaceDN w:val="0"/>
        <w:adjustRightInd w:val="0"/>
        <w:spacing w:after="0" w:line="240" w:lineRule="auto"/>
        <w:rPr>
          <w:b/>
          <w:bCs/>
          <w:color w:val="000000"/>
          <w:szCs w:val="24"/>
        </w:rPr>
      </w:pPr>
    </w:p>
    <w:p w14:paraId="3B5408EE"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Pasiūlymą gali pateikti tiekėjų grupė. Pirkime pasiūlymą teikianti tiekėjų grupė su pasiūlymu turi pateikti jungtinės veiklos sutarties kopiją. Jungtinės veiklos sutartyje privalo būti nurodyta:</w:t>
      </w:r>
    </w:p>
    <w:p w14:paraId="21E77512"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tiekėjų grupės sudėtis ir kiekvieno tiekėjų grupės dalyvio įsipareigojimai vykdant numatomą su perkančiąja organizacija sudaryti sutartį;</w:t>
      </w:r>
    </w:p>
    <w:p w14:paraId="4782E883"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solidari, kiekvieno tiekėjų grupės dalyvio atskirai ir visų kartu, atsakomybė už įsipareigojimų ir prievolių perkančiajai organizacijai nevykdymą (nepriklausomai nuo jų įnašo pagal jungtinės veiklos sutartį);</w:t>
      </w:r>
    </w:p>
    <w:p w14:paraId="041ED38B"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DA628D4"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Perkančioji organizacija nereikalauja, kad tiekėjų grupės pateiktą pasiūlymą pripažinus laimėjusiu ir pasiūlius sudaryti sutartį, ši tiekėjų grupė įgytų tam tikrą teisinę formą. </w:t>
      </w:r>
    </w:p>
    <w:p w14:paraId="5A7922BB"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Tiekėjui, teikiančiam pasiūlymą savarankiškai ar kaip tiekėjų grupės nariui, nedraudžiama būti kito tiekėjo subtiekėju ar ūkio subjektu, kurio pajėgumais remiamasi kitas tiekėjas, tame pačiame pirkime.</w:t>
      </w:r>
    </w:p>
    <w:p w14:paraId="7436585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3E7FDD6"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4"/>
        </w:rPr>
      </w:pPr>
      <w:r w:rsidRPr="0079200A">
        <w:rPr>
          <w:b/>
          <w:bCs/>
          <w:color w:val="000000"/>
          <w:szCs w:val="24"/>
        </w:rPr>
        <w:t>PASIŪLYMŲ RENGIMAS, PATEIKIMAS, KEITIMAS</w:t>
      </w:r>
    </w:p>
    <w:p w14:paraId="5601DAE0"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0369EF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 w:name="_Hlk218671763"/>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 xml:space="preserve">.1. </w:t>
      </w:r>
      <w:r w:rsidRPr="009B0608">
        <w:rPr>
          <w:rFonts w:ascii="Times New Roman" w:hAnsi="Times New Roman" w:cs="Times New Roman"/>
          <w:b/>
          <w:bCs/>
          <w:color w:val="000000"/>
          <w:kern w:val="0"/>
          <w:sz w:val="24"/>
          <w:szCs w:val="24"/>
        </w:rPr>
        <w:t>Tiekėjas gali pateikti tik vieną pasiūlymą.</w:t>
      </w:r>
      <w:r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9B0608">
        <w:rPr>
          <w:rFonts w:ascii="Times New Roman" w:hAnsi="Times New Roman" w:cs="Times New Roman"/>
          <w:color w:val="000000"/>
          <w:kern w:val="0"/>
          <w:sz w:val="24"/>
          <w:szCs w:val="24"/>
        </w:rPr>
        <w:tab/>
      </w:r>
    </w:p>
    <w:p w14:paraId="6A7C35A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3A241B8B"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Pr="0079200A">
        <w:rPr>
          <w:rFonts w:ascii="Times New Roman" w:hAnsi="Times New Roman" w:cs="Times New Roman"/>
          <w:color w:val="000000"/>
          <w:kern w:val="0"/>
          <w:sz w:val="24"/>
          <w:szCs w:val="24"/>
        </w:rPr>
        <w:t xml:space="preserve">adresu </w:t>
      </w:r>
      <w:hyperlink r:id="rId12"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Pr="009B0608">
        <w:rPr>
          <w:rFonts w:ascii="Times New Roman" w:hAnsi="Times New Roman" w:cs="Times New Roman"/>
          <w:i/>
          <w:iCs/>
          <w:color w:val="000000"/>
          <w:kern w:val="0"/>
          <w:sz w:val="24"/>
          <w:szCs w:val="24"/>
        </w:rPr>
        <w:t xml:space="preserve">pvz., </w:t>
      </w:r>
      <w:proofErr w:type="spellStart"/>
      <w:r w:rsidRPr="009B0608">
        <w:rPr>
          <w:rFonts w:ascii="Times New Roman" w:hAnsi="Times New Roman" w:cs="Times New Roman"/>
          <w:i/>
          <w:iCs/>
          <w:color w:val="000000"/>
          <w:kern w:val="0"/>
          <w:sz w:val="24"/>
          <w:szCs w:val="24"/>
        </w:rPr>
        <w:t>pdf</w:t>
      </w:r>
      <w:proofErr w:type="spellEnd"/>
      <w:r w:rsidRPr="009B0608">
        <w:rPr>
          <w:rFonts w:ascii="Times New Roman" w:hAnsi="Times New Roman" w:cs="Times New Roman"/>
          <w:i/>
          <w:iCs/>
          <w:color w:val="000000"/>
          <w:kern w:val="0"/>
          <w:sz w:val="24"/>
          <w:szCs w:val="24"/>
        </w:rPr>
        <w:t xml:space="preserve">, jpg, </w:t>
      </w:r>
      <w:proofErr w:type="spellStart"/>
      <w:r w:rsidRPr="009B0608">
        <w:rPr>
          <w:rFonts w:ascii="Times New Roman" w:hAnsi="Times New Roman" w:cs="Times New Roman"/>
          <w:i/>
          <w:iCs/>
          <w:color w:val="000000"/>
          <w:kern w:val="0"/>
          <w:sz w:val="24"/>
          <w:szCs w:val="24"/>
        </w:rPr>
        <w:t>xlsx</w:t>
      </w:r>
      <w:proofErr w:type="spellEnd"/>
      <w:r w:rsidRPr="009B0608">
        <w:rPr>
          <w:rFonts w:ascii="Times New Roman" w:hAnsi="Times New Roman" w:cs="Times New Roman"/>
          <w:i/>
          <w:iCs/>
          <w:color w:val="000000"/>
          <w:kern w:val="0"/>
          <w:sz w:val="24"/>
          <w:szCs w:val="24"/>
        </w:rPr>
        <w:t xml:space="preserve">, </w:t>
      </w:r>
      <w:proofErr w:type="spellStart"/>
      <w:r w:rsidRPr="009B0608">
        <w:rPr>
          <w:rFonts w:ascii="Times New Roman" w:hAnsi="Times New Roman" w:cs="Times New Roman"/>
          <w:i/>
          <w:iCs/>
          <w:color w:val="000000"/>
          <w:kern w:val="0"/>
          <w:sz w:val="24"/>
          <w:szCs w:val="24"/>
        </w:rPr>
        <w:t>docx</w:t>
      </w:r>
      <w:proofErr w:type="spellEnd"/>
      <w:r w:rsidRPr="009B0608">
        <w:rPr>
          <w:rFonts w:ascii="Times New Roman" w:hAnsi="Times New Roman" w:cs="Times New Roman"/>
          <w:i/>
          <w:iCs/>
          <w:color w:val="000000"/>
          <w:kern w:val="0"/>
          <w:sz w:val="24"/>
          <w:szCs w:val="24"/>
        </w:rPr>
        <w:t xml:space="preserve"> ir kt</w:t>
      </w:r>
      <w:r w:rsidRPr="009B0608">
        <w:rPr>
          <w:rFonts w:ascii="Times New Roman" w:hAnsi="Times New Roman" w:cs="Times New Roman"/>
          <w:color w:val="000000"/>
          <w:kern w:val="0"/>
          <w:sz w:val="24"/>
          <w:szCs w:val="24"/>
        </w:rPr>
        <w:t>.).</w:t>
      </w:r>
    </w:p>
    <w:p w14:paraId="16417A5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9B0608">
        <w:rPr>
          <w:rFonts w:ascii="Times New Roman" w:hAnsi="Times New Roman" w:cs="Times New Roman"/>
          <w:color w:val="000000"/>
          <w:kern w:val="0"/>
          <w:sz w:val="24"/>
          <w:szCs w:val="24"/>
        </w:rPr>
        <w:tab/>
      </w:r>
    </w:p>
    <w:p w14:paraId="68FF231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9B0608">
        <w:rPr>
          <w:rFonts w:ascii="Times New Roman" w:hAnsi="Times New Roman" w:cs="Times New Roman"/>
          <w:color w:val="000000"/>
          <w:kern w:val="0"/>
          <w:sz w:val="24"/>
          <w:szCs w:val="24"/>
        </w:rPr>
        <w:tab/>
      </w:r>
    </w:p>
    <w:p w14:paraId="1EF1E7C6" w14:textId="77777777" w:rsidR="00B62ED6" w:rsidRPr="00F66207" w:rsidRDefault="00B62ED6" w:rsidP="00B62ED6">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 xml:space="preserve">7.6. </w:t>
      </w:r>
      <w:r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Pr>
          <w:rFonts w:ascii="Times New Roman" w:hAnsi="Times New Roman" w:cs="Times New Roman"/>
          <w:color w:val="000000"/>
          <w:sz w:val="24"/>
          <w:szCs w:val="28"/>
        </w:rPr>
        <w:t>, jei nereikalaujama kitaip</w:t>
      </w:r>
      <w:r w:rsidRPr="00F66207">
        <w:rPr>
          <w:rFonts w:ascii="Times New Roman" w:hAnsi="Times New Roman" w:cs="Times New Roman"/>
          <w:color w:val="000000"/>
          <w:sz w:val="24"/>
          <w:szCs w:val="28"/>
        </w:rPr>
        <w:t>.</w:t>
      </w:r>
    </w:p>
    <w:p w14:paraId="4155562B" w14:textId="77777777" w:rsidR="00B62ED6" w:rsidRPr="009B0608" w:rsidRDefault="00B62ED6" w:rsidP="00B62ED6">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7</w:t>
      </w:r>
      <w:r w:rsidRPr="009B0608">
        <w:rPr>
          <w:rFonts w:ascii="Times New Roman" w:hAnsi="Times New Roman" w:cs="Times New Roman"/>
          <w:color w:val="000000"/>
          <w:kern w:val="0"/>
          <w:sz w:val="24"/>
          <w:szCs w:val="24"/>
        </w:rPr>
        <w:t xml:space="preserve">.7. </w:t>
      </w:r>
      <w:r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Pr="009B0608">
        <w:rPr>
          <w:rFonts w:ascii="Times New Roman" w:hAnsi="Times New Roman" w:cs="Times New Roman"/>
          <w:b/>
          <w:bCs/>
          <w:color w:val="000000"/>
          <w:kern w:val="0"/>
          <w:sz w:val="24"/>
          <w:szCs w:val="24"/>
        </w:rPr>
        <w:t xml:space="preserve"> nuo konkurso pasiūlymų pateikimo termino pabaigos.</w:t>
      </w:r>
      <w:r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9B0608">
        <w:rPr>
          <w:rFonts w:ascii="Times New Roman" w:hAnsi="Times New Roman" w:cs="Times New Roman"/>
          <w:color w:val="000000"/>
          <w:kern w:val="0"/>
          <w:sz w:val="24"/>
          <w:szCs w:val="24"/>
        </w:rPr>
        <w:tab/>
      </w:r>
    </w:p>
    <w:p w14:paraId="01D79527" w14:textId="77777777" w:rsidR="00B62ED6" w:rsidRPr="00F66207" w:rsidRDefault="00B62ED6" w:rsidP="00B62ED6">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Pr="00F66207">
        <w:rPr>
          <w:rFonts w:ascii="Times New Roman" w:hAnsi="Times New Roman" w:cs="Times New Roman"/>
          <w:color w:val="000000"/>
          <w:kern w:val="0"/>
          <w:sz w:val="24"/>
          <w:szCs w:val="24"/>
        </w:rPr>
        <w:t xml:space="preserve">7.8.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F66207">
        <w:rPr>
          <w:rFonts w:ascii="Times New Roman" w:hAnsi="Times New Roman" w:cs="Times New Roman"/>
          <w:color w:val="000000"/>
          <w:sz w:val="24"/>
          <w:szCs w:val="28"/>
        </w:rPr>
        <w:t>Išlaidos, kurių tiekėjas teikdamas pasiūlymą neįskaičiavo, nebus papildomai apmokamos.</w:t>
      </w:r>
    </w:p>
    <w:p w14:paraId="4681B15D"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 xml:space="preserve">7.9. </w:t>
      </w:r>
      <w:r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787E1F77"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Pr="00862B6D">
        <w:rPr>
          <w:rFonts w:ascii="Times New Roman" w:hAnsi="Times New Roman" w:cs="Times New Roman"/>
          <w:kern w:val="0"/>
          <w:sz w:val="24"/>
          <w:szCs w:val="24"/>
        </w:rPr>
        <w:t xml:space="preserve">.10. Pasiūlymas turi būti pateikiamas CVP IS priemonėmis, kurį turi sudaryti užpildyta </w:t>
      </w:r>
      <w:r w:rsidRPr="00F66207">
        <w:rPr>
          <w:rFonts w:ascii="Times New Roman" w:hAnsi="Times New Roman" w:cs="Times New Roman"/>
          <w:color w:val="4472C4" w:themeColor="accent1"/>
          <w:kern w:val="0"/>
          <w:sz w:val="24"/>
          <w:szCs w:val="24"/>
          <w:u w:val="single"/>
        </w:rPr>
        <w:t>pasiūlymo forma</w:t>
      </w:r>
      <w:r w:rsidRPr="00862B6D">
        <w:rPr>
          <w:rFonts w:ascii="Times New Roman" w:hAnsi="Times New Roman" w:cs="Times New Roman"/>
          <w:kern w:val="0"/>
          <w:sz w:val="24"/>
          <w:szCs w:val="24"/>
        </w:rPr>
        <w:t xml:space="preserve"> parengta pagal pirkimo sąlygų </w:t>
      </w:r>
      <w:r w:rsidRPr="00F66207">
        <w:rPr>
          <w:rFonts w:ascii="Times New Roman" w:hAnsi="Times New Roman" w:cs="Times New Roman"/>
          <w:color w:val="4472C4" w:themeColor="accent1"/>
          <w:kern w:val="0"/>
          <w:sz w:val="24"/>
          <w:szCs w:val="24"/>
          <w:u w:val="single"/>
        </w:rPr>
        <w:t>2 priedą</w:t>
      </w:r>
      <w:r>
        <w:rPr>
          <w:rFonts w:ascii="Times New Roman" w:hAnsi="Times New Roman" w:cs="Times New Roman"/>
          <w:kern w:val="0"/>
          <w:sz w:val="24"/>
          <w:szCs w:val="24"/>
          <w:u w:val="single"/>
        </w:rPr>
        <w:t>.</w:t>
      </w:r>
    </w:p>
    <w:p w14:paraId="198A118B" w14:textId="77777777" w:rsidR="00B62ED6" w:rsidRDefault="00B62ED6" w:rsidP="00B62ED6">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Pr="00191AA7">
        <w:rPr>
          <w:rFonts w:ascii="Times New Roman" w:hAnsi="Times New Roman" w:cs="Times New Roman"/>
          <w:sz w:val="24"/>
          <w:szCs w:val="24"/>
        </w:rPr>
        <w:t>.10.1. Jungtinės veiklos sutarties kopija (jeigu pasiūlymą teikia ūkio subjektų grupė).</w:t>
      </w:r>
      <w:r w:rsidRPr="00191AA7">
        <w:rPr>
          <w:rFonts w:ascii="Times New Roman" w:hAnsi="Times New Roman" w:cs="Times New Roman"/>
          <w:sz w:val="24"/>
          <w:szCs w:val="24"/>
        </w:rPr>
        <w:tab/>
      </w:r>
    </w:p>
    <w:p w14:paraId="60CFB7F8" w14:textId="77777777" w:rsidR="00B62ED6" w:rsidRDefault="00B62ED6" w:rsidP="00B62ED6">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Pr="00191AA7">
        <w:rPr>
          <w:rFonts w:ascii="Times New Roman" w:hAnsi="Times New Roman" w:cs="Times New Roman"/>
          <w:sz w:val="24"/>
          <w:szCs w:val="24"/>
        </w:rPr>
        <w:t>.10.2. Įgaliojimas pateikti pasiūlymą (jeigu pasiūlymą pateikia ne tiekėjo vadovas).</w:t>
      </w:r>
      <w:r w:rsidRPr="00191AA7">
        <w:rPr>
          <w:rFonts w:ascii="Times New Roman" w:hAnsi="Times New Roman" w:cs="Times New Roman"/>
          <w:sz w:val="24"/>
          <w:szCs w:val="24"/>
        </w:rPr>
        <w:tab/>
      </w:r>
    </w:p>
    <w:p w14:paraId="1BD180F5"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Pr="00191AA7">
        <w:rPr>
          <w:rFonts w:ascii="Times New Roman" w:hAnsi="Times New Roman" w:cs="Times New Roman"/>
          <w:sz w:val="24"/>
          <w:szCs w:val="24"/>
        </w:rPr>
        <w:t>.10.3. Atitikimą techninei specifikacijai pagrindžiantys dokumentai</w:t>
      </w:r>
      <w:r>
        <w:rPr>
          <w:rFonts w:ascii="Times New Roman" w:hAnsi="Times New Roman" w:cs="Times New Roman"/>
          <w:sz w:val="24"/>
          <w:szCs w:val="24"/>
        </w:rPr>
        <w:t xml:space="preserve"> ir CE sertifikatai originalo ir tinkamo vertimo lietuvių kalbą, jei jie reikalaujami</w:t>
      </w:r>
      <w:r w:rsidRPr="00191AA7">
        <w:rPr>
          <w:rFonts w:ascii="Times New Roman" w:hAnsi="Times New Roman" w:cs="Times New Roman"/>
          <w:sz w:val="24"/>
          <w:szCs w:val="24"/>
        </w:rPr>
        <w:t>.</w:t>
      </w:r>
      <w:r w:rsidRPr="00191AA7">
        <w:rPr>
          <w:rFonts w:ascii="Times New Roman" w:hAnsi="Times New Roman" w:cs="Times New Roman"/>
          <w:kern w:val="0"/>
          <w:sz w:val="28"/>
          <w:szCs w:val="28"/>
        </w:rPr>
        <w:tab/>
      </w:r>
    </w:p>
    <w:p w14:paraId="4F4D0501" w14:textId="77777777" w:rsidR="00B62ED6" w:rsidRPr="00F66207" w:rsidRDefault="00B62ED6" w:rsidP="00B62ED6">
      <w:pPr>
        <w:pStyle w:val="Sraopastraipa"/>
        <w:tabs>
          <w:tab w:val="left" w:pos="1134"/>
        </w:tabs>
        <w:autoSpaceDE w:val="0"/>
        <w:autoSpaceDN w:val="0"/>
        <w:adjustRightInd w:val="0"/>
        <w:spacing w:after="0" w:line="240" w:lineRule="auto"/>
        <w:ind w:left="709"/>
        <w:jc w:val="both"/>
        <w:rPr>
          <w:color w:val="000000"/>
          <w:szCs w:val="28"/>
        </w:rPr>
      </w:pPr>
      <w:r w:rsidRPr="00F66207">
        <w:rPr>
          <w:szCs w:val="24"/>
        </w:rPr>
        <w:t>7.10.4.</w:t>
      </w:r>
      <w:r>
        <w:rPr>
          <w:szCs w:val="24"/>
        </w:rPr>
        <w:t xml:space="preserve"> </w:t>
      </w:r>
      <w:r w:rsidRPr="00F66207">
        <w:rPr>
          <w:color w:val="000000"/>
          <w:szCs w:val="28"/>
        </w:rPr>
        <w:t>Jungtinės veiklos sutarties kopija (jeigu pasiūlymą teikia ūkio subjektų grupė).</w:t>
      </w:r>
    </w:p>
    <w:p w14:paraId="58C5D493" w14:textId="77777777" w:rsidR="00B62ED6" w:rsidRPr="00862B6D" w:rsidRDefault="00B62ED6" w:rsidP="00B62ED6">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Pr="00862B6D">
        <w:rPr>
          <w:rFonts w:ascii="Times New Roman" w:hAnsi="Times New Roman" w:cs="Times New Roman"/>
          <w:kern w:val="0"/>
          <w:sz w:val="24"/>
          <w:szCs w:val="24"/>
        </w:rPr>
        <w:t>.11. Tiekėjo pasiūlymą sudaro CVP IS priemonėmis pateiktos informacijos ir dokumentų visuma.</w:t>
      </w:r>
      <w:r w:rsidRPr="00862B6D">
        <w:rPr>
          <w:rFonts w:ascii="Times New Roman" w:hAnsi="Times New Roman" w:cs="Times New Roman"/>
          <w:kern w:val="0"/>
          <w:sz w:val="24"/>
          <w:szCs w:val="24"/>
        </w:rPr>
        <w:tab/>
      </w:r>
    </w:p>
    <w:p w14:paraId="3878E3BE" w14:textId="77777777" w:rsidR="00B62ED6" w:rsidRPr="00802257" w:rsidRDefault="00B62ED6" w:rsidP="00B62ED6">
      <w:pPr>
        <w:pStyle w:val="Sraopastraipa"/>
        <w:tabs>
          <w:tab w:val="left" w:pos="1134"/>
        </w:tabs>
        <w:autoSpaceDE w:val="0"/>
        <w:autoSpaceDN w:val="0"/>
        <w:adjustRightInd w:val="0"/>
        <w:spacing w:after="0" w:line="240" w:lineRule="auto"/>
        <w:ind w:left="0" w:firstLine="709"/>
        <w:jc w:val="both"/>
        <w:rPr>
          <w:color w:val="000000"/>
          <w:szCs w:val="24"/>
        </w:rPr>
      </w:pPr>
      <w:r>
        <w:rPr>
          <w:szCs w:val="24"/>
        </w:rPr>
        <w:t>7.</w:t>
      </w:r>
      <w:r w:rsidRPr="00862B6D">
        <w:rPr>
          <w:szCs w:val="24"/>
        </w:rPr>
        <w:t xml:space="preserve">12. </w:t>
      </w:r>
      <w:r w:rsidRPr="00F66207">
        <w:rPr>
          <w:b/>
          <w:bCs/>
          <w:color w:val="000000"/>
          <w:szCs w:val="28"/>
        </w:rPr>
        <w:t>Tiekėjas pasiūlymo formoje turi aiškiai nurodyti, kuri pasiūlymo informacija yra konfidenciali,</w:t>
      </w:r>
      <w:r w:rsidRPr="00F66207">
        <w:rPr>
          <w:color w:val="000000"/>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F66207">
        <w:rPr>
          <w:iCs/>
          <w:color w:val="000000"/>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Pr="00F66207">
        <w:rPr>
          <w:b/>
          <w:bCs/>
          <w:iCs/>
          <w:color w:val="000000"/>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F66207">
        <w:rPr>
          <w:color w:val="000000"/>
          <w:szCs w:val="28"/>
        </w:rPr>
        <w:tab/>
      </w:r>
    </w:p>
    <w:p w14:paraId="10C5CFC9" w14:textId="77777777" w:rsidR="00B62ED6" w:rsidRDefault="00B62ED6" w:rsidP="00B62ED6">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Pr="00A97764">
        <w:rPr>
          <w:rFonts w:ascii="Times New Roman" w:eastAsia="Arial Unicode MS" w:hAnsi="Times New Roman" w:cs="Times New Roman"/>
          <w:bCs/>
          <w:color w:val="4472C4" w:themeColor="accent1"/>
          <w:sz w:val="24"/>
          <w:szCs w:val="24"/>
          <w:u w:val="single"/>
        </w:rPr>
        <w:t>1 priedą</w:t>
      </w:r>
      <w:r w:rsidRPr="0007654C">
        <w:rPr>
          <w:rFonts w:ascii="Times New Roman" w:eastAsia="Arial Unicode MS" w:hAnsi="Times New Roman" w:cs="Times New Roman"/>
          <w:bCs/>
          <w:sz w:val="24"/>
          <w:szCs w:val="24"/>
        </w:rPr>
        <w:t>) jei to reikalaujama</w:t>
      </w:r>
      <w:r>
        <w:rPr>
          <w:rFonts w:ascii="Times New Roman" w:eastAsia="Arial Unicode MS" w:hAnsi="Times New Roman" w:cs="Times New Roman"/>
          <w:bCs/>
          <w:sz w:val="24"/>
          <w:szCs w:val="24"/>
        </w:rPr>
        <w:t>.</w:t>
      </w:r>
    </w:p>
    <w:p w14:paraId="0FC10ABE"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2" w:name="_Hlk157669390"/>
      <w:bookmarkStart w:id="3" w:name="_Hlk164078646"/>
      <w:r w:rsidRPr="00F66207">
        <w:rPr>
          <w:rFonts w:ascii="Times New Roman" w:hAnsi="Times New Roman" w:cs="Times New Roman"/>
          <w:color w:val="000000"/>
          <w:sz w:val="24"/>
          <w:szCs w:val="28"/>
        </w:rPr>
        <w:lastRenderedPageBreak/>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2"/>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3"/>
    </w:p>
    <w:p w14:paraId="7BC5E1C1"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 xml:space="preserve">7.15. </w:t>
      </w:r>
      <w:r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Pr="00F66207">
        <w:rPr>
          <w:rFonts w:ascii="Times New Roman" w:hAnsi="Times New Roman" w:cs="Times New Roman"/>
          <w:b/>
          <w:bCs/>
          <w:color w:val="000000"/>
          <w:sz w:val="24"/>
          <w:szCs w:val="24"/>
        </w:rPr>
        <w:t>neprarasdamas teisės į savo pasiūlymo galiojimo užtikrinimą, jeigu jo buvo reikalaujama</w:t>
      </w:r>
      <w:r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717294EF" w14:textId="77777777" w:rsidR="00B62ED6" w:rsidRPr="00FD1900" w:rsidRDefault="00B62ED6" w:rsidP="00B62ED6">
      <w:pPr>
        <w:pStyle w:val="Sraopastraipa"/>
        <w:numPr>
          <w:ilvl w:val="1"/>
          <w:numId w:val="7"/>
        </w:numPr>
        <w:tabs>
          <w:tab w:val="left" w:pos="724"/>
        </w:tabs>
        <w:autoSpaceDE w:val="0"/>
        <w:autoSpaceDN w:val="0"/>
        <w:adjustRightInd w:val="0"/>
        <w:spacing w:after="0" w:line="240" w:lineRule="auto"/>
        <w:ind w:left="0" w:firstLine="724"/>
        <w:jc w:val="both"/>
        <w:rPr>
          <w:color w:val="000000"/>
          <w:szCs w:val="24"/>
        </w:rPr>
      </w:pPr>
      <w:r w:rsidRPr="00FD1900">
        <w:rPr>
          <w:color w:val="000000"/>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color w:val="000000"/>
          <w:szCs w:val="24"/>
        </w:rPr>
        <w:tab/>
      </w:r>
    </w:p>
    <w:bookmarkEnd w:id="1"/>
    <w:p w14:paraId="53C87D59"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D7DA828"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bookmarkStart w:id="4" w:name="_Hlk218671833"/>
      <w:r>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PASIŪLYMŲ ŠIFRAVIMAS</w:t>
      </w:r>
    </w:p>
    <w:p w14:paraId="68A8E4CA"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5E068E"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Pr="009B0608">
        <w:rPr>
          <w:rFonts w:ascii="Times New Roman" w:hAnsi="Times New Roman" w:cs="Times New Roman"/>
          <w:color w:val="000000"/>
          <w:kern w:val="0"/>
          <w:sz w:val="24"/>
          <w:szCs w:val="24"/>
        </w:rPr>
        <w:tab/>
      </w:r>
    </w:p>
    <w:p w14:paraId="5C2E4203"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Pr="00FE2707">
        <w:rPr>
          <w:rFonts w:ascii="Times New Roman" w:hAnsi="Times New Roman" w:cs="Times New Roman"/>
          <w:color w:val="000000"/>
          <w:kern w:val="0"/>
          <w:sz w:val="24"/>
          <w:szCs w:val="24"/>
        </w:rPr>
        <w:t xml:space="preserve">a). </w:t>
      </w:r>
      <w:r w:rsidRPr="00FE2707">
        <w:rPr>
          <w:rFonts w:ascii="Times New Roman" w:hAnsi="Times New Roman" w:cs="Times New Roman"/>
          <w:color w:val="000000"/>
          <w:sz w:val="24"/>
          <w:szCs w:val="24"/>
        </w:rPr>
        <w:t xml:space="preserve">Instrukcija, kaip tiekėjui užšifruoti pasiūlymą galima rasti interneto svetainėje </w:t>
      </w:r>
      <w:hyperlink r:id="rId13" w:history="1">
        <w:r w:rsidRPr="00FE2707">
          <w:rPr>
            <w:rFonts w:ascii="Times New Roman" w:hAnsi="Times New Roman" w:cs="Times New Roman"/>
            <w:color w:val="0070C0"/>
            <w:sz w:val="24"/>
            <w:szCs w:val="24"/>
            <w:u w:val="single"/>
          </w:rPr>
          <w:t>Šifravimo priemonių aprašas - Viešųjų pirkimų tarnyba (</w:t>
        </w:r>
        <w:proofErr w:type="spellStart"/>
        <w:r w:rsidRPr="00FE2707">
          <w:rPr>
            <w:rFonts w:ascii="Times New Roman" w:hAnsi="Times New Roman" w:cs="Times New Roman"/>
            <w:color w:val="0070C0"/>
            <w:sz w:val="24"/>
            <w:szCs w:val="24"/>
            <w:u w:val="single"/>
          </w:rPr>
          <w:t>lrv.lt</w:t>
        </w:r>
        <w:proofErr w:type="spellEnd"/>
        <w:r w:rsidRPr="00FE2707">
          <w:rPr>
            <w:rFonts w:ascii="Times New Roman" w:hAnsi="Times New Roman" w:cs="Times New Roman"/>
            <w:color w:val="0070C0"/>
            <w:sz w:val="24"/>
            <w:szCs w:val="24"/>
            <w:u w:val="single"/>
          </w:rPr>
          <w:t>)</w:t>
        </w:r>
      </w:hyperlink>
      <w:r w:rsidRPr="00FE2707">
        <w:rPr>
          <w:rFonts w:ascii="Times New Roman" w:hAnsi="Times New Roman" w:cs="Times New Roman"/>
          <w:color w:val="000000"/>
          <w:sz w:val="24"/>
          <w:szCs w:val="24"/>
        </w:rPr>
        <w:t>.</w:t>
      </w:r>
      <w:r w:rsidRPr="009B0608">
        <w:rPr>
          <w:rFonts w:ascii="Times New Roman" w:hAnsi="Times New Roman" w:cs="Times New Roman"/>
          <w:color w:val="000000"/>
          <w:kern w:val="0"/>
          <w:sz w:val="24"/>
          <w:szCs w:val="24"/>
        </w:rPr>
        <w:tab/>
      </w:r>
    </w:p>
    <w:p w14:paraId="75A7516A"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9B0608">
        <w:rPr>
          <w:rFonts w:ascii="Times New Roman" w:hAnsi="Times New Roman" w:cs="Times New Roman"/>
          <w:color w:val="000000"/>
          <w:kern w:val="0"/>
          <w:sz w:val="24"/>
          <w:szCs w:val="24"/>
        </w:rPr>
        <w:tab/>
      </w:r>
    </w:p>
    <w:p w14:paraId="2EEB5807"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9B0608">
        <w:rPr>
          <w:rFonts w:ascii="Times New Roman" w:hAnsi="Times New Roman" w:cs="Times New Roman"/>
          <w:color w:val="000000"/>
          <w:kern w:val="0"/>
          <w:sz w:val="24"/>
          <w:szCs w:val="24"/>
        </w:rPr>
        <w:tab/>
      </w:r>
    </w:p>
    <w:p w14:paraId="159CDC9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DC72A61"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PASIŪLYMŲ GALIOJIMO UŽTIKRINIMAS</w:t>
      </w:r>
    </w:p>
    <w:p w14:paraId="1CB19472"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3989EA5"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.1. Pasiūlymo galiojimo užtikrinimas nereikalaujamas.</w:t>
      </w:r>
      <w:r w:rsidRPr="009B0608">
        <w:rPr>
          <w:rFonts w:ascii="Times New Roman" w:hAnsi="Times New Roman" w:cs="Times New Roman"/>
          <w:color w:val="000000"/>
          <w:kern w:val="0"/>
          <w:sz w:val="24"/>
          <w:szCs w:val="24"/>
        </w:rPr>
        <w:tab/>
      </w:r>
    </w:p>
    <w:p w14:paraId="710B19D9"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1EB87FA"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9B0608">
        <w:rPr>
          <w:rFonts w:ascii="Times New Roman" w:hAnsi="Times New Roman" w:cs="Times New Roman"/>
          <w:b/>
          <w:bCs/>
          <w:color w:val="000000"/>
          <w:kern w:val="0"/>
          <w:sz w:val="24"/>
          <w:szCs w:val="24"/>
        </w:rPr>
        <w:t>. PAVYZDŽIŲ PATEIKIMAS</w:t>
      </w:r>
    </w:p>
    <w:p w14:paraId="53CC5C42"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1FC3308"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9B0608">
        <w:rPr>
          <w:rFonts w:ascii="Times New Roman" w:hAnsi="Times New Roman" w:cs="Times New Roman"/>
          <w:color w:val="000000"/>
          <w:kern w:val="0"/>
          <w:sz w:val="24"/>
          <w:szCs w:val="24"/>
        </w:rPr>
        <w:t>.1. Siūlomo pirkimo objekto pavyzdžiai nereikalaujami.</w:t>
      </w:r>
      <w:r w:rsidRPr="009B0608">
        <w:rPr>
          <w:rFonts w:ascii="Times New Roman" w:hAnsi="Times New Roman" w:cs="Times New Roman"/>
          <w:color w:val="000000"/>
          <w:kern w:val="0"/>
          <w:sz w:val="24"/>
          <w:szCs w:val="24"/>
        </w:rPr>
        <w:tab/>
      </w:r>
    </w:p>
    <w:p w14:paraId="233E98B1"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3748F86"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9B0608">
        <w:rPr>
          <w:rFonts w:ascii="Times New Roman" w:hAnsi="Times New Roman" w:cs="Times New Roman"/>
          <w:b/>
          <w:bCs/>
          <w:color w:val="000000"/>
          <w:kern w:val="0"/>
          <w:sz w:val="24"/>
          <w:szCs w:val="24"/>
        </w:rPr>
        <w:t>. PIRKIMO DOKUMENTŲ PAAIŠKINIMAS IR PATIKSLINIMAS</w:t>
      </w:r>
    </w:p>
    <w:p w14:paraId="19B2DDA0"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DED03B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9B0608">
        <w:rPr>
          <w:rFonts w:ascii="Times New Roman" w:hAnsi="Times New Roman" w:cs="Times New Roman"/>
          <w:color w:val="000000"/>
          <w:kern w:val="0"/>
          <w:sz w:val="24"/>
          <w:szCs w:val="24"/>
        </w:rPr>
        <w:tab/>
      </w:r>
    </w:p>
    <w:p w14:paraId="08B44CF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9B0608">
        <w:rPr>
          <w:rFonts w:ascii="Times New Roman" w:hAnsi="Times New Roman" w:cs="Times New Roman"/>
          <w:color w:val="000000"/>
          <w:kern w:val="0"/>
          <w:sz w:val="24"/>
          <w:szCs w:val="24"/>
        </w:rPr>
        <w:tab/>
      </w:r>
    </w:p>
    <w:p w14:paraId="07FA40BC"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11</w:t>
      </w:r>
      <w:r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9B0608">
        <w:rPr>
          <w:rFonts w:ascii="Times New Roman" w:hAnsi="Times New Roman" w:cs="Times New Roman"/>
          <w:color w:val="000000"/>
          <w:kern w:val="0"/>
          <w:sz w:val="24"/>
          <w:szCs w:val="24"/>
        </w:rPr>
        <w:tab/>
      </w:r>
    </w:p>
    <w:p w14:paraId="26920FF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9B0608">
        <w:rPr>
          <w:rFonts w:ascii="Times New Roman" w:hAnsi="Times New Roman" w:cs="Times New Roman"/>
          <w:color w:val="000000"/>
          <w:kern w:val="0"/>
          <w:sz w:val="24"/>
          <w:szCs w:val="24"/>
        </w:rPr>
        <w:tab/>
      </w:r>
    </w:p>
    <w:p w14:paraId="4C7B3BE4" w14:textId="77777777" w:rsidR="00B62ED6" w:rsidRPr="00FE2707" w:rsidRDefault="00B62ED6" w:rsidP="00B62ED6">
      <w:pPr>
        <w:pStyle w:val="Sraopastraipa"/>
        <w:tabs>
          <w:tab w:val="left" w:pos="1134"/>
          <w:tab w:val="left" w:pos="1276"/>
        </w:tabs>
        <w:autoSpaceDE w:val="0"/>
        <w:autoSpaceDN w:val="0"/>
        <w:adjustRightInd w:val="0"/>
        <w:spacing w:after="0" w:line="240" w:lineRule="auto"/>
        <w:ind w:left="0" w:firstLine="724"/>
        <w:jc w:val="both"/>
        <w:rPr>
          <w:color w:val="000000"/>
          <w:szCs w:val="24"/>
        </w:rPr>
      </w:pPr>
      <w:r w:rsidRPr="00FE2707">
        <w:rPr>
          <w:color w:val="000000"/>
          <w:szCs w:val="24"/>
        </w:rPr>
        <w:t>11.5. Nesibaigus pirkimo pasiūlymų pateikimo terminui, perkančioji organizacija savo iniciatyva gali paaiškinti (pataisyti) pirkimo dokumentus pranešant prie pirkimo prisijungusiems tiekėjams ir paskelbiant CVP IS priemonėmis.</w:t>
      </w:r>
    </w:p>
    <w:p w14:paraId="2EB56668"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 xml:space="preserve">11.6.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00266FB0" w14:textId="77777777" w:rsidR="00B62ED6" w:rsidRPr="00FE2707" w:rsidRDefault="00B62ED6" w:rsidP="00B62ED6">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5D97667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9B0608">
        <w:rPr>
          <w:rFonts w:ascii="Times New Roman" w:hAnsi="Times New Roman" w:cs="Times New Roman"/>
          <w:color w:val="000000"/>
          <w:kern w:val="0"/>
          <w:sz w:val="24"/>
          <w:szCs w:val="24"/>
        </w:rPr>
        <w:tab/>
      </w:r>
    </w:p>
    <w:p w14:paraId="1443A20E"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Perkančioji organizacija nerengs susitikimų su tiekėjais dėl pirkimo dokumentų paaiškinimo.</w:t>
      </w:r>
    </w:p>
    <w:p w14:paraId="01ACB062"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9B0608">
        <w:rPr>
          <w:rFonts w:ascii="Times New Roman" w:hAnsi="Times New Roman" w:cs="Times New Roman"/>
          <w:color w:val="000000"/>
          <w:kern w:val="0"/>
          <w:sz w:val="24"/>
          <w:szCs w:val="24"/>
        </w:rPr>
        <w:t>. Perkančioji organizacija nerengs pirkimo objekto apžiūros.</w:t>
      </w:r>
      <w:r w:rsidRPr="009B0608">
        <w:rPr>
          <w:rFonts w:ascii="Times New Roman" w:hAnsi="Times New Roman" w:cs="Times New Roman"/>
          <w:color w:val="000000"/>
          <w:kern w:val="0"/>
          <w:sz w:val="24"/>
          <w:szCs w:val="24"/>
        </w:rPr>
        <w:tab/>
      </w:r>
    </w:p>
    <w:p w14:paraId="58F7430B"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0D3D39E"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796A1DFA"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70CE7E5"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45292192"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55F9AEBC"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6B15430"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BF792E0"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23CA6242"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6285160"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C689B8" w14:textId="77777777" w:rsidR="00B62ED6" w:rsidRPr="00DD32CC"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229E3A60" w14:textId="77777777" w:rsidR="00B62ED6" w:rsidRPr="00802257" w:rsidRDefault="00B62ED6" w:rsidP="00B62ED6">
      <w:pPr>
        <w:pStyle w:val="Body2"/>
        <w:numPr>
          <w:ilvl w:val="2"/>
          <w:numId w:val="8"/>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2B324952"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43339D77"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2E2CAD6E"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3062E94"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1F35A089"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75C6729" w14:textId="77777777" w:rsidR="00B62ED6" w:rsidRPr="00802257" w:rsidRDefault="00B62ED6" w:rsidP="00B62ED6">
      <w:pPr>
        <w:pStyle w:val="Body2"/>
        <w:spacing w:after="0"/>
        <w:ind w:firstLine="709"/>
        <w:rPr>
          <w:rFonts w:cs="Times New Roman"/>
          <w:sz w:val="24"/>
          <w:szCs w:val="24"/>
          <w:bdr w:val="none" w:sz="0" w:space="0" w:color="auto"/>
          <w:lang w:val="lt-LT"/>
        </w:rPr>
      </w:pPr>
      <w:r w:rsidRPr="009B0608">
        <w:rPr>
          <w:rFonts w:cs="Times New Roman"/>
          <w:sz w:val="24"/>
          <w:szCs w:val="24"/>
        </w:rPr>
        <w:t>1</w:t>
      </w:r>
      <w:r>
        <w:rPr>
          <w:rFonts w:cs="Times New Roman"/>
          <w:sz w:val="24"/>
          <w:szCs w:val="24"/>
        </w:rPr>
        <w:t>3</w:t>
      </w:r>
      <w:r w:rsidRPr="009B0608">
        <w:rPr>
          <w:rFonts w:cs="Times New Roman"/>
          <w:sz w:val="24"/>
          <w:szCs w:val="24"/>
        </w:rPr>
        <w:t xml:space="preserve">.2. </w:t>
      </w:r>
      <w:r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Pr>
          <w:rFonts w:cs="Times New Roman"/>
          <w:sz w:val="24"/>
          <w:szCs w:val="24"/>
          <w:lang w:val="lt-LT"/>
        </w:rPr>
        <w:t xml:space="preserve"> </w:t>
      </w:r>
      <w:r w:rsidRPr="00802257">
        <w:rPr>
          <w:rFonts w:cs="Times New Roman"/>
          <w:sz w:val="24"/>
          <w:szCs w:val="24"/>
          <w:lang w:val="lt-LT"/>
        </w:rPr>
        <w:t xml:space="preserve">nepažeisdama lygiateisiškumo ir skaidrumo principų prašyti dalyvį šiuos dokumentus ar duomenis patikslinti, papildyti arba paaiškinti per jos nustatytą protingą terminą, </w:t>
      </w:r>
      <w:r w:rsidRPr="00802257">
        <w:rPr>
          <w:rFonts w:cs="Times New Roman"/>
          <w:sz w:val="24"/>
          <w:szCs w:val="24"/>
          <w:lang w:val="lt-LT"/>
        </w:rPr>
        <w:lastRenderedPageBreak/>
        <w:t>vadovaudamasi Viešųjų pirkimų nuostatomis Pasiūlymų patikslinimo, papildymo ar paaiškinimo taisyklėmis.</w:t>
      </w:r>
    </w:p>
    <w:p w14:paraId="5EEE73FF"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7CE4F13F"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6080880"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D3B1834"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4F1C468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0ACB69E4"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8A9FB10"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6C11673B"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2B23B24"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A93C5E5"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p>
    <w:p w14:paraId="521BB8BC"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0C8AD646"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54AE3F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65185ED5"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72FB04FE" w14:textId="77777777" w:rsidR="00B62ED6" w:rsidRPr="00FE2707" w:rsidRDefault="00B62ED6" w:rsidP="00B62ED6">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5"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5"/>
    </w:p>
    <w:p w14:paraId="22FB6888"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21E5DE62" w14:textId="77777777" w:rsidR="00B62ED6" w:rsidRPr="008F5F76" w:rsidRDefault="00B62ED6" w:rsidP="00B62ED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 xml:space="preserve">15.1.4. pasiūlyta kaina yra per didelė ir nepriimtina. </w:t>
      </w:r>
      <w:r w:rsidRPr="008F5F76">
        <w:rPr>
          <w:rFonts w:ascii="Times New Roman" w:hAnsi="Times New Roman" w:cs="Times New Roman"/>
          <w:color w:val="000000"/>
          <w:sz w:val="24"/>
          <w:szCs w:val="28"/>
        </w:rPr>
        <w:t>Šiuo atveju jo pasiūlymas atmetamas kaip neatitinkantis pirkimo dokumentuose nustatytų reikalavimų;</w:t>
      </w:r>
    </w:p>
    <w:p w14:paraId="0A91193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7B801A2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7C776011" w14:textId="77777777" w:rsidR="00B62ED6" w:rsidRPr="0062118D" w:rsidRDefault="00B62ED6" w:rsidP="00B62ED6">
      <w:pPr>
        <w:pStyle w:val="Sraopastraipa"/>
        <w:numPr>
          <w:ilvl w:val="2"/>
          <w:numId w:val="9"/>
        </w:numPr>
        <w:tabs>
          <w:tab w:val="left" w:pos="1418"/>
        </w:tabs>
        <w:autoSpaceDE w:val="0"/>
        <w:autoSpaceDN w:val="0"/>
        <w:adjustRightInd w:val="0"/>
        <w:spacing w:after="0" w:line="240" w:lineRule="auto"/>
        <w:ind w:left="0" w:firstLine="709"/>
        <w:jc w:val="both"/>
        <w:rPr>
          <w:color w:val="000000"/>
          <w:szCs w:val="28"/>
        </w:rPr>
      </w:pPr>
      <w:r w:rsidRPr="0062118D">
        <w:rPr>
          <w:color w:val="000000"/>
          <w:szCs w:val="28"/>
        </w:rPr>
        <w:t>pasiūlymas, kuriame nurodyta neįprastai maža kaina, neatitinka VPĮ 17 straipsnio 2 dalies 2 punkte nurodytų aplinkos apsaugos, socialinės ir darbo teisės įpareigojimų;</w:t>
      </w:r>
    </w:p>
    <w:p w14:paraId="0AAD6497" w14:textId="77777777" w:rsidR="00B62ED6" w:rsidRPr="0062118D" w:rsidRDefault="00B62ED6" w:rsidP="00B62ED6">
      <w:pPr>
        <w:pStyle w:val="Sraopastraipa"/>
        <w:numPr>
          <w:ilvl w:val="2"/>
          <w:numId w:val="9"/>
        </w:numPr>
        <w:tabs>
          <w:tab w:val="left" w:pos="1418"/>
          <w:tab w:val="left" w:pos="1560"/>
          <w:tab w:val="left" w:pos="1985"/>
        </w:tabs>
        <w:autoSpaceDE w:val="0"/>
        <w:autoSpaceDN w:val="0"/>
        <w:adjustRightInd w:val="0"/>
        <w:spacing w:after="0" w:line="240" w:lineRule="auto"/>
        <w:ind w:left="0" w:firstLine="709"/>
        <w:jc w:val="both"/>
        <w:rPr>
          <w:color w:val="000000"/>
          <w:szCs w:val="28"/>
        </w:rPr>
      </w:pPr>
      <w:r w:rsidRPr="0062118D">
        <w:rPr>
          <w:color w:val="000000"/>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8F8A470" w14:textId="77777777" w:rsidR="00B62ED6" w:rsidRPr="0062118D" w:rsidRDefault="00B62ED6" w:rsidP="00B62ED6">
      <w:pPr>
        <w:pStyle w:val="Sraopastraipa"/>
        <w:numPr>
          <w:ilvl w:val="2"/>
          <w:numId w:val="9"/>
        </w:numPr>
        <w:tabs>
          <w:tab w:val="left" w:pos="1418"/>
        </w:tabs>
        <w:autoSpaceDE w:val="0"/>
        <w:autoSpaceDN w:val="0"/>
        <w:adjustRightInd w:val="0"/>
        <w:spacing w:after="0" w:line="240" w:lineRule="auto"/>
        <w:ind w:left="0" w:firstLine="709"/>
        <w:jc w:val="both"/>
        <w:rPr>
          <w:color w:val="000000"/>
          <w:szCs w:val="28"/>
        </w:rPr>
      </w:pPr>
      <w:r w:rsidRPr="0062118D">
        <w:rPr>
          <w:color w:val="000000"/>
          <w:szCs w:val="28"/>
        </w:rPr>
        <w:t>tiekėjas, apie nustatytų reikalavimų atitikimą, yra pateikęs melagingą informaciją, kurią perkančioji organizacija gali įrodyti bet kokiomis teisėtomis priemonėmis;</w:t>
      </w:r>
      <w:r w:rsidRPr="0062118D">
        <w:rPr>
          <w:color w:val="000000"/>
          <w:szCs w:val="28"/>
        </w:rPr>
        <w:tab/>
      </w:r>
    </w:p>
    <w:p w14:paraId="35C91D47"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color w:val="000000"/>
          <w:szCs w:val="28"/>
        </w:rPr>
        <w:t>tiekėjas pateikia daugiau kaip vieną pasiūlymą arba ūkio subjektų grupės narys dalyvauja teikiant kelis pasiūlymus;</w:t>
      </w:r>
    </w:p>
    <w:p w14:paraId="7F74F64B"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color w:val="000000"/>
          <w:szCs w:val="28"/>
        </w:rPr>
        <w:t xml:space="preserve">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w:t>
      </w:r>
      <w:r w:rsidRPr="0062118D">
        <w:rPr>
          <w:color w:val="000000"/>
          <w:szCs w:val="28"/>
        </w:rPr>
        <w:lastRenderedPageBreak/>
        <w:t>šiuos dokumentus ar duomenis patikslinti, papildyti arba paaiškinti per jos nustatytą protingą terminą.</w:t>
      </w:r>
      <w:r w:rsidRPr="0062118D">
        <w:rPr>
          <w:szCs w:val="28"/>
        </w:rPr>
        <w:t xml:space="preserve"> </w:t>
      </w:r>
      <w:r w:rsidRPr="0062118D">
        <w:rPr>
          <w:color w:val="000000"/>
          <w:szCs w:val="28"/>
        </w:rPr>
        <w:t>Pasiūlymai tikslinami, papildomi arba paaiškinami vadovaujantis Viešųjų pirkimų tarnybos nustatytomis taisyklėmis;</w:t>
      </w:r>
    </w:p>
    <w:p w14:paraId="4519A2B7"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szCs w:val="28"/>
        </w:rPr>
      </w:pPr>
      <w:r w:rsidRPr="0062118D">
        <w:rPr>
          <w:szCs w:val="28"/>
        </w:rPr>
        <w:t xml:space="preserve">tiekėjas per perkančiosios organizacijos nustatytą terminą nepatikslino, nepapildė, nepaaiškino savo pasiūlymo. </w:t>
      </w:r>
      <w:r w:rsidRPr="0062118D">
        <w:rPr>
          <w:color w:val="000000"/>
          <w:szCs w:val="28"/>
        </w:rPr>
        <w:t>Šiuo atveju jo pasiūlymas atmetamas kaip neatitinkantis pirkimo dokumentuose nustatytų reikalavimų;</w:t>
      </w:r>
    </w:p>
    <w:p w14:paraId="03842FE9"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szCs w:val="28"/>
        </w:rPr>
        <w:t xml:space="preserve">tiekėjas per perkančiosios organizacijos nustatytą terminą patikslino, papildė, paaiškino pasiūlymą ir tai lėmė esminį jo pasiūlymo pakeitimą. </w:t>
      </w:r>
      <w:r w:rsidRPr="0062118D">
        <w:rPr>
          <w:color w:val="000000"/>
          <w:szCs w:val="28"/>
        </w:rPr>
        <w:t>Šiuo atveju jo pasiūlymas atmetamas kaip neatitinkantis pirkimo dokumentuose nustatytų reikalavimų.</w:t>
      </w:r>
    </w:p>
    <w:p w14:paraId="012EA091" w14:textId="77777777" w:rsidR="00B62ED6" w:rsidRPr="00B81FDE" w:rsidRDefault="00B62ED6" w:rsidP="00B62ED6">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Pr="009B0608">
        <w:rPr>
          <w:rFonts w:ascii="Times New Roman" w:hAnsi="Times New Roman" w:cs="Times New Roman"/>
          <w:color w:val="000000"/>
          <w:kern w:val="0"/>
          <w:sz w:val="24"/>
          <w:szCs w:val="24"/>
        </w:rPr>
        <w:tab/>
      </w:r>
    </w:p>
    <w:p w14:paraId="74D28083"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4A991761"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E22B7EE"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44F7218B"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7CEA38B"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2D64E15E" w14:textId="77777777" w:rsidR="00B62ED6" w:rsidRPr="00B81FDE"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2268CC5" w14:textId="77777777" w:rsidR="00B62ED6" w:rsidRPr="003C06BB" w:rsidRDefault="00B62ED6" w:rsidP="00B62ED6">
      <w:pPr>
        <w:pStyle w:val="Sraopastraipa"/>
        <w:autoSpaceDE w:val="0"/>
        <w:autoSpaceDN w:val="0"/>
        <w:adjustRightInd w:val="0"/>
        <w:spacing w:after="0" w:line="240" w:lineRule="auto"/>
        <w:ind w:left="660"/>
        <w:jc w:val="center"/>
        <w:rPr>
          <w:b/>
          <w:bCs/>
          <w:color w:val="000000"/>
          <w:szCs w:val="24"/>
        </w:rPr>
      </w:pPr>
      <w:r>
        <w:rPr>
          <w:b/>
          <w:bCs/>
          <w:color w:val="000000"/>
          <w:szCs w:val="24"/>
        </w:rPr>
        <w:t xml:space="preserve">17. </w:t>
      </w:r>
      <w:r w:rsidRPr="003C06BB">
        <w:rPr>
          <w:b/>
          <w:bCs/>
          <w:color w:val="000000"/>
          <w:szCs w:val="24"/>
        </w:rPr>
        <w:t>PASIŪLYMŲ EILĖ IR LAIMĖTOJO NUSTATYMAS</w:t>
      </w:r>
    </w:p>
    <w:p w14:paraId="6BF32F31" w14:textId="77777777" w:rsidR="00B62ED6" w:rsidRPr="003C06BB" w:rsidRDefault="00B62ED6" w:rsidP="00B62ED6">
      <w:pPr>
        <w:pStyle w:val="Sraopastraipa"/>
        <w:autoSpaceDE w:val="0"/>
        <w:autoSpaceDN w:val="0"/>
        <w:adjustRightInd w:val="0"/>
        <w:spacing w:after="0" w:line="240" w:lineRule="auto"/>
        <w:ind w:left="660"/>
        <w:rPr>
          <w:color w:val="000000"/>
          <w:sz w:val="20"/>
          <w:szCs w:val="20"/>
        </w:rPr>
      </w:pPr>
    </w:p>
    <w:p w14:paraId="6B664B88"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4E6C8D6D"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57A7387"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35AECF38"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0E5074A2"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3F9723CC"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Pr="003C06BB">
        <w:rPr>
          <w:rFonts w:ascii="Times New Roman" w:hAnsi="Times New Roman" w:cs="Times New Roman"/>
          <w:color w:val="000000"/>
          <w:kern w:val="0"/>
          <w:sz w:val="24"/>
          <w:szCs w:val="24"/>
        </w:rPr>
        <w:lastRenderedPageBreak/>
        <w:t>Komisijos</w:t>
      </w:r>
      <w:r>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244524C0"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Pr>
          <w:rFonts w:ascii="Times New Roman" w:hAnsi="Times New Roman" w:cs="Times New Roman"/>
          <w:color w:val="000000"/>
          <w:kern w:val="0"/>
          <w:sz w:val="24"/>
          <w:szCs w:val="24"/>
        </w:rPr>
        <w:t xml:space="preserve">arba pirkimo organizatoriaus </w:t>
      </w:r>
      <w:r w:rsidRPr="00CB21A0">
        <w:rPr>
          <w:rFonts w:ascii="Times New Roman" w:hAnsi="Times New Roman" w:cs="Times New Roman"/>
          <w:color w:val="000000"/>
          <w:kern w:val="0"/>
          <w:sz w:val="24"/>
          <w:szCs w:val="24"/>
        </w:rPr>
        <w:t>patvirtintą pasiūlymų eilę yra pirmas po tiekėjo, atsisakiusio sudaryti pirkimo sutartį.</w:t>
      </w:r>
      <w:r w:rsidRPr="009B0608">
        <w:rPr>
          <w:rFonts w:ascii="Times New Roman" w:hAnsi="Times New Roman" w:cs="Times New Roman"/>
          <w:color w:val="000000"/>
          <w:kern w:val="0"/>
          <w:sz w:val="24"/>
          <w:szCs w:val="24"/>
        </w:rPr>
        <w:tab/>
      </w:r>
    </w:p>
    <w:p w14:paraId="6CDBB557" w14:textId="77777777" w:rsidR="00B55852" w:rsidRPr="00B81FDE" w:rsidRDefault="00B55852"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0B9F92D9"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03D1520C"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0454737"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4CC9CCF1"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74C809B9"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3929E5AF"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175D3E92"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6F363244"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0D3342A2"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028FF1EF"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67411053"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461C2A54"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4190B1C1"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67001FC3" w14:textId="77777777" w:rsidR="00B62ED6" w:rsidRPr="00CB21A0" w:rsidRDefault="00B62ED6" w:rsidP="00B62ED6">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 xml:space="preserve">Perkančioji organizacija, gavusi tiekėjo prašymo ar ieškinio teismui kopiją, negali sudaryti pirkimo sutarties ar preliminariosios sutarties, kol nesibaigė atidėjimo terminas ar VPĮ 103 </w:t>
      </w:r>
      <w:r w:rsidRPr="00CB21A0">
        <w:rPr>
          <w:rFonts w:ascii="Times New Roman" w:hAnsi="Times New Roman" w:cs="Times New Roman"/>
          <w:sz w:val="24"/>
          <w:szCs w:val="24"/>
        </w:rPr>
        <w:lastRenderedPageBreak/>
        <w:t>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0ACF7634"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53F64DC1"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2B11CD0A"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64F3CFFF"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787F61E5" w14:textId="77777777" w:rsidR="00B62ED6"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49DB7C7C" w14:textId="77777777" w:rsidR="00B62ED6" w:rsidRDefault="00B62ED6" w:rsidP="00B62ED6">
      <w:pPr>
        <w:tabs>
          <w:tab w:val="left" w:pos="709"/>
          <w:tab w:val="left" w:pos="1276"/>
          <w:tab w:val="left" w:pos="1418"/>
        </w:tabs>
        <w:autoSpaceDE w:val="0"/>
        <w:autoSpaceDN w:val="0"/>
        <w:adjustRightInd w:val="0"/>
        <w:spacing w:after="0" w:line="240" w:lineRule="auto"/>
        <w:ind w:firstLine="709"/>
        <w:jc w:val="both"/>
      </w:pPr>
    </w:p>
    <w:p w14:paraId="04438947"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DF60F4F"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60B1C" w14:textId="77777777" w:rsidR="00B62ED6" w:rsidRPr="00D00BE3"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09D520F8" w14:textId="77777777" w:rsidR="00B62ED6" w:rsidRPr="00D00BE3"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505E7DDE"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540F9B31" w14:textId="77777777" w:rsidR="00B62ED6" w:rsidRPr="00B81FDE"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75C19611" w14:textId="77777777" w:rsidR="00B62ED6" w:rsidRPr="00D00BE3" w:rsidRDefault="00B62ED6" w:rsidP="00B62ED6">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Pr="00D00BE3">
        <w:rPr>
          <w:rFonts w:ascii="Times New Roman" w:hAnsi="Times New Roman" w:cs="Times New Roman"/>
          <w:b/>
          <w:bCs/>
          <w:color w:val="000000"/>
          <w:kern w:val="0"/>
          <w:sz w:val="24"/>
          <w:szCs w:val="24"/>
        </w:rPr>
        <w:t>BAIGIAMOSIOS NUOSTATOS</w:t>
      </w:r>
    </w:p>
    <w:p w14:paraId="1EA70044" w14:textId="77777777" w:rsidR="00B62ED6" w:rsidRPr="00B81FDE" w:rsidRDefault="00B62ED6" w:rsidP="00B62ED6">
      <w:pPr>
        <w:autoSpaceDE w:val="0"/>
        <w:autoSpaceDN w:val="0"/>
        <w:adjustRightInd w:val="0"/>
        <w:spacing w:after="0" w:line="240" w:lineRule="auto"/>
        <w:rPr>
          <w:rFonts w:ascii="Times New Roman" w:hAnsi="Times New Roman" w:cs="Times New Roman"/>
          <w:sz w:val="20"/>
          <w:szCs w:val="20"/>
        </w:rPr>
      </w:pPr>
    </w:p>
    <w:p w14:paraId="07C1EE5F" w14:textId="77777777" w:rsidR="00B62ED6" w:rsidRPr="00D00BE3" w:rsidRDefault="00B62ED6" w:rsidP="00B62ED6">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5E278CC" w14:textId="77777777" w:rsidR="00B62ED6" w:rsidRPr="00D00BE3" w:rsidRDefault="00B62ED6" w:rsidP="00B62ED6">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C40EC1F" w14:textId="77777777" w:rsidR="00B62ED6" w:rsidRPr="009B0608" w:rsidRDefault="00B62ED6" w:rsidP="00B62ED6">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4"/>
    <w:p w14:paraId="71AF3C12" w14:textId="77777777" w:rsidR="00B62ED6" w:rsidRPr="009B0608" w:rsidRDefault="00B62ED6" w:rsidP="00B62ED6">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674CEBEB" w14:textId="391BD3EB" w:rsidR="008B7F90" w:rsidRPr="000258CF" w:rsidRDefault="00A22835" w:rsidP="008B7F90">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t>Pi</w:t>
      </w:r>
      <w:r w:rsidR="008B7F90" w:rsidRPr="000258CF">
        <w:rPr>
          <w:rFonts w:ascii="Times New Roman" w:hAnsi="Times New Roman" w:cs="Times New Roman"/>
          <w:sz w:val="24"/>
          <w:szCs w:val="24"/>
        </w:rPr>
        <w:t>rkimo sąlygų</w:t>
      </w:r>
    </w:p>
    <w:p w14:paraId="0D037229" w14:textId="77777777" w:rsidR="008B7F90" w:rsidRPr="008B7F90" w:rsidRDefault="008B7F90" w:rsidP="008B7F90">
      <w:pPr>
        <w:pStyle w:val="Pagrindinistekstas"/>
        <w:spacing w:after="0"/>
        <w:ind w:left="6237" w:right="284"/>
        <w:jc w:val="right"/>
        <w:rPr>
          <w:sz w:val="24"/>
          <w:szCs w:val="24"/>
        </w:rPr>
      </w:pPr>
      <w:r w:rsidRPr="008B7F90">
        <w:rPr>
          <w:sz w:val="24"/>
          <w:szCs w:val="24"/>
        </w:rPr>
        <w:t>1 priedas</w:t>
      </w:r>
    </w:p>
    <w:p w14:paraId="583F55ED" w14:textId="77777777" w:rsidR="008B7F90" w:rsidRPr="008B7F90" w:rsidRDefault="008B7F90" w:rsidP="008B7F90">
      <w:pPr>
        <w:pStyle w:val="Pagrindinistekstas"/>
        <w:spacing w:after="0"/>
        <w:ind w:left="6237" w:right="284"/>
        <w:jc w:val="right"/>
        <w:rPr>
          <w:sz w:val="24"/>
          <w:szCs w:val="24"/>
        </w:rPr>
      </w:pPr>
    </w:p>
    <w:p w14:paraId="7FEBF1B8" w14:textId="77777777" w:rsidR="00A22835" w:rsidRPr="00EA2F92" w:rsidRDefault="00A22835" w:rsidP="00A22835">
      <w:pPr>
        <w:jc w:val="center"/>
        <w:rPr>
          <w:rFonts w:ascii="Times New Roman" w:hAnsi="Times New Roman" w:cs="Times New Roman"/>
          <w:b/>
          <w:bCs/>
        </w:rPr>
      </w:pPr>
      <w:r w:rsidRPr="00EA2F92">
        <w:rPr>
          <w:rFonts w:ascii="Times New Roman" w:hAnsi="Times New Roman" w:cs="Times New Roman"/>
          <w:b/>
          <w:bCs/>
        </w:rPr>
        <w:t>TECHNINĖ SPECIFIKACIJA</w:t>
      </w:r>
    </w:p>
    <w:p w14:paraId="19A52F2F" w14:textId="77777777" w:rsidR="00A22835" w:rsidRPr="00EA2F92" w:rsidRDefault="00A22835" w:rsidP="00A22835">
      <w:pPr>
        <w:numPr>
          <w:ilvl w:val="0"/>
          <w:numId w:val="13"/>
        </w:numPr>
        <w:tabs>
          <w:tab w:val="left" w:pos="709"/>
        </w:tabs>
        <w:suppressAutoHyphens/>
        <w:spacing w:after="0" w:line="240" w:lineRule="auto"/>
        <w:ind w:left="0" w:firstLine="360"/>
        <w:jc w:val="both"/>
        <w:rPr>
          <w:rFonts w:ascii="Times New Roman" w:eastAsia="Times New Roman" w:hAnsi="Times New Roman" w:cs="Times New Roman"/>
          <w:lang w:eastAsia="ar-SA"/>
        </w:rPr>
      </w:pPr>
      <w:r w:rsidRPr="00EA2F92">
        <w:rPr>
          <w:rFonts w:ascii="Times New Roman" w:eastAsia="Times New Roman" w:hAnsi="Times New Roman" w:cs="Times New Roman"/>
          <w:lang w:eastAsia="ar-SA"/>
        </w:rPr>
        <w:lastRenderedPageBreak/>
        <w:t>Prekės, jų dalys ir priedai turi būti naujos, nenaudotos, neturėti išorinių mechaninių ir kitokių pažeidimų, gamyklinėje pakuotėje. Negalima siūlyti demonstracinių, naudotų arba naudotų ir atnaujintų (</w:t>
      </w:r>
      <w:proofErr w:type="spellStart"/>
      <w:r w:rsidRPr="00EA2F92">
        <w:rPr>
          <w:rFonts w:ascii="Times New Roman" w:eastAsia="Times New Roman" w:hAnsi="Times New Roman" w:cs="Times New Roman"/>
          <w:lang w:eastAsia="ar-SA"/>
        </w:rPr>
        <w:t>remarketing</w:t>
      </w:r>
      <w:proofErr w:type="spellEnd"/>
      <w:r w:rsidRPr="00EA2F92">
        <w:rPr>
          <w:rFonts w:ascii="Times New Roman" w:eastAsia="Times New Roman" w:hAnsi="Times New Roman" w:cs="Times New Roman"/>
          <w:lang w:eastAsia="ar-SA"/>
        </w:rPr>
        <w:t>) prekių. Prekės turi būti pateikiamos su visais lankstais bei kitais priedais ar furnitūra, reikalingais tinkamai eksploatuoti prekes (sulankstomas lovas). Kartu su prekėmis pateikiamos naudojimo ir valymo/dezinfekavimo instrukcijos lietuvių kalba.</w:t>
      </w:r>
    </w:p>
    <w:p w14:paraId="710FE3FB" w14:textId="77777777" w:rsidR="00A22835" w:rsidRPr="00EA2F92" w:rsidRDefault="00A22835" w:rsidP="00A22835">
      <w:pPr>
        <w:numPr>
          <w:ilvl w:val="0"/>
          <w:numId w:val="13"/>
        </w:numPr>
        <w:tabs>
          <w:tab w:val="left" w:pos="709"/>
        </w:tabs>
        <w:suppressAutoHyphens/>
        <w:spacing w:after="0" w:line="240" w:lineRule="auto"/>
        <w:ind w:left="0" w:firstLine="360"/>
        <w:jc w:val="both"/>
        <w:rPr>
          <w:rFonts w:ascii="Times New Roman" w:eastAsia="Times New Roman" w:hAnsi="Times New Roman" w:cs="Times New Roman"/>
          <w:lang w:eastAsia="ar-SA"/>
        </w:rPr>
      </w:pPr>
      <w:r w:rsidRPr="00EA2F92">
        <w:rPr>
          <w:rFonts w:ascii="Times New Roman" w:eastAsia="Times New Roman" w:hAnsi="Times New Roman" w:cs="Times New Roman"/>
          <w:lang w:eastAsia="ar-SA"/>
        </w:rPr>
        <w:t>Visi baldai turi būti pristatomi ir surenkami tiekėjo lėšomis</w:t>
      </w:r>
      <w:r>
        <w:rPr>
          <w:rFonts w:ascii="Times New Roman" w:eastAsia="Times New Roman" w:hAnsi="Times New Roman" w:cs="Times New Roman"/>
          <w:lang w:eastAsia="ar-SA"/>
        </w:rPr>
        <w:t>.</w:t>
      </w:r>
    </w:p>
    <w:p w14:paraId="09AA0015" w14:textId="77777777" w:rsidR="00A22835" w:rsidRPr="00EA2F92" w:rsidRDefault="00A22835" w:rsidP="00A22835">
      <w:pPr>
        <w:numPr>
          <w:ilvl w:val="0"/>
          <w:numId w:val="13"/>
        </w:numPr>
        <w:tabs>
          <w:tab w:val="left" w:pos="709"/>
          <w:tab w:val="left" w:pos="851"/>
        </w:tabs>
        <w:suppressAutoHyphens/>
        <w:spacing w:after="0" w:line="240" w:lineRule="auto"/>
        <w:ind w:left="0" w:firstLine="360"/>
        <w:jc w:val="both"/>
        <w:rPr>
          <w:rFonts w:ascii="Times New Roman" w:eastAsia="Times New Roman" w:hAnsi="Times New Roman" w:cs="Times New Roman"/>
          <w:lang w:eastAsia="ar-SA"/>
        </w:rPr>
      </w:pPr>
      <w:r w:rsidRPr="00EA2F92">
        <w:rPr>
          <w:rFonts w:ascii="Times New Roman" w:eastAsia="Calibri" w:hAnsi="Times New Roman" w:cs="Times New Roman"/>
          <w:b/>
          <w:u w:val="single"/>
        </w:rPr>
        <w:t>Tiekėjas kartu su pasiūlymu turi pateikti:</w:t>
      </w:r>
    </w:p>
    <w:p w14:paraId="59D1EEAF" w14:textId="77777777" w:rsidR="00A22835" w:rsidRPr="00EA2F92" w:rsidRDefault="00A22835" w:rsidP="00A22835">
      <w:pPr>
        <w:pStyle w:val="Sraopastraipa"/>
        <w:numPr>
          <w:ilvl w:val="1"/>
          <w:numId w:val="13"/>
        </w:numPr>
        <w:tabs>
          <w:tab w:val="left" w:pos="709"/>
          <w:tab w:val="left" w:pos="851"/>
        </w:tabs>
        <w:suppressAutoHyphens/>
        <w:spacing w:after="0" w:line="240" w:lineRule="auto"/>
        <w:ind w:left="0" w:firstLine="360"/>
        <w:jc w:val="both"/>
      </w:pPr>
      <w:r w:rsidRPr="00EA2F92">
        <w:rPr>
          <w:bCs/>
          <w:iCs/>
        </w:rPr>
        <w:t>dokumentus, patvirtinančius pasiūlyme</w:t>
      </w:r>
      <w:r>
        <w:rPr>
          <w:bCs/>
          <w:iCs/>
        </w:rPr>
        <w:t xml:space="preserve"> </w:t>
      </w:r>
      <w:r w:rsidRPr="00EA2F92">
        <w:rPr>
          <w:bCs/>
          <w:iCs/>
        </w:rPr>
        <w:t>nurodytos prekės atitikimą visiems reikalavimams, nurodytiems kiekviename</w:t>
      </w:r>
      <w:r w:rsidRPr="00EA2F92">
        <w:t xml:space="preserve"> </w:t>
      </w:r>
      <w:r>
        <w:t xml:space="preserve">techninės specifikacijos </w:t>
      </w:r>
      <w:r w:rsidRPr="00EA2F92">
        <w:rPr>
          <w:bCs/>
          <w:iCs/>
        </w:rPr>
        <w:t xml:space="preserve">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w:t>
      </w:r>
      <w:r w:rsidRPr="00EA2F92">
        <w:rPr>
          <w:bCs/>
          <w:iCs/>
          <w:color w:val="000000" w:themeColor="text1"/>
        </w:rPr>
        <w:t>nurodytiems</w:t>
      </w:r>
      <w:r w:rsidRPr="00EA2F92">
        <w:rPr>
          <w:color w:val="000000" w:themeColor="text1"/>
        </w:rPr>
        <w:t xml:space="preserve"> techninės specifikacijos</w:t>
      </w:r>
      <w:r w:rsidRPr="00EA2F92">
        <w:rPr>
          <w:bCs/>
          <w:iCs/>
          <w:color w:val="000000" w:themeColor="text1"/>
        </w:rPr>
        <w:t xml:space="preserve"> lentelėje </w:t>
      </w:r>
      <w:r w:rsidRPr="00EA2F92">
        <w:rPr>
          <w:bCs/>
          <w:iCs/>
        </w:rPr>
        <w:t xml:space="preserve">anglų ir/ar lietuvių kalba. </w:t>
      </w:r>
      <w:r w:rsidRPr="00EA2F92">
        <w:rPr>
          <w:b/>
          <w:u w:val="single"/>
        </w:rPr>
        <w:t xml:space="preserve">Siūlomų prekių gamintojo kataloguose/ bukletuose/ brošiūrose, </w:t>
      </w:r>
      <w:r w:rsidRPr="00EA2F92">
        <w:rPr>
          <w:b/>
          <w:bCs/>
          <w:iCs/>
          <w:u w:val="single"/>
        </w:rPr>
        <w:t>techniniuose aprašuose ir/arba kituose siūlomų prekių gamintojo parengtuose dokumentuose</w:t>
      </w:r>
      <w:r w:rsidRPr="00EA2F92">
        <w:rPr>
          <w:b/>
          <w:u w:val="single"/>
        </w:rPr>
        <w:t xml:space="preserv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EA2F92">
        <w:t>.</w:t>
      </w:r>
    </w:p>
    <w:p w14:paraId="65BE8D3C" w14:textId="77777777" w:rsidR="00A22835" w:rsidRPr="00EA2F92" w:rsidRDefault="00A22835" w:rsidP="00A22835">
      <w:pPr>
        <w:numPr>
          <w:ilvl w:val="0"/>
          <w:numId w:val="13"/>
        </w:numPr>
        <w:tabs>
          <w:tab w:val="left" w:pos="709"/>
        </w:tabs>
        <w:suppressAutoHyphens/>
        <w:spacing w:after="0" w:line="240" w:lineRule="auto"/>
        <w:ind w:left="0" w:firstLine="360"/>
        <w:jc w:val="both"/>
        <w:rPr>
          <w:rFonts w:ascii="Times New Roman" w:eastAsia="Times New Roman" w:hAnsi="Times New Roman" w:cs="Times New Roman"/>
          <w:lang w:eastAsia="ar-SA"/>
        </w:rPr>
      </w:pPr>
      <w:r w:rsidRPr="00EA2F92">
        <w:rPr>
          <w:rFonts w:ascii="Times New Roman" w:hAnsi="Times New Roman" w:cs="Times New Roman"/>
          <w:bCs/>
        </w:rPr>
        <w:t xml:space="preserve">Prekėms suteikiama ne mažesnė kaip 12 mėn. garantija. </w:t>
      </w:r>
      <w:bookmarkStart w:id="6" w:name="_Toc513098940"/>
      <w:bookmarkStart w:id="7" w:name="_Toc513098773"/>
      <w:r w:rsidRPr="00EA2F92">
        <w:rPr>
          <w:rFonts w:ascii="Times New Roman" w:hAnsi="Times New Roman" w:cs="Times New Roman"/>
        </w:rPr>
        <w:t xml:space="preserve">Tiekėjo atsakomybė už kokybės garantiją užtikrinama taip, kaip numato Civilinis kodeksas, t. y. nėra nustatyti jokie kiti </w:t>
      </w:r>
      <w:r w:rsidRPr="00EA2F92">
        <w:rPr>
          <w:rFonts w:ascii="Times New Roman" w:hAnsi="Times New Roman" w:cs="Times New Roman"/>
          <w:bCs/>
        </w:rPr>
        <w:t xml:space="preserve">Tiekėjo </w:t>
      </w:r>
      <w:r w:rsidRPr="00EA2F92">
        <w:rPr>
          <w:rFonts w:ascii="Times New Roman" w:hAnsi="Times New Roman" w:cs="Times New Roman"/>
        </w:rPr>
        <w:t>suteikiamos kokybės garantijos užtikrinimo ar atsakomybės už kokybės garantiją apribojimai</w:t>
      </w:r>
      <w:bookmarkEnd w:id="6"/>
      <w:bookmarkEnd w:id="7"/>
      <w:r w:rsidRPr="00EA2F92">
        <w:rPr>
          <w:rFonts w:ascii="Times New Roman" w:hAnsi="Times New Roman" w:cs="Times New Roman"/>
        </w:rPr>
        <w:t>.</w:t>
      </w:r>
      <w:r w:rsidRPr="00EA2F92">
        <w:rPr>
          <w:rFonts w:ascii="Times New Roman" w:hAnsi="Times New Roman" w:cs="Times New Roman"/>
          <w:bCs/>
        </w:rPr>
        <w:t xml:space="preserve"> Jei gamintojas prekei suteikia ilgesnę nei šiame punkte nurodytą minimalią reikalaujamą garantiją, taikoma gamintojo nurodyta garantija</w:t>
      </w:r>
      <w:r w:rsidRPr="00EA2F92">
        <w:rPr>
          <w:rFonts w:ascii="Times New Roman" w:hAnsi="Times New Roman" w:cs="Times New Roman"/>
          <w:bCs/>
          <w:lang w:val="es-ES" w:eastAsia="ar-SA"/>
        </w:rPr>
        <w:t>.</w:t>
      </w:r>
    </w:p>
    <w:p w14:paraId="5A3D1295" w14:textId="77777777" w:rsidR="00A22835" w:rsidRPr="00EA2F92" w:rsidRDefault="00A22835" w:rsidP="00A22835">
      <w:pPr>
        <w:spacing w:after="0" w:line="240" w:lineRule="auto"/>
        <w:rPr>
          <w:rFonts w:ascii="Times New Roman" w:hAnsi="Times New Roman" w:cs="Times New Roman"/>
        </w:rPr>
      </w:pPr>
    </w:p>
    <w:tbl>
      <w:tblPr>
        <w:tblStyle w:val="Lentelstinklelis"/>
        <w:tblW w:w="9634" w:type="dxa"/>
        <w:tblLayout w:type="fixed"/>
        <w:tblLook w:val="04A0" w:firstRow="1" w:lastRow="0" w:firstColumn="1" w:lastColumn="0" w:noHBand="0" w:noVBand="1"/>
      </w:tblPr>
      <w:tblGrid>
        <w:gridCol w:w="709"/>
        <w:gridCol w:w="1838"/>
        <w:gridCol w:w="2126"/>
        <w:gridCol w:w="1843"/>
        <w:gridCol w:w="2126"/>
        <w:gridCol w:w="992"/>
      </w:tblGrid>
      <w:tr w:rsidR="00A22835" w:rsidRPr="00A22835" w14:paraId="256AAC20" w14:textId="77777777" w:rsidTr="00A22835">
        <w:trPr>
          <w:trHeight w:val="1200"/>
        </w:trPr>
        <w:tc>
          <w:tcPr>
            <w:tcW w:w="709"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FECB85" w14:textId="77777777" w:rsidR="00A22835" w:rsidRPr="00A22835" w:rsidRDefault="00A22835" w:rsidP="00CF1021">
            <w:pPr>
              <w:jc w:val="center"/>
              <w:rPr>
                <w:rFonts w:ascii="Times New Roman" w:hAnsi="Times New Roman" w:cs="Times New Roman"/>
                <w:b/>
                <w:bCs/>
                <w:lang w:bidi="hi-IN"/>
              </w:rPr>
            </w:pPr>
            <w:r w:rsidRPr="00A22835">
              <w:rPr>
                <w:rFonts w:ascii="Times New Roman" w:hAnsi="Times New Roman" w:cs="Times New Roman"/>
              </w:rPr>
              <w:br w:type="page"/>
            </w:r>
            <w:r w:rsidRPr="00A22835">
              <w:rPr>
                <w:rFonts w:ascii="Times New Roman" w:hAnsi="Times New Roman" w:cs="Times New Roman"/>
                <w:b/>
                <w:bCs/>
                <w:lang w:bidi="hi-IN"/>
              </w:rPr>
              <w:t>Eil. Nr.</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D2B504" w14:textId="77777777" w:rsidR="00A22835" w:rsidRPr="00A22835" w:rsidRDefault="00A22835" w:rsidP="00CF1021">
            <w:pPr>
              <w:jc w:val="center"/>
              <w:rPr>
                <w:rFonts w:ascii="Times New Roman" w:hAnsi="Times New Roman" w:cs="Times New Roman"/>
                <w:b/>
                <w:bCs/>
                <w:lang w:bidi="hi-IN"/>
              </w:rPr>
            </w:pPr>
            <w:r w:rsidRPr="00A22835">
              <w:rPr>
                <w:rFonts w:ascii="Times New Roman" w:hAnsi="Times New Roman" w:cs="Times New Roman"/>
                <w:b/>
                <w:bCs/>
                <w:lang w:bidi="hi-IN"/>
              </w:rPr>
              <w:t>Techniniai reikalavimai</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770C21" w14:textId="77777777" w:rsidR="00A22835" w:rsidRPr="00A22835" w:rsidRDefault="00A22835" w:rsidP="00CF1021">
            <w:pPr>
              <w:jc w:val="center"/>
              <w:rPr>
                <w:rFonts w:ascii="Times New Roman" w:hAnsi="Times New Roman" w:cs="Times New Roman"/>
                <w:b/>
                <w:bCs/>
                <w:lang w:bidi="hi-IN"/>
              </w:rPr>
            </w:pPr>
            <w:r w:rsidRPr="00A22835">
              <w:rPr>
                <w:rFonts w:ascii="Times New Roman" w:hAnsi="Times New Roman" w:cs="Times New Roman"/>
                <w:b/>
              </w:rPr>
              <w:t>Reikalaujamos techninių parametrų reikšmės</w:t>
            </w:r>
          </w:p>
        </w:tc>
        <w:tc>
          <w:tcPr>
            <w:tcW w:w="49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819383D" w14:textId="77777777" w:rsidR="00A22835" w:rsidRPr="00A22835" w:rsidRDefault="00A22835" w:rsidP="00CF1021">
            <w:pPr>
              <w:jc w:val="center"/>
              <w:rPr>
                <w:rFonts w:ascii="Times New Roman" w:hAnsi="Times New Roman" w:cs="Times New Roman"/>
                <w:b/>
              </w:rPr>
            </w:pPr>
            <w:r w:rsidRPr="00A22835">
              <w:rPr>
                <w:rFonts w:ascii="Times New Roman" w:hAnsi="Times New Roman" w:cs="Times New Roman"/>
                <w:b/>
              </w:rPr>
              <w:t>Atitikimas kokybiniams ir techniniams reikalavimams.</w:t>
            </w:r>
          </w:p>
          <w:p w14:paraId="3A8F4584" w14:textId="77777777" w:rsidR="00A22835" w:rsidRPr="00A22835" w:rsidRDefault="00A22835" w:rsidP="00CF1021">
            <w:pPr>
              <w:jc w:val="center"/>
              <w:rPr>
                <w:rFonts w:ascii="Times New Roman" w:hAnsi="Times New Roman" w:cs="Times New Roman"/>
                <w:b/>
                <w:bCs/>
                <w:lang w:bidi="hi-IN"/>
              </w:rPr>
            </w:pPr>
            <w:r w:rsidRPr="00A22835">
              <w:rPr>
                <w:rFonts w:ascii="Times New Roman" w:hAnsi="Times New Roman" w:cs="Times New Roman"/>
                <w:b/>
              </w:rPr>
              <w:t>Nuoroda į pridedamus, prekės atitikimą reikalaujamoms charakteristikoms įrodančius, dokumentus (bukletų, techninių aprašų puslapių Nr.)</w:t>
            </w:r>
          </w:p>
        </w:tc>
      </w:tr>
      <w:tr w:rsidR="00A22835" w:rsidRPr="00A22835" w14:paraId="6536189E" w14:textId="77777777" w:rsidTr="00A22835">
        <w:trPr>
          <w:trHeight w:val="18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85A12EF" w14:textId="77777777" w:rsidR="00A22835" w:rsidRPr="00A22835" w:rsidRDefault="00A22835" w:rsidP="00CF1021">
            <w:pPr>
              <w:rPr>
                <w:rFonts w:ascii="Times New Roman" w:hAnsi="Times New Roman" w:cs="Times New Roman"/>
                <w:b/>
                <w:bCs/>
                <w:lang w:bidi="hi-IN"/>
              </w:rPr>
            </w:pPr>
          </w:p>
        </w:tc>
        <w:tc>
          <w:tcPr>
            <w:tcW w:w="1838" w:type="dxa"/>
            <w:vMerge/>
            <w:tcBorders>
              <w:top w:val="single" w:sz="4" w:space="0" w:color="auto"/>
              <w:left w:val="single" w:sz="4" w:space="0" w:color="auto"/>
              <w:bottom w:val="single" w:sz="4" w:space="0" w:color="auto"/>
              <w:right w:val="single" w:sz="4" w:space="0" w:color="auto"/>
            </w:tcBorders>
            <w:vAlign w:val="center"/>
            <w:hideMark/>
          </w:tcPr>
          <w:p w14:paraId="0294FCFF" w14:textId="77777777" w:rsidR="00A22835" w:rsidRPr="00A22835" w:rsidRDefault="00A22835" w:rsidP="00CF1021">
            <w:pPr>
              <w:rPr>
                <w:rFonts w:ascii="Times New Roman" w:hAnsi="Times New Roman" w:cs="Times New Roman"/>
                <w:b/>
                <w:bCs/>
                <w:lang w:bidi="hi-I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8BA6F85" w14:textId="77777777" w:rsidR="00A22835" w:rsidRPr="00A22835" w:rsidRDefault="00A22835" w:rsidP="00CF1021">
            <w:pPr>
              <w:rPr>
                <w:rFonts w:ascii="Times New Roman" w:hAnsi="Times New Roman" w:cs="Times New Roman"/>
                <w:b/>
                <w:bCs/>
                <w:lang w:bidi="hi-IN"/>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551398" w14:textId="77777777" w:rsidR="00A22835" w:rsidRPr="00A22835" w:rsidRDefault="00A22835" w:rsidP="00CF1021">
            <w:pPr>
              <w:jc w:val="center"/>
              <w:rPr>
                <w:rFonts w:ascii="Times New Roman" w:hAnsi="Times New Roman" w:cs="Times New Roman"/>
                <w:b/>
                <w:bCs/>
                <w:i/>
                <w:lang w:bidi="hi-IN"/>
              </w:rPr>
            </w:pPr>
            <w:r w:rsidRPr="00A22835">
              <w:rPr>
                <w:rFonts w:ascii="Times New Roman" w:hAnsi="Times New Roman" w:cs="Times New Roman"/>
                <w:b/>
              </w:rPr>
              <w:t>Siūlomos prekės pavadinimas, techniniai parametrai</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DD6345" w14:textId="77777777" w:rsidR="00A22835" w:rsidRPr="00A22835" w:rsidRDefault="00A22835" w:rsidP="00CF1021">
            <w:pPr>
              <w:jc w:val="center"/>
              <w:rPr>
                <w:rFonts w:ascii="Times New Roman" w:hAnsi="Times New Roman" w:cs="Times New Roman"/>
                <w:b/>
                <w:bCs/>
                <w:i/>
                <w:color w:val="4472C4" w:themeColor="accent1"/>
                <w:lang w:bidi="hi-IN"/>
              </w:rPr>
            </w:pPr>
            <w:r w:rsidRPr="00A22835">
              <w:rPr>
                <w:rFonts w:ascii="Times New Roman" w:hAnsi="Times New Roman" w:cs="Times New Roman"/>
                <w:b/>
                <w:bCs/>
              </w:rPr>
              <w:t>Pasiūlymo dokumentai, patvirtinantys siūlomos prekės techninius parametrus</w:t>
            </w:r>
          </w:p>
        </w:tc>
      </w:tr>
      <w:tr w:rsidR="00A22835" w:rsidRPr="00A22835" w14:paraId="2939FEDE" w14:textId="77777777" w:rsidTr="00A22835">
        <w:trPr>
          <w:trHeight w:val="46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75B5B55" w14:textId="77777777" w:rsidR="00A22835" w:rsidRPr="00A22835" w:rsidRDefault="00A22835" w:rsidP="00CF1021">
            <w:pPr>
              <w:rPr>
                <w:rFonts w:ascii="Times New Roman" w:hAnsi="Times New Roman" w:cs="Times New Roman"/>
                <w:b/>
                <w:bCs/>
                <w:lang w:bidi="hi-IN"/>
              </w:rPr>
            </w:pPr>
          </w:p>
        </w:tc>
        <w:tc>
          <w:tcPr>
            <w:tcW w:w="1838" w:type="dxa"/>
            <w:vMerge/>
            <w:tcBorders>
              <w:top w:val="single" w:sz="4" w:space="0" w:color="auto"/>
              <w:left w:val="single" w:sz="4" w:space="0" w:color="auto"/>
              <w:bottom w:val="single" w:sz="4" w:space="0" w:color="auto"/>
              <w:right w:val="single" w:sz="4" w:space="0" w:color="auto"/>
            </w:tcBorders>
            <w:vAlign w:val="center"/>
            <w:hideMark/>
          </w:tcPr>
          <w:p w14:paraId="36CBC856" w14:textId="77777777" w:rsidR="00A22835" w:rsidRPr="00A22835" w:rsidRDefault="00A22835" w:rsidP="00CF1021">
            <w:pPr>
              <w:rPr>
                <w:rFonts w:ascii="Times New Roman" w:hAnsi="Times New Roman" w:cs="Times New Roman"/>
                <w:b/>
                <w:bCs/>
                <w:lang w:bidi="hi-I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2D159C4" w14:textId="77777777" w:rsidR="00A22835" w:rsidRPr="00A22835" w:rsidRDefault="00A22835" w:rsidP="00CF1021">
            <w:pPr>
              <w:rPr>
                <w:rFonts w:ascii="Times New Roman" w:hAnsi="Times New Roman" w:cs="Times New Roman"/>
                <w:b/>
                <w:bCs/>
                <w:lang w:bidi="hi-I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6D9BD3" w14:textId="77777777" w:rsidR="00A22835" w:rsidRPr="00A22835" w:rsidRDefault="00A22835" w:rsidP="00CF1021">
            <w:pPr>
              <w:rPr>
                <w:rFonts w:ascii="Times New Roman" w:hAnsi="Times New Roman" w:cs="Times New Roman"/>
                <w:b/>
                <w:bCs/>
                <w:i/>
                <w:lang w:bidi="hi-IN"/>
              </w:rPr>
            </w:pP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FFF5E0" w14:textId="77777777" w:rsidR="00A22835" w:rsidRPr="00A22835" w:rsidRDefault="00A22835" w:rsidP="00CF1021">
            <w:pPr>
              <w:jc w:val="center"/>
              <w:rPr>
                <w:rFonts w:ascii="Times New Roman" w:hAnsi="Times New Roman" w:cs="Times New Roman"/>
                <w:b/>
                <w:bCs/>
                <w:i/>
                <w:lang w:bidi="hi-IN"/>
              </w:rPr>
            </w:pPr>
            <w:r w:rsidRPr="00A22835">
              <w:rPr>
                <w:rFonts w:ascii="Times New Roman" w:hAnsi="Times New Roman" w:cs="Times New Roman"/>
                <w:b/>
                <w:bCs/>
              </w:rPr>
              <w:t>dokumento pavadinimas</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884E8C" w14:textId="77777777" w:rsidR="00A22835" w:rsidRPr="00A22835" w:rsidRDefault="00A22835" w:rsidP="00CF1021">
            <w:pPr>
              <w:jc w:val="center"/>
              <w:rPr>
                <w:rFonts w:ascii="Times New Roman" w:hAnsi="Times New Roman" w:cs="Times New Roman"/>
                <w:b/>
                <w:bCs/>
                <w:i/>
                <w:lang w:bidi="hi-IN"/>
              </w:rPr>
            </w:pPr>
            <w:r w:rsidRPr="00A22835">
              <w:rPr>
                <w:rFonts w:ascii="Times New Roman" w:hAnsi="Times New Roman" w:cs="Times New Roman"/>
                <w:b/>
                <w:bCs/>
              </w:rPr>
              <w:t>pasiūlymo lapo numeris</w:t>
            </w:r>
          </w:p>
        </w:tc>
      </w:tr>
      <w:tr w:rsidR="00A22835" w:rsidRPr="00A22835" w14:paraId="6B01D682" w14:textId="77777777" w:rsidTr="00A22835">
        <w:trPr>
          <w:trHeight w:val="185"/>
        </w:trPr>
        <w:tc>
          <w:tcPr>
            <w:tcW w:w="709" w:type="dxa"/>
            <w:tcBorders>
              <w:top w:val="single" w:sz="4" w:space="0" w:color="auto"/>
              <w:left w:val="single" w:sz="4" w:space="0" w:color="auto"/>
              <w:bottom w:val="single" w:sz="4" w:space="0" w:color="auto"/>
              <w:right w:val="single" w:sz="4" w:space="0" w:color="auto"/>
            </w:tcBorders>
            <w:hideMark/>
          </w:tcPr>
          <w:p w14:paraId="30F3525B" w14:textId="77777777" w:rsidR="00A22835" w:rsidRPr="00A22835" w:rsidRDefault="00A22835" w:rsidP="00CF1021">
            <w:pPr>
              <w:jc w:val="center"/>
              <w:rPr>
                <w:rFonts w:ascii="Times New Roman" w:hAnsi="Times New Roman" w:cs="Times New Roman"/>
                <w:bCs/>
                <w:i/>
                <w:lang w:bidi="hi-IN"/>
              </w:rPr>
            </w:pPr>
            <w:r w:rsidRPr="00A22835">
              <w:rPr>
                <w:rFonts w:ascii="Times New Roman" w:hAnsi="Times New Roman" w:cs="Times New Roman"/>
                <w:bCs/>
                <w:i/>
                <w:lang w:bidi="hi-IN"/>
              </w:rPr>
              <w:t>1</w:t>
            </w:r>
          </w:p>
        </w:tc>
        <w:tc>
          <w:tcPr>
            <w:tcW w:w="1838" w:type="dxa"/>
            <w:tcBorders>
              <w:top w:val="single" w:sz="4" w:space="0" w:color="auto"/>
              <w:left w:val="single" w:sz="4" w:space="0" w:color="auto"/>
              <w:bottom w:val="single" w:sz="4" w:space="0" w:color="auto"/>
              <w:right w:val="single" w:sz="4" w:space="0" w:color="auto"/>
            </w:tcBorders>
            <w:hideMark/>
          </w:tcPr>
          <w:p w14:paraId="01AB4062" w14:textId="77777777" w:rsidR="00A22835" w:rsidRPr="00A22835" w:rsidRDefault="00A22835" w:rsidP="00CF1021">
            <w:pPr>
              <w:jc w:val="center"/>
              <w:rPr>
                <w:rFonts w:ascii="Times New Roman" w:hAnsi="Times New Roman" w:cs="Times New Roman"/>
                <w:bCs/>
                <w:i/>
                <w:lang w:bidi="hi-IN"/>
              </w:rPr>
            </w:pPr>
            <w:r w:rsidRPr="00A22835">
              <w:rPr>
                <w:rFonts w:ascii="Times New Roman" w:hAnsi="Times New Roman" w:cs="Times New Roman"/>
                <w:bCs/>
                <w:i/>
                <w:lang w:bidi="hi-IN"/>
              </w:rPr>
              <w:t>2</w:t>
            </w:r>
          </w:p>
        </w:tc>
        <w:tc>
          <w:tcPr>
            <w:tcW w:w="2126" w:type="dxa"/>
            <w:tcBorders>
              <w:top w:val="single" w:sz="4" w:space="0" w:color="auto"/>
              <w:left w:val="single" w:sz="4" w:space="0" w:color="auto"/>
              <w:bottom w:val="single" w:sz="4" w:space="0" w:color="auto"/>
              <w:right w:val="single" w:sz="4" w:space="0" w:color="auto"/>
            </w:tcBorders>
            <w:hideMark/>
          </w:tcPr>
          <w:p w14:paraId="21D1A27B" w14:textId="77777777" w:rsidR="00A22835" w:rsidRPr="00A22835" w:rsidRDefault="00A22835" w:rsidP="00CF1021">
            <w:pPr>
              <w:jc w:val="center"/>
              <w:rPr>
                <w:rFonts w:ascii="Times New Roman" w:hAnsi="Times New Roman" w:cs="Times New Roman"/>
                <w:bCs/>
                <w:i/>
                <w:lang w:bidi="hi-IN"/>
              </w:rPr>
            </w:pPr>
            <w:r w:rsidRPr="00A22835">
              <w:rPr>
                <w:rFonts w:ascii="Times New Roman" w:hAnsi="Times New Roman" w:cs="Times New Roman"/>
                <w:bCs/>
                <w:i/>
                <w:lang w:bidi="hi-IN"/>
              </w:rPr>
              <w:t>3</w:t>
            </w:r>
          </w:p>
        </w:tc>
        <w:tc>
          <w:tcPr>
            <w:tcW w:w="1843" w:type="dxa"/>
            <w:tcBorders>
              <w:top w:val="single" w:sz="4" w:space="0" w:color="auto"/>
              <w:left w:val="single" w:sz="4" w:space="0" w:color="auto"/>
              <w:bottom w:val="single" w:sz="4" w:space="0" w:color="auto"/>
              <w:right w:val="single" w:sz="4" w:space="0" w:color="auto"/>
            </w:tcBorders>
            <w:hideMark/>
          </w:tcPr>
          <w:p w14:paraId="025308FA" w14:textId="77777777" w:rsidR="00A22835" w:rsidRPr="00A22835" w:rsidRDefault="00A22835" w:rsidP="00CF1021">
            <w:pPr>
              <w:jc w:val="center"/>
              <w:rPr>
                <w:rFonts w:ascii="Times New Roman" w:hAnsi="Times New Roman" w:cs="Times New Roman"/>
                <w:bCs/>
                <w:i/>
                <w:lang w:bidi="hi-IN"/>
              </w:rPr>
            </w:pPr>
            <w:r w:rsidRPr="00A22835">
              <w:rPr>
                <w:rFonts w:ascii="Times New Roman" w:hAnsi="Times New Roman" w:cs="Times New Roman"/>
                <w:bCs/>
                <w:i/>
                <w:lang w:bidi="hi-IN"/>
              </w:rPr>
              <w:t>4</w:t>
            </w:r>
          </w:p>
        </w:tc>
        <w:tc>
          <w:tcPr>
            <w:tcW w:w="2126" w:type="dxa"/>
            <w:tcBorders>
              <w:top w:val="single" w:sz="4" w:space="0" w:color="auto"/>
              <w:left w:val="single" w:sz="4" w:space="0" w:color="auto"/>
              <w:bottom w:val="single" w:sz="4" w:space="0" w:color="auto"/>
              <w:right w:val="single" w:sz="4" w:space="0" w:color="auto"/>
            </w:tcBorders>
            <w:hideMark/>
          </w:tcPr>
          <w:p w14:paraId="468C2374" w14:textId="77777777" w:rsidR="00A22835" w:rsidRPr="00A22835" w:rsidRDefault="00A22835" w:rsidP="00CF1021">
            <w:pPr>
              <w:jc w:val="center"/>
              <w:rPr>
                <w:rFonts w:ascii="Times New Roman" w:hAnsi="Times New Roman" w:cs="Times New Roman"/>
                <w:bCs/>
                <w:i/>
                <w:lang w:bidi="hi-IN"/>
              </w:rPr>
            </w:pPr>
            <w:r w:rsidRPr="00A22835">
              <w:rPr>
                <w:rFonts w:ascii="Times New Roman" w:hAnsi="Times New Roman" w:cs="Times New Roman"/>
                <w:bCs/>
                <w:i/>
                <w:lang w:bidi="hi-IN"/>
              </w:rPr>
              <w:t>5</w:t>
            </w:r>
          </w:p>
        </w:tc>
        <w:tc>
          <w:tcPr>
            <w:tcW w:w="992" w:type="dxa"/>
            <w:tcBorders>
              <w:top w:val="single" w:sz="4" w:space="0" w:color="auto"/>
              <w:left w:val="single" w:sz="4" w:space="0" w:color="auto"/>
              <w:bottom w:val="single" w:sz="4" w:space="0" w:color="auto"/>
              <w:right w:val="single" w:sz="4" w:space="0" w:color="auto"/>
            </w:tcBorders>
            <w:hideMark/>
          </w:tcPr>
          <w:p w14:paraId="093901AC" w14:textId="77777777" w:rsidR="00A22835" w:rsidRPr="00A22835" w:rsidRDefault="00A22835" w:rsidP="00CF1021">
            <w:pPr>
              <w:jc w:val="center"/>
              <w:rPr>
                <w:rFonts w:ascii="Times New Roman" w:hAnsi="Times New Roman" w:cs="Times New Roman"/>
                <w:bCs/>
                <w:i/>
                <w:lang w:bidi="hi-IN"/>
              </w:rPr>
            </w:pPr>
            <w:r w:rsidRPr="00A22835">
              <w:rPr>
                <w:rFonts w:ascii="Times New Roman" w:hAnsi="Times New Roman" w:cs="Times New Roman"/>
                <w:bCs/>
                <w:i/>
                <w:lang w:bidi="hi-IN"/>
              </w:rPr>
              <w:t>6</w:t>
            </w:r>
          </w:p>
        </w:tc>
      </w:tr>
      <w:tr w:rsidR="00A22835" w:rsidRPr="00A22835" w14:paraId="3F57F5CF"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408F2DD1"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1.</w:t>
            </w:r>
          </w:p>
        </w:tc>
        <w:tc>
          <w:tcPr>
            <w:tcW w:w="1838" w:type="dxa"/>
            <w:tcBorders>
              <w:top w:val="single" w:sz="4" w:space="0" w:color="000000"/>
              <w:left w:val="single" w:sz="4" w:space="0" w:color="000000"/>
              <w:bottom w:val="single" w:sz="4" w:space="0" w:color="000000"/>
              <w:right w:val="single" w:sz="4" w:space="0" w:color="000000"/>
            </w:tcBorders>
          </w:tcPr>
          <w:p w14:paraId="4FDD76AD" w14:textId="77777777" w:rsidR="00A22835" w:rsidRPr="00A22835" w:rsidRDefault="00A22835" w:rsidP="00CF1021">
            <w:pPr>
              <w:rPr>
                <w:rFonts w:ascii="Times New Roman" w:hAnsi="Times New Roman" w:cs="Times New Roman"/>
                <w:color w:val="000000" w:themeColor="text1"/>
              </w:rPr>
            </w:pPr>
            <w:r w:rsidRPr="00A22835">
              <w:rPr>
                <w:rFonts w:ascii="Times New Roman" w:hAnsi="Times New Roman" w:cs="Times New Roman"/>
                <w:color w:val="000000" w:themeColor="text1"/>
              </w:rPr>
              <w:t>Sulankstomos lovos konstrukcija turi būti nereikalaujanti jokių surinkimo varžtų. Sulankstoma lova turi būti lengvai ištiesiama ir sulankstoma.</w:t>
            </w:r>
          </w:p>
        </w:tc>
        <w:tc>
          <w:tcPr>
            <w:tcW w:w="2126" w:type="dxa"/>
            <w:tcBorders>
              <w:top w:val="single" w:sz="4" w:space="0" w:color="000000"/>
              <w:left w:val="single" w:sz="4" w:space="0" w:color="000000"/>
              <w:bottom w:val="single" w:sz="4" w:space="0" w:color="000000"/>
              <w:right w:val="single" w:sz="4" w:space="0" w:color="000000"/>
            </w:tcBorders>
          </w:tcPr>
          <w:p w14:paraId="7E1EBD2F" w14:textId="77777777" w:rsidR="00A22835" w:rsidRPr="00A22835" w:rsidRDefault="00A22835" w:rsidP="00CF1021">
            <w:pPr>
              <w:rPr>
                <w:rFonts w:ascii="Times New Roman" w:hAnsi="Times New Roman" w:cs="Times New Roman"/>
                <w:color w:val="000000" w:themeColor="text1"/>
              </w:rPr>
            </w:pPr>
            <w:r w:rsidRPr="00A22835">
              <w:rPr>
                <w:rFonts w:ascii="Times New Roman" w:hAnsi="Times New Roman" w:cs="Times New Roman"/>
                <w:color w:val="000000" w:themeColor="text1"/>
              </w:rPr>
              <w:t>Būtina</w:t>
            </w:r>
          </w:p>
        </w:tc>
        <w:tc>
          <w:tcPr>
            <w:tcW w:w="1843" w:type="dxa"/>
            <w:tcBorders>
              <w:top w:val="single" w:sz="4" w:space="0" w:color="auto"/>
              <w:left w:val="single" w:sz="4" w:space="0" w:color="auto"/>
              <w:bottom w:val="single" w:sz="4" w:space="0" w:color="auto"/>
              <w:right w:val="single" w:sz="4" w:space="0" w:color="auto"/>
            </w:tcBorders>
          </w:tcPr>
          <w:p w14:paraId="7C4CBB51"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2126" w:type="dxa"/>
            <w:tcBorders>
              <w:top w:val="single" w:sz="4" w:space="0" w:color="auto"/>
              <w:left w:val="single" w:sz="4" w:space="0" w:color="auto"/>
              <w:bottom w:val="single" w:sz="4" w:space="0" w:color="auto"/>
              <w:right w:val="single" w:sz="4" w:space="0" w:color="auto"/>
            </w:tcBorders>
          </w:tcPr>
          <w:p w14:paraId="26BB0D63"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992" w:type="dxa"/>
            <w:tcBorders>
              <w:top w:val="single" w:sz="4" w:space="0" w:color="auto"/>
              <w:left w:val="single" w:sz="4" w:space="0" w:color="auto"/>
              <w:bottom w:val="single" w:sz="4" w:space="0" w:color="auto"/>
              <w:right w:val="single" w:sz="4" w:space="0" w:color="auto"/>
            </w:tcBorders>
          </w:tcPr>
          <w:p w14:paraId="70FD4549"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r>
      <w:tr w:rsidR="00A22835" w:rsidRPr="00A22835" w14:paraId="6EB24752"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2C7DDC71"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2.</w:t>
            </w:r>
          </w:p>
        </w:tc>
        <w:tc>
          <w:tcPr>
            <w:tcW w:w="1838" w:type="dxa"/>
            <w:tcBorders>
              <w:top w:val="single" w:sz="4" w:space="0" w:color="000000"/>
              <w:left w:val="single" w:sz="4" w:space="0" w:color="000000"/>
              <w:bottom w:val="single" w:sz="4" w:space="0" w:color="000000"/>
              <w:right w:val="single" w:sz="4" w:space="0" w:color="000000"/>
            </w:tcBorders>
          </w:tcPr>
          <w:p w14:paraId="737EB782" w14:textId="77777777" w:rsidR="00A22835" w:rsidRPr="00A22835" w:rsidRDefault="00A22835" w:rsidP="00CF1021">
            <w:pPr>
              <w:rPr>
                <w:rFonts w:ascii="Times New Roman" w:hAnsi="Times New Roman" w:cs="Times New Roman"/>
                <w:color w:val="000000" w:themeColor="text1"/>
              </w:rPr>
            </w:pPr>
            <w:r w:rsidRPr="00A22835">
              <w:rPr>
                <w:rFonts w:ascii="Times New Roman" w:hAnsi="Times New Roman" w:cs="Times New Roman"/>
                <w:color w:val="000000" w:themeColor="text1"/>
              </w:rPr>
              <w:t>Išlankstytos lovos išmatavimai:</w:t>
            </w:r>
          </w:p>
        </w:tc>
        <w:tc>
          <w:tcPr>
            <w:tcW w:w="2126" w:type="dxa"/>
            <w:tcBorders>
              <w:top w:val="single" w:sz="4" w:space="0" w:color="000000"/>
              <w:left w:val="single" w:sz="4" w:space="0" w:color="000000"/>
              <w:bottom w:val="single" w:sz="4" w:space="0" w:color="000000"/>
              <w:right w:val="single" w:sz="4" w:space="0" w:color="000000"/>
            </w:tcBorders>
          </w:tcPr>
          <w:p w14:paraId="5F52FBF9" w14:textId="77777777" w:rsidR="00A22835" w:rsidRPr="00A22835" w:rsidRDefault="00A22835" w:rsidP="00CF1021">
            <w:pPr>
              <w:tabs>
                <w:tab w:val="left" w:pos="226"/>
              </w:tabs>
              <w:rPr>
                <w:rFonts w:ascii="Times New Roman" w:hAnsi="Times New Roman" w:cs="Times New Roman"/>
                <w:color w:val="000000" w:themeColor="text1"/>
              </w:rPr>
            </w:pPr>
            <w:r w:rsidRPr="00A22835">
              <w:rPr>
                <w:rFonts w:ascii="Times New Roman" w:hAnsi="Times New Roman" w:cs="Times New Roman"/>
                <w:color w:val="000000" w:themeColor="text1"/>
              </w:rPr>
              <w:t>Ilgis ne mažiau nei 190 cm;</w:t>
            </w:r>
          </w:p>
          <w:p w14:paraId="0D996224" w14:textId="77777777" w:rsidR="00A22835" w:rsidRPr="00A22835" w:rsidRDefault="00A22835" w:rsidP="00CF1021">
            <w:pPr>
              <w:tabs>
                <w:tab w:val="left" w:pos="226"/>
              </w:tabs>
              <w:rPr>
                <w:rFonts w:ascii="Times New Roman" w:hAnsi="Times New Roman" w:cs="Times New Roman"/>
                <w:color w:val="000000" w:themeColor="text1"/>
              </w:rPr>
            </w:pPr>
            <w:r w:rsidRPr="00A22835">
              <w:rPr>
                <w:rFonts w:ascii="Times New Roman" w:hAnsi="Times New Roman" w:cs="Times New Roman"/>
                <w:color w:val="000000" w:themeColor="text1"/>
              </w:rPr>
              <w:t>Plotis ne mažiau nei 70 cm;</w:t>
            </w:r>
          </w:p>
          <w:p w14:paraId="5056BB05" w14:textId="77777777" w:rsidR="00A22835" w:rsidRPr="00A22835" w:rsidRDefault="00A22835" w:rsidP="00CF1021">
            <w:pPr>
              <w:tabs>
                <w:tab w:val="left" w:pos="226"/>
              </w:tabs>
              <w:rPr>
                <w:rFonts w:ascii="Times New Roman" w:hAnsi="Times New Roman" w:cs="Times New Roman"/>
                <w:color w:val="000000" w:themeColor="text1"/>
              </w:rPr>
            </w:pPr>
            <w:r w:rsidRPr="00A22835">
              <w:rPr>
                <w:rFonts w:ascii="Times New Roman" w:hAnsi="Times New Roman" w:cs="Times New Roman"/>
                <w:color w:val="000000" w:themeColor="text1"/>
              </w:rPr>
              <w:t>Aukštis nuo grindų 40 cm (+/- 1 cm)</w:t>
            </w:r>
          </w:p>
        </w:tc>
        <w:tc>
          <w:tcPr>
            <w:tcW w:w="1843" w:type="dxa"/>
            <w:tcBorders>
              <w:top w:val="single" w:sz="4" w:space="0" w:color="auto"/>
              <w:left w:val="single" w:sz="4" w:space="0" w:color="auto"/>
              <w:bottom w:val="single" w:sz="4" w:space="0" w:color="auto"/>
              <w:right w:val="single" w:sz="4" w:space="0" w:color="auto"/>
            </w:tcBorders>
          </w:tcPr>
          <w:p w14:paraId="2A5194A5"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2126" w:type="dxa"/>
            <w:tcBorders>
              <w:top w:val="single" w:sz="4" w:space="0" w:color="auto"/>
              <w:left w:val="single" w:sz="4" w:space="0" w:color="auto"/>
              <w:bottom w:val="single" w:sz="4" w:space="0" w:color="auto"/>
              <w:right w:val="single" w:sz="4" w:space="0" w:color="auto"/>
            </w:tcBorders>
          </w:tcPr>
          <w:p w14:paraId="16C05204"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992" w:type="dxa"/>
            <w:tcBorders>
              <w:top w:val="single" w:sz="4" w:space="0" w:color="auto"/>
              <w:left w:val="single" w:sz="4" w:space="0" w:color="auto"/>
              <w:bottom w:val="single" w:sz="4" w:space="0" w:color="auto"/>
              <w:right w:val="single" w:sz="4" w:space="0" w:color="auto"/>
            </w:tcBorders>
          </w:tcPr>
          <w:p w14:paraId="6B170F49"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r>
      <w:tr w:rsidR="00A22835" w:rsidRPr="00A22835" w14:paraId="2109B3B6"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486712E5"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3.</w:t>
            </w:r>
          </w:p>
        </w:tc>
        <w:tc>
          <w:tcPr>
            <w:tcW w:w="1838" w:type="dxa"/>
            <w:tcBorders>
              <w:top w:val="single" w:sz="4" w:space="0" w:color="000000"/>
              <w:left w:val="single" w:sz="4" w:space="0" w:color="000000"/>
              <w:bottom w:val="single" w:sz="4" w:space="0" w:color="000000"/>
              <w:right w:val="single" w:sz="4" w:space="0" w:color="000000"/>
            </w:tcBorders>
          </w:tcPr>
          <w:p w14:paraId="354CA9A4" w14:textId="77777777" w:rsidR="00A22835" w:rsidRPr="00A22835" w:rsidRDefault="00A22835" w:rsidP="00CF1021">
            <w:pPr>
              <w:pStyle w:val="Betarp"/>
              <w:rPr>
                <w:rFonts w:ascii="Times New Roman" w:hAnsi="Times New Roman"/>
                <w:color w:val="000000" w:themeColor="text1"/>
              </w:rPr>
            </w:pPr>
            <w:r w:rsidRPr="00A22835">
              <w:rPr>
                <w:rFonts w:ascii="Times New Roman" w:hAnsi="Times New Roman"/>
                <w:color w:val="000000" w:themeColor="text1"/>
              </w:rPr>
              <w:t xml:space="preserve">Sulankstoma lova privalo atlaikyti </w:t>
            </w:r>
            <w:r w:rsidRPr="00A22835">
              <w:rPr>
                <w:rFonts w:ascii="Times New Roman" w:hAnsi="Times New Roman"/>
                <w:color w:val="000000" w:themeColor="text1"/>
              </w:rPr>
              <w:lastRenderedPageBreak/>
              <w:t>ne mažiau kaip 150 kg gulinčiojo svorį</w:t>
            </w:r>
          </w:p>
        </w:tc>
        <w:tc>
          <w:tcPr>
            <w:tcW w:w="2126" w:type="dxa"/>
            <w:tcBorders>
              <w:top w:val="single" w:sz="4" w:space="0" w:color="000000"/>
              <w:left w:val="single" w:sz="4" w:space="0" w:color="000000"/>
              <w:bottom w:val="single" w:sz="4" w:space="0" w:color="000000"/>
              <w:right w:val="single" w:sz="4" w:space="0" w:color="000000"/>
            </w:tcBorders>
          </w:tcPr>
          <w:p w14:paraId="5914D93C" w14:textId="77777777" w:rsidR="00A22835" w:rsidRPr="00A22835" w:rsidRDefault="00A22835" w:rsidP="00CF1021">
            <w:pPr>
              <w:rPr>
                <w:rFonts w:ascii="Times New Roman" w:hAnsi="Times New Roman" w:cs="Times New Roman"/>
                <w:color w:val="000000" w:themeColor="text1"/>
              </w:rPr>
            </w:pPr>
            <w:r w:rsidRPr="00A22835">
              <w:rPr>
                <w:rFonts w:ascii="Times New Roman" w:hAnsi="Times New Roman" w:cs="Times New Roman"/>
                <w:color w:val="000000" w:themeColor="text1"/>
              </w:rPr>
              <w:lastRenderedPageBreak/>
              <w:t>Būtina</w:t>
            </w:r>
          </w:p>
        </w:tc>
        <w:tc>
          <w:tcPr>
            <w:tcW w:w="1843" w:type="dxa"/>
            <w:tcBorders>
              <w:top w:val="single" w:sz="4" w:space="0" w:color="auto"/>
              <w:left w:val="single" w:sz="4" w:space="0" w:color="auto"/>
              <w:bottom w:val="single" w:sz="4" w:space="0" w:color="auto"/>
              <w:right w:val="single" w:sz="4" w:space="0" w:color="auto"/>
            </w:tcBorders>
          </w:tcPr>
          <w:p w14:paraId="0FDEB8C7"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2126" w:type="dxa"/>
            <w:tcBorders>
              <w:top w:val="single" w:sz="4" w:space="0" w:color="auto"/>
              <w:left w:val="single" w:sz="4" w:space="0" w:color="auto"/>
              <w:bottom w:val="single" w:sz="4" w:space="0" w:color="auto"/>
              <w:right w:val="single" w:sz="4" w:space="0" w:color="auto"/>
            </w:tcBorders>
          </w:tcPr>
          <w:p w14:paraId="6E6365EF"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992" w:type="dxa"/>
            <w:tcBorders>
              <w:top w:val="single" w:sz="4" w:space="0" w:color="auto"/>
              <w:left w:val="single" w:sz="4" w:space="0" w:color="auto"/>
              <w:bottom w:val="single" w:sz="4" w:space="0" w:color="auto"/>
              <w:right w:val="single" w:sz="4" w:space="0" w:color="auto"/>
            </w:tcBorders>
          </w:tcPr>
          <w:p w14:paraId="764A7224"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r>
      <w:tr w:rsidR="00A22835" w:rsidRPr="00A22835" w14:paraId="574192C3"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0C3FFE80"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4.</w:t>
            </w:r>
          </w:p>
        </w:tc>
        <w:tc>
          <w:tcPr>
            <w:tcW w:w="1838" w:type="dxa"/>
            <w:tcBorders>
              <w:top w:val="single" w:sz="4" w:space="0" w:color="000000"/>
              <w:left w:val="single" w:sz="4" w:space="0" w:color="000000"/>
              <w:bottom w:val="single" w:sz="4" w:space="0" w:color="000000"/>
              <w:right w:val="single" w:sz="4" w:space="0" w:color="000000"/>
            </w:tcBorders>
          </w:tcPr>
          <w:p w14:paraId="0E131C84" w14:textId="77777777" w:rsidR="00A22835" w:rsidRPr="00A22835" w:rsidRDefault="00A22835" w:rsidP="00CF1021">
            <w:pPr>
              <w:pStyle w:val="Betarp"/>
              <w:rPr>
                <w:rFonts w:ascii="Times New Roman" w:hAnsi="Times New Roman"/>
                <w:color w:val="000000" w:themeColor="text1"/>
              </w:rPr>
            </w:pPr>
            <w:r w:rsidRPr="00A22835">
              <w:rPr>
                <w:rFonts w:ascii="Times New Roman" w:hAnsi="Times New Roman"/>
              </w:rPr>
              <w:t>Nenaudojama lova turi lengvai susilankstyti ir turi būti sudedama į transportavimo krepšį. Transportavimo krepšys privalo būti komplektacijoje su lova.</w:t>
            </w:r>
          </w:p>
        </w:tc>
        <w:tc>
          <w:tcPr>
            <w:tcW w:w="2126" w:type="dxa"/>
            <w:tcBorders>
              <w:top w:val="single" w:sz="4" w:space="0" w:color="000000"/>
              <w:left w:val="single" w:sz="4" w:space="0" w:color="000000"/>
              <w:bottom w:val="single" w:sz="4" w:space="0" w:color="000000"/>
              <w:right w:val="single" w:sz="4" w:space="0" w:color="000000"/>
            </w:tcBorders>
          </w:tcPr>
          <w:p w14:paraId="0E39A748" w14:textId="77777777" w:rsidR="00A22835" w:rsidRPr="00A22835" w:rsidRDefault="00A22835" w:rsidP="00CF1021">
            <w:pPr>
              <w:rPr>
                <w:rFonts w:ascii="Times New Roman" w:hAnsi="Times New Roman" w:cs="Times New Roman"/>
                <w:color w:val="000000" w:themeColor="text1"/>
              </w:rPr>
            </w:pPr>
            <w:r w:rsidRPr="00A22835">
              <w:rPr>
                <w:rFonts w:ascii="Times New Roman" w:hAnsi="Times New Roman" w:cs="Times New Roman"/>
                <w:color w:val="000000" w:themeColor="text1"/>
              </w:rPr>
              <w:t>Būtina</w:t>
            </w:r>
          </w:p>
        </w:tc>
        <w:tc>
          <w:tcPr>
            <w:tcW w:w="1843" w:type="dxa"/>
            <w:tcBorders>
              <w:top w:val="single" w:sz="4" w:space="0" w:color="auto"/>
              <w:left w:val="single" w:sz="4" w:space="0" w:color="auto"/>
              <w:bottom w:val="single" w:sz="4" w:space="0" w:color="auto"/>
              <w:right w:val="single" w:sz="4" w:space="0" w:color="auto"/>
            </w:tcBorders>
          </w:tcPr>
          <w:p w14:paraId="54D338E4"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2126" w:type="dxa"/>
            <w:tcBorders>
              <w:top w:val="single" w:sz="4" w:space="0" w:color="auto"/>
              <w:left w:val="single" w:sz="4" w:space="0" w:color="auto"/>
              <w:bottom w:val="single" w:sz="4" w:space="0" w:color="auto"/>
              <w:right w:val="single" w:sz="4" w:space="0" w:color="auto"/>
            </w:tcBorders>
          </w:tcPr>
          <w:p w14:paraId="463A6476"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992" w:type="dxa"/>
            <w:tcBorders>
              <w:top w:val="single" w:sz="4" w:space="0" w:color="auto"/>
              <w:left w:val="single" w:sz="4" w:space="0" w:color="auto"/>
              <w:bottom w:val="single" w:sz="4" w:space="0" w:color="auto"/>
              <w:right w:val="single" w:sz="4" w:space="0" w:color="auto"/>
            </w:tcBorders>
          </w:tcPr>
          <w:p w14:paraId="492CD058"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r>
      <w:tr w:rsidR="00A22835" w:rsidRPr="00A22835" w14:paraId="3F872D9D"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09A83808"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5.</w:t>
            </w:r>
          </w:p>
        </w:tc>
        <w:tc>
          <w:tcPr>
            <w:tcW w:w="1838" w:type="dxa"/>
            <w:tcBorders>
              <w:top w:val="single" w:sz="4" w:space="0" w:color="000000"/>
              <w:left w:val="single" w:sz="4" w:space="0" w:color="000000"/>
              <w:bottom w:val="single" w:sz="4" w:space="0" w:color="000000"/>
              <w:right w:val="single" w:sz="4" w:space="0" w:color="000000"/>
            </w:tcBorders>
          </w:tcPr>
          <w:p w14:paraId="157A41AF" w14:textId="77777777" w:rsidR="00A22835" w:rsidRPr="00A22835" w:rsidRDefault="00A22835" w:rsidP="00CF1021">
            <w:pPr>
              <w:pStyle w:val="Betarp"/>
              <w:rPr>
                <w:rFonts w:ascii="Times New Roman" w:hAnsi="Times New Roman"/>
              </w:rPr>
            </w:pPr>
            <w:r w:rsidRPr="00A22835">
              <w:rPr>
                <w:rFonts w:ascii="Times New Roman" w:hAnsi="Times New Roman"/>
              </w:rPr>
              <w:t>Sulankstytos ir sudėtos lovos į krepšį išmatavimai:</w:t>
            </w:r>
          </w:p>
        </w:tc>
        <w:tc>
          <w:tcPr>
            <w:tcW w:w="2126" w:type="dxa"/>
            <w:tcBorders>
              <w:top w:val="single" w:sz="4" w:space="0" w:color="000000"/>
              <w:left w:val="single" w:sz="4" w:space="0" w:color="000000"/>
              <w:bottom w:val="single" w:sz="4" w:space="0" w:color="000000"/>
              <w:right w:val="single" w:sz="4" w:space="0" w:color="000000"/>
            </w:tcBorders>
          </w:tcPr>
          <w:p w14:paraId="0E368196" w14:textId="77777777" w:rsidR="00A22835" w:rsidRPr="00A22835" w:rsidRDefault="00A22835" w:rsidP="00CF1021">
            <w:pPr>
              <w:rPr>
                <w:rFonts w:ascii="Times New Roman" w:hAnsi="Times New Roman" w:cs="Times New Roman"/>
                <w:color w:val="000000" w:themeColor="text1"/>
              </w:rPr>
            </w:pPr>
            <w:r w:rsidRPr="00A22835">
              <w:rPr>
                <w:rFonts w:ascii="Times New Roman" w:hAnsi="Times New Roman" w:cs="Times New Roman"/>
              </w:rPr>
              <w:t>22 cm (+/- 2 cm) x31 cm (+/- 2 cm) x102h cm (+/- 2 cm)</w:t>
            </w:r>
          </w:p>
        </w:tc>
        <w:tc>
          <w:tcPr>
            <w:tcW w:w="1843" w:type="dxa"/>
            <w:tcBorders>
              <w:top w:val="single" w:sz="4" w:space="0" w:color="auto"/>
              <w:left w:val="single" w:sz="4" w:space="0" w:color="auto"/>
              <w:bottom w:val="single" w:sz="4" w:space="0" w:color="auto"/>
              <w:right w:val="single" w:sz="4" w:space="0" w:color="auto"/>
            </w:tcBorders>
          </w:tcPr>
          <w:p w14:paraId="5C161502"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2126" w:type="dxa"/>
            <w:tcBorders>
              <w:top w:val="single" w:sz="4" w:space="0" w:color="auto"/>
              <w:left w:val="single" w:sz="4" w:space="0" w:color="auto"/>
              <w:bottom w:val="single" w:sz="4" w:space="0" w:color="auto"/>
              <w:right w:val="single" w:sz="4" w:space="0" w:color="auto"/>
            </w:tcBorders>
          </w:tcPr>
          <w:p w14:paraId="5630CC6F"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992" w:type="dxa"/>
            <w:tcBorders>
              <w:top w:val="single" w:sz="4" w:space="0" w:color="auto"/>
              <w:left w:val="single" w:sz="4" w:space="0" w:color="auto"/>
              <w:bottom w:val="single" w:sz="4" w:space="0" w:color="auto"/>
              <w:right w:val="single" w:sz="4" w:space="0" w:color="auto"/>
            </w:tcBorders>
          </w:tcPr>
          <w:p w14:paraId="291FAEF1"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r>
      <w:tr w:rsidR="00A22835" w:rsidRPr="00A22835" w14:paraId="5E37C960"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3FEDC69D"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6.</w:t>
            </w:r>
          </w:p>
        </w:tc>
        <w:tc>
          <w:tcPr>
            <w:tcW w:w="1838" w:type="dxa"/>
            <w:tcBorders>
              <w:top w:val="single" w:sz="4" w:space="0" w:color="000000"/>
              <w:left w:val="single" w:sz="4" w:space="0" w:color="000000"/>
              <w:bottom w:val="single" w:sz="4" w:space="0" w:color="000000"/>
              <w:right w:val="single" w:sz="4" w:space="0" w:color="000000"/>
            </w:tcBorders>
          </w:tcPr>
          <w:p w14:paraId="1FE94210" w14:textId="77777777" w:rsidR="00A22835" w:rsidRPr="00A22835" w:rsidRDefault="00A22835" w:rsidP="00CF1021">
            <w:pPr>
              <w:pStyle w:val="Betarp"/>
              <w:rPr>
                <w:rFonts w:ascii="Times New Roman" w:hAnsi="Times New Roman"/>
              </w:rPr>
            </w:pPr>
            <w:r w:rsidRPr="00A22835">
              <w:rPr>
                <w:rFonts w:ascii="Times New Roman" w:hAnsi="Times New Roman"/>
              </w:rPr>
              <w:t>Sulankstomos lovos bendras svoris su krepšiu:</w:t>
            </w:r>
          </w:p>
        </w:tc>
        <w:tc>
          <w:tcPr>
            <w:tcW w:w="2126" w:type="dxa"/>
            <w:tcBorders>
              <w:top w:val="single" w:sz="4" w:space="0" w:color="000000"/>
              <w:left w:val="single" w:sz="4" w:space="0" w:color="000000"/>
              <w:bottom w:val="single" w:sz="4" w:space="0" w:color="000000"/>
              <w:right w:val="single" w:sz="4" w:space="0" w:color="000000"/>
            </w:tcBorders>
          </w:tcPr>
          <w:p w14:paraId="52982F29" w14:textId="77777777" w:rsidR="00A22835" w:rsidRPr="00A22835" w:rsidRDefault="00A22835" w:rsidP="00CF1021">
            <w:pPr>
              <w:rPr>
                <w:rFonts w:ascii="Times New Roman" w:hAnsi="Times New Roman" w:cs="Times New Roman"/>
                <w:color w:val="000000" w:themeColor="text1"/>
              </w:rPr>
            </w:pPr>
            <w:r w:rsidRPr="00A22835">
              <w:rPr>
                <w:rFonts w:ascii="Times New Roman" w:hAnsi="Times New Roman" w:cs="Times New Roman"/>
              </w:rPr>
              <w:t>6,5 kg (+/- 0,1 kg)</w:t>
            </w:r>
          </w:p>
        </w:tc>
        <w:tc>
          <w:tcPr>
            <w:tcW w:w="1843" w:type="dxa"/>
            <w:tcBorders>
              <w:top w:val="single" w:sz="4" w:space="0" w:color="auto"/>
              <w:left w:val="single" w:sz="4" w:space="0" w:color="auto"/>
              <w:bottom w:val="single" w:sz="4" w:space="0" w:color="auto"/>
              <w:right w:val="single" w:sz="4" w:space="0" w:color="auto"/>
            </w:tcBorders>
          </w:tcPr>
          <w:p w14:paraId="33561F72"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2126" w:type="dxa"/>
            <w:tcBorders>
              <w:top w:val="single" w:sz="4" w:space="0" w:color="auto"/>
              <w:left w:val="single" w:sz="4" w:space="0" w:color="auto"/>
              <w:bottom w:val="single" w:sz="4" w:space="0" w:color="auto"/>
              <w:right w:val="single" w:sz="4" w:space="0" w:color="auto"/>
            </w:tcBorders>
          </w:tcPr>
          <w:p w14:paraId="0A01334E"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c>
          <w:tcPr>
            <w:tcW w:w="992" w:type="dxa"/>
            <w:tcBorders>
              <w:top w:val="single" w:sz="4" w:space="0" w:color="auto"/>
              <w:left w:val="single" w:sz="4" w:space="0" w:color="auto"/>
              <w:bottom w:val="single" w:sz="4" w:space="0" w:color="auto"/>
              <w:right w:val="single" w:sz="4" w:space="0" w:color="auto"/>
            </w:tcBorders>
          </w:tcPr>
          <w:p w14:paraId="6B19F779" w14:textId="77777777" w:rsidR="00A22835" w:rsidRPr="00A22835" w:rsidRDefault="00A22835" w:rsidP="00CF1021">
            <w:pPr>
              <w:jc w:val="center"/>
              <w:rPr>
                <w:rFonts w:ascii="Times New Roman" w:hAnsi="Times New Roman" w:cs="Times New Roman"/>
                <w:lang w:bidi="hi-IN"/>
              </w:rPr>
            </w:pPr>
            <w:r w:rsidRPr="00A22835">
              <w:rPr>
                <w:rFonts w:ascii="Times New Roman" w:hAnsi="Times New Roman" w:cs="Times New Roman"/>
                <w:i/>
              </w:rPr>
              <w:t>(įrašyti)</w:t>
            </w:r>
          </w:p>
        </w:tc>
      </w:tr>
      <w:tr w:rsidR="00A22835" w:rsidRPr="00A22835" w14:paraId="0A2F653A"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1D3561C9"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7.</w:t>
            </w:r>
          </w:p>
        </w:tc>
        <w:tc>
          <w:tcPr>
            <w:tcW w:w="1838" w:type="dxa"/>
            <w:tcBorders>
              <w:top w:val="single" w:sz="4" w:space="0" w:color="000000"/>
              <w:left w:val="single" w:sz="4" w:space="0" w:color="000000"/>
              <w:bottom w:val="single" w:sz="4" w:space="0" w:color="000000"/>
              <w:right w:val="single" w:sz="4" w:space="0" w:color="000000"/>
            </w:tcBorders>
          </w:tcPr>
          <w:p w14:paraId="23F523CE" w14:textId="77777777" w:rsidR="00A22835" w:rsidRPr="00A22835" w:rsidRDefault="00A22835" w:rsidP="00CF1021">
            <w:pPr>
              <w:pStyle w:val="Betarp"/>
              <w:rPr>
                <w:rFonts w:ascii="Times New Roman" w:hAnsi="Times New Roman"/>
              </w:rPr>
            </w:pPr>
            <w:r w:rsidRPr="00A22835">
              <w:rPr>
                <w:rFonts w:ascii="Times New Roman" w:hAnsi="Times New Roman"/>
              </w:rPr>
              <w:t>Sulankstomos lovos rėmas turi būti iš plieninio ovalo formos vamzdžio, kurio išmatavimai 25x16 mm, vamzdžio sienelės storis ne mažiau nei 0,8 mm.</w:t>
            </w:r>
          </w:p>
        </w:tc>
        <w:tc>
          <w:tcPr>
            <w:tcW w:w="2126" w:type="dxa"/>
            <w:tcBorders>
              <w:top w:val="single" w:sz="4" w:space="0" w:color="000000"/>
              <w:left w:val="single" w:sz="4" w:space="0" w:color="000000"/>
              <w:bottom w:val="single" w:sz="4" w:space="0" w:color="000000"/>
              <w:right w:val="single" w:sz="4" w:space="0" w:color="000000"/>
            </w:tcBorders>
          </w:tcPr>
          <w:p w14:paraId="0E6B49C4" w14:textId="77777777" w:rsidR="00A22835" w:rsidRPr="00A22835" w:rsidRDefault="00A22835" w:rsidP="00CF1021">
            <w:pPr>
              <w:rPr>
                <w:rFonts w:ascii="Times New Roman" w:hAnsi="Times New Roman" w:cs="Times New Roman"/>
              </w:rPr>
            </w:pPr>
            <w:r w:rsidRPr="00A22835">
              <w:rPr>
                <w:rFonts w:ascii="Times New Roman" w:hAnsi="Times New Roman" w:cs="Times New Roman"/>
                <w:color w:val="000000" w:themeColor="text1"/>
              </w:rPr>
              <w:t>Būtina</w:t>
            </w:r>
          </w:p>
        </w:tc>
        <w:tc>
          <w:tcPr>
            <w:tcW w:w="1843" w:type="dxa"/>
            <w:tcBorders>
              <w:top w:val="single" w:sz="4" w:space="0" w:color="auto"/>
              <w:left w:val="single" w:sz="4" w:space="0" w:color="auto"/>
              <w:bottom w:val="single" w:sz="4" w:space="0" w:color="auto"/>
              <w:right w:val="single" w:sz="4" w:space="0" w:color="auto"/>
            </w:tcBorders>
          </w:tcPr>
          <w:p w14:paraId="44F992F5"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c>
          <w:tcPr>
            <w:tcW w:w="2126" w:type="dxa"/>
            <w:tcBorders>
              <w:top w:val="single" w:sz="4" w:space="0" w:color="auto"/>
              <w:left w:val="single" w:sz="4" w:space="0" w:color="auto"/>
              <w:bottom w:val="single" w:sz="4" w:space="0" w:color="auto"/>
              <w:right w:val="single" w:sz="4" w:space="0" w:color="auto"/>
            </w:tcBorders>
          </w:tcPr>
          <w:p w14:paraId="3587A808"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c>
          <w:tcPr>
            <w:tcW w:w="992" w:type="dxa"/>
            <w:tcBorders>
              <w:top w:val="single" w:sz="4" w:space="0" w:color="auto"/>
              <w:left w:val="single" w:sz="4" w:space="0" w:color="auto"/>
              <w:bottom w:val="single" w:sz="4" w:space="0" w:color="auto"/>
              <w:right w:val="single" w:sz="4" w:space="0" w:color="auto"/>
            </w:tcBorders>
          </w:tcPr>
          <w:p w14:paraId="30460B61"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r>
      <w:tr w:rsidR="00A22835" w:rsidRPr="00A22835" w14:paraId="64426438"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574B2581"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8.</w:t>
            </w:r>
          </w:p>
        </w:tc>
        <w:tc>
          <w:tcPr>
            <w:tcW w:w="1838" w:type="dxa"/>
            <w:tcBorders>
              <w:top w:val="single" w:sz="4" w:space="0" w:color="000000"/>
              <w:left w:val="single" w:sz="4" w:space="0" w:color="000000"/>
              <w:bottom w:val="single" w:sz="4" w:space="0" w:color="000000"/>
              <w:right w:val="single" w:sz="4" w:space="0" w:color="000000"/>
            </w:tcBorders>
          </w:tcPr>
          <w:p w14:paraId="78EAB1FB" w14:textId="77777777" w:rsidR="00A22835" w:rsidRPr="00A22835" w:rsidRDefault="00A22835" w:rsidP="00CF1021">
            <w:pPr>
              <w:pStyle w:val="Betarp"/>
              <w:rPr>
                <w:rFonts w:ascii="Times New Roman" w:hAnsi="Times New Roman"/>
              </w:rPr>
            </w:pPr>
            <w:r w:rsidRPr="00A22835">
              <w:rPr>
                <w:rFonts w:ascii="Times New Roman" w:hAnsi="Times New Roman"/>
              </w:rPr>
              <w:t>Prie sulankstomos lovos rėmo turi būti pritvirtinta kišenė daiktams tokiems kaip telefonas, knyga ar kiti smulkūs daiktai, įsidėti.</w:t>
            </w:r>
          </w:p>
        </w:tc>
        <w:tc>
          <w:tcPr>
            <w:tcW w:w="2126" w:type="dxa"/>
            <w:tcBorders>
              <w:top w:val="single" w:sz="4" w:space="0" w:color="000000"/>
              <w:left w:val="single" w:sz="4" w:space="0" w:color="000000"/>
              <w:bottom w:val="single" w:sz="4" w:space="0" w:color="000000"/>
              <w:right w:val="single" w:sz="4" w:space="0" w:color="000000"/>
            </w:tcBorders>
          </w:tcPr>
          <w:p w14:paraId="5EBAEE81" w14:textId="77777777" w:rsidR="00A22835" w:rsidRPr="00A22835" w:rsidRDefault="00A22835" w:rsidP="00CF1021">
            <w:pPr>
              <w:rPr>
                <w:rFonts w:ascii="Times New Roman" w:hAnsi="Times New Roman" w:cs="Times New Roman"/>
              </w:rPr>
            </w:pPr>
            <w:r w:rsidRPr="00A22835">
              <w:rPr>
                <w:rFonts w:ascii="Times New Roman" w:hAnsi="Times New Roman" w:cs="Times New Roman"/>
                <w:color w:val="000000" w:themeColor="text1"/>
              </w:rPr>
              <w:t>Būtina</w:t>
            </w:r>
          </w:p>
        </w:tc>
        <w:tc>
          <w:tcPr>
            <w:tcW w:w="1843" w:type="dxa"/>
            <w:tcBorders>
              <w:top w:val="single" w:sz="4" w:space="0" w:color="auto"/>
              <w:left w:val="single" w:sz="4" w:space="0" w:color="auto"/>
              <w:bottom w:val="single" w:sz="4" w:space="0" w:color="auto"/>
              <w:right w:val="single" w:sz="4" w:space="0" w:color="auto"/>
            </w:tcBorders>
          </w:tcPr>
          <w:p w14:paraId="445CC2AC"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c>
          <w:tcPr>
            <w:tcW w:w="2126" w:type="dxa"/>
            <w:tcBorders>
              <w:top w:val="single" w:sz="4" w:space="0" w:color="auto"/>
              <w:left w:val="single" w:sz="4" w:space="0" w:color="auto"/>
              <w:bottom w:val="single" w:sz="4" w:space="0" w:color="auto"/>
              <w:right w:val="single" w:sz="4" w:space="0" w:color="auto"/>
            </w:tcBorders>
          </w:tcPr>
          <w:p w14:paraId="35A52B55"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c>
          <w:tcPr>
            <w:tcW w:w="992" w:type="dxa"/>
            <w:tcBorders>
              <w:top w:val="single" w:sz="4" w:space="0" w:color="auto"/>
              <w:left w:val="single" w:sz="4" w:space="0" w:color="auto"/>
              <w:bottom w:val="single" w:sz="4" w:space="0" w:color="auto"/>
              <w:right w:val="single" w:sz="4" w:space="0" w:color="auto"/>
            </w:tcBorders>
          </w:tcPr>
          <w:p w14:paraId="1C7C3678"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r>
      <w:tr w:rsidR="00A22835" w:rsidRPr="00A22835" w14:paraId="7FA79837"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620BB53F"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9.</w:t>
            </w:r>
          </w:p>
        </w:tc>
        <w:tc>
          <w:tcPr>
            <w:tcW w:w="1838" w:type="dxa"/>
            <w:tcBorders>
              <w:top w:val="single" w:sz="4" w:space="0" w:color="000000"/>
              <w:left w:val="single" w:sz="4" w:space="0" w:color="000000"/>
              <w:bottom w:val="single" w:sz="4" w:space="0" w:color="000000"/>
              <w:right w:val="single" w:sz="4" w:space="0" w:color="000000"/>
            </w:tcBorders>
          </w:tcPr>
          <w:p w14:paraId="76352A38" w14:textId="77777777" w:rsidR="00A22835" w:rsidRPr="00A22835" w:rsidRDefault="00A22835" w:rsidP="00CF1021">
            <w:pPr>
              <w:pStyle w:val="Betarp"/>
              <w:rPr>
                <w:rFonts w:ascii="Times New Roman" w:hAnsi="Times New Roman"/>
              </w:rPr>
            </w:pPr>
            <w:r w:rsidRPr="00A22835">
              <w:rPr>
                <w:rFonts w:ascii="Times New Roman" w:hAnsi="Times New Roman"/>
              </w:rPr>
              <w:t>Viršutinę sulankstomos lovos dalį turi sudaryti pilkos spalvos čiužinys su dekoratyviniu prasiuvimu ir jame suformuota pagalve (</w:t>
            </w:r>
            <w:r w:rsidRPr="00A22835">
              <w:rPr>
                <w:rFonts w:ascii="Times New Roman" w:hAnsi="Times New Roman"/>
                <w:i/>
                <w:iCs/>
              </w:rPr>
              <w:t>pavyzdinė nuotrauka pateikiama žemiau</w:t>
            </w:r>
            <w:r w:rsidRPr="00A22835">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70A19B9B" w14:textId="77777777" w:rsidR="00A22835" w:rsidRPr="00A22835" w:rsidRDefault="00A22835" w:rsidP="00CF1021">
            <w:pPr>
              <w:rPr>
                <w:rFonts w:ascii="Times New Roman" w:hAnsi="Times New Roman" w:cs="Times New Roman"/>
              </w:rPr>
            </w:pPr>
            <w:r w:rsidRPr="00A22835">
              <w:rPr>
                <w:rFonts w:ascii="Times New Roman" w:hAnsi="Times New Roman" w:cs="Times New Roman"/>
                <w:color w:val="000000" w:themeColor="text1"/>
              </w:rPr>
              <w:t>Būtina</w:t>
            </w:r>
          </w:p>
        </w:tc>
        <w:tc>
          <w:tcPr>
            <w:tcW w:w="1843" w:type="dxa"/>
            <w:tcBorders>
              <w:top w:val="single" w:sz="4" w:space="0" w:color="auto"/>
              <w:left w:val="single" w:sz="4" w:space="0" w:color="auto"/>
              <w:bottom w:val="single" w:sz="4" w:space="0" w:color="auto"/>
              <w:right w:val="single" w:sz="4" w:space="0" w:color="auto"/>
            </w:tcBorders>
          </w:tcPr>
          <w:p w14:paraId="02DB6D7E"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c>
          <w:tcPr>
            <w:tcW w:w="2126" w:type="dxa"/>
            <w:tcBorders>
              <w:top w:val="single" w:sz="4" w:space="0" w:color="auto"/>
              <w:left w:val="single" w:sz="4" w:space="0" w:color="auto"/>
              <w:bottom w:val="single" w:sz="4" w:space="0" w:color="auto"/>
              <w:right w:val="single" w:sz="4" w:space="0" w:color="auto"/>
            </w:tcBorders>
          </w:tcPr>
          <w:p w14:paraId="370428B5"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c>
          <w:tcPr>
            <w:tcW w:w="992" w:type="dxa"/>
            <w:tcBorders>
              <w:top w:val="single" w:sz="4" w:space="0" w:color="auto"/>
              <w:left w:val="single" w:sz="4" w:space="0" w:color="auto"/>
              <w:bottom w:val="single" w:sz="4" w:space="0" w:color="auto"/>
              <w:right w:val="single" w:sz="4" w:space="0" w:color="auto"/>
            </w:tcBorders>
          </w:tcPr>
          <w:p w14:paraId="359A687F"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r>
      <w:tr w:rsidR="00A22835" w:rsidRPr="00A22835" w14:paraId="6208710B"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5B876C24"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10.</w:t>
            </w:r>
          </w:p>
        </w:tc>
        <w:tc>
          <w:tcPr>
            <w:tcW w:w="1838" w:type="dxa"/>
            <w:tcBorders>
              <w:top w:val="single" w:sz="4" w:space="0" w:color="000000"/>
              <w:left w:val="single" w:sz="4" w:space="0" w:color="000000"/>
              <w:bottom w:val="single" w:sz="4" w:space="0" w:color="000000"/>
              <w:right w:val="single" w:sz="4" w:space="0" w:color="000000"/>
            </w:tcBorders>
          </w:tcPr>
          <w:p w14:paraId="754C8C26" w14:textId="77777777" w:rsidR="00A22835" w:rsidRPr="00A22835" w:rsidRDefault="00A22835" w:rsidP="00CF1021">
            <w:pPr>
              <w:pStyle w:val="Betarp"/>
              <w:rPr>
                <w:rFonts w:ascii="Times New Roman" w:hAnsi="Times New Roman"/>
              </w:rPr>
            </w:pPr>
            <w:r w:rsidRPr="00A22835">
              <w:rPr>
                <w:rFonts w:ascii="Times New Roman" w:hAnsi="Times New Roman"/>
              </w:rPr>
              <w:t>Čiužinio užpildas: smulkintas putų poliuretanas.</w:t>
            </w:r>
          </w:p>
        </w:tc>
        <w:tc>
          <w:tcPr>
            <w:tcW w:w="2126" w:type="dxa"/>
            <w:tcBorders>
              <w:top w:val="single" w:sz="4" w:space="0" w:color="000000"/>
              <w:left w:val="single" w:sz="4" w:space="0" w:color="000000"/>
              <w:bottom w:val="single" w:sz="4" w:space="0" w:color="000000"/>
              <w:right w:val="single" w:sz="4" w:space="0" w:color="000000"/>
            </w:tcBorders>
          </w:tcPr>
          <w:p w14:paraId="14A97D4D" w14:textId="77777777" w:rsidR="00A22835" w:rsidRPr="00A22835" w:rsidRDefault="00A22835" w:rsidP="00CF1021">
            <w:pPr>
              <w:rPr>
                <w:rFonts w:ascii="Times New Roman" w:hAnsi="Times New Roman" w:cs="Times New Roman"/>
              </w:rPr>
            </w:pPr>
            <w:r w:rsidRPr="00A22835">
              <w:rPr>
                <w:rFonts w:ascii="Times New Roman" w:hAnsi="Times New Roman" w:cs="Times New Roman"/>
                <w:color w:val="000000" w:themeColor="text1"/>
              </w:rPr>
              <w:t>Būtina</w:t>
            </w:r>
          </w:p>
        </w:tc>
        <w:tc>
          <w:tcPr>
            <w:tcW w:w="1843" w:type="dxa"/>
            <w:tcBorders>
              <w:top w:val="single" w:sz="4" w:space="0" w:color="auto"/>
              <w:left w:val="single" w:sz="4" w:space="0" w:color="auto"/>
              <w:bottom w:val="single" w:sz="4" w:space="0" w:color="auto"/>
              <w:right w:val="single" w:sz="4" w:space="0" w:color="auto"/>
            </w:tcBorders>
          </w:tcPr>
          <w:p w14:paraId="4538B13D"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c>
          <w:tcPr>
            <w:tcW w:w="2126" w:type="dxa"/>
            <w:tcBorders>
              <w:top w:val="single" w:sz="4" w:space="0" w:color="auto"/>
              <w:left w:val="single" w:sz="4" w:space="0" w:color="auto"/>
              <w:bottom w:val="single" w:sz="4" w:space="0" w:color="auto"/>
              <w:right w:val="single" w:sz="4" w:space="0" w:color="auto"/>
            </w:tcBorders>
          </w:tcPr>
          <w:p w14:paraId="2AF448D4"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c>
          <w:tcPr>
            <w:tcW w:w="992" w:type="dxa"/>
            <w:tcBorders>
              <w:top w:val="single" w:sz="4" w:space="0" w:color="auto"/>
              <w:left w:val="single" w:sz="4" w:space="0" w:color="auto"/>
              <w:bottom w:val="single" w:sz="4" w:space="0" w:color="auto"/>
              <w:right w:val="single" w:sz="4" w:space="0" w:color="auto"/>
            </w:tcBorders>
          </w:tcPr>
          <w:p w14:paraId="789AB46B"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r>
      <w:tr w:rsidR="00A22835" w:rsidRPr="00A22835" w14:paraId="2A4A78A1"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78E59CB7"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11.</w:t>
            </w:r>
          </w:p>
        </w:tc>
        <w:tc>
          <w:tcPr>
            <w:tcW w:w="1838" w:type="dxa"/>
            <w:tcBorders>
              <w:top w:val="single" w:sz="4" w:space="0" w:color="000000"/>
              <w:left w:val="single" w:sz="4" w:space="0" w:color="000000"/>
              <w:bottom w:val="single" w:sz="4" w:space="0" w:color="000000"/>
              <w:right w:val="single" w:sz="4" w:space="0" w:color="000000"/>
            </w:tcBorders>
          </w:tcPr>
          <w:p w14:paraId="1BBA2400" w14:textId="77777777" w:rsidR="00A22835" w:rsidRPr="00A22835" w:rsidRDefault="00A22835" w:rsidP="00CF1021">
            <w:pPr>
              <w:pStyle w:val="Betarp"/>
              <w:rPr>
                <w:rFonts w:ascii="Times New Roman" w:hAnsi="Times New Roman"/>
              </w:rPr>
            </w:pPr>
            <w:r w:rsidRPr="00A22835">
              <w:rPr>
                <w:rFonts w:ascii="Times New Roman" w:hAnsi="Times New Roman"/>
              </w:rPr>
              <w:t xml:space="preserve">Sulankstoma lova turi turėti ne </w:t>
            </w:r>
            <w:r w:rsidRPr="00A22835">
              <w:rPr>
                <w:rFonts w:ascii="Times New Roman" w:hAnsi="Times New Roman"/>
              </w:rPr>
              <w:lastRenderedPageBreak/>
              <w:t>mažiau nei 10 (dešimt) kojų, kurios turi turėti tiesioginį sąlytį su grindimis (tokiu būdu lova yra stabili ir atlaikanti didesnį naudotojo svorį).</w:t>
            </w:r>
          </w:p>
        </w:tc>
        <w:tc>
          <w:tcPr>
            <w:tcW w:w="2126" w:type="dxa"/>
            <w:tcBorders>
              <w:top w:val="single" w:sz="4" w:space="0" w:color="000000"/>
              <w:left w:val="single" w:sz="4" w:space="0" w:color="000000"/>
              <w:bottom w:val="single" w:sz="4" w:space="0" w:color="000000"/>
              <w:right w:val="single" w:sz="4" w:space="0" w:color="000000"/>
            </w:tcBorders>
          </w:tcPr>
          <w:p w14:paraId="4F03CFDE" w14:textId="77777777" w:rsidR="00A22835" w:rsidRPr="00A22835" w:rsidRDefault="00A22835" w:rsidP="00CF1021">
            <w:pPr>
              <w:rPr>
                <w:rFonts w:ascii="Times New Roman" w:hAnsi="Times New Roman" w:cs="Times New Roman"/>
              </w:rPr>
            </w:pPr>
            <w:r w:rsidRPr="00A22835">
              <w:rPr>
                <w:rFonts w:ascii="Times New Roman" w:hAnsi="Times New Roman" w:cs="Times New Roman"/>
                <w:color w:val="000000" w:themeColor="text1"/>
              </w:rPr>
              <w:lastRenderedPageBreak/>
              <w:t>Būtina</w:t>
            </w:r>
          </w:p>
        </w:tc>
        <w:tc>
          <w:tcPr>
            <w:tcW w:w="1843" w:type="dxa"/>
            <w:tcBorders>
              <w:top w:val="single" w:sz="4" w:space="0" w:color="auto"/>
              <w:left w:val="single" w:sz="4" w:space="0" w:color="auto"/>
              <w:bottom w:val="single" w:sz="4" w:space="0" w:color="auto"/>
              <w:right w:val="single" w:sz="4" w:space="0" w:color="auto"/>
            </w:tcBorders>
          </w:tcPr>
          <w:p w14:paraId="604A5682"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c>
          <w:tcPr>
            <w:tcW w:w="2126" w:type="dxa"/>
            <w:tcBorders>
              <w:top w:val="single" w:sz="4" w:space="0" w:color="auto"/>
              <w:left w:val="single" w:sz="4" w:space="0" w:color="auto"/>
              <w:bottom w:val="single" w:sz="4" w:space="0" w:color="auto"/>
              <w:right w:val="single" w:sz="4" w:space="0" w:color="auto"/>
            </w:tcBorders>
          </w:tcPr>
          <w:p w14:paraId="1EE5916B"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c>
          <w:tcPr>
            <w:tcW w:w="992" w:type="dxa"/>
            <w:tcBorders>
              <w:top w:val="single" w:sz="4" w:space="0" w:color="auto"/>
              <w:left w:val="single" w:sz="4" w:space="0" w:color="auto"/>
              <w:bottom w:val="single" w:sz="4" w:space="0" w:color="auto"/>
              <w:right w:val="single" w:sz="4" w:space="0" w:color="auto"/>
            </w:tcBorders>
          </w:tcPr>
          <w:p w14:paraId="680887B1"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r>
      <w:tr w:rsidR="00A22835" w:rsidRPr="00A22835" w14:paraId="094EA07F" w14:textId="77777777" w:rsidTr="00A22835">
        <w:trPr>
          <w:trHeight w:val="173"/>
        </w:trPr>
        <w:tc>
          <w:tcPr>
            <w:tcW w:w="709" w:type="dxa"/>
            <w:tcBorders>
              <w:top w:val="single" w:sz="4" w:space="0" w:color="auto"/>
              <w:left w:val="single" w:sz="4" w:space="0" w:color="auto"/>
              <w:bottom w:val="single" w:sz="4" w:space="0" w:color="auto"/>
              <w:right w:val="single" w:sz="4" w:space="0" w:color="auto"/>
            </w:tcBorders>
            <w:noWrap/>
          </w:tcPr>
          <w:p w14:paraId="06027E7A" w14:textId="77777777" w:rsidR="00A22835" w:rsidRPr="00A22835" w:rsidRDefault="00A22835" w:rsidP="00CF1021">
            <w:pPr>
              <w:ind w:left="-107"/>
              <w:jc w:val="center"/>
              <w:rPr>
                <w:rFonts w:ascii="Times New Roman" w:hAnsi="Times New Roman" w:cs="Times New Roman"/>
                <w:lang w:bidi="hi-IN"/>
              </w:rPr>
            </w:pPr>
            <w:r w:rsidRPr="00A22835">
              <w:rPr>
                <w:rFonts w:ascii="Times New Roman" w:hAnsi="Times New Roman" w:cs="Times New Roman"/>
                <w:lang w:bidi="hi-IN"/>
              </w:rPr>
              <w:t>12.</w:t>
            </w:r>
          </w:p>
        </w:tc>
        <w:tc>
          <w:tcPr>
            <w:tcW w:w="1838" w:type="dxa"/>
            <w:tcBorders>
              <w:top w:val="single" w:sz="4" w:space="0" w:color="000000"/>
              <w:left w:val="single" w:sz="4" w:space="0" w:color="000000"/>
              <w:bottom w:val="single" w:sz="4" w:space="0" w:color="000000"/>
              <w:right w:val="single" w:sz="4" w:space="0" w:color="000000"/>
            </w:tcBorders>
          </w:tcPr>
          <w:p w14:paraId="28BAB476" w14:textId="77777777" w:rsidR="00A22835" w:rsidRPr="00A22835" w:rsidRDefault="00A22835" w:rsidP="00CF1021">
            <w:pPr>
              <w:pStyle w:val="Betarp"/>
              <w:rPr>
                <w:rFonts w:ascii="Times New Roman" w:hAnsi="Times New Roman"/>
              </w:rPr>
            </w:pPr>
            <w:r w:rsidRPr="00A22835">
              <w:rPr>
                <w:rFonts w:ascii="Times New Roman" w:hAnsi="Times New Roman"/>
              </w:rPr>
              <w:t>Garantija</w:t>
            </w:r>
          </w:p>
        </w:tc>
        <w:tc>
          <w:tcPr>
            <w:tcW w:w="2126" w:type="dxa"/>
            <w:tcBorders>
              <w:top w:val="single" w:sz="4" w:space="0" w:color="000000"/>
              <w:left w:val="single" w:sz="4" w:space="0" w:color="000000"/>
              <w:bottom w:val="single" w:sz="4" w:space="0" w:color="000000"/>
              <w:right w:val="single" w:sz="4" w:space="0" w:color="000000"/>
            </w:tcBorders>
          </w:tcPr>
          <w:p w14:paraId="1DA9D7CE" w14:textId="77777777" w:rsidR="00A22835" w:rsidRPr="00A22835" w:rsidRDefault="00A22835" w:rsidP="00CF1021">
            <w:pPr>
              <w:rPr>
                <w:rFonts w:ascii="Times New Roman" w:hAnsi="Times New Roman" w:cs="Times New Roman"/>
                <w:color w:val="000000" w:themeColor="text1"/>
              </w:rPr>
            </w:pPr>
            <w:r w:rsidRPr="00A22835">
              <w:rPr>
                <w:rFonts w:ascii="Times New Roman" w:eastAsia="Calibri" w:hAnsi="Times New Roman" w:cs="Times New Roman"/>
              </w:rPr>
              <w:t>Ne mažiau 12 mėnesių</w:t>
            </w:r>
          </w:p>
        </w:tc>
        <w:tc>
          <w:tcPr>
            <w:tcW w:w="4961" w:type="dxa"/>
            <w:gridSpan w:val="3"/>
            <w:tcBorders>
              <w:top w:val="single" w:sz="4" w:space="0" w:color="auto"/>
              <w:left w:val="single" w:sz="4" w:space="0" w:color="auto"/>
              <w:bottom w:val="single" w:sz="4" w:space="0" w:color="auto"/>
              <w:right w:val="single" w:sz="4" w:space="0" w:color="auto"/>
            </w:tcBorders>
          </w:tcPr>
          <w:p w14:paraId="17C8B183" w14:textId="77777777" w:rsidR="00A22835" w:rsidRPr="00A22835" w:rsidRDefault="00A22835" w:rsidP="00CF1021">
            <w:pPr>
              <w:jc w:val="center"/>
              <w:rPr>
                <w:rFonts w:ascii="Times New Roman" w:hAnsi="Times New Roman" w:cs="Times New Roman"/>
                <w:i/>
              </w:rPr>
            </w:pPr>
            <w:r w:rsidRPr="00A22835">
              <w:rPr>
                <w:rFonts w:ascii="Times New Roman" w:hAnsi="Times New Roman" w:cs="Times New Roman"/>
                <w:i/>
              </w:rPr>
              <w:t>(įrašyti)</w:t>
            </w:r>
          </w:p>
        </w:tc>
      </w:tr>
    </w:tbl>
    <w:p w14:paraId="286FDA91" w14:textId="77777777" w:rsidR="00A22835" w:rsidRPr="00A22835" w:rsidRDefault="00A22835" w:rsidP="00A22835">
      <w:pPr>
        <w:rPr>
          <w:rFonts w:ascii="Times New Roman" w:hAnsi="Times New Roman" w:cs="Times New Roman"/>
        </w:rPr>
      </w:pPr>
    </w:p>
    <w:p w14:paraId="6620A984" w14:textId="77777777" w:rsidR="00A22835" w:rsidRPr="00A22835" w:rsidRDefault="00A22835" w:rsidP="00A22835">
      <w:pPr>
        <w:jc w:val="both"/>
        <w:rPr>
          <w:rFonts w:ascii="Times New Roman" w:hAnsi="Times New Roman" w:cs="Times New Roman"/>
          <w:i/>
          <w:iCs/>
        </w:rPr>
      </w:pPr>
      <w:r w:rsidRPr="00A22835">
        <w:rPr>
          <w:rFonts w:ascii="Times New Roman" w:hAnsi="Times New Roman" w:cs="Times New Roman"/>
          <w:i/>
          <w:iCs/>
        </w:rPr>
        <w:t>Pridedama pavyzdinė prekės nuotrauka (pateikta vizualizacija yra tik pavyzdinė ir neidentifikuoja konkretaus modelio):</w:t>
      </w:r>
    </w:p>
    <w:p w14:paraId="0E1419AD" w14:textId="77777777" w:rsidR="00A22835" w:rsidRPr="00A22835" w:rsidRDefault="00A22835" w:rsidP="00A22835">
      <w:pPr>
        <w:rPr>
          <w:rFonts w:ascii="Times New Roman" w:hAnsi="Times New Roman" w:cs="Times New Roman"/>
        </w:rPr>
      </w:pPr>
      <w:r w:rsidRPr="00A22835">
        <w:rPr>
          <w:rStyle w:val="Numatytasispastraiposriftas1"/>
          <w:rFonts w:ascii="Times New Roman" w:hAnsi="Times New Roman" w:cs="Times New Roman"/>
          <w:noProof/>
        </w:rPr>
        <w:drawing>
          <wp:inline distT="0" distB="0" distL="0" distR="0" wp14:anchorId="1E4FE8AA" wp14:editId="7A9D8869">
            <wp:extent cx="2961348" cy="2541565"/>
            <wp:effectExtent l="0" t="0" r="0" b="0"/>
            <wp:docPr id="1973071992" name="Image1" descr="Paveikslėlis, kuriame yra baldai, stalas, dizaina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2961348" cy="2541565"/>
                    </a:xfrm>
                    <a:prstGeom prst="rect">
                      <a:avLst/>
                    </a:prstGeom>
                    <a:noFill/>
                    <a:ln>
                      <a:noFill/>
                      <a:prstDash/>
                    </a:ln>
                  </pic:spPr>
                </pic:pic>
              </a:graphicData>
            </a:graphic>
          </wp:inline>
        </w:drawing>
      </w:r>
    </w:p>
    <w:p w14:paraId="3429CAD4" w14:textId="77777777" w:rsidR="00A22835" w:rsidRPr="00A22835" w:rsidRDefault="00A22835" w:rsidP="00A22835">
      <w:pPr>
        <w:rPr>
          <w:rFonts w:ascii="Times New Roman" w:hAnsi="Times New Roman" w:cs="Times New Roman"/>
        </w:rPr>
      </w:pPr>
    </w:p>
    <w:p w14:paraId="4256FDB5" w14:textId="77777777" w:rsidR="00A22835" w:rsidRPr="00A22835" w:rsidRDefault="00A22835" w:rsidP="00A22835">
      <w:pPr>
        <w:jc w:val="both"/>
        <w:rPr>
          <w:rFonts w:ascii="Times New Roman" w:hAnsi="Times New Roman" w:cs="Times New Roman"/>
          <w:i/>
          <w:iCs/>
        </w:rPr>
      </w:pPr>
      <w:r w:rsidRPr="00A22835">
        <w:rPr>
          <w:rFonts w:ascii="Times New Roman" w:hAnsi="Times New Roman" w:cs="Times New Roman"/>
          <w:i/>
          <w:iCs/>
        </w:rPr>
        <w:t>Pastaba: Visos pirkimo dokumente esančios nuorodos į standartą, techninį liudijimą ar bendrąsias technines specifikacijas reiškia, kad Pirkėjas priima ir kitus dalyvių lygiaverčių Prekių/Įrangos įrodymus. Lygiavertiškumo įrodymas yra tiekėjo pareiga.</w:t>
      </w:r>
    </w:p>
    <w:p w14:paraId="308055F1" w14:textId="77777777" w:rsidR="007A0E3C" w:rsidRDefault="007A0E3C" w:rsidP="007A0E3C">
      <w:pPr>
        <w:jc w:val="right"/>
      </w:pPr>
    </w:p>
    <w:p w14:paraId="466DD9E3" w14:textId="77777777" w:rsidR="007A0E3C" w:rsidRDefault="007A0E3C" w:rsidP="007A0E3C">
      <w:pPr>
        <w:jc w:val="right"/>
      </w:pPr>
    </w:p>
    <w:p w14:paraId="7F4CC369" w14:textId="77777777" w:rsidR="007A0E3C" w:rsidRDefault="007A0E3C" w:rsidP="007A0E3C">
      <w:pPr>
        <w:jc w:val="right"/>
        <w:rPr>
          <w:noProof/>
        </w:rPr>
      </w:pPr>
      <w:r w:rsidRPr="003133F0">
        <w:rPr>
          <w:noProof/>
        </w:rPr>
        <w:t xml:space="preserve"> </w:t>
      </w:r>
    </w:p>
    <w:p w14:paraId="3EF18D34" w14:textId="77777777" w:rsidR="007A0E3C" w:rsidRPr="005C0E8C" w:rsidRDefault="007A0E3C" w:rsidP="007A0E3C"/>
    <w:p w14:paraId="53C2D9AF" w14:textId="77777777" w:rsidR="007A0E3C" w:rsidRPr="005C0E8C" w:rsidRDefault="007A0E3C" w:rsidP="007A0E3C"/>
    <w:p w14:paraId="7525E796" w14:textId="77777777" w:rsidR="007A0E3C" w:rsidRDefault="007A0E3C" w:rsidP="007A0E3C">
      <w:pPr>
        <w:rPr>
          <w:noProof/>
        </w:rPr>
      </w:pPr>
    </w:p>
    <w:p w14:paraId="4A325D9A" w14:textId="77777777" w:rsidR="007A0E3C" w:rsidRDefault="007A0E3C" w:rsidP="007A0E3C"/>
    <w:p w14:paraId="6CC9EBB0" w14:textId="77777777" w:rsidR="00FA7D69" w:rsidRDefault="00FA7D69" w:rsidP="00FA7D69">
      <w:pPr>
        <w:ind w:right="282"/>
      </w:pPr>
    </w:p>
    <w:p w14:paraId="5F1CEC2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w:t>
      </w:r>
      <w:r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08F56B88"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Herbas arba prekių ženklas</w:t>
      </w:r>
    </w:p>
    <w:p w14:paraId="4A2AF5E8"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lastRenderedPageBreak/>
        <w:t>(Tiekėjo pavadinimas)</w:t>
      </w:r>
    </w:p>
    <w:p w14:paraId="6D289347"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B1CC2" w:rsidRPr="002B1CC2" w14:paraId="4BDF047D" w14:textId="77777777" w:rsidTr="008745CD">
        <w:trPr>
          <w:trHeight w:val="317"/>
        </w:trPr>
        <w:tc>
          <w:tcPr>
            <w:tcW w:w="5524" w:type="dxa"/>
            <w:tcBorders>
              <w:bottom w:val="single" w:sz="4" w:space="0" w:color="auto"/>
            </w:tcBorders>
            <w:vAlign w:val="center"/>
          </w:tcPr>
          <w:p w14:paraId="48A70E5E" w14:textId="77777777" w:rsidR="002B1CC2" w:rsidRPr="002B1CC2" w:rsidRDefault="002B1CC2" w:rsidP="008745CD">
            <w:pPr>
              <w:widowControl w:val="0"/>
              <w:tabs>
                <w:tab w:val="center" w:pos="2520"/>
              </w:tabs>
              <w:suppressAutoHyphens/>
              <w:jc w:val="both"/>
              <w:rPr>
                <w:rFonts w:eastAsia="Lucida Sans Unicode"/>
                <w:sz w:val="24"/>
                <w:szCs w:val="24"/>
              </w:rPr>
            </w:pPr>
            <w:r w:rsidRPr="002B1CC2">
              <w:rPr>
                <w:rFonts w:eastAsia="Lucida Sans Unicode"/>
                <w:sz w:val="24"/>
                <w:szCs w:val="24"/>
              </w:rPr>
              <w:t xml:space="preserve">VšĮ Šiaulių ilgalaikio gydymo ir </w:t>
            </w:r>
            <w:proofErr w:type="spellStart"/>
            <w:r w:rsidRPr="002B1CC2">
              <w:rPr>
                <w:rFonts w:eastAsia="Lucida Sans Unicode"/>
                <w:sz w:val="24"/>
                <w:szCs w:val="24"/>
              </w:rPr>
              <w:t>geriatrijos</w:t>
            </w:r>
            <w:proofErr w:type="spellEnd"/>
            <w:r w:rsidRPr="002B1CC2">
              <w:rPr>
                <w:rFonts w:eastAsia="Lucida Sans Unicode"/>
                <w:sz w:val="24"/>
                <w:szCs w:val="24"/>
              </w:rPr>
              <w:t xml:space="preserve"> centras</w:t>
            </w:r>
          </w:p>
        </w:tc>
      </w:tr>
    </w:tbl>
    <w:p w14:paraId="45BC0F2B"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5A9EC3B4" w14:textId="77777777"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PASIŪLYMAS</w:t>
      </w:r>
    </w:p>
    <w:p w14:paraId="17C6BD7D" w14:textId="08BCB475"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 xml:space="preserve">DĖL </w:t>
      </w:r>
      <w:r w:rsidR="00A22835">
        <w:rPr>
          <w:rFonts w:ascii="Times New Roman" w:eastAsia="Lucida Sans Unicode" w:hAnsi="Times New Roman" w:cs="Times New Roman"/>
          <w:b/>
          <w:sz w:val="24"/>
          <w:szCs w:val="24"/>
          <w14:ligatures w14:val="none"/>
        </w:rPr>
        <w:t>SULANKSTOM</w:t>
      </w:r>
      <w:r w:rsidR="00B55852">
        <w:rPr>
          <w:rFonts w:ascii="Times New Roman" w:eastAsia="Lucida Sans Unicode" w:hAnsi="Times New Roman" w:cs="Times New Roman"/>
          <w:b/>
          <w:sz w:val="24"/>
          <w:szCs w:val="24"/>
          <w14:ligatures w14:val="none"/>
        </w:rPr>
        <w:t>Ų</w:t>
      </w:r>
      <w:r w:rsidR="00A22835">
        <w:rPr>
          <w:rFonts w:ascii="Times New Roman" w:eastAsia="Lucida Sans Unicode" w:hAnsi="Times New Roman" w:cs="Times New Roman"/>
          <w:b/>
          <w:sz w:val="24"/>
          <w:szCs w:val="24"/>
          <w14:ligatures w14:val="none"/>
        </w:rPr>
        <w:t xml:space="preserve"> LOV</w:t>
      </w:r>
      <w:r w:rsidR="00B55852">
        <w:rPr>
          <w:rFonts w:ascii="Times New Roman" w:eastAsia="Lucida Sans Unicode" w:hAnsi="Times New Roman" w:cs="Times New Roman"/>
          <w:b/>
          <w:sz w:val="24"/>
          <w:szCs w:val="24"/>
          <w14:ligatures w14:val="none"/>
        </w:rPr>
        <w:t>Ų</w:t>
      </w:r>
      <w:r w:rsidRPr="002B1CC2">
        <w:rPr>
          <w:rFonts w:ascii="Times New Roman" w:eastAsia="Lucida Sans Unicode" w:hAnsi="Times New Roman" w:cs="Times New Roman"/>
          <w:b/>
          <w:sz w:val="24"/>
          <w:szCs w:val="24"/>
          <w14:ligatures w14:val="none"/>
        </w:rPr>
        <w:t xml:space="preserve"> PIRKIMO</w:t>
      </w:r>
    </w:p>
    <w:p w14:paraId="3E6029DE"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_______</w:t>
      </w:r>
    </w:p>
    <w:p w14:paraId="0A33121A"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(Data)</w:t>
      </w:r>
    </w:p>
    <w:p w14:paraId="644A2ADD"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___________</w:t>
      </w:r>
    </w:p>
    <w:p w14:paraId="0C5B3BB3"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(Vieta)</w:t>
      </w:r>
    </w:p>
    <w:p w14:paraId="230E0C95"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6D057FB3" w14:textId="77777777"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B1CC2" w:rsidRPr="002B1CC2" w14:paraId="5EA6A189" w14:textId="77777777" w:rsidTr="008745CD">
        <w:tc>
          <w:tcPr>
            <w:tcW w:w="4928" w:type="dxa"/>
            <w:tcBorders>
              <w:top w:val="single" w:sz="4" w:space="0" w:color="auto"/>
              <w:left w:val="single" w:sz="4" w:space="0" w:color="auto"/>
              <w:bottom w:val="single" w:sz="4" w:space="0" w:color="auto"/>
              <w:right w:val="single" w:sz="4" w:space="0" w:color="auto"/>
            </w:tcBorders>
          </w:tcPr>
          <w:p w14:paraId="0700F27D" w14:textId="7B5B761E" w:rsidR="002B1CC2" w:rsidRPr="002B1CC2" w:rsidRDefault="002B1CC2" w:rsidP="008745CD">
            <w:pPr>
              <w:jc w:val="both"/>
              <w:rPr>
                <w:rFonts w:ascii="Times New Roman" w:hAnsi="Times New Roman" w:cs="Times New Roman"/>
                <w:i/>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pavadinimas </w:t>
            </w:r>
            <w:r w:rsidRPr="002B1CC2">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4A634DA5" w14:textId="77777777" w:rsidR="002B1CC2" w:rsidRPr="002B1CC2" w:rsidRDefault="002B1CC2" w:rsidP="008745CD">
            <w:pPr>
              <w:jc w:val="both"/>
              <w:rPr>
                <w:rFonts w:ascii="Times New Roman" w:hAnsi="Times New Roman" w:cs="Times New Roman"/>
                <w:sz w:val="24"/>
                <w:szCs w:val="24"/>
              </w:rPr>
            </w:pPr>
          </w:p>
        </w:tc>
      </w:tr>
      <w:tr w:rsidR="002B1CC2" w:rsidRPr="002B1CC2" w14:paraId="47D503AC" w14:textId="77777777" w:rsidTr="008745CD">
        <w:tc>
          <w:tcPr>
            <w:tcW w:w="4928" w:type="dxa"/>
            <w:tcBorders>
              <w:top w:val="single" w:sz="4" w:space="0" w:color="auto"/>
              <w:left w:val="single" w:sz="4" w:space="0" w:color="auto"/>
              <w:bottom w:val="single" w:sz="4" w:space="0" w:color="auto"/>
              <w:right w:val="single" w:sz="4" w:space="0" w:color="auto"/>
            </w:tcBorders>
          </w:tcPr>
          <w:p w14:paraId="398FE281" w14:textId="318C09A6" w:rsidR="002B1CC2" w:rsidRPr="002B1CC2" w:rsidRDefault="002B1CC2" w:rsidP="008745CD">
            <w:pPr>
              <w:jc w:val="both"/>
              <w:rPr>
                <w:rFonts w:ascii="Times New Roman" w:hAnsi="Times New Roman" w:cs="Times New Roman"/>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adresas</w:t>
            </w:r>
            <w:r w:rsidRPr="002B1CC2">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FF1519E" w14:textId="77777777" w:rsidR="002B1CC2" w:rsidRPr="002B1CC2" w:rsidRDefault="002B1CC2" w:rsidP="008745CD">
            <w:pPr>
              <w:jc w:val="both"/>
              <w:rPr>
                <w:rFonts w:ascii="Times New Roman" w:hAnsi="Times New Roman" w:cs="Times New Roman"/>
                <w:sz w:val="24"/>
                <w:szCs w:val="24"/>
              </w:rPr>
            </w:pPr>
          </w:p>
        </w:tc>
      </w:tr>
      <w:tr w:rsidR="002B1CC2" w:rsidRPr="002B1CC2" w14:paraId="6DD5328F" w14:textId="77777777" w:rsidTr="008745CD">
        <w:tc>
          <w:tcPr>
            <w:tcW w:w="4928" w:type="dxa"/>
            <w:tcBorders>
              <w:top w:val="single" w:sz="4" w:space="0" w:color="auto"/>
              <w:left w:val="single" w:sz="4" w:space="0" w:color="auto"/>
              <w:bottom w:val="single" w:sz="4" w:space="0" w:color="auto"/>
              <w:right w:val="single" w:sz="4" w:space="0" w:color="auto"/>
            </w:tcBorders>
          </w:tcPr>
          <w:p w14:paraId="51FABF31" w14:textId="797C3DA1" w:rsidR="002B1CC2" w:rsidRPr="002B1CC2" w:rsidRDefault="002B1CC2" w:rsidP="008745CD">
            <w:pPr>
              <w:jc w:val="both"/>
              <w:rPr>
                <w:rFonts w:ascii="Times New Roman" w:hAnsi="Times New Roman" w:cs="Times New Roman"/>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1B858F3F" w14:textId="77777777" w:rsidR="002B1CC2" w:rsidRPr="002B1CC2" w:rsidRDefault="002B1CC2" w:rsidP="008745CD">
            <w:pPr>
              <w:jc w:val="both"/>
              <w:rPr>
                <w:rFonts w:ascii="Times New Roman" w:hAnsi="Times New Roman" w:cs="Times New Roman"/>
                <w:sz w:val="24"/>
                <w:szCs w:val="24"/>
              </w:rPr>
            </w:pPr>
          </w:p>
        </w:tc>
      </w:tr>
      <w:tr w:rsidR="002B1CC2" w:rsidRPr="002B1CC2" w14:paraId="4076F1E4" w14:textId="77777777" w:rsidTr="008745CD">
        <w:tc>
          <w:tcPr>
            <w:tcW w:w="4928" w:type="dxa"/>
            <w:tcBorders>
              <w:top w:val="single" w:sz="4" w:space="0" w:color="auto"/>
              <w:left w:val="single" w:sz="4" w:space="0" w:color="auto"/>
              <w:bottom w:val="single" w:sz="4" w:space="0" w:color="auto"/>
              <w:right w:val="single" w:sz="4" w:space="0" w:color="auto"/>
            </w:tcBorders>
          </w:tcPr>
          <w:p w14:paraId="27018D83"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019EB448" w14:textId="77777777" w:rsidR="002B1CC2" w:rsidRPr="002B1CC2" w:rsidRDefault="002B1CC2" w:rsidP="008745CD">
            <w:pPr>
              <w:jc w:val="both"/>
              <w:rPr>
                <w:rFonts w:ascii="Times New Roman" w:hAnsi="Times New Roman" w:cs="Times New Roman"/>
                <w:sz w:val="24"/>
                <w:szCs w:val="24"/>
              </w:rPr>
            </w:pPr>
          </w:p>
        </w:tc>
      </w:tr>
      <w:tr w:rsidR="002B1CC2" w:rsidRPr="002B1CC2" w14:paraId="56B3FBFA" w14:textId="77777777" w:rsidTr="008745CD">
        <w:tc>
          <w:tcPr>
            <w:tcW w:w="4928" w:type="dxa"/>
            <w:tcBorders>
              <w:top w:val="single" w:sz="4" w:space="0" w:color="auto"/>
              <w:left w:val="single" w:sz="4" w:space="0" w:color="auto"/>
              <w:bottom w:val="single" w:sz="4" w:space="0" w:color="auto"/>
              <w:right w:val="single" w:sz="4" w:space="0" w:color="auto"/>
            </w:tcBorders>
          </w:tcPr>
          <w:p w14:paraId="2E2A9976"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34E1CCF" w14:textId="77777777" w:rsidR="002B1CC2" w:rsidRPr="002B1CC2" w:rsidRDefault="002B1CC2" w:rsidP="008745CD">
            <w:pPr>
              <w:jc w:val="both"/>
              <w:rPr>
                <w:rFonts w:ascii="Times New Roman" w:hAnsi="Times New Roman" w:cs="Times New Roman"/>
                <w:sz w:val="24"/>
                <w:szCs w:val="24"/>
              </w:rPr>
            </w:pPr>
          </w:p>
        </w:tc>
      </w:tr>
      <w:tr w:rsidR="002B1CC2" w:rsidRPr="002B1CC2" w14:paraId="2AA44A0B" w14:textId="77777777" w:rsidTr="008745CD">
        <w:tc>
          <w:tcPr>
            <w:tcW w:w="4928" w:type="dxa"/>
            <w:tcBorders>
              <w:top w:val="single" w:sz="4" w:space="0" w:color="auto"/>
              <w:left w:val="single" w:sz="4" w:space="0" w:color="auto"/>
              <w:bottom w:val="single" w:sz="4" w:space="0" w:color="auto"/>
              <w:right w:val="single" w:sz="4" w:space="0" w:color="auto"/>
            </w:tcBorders>
          </w:tcPr>
          <w:p w14:paraId="51D68A4C"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E8475B4" w14:textId="77777777" w:rsidR="002B1CC2" w:rsidRPr="002B1CC2" w:rsidRDefault="002B1CC2" w:rsidP="008745CD">
            <w:pPr>
              <w:jc w:val="both"/>
              <w:rPr>
                <w:rFonts w:ascii="Times New Roman" w:hAnsi="Times New Roman" w:cs="Times New Roman"/>
                <w:sz w:val="24"/>
                <w:szCs w:val="24"/>
              </w:rPr>
            </w:pPr>
          </w:p>
        </w:tc>
      </w:tr>
      <w:tr w:rsidR="002B1CC2" w:rsidRPr="002B1CC2" w14:paraId="7D475D3F" w14:textId="77777777" w:rsidTr="008745CD">
        <w:tc>
          <w:tcPr>
            <w:tcW w:w="4928" w:type="dxa"/>
            <w:tcBorders>
              <w:top w:val="single" w:sz="4" w:space="0" w:color="auto"/>
              <w:left w:val="single" w:sz="4" w:space="0" w:color="auto"/>
              <w:bottom w:val="single" w:sz="4" w:space="0" w:color="auto"/>
              <w:right w:val="single" w:sz="4" w:space="0" w:color="auto"/>
            </w:tcBorders>
          </w:tcPr>
          <w:p w14:paraId="7BB93EB1"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0CA6FD12" w14:textId="77777777" w:rsidR="002B1CC2" w:rsidRPr="002B1CC2" w:rsidRDefault="002B1CC2" w:rsidP="008745CD">
            <w:pPr>
              <w:jc w:val="both"/>
              <w:rPr>
                <w:rFonts w:ascii="Times New Roman" w:hAnsi="Times New Roman" w:cs="Times New Roman"/>
                <w:sz w:val="24"/>
                <w:szCs w:val="24"/>
              </w:rPr>
            </w:pPr>
          </w:p>
        </w:tc>
      </w:tr>
      <w:tr w:rsidR="002B1CC2" w:rsidRPr="002B1CC2" w14:paraId="413C6D34" w14:textId="77777777" w:rsidTr="008745CD">
        <w:tc>
          <w:tcPr>
            <w:tcW w:w="4928" w:type="dxa"/>
            <w:tcBorders>
              <w:top w:val="single" w:sz="4" w:space="0" w:color="auto"/>
              <w:left w:val="single" w:sz="4" w:space="0" w:color="auto"/>
              <w:bottom w:val="single" w:sz="4" w:space="0" w:color="auto"/>
              <w:right w:val="single" w:sz="4" w:space="0" w:color="auto"/>
            </w:tcBorders>
          </w:tcPr>
          <w:p w14:paraId="35D1458E"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3866223E" w14:textId="77777777" w:rsidR="002B1CC2" w:rsidRPr="002B1CC2" w:rsidRDefault="002B1CC2" w:rsidP="008745CD">
            <w:pPr>
              <w:jc w:val="both"/>
              <w:rPr>
                <w:rFonts w:ascii="Times New Roman" w:hAnsi="Times New Roman" w:cs="Times New Roman"/>
                <w:sz w:val="24"/>
                <w:szCs w:val="24"/>
              </w:rPr>
            </w:pPr>
          </w:p>
        </w:tc>
      </w:tr>
      <w:tr w:rsidR="002B1CC2" w:rsidRPr="002B1CC2" w14:paraId="6E779CFB" w14:textId="77777777" w:rsidTr="008745CD">
        <w:tc>
          <w:tcPr>
            <w:tcW w:w="4928" w:type="dxa"/>
            <w:tcBorders>
              <w:top w:val="single" w:sz="4" w:space="0" w:color="auto"/>
              <w:left w:val="single" w:sz="4" w:space="0" w:color="auto"/>
              <w:bottom w:val="single" w:sz="4" w:space="0" w:color="auto"/>
              <w:right w:val="single" w:sz="4" w:space="0" w:color="auto"/>
            </w:tcBorders>
          </w:tcPr>
          <w:p w14:paraId="46364513"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2B04B3EF" w14:textId="77777777" w:rsidR="002B1CC2" w:rsidRPr="002B1CC2" w:rsidRDefault="002B1CC2" w:rsidP="008745CD">
            <w:pPr>
              <w:jc w:val="both"/>
              <w:rPr>
                <w:rFonts w:ascii="Times New Roman" w:hAnsi="Times New Roman" w:cs="Times New Roman"/>
                <w:sz w:val="24"/>
                <w:szCs w:val="24"/>
              </w:rPr>
            </w:pPr>
          </w:p>
        </w:tc>
      </w:tr>
      <w:tr w:rsidR="002B1CC2" w:rsidRPr="002B1CC2" w14:paraId="5A2DCBC6" w14:textId="77777777" w:rsidTr="008745CD">
        <w:tc>
          <w:tcPr>
            <w:tcW w:w="4928" w:type="dxa"/>
            <w:tcBorders>
              <w:top w:val="single" w:sz="4" w:space="0" w:color="auto"/>
              <w:left w:val="single" w:sz="4" w:space="0" w:color="auto"/>
              <w:bottom w:val="single" w:sz="4" w:space="0" w:color="auto"/>
              <w:right w:val="single" w:sz="4" w:space="0" w:color="auto"/>
            </w:tcBorders>
          </w:tcPr>
          <w:p w14:paraId="7DCE3C1F"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BE563AD" w14:textId="77777777" w:rsidR="002B1CC2" w:rsidRPr="002B1CC2" w:rsidRDefault="002B1CC2" w:rsidP="008745CD">
            <w:pPr>
              <w:jc w:val="both"/>
              <w:rPr>
                <w:rFonts w:ascii="Times New Roman" w:hAnsi="Times New Roman" w:cs="Times New Roman"/>
                <w:sz w:val="24"/>
                <w:szCs w:val="24"/>
              </w:rPr>
            </w:pPr>
          </w:p>
        </w:tc>
      </w:tr>
    </w:tbl>
    <w:p w14:paraId="29EF425F" w14:textId="77777777" w:rsidR="002B1CC2" w:rsidRPr="002B1CC2" w:rsidRDefault="002B1CC2" w:rsidP="002B1CC2">
      <w:pPr>
        <w:widowControl w:val="0"/>
        <w:suppressAutoHyphens/>
        <w:spacing w:after="0" w:line="240" w:lineRule="auto"/>
        <w:rPr>
          <w:rFonts w:ascii="Times New Roman" w:eastAsia="Times New Roman" w:hAnsi="Times New Roman" w:cs="Times New Roman"/>
          <w:b/>
          <w:sz w:val="24"/>
          <w:szCs w:val="24"/>
          <w14:ligatures w14:val="none"/>
        </w:rPr>
      </w:pPr>
    </w:p>
    <w:p w14:paraId="5AD20F60" w14:textId="77777777" w:rsidR="002B1CC2" w:rsidRPr="002B1CC2" w:rsidRDefault="002B1CC2" w:rsidP="002B1CC2">
      <w:pPr>
        <w:contextualSpacing/>
        <w:jc w:val="center"/>
        <w:rPr>
          <w:rFonts w:ascii="Times New Roman" w:hAnsi="Times New Roman" w:cs="Times New Roman"/>
          <w:b/>
          <w:bCs/>
          <w:sz w:val="24"/>
          <w:szCs w:val="24"/>
        </w:rPr>
      </w:pPr>
      <w:bookmarkStart w:id="8" w:name="_Hlk520972354"/>
      <w:bookmarkStart w:id="9" w:name="_Hlk136941299"/>
    </w:p>
    <w:p w14:paraId="47A4C00C" w14:textId="77777777" w:rsidR="002B1CC2" w:rsidRPr="002B1CC2" w:rsidRDefault="002B1CC2" w:rsidP="002B1CC2">
      <w:pPr>
        <w:contextualSpacing/>
        <w:jc w:val="center"/>
        <w:rPr>
          <w:rFonts w:ascii="Times New Roman" w:hAnsi="Times New Roman" w:cs="Times New Roman"/>
          <w:i/>
          <w:iCs/>
          <w:sz w:val="24"/>
          <w:szCs w:val="24"/>
        </w:rPr>
      </w:pPr>
      <w:r w:rsidRPr="002B1CC2">
        <w:rPr>
          <w:rFonts w:ascii="Times New Roman" w:hAnsi="Times New Roman" w:cs="Times New Roman"/>
          <w:b/>
          <w:bCs/>
          <w:sz w:val="24"/>
          <w:szCs w:val="24"/>
        </w:rPr>
        <w:t>2. INFORMACIJA APIE KIEKVIENO TIEKĖJŲ GRUPĖS PARTNERIO SAVO JĖGOMIS NUMATOMŲ ATLIKTI ĮSIPAREIGOJIMŲ DALIES VERTĘ</w:t>
      </w:r>
    </w:p>
    <w:p w14:paraId="166874F6" w14:textId="77777777" w:rsidR="002B1CC2" w:rsidRPr="002B1CC2" w:rsidRDefault="002B1CC2" w:rsidP="002B1CC2">
      <w:pPr>
        <w:tabs>
          <w:tab w:val="left" w:pos="567"/>
        </w:tabs>
        <w:contextualSpacing/>
        <w:jc w:val="center"/>
        <w:rPr>
          <w:rFonts w:ascii="Times New Roman" w:hAnsi="Times New Roman" w:cs="Times New Roman"/>
          <w:i/>
          <w:iCs/>
          <w:sz w:val="24"/>
          <w:szCs w:val="24"/>
        </w:rPr>
      </w:pPr>
      <w:r w:rsidRPr="002B1CC2">
        <w:rPr>
          <w:rFonts w:ascii="Times New Roman" w:hAnsi="Times New Roman" w:cs="Times New Roman"/>
          <w:i/>
          <w:iCs/>
          <w:sz w:val="24"/>
          <w:szCs w:val="24"/>
        </w:rPr>
        <w:t>(pildoma, kai pasiūlymą pateikia tiekėjų grupė)</w:t>
      </w:r>
    </w:p>
    <w:tbl>
      <w:tblPr>
        <w:tblStyle w:val="Lentelstinklelis"/>
        <w:tblW w:w="9736" w:type="dxa"/>
        <w:tblInd w:w="-5" w:type="dxa"/>
        <w:tblLook w:val="04A0" w:firstRow="1" w:lastRow="0" w:firstColumn="1" w:lastColumn="0" w:noHBand="0" w:noVBand="1"/>
      </w:tblPr>
      <w:tblGrid>
        <w:gridCol w:w="570"/>
        <w:gridCol w:w="2549"/>
        <w:gridCol w:w="3090"/>
        <w:gridCol w:w="1664"/>
        <w:gridCol w:w="1863"/>
      </w:tblGrid>
      <w:tr w:rsidR="002B1CC2" w:rsidRPr="002B1CC2" w14:paraId="676B82C9" w14:textId="77777777" w:rsidTr="008745CD">
        <w:trPr>
          <w:trHeight w:val="949"/>
        </w:trPr>
        <w:tc>
          <w:tcPr>
            <w:tcW w:w="524" w:type="dxa"/>
            <w:vMerge w:val="restart"/>
            <w:shd w:val="clear" w:color="auto" w:fill="EAEDF1" w:themeFill="text2" w:themeFillTint="1A"/>
            <w:vAlign w:val="center"/>
          </w:tcPr>
          <w:p w14:paraId="405BCAB9"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Eil. Nr.</w:t>
            </w:r>
          </w:p>
        </w:tc>
        <w:tc>
          <w:tcPr>
            <w:tcW w:w="2560" w:type="dxa"/>
            <w:vMerge w:val="restart"/>
            <w:shd w:val="clear" w:color="auto" w:fill="EAEDF1" w:themeFill="text2" w:themeFillTint="1A"/>
            <w:vAlign w:val="center"/>
          </w:tcPr>
          <w:p w14:paraId="1C7CEE6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Partnerio pavadinimas</w:t>
            </w:r>
          </w:p>
        </w:tc>
        <w:tc>
          <w:tcPr>
            <w:tcW w:w="3105" w:type="dxa"/>
            <w:vMerge w:val="restart"/>
            <w:shd w:val="clear" w:color="auto" w:fill="EAEDF1" w:themeFill="text2" w:themeFillTint="1A"/>
            <w:vAlign w:val="center"/>
          </w:tcPr>
          <w:p w14:paraId="7FD1CA8A"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47" w:type="dxa"/>
            <w:gridSpan w:val="2"/>
            <w:shd w:val="clear" w:color="auto" w:fill="EAEDF1" w:themeFill="text2" w:themeFillTint="1A"/>
            <w:vAlign w:val="center"/>
          </w:tcPr>
          <w:p w14:paraId="2E53FF0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Partnerio įsipareigojimų dalies vertė pasiūlymo kainoje*</w:t>
            </w:r>
          </w:p>
        </w:tc>
      </w:tr>
      <w:tr w:rsidR="002B1CC2" w:rsidRPr="002B1CC2" w14:paraId="4DBB0539" w14:textId="77777777" w:rsidTr="008745CD">
        <w:trPr>
          <w:trHeight w:val="795"/>
        </w:trPr>
        <w:tc>
          <w:tcPr>
            <w:tcW w:w="524" w:type="dxa"/>
            <w:vMerge/>
            <w:shd w:val="clear" w:color="auto" w:fill="EAEDF1" w:themeFill="text2" w:themeFillTint="1A"/>
          </w:tcPr>
          <w:p w14:paraId="228551A8" w14:textId="77777777" w:rsidR="002B1CC2" w:rsidRPr="002B1CC2" w:rsidRDefault="002B1CC2" w:rsidP="008745CD">
            <w:pPr>
              <w:jc w:val="both"/>
              <w:rPr>
                <w:rFonts w:ascii="Times New Roman" w:hAnsi="Times New Roman" w:cs="Times New Roman"/>
                <w:sz w:val="24"/>
                <w:szCs w:val="24"/>
                <w:lang w:eastAsia="en-US"/>
              </w:rPr>
            </w:pPr>
          </w:p>
        </w:tc>
        <w:tc>
          <w:tcPr>
            <w:tcW w:w="2560" w:type="dxa"/>
            <w:vMerge/>
            <w:shd w:val="clear" w:color="auto" w:fill="EAEDF1" w:themeFill="text2" w:themeFillTint="1A"/>
          </w:tcPr>
          <w:p w14:paraId="6F9A5E70" w14:textId="77777777" w:rsidR="002B1CC2" w:rsidRPr="002B1CC2" w:rsidRDefault="002B1CC2" w:rsidP="008745CD">
            <w:pPr>
              <w:jc w:val="both"/>
              <w:rPr>
                <w:rFonts w:ascii="Times New Roman" w:hAnsi="Times New Roman" w:cs="Times New Roman"/>
                <w:sz w:val="24"/>
                <w:szCs w:val="24"/>
                <w:lang w:eastAsia="en-US"/>
              </w:rPr>
            </w:pPr>
          </w:p>
        </w:tc>
        <w:tc>
          <w:tcPr>
            <w:tcW w:w="3105" w:type="dxa"/>
            <w:vMerge/>
            <w:shd w:val="clear" w:color="auto" w:fill="EAEDF1" w:themeFill="text2" w:themeFillTint="1A"/>
          </w:tcPr>
          <w:p w14:paraId="1025E8AD" w14:textId="77777777" w:rsidR="002B1CC2" w:rsidRPr="002B1CC2" w:rsidRDefault="002B1CC2" w:rsidP="008745CD">
            <w:pPr>
              <w:jc w:val="both"/>
              <w:rPr>
                <w:rFonts w:ascii="Times New Roman" w:hAnsi="Times New Roman" w:cs="Times New Roman"/>
                <w:sz w:val="24"/>
                <w:szCs w:val="24"/>
                <w:lang w:eastAsia="en-US"/>
              </w:rPr>
            </w:pPr>
          </w:p>
        </w:tc>
        <w:tc>
          <w:tcPr>
            <w:tcW w:w="1672" w:type="dxa"/>
            <w:shd w:val="clear" w:color="auto" w:fill="EAEDF1" w:themeFill="text2" w:themeFillTint="1A"/>
          </w:tcPr>
          <w:p w14:paraId="195BDD3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875" w:type="dxa"/>
            <w:shd w:val="clear" w:color="auto" w:fill="EAEDF1" w:themeFill="text2" w:themeFillTint="1A"/>
          </w:tcPr>
          <w:p w14:paraId="74431CF6"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tr w:rsidR="002B1CC2" w:rsidRPr="002B1CC2" w14:paraId="5FB0BB57" w14:textId="77777777" w:rsidTr="008745CD">
        <w:trPr>
          <w:trHeight w:val="340"/>
        </w:trPr>
        <w:tc>
          <w:tcPr>
            <w:tcW w:w="524" w:type="dxa"/>
          </w:tcPr>
          <w:p w14:paraId="1AC43F4A"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lastRenderedPageBreak/>
              <w:t>1.</w:t>
            </w:r>
          </w:p>
        </w:tc>
        <w:tc>
          <w:tcPr>
            <w:tcW w:w="2560" w:type="dxa"/>
          </w:tcPr>
          <w:p w14:paraId="75BCBCB7" w14:textId="77777777" w:rsidR="002B1CC2" w:rsidRPr="002B1CC2" w:rsidRDefault="002B1CC2" w:rsidP="008745CD">
            <w:pPr>
              <w:jc w:val="both"/>
              <w:rPr>
                <w:rFonts w:ascii="Times New Roman" w:hAnsi="Times New Roman" w:cs="Times New Roman"/>
                <w:sz w:val="24"/>
                <w:szCs w:val="24"/>
                <w:lang w:eastAsia="en-US"/>
              </w:rPr>
            </w:pPr>
          </w:p>
        </w:tc>
        <w:tc>
          <w:tcPr>
            <w:tcW w:w="3105" w:type="dxa"/>
          </w:tcPr>
          <w:p w14:paraId="64A0B994" w14:textId="77777777" w:rsidR="002B1CC2" w:rsidRPr="002B1CC2" w:rsidRDefault="002B1CC2" w:rsidP="008745CD">
            <w:pPr>
              <w:jc w:val="both"/>
              <w:rPr>
                <w:rFonts w:ascii="Times New Roman" w:hAnsi="Times New Roman" w:cs="Times New Roman"/>
                <w:sz w:val="24"/>
                <w:szCs w:val="24"/>
                <w:lang w:eastAsia="en-US"/>
              </w:rPr>
            </w:pPr>
          </w:p>
        </w:tc>
        <w:tc>
          <w:tcPr>
            <w:tcW w:w="1672" w:type="dxa"/>
          </w:tcPr>
          <w:p w14:paraId="04FC61C6" w14:textId="77777777" w:rsidR="002B1CC2" w:rsidRPr="002B1CC2" w:rsidRDefault="002B1CC2" w:rsidP="008745CD">
            <w:pPr>
              <w:jc w:val="both"/>
              <w:rPr>
                <w:rFonts w:ascii="Times New Roman" w:hAnsi="Times New Roman" w:cs="Times New Roman"/>
                <w:sz w:val="24"/>
                <w:szCs w:val="24"/>
                <w:lang w:eastAsia="en-US"/>
              </w:rPr>
            </w:pPr>
          </w:p>
        </w:tc>
        <w:tc>
          <w:tcPr>
            <w:tcW w:w="1875" w:type="dxa"/>
          </w:tcPr>
          <w:p w14:paraId="613F97D5"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4B3CB969" w14:textId="77777777" w:rsidTr="008745CD">
        <w:trPr>
          <w:trHeight w:val="273"/>
        </w:trPr>
        <w:tc>
          <w:tcPr>
            <w:tcW w:w="524" w:type="dxa"/>
          </w:tcPr>
          <w:p w14:paraId="1A0FE734"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560" w:type="dxa"/>
          </w:tcPr>
          <w:p w14:paraId="6F256D43" w14:textId="77777777" w:rsidR="002B1CC2" w:rsidRPr="002B1CC2" w:rsidRDefault="002B1CC2" w:rsidP="008745CD">
            <w:pPr>
              <w:jc w:val="both"/>
              <w:rPr>
                <w:rFonts w:ascii="Times New Roman" w:hAnsi="Times New Roman" w:cs="Times New Roman"/>
                <w:sz w:val="24"/>
                <w:szCs w:val="24"/>
                <w:lang w:eastAsia="en-US"/>
              </w:rPr>
            </w:pPr>
          </w:p>
        </w:tc>
        <w:tc>
          <w:tcPr>
            <w:tcW w:w="3105" w:type="dxa"/>
          </w:tcPr>
          <w:p w14:paraId="09DD8619" w14:textId="77777777" w:rsidR="002B1CC2" w:rsidRPr="002B1CC2" w:rsidRDefault="002B1CC2" w:rsidP="008745CD">
            <w:pPr>
              <w:jc w:val="both"/>
              <w:rPr>
                <w:rFonts w:ascii="Times New Roman" w:hAnsi="Times New Roman" w:cs="Times New Roman"/>
                <w:sz w:val="24"/>
                <w:szCs w:val="24"/>
                <w:lang w:eastAsia="en-US"/>
              </w:rPr>
            </w:pPr>
          </w:p>
        </w:tc>
        <w:tc>
          <w:tcPr>
            <w:tcW w:w="1672" w:type="dxa"/>
          </w:tcPr>
          <w:p w14:paraId="126E3025" w14:textId="77777777" w:rsidR="002B1CC2" w:rsidRPr="002B1CC2" w:rsidRDefault="002B1CC2" w:rsidP="008745CD">
            <w:pPr>
              <w:jc w:val="both"/>
              <w:rPr>
                <w:rFonts w:ascii="Times New Roman" w:hAnsi="Times New Roman" w:cs="Times New Roman"/>
                <w:sz w:val="24"/>
                <w:szCs w:val="24"/>
                <w:lang w:eastAsia="en-US"/>
              </w:rPr>
            </w:pPr>
          </w:p>
        </w:tc>
        <w:tc>
          <w:tcPr>
            <w:tcW w:w="1875" w:type="dxa"/>
          </w:tcPr>
          <w:p w14:paraId="2839C4B9" w14:textId="77777777" w:rsidR="002B1CC2" w:rsidRPr="002B1CC2" w:rsidRDefault="002B1CC2" w:rsidP="008745CD">
            <w:pPr>
              <w:jc w:val="both"/>
              <w:rPr>
                <w:rFonts w:ascii="Times New Roman" w:hAnsi="Times New Roman" w:cs="Times New Roman"/>
                <w:sz w:val="24"/>
                <w:szCs w:val="24"/>
                <w:lang w:eastAsia="en-US"/>
              </w:rPr>
            </w:pPr>
          </w:p>
        </w:tc>
      </w:tr>
    </w:tbl>
    <w:p w14:paraId="73A1C091" w14:textId="77777777" w:rsidR="002B1CC2" w:rsidRPr="002B1CC2" w:rsidRDefault="002B1CC2" w:rsidP="002B1CC2">
      <w:pPr>
        <w:rPr>
          <w:rFonts w:ascii="Times New Roman" w:hAnsi="Times New Roman" w:cs="Times New Roman"/>
          <w:i/>
          <w:iCs/>
          <w:sz w:val="24"/>
          <w:szCs w:val="24"/>
        </w:rPr>
      </w:pPr>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1F656933" w14:textId="77777777" w:rsidR="002B1CC2" w:rsidRPr="002B1CC2" w:rsidRDefault="002B1CC2" w:rsidP="002B1CC2">
      <w:pPr>
        <w:ind w:firstLine="567"/>
        <w:jc w:val="center"/>
        <w:rPr>
          <w:rFonts w:ascii="Times New Roman" w:eastAsia="Times New Roman" w:hAnsi="Times New Roman" w:cs="Times New Roman"/>
          <w:b/>
          <w:bCs/>
          <w:sz w:val="24"/>
          <w:szCs w:val="24"/>
        </w:rPr>
      </w:pPr>
      <w:bookmarkStart w:id="10" w:name="_Hlk155877482"/>
      <w:r w:rsidRPr="002B1CC2">
        <w:rPr>
          <w:rFonts w:ascii="Times New Roman" w:hAnsi="Times New Roman" w:cs="Times New Roman"/>
          <w:b/>
          <w:bCs/>
          <w:sz w:val="24"/>
          <w:szCs w:val="24"/>
        </w:rPr>
        <w:t xml:space="preserve">3. INFORMACIJA APIE </w:t>
      </w:r>
      <w:r w:rsidRPr="002B1CC2">
        <w:rPr>
          <w:rFonts w:ascii="Times New Roman" w:eastAsia="Times New Roman" w:hAnsi="Times New Roman" w:cs="Times New Roman"/>
          <w:b/>
          <w:bCs/>
          <w:sz w:val="24"/>
          <w:szCs w:val="24"/>
        </w:rPr>
        <w:t>PRIVALOMUS IŠVIEŠINTI ŪKIO SUBJEKTUS, KURIŲ PAJĖGUMAIS, T. Y. SIEKDAMAS ATITIKTI KVALIFIKACIJOS REIKALAVIMUS, TIEKĖJAS REMIASI</w:t>
      </w:r>
    </w:p>
    <w:p w14:paraId="10817A02" w14:textId="77777777" w:rsidR="002B1CC2" w:rsidRPr="002B1CC2" w:rsidRDefault="002B1CC2" w:rsidP="002B1CC2">
      <w:pPr>
        <w:ind w:firstLine="567"/>
        <w:jc w:val="center"/>
        <w:rPr>
          <w:rFonts w:ascii="Times New Roman" w:eastAsia="Times New Roman" w:hAnsi="Times New Roman" w:cs="Times New Roman"/>
          <w:i/>
          <w:iCs/>
          <w:sz w:val="24"/>
          <w:szCs w:val="24"/>
        </w:rPr>
      </w:pPr>
      <w:r w:rsidRPr="002B1CC2">
        <w:rPr>
          <w:rFonts w:ascii="Times New Roman" w:eastAsia="Times New Roman" w:hAnsi="Times New Roman" w:cs="Times New Roman"/>
          <w:i/>
          <w:iCs/>
          <w:sz w:val="24"/>
          <w:szCs w:val="24"/>
        </w:rPr>
        <w:t>(nurodomi visi ūkio subjektai kurių pajėgumais tiekėjas remsis)</w:t>
      </w:r>
    </w:p>
    <w:tbl>
      <w:tblPr>
        <w:tblStyle w:val="Lentelstinklelis"/>
        <w:tblW w:w="9770" w:type="dxa"/>
        <w:tblInd w:w="-5" w:type="dxa"/>
        <w:tblLook w:val="04A0" w:firstRow="1" w:lastRow="0" w:firstColumn="1" w:lastColumn="0" w:noHBand="0" w:noVBand="1"/>
      </w:tblPr>
      <w:tblGrid>
        <w:gridCol w:w="570"/>
        <w:gridCol w:w="2576"/>
        <w:gridCol w:w="3132"/>
        <w:gridCol w:w="2033"/>
        <w:gridCol w:w="1459"/>
      </w:tblGrid>
      <w:tr w:rsidR="002B1CC2" w:rsidRPr="002B1CC2" w14:paraId="24BCF6AD" w14:textId="77777777" w:rsidTr="008745CD">
        <w:trPr>
          <w:trHeight w:val="222"/>
        </w:trPr>
        <w:tc>
          <w:tcPr>
            <w:tcW w:w="489" w:type="dxa"/>
            <w:vMerge w:val="restart"/>
            <w:shd w:val="clear" w:color="auto" w:fill="EAEDF1" w:themeFill="text2" w:themeFillTint="1A"/>
            <w:vAlign w:val="center"/>
          </w:tcPr>
          <w:p w14:paraId="52326635" w14:textId="77777777" w:rsidR="002B1CC2" w:rsidRPr="002B1CC2" w:rsidRDefault="002B1CC2" w:rsidP="008745CD">
            <w:pPr>
              <w:jc w:val="center"/>
              <w:rPr>
                <w:rFonts w:ascii="Times New Roman" w:hAnsi="Times New Roman" w:cs="Times New Roman"/>
                <w:b/>
                <w:sz w:val="24"/>
                <w:szCs w:val="24"/>
                <w:lang w:eastAsia="en-US"/>
              </w:rPr>
            </w:pPr>
            <w:bookmarkStart w:id="11" w:name="_Hlk155877256"/>
            <w:bookmarkEnd w:id="10"/>
            <w:r w:rsidRPr="002B1CC2">
              <w:rPr>
                <w:rFonts w:ascii="Times New Roman" w:hAnsi="Times New Roman" w:cs="Times New Roman"/>
                <w:b/>
                <w:sz w:val="24"/>
                <w:szCs w:val="24"/>
                <w:lang w:eastAsia="en-US"/>
              </w:rPr>
              <w:t>Eil. Nr.</w:t>
            </w:r>
          </w:p>
        </w:tc>
        <w:tc>
          <w:tcPr>
            <w:tcW w:w="2595" w:type="dxa"/>
            <w:vMerge w:val="restart"/>
            <w:shd w:val="clear" w:color="auto" w:fill="EAEDF1" w:themeFill="text2" w:themeFillTint="1A"/>
            <w:vAlign w:val="center"/>
          </w:tcPr>
          <w:p w14:paraId="7287E40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Pavadinimas, kodas ir adresas</w:t>
            </w:r>
          </w:p>
        </w:tc>
        <w:tc>
          <w:tcPr>
            <w:tcW w:w="3158" w:type="dxa"/>
            <w:vMerge w:val="restart"/>
            <w:shd w:val="clear" w:color="auto" w:fill="EAEDF1" w:themeFill="text2" w:themeFillTint="1A"/>
            <w:vAlign w:val="center"/>
          </w:tcPr>
          <w:p w14:paraId="6243EC82"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27" w:type="dxa"/>
            <w:gridSpan w:val="2"/>
            <w:shd w:val="clear" w:color="auto" w:fill="EAEDF1" w:themeFill="text2" w:themeFillTint="1A"/>
            <w:vAlign w:val="center"/>
          </w:tcPr>
          <w:p w14:paraId="62D51CC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Pirkimo sutarties dalis pasiūlymo kainoje, kuriai ketinama pasitelkti ūkio subjektus*</w:t>
            </w:r>
          </w:p>
        </w:tc>
      </w:tr>
      <w:tr w:rsidR="002B1CC2" w:rsidRPr="002B1CC2" w14:paraId="4DFABB4E" w14:textId="77777777" w:rsidTr="008745CD">
        <w:trPr>
          <w:trHeight w:val="177"/>
        </w:trPr>
        <w:tc>
          <w:tcPr>
            <w:tcW w:w="489" w:type="dxa"/>
            <w:vMerge/>
            <w:shd w:val="clear" w:color="auto" w:fill="EAEDF1" w:themeFill="text2" w:themeFillTint="1A"/>
            <w:vAlign w:val="center"/>
          </w:tcPr>
          <w:p w14:paraId="0050072B" w14:textId="77777777" w:rsidR="002B1CC2" w:rsidRPr="002B1CC2" w:rsidRDefault="002B1CC2" w:rsidP="008745CD">
            <w:pPr>
              <w:jc w:val="center"/>
              <w:rPr>
                <w:rFonts w:ascii="Times New Roman" w:hAnsi="Times New Roman" w:cs="Times New Roman"/>
                <w:b/>
                <w:sz w:val="24"/>
                <w:szCs w:val="24"/>
                <w:lang w:eastAsia="en-US"/>
              </w:rPr>
            </w:pPr>
          </w:p>
        </w:tc>
        <w:tc>
          <w:tcPr>
            <w:tcW w:w="2595" w:type="dxa"/>
            <w:vMerge/>
            <w:shd w:val="clear" w:color="auto" w:fill="EAEDF1" w:themeFill="text2" w:themeFillTint="1A"/>
            <w:vAlign w:val="center"/>
          </w:tcPr>
          <w:p w14:paraId="192FB891" w14:textId="77777777" w:rsidR="002B1CC2" w:rsidRPr="002B1CC2" w:rsidRDefault="002B1CC2" w:rsidP="008745CD">
            <w:pPr>
              <w:jc w:val="center"/>
              <w:rPr>
                <w:rFonts w:ascii="Times New Roman" w:hAnsi="Times New Roman" w:cs="Times New Roman"/>
                <w:b/>
                <w:sz w:val="24"/>
                <w:szCs w:val="24"/>
                <w:lang w:eastAsia="en-US"/>
              </w:rPr>
            </w:pPr>
          </w:p>
        </w:tc>
        <w:tc>
          <w:tcPr>
            <w:tcW w:w="3158" w:type="dxa"/>
            <w:vMerge/>
            <w:shd w:val="clear" w:color="auto" w:fill="EAEDF1" w:themeFill="text2" w:themeFillTint="1A"/>
            <w:vAlign w:val="center"/>
          </w:tcPr>
          <w:p w14:paraId="56C85224" w14:textId="77777777" w:rsidR="002B1CC2" w:rsidRPr="002B1CC2" w:rsidRDefault="002B1CC2" w:rsidP="008745CD">
            <w:pPr>
              <w:jc w:val="center"/>
              <w:rPr>
                <w:rFonts w:ascii="Times New Roman" w:hAnsi="Times New Roman" w:cs="Times New Roman"/>
                <w:b/>
                <w:sz w:val="24"/>
                <w:szCs w:val="24"/>
                <w:lang w:eastAsia="en-US"/>
              </w:rPr>
            </w:pPr>
          </w:p>
        </w:tc>
        <w:tc>
          <w:tcPr>
            <w:tcW w:w="2056" w:type="dxa"/>
            <w:shd w:val="clear" w:color="auto" w:fill="EAEDF1" w:themeFill="text2" w:themeFillTint="1A"/>
            <w:vAlign w:val="center"/>
          </w:tcPr>
          <w:p w14:paraId="5E041183"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471" w:type="dxa"/>
            <w:shd w:val="clear" w:color="auto" w:fill="EAEDF1" w:themeFill="text2" w:themeFillTint="1A"/>
            <w:vAlign w:val="center"/>
          </w:tcPr>
          <w:p w14:paraId="5D20CA3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bookmarkEnd w:id="11"/>
      <w:tr w:rsidR="002B1CC2" w:rsidRPr="002B1CC2" w14:paraId="7581C131" w14:textId="77777777" w:rsidTr="008745CD">
        <w:trPr>
          <w:trHeight w:val="278"/>
        </w:trPr>
        <w:tc>
          <w:tcPr>
            <w:tcW w:w="9770" w:type="dxa"/>
            <w:gridSpan w:val="5"/>
            <w:shd w:val="clear" w:color="auto" w:fill="EAEDF1" w:themeFill="text2" w:themeFillTint="1A"/>
          </w:tcPr>
          <w:p w14:paraId="26F08DEF"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Ūkio subjektai, kurių pajėgumais tiekėjas remiamasi įrodinėjant kvalifikacijos atitiktį</w:t>
            </w:r>
          </w:p>
        </w:tc>
      </w:tr>
      <w:tr w:rsidR="002B1CC2" w:rsidRPr="002B1CC2" w14:paraId="51C6CB89" w14:textId="77777777" w:rsidTr="008745CD">
        <w:trPr>
          <w:trHeight w:val="20"/>
        </w:trPr>
        <w:tc>
          <w:tcPr>
            <w:tcW w:w="489" w:type="dxa"/>
          </w:tcPr>
          <w:p w14:paraId="0DDD7DEC"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2595" w:type="dxa"/>
          </w:tcPr>
          <w:p w14:paraId="053489CD" w14:textId="77777777" w:rsidR="002B1CC2" w:rsidRPr="002B1CC2" w:rsidRDefault="002B1CC2" w:rsidP="008745CD">
            <w:pPr>
              <w:jc w:val="both"/>
              <w:rPr>
                <w:rFonts w:ascii="Times New Roman" w:hAnsi="Times New Roman" w:cs="Times New Roman"/>
                <w:sz w:val="24"/>
                <w:szCs w:val="24"/>
                <w:lang w:eastAsia="en-US"/>
              </w:rPr>
            </w:pPr>
          </w:p>
        </w:tc>
        <w:tc>
          <w:tcPr>
            <w:tcW w:w="3158" w:type="dxa"/>
          </w:tcPr>
          <w:p w14:paraId="4B972064" w14:textId="77777777" w:rsidR="002B1CC2" w:rsidRPr="002B1CC2" w:rsidRDefault="002B1CC2" w:rsidP="008745CD">
            <w:pPr>
              <w:jc w:val="both"/>
              <w:rPr>
                <w:rFonts w:ascii="Times New Roman" w:hAnsi="Times New Roman" w:cs="Times New Roman"/>
                <w:sz w:val="24"/>
                <w:szCs w:val="24"/>
                <w:lang w:eastAsia="en-US"/>
              </w:rPr>
            </w:pPr>
          </w:p>
        </w:tc>
        <w:tc>
          <w:tcPr>
            <w:tcW w:w="2056" w:type="dxa"/>
          </w:tcPr>
          <w:p w14:paraId="7FC26887" w14:textId="77777777" w:rsidR="002B1CC2" w:rsidRPr="002B1CC2" w:rsidRDefault="002B1CC2" w:rsidP="008745CD">
            <w:pPr>
              <w:jc w:val="both"/>
              <w:rPr>
                <w:rFonts w:ascii="Times New Roman" w:hAnsi="Times New Roman" w:cs="Times New Roman"/>
                <w:sz w:val="24"/>
                <w:szCs w:val="24"/>
                <w:lang w:eastAsia="en-US"/>
              </w:rPr>
            </w:pPr>
          </w:p>
        </w:tc>
        <w:tc>
          <w:tcPr>
            <w:tcW w:w="1471" w:type="dxa"/>
          </w:tcPr>
          <w:p w14:paraId="6030F8D4"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52F2FE43" w14:textId="77777777" w:rsidTr="008745CD">
        <w:trPr>
          <w:trHeight w:val="20"/>
        </w:trPr>
        <w:tc>
          <w:tcPr>
            <w:tcW w:w="489" w:type="dxa"/>
          </w:tcPr>
          <w:p w14:paraId="527B1D89"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595" w:type="dxa"/>
          </w:tcPr>
          <w:p w14:paraId="5828F7A5" w14:textId="77777777" w:rsidR="002B1CC2" w:rsidRPr="002B1CC2" w:rsidRDefault="002B1CC2" w:rsidP="008745CD">
            <w:pPr>
              <w:jc w:val="both"/>
              <w:rPr>
                <w:rFonts w:ascii="Times New Roman" w:hAnsi="Times New Roman" w:cs="Times New Roman"/>
                <w:sz w:val="24"/>
                <w:szCs w:val="24"/>
                <w:lang w:eastAsia="en-US"/>
              </w:rPr>
            </w:pPr>
          </w:p>
        </w:tc>
        <w:tc>
          <w:tcPr>
            <w:tcW w:w="3158" w:type="dxa"/>
          </w:tcPr>
          <w:p w14:paraId="36B15DD8" w14:textId="77777777" w:rsidR="002B1CC2" w:rsidRPr="002B1CC2" w:rsidRDefault="002B1CC2" w:rsidP="008745CD">
            <w:pPr>
              <w:jc w:val="both"/>
              <w:rPr>
                <w:rFonts w:ascii="Times New Roman" w:hAnsi="Times New Roman" w:cs="Times New Roman"/>
                <w:sz w:val="24"/>
                <w:szCs w:val="24"/>
                <w:lang w:eastAsia="en-US"/>
              </w:rPr>
            </w:pPr>
          </w:p>
        </w:tc>
        <w:tc>
          <w:tcPr>
            <w:tcW w:w="2056" w:type="dxa"/>
          </w:tcPr>
          <w:p w14:paraId="4D69E655" w14:textId="77777777" w:rsidR="002B1CC2" w:rsidRPr="002B1CC2" w:rsidRDefault="002B1CC2" w:rsidP="008745CD">
            <w:pPr>
              <w:jc w:val="both"/>
              <w:rPr>
                <w:rFonts w:ascii="Times New Roman" w:hAnsi="Times New Roman" w:cs="Times New Roman"/>
                <w:sz w:val="24"/>
                <w:szCs w:val="24"/>
                <w:lang w:eastAsia="en-US"/>
              </w:rPr>
            </w:pPr>
          </w:p>
        </w:tc>
        <w:tc>
          <w:tcPr>
            <w:tcW w:w="1471" w:type="dxa"/>
          </w:tcPr>
          <w:p w14:paraId="72B633ED" w14:textId="77777777" w:rsidR="002B1CC2" w:rsidRPr="002B1CC2" w:rsidRDefault="002B1CC2" w:rsidP="008745CD">
            <w:pPr>
              <w:jc w:val="both"/>
              <w:rPr>
                <w:rFonts w:ascii="Times New Roman" w:hAnsi="Times New Roman" w:cs="Times New Roman"/>
                <w:sz w:val="24"/>
                <w:szCs w:val="24"/>
                <w:lang w:eastAsia="en-US"/>
              </w:rPr>
            </w:pPr>
          </w:p>
        </w:tc>
      </w:tr>
    </w:tbl>
    <w:p w14:paraId="4F113139" w14:textId="77777777" w:rsidR="002B1CC2" w:rsidRPr="002B1CC2" w:rsidRDefault="002B1CC2" w:rsidP="002B1CC2">
      <w:pPr>
        <w:rPr>
          <w:rFonts w:ascii="Times New Roman" w:hAnsi="Times New Roman" w:cs="Times New Roman"/>
          <w:i/>
          <w:iCs/>
          <w:sz w:val="24"/>
          <w:szCs w:val="24"/>
        </w:rPr>
      </w:pPr>
      <w:bookmarkStart w:id="12" w:name="_Hlk155877314"/>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619A2C39" w14:textId="77777777" w:rsidR="002B1CC2" w:rsidRPr="002B1CC2" w:rsidRDefault="002B1CC2" w:rsidP="002B1CC2">
      <w:pPr>
        <w:spacing w:line="278" w:lineRule="auto"/>
        <w:jc w:val="center"/>
        <w:rPr>
          <w:rFonts w:ascii="Times New Roman" w:hAnsi="Times New Roman" w:cs="Times New Roman"/>
          <w:b/>
          <w:bCs/>
          <w:sz w:val="24"/>
          <w:szCs w:val="24"/>
        </w:rPr>
      </w:pPr>
      <w:r w:rsidRPr="002B1CC2">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729F82B6" w14:textId="77777777" w:rsidR="002B1CC2" w:rsidRPr="002B1CC2" w:rsidRDefault="002B1CC2" w:rsidP="002B1CC2">
      <w:pPr>
        <w:ind w:firstLine="567"/>
        <w:jc w:val="center"/>
        <w:rPr>
          <w:rFonts w:ascii="Times New Roman" w:eastAsia="Times New Roman" w:hAnsi="Times New Roman" w:cs="Times New Roman"/>
          <w:sz w:val="24"/>
          <w:szCs w:val="24"/>
        </w:rPr>
      </w:pPr>
      <w:r w:rsidRPr="002B1CC2">
        <w:rPr>
          <w:rFonts w:ascii="Times New Roman" w:eastAsia="Times New Roman" w:hAnsi="Times New Roman" w:cs="Times New Roman"/>
          <w:sz w:val="24"/>
          <w:szCs w:val="24"/>
        </w:rPr>
        <w:t>(</w:t>
      </w:r>
      <w:r w:rsidRPr="002B1CC2">
        <w:rPr>
          <w:rFonts w:ascii="Times New Roman" w:eastAsia="Times New Roman" w:hAnsi="Times New Roman" w:cs="Times New Roman"/>
          <w:i/>
          <w:iCs/>
          <w:sz w:val="24"/>
          <w:szCs w:val="24"/>
        </w:rPr>
        <w:t>nurodomi visi subtiekėjai kurių pajėgumais tiekėjas nesirems</w:t>
      </w:r>
      <w:r w:rsidRPr="002B1CC2">
        <w:rPr>
          <w:rFonts w:ascii="Times New Roman" w:eastAsia="Times New Roman" w:hAnsi="Times New Roman" w:cs="Times New Roman"/>
          <w:sz w:val="24"/>
          <w:szCs w:val="24"/>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2B1CC2" w:rsidRPr="002B1CC2" w14:paraId="1BFD5E40" w14:textId="77777777" w:rsidTr="008745CD">
        <w:trPr>
          <w:trHeight w:val="530"/>
        </w:trPr>
        <w:tc>
          <w:tcPr>
            <w:tcW w:w="651" w:type="dxa"/>
            <w:vMerge w:val="restart"/>
            <w:shd w:val="clear" w:color="auto" w:fill="EAEDF1" w:themeFill="text2" w:themeFillTint="1A"/>
            <w:vAlign w:val="center"/>
          </w:tcPr>
          <w:bookmarkEnd w:id="12"/>
          <w:p w14:paraId="6C66718E"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Eil. Nr.</w:t>
            </w:r>
          </w:p>
        </w:tc>
        <w:tc>
          <w:tcPr>
            <w:tcW w:w="2297" w:type="dxa"/>
            <w:vMerge w:val="restart"/>
            <w:shd w:val="clear" w:color="auto" w:fill="EAEDF1" w:themeFill="text2" w:themeFillTint="1A"/>
            <w:vAlign w:val="center"/>
          </w:tcPr>
          <w:p w14:paraId="311F551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Pavadinimas, kodas ir adresas</w:t>
            </w:r>
          </w:p>
        </w:tc>
        <w:tc>
          <w:tcPr>
            <w:tcW w:w="3107" w:type="dxa"/>
            <w:vMerge w:val="restart"/>
            <w:shd w:val="clear" w:color="auto" w:fill="EAEDF1" w:themeFill="text2" w:themeFillTint="1A"/>
            <w:vAlign w:val="center"/>
          </w:tcPr>
          <w:p w14:paraId="1A101A9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64" w:type="dxa"/>
            <w:gridSpan w:val="2"/>
            <w:shd w:val="clear" w:color="auto" w:fill="EAEDF1" w:themeFill="text2" w:themeFillTint="1A"/>
            <w:vAlign w:val="center"/>
          </w:tcPr>
          <w:p w14:paraId="76D9C8E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Pirkimo sutarties dalis pasiūlymo kainoje, kuriai ketinama pasitelkti subtiekėjus*</w:t>
            </w:r>
          </w:p>
        </w:tc>
      </w:tr>
      <w:tr w:rsidR="002B1CC2" w:rsidRPr="002B1CC2" w14:paraId="59696FF4" w14:textId="77777777" w:rsidTr="008745CD">
        <w:trPr>
          <w:trHeight w:val="169"/>
        </w:trPr>
        <w:tc>
          <w:tcPr>
            <w:tcW w:w="651" w:type="dxa"/>
            <w:vMerge/>
            <w:shd w:val="clear" w:color="auto" w:fill="EAEDF1" w:themeFill="text2" w:themeFillTint="1A"/>
            <w:vAlign w:val="center"/>
          </w:tcPr>
          <w:p w14:paraId="62157B5D" w14:textId="77777777" w:rsidR="002B1CC2" w:rsidRPr="002B1CC2" w:rsidRDefault="002B1CC2" w:rsidP="008745CD">
            <w:pPr>
              <w:jc w:val="center"/>
              <w:rPr>
                <w:rFonts w:ascii="Times New Roman" w:hAnsi="Times New Roman" w:cs="Times New Roman"/>
                <w:b/>
                <w:sz w:val="24"/>
                <w:szCs w:val="24"/>
                <w:lang w:eastAsia="en-US"/>
              </w:rPr>
            </w:pPr>
          </w:p>
        </w:tc>
        <w:tc>
          <w:tcPr>
            <w:tcW w:w="2297" w:type="dxa"/>
            <w:vMerge/>
            <w:shd w:val="clear" w:color="auto" w:fill="EAEDF1" w:themeFill="text2" w:themeFillTint="1A"/>
            <w:vAlign w:val="center"/>
          </w:tcPr>
          <w:p w14:paraId="6D2A8EE0" w14:textId="77777777" w:rsidR="002B1CC2" w:rsidRPr="002B1CC2" w:rsidRDefault="002B1CC2" w:rsidP="008745CD">
            <w:pPr>
              <w:jc w:val="center"/>
              <w:rPr>
                <w:rFonts w:ascii="Times New Roman" w:hAnsi="Times New Roman" w:cs="Times New Roman"/>
                <w:b/>
                <w:sz w:val="24"/>
                <w:szCs w:val="24"/>
                <w:lang w:eastAsia="en-US"/>
              </w:rPr>
            </w:pPr>
          </w:p>
        </w:tc>
        <w:tc>
          <w:tcPr>
            <w:tcW w:w="3107" w:type="dxa"/>
            <w:vMerge/>
            <w:shd w:val="clear" w:color="auto" w:fill="EAEDF1" w:themeFill="text2" w:themeFillTint="1A"/>
            <w:vAlign w:val="center"/>
          </w:tcPr>
          <w:p w14:paraId="14B81D64" w14:textId="77777777" w:rsidR="002B1CC2" w:rsidRPr="002B1CC2" w:rsidRDefault="002B1CC2" w:rsidP="008745CD">
            <w:pPr>
              <w:jc w:val="center"/>
              <w:rPr>
                <w:rFonts w:ascii="Times New Roman" w:hAnsi="Times New Roman" w:cs="Times New Roman"/>
                <w:b/>
                <w:sz w:val="24"/>
                <w:szCs w:val="24"/>
                <w:lang w:eastAsia="en-US"/>
              </w:rPr>
            </w:pPr>
          </w:p>
        </w:tc>
        <w:tc>
          <w:tcPr>
            <w:tcW w:w="2027" w:type="dxa"/>
            <w:shd w:val="clear" w:color="auto" w:fill="EAEDF1" w:themeFill="text2" w:themeFillTint="1A"/>
            <w:vAlign w:val="center"/>
          </w:tcPr>
          <w:p w14:paraId="764C3C19"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536" w:type="dxa"/>
            <w:shd w:val="clear" w:color="auto" w:fill="EAEDF1" w:themeFill="text2" w:themeFillTint="1A"/>
            <w:vAlign w:val="center"/>
          </w:tcPr>
          <w:p w14:paraId="65AA82D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tr w:rsidR="002B1CC2" w:rsidRPr="002B1CC2" w14:paraId="305B68E5" w14:textId="77777777" w:rsidTr="008745CD">
        <w:trPr>
          <w:trHeight w:val="547"/>
        </w:trPr>
        <w:tc>
          <w:tcPr>
            <w:tcW w:w="9620" w:type="dxa"/>
            <w:gridSpan w:val="5"/>
            <w:shd w:val="clear" w:color="auto" w:fill="EAEDF1" w:themeFill="text2" w:themeFillTint="1A"/>
          </w:tcPr>
          <w:p w14:paraId="3CF8D04A" w14:textId="77777777" w:rsidR="002B1CC2" w:rsidRPr="002B1CC2" w:rsidRDefault="002B1CC2" w:rsidP="008745CD">
            <w:pPr>
              <w:jc w:val="center"/>
              <w:rPr>
                <w:rFonts w:ascii="Times New Roman" w:hAnsi="Times New Roman" w:cs="Times New Roman"/>
                <w:b/>
                <w:color w:val="C00000"/>
                <w:sz w:val="24"/>
                <w:szCs w:val="24"/>
                <w:lang w:eastAsia="en-US"/>
              </w:rPr>
            </w:pPr>
            <w:bookmarkStart w:id="13" w:name="_Hlk155877796"/>
            <w:r w:rsidRPr="002B1CC2">
              <w:rPr>
                <w:rFonts w:ascii="Times New Roman" w:hAnsi="Times New Roman" w:cs="Times New Roman"/>
                <w:b/>
                <w:sz w:val="24"/>
                <w:szCs w:val="24"/>
                <w:lang w:eastAsia="en-US"/>
              </w:rPr>
              <w:t>Kiti žinomi subtiekėjai, kurie bus pasitelkti vykdant pirkimo sutartį ir kurių pajėgumais nesiremiama įrodinėjant kvalifikacijos atitikties</w:t>
            </w:r>
            <w:bookmarkEnd w:id="13"/>
          </w:p>
        </w:tc>
      </w:tr>
      <w:tr w:rsidR="002B1CC2" w:rsidRPr="002B1CC2" w14:paraId="25B21924" w14:textId="77777777" w:rsidTr="008745CD">
        <w:trPr>
          <w:trHeight w:val="228"/>
        </w:trPr>
        <w:tc>
          <w:tcPr>
            <w:tcW w:w="651" w:type="dxa"/>
          </w:tcPr>
          <w:p w14:paraId="3DD3F401"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2297" w:type="dxa"/>
          </w:tcPr>
          <w:p w14:paraId="0744A9E7" w14:textId="77777777" w:rsidR="002B1CC2" w:rsidRPr="002B1CC2" w:rsidRDefault="002B1CC2" w:rsidP="008745CD">
            <w:pPr>
              <w:jc w:val="both"/>
              <w:rPr>
                <w:rFonts w:ascii="Times New Roman" w:hAnsi="Times New Roman" w:cs="Times New Roman"/>
                <w:sz w:val="24"/>
                <w:szCs w:val="24"/>
                <w:lang w:eastAsia="en-US"/>
              </w:rPr>
            </w:pPr>
          </w:p>
        </w:tc>
        <w:tc>
          <w:tcPr>
            <w:tcW w:w="3107" w:type="dxa"/>
          </w:tcPr>
          <w:p w14:paraId="7036A6BB" w14:textId="77777777" w:rsidR="002B1CC2" w:rsidRPr="002B1CC2" w:rsidRDefault="002B1CC2" w:rsidP="008745CD">
            <w:pPr>
              <w:jc w:val="both"/>
              <w:rPr>
                <w:rFonts w:ascii="Times New Roman" w:hAnsi="Times New Roman" w:cs="Times New Roman"/>
                <w:sz w:val="24"/>
                <w:szCs w:val="24"/>
                <w:lang w:eastAsia="en-US"/>
              </w:rPr>
            </w:pPr>
          </w:p>
        </w:tc>
        <w:tc>
          <w:tcPr>
            <w:tcW w:w="2027" w:type="dxa"/>
          </w:tcPr>
          <w:p w14:paraId="7BA74D64" w14:textId="77777777" w:rsidR="002B1CC2" w:rsidRPr="002B1CC2" w:rsidRDefault="002B1CC2" w:rsidP="008745CD">
            <w:pPr>
              <w:jc w:val="both"/>
              <w:rPr>
                <w:rFonts w:ascii="Times New Roman" w:hAnsi="Times New Roman" w:cs="Times New Roman"/>
                <w:sz w:val="24"/>
                <w:szCs w:val="24"/>
                <w:lang w:eastAsia="en-US"/>
              </w:rPr>
            </w:pPr>
          </w:p>
        </w:tc>
        <w:tc>
          <w:tcPr>
            <w:tcW w:w="1536" w:type="dxa"/>
          </w:tcPr>
          <w:p w14:paraId="5C50E019"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13EAD9B6" w14:textId="77777777" w:rsidTr="008745CD">
        <w:trPr>
          <w:trHeight w:val="228"/>
        </w:trPr>
        <w:tc>
          <w:tcPr>
            <w:tcW w:w="651" w:type="dxa"/>
          </w:tcPr>
          <w:p w14:paraId="3C7B4FCC"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297" w:type="dxa"/>
          </w:tcPr>
          <w:p w14:paraId="61B11727" w14:textId="77777777" w:rsidR="002B1CC2" w:rsidRPr="002B1CC2" w:rsidRDefault="002B1CC2" w:rsidP="008745CD">
            <w:pPr>
              <w:jc w:val="both"/>
              <w:rPr>
                <w:rFonts w:ascii="Times New Roman" w:hAnsi="Times New Roman" w:cs="Times New Roman"/>
                <w:sz w:val="24"/>
                <w:szCs w:val="24"/>
                <w:lang w:eastAsia="en-US"/>
              </w:rPr>
            </w:pPr>
          </w:p>
        </w:tc>
        <w:tc>
          <w:tcPr>
            <w:tcW w:w="3107" w:type="dxa"/>
          </w:tcPr>
          <w:p w14:paraId="61D22F66" w14:textId="77777777" w:rsidR="002B1CC2" w:rsidRPr="002B1CC2" w:rsidRDefault="002B1CC2" w:rsidP="008745CD">
            <w:pPr>
              <w:jc w:val="both"/>
              <w:rPr>
                <w:rFonts w:ascii="Times New Roman" w:hAnsi="Times New Roman" w:cs="Times New Roman"/>
                <w:sz w:val="24"/>
                <w:szCs w:val="24"/>
                <w:lang w:eastAsia="en-US"/>
              </w:rPr>
            </w:pPr>
          </w:p>
        </w:tc>
        <w:tc>
          <w:tcPr>
            <w:tcW w:w="2027" w:type="dxa"/>
          </w:tcPr>
          <w:p w14:paraId="57713C09" w14:textId="77777777" w:rsidR="002B1CC2" w:rsidRPr="002B1CC2" w:rsidRDefault="002B1CC2" w:rsidP="008745CD">
            <w:pPr>
              <w:jc w:val="both"/>
              <w:rPr>
                <w:rFonts w:ascii="Times New Roman" w:hAnsi="Times New Roman" w:cs="Times New Roman"/>
                <w:sz w:val="24"/>
                <w:szCs w:val="24"/>
                <w:lang w:eastAsia="en-US"/>
              </w:rPr>
            </w:pPr>
          </w:p>
        </w:tc>
        <w:tc>
          <w:tcPr>
            <w:tcW w:w="1536" w:type="dxa"/>
          </w:tcPr>
          <w:p w14:paraId="2E191943" w14:textId="77777777" w:rsidR="002B1CC2" w:rsidRPr="002B1CC2" w:rsidRDefault="002B1CC2" w:rsidP="008745CD">
            <w:pPr>
              <w:jc w:val="both"/>
              <w:rPr>
                <w:rFonts w:ascii="Times New Roman" w:hAnsi="Times New Roman" w:cs="Times New Roman"/>
                <w:sz w:val="24"/>
                <w:szCs w:val="24"/>
                <w:lang w:eastAsia="en-US"/>
              </w:rPr>
            </w:pPr>
          </w:p>
        </w:tc>
      </w:tr>
    </w:tbl>
    <w:p w14:paraId="33AEE1B3" w14:textId="77777777" w:rsidR="002B1CC2" w:rsidRPr="002B1CC2" w:rsidRDefault="002B1CC2" w:rsidP="002B1CC2">
      <w:pPr>
        <w:rPr>
          <w:rFonts w:ascii="Times New Roman" w:hAnsi="Times New Roman" w:cs="Times New Roman"/>
          <w:i/>
          <w:iCs/>
          <w:sz w:val="24"/>
          <w:szCs w:val="24"/>
        </w:rPr>
      </w:pPr>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57156DE9" w14:textId="77777777" w:rsidR="002B1CC2" w:rsidRPr="002B1CC2" w:rsidRDefault="002B1CC2" w:rsidP="002B1CC2">
      <w:pPr>
        <w:tabs>
          <w:tab w:val="left" w:pos="567"/>
        </w:tabs>
        <w:ind w:left="360"/>
        <w:contextualSpacing/>
        <w:jc w:val="center"/>
        <w:rPr>
          <w:rFonts w:ascii="Times New Roman" w:eastAsia="Calibri" w:hAnsi="Times New Roman" w:cs="Times New Roman"/>
          <w:b/>
          <w:bCs/>
          <w:sz w:val="24"/>
          <w:szCs w:val="24"/>
        </w:rPr>
      </w:pPr>
      <w:r w:rsidRPr="002B1CC2">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p w14:paraId="6C267456" w14:textId="77777777" w:rsidR="002B1CC2" w:rsidRPr="002B1CC2" w:rsidRDefault="002B1CC2" w:rsidP="002B1CC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2B1CC2" w:rsidRPr="002B1CC2" w14:paraId="3CAA865E" w14:textId="77777777" w:rsidTr="008745CD">
        <w:trPr>
          <w:trHeight w:val="628"/>
        </w:trPr>
        <w:tc>
          <w:tcPr>
            <w:tcW w:w="651" w:type="dxa"/>
            <w:shd w:val="clear" w:color="auto" w:fill="EAEDF1" w:themeFill="text2" w:themeFillTint="1A"/>
            <w:vAlign w:val="center"/>
          </w:tcPr>
          <w:p w14:paraId="1A49E84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Eil. Nr.</w:t>
            </w:r>
          </w:p>
        </w:tc>
        <w:tc>
          <w:tcPr>
            <w:tcW w:w="3950" w:type="dxa"/>
            <w:shd w:val="clear" w:color="auto" w:fill="EAEDF1" w:themeFill="text2" w:themeFillTint="1A"/>
            <w:vAlign w:val="center"/>
          </w:tcPr>
          <w:p w14:paraId="2060A7F6"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Vardas ir pavardė</w:t>
            </w:r>
          </w:p>
        </w:tc>
        <w:tc>
          <w:tcPr>
            <w:tcW w:w="5108" w:type="dxa"/>
            <w:shd w:val="clear" w:color="auto" w:fill="EAEDF1" w:themeFill="text2" w:themeFillTint="1A"/>
            <w:vAlign w:val="center"/>
          </w:tcPr>
          <w:p w14:paraId="37185CB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Specialisto dabartinė darbovietė</w:t>
            </w:r>
          </w:p>
        </w:tc>
      </w:tr>
      <w:tr w:rsidR="002B1CC2" w:rsidRPr="002B1CC2" w14:paraId="56ED97D8" w14:textId="77777777" w:rsidTr="008745CD">
        <w:trPr>
          <w:trHeight w:val="295"/>
        </w:trPr>
        <w:tc>
          <w:tcPr>
            <w:tcW w:w="651" w:type="dxa"/>
          </w:tcPr>
          <w:p w14:paraId="74F19777"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3950" w:type="dxa"/>
          </w:tcPr>
          <w:p w14:paraId="734CAFD5" w14:textId="77777777" w:rsidR="002B1CC2" w:rsidRPr="002B1CC2" w:rsidRDefault="002B1CC2" w:rsidP="008745CD">
            <w:pPr>
              <w:jc w:val="both"/>
              <w:rPr>
                <w:rFonts w:ascii="Times New Roman" w:hAnsi="Times New Roman" w:cs="Times New Roman"/>
                <w:sz w:val="24"/>
                <w:szCs w:val="24"/>
                <w:lang w:eastAsia="en-US"/>
              </w:rPr>
            </w:pPr>
          </w:p>
        </w:tc>
        <w:tc>
          <w:tcPr>
            <w:tcW w:w="5108" w:type="dxa"/>
          </w:tcPr>
          <w:p w14:paraId="6002651B"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51B96BFF" w14:textId="77777777" w:rsidTr="008745CD">
        <w:trPr>
          <w:trHeight w:val="271"/>
        </w:trPr>
        <w:tc>
          <w:tcPr>
            <w:tcW w:w="651" w:type="dxa"/>
          </w:tcPr>
          <w:p w14:paraId="73E72DE8"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3950" w:type="dxa"/>
          </w:tcPr>
          <w:p w14:paraId="06D90177" w14:textId="77777777" w:rsidR="002B1CC2" w:rsidRPr="002B1CC2" w:rsidRDefault="002B1CC2" w:rsidP="008745CD">
            <w:pPr>
              <w:jc w:val="both"/>
              <w:rPr>
                <w:rFonts w:ascii="Times New Roman" w:hAnsi="Times New Roman" w:cs="Times New Roman"/>
                <w:sz w:val="24"/>
                <w:szCs w:val="24"/>
                <w:lang w:eastAsia="en-US"/>
              </w:rPr>
            </w:pPr>
          </w:p>
        </w:tc>
        <w:tc>
          <w:tcPr>
            <w:tcW w:w="5108" w:type="dxa"/>
          </w:tcPr>
          <w:p w14:paraId="4E19E029" w14:textId="77777777" w:rsidR="002B1CC2" w:rsidRPr="002B1CC2" w:rsidRDefault="002B1CC2" w:rsidP="008745CD">
            <w:pPr>
              <w:jc w:val="both"/>
              <w:rPr>
                <w:rFonts w:ascii="Times New Roman" w:hAnsi="Times New Roman" w:cs="Times New Roman"/>
                <w:sz w:val="24"/>
                <w:szCs w:val="24"/>
                <w:lang w:eastAsia="en-US"/>
              </w:rPr>
            </w:pPr>
          </w:p>
        </w:tc>
      </w:tr>
    </w:tbl>
    <w:p w14:paraId="5170ED14"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7443F121" w14:textId="77777777" w:rsidR="002B1CC2" w:rsidRPr="002B1CC2" w:rsidRDefault="002B1CC2" w:rsidP="002B1CC2">
      <w:pPr>
        <w:pStyle w:val="Sraopastraipa"/>
        <w:widowControl w:val="0"/>
        <w:numPr>
          <w:ilvl w:val="0"/>
          <w:numId w:val="11"/>
        </w:numPr>
        <w:suppressAutoHyphens/>
        <w:spacing w:after="160" w:line="259" w:lineRule="auto"/>
        <w:jc w:val="center"/>
        <w:rPr>
          <w:rFonts w:eastAsia="Times New Roman"/>
          <w:b/>
          <w:szCs w:val="24"/>
        </w:rPr>
      </w:pPr>
      <w:r w:rsidRPr="002B1CC2">
        <w:rPr>
          <w:rFonts w:eastAsia="Times New Roman"/>
          <w:b/>
          <w:szCs w:val="24"/>
        </w:rPr>
        <w:t xml:space="preserve">PASIŪLYMO KAINA </w:t>
      </w:r>
    </w:p>
    <w:p w14:paraId="6D866929"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D3291"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Calibri" w:hAnsi="Times New Roman" w:cs="Times New Roman"/>
          <w:bCs/>
          <w:iCs/>
          <w:sz w:val="24"/>
          <w:szCs w:val="24"/>
          <w:lang w:eastAsia="lt-LT"/>
          <w14:ligatures w14:val="none"/>
        </w:rPr>
        <w:lastRenderedPageBreak/>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5609DB70"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Arial" w:hAnsi="Times New Roman" w:cs="Times New Roman"/>
          <w:bCs/>
          <w:iCs/>
          <w:sz w:val="24"/>
          <w:szCs w:val="24"/>
          <w:lang w:eastAsia="lt-LT"/>
          <w14:ligatures w14:val="none"/>
        </w:rPr>
        <w:t xml:space="preserve">6.3. Jeigu pasiūlyme nurodyta </w:t>
      </w:r>
      <w:r w:rsidRPr="002B1CC2">
        <w:rPr>
          <w:rFonts w:ascii="Times New Roman" w:eastAsia="Calibri" w:hAnsi="Times New Roman" w:cs="Times New Roman"/>
          <w:bCs/>
          <w:iCs/>
          <w:sz w:val="24"/>
          <w:szCs w:val="24"/>
          <w:lang w:eastAsia="lt-LT"/>
          <w14:ligatures w14:val="none"/>
        </w:rPr>
        <w:t>kaina</w:t>
      </w:r>
      <w:r w:rsidRPr="002B1CC2">
        <w:rPr>
          <w:rFonts w:ascii="Times New Roman" w:eastAsia="Arial" w:hAnsi="Times New Roman" w:cs="Times New Roman"/>
          <w:bCs/>
          <w:iCs/>
          <w:sz w:val="24"/>
          <w:szCs w:val="24"/>
          <w:lang w:eastAsia="lt-LT"/>
          <w14:ligatures w14:val="none"/>
        </w:rPr>
        <w:t xml:space="preserve">, išreikšta skaitmenimis, neatitinka </w:t>
      </w:r>
      <w:r w:rsidRPr="002B1CC2">
        <w:rPr>
          <w:rFonts w:ascii="Times New Roman" w:eastAsia="Calibri" w:hAnsi="Times New Roman" w:cs="Times New Roman"/>
          <w:bCs/>
          <w:iCs/>
          <w:sz w:val="24"/>
          <w:szCs w:val="24"/>
          <w:lang w:eastAsia="lt-LT"/>
          <w14:ligatures w14:val="none"/>
        </w:rPr>
        <w:t>kainos</w:t>
      </w:r>
      <w:r w:rsidRPr="002B1CC2">
        <w:rPr>
          <w:rFonts w:ascii="Times New Roman" w:eastAsia="Arial" w:hAnsi="Times New Roman" w:cs="Times New Roman"/>
          <w:bCs/>
          <w:iCs/>
          <w:sz w:val="24"/>
          <w:szCs w:val="24"/>
          <w:lang w:eastAsia="lt-LT"/>
          <w14:ligatures w14:val="none"/>
        </w:rPr>
        <w:t xml:space="preserve">, nurodytos žodžiais, teisinga laikoma </w:t>
      </w:r>
      <w:r w:rsidRPr="002B1CC2">
        <w:rPr>
          <w:rFonts w:ascii="Times New Roman" w:eastAsia="Calibri" w:hAnsi="Times New Roman" w:cs="Times New Roman"/>
          <w:bCs/>
          <w:iCs/>
          <w:sz w:val="24"/>
          <w:szCs w:val="24"/>
          <w:lang w:eastAsia="lt-LT"/>
          <w14:ligatures w14:val="none"/>
        </w:rPr>
        <w:t>kaina</w:t>
      </w:r>
      <w:r w:rsidRPr="002B1CC2">
        <w:rPr>
          <w:rFonts w:ascii="Times New Roman" w:eastAsia="Arial" w:hAnsi="Times New Roman" w:cs="Times New Roman"/>
          <w:bCs/>
          <w:iCs/>
          <w:sz w:val="24"/>
          <w:szCs w:val="24"/>
          <w:lang w:eastAsia="lt-LT"/>
          <w14:ligatures w14:val="none"/>
        </w:rPr>
        <w:t>, nurodyta žodžiais.</w:t>
      </w:r>
    </w:p>
    <w:p w14:paraId="53342DB4" w14:textId="77777777" w:rsidR="002B1CC2" w:rsidRPr="002B1CC2" w:rsidRDefault="002B1CC2" w:rsidP="002B1CC2">
      <w:pPr>
        <w:spacing w:after="0" w:line="240" w:lineRule="auto"/>
        <w:ind w:firstLine="709"/>
        <w:jc w:val="both"/>
        <w:rPr>
          <w:rFonts w:ascii="Times New Roman" w:eastAsia="Arial" w:hAnsi="Times New Roman" w:cs="Times New Roman"/>
          <w:bCs/>
          <w:iCs/>
          <w:sz w:val="24"/>
          <w:szCs w:val="24"/>
          <w:lang w:eastAsia="lt-LT"/>
          <w14:ligatures w14:val="none"/>
        </w:rPr>
      </w:pPr>
      <w:r w:rsidRPr="002B1CC2">
        <w:rPr>
          <w:rFonts w:ascii="Times New Roman" w:eastAsia="Arial" w:hAnsi="Times New Roman" w:cs="Times New Roman"/>
          <w:bCs/>
          <w:iCs/>
          <w:sz w:val="24"/>
          <w:szCs w:val="24"/>
          <w:lang w:eastAsia="lt-LT"/>
          <w14:ligatures w14:val="none"/>
        </w:rPr>
        <w:t>6.4. Pasiūlyme nurodytos kainos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CA4050" w14:textId="77777777" w:rsidR="002B1CC2" w:rsidRPr="002B1CC2" w:rsidRDefault="002B1CC2" w:rsidP="002B1CC2">
      <w:pPr>
        <w:ind w:firstLine="709"/>
        <w:contextualSpacing/>
        <w:jc w:val="both"/>
        <w:rPr>
          <w:rFonts w:ascii="Times New Roman" w:eastAsia="Calibri" w:hAnsi="Times New Roman" w:cs="Times New Roman"/>
          <w:b/>
          <w:iCs/>
          <w:sz w:val="24"/>
          <w:szCs w:val="24"/>
          <w:lang w:eastAsia="lt-LT"/>
          <w14:ligatures w14:val="none"/>
        </w:rPr>
      </w:pPr>
      <w:r w:rsidRPr="002B1CC2">
        <w:rPr>
          <w:rFonts w:ascii="Times New Roman" w:eastAsia="Calibri" w:hAnsi="Times New Roman" w:cs="Times New Roman"/>
          <w:b/>
          <w:iCs/>
          <w:sz w:val="24"/>
          <w:szCs w:val="24"/>
          <w:lang w:eastAsia="lt-LT"/>
          <w14:ligatures w14:val="none"/>
        </w:rPr>
        <w:t>6.5. Siūloma 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2B1CC2" w:rsidRPr="002B1CC2" w14:paraId="7C48CF37" w14:textId="77777777" w:rsidTr="008745CD">
        <w:trPr>
          <w:jc w:val="center"/>
        </w:trPr>
        <w:tc>
          <w:tcPr>
            <w:tcW w:w="1080" w:type="dxa"/>
            <w:shd w:val="clear" w:color="auto" w:fill="D9E2F3" w:themeFill="accent1" w:themeFillTint="33"/>
            <w:vAlign w:val="center"/>
          </w:tcPr>
          <w:p w14:paraId="51120272"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3AF4B0E5"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58332718"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Mato</w:t>
            </w:r>
          </w:p>
          <w:p w14:paraId="3D6F9EC2"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7E2A468C"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Maksimalus kiekis</w:t>
            </w:r>
          </w:p>
        </w:tc>
        <w:tc>
          <w:tcPr>
            <w:tcW w:w="1475" w:type="dxa"/>
            <w:shd w:val="clear" w:color="auto" w:fill="D9E2F3" w:themeFill="accent1" w:themeFillTint="33"/>
            <w:vAlign w:val="center"/>
          </w:tcPr>
          <w:p w14:paraId="36E17367"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1 vnt. įkainis, Eur (be PVM)</w:t>
            </w:r>
          </w:p>
        </w:tc>
        <w:tc>
          <w:tcPr>
            <w:tcW w:w="1812" w:type="dxa"/>
            <w:shd w:val="clear" w:color="auto" w:fill="D9E2F3" w:themeFill="accent1" w:themeFillTint="33"/>
            <w:vAlign w:val="center"/>
          </w:tcPr>
          <w:p w14:paraId="02150AB7"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Suma, Eur (be PVM)</w:t>
            </w:r>
          </w:p>
        </w:tc>
      </w:tr>
      <w:tr w:rsidR="002B1CC2" w:rsidRPr="002B1CC2" w14:paraId="6FBB7D2B" w14:textId="77777777" w:rsidTr="008745CD">
        <w:trPr>
          <w:jc w:val="center"/>
        </w:trPr>
        <w:tc>
          <w:tcPr>
            <w:tcW w:w="1080" w:type="dxa"/>
            <w:vAlign w:val="center"/>
          </w:tcPr>
          <w:p w14:paraId="10426ECA"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5FA104E3"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2</w:t>
            </w:r>
          </w:p>
        </w:tc>
        <w:tc>
          <w:tcPr>
            <w:tcW w:w="939" w:type="dxa"/>
          </w:tcPr>
          <w:p w14:paraId="3F455993"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628A1F76"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7E5E182"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79092ACA"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6=4*5</w:t>
            </w:r>
          </w:p>
        </w:tc>
      </w:tr>
      <w:tr w:rsidR="002B1CC2" w:rsidRPr="002B1CC2" w14:paraId="7B2E73E2" w14:textId="77777777" w:rsidTr="008745CD">
        <w:trPr>
          <w:trHeight w:val="1151"/>
          <w:jc w:val="center"/>
        </w:trPr>
        <w:tc>
          <w:tcPr>
            <w:tcW w:w="1080" w:type="dxa"/>
          </w:tcPr>
          <w:p w14:paraId="06BDC925" w14:textId="77777777" w:rsidR="002B1CC2" w:rsidRPr="002B1CC2" w:rsidRDefault="002B1CC2" w:rsidP="008745CD">
            <w:pPr>
              <w:widowControl w:val="0"/>
              <w:suppressAutoHyphens/>
              <w:ind w:right="-142"/>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1.</w:t>
            </w:r>
          </w:p>
        </w:tc>
        <w:tc>
          <w:tcPr>
            <w:tcW w:w="2317" w:type="dxa"/>
          </w:tcPr>
          <w:p w14:paraId="39DA40EC" w14:textId="3E88234A" w:rsidR="002B1CC2" w:rsidRPr="002B1CC2" w:rsidRDefault="00A22835" w:rsidP="008745CD">
            <w:pPr>
              <w:rPr>
                <w:rFonts w:ascii="Times New Roman" w:hAnsi="Times New Roman" w:cs="Times New Roman"/>
                <w:sz w:val="24"/>
                <w:szCs w:val="24"/>
              </w:rPr>
            </w:pPr>
            <w:r>
              <w:rPr>
                <w:rFonts w:ascii="Times New Roman" w:hAnsi="Times New Roman" w:cs="Times New Roman"/>
                <w:sz w:val="24"/>
                <w:szCs w:val="24"/>
              </w:rPr>
              <w:t>Sulankstoma lova</w:t>
            </w:r>
          </w:p>
          <w:p w14:paraId="04F96538" w14:textId="18BD4FB3" w:rsidR="002B1CC2" w:rsidRPr="002B1CC2" w:rsidRDefault="002B1CC2" w:rsidP="008745CD">
            <w:pPr>
              <w:rPr>
                <w:rFonts w:ascii="Times New Roman" w:hAnsi="Times New Roman" w:cs="Times New Roman"/>
                <w:i/>
                <w:iCs/>
                <w:sz w:val="24"/>
                <w:szCs w:val="24"/>
              </w:rPr>
            </w:pPr>
            <w:r w:rsidRPr="002B1CC2">
              <w:rPr>
                <w:rFonts w:ascii="Times New Roman" w:hAnsi="Times New Roman" w:cs="Times New Roman"/>
                <w:i/>
                <w:iCs/>
                <w:sz w:val="24"/>
                <w:szCs w:val="24"/>
              </w:rPr>
              <w:t xml:space="preserve">(nurodykite prekės </w:t>
            </w:r>
            <w:r>
              <w:rPr>
                <w:rFonts w:ascii="Times New Roman" w:hAnsi="Times New Roman" w:cs="Times New Roman"/>
                <w:i/>
                <w:iCs/>
                <w:sz w:val="24"/>
                <w:szCs w:val="24"/>
              </w:rPr>
              <w:t>modelį</w:t>
            </w:r>
            <w:r w:rsidRPr="002B1CC2">
              <w:rPr>
                <w:rFonts w:ascii="Times New Roman" w:hAnsi="Times New Roman" w:cs="Times New Roman"/>
                <w:i/>
                <w:iCs/>
                <w:sz w:val="24"/>
                <w:szCs w:val="24"/>
              </w:rPr>
              <w:t xml:space="preserve"> ir gamintoją)</w:t>
            </w:r>
          </w:p>
        </w:tc>
        <w:tc>
          <w:tcPr>
            <w:tcW w:w="939" w:type="dxa"/>
          </w:tcPr>
          <w:p w14:paraId="6EACD3C2" w14:textId="77777777" w:rsidR="002B1CC2" w:rsidRPr="002B1CC2" w:rsidRDefault="002B1CC2" w:rsidP="008745CD">
            <w:pPr>
              <w:widowControl w:val="0"/>
              <w:suppressAutoHyphens/>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vnt.</w:t>
            </w:r>
          </w:p>
        </w:tc>
        <w:tc>
          <w:tcPr>
            <w:tcW w:w="1902" w:type="dxa"/>
          </w:tcPr>
          <w:p w14:paraId="77449F14" w14:textId="09E117F2" w:rsidR="002B1CC2" w:rsidRPr="002B1CC2" w:rsidRDefault="00A22835" w:rsidP="008745CD">
            <w:pPr>
              <w:jc w:val="center"/>
              <w:rPr>
                <w:rFonts w:ascii="Times New Roman" w:hAnsi="Times New Roman" w:cs="Times New Roman"/>
                <w:noProof/>
                <w:sz w:val="24"/>
                <w:szCs w:val="24"/>
              </w:rPr>
            </w:pPr>
            <w:r>
              <w:rPr>
                <w:rFonts w:ascii="Times New Roman" w:hAnsi="Times New Roman" w:cs="Times New Roman"/>
                <w:noProof/>
                <w:sz w:val="24"/>
                <w:szCs w:val="24"/>
              </w:rPr>
              <w:t>90</w:t>
            </w:r>
          </w:p>
        </w:tc>
        <w:tc>
          <w:tcPr>
            <w:tcW w:w="1475" w:type="dxa"/>
            <w:vAlign w:val="center"/>
          </w:tcPr>
          <w:p w14:paraId="1E97A7CC"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B0CF562"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14BE18AA" w14:textId="77777777" w:rsidTr="008745CD">
        <w:trPr>
          <w:jc w:val="center"/>
        </w:trPr>
        <w:tc>
          <w:tcPr>
            <w:tcW w:w="7713" w:type="dxa"/>
            <w:gridSpan w:val="5"/>
          </w:tcPr>
          <w:p w14:paraId="084647AE" w14:textId="77777777" w:rsidR="002B1CC2" w:rsidRPr="002B1CC2" w:rsidRDefault="002B1CC2" w:rsidP="008745CD">
            <w:pPr>
              <w:widowControl w:val="0"/>
              <w:suppressAutoHyphens/>
              <w:ind w:right="-142"/>
              <w:jc w:val="right"/>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B389523"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4B07C25C" w14:textId="77777777" w:rsidTr="008745CD">
        <w:trPr>
          <w:jc w:val="center"/>
        </w:trPr>
        <w:tc>
          <w:tcPr>
            <w:tcW w:w="7713" w:type="dxa"/>
            <w:gridSpan w:val="5"/>
          </w:tcPr>
          <w:p w14:paraId="5BC4E708" w14:textId="77777777" w:rsidR="002B1CC2" w:rsidRPr="002B1CC2" w:rsidRDefault="002B1CC2" w:rsidP="008745CD">
            <w:pPr>
              <w:widowControl w:val="0"/>
              <w:suppressAutoHyphens/>
              <w:ind w:right="-142"/>
              <w:jc w:val="right"/>
              <w:rPr>
                <w:rFonts w:ascii="Times New Roman" w:eastAsia="Lucida Sans Unicode" w:hAnsi="Times New Roman" w:cs="Times New Roman"/>
                <w:b/>
                <w:bCs/>
                <w:sz w:val="24"/>
                <w:szCs w:val="24"/>
                <w14:ligatures w14:val="none"/>
              </w:rPr>
            </w:pPr>
            <w:r w:rsidRPr="002B1CC2">
              <w:rPr>
                <w:rFonts w:ascii="Times New Roman" w:eastAsia="Lucida Sans Unicode" w:hAnsi="Times New Roman" w:cs="Times New Roman"/>
                <w:b/>
                <w:bCs/>
                <w:sz w:val="24"/>
                <w:szCs w:val="24"/>
                <w14:ligatures w14:val="none"/>
              </w:rPr>
              <w:t xml:space="preserve">PVM </w:t>
            </w:r>
            <w:r w:rsidRPr="002B1CC2">
              <w:rPr>
                <w:rFonts w:ascii="Times New Roman" w:eastAsia="Lucida Sans Unicode" w:hAnsi="Times New Roman" w:cs="Times New Roman"/>
                <w:b/>
                <w:bCs/>
                <w:color w:val="EE0000"/>
                <w:sz w:val="24"/>
                <w:szCs w:val="24"/>
                <w14:ligatures w14:val="none"/>
              </w:rPr>
              <w:t>(įrašo tiekėjas)</w:t>
            </w:r>
            <w:r w:rsidRPr="002B1CC2">
              <w:rPr>
                <w:rFonts w:ascii="Times New Roman" w:eastAsia="Lucida Sans Unicode" w:hAnsi="Times New Roman" w:cs="Times New Roman"/>
                <w:b/>
                <w:bCs/>
                <w:sz w:val="24"/>
                <w:szCs w:val="24"/>
                <w14:ligatures w14:val="none"/>
              </w:rPr>
              <w:t xml:space="preserve"> %</w:t>
            </w:r>
            <w:r w:rsidRPr="002B1CC2">
              <w:rPr>
                <w:rFonts w:ascii="Times New Roman" w:eastAsia="Lucida Sans Unicode" w:hAnsi="Times New Roman" w:cs="Times New Roman"/>
                <w:sz w:val="24"/>
                <w:szCs w:val="24"/>
                <w14:ligatures w14:val="none"/>
              </w:rPr>
              <w:t>:</w:t>
            </w:r>
          </w:p>
        </w:tc>
        <w:tc>
          <w:tcPr>
            <w:tcW w:w="1812" w:type="dxa"/>
            <w:vAlign w:val="center"/>
          </w:tcPr>
          <w:p w14:paraId="2BDFFD5E"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3F5A834E" w14:textId="77777777" w:rsidTr="008745CD">
        <w:trPr>
          <w:jc w:val="center"/>
        </w:trPr>
        <w:tc>
          <w:tcPr>
            <w:tcW w:w="7713" w:type="dxa"/>
            <w:gridSpan w:val="5"/>
          </w:tcPr>
          <w:p w14:paraId="03B81AA4" w14:textId="77777777" w:rsidR="002B1CC2" w:rsidRPr="002B1CC2" w:rsidRDefault="002B1CC2" w:rsidP="008745CD">
            <w:pPr>
              <w:widowControl w:val="0"/>
              <w:suppressAutoHyphens/>
              <w:ind w:right="-142"/>
              <w:jc w:val="right"/>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b/>
                <w:bCs/>
                <w:sz w:val="24"/>
                <w:szCs w:val="24"/>
                <w14:ligatures w14:val="none"/>
              </w:rPr>
              <w:t>Bendra pasiūlymo kaina, Eur (su PVM):</w:t>
            </w:r>
          </w:p>
        </w:tc>
        <w:tc>
          <w:tcPr>
            <w:tcW w:w="1812" w:type="dxa"/>
          </w:tcPr>
          <w:p w14:paraId="48E2C98A" w14:textId="77777777" w:rsidR="002B1CC2" w:rsidRPr="002B1CC2" w:rsidRDefault="002B1CC2" w:rsidP="008745CD">
            <w:pPr>
              <w:widowControl w:val="0"/>
              <w:suppressAutoHyphens/>
              <w:ind w:right="-142"/>
              <w:jc w:val="both"/>
              <w:rPr>
                <w:rFonts w:ascii="Times New Roman" w:eastAsia="Lucida Sans Unicode" w:hAnsi="Times New Roman" w:cs="Times New Roman"/>
                <w:sz w:val="24"/>
                <w:szCs w:val="24"/>
                <w14:ligatures w14:val="none"/>
              </w:rPr>
            </w:pPr>
          </w:p>
        </w:tc>
      </w:tr>
    </w:tbl>
    <w:p w14:paraId="0E6C2ED1" w14:textId="77777777" w:rsidR="002B1CC2" w:rsidRPr="002B1CC2" w:rsidRDefault="002B1CC2" w:rsidP="002B1CC2">
      <w:pPr>
        <w:ind w:left="-142"/>
        <w:jc w:val="both"/>
        <w:rPr>
          <w:rFonts w:ascii="Times New Roman" w:eastAsia="Calibri" w:hAnsi="Times New Roman" w:cs="Times New Roman"/>
          <w:iCs/>
          <w:sz w:val="24"/>
          <w:szCs w:val="24"/>
          <w:lang w:eastAsia="lt-LT"/>
          <w14:ligatures w14:val="none"/>
        </w:rPr>
      </w:pPr>
    </w:p>
    <w:p w14:paraId="674CB57B" w14:textId="77777777" w:rsidR="002B1CC2" w:rsidRPr="002B1CC2" w:rsidRDefault="002B1CC2" w:rsidP="002B1CC2">
      <w:pPr>
        <w:spacing w:line="240" w:lineRule="auto"/>
        <w:ind w:right="-1" w:firstLine="709"/>
        <w:jc w:val="both"/>
        <w:outlineLvl w:val="0"/>
        <w:rPr>
          <w:rFonts w:ascii="Times New Roman" w:eastAsia="Calibri" w:hAnsi="Times New Roman" w:cs="Times New Roman"/>
          <w:b/>
          <w:sz w:val="24"/>
          <w:szCs w:val="24"/>
          <w14:ligatures w14:val="none"/>
        </w:rPr>
      </w:pPr>
      <w:r w:rsidRPr="002B1CC2">
        <w:rPr>
          <w:rFonts w:ascii="Times New Roman" w:eastAsia="Calibri" w:hAnsi="Times New Roman" w:cs="Times New Roman"/>
          <w:b/>
          <w:sz w:val="24"/>
          <w:szCs w:val="24"/>
          <w:shd w:val="clear" w:color="auto" w:fill="FFFFFF"/>
          <w14:ligatures w14:val="none"/>
        </w:rPr>
        <w:t xml:space="preserve">Bendra pasiūlymo kaina Eur (su PVM) žodžiais: </w:t>
      </w:r>
      <w:r w:rsidRPr="002B1CC2">
        <w:rPr>
          <w:rFonts w:ascii="Times New Roman" w:eastAsia="Calibri" w:hAnsi="Times New Roman" w:cs="Times New Roman"/>
          <w:bCs/>
          <w:sz w:val="24"/>
          <w:szCs w:val="24"/>
          <w:shd w:val="clear" w:color="auto" w:fill="FFFFFF"/>
          <w14:ligatures w14:val="none"/>
        </w:rPr>
        <w:t xml:space="preserve"> _____________________________________</w:t>
      </w:r>
    </w:p>
    <w:p w14:paraId="04DB1A4F" w14:textId="77777777" w:rsidR="002B1CC2" w:rsidRPr="002B1CC2" w:rsidRDefault="002B1CC2" w:rsidP="002B1CC2">
      <w:pPr>
        <w:spacing w:line="240" w:lineRule="auto"/>
        <w:ind w:firstLine="709"/>
        <w:contextualSpacing/>
        <w:jc w:val="both"/>
        <w:rPr>
          <w:rFonts w:ascii="Times New Roman" w:eastAsia="Calibri" w:hAnsi="Times New Roman" w:cs="Times New Roman"/>
          <w:sz w:val="24"/>
          <w:szCs w:val="24"/>
          <w:u w:val="single"/>
          <w:lang w:eastAsia="lt-LT"/>
          <w14:ligatures w14:val="none"/>
        </w:rPr>
      </w:pPr>
      <w:r w:rsidRPr="002B1CC2">
        <w:rPr>
          <w:rFonts w:ascii="Times New Roman" w:eastAsia="Calibri" w:hAnsi="Times New Roman" w:cs="Times New Roman"/>
          <w:sz w:val="24"/>
          <w:szCs w:val="24"/>
          <w:lang w:eastAsia="lt-LT"/>
          <w14:ligatures w14:val="none"/>
        </w:rPr>
        <w:t xml:space="preserve">6.6. Jei „PVM“ laukas nepildomas, nurodykite priežastis, dėl kurių PVM nemokamas: </w:t>
      </w:r>
    </w:p>
    <w:p w14:paraId="648D0E61" w14:textId="77777777" w:rsidR="002B1CC2" w:rsidRPr="002B1CC2" w:rsidRDefault="002B1CC2" w:rsidP="002B1CC2">
      <w:pPr>
        <w:spacing w:line="240" w:lineRule="auto"/>
        <w:contextualSpacing/>
        <w:jc w:val="both"/>
        <w:rPr>
          <w:rFonts w:ascii="Times New Roman" w:eastAsia="Calibri" w:hAnsi="Times New Roman" w:cs="Times New Roman"/>
          <w:iCs/>
          <w:sz w:val="24"/>
          <w:szCs w:val="24"/>
          <w:lang w:eastAsia="lt-LT"/>
          <w14:ligatures w14:val="none"/>
        </w:rPr>
      </w:pPr>
      <w:r w:rsidRPr="002B1CC2">
        <w:rPr>
          <w:rFonts w:ascii="Times New Roman" w:eastAsia="Calibri" w:hAnsi="Times New Roman" w:cs="Times New Roman"/>
          <w:sz w:val="24"/>
          <w:szCs w:val="24"/>
          <w:lang w:eastAsia="lt-LT"/>
          <w14:ligatures w14:val="none"/>
        </w:rPr>
        <w:t>_______________________________________________________________________________</w:t>
      </w:r>
    </w:p>
    <w:p w14:paraId="126D9C99" w14:textId="77777777" w:rsidR="002B1CC2" w:rsidRPr="002B1CC2" w:rsidRDefault="002B1CC2" w:rsidP="002B1CC2">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121D48A4" w14:textId="77777777" w:rsidR="002B1CC2" w:rsidRPr="002B1CC2" w:rsidRDefault="002B1CC2" w:rsidP="002B1CC2">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sidRPr="002B1CC2">
        <w:rPr>
          <w:rFonts w:ascii="Times New Roman" w:eastAsia="Times New Roman" w:hAnsi="Times New Roman" w:cs="Times New Roman"/>
          <w:bCs/>
          <w:sz w:val="24"/>
          <w:szCs w:val="24"/>
          <w14:ligatures w14:val="none"/>
        </w:rPr>
        <w:t>6.7. Neįkainavus kurių nors prekių arba nenumačius išlaidų technologiškai būtiniems procesams atlikti, numatytiems pateiktoje techninėje dokumentacijoje, laikoma kad šias prekes pasiūlymą pateikęs dalyvis atlieka savo sąskaita.</w:t>
      </w:r>
    </w:p>
    <w:p w14:paraId="087871C1" w14:textId="77777777" w:rsidR="002B1CC2" w:rsidRPr="002B1CC2" w:rsidRDefault="002B1CC2" w:rsidP="002B1CC2">
      <w:pPr>
        <w:widowControl w:val="0"/>
        <w:suppressAutoHyphens/>
        <w:jc w:val="both"/>
        <w:rPr>
          <w:rFonts w:ascii="Times New Roman" w:hAnsi="Times New Roman" w:cs="Times New Roman"/>
          <w:b/>
          <w:bCs/>
          <w:iCs/>
          <w:sz w:val="24"/>
          <w:szCs w:val="24"/>
          <w14:ligatures w14:val="none"/>
        </w:rPr>
      </w:pPr>
    </w:p>
    <w:bookmarkEnd w:id="8"/>
    <w:bookmarkEnd w:id="9"/>
    <w:p w14:paraId="0FB0B91B" w14:textId="77777777" w:rsidR="002B1CC2" w:rsidRPr="002B1CC2" w:rsidRDefault="002B1CC2" w:rsidP="002B1CC2">
      <w:pPr>
        <w:pStyle w:val="Sraopastraipa"/>
        <w:widowControl w:val="0"/>
        <w:numPr>
          <w:ilvl w:val="0"/>
          <w:numId w:val="11"/>
        </w:numPr>
        <w:tabs>
          <w:tab w:val="left" w:pos="567"/>
        </w:tabs>
        <w:suppressAutoHyphens/>
        <w:spacing w:after="0" w:line="240" w:lineRule="auto"/>
        <w:jc w:val="center"/>
        <w:rPr>
          <w:rFonts w:eastAsia="Times New Roman"/>
          <w:b/>
          <w:bCs/>
          <w:szCs w:val="24"/>
        </w:rPr>
      </w:pPr>
      <w:r w:rsidRPr="002B1CC2">
        <w:rPr>
          <w:rFonts w:eastAsia="Times New Roman"/>
          <w:b/>
          <w:bCs/>
          <w:szCs w:val="24"/>
        </w:rPr>
        <w:t>PRIDEDAMI DOKUMENTAI IR INFORMACIJA APIE KONFIDENCIALUMĄ</w:t>
      </w:r>
    </w:p>
    <w:p w14:paraId="09B9F8EF" w14:textId="77777777" w:rsidR="002B1CC2" w:rsidRPr="002B1CC2" w:rsidRDefault="002B1CC2" w:rsidP="002B1CC2">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3E8F9E2C" w14:textId="77777777" w:rsidR="002B1CC2" w:rsidRPr="002B1CC2" w:rsidRDefault="002B1CC2" w:rsidP="002B1CC2">
      <w:pPr>
        <w:pStyle w:val="Sraopastraipa"/>
        <w:numPr>
          <w:ilvl w:val="1"/>
          <w:numId w:val="10"/>
        </w:numPr>
        <w:spacing w:after="160" w:line="259" w:lineRule="auto"/>
        <w:rPr>
          <w:rFonts w:eastAsia="Times New Roman"/>
          <w:szCs w:val="24"/>
        </w:rPr>
      </w:pPr>
      <w:r w:rsidRPr="002B1CC2">
        <w:rPr>
          <w:rFonts w:eastAsia="Times New Roman"/>
          <w:szCs w:val="24"/>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085"/>
        <w:gridCol w:w="4136"/>
        <w:gridCol w:w="1030"/>
        <w:gridCol w:w="1763"/>
        <w:gridCol w:w="1824"/>
      </w:tblGrid>
      <w:tr w:rsidR="002B1CC2" w:rsidRPr="002B1CC2" w14:paraId="2DBD04FA" w14:textId="77777777" w:rsidTr="008745C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6B3E46A"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lastRenderedPageBreak/>
              <w:t>Eil.</w:t>
            </w:r>
          </w:p>
          <w:p w14:paraId="5E4E7599"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302462D"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94AECCA"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1A6ABCF5"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Ar dokumente yra konfidencialios informacijos</w:t>
            </w:r>
            <w:r w:rsidRPr="002B1CC2">
              <w:rPr>
                <w:rFonts w:eastAsia="Lucida Sans Unicode"/>
                <w:b/>
                <w:bCs/>
                <w:sz w:val="24"/>
                <w:szCs w:val="24"/>
                <w:vertAlign w:val="superscript"/>
              </w:rPr>
              <w:t>*</w:t>
            </w:r>
            <w:r w:rsidRPr="002B1CC2">
              <w:rPr>
                <w:rFonts w:eastAsia="Lucida Sans Unicode"/>
                <w:b/>
                <w:bCs/>
                <w:sz w:val="24"/>
                <w:szCs w:val="24"/>
              </w:rPr>
              <w:t>?</w:t>
            </w:r>
          </w:p>
          <w:p w14:paraId="0BDFB6A0"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06DC220"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Paaiškinimas, kokia konkreti informacija dokumente yra konfidenciali ir kodėl</w:t>
            </w:r>
          </w:p>
        </w:tc>
      </w:tr>
      <w:tr w:rsidR="002B1CC2" w:rsidRPr="002B1CC2" w14:paraId="42E14C2A"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4774C79E"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sz w:val="24"/>
                <w:szCs w:val="24"/>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661AE3F5"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iCs/>
                <w:sz w:val="24"/>
                <w:szCs w:val="24"/>
              </w:rPr>
              <w:t>2</w:t>
            </w:r>
          </w:p>
        </w:tc>
        <w:tc>
          <w:tcPr>
            <w:tcW w:w="918" w:type="dxa"/>
            <w:tcBorders>
              <w:top w:val="single" w:sz="4" w:space="0" w:color="000000"/>
              <w:left w:val="single" w:sz="4" w:space="0" w:color="000000"/>
              <w:bottom w:val="single" w:sz="4" w:space="0" w:color="000000"/>
              <w:right w:val="single" w:sz="4" w:space="0" w:color="000000"/>
            </w:tcBorders>
            <w:hideMark/>
          </w:tcPr>
          <w:p w14:paraId="30A81136" w14:textId="77777777" w:rsidR="002B1CC2" w:rsidRPr="002B1CC2" w:rsidRDefault="002B1CC2" w:rsidP="008745CD">
            <w:pPr>
              <w:widowControl w:val="0"/>
              <w:suppressAutoHyphens/>
              <w:jc w:val="center"/>
              <w:rPr>
                <w:rFonts w:eastAsia="Lucida Sans Unicode"/>
                <w:i/>
                <w:sz w:val="24"/>
                <w:szCs w:val="24"/>
              </w:rPr>
            </w:pPr>
            <w:r w:rsidRPr="002B1CC2">
              <w:rPr>
                <w:rFonts w:eastAsia="Lucida Sans Unicode"/>
                <w:i/>
                <w:sz w:val="24"/>
                <w:szCs w:val="24"/>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AA90AFA" w14:textId="77777777" w:rsidR="002B1CC2" w:rsidRPr="002B1CC2" w:rsidRDefault="002B1CC2" w:rsidP="008745CD">
            <w:pPr>
              <w:widowControl w:val="0"/>
              <w:suppressAutoHyphens/>
              <w:jc w:val="center"/>
              <w:rPr>
                <w:rFonts w:eastAsia="Lucida Sans Unicode"/>
                <w:bCs/>
                <w:i/>
                <w:iCs/>
                <w:sz w:val="24"/>
                <w:szCs w:val="24"/>
              </w:rPr>
            </w:pPr>
            <w:r w:rsidRPr="002B1CC2">
              <w:rPr>
                <w:rFonts w:eastAsia="Lucida Sans Unicode"/>
                <w:bCs/>
                <w:i/>
                <w:iCs/>
                <w:sz w:val="24"/>
                <w:szCs w:val="24"/>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216E1CE"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sz w:val="24"/>
                <w:szCs w:val="24"/>
              </w:rPr>
              <w:t>5</w:t>
            </w:r>
          </w:p>
        </w:tc>
      </w:tr>
      <w:tr w:rsidR="002B1CC2" w:rsidRPr="002B1CC2" w14:paraId="7A4F86D9"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5833C72B" w14:textId="77777777" w:rsidR="002B1CC2" w:rsidRPr="002B1CC2" w:rsidRDefault="002B1CC2" w:rsidP="008745CD">
            <w:pPr>
              <w:widowControl w:val="0"/>
              <w:suppressAutoHyphens/>
              <w:jc w:val="center"/>
              <w:rPr>
                <w:rFonts w:eastAsia="Lucida Sans Unicode"/>
                <w:sz w:val="24"/>
                <w:szCs w:val="24"/>
              </w:rPr>
            </w:pPr>
            <w:r w:rsidRPr="002B1CC2">
              <w:rPr>
                <w:rFonts w:eastAsia="Lucida Sans Unicode"/>
                <w:sz w:val="24"/>
                <w:szCs w:val="24"/>
              </w:rPr>
              <w:t>1.</w:t>
            </w:r>
          </w:p>
        </w:tc>
        <w:tc>
          <w:tcPr>
            <w:tcW w:w="4420" w:type="dxa"/>
            <w:tcBorders>
              <w:top w:val="single" w:sz="4" w:space="0" w:color="000000"/>
              <w:left w:val="single" w:sz="4" w:space="0" w:color="000000"/>
              <w:bottom w:val="single" w:sz="4" w:space="0" w:color="000000"/>
              <w:right w:val="single" w:sz="4" w:space="0" w:color="000000"/>
            </w:tcBorders>
          </w:tcPr>
          <w:p w14:paraId="556C9A48"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426797F2"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1B3CE5F3"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0A4E5640" w14:textId="77777777" w:rsidR="002B1CC2" w:rsidRPr="002B1CC2" w:rsidRDefault="002B1CC2" w:rsidP="008745CD">
            <w:pPr>
              <w:widowControl w:val="0"/>
              <w:suppressAutoHyphens/>
              <w:rPr>
                <w:rFonts w:eastAsia="Lucida Sans Unicode"/>
                <w:sz w:val="24"/>
                <w:szCs w:val="24"/>
              </w:rPr>
            </w:pPr>
          </w:p>
        </w:tc>
      </w:tr>
      <w:tr w:rsidR="002B1CC2" w:rsidRPr="002B1CC2" w14:paraId="7EED75C9"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tcPr>
          <w:p w14:paraId="57F53C79" w14:textId="77777777" w:rsidR="002B1CC2" w:rsidRPr="002B1CC2" w:rsidRDefault="002B1CC2" w:rsidP="008745CD">
            <w:pPr>
              <w:widowControl w:val="0"/>
              <w:suppressAutoHyphens/>
              <w:jc w:val="center"/>
              <w:rPr>
                <w:rFonts w:eastAsia="Lucida Sans Unicode"/>
                <w:sz w:val="24"/>
                <w:szCs w:val="24"/>
              </w:rPr>
            </w:pPr>
            <w:r w:rsidRPr="002B1CC2">
              <w:rPr>
                <w:rFonts w:eastAsia="Lucida Sans Unicode"/>
                <w:sz w:val="24"/>
                <w:szCs w:val="24"/>
              </w:rPr>
              <w:t>2.</w:t>
            </w:r>
          </w:p>
        </w:tc>
        <w:tc>
          <w:tcPr>
            <w:tcW w:w="4420" w:type="dxa"/>
            <w:tcBorders>
              <w:top w:val="single" w:sz="4" w:space="0" w:color="000000"/>
              <w:left w:val="single" w:sz="4" w:space="0" w:color="000000"/>
              <w:bottom w:val="single" w:sz="4" w:space="0" w:color="000000"/>
              <w:right w:val="single" w:sz="4" w:space="0" w:color="000000"/>
            </w:tcBorders>
          </w:tcPr>
          <w:p w14:paraId="761DE1B8"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73694208"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28172638"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1B21E8D2" w14:textId="77777777" w:rsidR="002B1CC2" w:rsidRPr="002B1CC2" w:rsidRDefault="002B1CC2" w:rsidP="008745CD">
            <w:pPr>
              <w:widowControl w:val="0"/>
              <w:suppressAutoHyphens/>
              <w:rPr>
                <w:rFonts w:eastAsia="Lucida Sans Unicode"/>
                <w:sz w:val="24"/>
                <w:szCs w:val="24"/>
              </w:rPr>
            </w:pPr>
          </w:p>
        </w:tc>
      </w:tr>
      <w:tr w:rsidR="002B1CC2" w:rsidRPr="002B1CC2" w14:paraId="59040221" w14:textId="77777777" w:rsidTr="008745C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76CC9461" w14:textId="77777777" w:rsidR="002B1CC2" w:rsidRPr="002B1CC2" w:rsidRDefault="002B1CC2" w:rsidP="008745CD">
            <w:pPr>
              <w:widowControl w:val="0"/>
              <w:suppressAutoHyphens/>
              <w:jc w:val="center"/>
              <w:rPr>
                <w:rFonts w:eastAsia="Calibri"/>
                <w:sz w:val="24"/>
                <w:szCs w:val="24"/>
              </w:rPr>
            </w:pPr>
            <w:r w:rsidRPr="002B1CC2">
              <w:rPr>
                <w:rFonts w:eastAsia="Calibri"/>
                <w:sz w:val="24"/>
                <w:szCs w:val="24"/>
              </w:rPr>
              <w:t>...</w:t>
            </w:r>
          </w:p>
        </w:tc>
        <w:tc>
          <w:tcPr>
            <w:tcW w:w="4420" w:type="dxa"/>
            <w:tcBorders>
              <w:top w:val="single" w:sz="4" w:space="0" w:color="000000"/>
              <w:left w:val="single" w:sz="4" w:space="0" w:color="000000"/>
              <w:bottom w:val="single" w:sz="4" w:space="0" w:color="000000"/>
              <w:right w:val="single" w:sz="4" w:space="0" w:color="000000"/>
            </w:tcBorders>
          </w:tcPr>
          <w:p w14:paraId="216550E4"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46DCF3D9"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2583AE71"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47C7DA06" w14:textId="77777777" w:rsidR="002B1CC2" w:rsidRPr="002B1CC2" w:rsidRDefault="002B1CC2" w:rsidP="008745CD">
            <w:pPr>
              <w:widowControl w:val="0"/>
              <w:suppressAutoHyphens/>
              <w:rPr>
                <w:rFonts w:eastAsia="Lucida Sans Unicode"/>
                <w:sz w:val="24"/>
                <w:szCs w:val="24"/>
              </w:rPr>
            </w:pPr>
          </w:p>
        </w:tc>
      </w:tr>
    </w:tbl>
    <w:p w14:paraId="09D27FB0" w14:textId="77777777" w:rsidR="002B1CC2" w:rsidRPr="002B1CC2" w:rsidRDefault="002B1CC2" w:rsidP="002B1CC2">
      <w:pPr>
        <w:widowControl w:val="0"/>
        <w:suppressAutoHyphens/>
        <w:jc w:val="both"/>
        <w:rPr>
          <w:rFonts w:ascii="Times New Roman" w:eastAsia="Lucida Sans Unicode" w:hAnsi="Times New Roman" w:cs="Times New Roman"/>
          <w:b/>
          <w:bCs/>
          <w:sz w:val="24"/>
          <w:szCs w:val="24"/>
          <w14:ligatures w14:val="none"/>
        </w:rPr>
      </w:pPr>
      <w:r w:rsidRPr="002B1CC2">
        <w:rPr>
          <w:rFonts w:ascii="Times New Roman" w:eastAsia="Lucida Sans Unicode" w:hAnsi="Times New Roman" w:cs="Times New Roman"/>
          <w:b/>
          <w:bCs/>
          <w:sz w:val="24"/>
          <w:szCs w:val="24"/>
          <w14:ligatures w14:val="none"/>
        </w:rPr>
        <w:t>*</w:t>
      </w:r>
      <w:r w:rsidRPr="002B1CC2">
        <w:rPr>
          <w:rFonts w:ascii="Times New Roman" w:eastAsia="Lucida Sans Unicode" w:hAnsi="Times New Roman" w:cs="Times New Roman"/>
          <w:i/>
          <w:iCs/>
          <w:sz w:val="24"/>
          <w:szCs w:val="24"/>
          <w14:ligatures w14:val="none"/>
        </w:rPr>
        <w:t>Pastabos</w:t>
      </w:r>
      <w:r w:rsidRPr="002B1CC2">
        <w:rPr>
          <w:rFonts w:ascii="Times New Roman" w:eastAsia="Lucida Sans Unicode" w:hAnsi="Times New Roman" w:cs="Times New Roman"/>
          <w:sz w:val="24"/>
          <w:szCs w:val="24"/>
          <w14:ligatures w14:val="none"/>
        </w:rPr>
        <w:t xml:space="preserve">: </w:t>
      </w:r>
    </w:p>
    <w:p w14:paraId="6B79324A"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238B394B"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2F21C831"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3E09C064" w14:textId="77777777" w:rsidR="002B1CC2" w:rsidRPr="002B1CC2" w:rsidRDefault="002B1CC2" w:rsidP="002B1CC2">
      <w:pPr>
        <w:widowControl w:val="0"/>
        <w:suppressAutoHyphens/>
        <w:jc w:val="both"/>
        <w:rPr>
          <w:rFonts w:ascii="Times New Roman" w:eastAsia="Lucida Sans Unicode" w:hAnsi="Times New Roman" w:cs="Times New Roman"/>
          <w:sz w:val="24"/>
          <w:szCs w:val="24"/>
          <w14:ligatures w14:val="none"/>
        </w:rPr>
      </w:pPr>
    </w:p>
    <w:p w14:paraId="172685D6" w14:textId="77777777" w:rsidR="002B1CC2" w:rsidRPr="002B1CC2" w:rsidRDefault="002B1CC2" w:rsidP="002B1CC2">
      <w:pPr>
        <w:jc w:val="both"/>
        <w:rPr>
          <w:rFonts w:ascii="Times New Roman" w:eastAsia="Arial" w:hAnsi="Times New Roman" w:cs="Times New Roman"/>
          <w:b/>
          <w:bCs/>
          <w:sz w:val="24"/>
          <w:szCs w:val="24"/>
          <w:lang w:eastAsia="lt-LT"/>
        </w:rPr>
      </w:pPr>
      <w:r w:rsidRPr="002B1CC2">
        <w:rPr>
          <w:rFonts w:ascii="Times New Roman" w:eastAsia="Arial" w:hAnsi="Times New Roman" w:cs="Times New Roman"/>
          <w:b/>
          <w:bCs/>
          <w:sz w:val="24"/>
          <w:szCs w:val="24"/>
          <w:lang w:eastAsia="lt-LT"/>
        </w:rPr>
        <w:t>Pasirašydamas šį pasiūlymą, tvirtintu, kad:</w:t>
      </w:r>
    </w:p>
    <w:p w14:paraId="3BE91D7D"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2B1CC2">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1D0778"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2B1CC2">
        <w:rPr>
          <w:rFonts w:ascii="Times New Roman" w:eastAsia="Arial" w:hAnsi="Times New Roman" w:cs="Times New Roman"/>
          <w:sz w:val="24"/>
          <w:szCs w:val="24"/>
          <w:lang w:eastAsia="lt-LT"/>
        </w:rPr>
        <w:t>sutinku su pirkimo dokumentuose nustatytomis sąlygomis ir procedūromis;</w:t>
      </w:r>
    </w:p>
    <w:p w14:paraId="69B4763C"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4B28CE83"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Arial" w:hAnsi="Times New Roman" w:cs="Times New Roman"/>
          <w:sz w:val="24"/>
          <w:szCs w:val="24"/>
          <w:lang w:eastAsia="lt-LT"/>
        </w:rPr>
        <w:t>pasiūlymas galioja 3</w:t>
      </w:r>
      <w:r w:rsidRPr="002B1CC2">
        <w:rPr>
          <w:rFonts w:ascii="Times New Roman" w:eastAsia="Arial" w:hAnsi="Times New Roman" w:cs="Times New Roman"/>
          <w:iCs/>
          <w:sz w:val="24"/>
          <w:szCs w:val="24"/>
          <w:lang w:eastAsia="lt-LT"/>
        </w:rPr>
        <w:t xml:space="preserve"> mėn. nuo pasiūlymų pateikimo galutinio termino pabaigos;</w:t>
      </w:r>
    </w:p>
    <w:p w14:paraId="778754F3"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Arial" w:hAnsi="Times New Roman" w:cs="Times New Roman"/>
          <w:sz w:val="24"/>
          <w:szCs w:val="24"/>
          <w:lang w:eastAsia="lt-LT"/>
        </w:rPr>
        <w:t xml:space="preserve">neturime </w:t>
      </w:r>
      <w:r w:rsidRPr="002B1CC2">
        <w:rPr>
          <w:rFonts w:ascii="Times New Roman" w:eastAsia="Calibri" w:hAnsi="Times New Roman" w:cs="Times New Roman"/>
          <w:iCs/>
          <w:sz w:val="24"/>
          <w:szCs w:val="24"/>
        </w:rPr>
        <w:t>Mažos vertės pirkimų tvarkos aprašo 9</w:t>
      </w:r>
      <w:r w:rsidRPr="002B1CC2">
        <w:rPr>
          <w:rFonts w:ascii="Times New Roman" w:eastAsia="Calibri" w:hAnsi="Times New Roman" w:cs="Times New Roman"/>
          <w:iCs/>
          <w:sz w:val="24"/>
          <w:szCs w:val="24"/>
          <w:vertAlign w:val="superscript"/>
        </w:rPr>
        <w:t xml:space="preserve">2  </w:t>
      </w:r>
      <w:r w:rsidRPr="002B1CC2">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2B1CC2" w:rsidRPr="002B1CC2" w14:paraId="4F71E6B9" w14:textId="77777777" w:rsidTr="008745CD">
        <w:trPr>
          <w:trHeight w:val="238"/>
        </w:trPr>
        <w:tc>
          <w:tcPr>
            <w:tcW w:w="3354" w:type="dxa"/>
            <w:tcBorders>
              <w:top w:val="nil"/>
              <w:left w:val="nil"/>
              <w:bottom w:val="single" w:sz="4" w:space="0" w:color="auto"/>
              <w:right w:val="nil"/>
            </w:tcBorders>
          </w:tcPr>
          <w:p w14:paraId="1DD2D48F" w14:textId="77777777" w:rsidR="002B1CC2" w:rsidRPr="002B1CC2" w:rsidRDefault="002B1CC2" w:rsidP="008745CD">
            <w:pPr>
              <w:widowControl w:val="0"/>
              <w:suppressAutoHyphens/>
              <w:ind w:right="-1"/>
              <w:rPr>
                <w:rFonts w:ascii="Times New Roman" w:eastAsia="Lucida Sans Unicode" w:hAnsi="Times New Roman" w:cs="Times New Roman"/>
                <w:sz w:val="24"/>
                <w:szCs w:val="24"/>
                <w14:ligatures w14:val="none"/>
              </w:rPr>
            </w:pPr>
          </w:p>
        </w:tc>
        <w:tc>
          <w:tcPr>
            <w:tcW w:w="616" w:type="dxa"/>
          </w:tcPr>
          <w:p w14:paraId="3C31232D"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nil"/>
              <w:left w:val="nil"/>
              <w:bottom w:val="single" w:sz="4" w:space="0" w:color="auto"/>
              <w:right w:val="nil"/>
            </w:tcBorders>
          </w:tcPr>
          <w:p w14:paraId="441F5C26"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716" w:type="dxa"/>
          </w:tcPr>
          <w:p w14:paraId="021EFFBD"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nil"/>
              <w:left w:val="nil"/>
              <w:bottom w:val="single" w:sz="4" w:space="0" w:color="auto"/>
              <w:right w:val="nil"/>
            </w:tcBorders>
          </w:tcPr>
          <w:p w14:paraId="7A45B8A5" w14:textId="77777777" w:rsidR="002B1CC2" w:rsidRPr="002B1CC2" w:rsidRDefault="002B1CC2" w:rsidP="008745CD">
            <w:pPr>
              <w:widowControl w:val="0"/>
              <w:suppressAutoHyphens/>
              <w:ind w:right="-1"/>
              <w:jc w:val="right"/>
              <w:rPr>
                <w:rFonts w:ascii="Times New Roman" w:eastAsia="Lucida Sans Unicode" w:hAnsi="Times New Roman" w:cs="Times New Roman"/>
                <w:sz w:val="24"/>
                <w:szCs w:val="24"/>
                <w14:ligatures w14:val="none"/>
              </w:rPr>
            </w:pPr>
          </w:p>
        </w:tc>
        <w:tc>
          <w:tcPr>
            <w:tcW w:w="661" w:type="dxa"/>
          </w:tcPr>
          <w:p w14:paraId="5FC97A9E" w14:textId="77777777" w:rsidR="002B1CC2" w:rsidRPr="002B1CC2" w:rsidRDefault="002B1CC2" w:rsidP="008745CD">
            <w:pPr>
              <w:widowControl w:val="0"/>
              <w:suppressAutoHyphens/>
              <w:ind w:right="-1"/>
              <w:jc w:val="right"/>
              <w:rPr>
                <w:rFonts w:ascii="Times New Roman" w:eastAsia="Lucida Sans Unicode" w:hAnsi="Times New Roman" w:cs="Times New Roman"/>
                <w:sz w:val="24"/>
                <w:szCs w:val="24"/>
                <w14:ligatures w14:val="none"/>
              </w:rPr>
            </w:pPr>
          </w:p>
        </w:tc>
      </w:tr>
      <w:tr w:rsidR="002B1CC2" w:rsidRPr="002B1CC2" w14:paraId="2ADC2850" w14:textId="77777777" w:rsidTr="008745CD">
        <w:trPr>
          <w:trHeight w:val="152"/>
        </w:trPr>
        <w:tc>
          <w:tcPr>
            <w:tcW w:w="3354" w:type="dxa"/>
            <w:tcBorders>
              <w:top w:val="single" w:sz="4" w:space="0" w:color="auto"/>
              <w:left w:val="nil"/>
              <w:bottom w:val="nil"/>
              <w:right w:val="nil"/>
            </w:tcBorders>
          </w:tcPr>
          <w:p w14:paraId="5FAD338D" w14:textId="77777777" w:rsidR="002B1CC2" w:rsidRPr="002B1CC2" w:rsidRDefault="002B1CC2" w:rsidP="008745CD">
            <w:pPr>
              <w:widowControl w:val="0"/>
              <w:suppressAutoHyphens/>
              <w:snapToGrid w:val="0"/>
              <w:rPr>
                <w:rFonts w:ascii="Times New Roman" w:eastAsia="Lucida Sans Unicode" w:hAnsi="Times New Roman" w:cs="Times New Roman"/>
                <w:position w:val="6"/>
                <w:sz w:val="24"/>
                <w:szCs w:val="24"/>
                <w14:ligatures w14:val="none"/>
              </w:rPr>
            </w:pPr>
            <w:r w:rsidRPr="002B1CC2">
              <w:rPr>
                <w:rFonts w:ascii="Times New Roman" w:eastAsia="Lucida Sans Unicode" w:hAnsi="Times New Roman" w:cs="Times New Roman"/>
                <w:position w:val="6"/>
                <w:sz w:val="24"/>
                <w:szCs w:val="24"/>
                <w14:ligatures w14:val="none"/>
              </w:rPr>
              <w:t>(Tiekėjo arba jo įgalioto asmens pareigų pavadinimas)</w:t>
            </w:r>
          </w:p>
        </w:tc>
        <w:tc>
          <w:tcPr>
            <w:tcW w:w="616" w:type="dxa"/>
          </w:tcPr>
          <w:p w14:paraId="129F9B17"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single" w:sz="4" w:space="0" w:color="auto"/>
              <w:left w:val="nil"/>
              <w:bottom w:val="nil"/>
              <w:right w:val="nil"/>
            </w:tcBorders>
          </w:tcPr>
          <w:p w14:paraId="100D864B"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position w:val="6"/>
                <w:sz w:val="24"/>
                <w:szCs w:val="24"/>
                <w14:ligatures w14:val="none"/>
              </w:rPr>
              <w:t>(Parašas)</w:t>
            </w:r>
            <w:r w:rsidRPr="002B1CC2">
              <w:rPr>
                <w:rFonts w:ascii="Times New Roman" w:eastAsia="Lucida Sans Unicode" w:hAnsi="Times New Roman" w:cs="Times New Roman"/>
                <w:i/>
                <w:sz w:val="24"/>
                <w:szCs w:val="24"/>
                <w14:ligatures w14:val="none"/>
              </w:rPr>
              <w:t xml:space="preserve"> </w:t>
            </w:r>
          </w:p>
        </w:tc>
        <w:tc>
          <w:tcPr>
            <w:tcW w:w="716" w:type="dxa"/>
          </w:tcPr>
          <w:p w14:paraId="71E5A2EA"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single" w:sz="4" w:space="0" w:color="auto"/>
              <w:left w:val="nil"/>
              <w:bottom w:val="nil"/>
              <w:right w:val="nil"/>
            </w:tcBorders>
          </w:tcPr>
          <w:p w14:paraId="11A7E9A4"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position w:val="6"/>
                <w:sz w:val="24"/>
                <w:szCs w:val="24"/>
                <w14:ligatures w14:val="none"/>
              </w:rPr>
              <w:t>(Vardas ir pavardė)</w:t>
            </w:r>
            <w:r w:rsidRPr="002B1CC2">
              <w:rPr>
                <w:rFonts w:ascii="Times New Roman" w:eastAsia="Lucida Sans Unicode" w:hAnsi="Times New Roman" w:cs="Times New Roman"/>
                <w:i/>
                <w:sz w:val="24"/>
                <w:szCs w:val="24"/>
                <w14:ligatures w14:val="none"/>
              </w:rPr>
              <w:t xml:space="preserve"> </w:t>
            </w:r>
          </w:p>
        </w:tc>
        <w:tc>
          <w:tcPr>
            <w:tcW w:w="661" w:type="dxa"/>
          </w:tcPr>
          <w:p w14:paraId="71BAEB27"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746714F" w14:textId="77777777" w:rsidR="008B7F90" w:rsidRDefault="008B7F90" w:rsidP="008B7F90">
      <w:pPr>
        <w:jc w:val="right"/>
      </w:pPr>
    </w:p>
    <w:p w14:paraId="3BC9D064" w14:textId="77777777" w:rsidR="00AF3465" w:rsidRDefault="00AF3465" w:rsidP="008B7F90">
      <w:pPr>
        <w:jc w:val="right"/>
      </w:pPr>
    </w:p>
    <w:p w14:paraId="35BED3E1" w14:textId="77777777" w:rsidR="00AF3465" w:rsidRDefault="00AF3465" w:rsidP="008B7F90">
      <w:pPr>
        <w:jc w:val="right"/>
      </w:pPr>
    </w:p>
    <w:p w14:paraId="66F78E62" w14:textId="77777777" w:rsidR="00AF3465" w:rsidRDefault="00AF3465" w:rsidP="008B7F90">
      <w:pPr>
        <w:jc w:val="right"/>
      </w:pPr>
    </w:p>
    <w:p w14:paraId="1B5AE4B0" w14:textId="77777777" w:rsidR="00AF3465" w:rsidRDefault="00AF3465" w:rsidP="008B7F90">
      <w:pPr>
        <w:jc w:val="right"/>
      </w:pPr>
    </w:p>
    <w:p w14:paraId="4EFF39A2" w14:textId="77777777" w:rsidR="00AF3465" w:rsidRPr="006D056C" w:rsidRDefault="00AF3465" w:rsidP="00AF3465">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w:t>
      </w:r>
      <w:r w:rsidRPr="006D056C">
        <w:rPr>
          <w:rFonts w:ascii="Times New Roman" w:hAnsi="Times New Roman" w:cs="Times New Roman"/>
          <w:bCs/>
          <w:sz w:val="24"/>
          <w:szCs w:val="24"/>
        </w:rPr>
        <w:t xml:space="preserve">irkimo sąlygų </w:t>
      </w:r>
    </w:p>
    <w:p w14:paraId="3052D58B" w14:textId="76242E10" w:rsidR="00AF3465" w:rsidRPr="006D056C" w:rsidRDefault="00AF3465" w:rsidP="00AF3465">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3</w:t>
      </w:r>
      <w:r w:rsidRPr="006D056C">
        <w:rPr>
          <w:rFonts w:ascii="Times New Roman" w:hAnsi="Times New Roman" w:cs="Times New Roman"/>
          <w:bCs/>
          <w:sz w:val="24"/>
          <w:szCs w:val="24"/>
        </w:rPr>
        <w:t xml:space="preserve"> priedas </w:t>
      </w:r>
    </w:p>
    <w:p w14:paraId="3629CCA2" w14:textId="77777777" w:rsidR="00AF3465" w:rsidRDefault="00AF3465" w:rsidP="00AF3465">
      <w:pPr>
        <w:spacing w:after="0" w:line="256" w:lineRule="auto"/>
        <w:jc w:val="center"/>
        <w:rPr>
          <w:rFonts w:ascii="Times New Roman" w:eastAsia="Times New Roman" w:hAnsi="Times New Roman" w:cs="Times New Roman"/>
          <w:b/>
          <w:caps/>
          <w:kern w:val="0"/>
          <w:sz w:val="24"/>
          <w:szCs w:val="24"/>
          <w14:ligatures w14:val="none"/>
        </w:rPr>
      </w:pPr>
    </w:p>
    <w:p w14:paraId="1D7B2F34" w14:textId="3DAD2323" w:rsidR="00AF3465" w:rsidRPr="00B61A32" w:rsidRDefault="00AF3465" w:rsidP="00AF3465">
      <w:pPr>
        <w:spacing w:after="0" w:line="256" w:lineRule="auto"/>
        <w:jc w:val="center"/>
        <w:rPr>
          <w:rFonts w:ascii="Times New Roman" w:eastAsia="Times New Roman" w:hAnsi="Times New Roman" w:cs="Times New Roman"/>
          <w:b/>
          <w:caps/>
          <w:kern w:val="0"/>
          <w:sz w:val="24"/>
          <w:szCs w:val="24"/>
          <w14:ligatures w14:val="none"/>
        </w:rPr>
      </w:pPr>
      <w:r w:rsidRPr="00B61A32">
        <w:rPr>
          <w:rFonts w:ascii="Times New Roman" w:eastAsia="Times New Roman" w:hAnsi="Times New Roman" w:cs="Times New Roman"/>
          <w:b/>
          <w:caps/>
          <w:kern w:val="0"/>
          <w:sz w:val="24"/>
          <w:szCs w:val="24"/>
          <w14:ligatures w14:val="none"/>
        </w:rPr>
        <w:t>Prekių pirkimo</w:t>
      </w:r>
      <w:r w:rsidRPr="00B61A32">
        <w:rPr>
          <w:rFonts w:ascii="Times New Roman" w:eastAsia="Arial" w:hAnsi="Times New Roman" w:cs="Times New Roman"/>
          <w:kern w:val="0"/>
          <w:sz w:val="24"/>
          <w:szCs w:val="24"/>
          <w14:ligatures w14:val="none"/>
        </w:rPr>
        <w:t>–</w:t>
      </w:r>
      <w:r w:rsidRPr="00B61A32">
        <w:rPr>
          <w:rFonts w:ascii="Times New Roman" w:eastAsia="Times New Roman" w:hAnsi="Times New Roman" w:cs="Times New Roman"/>
          <w:b/>
          <w:caps/>
          <w:kern w:val="0"/>
          <w:sz w:val="24"/>
          <w:szCs w:val="24"/>
          <w14:ligatures w14:val="none"/>
        </w:rPr>
        <w:t>pardavimo sutarties Bendrosios sąlygos</w:t>
      </w:r>
    </w:p>
    <w:p w14:paraId="19CEA1DA" w14:textId="77777777" w:rsidR="00AF3465" w:rsidRPr="00B61A32" w:rsidRDefault="00AF3465" w:rsidP="00AF3465">
      <w:pPr>
        <w:spacing w:after="0" w:line="256" w:lineRule="auto"/>
        <w:jc w:val="center"/>
        <w:rPr>
          <w:rFonts w:ascii="Times New Roman" w:eastAsia="Times New Roman" w:hAnsi="Times New Roman" w:cs="Times New Roman"/>
          <w:kern w:val="0"/>
          <w:sz w:val="24"/>
          <w:szCs w:val="24"/>
          <w14:ligatures w14:val="none"/>
        </w:rPr>
      </w:pPr>
    </w:p>
    <w:p w14:paraId="2723F85F" w14:textId="77777777" w:rsidR="00AF3465" w:rsidRPr="00B61A32" w:rsidRDefault="00AF3465" w:rsidP="00AF3465">
      <w:pPr>
        <w:keepNext/>
        <w:keepLines/>
        <w:tabs>
          <w:tab w:val="left" w:pos="426"/>
        </w:tabs>
        <w:spacing w:after="0" w:line="256" w:lineRule="auto"/>
        <w:jc w:val="center"/>
        <w:rPr>
          <w:rFonts w:ascii="Times New Roman" w:eastAsia="Cambria" w:hAnsi="Times New Roman" w:cs="Times New Roman"/>
          <w:b/>
          <w:bCs/>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lastRenderedPageBreak/>
        <w:t>1.</w:t>
      </w:r>
      <w:r w:rsidRPr="00B61A32">
        <w:rPr>
          <w:rFonts w:ascii="Times New Roman" w:eastAsia="Cambria" w:hAnsi="Times New Roman" w:cs="Times New Roman"/>
          <w:b/>
          <w:bCs/>
          <w:caps/>
          <w:kern w:val="0"/>
          <w:sz w:val="24"/>
          <w:szCs w:val="24"/>
          <w14:ligatures w14:val="none"/>
          <w14:numSpacing w14:val="tabular"/>
        </w:rPr>
        <w:tab/>
        <w:t>Pagrindinės sąvokos ir Sutarties aiškinimas</w:t>
      </w:r>
    </w:p>
    <w:p w14:paraId="29FC15A0" w14:textId="77777777" w:rsidR="00AF3465" w:rsidRPr="00B61A32" w:rsidRDefault="00AF3465" w:rsidP="00AF3465">
      <w:pPr>
        <w:keepNext/>
        <w:keepLines/>
        <w:tabs>
          <w:tab w:val="left" w:pos="426"/>
        </w:tabs>
        <w:spacing w:after="0" w:line="256" w:lineRule="auto"/>
        <w:jc w:val="both"/>
        <w:rPr>
          <w:rFonts w:ascii="Times New Roman" w:eastAsia="Cambria" w:hAnsi="Times New Roman" w:cs="Times New Roman"/>
          <w:b/>
          <w:bCs/>
          <w:caps/>
          <w:kern w:val="0"/>
          <w:sz w:val="24"/>
          <w:szCs w:val="24"/>
          <w14:ligatures w14:val="none"/>
          <w14:numSpacing w14:val="tabular"/>
        </w:rPr>
      </w:pPr>
    </w:p>
    <w:p w14:paraId="46D66F0B" w14:textId="77777777" w:rsidR="00AF3465" w:rsidRPr="00B61A32" w:rsidRDefault="00AF3465" w:rsidP="00AF3465">
      <w:pPr>
        <w:keepNext/>
        <w:keepLines/>
        <w:widowControl w:val="0"/>
        <w:tabs>
          <w:tab w:val="left" w:pos="284"/>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Sąvokos</w:t>
      </w:r>
    </w:p>
    <w:p w14:paraId="2B6EE39F" w14:textId="77777777" w:rsidR="00AF3465" w:rsidRPr="00B61A32" w:rsidRDefault="00AF3465" w:rsidP="00AF3465">
      <w:pPr>
        <w:keepNext/>
        <w:keepLines/>
        <w:widowControl w:val="0"/>
        <w:tabs>
          <w:tab w:val="left" w:pos="284"/>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1F1072" w14:textId="77777777" w:rsidR="00AF3465" w:rsidRPr="00B61A32" w:rsidRDefault="00AF3465" w:rsidP="004B1123">
      <w:pPr>
        <w:widowControl w:val="0"/>
        <w:tabs>
          <w:tab w:val="left" w:pos="567"/>
        </w:tabs>
        <w:spacing w:after="0" w:line="256" w:lineRule="auto"/>
        <w:jc w:val="both"/>
        <w:rPr>
          <w:rFonts w:ascii="Times New Roman" w:eastAsia="Cambria" w:hAnsi="Times New Roman" w:cs="Times New Roman"/>
          <w:b/>
          <w:bCs/>
          <w:kern w:val="0"/>
          <w:sz w:val="24"/>
          <w:szCs w:val="24"/>
          <w14:ligatures w14:val="none"/>
        </w:rPr>
      </w:pPr>
      <w:r w:rsidRPr="00B61A32">
        <w:rPr>
          <w:rFonts w:ascii="Times New Roman" w:eastAsia="Cambria" w:hAnsi="Times New Roman" w:cs="Times New Roman"/>
          <w:kern w:val="0"/>
          <w:sz w:val="24"/>
          <w:szCs w:val="24"/>
          <w14:ligatures w14:val="none"/>
        </w:rPr>
        <w:t>1.1.1. Šioje Sutartyje didžiąja raide rašomos sąvokos turi paskiau nurodytas reikšmes:</w:t>
      </w:r>
    </w:p>
    <w:p w14:paraId="3AC6BC6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Bendrosios sąlygos</w:t>
      </w:r>
      <w:r w:rsidRPr="00B61A32">
        <w:rPr>
          <w:rFonts w:ascii="Times New Roman" w:eastAsia="Arial" w:hAnsi="Times New Roman" w:cs="Times New Roman"/>
          <w:kern w:val="0"/>
          <w:sz w:val="24"/>
          <w:szCs w:val="24"/>
          <w14:ligatures w14:val="none"/>
        </w:rPr>
        <w:t xml:space="preserve"> – ši Sutarties dalis, kuri vadinasi „Prekių pirkimo–pardavimo sutarties Bendrosios sąlygos“;</w:t>
      </w:r>
    </w:p>
    <w:p w14:paraId="7536B73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Pirkėjas</w:t>
      </w:r>
      <w:r w:rsidRPr="00B61A32">
        <w:rPr>
          <w:rFonts w:ascii="Times New Roman" w:eastAsia="Arial" w:hAnsi="Times New Roman" w:cs="Times New Roman"/>
          <w:kern w:val="0"/>
          <w:sz w:val="24"/>
          <w:szCs w:val="24"/>
          <w14:ligatures w14:val="none"/>
        </w:rPr>
        <w:t xml:space="preserve"> – asmuo, kuris Specialiosiose sąlygose yra įvardytas kaip Pirkėjas, </w:t>
      </w:r>
      <w:r w:rsidRPr="00B61A32">
        <w:rPr>
          <w:rFonts w:ascii="Times New Roman" w:eastAsia="Times New Roman" w:hAnsi="Times New Roman" w:cs="Times New Roman"/>
          <w:kern w:val="0"/>
          <w:sz w:val="24"/>
          <w:szCs w:val="24"/>
          <w14:ligatures w14:val="none"/>
        </w:rPr>
        <w:t>įsigyjantis Specialiosiose sąlygose ir Sutarties prieduose nurodytas Prekes</w:t>
      </w:r>
      <w:r w:rsidRPr="00B61A32">
        <w:rPr>
          <w:rFonts w:ascii="Times New Roman" w:eastAsia="Arial" w:hAnsi="Times New Roman" w:cs="Times New Roman"/>
          <w:kern w:val="0"/>
          <w:sz w:val="24"/>
          <w:szCs w:val="24"/>
          <w14:ligatures w14:val="none"/>
        </w:rPr>
        <w:t>;</w:t>
      </w:r>
    </w:p>
    <w:p w14:paraId="4F1EFC1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Pradinės sutarties vertė </w:t>
      </w:r>
      <w:r w:rsidRPr="00B61A32">
        <w:rPr>
          <w:rFonts w:ascii="Times New Roman" w:eastAsia="Arial" w:hAnsi="Times New Roman" w:cs="Times New Roman"/>
          <w:kern w:val="0"/>
          <w:sz w:val="24"/>
          <w:szCs w:val="24"/>
          <w14:ligatures w14:val="none"/>
        </w:rPr>
        <w:t>– Specialiosiose sąlygose nurodyta</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Arial" w:hAnsi="Times New Roman" w:cs="Times New Roman"/>
          <w:kern w:val="0"/>
          <w:sz w:val="24"/>
          <w:szCs w:val="24"/>
          <w14:ligatures w14:val="none"/>
        </w:rPr>
        <w:t>vertė (be PVM);</w:t>
      </w:r>
      <w:r w:rsidRPr="00B61A32">
        <w:rPr>
          <w:rFonts w:ascii="Times New Roman" w:eastAsia="Arial" w:hAnsi="Times New Roman" w:cs="Times New Roman"/>
          <w:b/>
          <w:bCs/>
          <w:kern w:val="0"/>
          <w:sz w:val="24"/>
          <w:szCs w:val="24"/>
          <w14:ligatures w14:val="none"/>
        </w:rPr>
        <w:t xml:space="preserve"> </w:t>
      </w:r>
    </w:p>
    <w:p w14:paraId="72B8D83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1.1.1.4.</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Prekės</w:t>
      </w:r>
      <w:r w:rsidRPr="00B61A32">
        <w:rPr>
          <w:rFonts w:ascii="Times New Roman" w:eastAsia="Arial" w:hAnsi="Times New Roman" w:cs="Times New Roman"/>
          <w:kern w:val="0"/>
          <w:sz w:val="24"/>
          <w:szCs w:val="24"/>
          <w14:ligatures w14:val="none"/>
        </w:rPr>
        <w:t xml:space="preserve"> – </w:t>
      </w:r>
      <w:r w:rsidRPr="00B61A32">
        <w:rPr>
          <w:rFonts w:ascii="Times New Roman" w:eastAsia="Times New Roman" w:hAnsi="Times New Roman" w:cs="Times New Roman"/>
          <w:kern w:val="0"/>
          <w:sz w:val="24"/>
          <w:szCs w:val="24"/>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4C819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1.1.1.5.</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Prekių perdavimo–priėmimo aktas </w:t>
      </w:r>
      <w:r w:rsidRPr="00B61A32">
        <w:rPr>
          <w:rFonts w:ascii="Times New Roman" w:eastAsia="Arial" w:hAnsi="Times New Roman" w:cs="Times New Roman"/>
          <w:kern w:val="0"/>
          <w:sz w:val="24"/>
          <w:szCs w:val="24"/>
          <w14:ligatures w14:val="none"/>
        </w:rPr>
        <w:t>– dokumentas,</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Arial" w:hAnsi="Times New Roman" w:cs="Times New Roman"/>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53BC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1.1.1.6.</w:t>
      </w:r>
      <w:r w:rsidRPr="00B61A32">
        <w:rPr>
          <w:rFonts w:ascii="Times New Roman" w:eastAsia="Arial" w:hAnsi="Times New Roman" w:cs="Times New Roman"/>
          <w:kern w:val="0"/>
          <w:sz w:val="24"/>
          <w:szCs w:val="24"/>
          <w14:ligatures w14:val="none"/>
        </w:rPr>
        <w:tab/>
      </w:r>
      <w:r w:rsidRPr="00B61A32">
        <w:rPr>
          <w:rFonts w:ascii="Times New Roman" w:eastAsia="Times New Roman" w:hAnsi="Times New Roman" w:cs="Times New Roman"/>
          <w:b/>
          <w:bCs/>
          <w:kern w:val="0"/>
          <w:sz w:val="24"/>
          <w:szCs w:val="24"/>
          <w14:ligatures w14:val="none"/>
        </w:rPr>
        <w:t>Prekių trūkumai</w:t>
      </w:r>
      <w:r w:rsidRPr="00B61A32">
        <w:rPr>
          <w:rFonts w:ascii="Times New Roman" w:eastAsia="Times New Roman" w:hAnsi="Times New Roman" w:cs="Times New Roman"/>
          <w:kern w:val="0"/>
          <w:sz w:val="24"/>
          <w:szCs w:val="24"/>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B61A32">
        <w:rPr>
          <w:rFonts w:ascii="Times New Roman" w:eastAsia="Arial" w:hAnsi="Times New Roman" w:cs="Times New Roman"/>
          <w:kern w:val="0"/>
          <w:sz w:val="24"/>
          <w:szCs w:val="24"/>
          <w14:ligatures w14:val="none"/>
        </w:rPr>
        <w:t>,</w:t>
      </w:r>
      <w:r w:rsidRPr="00B61A32">
        <w:rPr>
          <w:rFonts w:ascii="Times New Roman" w:eastAsia="Times New Roman" w:hAnsi="Times New Roman" w:cs="Times New Roman"/>
          <w:kern w:val="0"/>
          <w:sz w:val="24"/>
          <w:szCs w:val="24"/>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A30F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1.1.1.7.</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Sąskaita </w:t>
      </w:r>
      <w:r w:rsidRPr="00B61A32">
        <w:rPr>
          <w:rFonts w:ascii="Times New Roman" w:eastAsia="Arial" w:hAnsi="Times New Roman" w:cs="Times New Roman"/>
          <w:kern w:val="0"/>
          <w:sz w:val="24"/>
          <w:szCs w:val="24"/>
          <w14:ligatures w14:val="none"/>
        </w:rPr>
        <w:t>–</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 xml:space="preserve">Tiekėjo išrašoma ir Pirkėjui apmokėjimui pateikiama sąskaita faktūra, PVM sąskaita faktūra ar kitas mokėjimo dokumentas už Tiekėjo perduotas bei Pirkėjo priimtas Prekes. </w:t>
      </w:r>
      <w:r w:rsidRPr="00B61A32">
        <w:rPr>
          <w:rFonts w:ascii="Times New Roman" w:eastAsia="Arial" w:hAnsi="Times New Roman" w:cs="Times New Roman"/>
          <w:kern w:val="0"/>
          <w:sz w:val="24"/>
          <w:szCs w:val="24"/>
          <w14:ligatures w14:val="none"/>
        </w:rPr>
        <w:t>Jeigu Sutartyje yra numatytas Prekių pristatymas dalimis, Sąskaita gali būti pateikiama dėl kiekvienos dalies atskirai;</w:t>
      </w:r>
    </w:p>
    <w:p w14:paraId="499CECC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1.1.1.8.</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Specialiosios sąlygos</w:t>
      </w:r>
      <w:r w:rsidRPr="00B61A32">
        <w:rPr>
          <w:rFonts w:ascii="Times New Roman" w:eastAsia="Arial" w:hAnsi="Times New Roman" w:cs="Times New Roman"/>
          <w:kern w:val="0"/>
          <w:sz w:val="24"/>
          <w:szCs w:val="24"/>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35AB4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1.1.1.9.</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Susitarimas </w:t>
      </w:r>
      <w:r w:rsidRPr="00B61A32">
        <w:rPr>
          <w:rFonts w:ascii="Times New Roman" w:eastAsia="Arial" w:hAnsi="Times New Roman" w:cs="Times New Roman"/>
          <w:kern w:val="0"/>
          <w:sz w:val="24"/>
          <w:szCs w:val="24"/>
          <w14:ligatures w14:val="none"/>
        </w:rPr>
        <w:t>– tai dokumentas, kurį Šalys sudaro keisdamos Sutarties sąlygas VPĮ leidžiama apimtimi;</w:t>
      </w:r>
    </w:p>
    <w:p w14:paraId="39F9643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1.1.1.10.</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Sutarties kaina</w:t>
      </w:r>
      <w:r w:rsidRPr="00B61A32">
        <w:rPr>
          <w:rFonts w:ascii="Times New Roman" w:eastAsia="Arial" w:hAnsi="Times New Roman" w:cs="Times New Roman"/>
          <w:kern w:val="0"/>
          <w:sz w:val="24"/>
          <w:szCs w:val="24"/>
          <w14:ligatures w14:val="none"/>
        </w:rPr>
        <w:t xml:space="preserve"> – pagal Sutartį Tiekėjui mokėtina galutinė suma, įskaitant visus privalomus mokesčius ir išlaidas;</w:t>
      </w:r>
    </w:p>
    <w:p w14:paraId="2F876C0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Sutarties sąlygos </w:t>
      </w:r>
      <w:r w:rsidRPr="00B61A32">
        <w:rPr>
          <w:rFonts w:ascii="Times New Roman" w:eastAsia="Arial" w:hAnsi="Times New Roman" w:cs="Times New Roman"/>
          <w:kern w:val="0"/>
          <w:sz w:val="24"/>
          <w:szCs w:val="24"/>
          <w14:ligatures w14:val="none"/>
        </w:rPr>
        <w:t>– Bendrosios sąlygos ir Specialiosios sąlygos kartu;</w:t>
      </w:r>
    </w:p>
    <w:p w14:paraId="79470EC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Sutartis </w:t>
      </w:r>
      <w:r w:rsidRPr="00B61A32">
        <w:rPr>
          <w:rFonts w:ascii="Times New Roman" w:eastAsia="Arial" w:hAnsi="Times New Roman" w:cs="Times New Roman"/>
          <w:kern w:val="0"/>
          <w:sz w:val="24"/>
          <w:szCs w:val="24"/>
          <w14:ligatures w14:val="none"/>
        </w:rPr>
        <w:t>– Prekių pirkimo–pardavimo sutartis, kurią sudaro Sutarties sąlygos, Specialiosiose sąlygose išvardyti priedai ir Susitarimai;</w:t>
      </w:r>
    </w:p>
    <w:p w14:paraId="360F76E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Šalis</w:t>
      </w:r>
      <w:r w:rsidRPr="00B61A32">
        <w:rPr>
          <w:rFonts w:ascii="Times New Roman" w:eastAsia="Arial" w:hAnsi="Times New Roman" w:cs="Times New Roman"/>
          <w:kern w:val="0"/>
          <w:sz w:val="24"/>
          <w:szCs w:val="24"/>
          <w14:ligatures w14:val="none"/>
        </w:rPr>
        <w:t xml:space="preserve"> – Pirkėjas arba Tiekėjas, kiekvienas atskirai, priklausomai nuo konteksto;</w:t>
      </w:r>
    </w:p>
    <w:p w14:paraId="0A528BF7"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1.1.1.14.</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Šalys</w:t>
      </w:r>
      <w:r w:rsidRPr="00B61A32">
        <w:rPr>
          <w:rFonts w:ascii="Times New Roman" w:eastAsia="Arial" w:hAnsi="Times New Roman" w:cs="Times New Roman"/>
          <w:kern w:val="0"/>
          <w:sz w:val="24"/>
          <w:szCs w:val="24"/>
          <w14:ligatures w14:val="none"/>
        </w:rPr>
        <w:t xml:space="preserve"> – Pirkėjas ir Tiekėjas kartu;</w:t>
      </w:r>
    </w:p>
    <w:p w14:paraId="1BD02DB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1.1.1.15.</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Tiekėjas</w:t>
      </w:r>
      <w:r w:rsidRPr="00B61A32">
        <w:rPr>
          <w:rFonts w:ascii="Times New Roman" w:eastAsia="Arial" w:hAnsi="Times New Roman" w:cs="Times New Roman"/>
          <w:kern w:val="0"/>
          <w:sz w:val="24"/>
          <w:szCs w:val="24"/>
          <w14:ligatures w14:val="none"/>
        </w:rPr>
        <w:t xml:space="preserve"> – asmuo, kuris Specialiosiose sąlygose yra įvardytas kaip Tiekėjas, </w:t>
      </w:r>
      <w:r w:rsidRPr="00B61A32">
        <w:rPr>
          <w:rFonts w:ascii="Times New Roman" w:eastAsia="Times New Roman" w:hAnsi="Times New Roman" w:cs="Times New Roman"/>
          <w:kern w:val="0"/>
          <w:sz w:val="24"/>
          <w:szCs w:val="24"/>
          <w14:ligatures w14:val="none"/>
        </w:rPr>
        <w:t>tiekiantis Specialiosiose sąlygose nurodytas Prekes;</w:t>
      </w:r>
    </w:p>
    <w:p w14:paraId="1C778F8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1.1.1.16.</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VPĮ </w:t>
      </w:r>
      <w:r w:rsidRPr="00B61A32">
        <w:rPr>
          <w:rFonts w:ascii="Times New Roman" w:eastAsia="Arial" w:hAnsi="Times New Roman" w:cs="Times New Roman"/>
          <w:kern w:val="0"/>
          <w:sz w:val="24"/>
          <w:szCs w:val="24"/>
          <w14:ligatures w14:val="none"/>
        </w:rPr>
        <w:t>– Lietuvos Respublikos viešųjų pirkimų įstatymas.</w:t>
      </w:r>
    </w:p>
    <w:p w14:paraId="31CA7FD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1.1.1.17.</w:t>
      </w:r>
      <w:r w:rsidRPr="00B61A32">
        <w:rPr>
          <w:rFonts w:ascii="Times New Roman" w:eastAsia="Arial" w:hAnsi="Times New Roman" w:cs="Times New Roman"/>
          <w:kern w:val="0"/>
          <w:sz w:val="24"/>
          <w:szCs w:val="24"/>
          <w14:ligatures w14:val="none"/>
        </w:rPr>
        <w:tab/>
        <w:t>Kitų Sutartyje didžiąja raide rašomų sąvokų reikšmės yra nurodytos Sutarties tekste.</w:t>
      </w:r>
    </w:p>
    <w:p w14:paraId="40974BB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1.1.1.18.</w:t>
      </w:r>
      <w:r w:rsidRPr="00B61A32">
        <w:rPr>
          <w:rFonts w:ascii="Times New Roman" w:eastAsia="Arial" w:hAnsi="Times New Roman" w:cs="Times New Roman"/>
          <w:kern w:val="0"/>
          <w:sz w:val="24"/>
          <w:szCs w:val="24"/>
          <w14:ligatures w14:val="none"/>
        </w:rPr>
        <w:tab/>
        <w:t xml:space="preserve">Sutartyje neapibrėžtos sąvokos suprantamos ir aiškinamos taip, kaip jas apibrėžia VPĮ ir kiti </w:t>
      </w:r>
      <w:r w:rsidRPr="00B61A32">
        <w:rPr>
          <w:rFonts w:ascii="Times New Roman" w:eastAsia="Times New Roman" w:hAnsi="Times New Roman" w:cs="Times New Roman"/>
          <w:kern w:val="0"/>
          <w:sz w:val="24"/>
          <w:szCs w:val="24"/>
          <w14:ligatures w14:val="none"/>
        </w:rPr>
        <w:t>įstatymai bei teisės aktai</w:t>
      </w:r>
      <w:r w:rsidRPr="00B61A32">
        <w:rPr>
          <w:rFonts w:ascii="Times New Roman" w:eastAsia="Arial" w:hAnsi="Times New Roman" w:cs="Times New Roman"/>
          <w:kern w:val="0"/>
          <w:sz w:val="24"/>
          <w:szCs w:val="24"/>
          <w14:ligatures w14:val="none"/>
        </w:rPr>
        <w:t>, galiojantys Sutarties sudarymo ir vykdymo metu.</w:t>
      </w:r>
    </w:p>
    <w:p w14:paraId="0740D24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1.1.1.19.</w:t>
      </w:r>
      <w:r w:rsidRPr="00B61A32">
        <w:rPr>
          <w:rFonts w:ascii="Times New Roman" w:eastAsia="Arial" w:hAnsi="Times New Roman" w:cs="Times New Roman"/>
          <w:kern w:val="0"/>
          <w:sz w:val="24"/>
          <w:szCs w:val="24"/>
          <w14:ligatures w14:val="none"/>
        </w:rPr>
        <w:tab/>
        <w:t>Kitos Sutartyje vartojamos sąvokos ir terminai turi bendrinę reikšmę arba artimiausią Sutarties pobūdžiui specialiąją reikšmę, jei Sutartyje nėra nustatyta ir paaiškinta kitokia jų reikšmė.</w:t>
      </w:r>
    </w:p>
    <w:p w14:paraId="5CCF87A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09391F8" w14:textId="77777777" w:rsidR="00AF3465" w:rsidRPr="00B61A32" w:rsidRDefault="00AF3465" w:rsidP="00AF3465">
      <w:pPr>
        <w:keepNext/>
        <w:keepLines/>
        <w:tabs>
          <w:tab w:val="left" w:pos="567"/>
        </w:tabs>
        <w:spacing w:after="0" w:line="256" w:lineRule="auto"/>
        <w:jc w:val="center"/>
        <w:rPr>
          <w:rFonts w:ascii="Times New Roman" w:eastAsia="Cambria" w:hAnsi="Times New Roman" w:cs="Times New Roman"/>
          <w:b/>
          <w:bCs/>
          <w:kern w:val="0"/>
          <w:sz w:val="24"/>
          <w:szCs w:val="24"/>
          <w14:ligatures w14:val="none"/>
          <w14:numSpacing w14:val="tabular"/>
        </w:rPr>
      </w:pPr>
      <w:r w:rsidRPr="00B61A32">
        <w:rPr>
          <w:rFonts w:ascii="Times New Roman" w:eastAsia="Cambria" w:hAnsi="Times New Roman" w:cs="Times New Roman"/>
          <w:b/>
          <w:bCs/>
          <w:kern w:val="0"/>
          <w:sz w:val="24"/>
          <w:szCs w:val="24"/>
          <w14:ligatures w14:val="none"/>
          <w14:numSpacing w14:val="tabular"/>
        </w:rPr>
        <w:t>1.2.</w:t>
      </w:r>
      <w:r w:rsidRPr="00B61A32">
        <w:rPr>
          <w:rFonts w:ascii="Times New Roman" w:eastAsia="Cambria" w:hAnsi="Times New Roman" w:cs="Times New Roman"/>
          <w:b/>
          <w:bCs/>
          <w:kern w:val="0"/>
          <w:sz w:val="24"/>
          <w:szCs w:val="24"/>
          <w14:ligatures w14:val="none"/>
          <w14:numSpacing w14:val="tabular"/>
        </w:rPr>
        <w:tab/>
        <w:t>Sutarties aiškinimas</w:t>
      </w:r>
    </w:p>
    <w:p w14:paraId="5853A671" w14:textId="77777777" w:rsidR="00AF3465" w:rsidRPr="00B61A32" w:rsidRDefault="00AF3465" w:rsidP="00AF3465">
      <w:pPr>
        <w:keepNext/>
        <w:keepLines/>
        <w:tabs>
          <w:tab w:val="left" w:pos="567"/>
        </w:tabs>
        <w:spacing w:after="0" w:line="256" w:lineRule="auto"/>
        <w:jc w:val="both"/>
        <w:rPr>
          <w:rFonts w:ascii="Times New Roman" w:eastAsia="Cambria" w:hAnsi="Times New Roman" w:cs="Times New Roman"/>
          <w:b/>
          <w:bCs/>
          <w:kern w:val="0"/>
          <w:sz w:val="24"/>
          <w:szCs w:val="24"/>
          <w14:ligatures w14:val="none"/>
          <w14:numSpacing w14:val="tabular"/>
        </w:rPr>
      </w:pPr>
    </w:p>
    <w:p w14:paraId="1C25249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1.2.1.</w:t>
      </w:r>
      <w:r w:rsidRPr="00B61A32">
        <w:rPr>
          <w:rFonts w:ascii="Times New Roman" w:eastAsia="Arial" w:hAnsi="Times New Roman" w:cs="Times New Roman"/>
          <w:kern w:val="0"/>
          <w:sz w:val="24"/>
          <w:szCs w:val="24"/>
          <w14:ligatures w14:val="none"/>
        </w:rPr>
        <w:tab/>
        <w:t>Sutartis yra sudaryta ir turi būti aiškinama pagal Lietuvos Respublikos teisės aktus.</w:t>
      </w:r>
    </w:p>
    <w:p w14:paraId="57FA02D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w:t>
      </w:r>
      <w:r w:rsidRPr="00B61A32">
        <w:rPr>
          <w:rFonts w:ascii="Times New Roman" w:eastAsia="Arial" w:hAnsi="Times New Roman" w:cs="Times New Roman"/>
          <w:kern w:val="0"/>
          <w:sz w:val="24"/>
          <w:szCs w:val="24"/>
          <w14:ligatures w14:val="none"/>
        </w:rPr>
        <w:tab/>
        <w:t xml:space="preserve">Jei Bendrosios sąlygos ir (ar) Specialiosios sąlygos prieštarauja VPĮ ir kitų teisės aktų reikalavimams, taikomos VPĮ ir kitų teisės aktų nuostatos. </w:t>
      </w:r>
    </w:p>
    <w:p w14:paraId="2D4B8BE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w:t>
      </w:r>
      <w:r w:rsidRPr="00B61A32">
        <w:rPr>
          <w:rFonts w:ascii="Times New Roman" w:eastAsia="Arial" w:hAnsi="Times New Roman" w:cs="Times New Roman"/>
          <w:kern w:val="0"/>
          <w:sz w:val="24"/>
          <w:szCs w:val="24"/>
          <w14:ligatures w14:val="none"/>
        </w:rPr>
        <w:tab/>
        <w:t>Diena Sutartyje reiškia kalendorinę dieną.</w:t>
      </w:r>
    </w:p>
    <w:p w14:paraId="4642232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1.2.4.</w:t>
      </w:r>
      <w:r w:rsidRPr="00B61A32">
        <w:rPr>
          <w:rFonts w:ascii="Times New Roman" w:eastAsia="Arial" w:hAnsi="Times New Roman" w:cs="Times New Roman"/>
          <w:kern w:val="0"/>
          <w:sz w:val="24"/>
          <w:szCs w:val="24"/>
          <w14:ligatures w14:val="none"/>
        </w:rPr>
        <w:tab/>
        <w:t>Darbo diena Sutartyje reiškia bet kurią dieną, išskyrus šeštadienį, sekmadienį ir švenčių dienas Lietuvoje, nurodytas Lietuvos Respublikos darbo kodekse.</w:t>
      </w:r>
    </w:p>
    <w:p w14:paraId="724BAF5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1.2.5.</w:t>
      </w:r>
      <w:r w:rsidRPr="00B61A32">
        <w:rPr>
          <w:rFonts w:ascii="Times New Roman" w:eastAsia="Arial" w:hAnsi="Times New Roman" w:cs="Times New Roman"/>
          <w:kern w:val="0"/>
          <w:sz w:val="24"/>
          <w:szCs w:val="24"/>
          <w14:ligatures w14:val="none"/>
        </w:rPr>
        <w:tab/>
        <w:t>Terminai pagal Sutartį yra skaičiuojami metais, mėnesiais, savaitėmis, darbo dienomis, kalendorinėmis dienomis ir valandomis.</w:t>
      </w:r>
    </w:p>
    <w:p w14:paraId="5C9369F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1.2.6.</w:t>
      </w:r>
      <w:r w:rsidRPr="00B61A32">
        <w:rPr>
          <w:rFonts w:ascii="Times New Roman" w:eastAsia="Arial" w:hAnsi="Times New Roman" w:cs="Times New Roman"/>
          <w:kern w:val="0"/>
          <w:sz w:val="24"/>
          <w:szCs w:val="24"/>
          <w14:ligatures w14:val="none"/>
        </w:rPr>
        <w:tab/>
        <w:t>Kvalifikacija, rėmimasis kitų ūkio subjektų pajėgumais, Prekių apimtis, peržiūra suprantami taip, kaip nustatyta VPĮ bei jį įgyvendinančiuose teisės aktuose.</w:t>
      </w:r>
    </w:p>
    <w:p w14:paraId="1E54E0D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1.2.7.</w:t>
      </w:r>
      <w:r w:rsidRPr="00B61A32">
        <w:rPr>
          <w:rFonts w:ascii="Times New Roman" w:eastAsia="Arial" w:hAnsi="Times New Roman" w:cs="Times New Roman"/>
          <w:kern w:val="0"/>
          <w:sz w:val="24"/>
          <w:szCs w:val="24"/>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42E6E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1.2.8.</w:t>
      </w:r>
      <w:r w:rsidRPr="00B61A32">
        <w:rPr>
          <w:rFonts w:ascii="Times New Roman" w:eastAsia="Arial" w:hAnsi="Times New Roman" w:cs="Times New Roman"/>
          <w:kern w:val="0"/>
          <w:sz w:val="24"/>
          <w:szCs w:val="24"/>
          <w14:ligatures w14:val="none"/>
        </w:rPr>
        <w:tab/>
        <w:t>Informuoti, pranešti, įspėti arba atsakyti reiškia pateikti informaciją, pranešimą, įspėjimą arba atsakymą Bendrosiose ir (ar) Specialiosiose sąlygose nustatyta tvarka.</w:t>
      </w:r>
    </w:p>
    <w:p w14:paraId="56A138B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1.2.9.</w:t>
      </w:r>
      <w:r w:rsidRPr="00B61A32">
        <w:rPr>
          <w:rFonts w:ascii="Times New Roman" w:eastAsia="Arial" w:hAnsi="Times New Roman" w:cs="Times New Roman"/>
          <w:kern w:val="0"/>
          <w:sz w:val="24"/>
          <w:szCs w:val="24"/>
          <w14:ligatures w14:val="none"/>
        </w:rPr>
        <w:tab/>
        <w:t>Patvirtinti reiškia pateikti patvirtinimą raštu arba pasirašyti dokumentą be išlygų ar su išlygomis, išskyrus atvejus, kai asmuo, pasirašydamas dokumentą, nurodo, jog atsisako jį patvirtinti.</w:t>
      </w:r>
    </w:p>
    <w:p w14:paraId="02095D3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1.2.10.</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4991D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1.2.11.</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D6CF24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1.2.12.</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07973A0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p>
    <w:p w14:paraId="4F98F26F"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1.3.</w:t>
      </w:r>
      <w:r w:rsidRPr="00B61A32">
        <w:rPr>
          <w:rFonts w:ascii="Times New Roman" w:eastAsia="Arial" w:hAnsi="Times New Roman" w:cs="Times New Roman"/>
          <w:b/>
          <w:kern w:val="0"/>
          <w:sz w:val="24"/>
          <w:szCs w:val="24"/>
          <w14:ligatures w14:val="none"/>
        </w:rPr>
        <w:tab/>
        <w:t>Dokumentų viršenybė</w:t>
      </w:r>
    </w:p>
    <w:p w14:paraId="39995D6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4BA0DA0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1.3.1.</w:t>
      </w:r>
      <w:r w:rsidRPr="00B61A32">
        <w:rPr>
          <w:rFonts w:ascii="Times New Roman" w:eastAsia="Cambria" w:hAnsi="Times New Roman" w:cs="Times New Roman"/>
          <w:kern w:val="0"/>
          <w:sz w:val="24"/>
          <w:szCs w:val="24"/>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4DA60A4"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color w:val="000000"/>
          <w:kern w:val="0"/>
          <w:sz w:val="24"/>
          <w:szCs w:val="24"/>
          <w:lang w:eastAsia="lt-LT"/>
          <w14:ligatures w14:val="none"/>
        </w:rPr>
        <w:t xml:space="preserve">1.3.1.1. </w:t>
      </w:r>
      <w:r w:rsidRPr="00B61A32">
        <w:rPr>
          <w:rFonts w:ascii="Times New Roman" w:eastAsia="Trebuchet MS" w:hAnsi="Times New Roman" w:cs="Times New Roman"/>
          <w:bCs/>
          <w:color w:val="000000"/>
          <w:kern w:val="0"/>
          <w:sz w:val="24"/>
          <w:szCs w:val="24"/>
          <w:lang w:eastAsia="lt-LT"/>
          <w14:ligatures w14:val="none"/>
        </w:rPr>
        <w:t>Techninė specifikacija;</w:t>
      </w:r>
    </w:p>
    <w:p w14:paraId="78BA62B2"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1.3.1.2. Specialiosios sąlygos;</w:t>
      </w:r>
    </w:p>
    <w:p w14:paraId="21692EE4"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1.3.1.3. Bendrosios sąlygos;</w:t>
      </w:r>
    </w:p>
    <w:p w14:paraId="5B38ADC7"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1.3.1.4. Pirkimo dokumentai (išskyrus techninę specifikaciją);</w:t>
      </w:r>
    </w:p>
    <w:p w14:paraId="286F9A0A"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1.3.1.5. Pasiūlymas;</w:t>
      </w:r>
    </w:p>
    <w:p w14:paraId="5C7536F1"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1.3.1.6. Kiti Specialiosiose sąlygose išvardinti priedai.</w:t>
      </w:r>
    </w:p>
    <w:p w14:paraId="17C99611"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1.3.2.</w:t>
      </w:r>
      <w:r w:rsidRPr="00B61A32">
        <w:rPr>
          <w:rFonts w:ascii="Times New Roman" w:eastAsia="Cambria" w:hAnsi="Times New Roman" w:cs="Times New Roman"/>
          <w:kern w:val="0"/>
          <w:sz w:val="24"/>
          <w:szCs w:val="24"/>
          <w14:ligatures w14:val="none"/>
        </w:rPr>
        <w:tab/>
        <w:t xml:space="preserve"> Tuo atveju, kai Šalių Susitarimu yra keičiamos Sutarties sąlygos, naujai sutartos Sutarties sąlygos turi viršenybę prieš pakeistąsias.</w:t>
      </w:r>
    </w:p>
    <w:p w14:paraId="2B8ECDD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1.3.3.</w:t>
      </w:r>
      <w:r w:rsidRPr="00B61A32">
        <w:rPr>
          <w:rFonts w:ascii="Times New Roman" w:eastAsia="Cambria" w:hAnsi="Times New Roman" w:cs="Times New Roman"/>
          <w:kern w:val="0"/>
          <w:sz w:val="24"/>
          <w:szCs w:val="24"/>
          <w14:ligatures w14:val="none"/>
        </w:rPr>
        <w:tab/>
        <w:t>Jeigu Šalys susitaria dėl Sutarties sąlygų arba priedo papildymo nauja sąlyga, neatitikimo ar neaiškumo atveju tokia sąlyga turi viršenybę atitinkamai kitų Sutarties sąlygų arba kitų to priedo sąlygų atžvilgiu.</w:t>
      </w:r>
    </w:p>
    <w:p w14:paraId="207B656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w:t>
      </w:r>
      <w:r w:rsidRPr="00B61A32">
        <w:rPr>
          <w:rFonts w:ascii="Times New Roman" w:eastAsia="Arial" w:hAnsi="Times New Roman" w:cs="Times New Roman"/>
          <w:kern w:val="0"/>
          <w:sz w:val="24"/>
          <w:szCs w:val="24"/>
          <w14:ligatures w14:val="none"/>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61A32">
        <w:rPr>
          <w:rFonts w:ascii="Times New Roman" w:eastAsia="Arial" w:hAnsi="Times New Roman" w:cs="Times New Roman"/>
          <w:kern w:val="0"/>
          <w:sz w:val="24"/>
          <w:szCs w:val="24"/>
          <w14:ligatures w14:val="none"/>
        </w:rPr>
        <w:lastRenderedPageBreak/>
        <w:t>(pavyzdžiui, priedas Nr. 4</w:t>
      </w:r>
      <w:r w:rsidRPr="00B61A32">
        <w:rPr>
          <w:rFonts w:ascii="Times New Roman" w:eastAsia="Arial" w:hAnsi="Times New Roman" w:cs="Times New Roman"/>
          <w:kern w:val="0"/>
          <w:sz w:val="24"/>
          <w:szCs w:val="24"/>
          <w:vertAlign w:val="superscript"/>
          <w14:ligatures w14:val="none"/>
        </w:rPr>
        <w:t>1</w:t>
      </w:r>
      <w:r w:rsidRPr="00B61A32">
        <w:rPr>
          <w:rFonts w:ascii="Times New Roman" w:eastAsia="Arial" w:hAnsi="Times New Roman" w:cs="Times New Roman"/>
          <w:kern w:val="0"/>
          <w:sz w:val="24"/>
          <w:szCs w:val="24"/>
          <w14:ligatures w14:val="none"/>
        </w:rPr>
        <w:t xml:space="preserve">). </w:t>
      </w:r>
    </w:p>
    <w:p w14:paraId="38EE18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12A13A9"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2.</w:t>
      </w:r>
      <w:r w:rsidRPr="00B61A32">
        <w:rPr>
          <w:rFonts w:ascii="Times New Roman" w:eastAsia="Arial" w:hAnsi="Times New Roman" w:cs="Times New Roman"/>
          <w:b/>
          <w:caps/>
          <w:kern w:val="0"/>
          <w:sz w:val="24"/>
          <w:szCs w:val="24"/>
          <w14:ligatures w14:val="none"/>
        </w:rPr>
        <w:tab/>
        <w:t>Sutarties dalykas</w:t>
      </w:r>
    </w:p>
    <w:p w14:paraId="66410CBD"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892A066"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2.1.</w:t>
      </w:r>
      <w:r w:rsidRPr="00B61A32">
        <w:rPr>
          <w:rFonts w:ascii="Times New Roman" w:eastAsia="Cambria" w:hAnsi="Times New Roman" w:cs="Times New Roman"/>
          <w:kern w:val="0"/>
          <w:sz w:val="24"/>
          <w:szCs w:val="24"/>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C205EEA"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2.2.</w:t>
      </w:r>
      <w:r w:rsidRPr="00B61A32">
        <w:rPr>
          <w:rFonts w:ascii="Times New Roman" w:eastAsia="Arial" w:hAnsi="Times New Roman" w:cs="Times New Roman"/>
          <w:kern w:val="0"/>
          <w:sz w:val="24"/>
          <w:szCs w:val="24"/>
          <w14:ligatures w14:val="none"/>
        </w:rPr>
        <w:tab/>
        <w:t xml:space="preserve">Šalys, vykdydamos Sutartį, įsipareigoja laikytis visų Sutarties vykdymui taikytinų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reikalavimų. Šalis turi teisę reikalauti, kad kita Šalis įvykdytų visus</w:t>
      </w:r>
      <w:r w:rsidRPr="00B61A32">
        <w:rPr>
          <w:rFonts w:ascii="Times New Roman" w:eastAsia="Times New Roman" w:hAnsi="Times New Roman" w:cs="Times New Roman"/>
          <w:kern w:val="0"/>
          <w:sz w:val="24"/>
          <w:szCs w:val="24"/>
          <w14:ligatures w14:val="none"/>
        </w:rPr>
        <w:t xml:space="preserve"> įstatymų bei kitų teisės aktų</w:t>
      </w:r>
      <w:r w:rsidRPr="00B61A32">
        <w:rPr>
          <w:rFonts w:ascii="Times New Roman" w:eastAsia="Arial" w:hAnsi="Times New Roman" w:cs="Times New Roman"/>
          <w:kern w:val="0"/>
          <w:sz w:val="24"/>
          <w:szCs w:val="24"/>
          <w14:ligatures w14:val="none"/>
        </w:rPr>
        <w:t xml:space="preserve"> reikalavimus, taikomus Sutarties vykdymui. Nė viena iš Sutarties sąlygų nereiškia ir negali būti aiškinama kaip Pirkėjo atsisakymas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numatytų ir Sutartimi neaptartų Pirkėjo kitų teisių ir garantijų, susijusių su netinkamu Prekių tiekimu ar jų kokybe, arba kaip Tiekėjo atsisakymas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numatytų ir Sutartimi neaptartų Tiekėjo kitų teisių ir garantijų dėl atlyginimo už Prekes gavimo.</w:t>
      </w:r>
    </w:p>
    <w:p w14:paraId="60E62C7E"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2.3.</w:t>
      </w:r>
      <w:r w:rsidRPr="00B61A32">
        <w:rPr>
          <w:rFonts w:ascii="Times New Roman" w:eastAsia="Arial" w:hAnsi="Times New Roman" w:cs="Times New Roman"/>
          <w:kern w:val="0"/>
          <w:sz w:val="24"/>
          <w:szCs w:val="24"/>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945D6C8" w14:textId="77777777" w:rsidR="00AF3465" w:rsidRPr="00B61A32" w:rsidRDefault="00AF3465" w:rsidP="00AF3465">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74D9DE9"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3.</w:t>
      </w:r>
      <w:r w:rsidRPr="00B61A32">
        <w:rPr>
          <w:rFonts w:ascii="Times New Roman" w:eastAsia="Arial" w:hAnsi="Times New Roman" w:cs="Times New Roman"/>
          <w:b/>
          <w:caps/>
          <w:kern w:val="0"/>
          <w:sz w:val="24"/>
          <w:szCs w:val="24"/>
          <w14:ligatures w14:val="none"/>
        </w:rPr>
        <w:tab/>
        <w:t>TIEKĖJAS ir kiti Sutarties vykdymui pasitelkiami asmenys</w:t>
      </w:r>
    </w:p>
    <w:p w14:paraId="47AFB2CF"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3A6B8DC2" w14:textId="77777777" w:rsidR="00AF3465" w:rsidRPr="00B61A32" w:rsidRDefault="00AF3465" w:rsidP="00AF3465">
      <w:pPr>
        <w:keepNext/>
        <w:keepLines/>
        <w:widowControl w:val="0"/>
        <w:tabs>
          <w:tab w:val="left" w:pos="0"/>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3.1.</w:t>
      </w:r>
      <w:r w:rsidRPr="00B61A32">
        <w:rPr>
          <w:rFonts w:ascii="Times New Roman" w:eastAsia="Arial" w:hAnsi="Times New Roman" w:cs="Times New Roman"/>
          <w:b/>
          <w:kern w:val="0"/>
          <w:sz w:val="24"/>
          <w:szCs w:val="24"/>
          <w14:ligatures w14:val="none"/>
        </w:rPr>
        <w:tab/>
        <w:t>Kvalifikacija ir kiti Tiekėjo pasiūlymu prisiimti įsipareigojimai</w:t>
      </w:r>
    </w:p>
    <w:p w14:paraId="4B2A2E28" w14:textId="77777777" w:rsidR="00AF3465" w:rsidRPr="00B61A32" w:rsidRDefault="00AF3465" w:rsidP="00AF3465">
      <w:pPr>
        <w:keepNext/>
        <w:keepLines/>
        <w:widowControl w:val="0"/>
        <w:tabs>
          <w:tab w:val="left" w:pos="0"/>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C3996D7"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3.1.1.</w:t>
      </w:r>
      <w:r w:rsidRPr="00B61A32">
        <w:rPr>
          <w:rFonts w:ascii="Times New Roman" w:eastAsia="Cambria" w:hAnsi="Times New Roman" w:cs="Times New Roman"/>
          <w:kern w:val="0"/>
          <w:sz w:val="24"/>
          <w:szCs w:val="24"/>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385C759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3.1.1.1.</w:t>
      </w:r>
      <w:r w:rsidRPr="00B61A32">
        <w:rPr>
          <w:rFonts w:ascii="Times New Roman" w:eastAsia="Arial" w:hAnsi="Times New Roman" w:cs="Times New Roman"/>
          <w:kern w:val="0"/>
          <w:sz w:val="24"/>
          <w:szCs w:val="24"/>
          <w14:ligatures w14:val="none"/>
        </w:rPr>
        <w:tab/>
        <w:t>turėtų teisę verstis ta veikla, kuri yra reikalinga Sutarčiai įvykdyti;</w:t>
      </w:r>
    </w:p>
    <w:p w14:paraId="4E17361C"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3.1.1.2.</w:t>
      </w:r>
      <w:r w:rsidRPr="00B61A32">
        <w:rPr>
          <w:rFonts w:ascii="Times New Roman" w:eastAsia="Arial" w:hAnsi="Times New Roman" w:cs="Times New Roman"/>
          <w:kern w:val="0"/>
          <w:sz w:val="24"/>
          <w:szCs w:val="24"/>
          <w14:ligatures w14:val="none"/>
        </w:rPr>
        <w:tab/>
        <w:t>atitiktų tiekėjų kvalifikacijai pirkimo dokumentuose nustatytus Sutarties tinkamam vykdymui būtinus reikalavimus bei neturėtų pirkimo dokumentuose nustatytų pašalinimo pagrindų;</w:t>
      </w:r>
    </w:p>
    <w:p w14:paraId="6B83A25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3.1.1.3.</w:t>
      </w:r>
      <w:r w:rsidRPr="00B61A32">
        <w:rPr>
          <w:rFonts w:ascii="Times New Roman" w:eastAsia="Arial" w:hAnsi="Times New Roman" w:cs="Times New Roman"/>
          <w:kern w:val="0"/>
          <w:sz w:val="24"/>
          <w:szCs w:val="24"/>
          <w14:ligatures w14:val="none"/>
        </w:rPr>
        <w:tab/>
        <w:t>laikytųsi Tiekėjo pasiūlyme nurodytų įsipareigojimų, įskaitant, bet neapsiribojant – atitiktų pirkimo dokumentuose nustatytus kokybinių kriterijų reikšmes ir parametrus;</w:t>
      </w:r>
    </w:p>
    <w:p w14:paraId="33F8D3F4"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3.1.1.4.</w:t>
      </w:r>
      <w:r w:rsidRPr="00B61A32">
        <w:rPr>
          <w:rFonts w:ascii="Times New Roman" w:eastAsia="Arial" w:hAnsi="Times New Roman" w:cs="Times New Roman"/>
          <w:kern w:val="0"/>
          <w:sz w:val="24"/>
          <w:szCs w:val="24"/>
          <w14:ligatures w14:val="none"/>
        </w:rPr>
        <w:tab/>
        <w:t>užtikrintų nustatytų kokybės vadybos sistemos ir (arba) aplinkos apsaugos vadybos sistemos standartų taikymą, jeigu to reikalaujama pirkimo dokumentuose, ir turėtų tą patvirtinančius dokumentus;</w:t>
      </w:r>
    </w:p>
    <w:p w14:paraId="6BE80F61"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3.1.1.5. </w:t>
      </w:r>
      <w:r w:rsidRPr="00B61A32">
        <w:rPr>
          <w:rFonts w:ascii="Times New Roman" w:eastAsia="Arial"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B61A32">
        <w:rPr>
          <w:rFonts w:ascii="Times New Roman" w:eastAsia="Times New Roman" w:hAnsi="Times New Roman" w:cs="Times New Roman"/>
          <w:kern w:val="0"/>
          <w:sz w:val="24"/>
          <w:szCs w:val="24"/>
          <w14:ligatures w14:val="none"/>
        </w:rPr>
        <w:t>.</w:t>
      </w:r>
    </w:p>
    <w:p w14:paraId="40A2F0F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3.1.2.</w:t>
      </w:r>
      <w:r w:rsidRPr="00B61A32">
        <w:rPr>
          <w:rFonts w:ascii="Times New Roman" w:eastAsia="Arial" w:hAnsi="Times New Roman" w:cs="Times New Roman"/>
          <w:color w:val="000000"/>
          <w:kern w:val="0"/>
          <w:sz w:val="24"/>
          <w:szCs w:val="24"/>
          <w14:ligatures w14:val="none"/>
        </w:rPr>
        <w:tab/>
        <w:t xml:space="preserve">Tuo atveju, kai Tiekėjas yra jungtinės veiklos partneriai, jie Pirkėjui už Sutarties vykdymą atsako solidariai. </w:t>
      </w:r>
      <w:r w:rsidRPr="00B61A32">
        <w:rPr>
          <w:rFonts w:ascii="Times New Roman" w:eastAsia="Arial" w:hAnsi="Times New Roman" w:cs="Times New Roman"/>
          <w:color w:val="000000"/>
          <w:kern w:val="0"/>
          <w:sz w:val="24"/>
          <w:szCs w:val="24"/>
          <w:shd w:val="clear" w:color="auto" w:fill="FFFFFF"/>
          <w14:ligatures w14:val="none"/>
        </w:rPr>
        <w:t xml:space="preserve">Jeigu Tiekėjas remiasi </w:t>
      </w:r>
      <w:r w:rsidRPr="00B61A32">
        <w:rPr>
          <w:rFonts w:ascii="Times New Roman" w:eastAsia="Arial" w:hAnsi="Times New Roman" w:cs="Times New Roman"/>
          <w:color w:val="000000"/>
          <w:kern w:val="0"/>
          <w:sz w:val="24"/>
          <w:szCs w:val="24"/>
          <w14:ligatures w14:val="none"/>
        </w:rPr>
        <w:t xml:space="preserve">ūkio </w:t>
      </w:r>
      <w:r w:rsidRPr="00B61A32">
        <w:rPr>
          <w:rFonts w:ascii="Times New Roman" w:eastAsia="Arial" w:hAnsi="Times New Roman" w:cs="Times New Roman"/>
          <w:color w:val="000000"/>
          <w:kern w:val="0"/>
          <w:sz w:val="24"/>
          <w:szCs w:val="24"/>
          <w:shd w:val="clear" w:color="auto" w:fill="FFFFFF"/>
          <w14:ligatures w14:val="none"/>
        </w:rPr>
        <w:t xml:space="preserve">subjektų pajėgumais, siekdamas atitikti finansinio ir ekonominio pajėgumo reikalavimus, Tiekėjas su tokiais </w:t>
      </w:r>
      <w:r w:rsidRPr="00B61A32">
        <w:rPr>
          <w:rFonts w:ascii="Times New Roman" w:eastAsia="Arial" w:hAnsi="Times New Roman" w:cs="Times New Roman"/>
          <w:color w:val="000000"/>
          <w:kern w:val="0"/>
          <w:sz w:val="24"/>
          <w:szCs w:val="24"/>
          <w14:ligatures w14:val="none"/>
        </w:rPr>
        <w:t xml:space="preserve">ūkio </w:t>
      </w:r>
      <w:r w:rsidRPr="00B61A32">
        <w:rPr>
          <w:rFonts w:ascii="Times New Roman" w:eastAsia="Arial"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460380A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3.1.3.</w:t>
      </w:r>
      <w:r w:rsidRPr="00B61A32">
        <w:rPr>
          <w:rFonts w:ascii="Times New Roman" w:eastAsia="Arial" w:hAnsi="Times New Roman" w:cs="Times New Roman"/>
          <w:kern w:val="0"/>
          <w:sz w:val="24"/>
          <w:szCs w:val="24"/>
          <w14:ligatures w14:val="none"/>
        </w:rPr>
        <w:tab/>
        <w:t xml:space="preserve">Tiekėjas taip pat atsako už tai, kad Tiekėjas, Sutartį tiesiogiai vykdantys subtiekėjai ir specialistai atitiktų jiems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ir (arba) pirkimo dokumentų nustatytus profesinės kvalifikacijos ir kitus reikalavimus bei turėtų teisę verstis ta veikla, kuriai jie pasitelkiami. </w:t>
      </w:r>
    </w:p>
    <w:p w14:paraId="0F6BA51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FA85691"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b/>
          <w:bCs/>
          <w:kern w:val="0"/>
          <w:sz w:val="24"/>
          <w:szCs w:val="24"/>
          <w14:ligatures w14:val="none"/>
        </w:rPr>
        <w:t>3.2.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Subtiekėjų bei specialistų pasitelkimas ir keitimas</w:t>
      </w:r>
    </w:p>
    <w:p w14:paraId="680DC6E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bCs/>
          <w:kern w:val="0"/>
          <w:sz w:val="24"/>
          <w:szCs w:val="24"/>
          <w14:ligatures w14:val="none"/>
        </w:rPr>
      </w:pPr>
    </w:p>
    <w:p w14:paraId="739457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Tiekėjas įsipareigoja užtikrinti, kad Sutartį vykdys pirkime pasiūlyti ir kvalifikaci</w:t>
      </w:r>
      <w:r w:rsidRPr="00B61A32">
        <w:rPr>
          <w:rFonts w:ascii="Times New Roman" w:eastAsia="Arial" w:hAnsi="Times New Roman" w:cs="Times New Roman"/>
          <w:color w:val="000000"/>
          <w:kern w:val="0"/>
          <w:sz w:val="24"/>
          <w:szCs w:val="24"/>
          <w14:ligatures w14:val="none"/>
        </w:rPr>
        <w:t>jos</w:t>
      </w:r>
      <w:r w:rsidRPr="00B61A32">
        <w:rPr>
          <w:rFonts w:ascii="Times New Roman" w:eastAsia="Arial" w:hAnsi="Times New Roman" w:cs="Times New Roman"/>
          <w:color w:val="000000"/>
          <w:kern w:val="0"/>
          <w:sz w:val="24"/>
          <w:szCs w:val="24"/>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w:t>
      </w:r>
      <w:r w:rsidRPr="00B61A32">
        <w:rPr>
          <w:rFonts w:ascii="Times New Roman" w:eastAsia="Arial" w:hAnsi="Times New Roman" w:cs="Times New Roman"/>
          <w:color w:val="000000"/>
          <w:kern w:val="0"/>
          <w:sz w:val="24"/>
          <w:szCs w:val="24"/>
          <w:shd w:val="clear" w:color="auto" w:fill="FFFFFF"/>
          <w14:ligatures w14:val="none"/>
        </w:rPr>
        <w:lastRenderedPageBreak/>
        <w:t xml:space="preserve">paties veiksmai. Tiekėjas atsako už savo subtiekėjų </w:t>
      </w:r>
      <w:r w:rsidRPr="00B61A32">
        <w:rPr>
          <w:rFonts w:ascii="Times New Roman" w:eastAsia="Arial" w:hAnsi="Times New Roman" w:cs="Times New Roman"/>
          <w:color w:val="000000"/>
          <w:kern w:val="0"/>
          <w:sz w:val="24"/>
          <w:szCs w:val="24"/>
          <w14:ligatures w14:val="none"/>
        </w:rPr>
        <w:t xml:space="preserve">ir specialistų </w:t>
      </w:r>
      <w:r w:rsidRPr="00B61A32">
        <w:rPr>
          <w:rFonts w:ascii="Times New Roman" w:eastAsia="Arial" w:hAnsi="Times New Roman" w:cs="Times New Roman"/>
          <w:color w:val="000000"/>
          <w:kern w:val="0"/>
          <w:sz w:val="24"/>
          <w:szCs w:val="24"/>
          <w:shd w:val="clear" w:color="auto" w:fill="FFFFFF"/>
          <w14:ligatures w14:val="none"/>
        </w:rPr>
        <w:t>veiksmus ar neveikimą. </w:t>
      </w:r>
    </w:p>
    <w:p w14:paraId="1CF42D77" w14:textId="77777777" w:rsidR="00AF3465" w:rsidRPr="00B61A32" w:rsidRDefault="00AF3465" w:rsidP="004B1123">
      <w:pPr>
        <w:widowControl w:val="0"/>
        <w:tabs>
          <w:tab w:val="left" w:pos="567"/>
          <w:tab w:val="left" w:pos="851"/>
          <w:tab w:val="left" w:pos="992"/>
          <w:tab w:val="left" w:pos="1134"/>
        </w:tabs>
        <w:spacing w:after="0" w:line="264"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5E80E8E6" w14:textId="77777777" w:rsidR="00AF3465" w:rsidRPr="00B61A32" w:rsidRDefault="00AF3465" w:rsidP="004B1123">
      <w:pPr>
        <w:widowControl w:val="0"/>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3.2.3.</w:t>
      </w:r>
      <w:r w:rsidRPr="00B61A32">
        <w:rPr>
          <w:rFonts w:ascii="Times New Roman" w:eastAsia="Arial" w:hAnsi="Times New Roman" w:cs="Times New Roman"/>
          <w:color w:val="000000"/>
          <w:kern w:val="0"/>
          <w:sz w:val="24"/>
          <w:szCs w:val="24"/>
          <w:shd w:val="clear" w:color="auto" w:fill="FFFFFF"/>
          <w14:ligatures w14:val="none"/>
        </w:rPr>
        <w:t xml:space="preserve">Tiekėjas turi teisę Sutarties vykdymui pasitelkti naujus, Specialiosiose sąlygose nenurodytus subtiekėjus, kurių pajėgumais </w:t>
      </w:r>
      <w:r w:rsidRPr="00B61A32">
        <w:rPr>
          <w:rFonts w:ascii="Times New Roman" w:eastAsia="Cambria" w:hAnsi="Times New Roman" w:cs="Times New Roman"/>
          <w:color w:val="000000"/>
          <w:kern w:val="0"/>
          <w:sz w:val="24"/>
          <w:szCs w:val="24"/>
          <w:shd w:val="clear" w:color="auto" w:fill="FFFFFF"/>
          <w14:ligatures w14:val="none"/>
        </w:rPr>
        <w:t>nesirėmė pirkimo dokumentuose numatytiems kvalifikacijos reikalavimams pagrįsti</w:t>
      </w:r>
      <w:r w:rsidRPr="00B61A32">
        <w:rPr>
          <w:rFonts w:ascii="Times New Roman" w:eastAsia="Arial" w:hAnsi="Times New Roman" w:cs="Times New Roman"/>
          <w:color w:val="000000"/>
          <w:kern w:val="0"/>
          <w:sz w:val="24"/>
          <w:szCs w:val="24"/>
          <w:shd w:val="clear" w:color="auto" w:fill="FFFFFF"/>
          <w14:ligatures w14:val="none"/>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61A32">
        <w:rPr>
          <w:rFonts w:ascii="Times New Roman" w:eastAsia="Cambria" w:hAnsi="Times New Roman" w:cs="Times New Roman"/>
          <w:color w:val="000000"/>
          <w:kern w:val="0"/>
          <w:sz w:val="24"/>
          <w:szCs w:val="24"/>
          <w:shd w:val="clear" w:color="auto" w:fill="FFFFFF"/>
          <w14:ligatures w14:val="none"/>
        </w:rPr>
        <w:t>ne vėliau nei prieš 5 (penkias) darbo dienas</w:t>
      </w:r>
      <w:r w:rsidRPr="00B61A32">
        <w:rPr>
          <w:rFonts w:ascii="Times New Roman" w:eastAsia="Arial" w:hAnsi="Times New Roman" w:cs="Times New Roman"/>
          <w:color w:val="000000"/>
          <w:kern w:val="0"/>
          <w:sz w:val="24"/>
          <w:szCs w:val="24"/>
          <w:shd w:val="clear" w:color="auto" w:fill="FFFFFF"/>
          <w14:ligatures w14:val="none"/>
        </w:rPr>
        <w:t xml:space="preserve"> informuotų apie minėtos informacijos pasikeitimus </w:t>
      </w:r>
      <w:r w:rsidRPr="00B61A32">
        <w:rPr>
          <w:rFonts w:ascii="Times New Roman" w:eastAsia="Times New Roman" w:hAnsi="Times New Roman" w:cs="Times New Roman"/>
          <w:kern w:val="0"/>
          <w:sz w:val="24"/>
          <w:szCs w:val="24"/>
          <w14:ligatures w14:val="none"/>
        </w:rPr>
        <w:t>bei naujų subtiekėjų pasitelkimą</w:t>
      </w:r>
      <w:r w:rsidRPr="00B61A32">
        <w:rPr>
          <w:rFonts w:ascii="Times New Roman" w:eastAsia="Arial" w:hAnsi="Times New Roman" w:cs="Times New Roman"/>
          <w:color w:val="000000"/>
          <w:kern w:val="0"/>
          <w:sz w:val="24"/>
          <w:szCs w:val="24"/>
          <w:shd w:val="clear" w:color="auto" w:fill="FFFFFF"/>
          <w14:ligatures w14:val="none"/>
        </w:rPr>
        <w:t xml:space="preserve"> visu Sutarties vykdymo metu. </w:t>
      </w:r>
      <w:r w:rsidRPr="00B61A32">
        <w:rPr>
          <w:rFonts w:ascii="Times New Roman" w:eastAsia="Times New Roman" w:hAnsi="Times New Roman" w:cs="Times New Roman"/>
          <w:color w:val="000000"/>
          <w:kern w:val="0"/>
          <w:sz w:val="24"/>
          <w:szCs w:val="24"/>
          <w14:ligatures w14:val="none"/>
        </w:rPr>
        <w:t xml:space="preserve">Pirkėjas (jeigu buvo taikoma pirkimo dokumentuose) turi patikrinti, ar nėra </w:t>
      </w:r>
      <w:r w:rsidRPr="00B61A32">
        <w:rPr>
          <w:rFonts w:ascii="Times New Roman" w:eastAsia="Cambria" w:hAnsi="Times New Roman" w:cs="Times New Roman"/>
          <w:color w:val="000000"/>
          <w:kern w:val="0"/>
          <w:sz w:val="24"/>
          <w:szCs w:val="24"/>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61A32">
        <w:rPr>
          <w:rFonts w:ascii="Times New Roman" w:eastAsia="Times New Roman" w:hAnsi="Times New Roman" w:cs="Times New Roman"/>
          <w:color w:val="000000"/>
          <w:kern w:val="0"/>
          <w:sz w:val="24"/>
          <w:szCs w:val="24"/>
          <w14:ligatures w14:val="none"/>
        </w:rPr>
        <w:t xml:space="preserve"> </w:t>
      </w:r>
      <w:r w:rsidRPr="00B61A32">
        <w:rPr>
          <w:rFonts w:ascii="Times New Roman" w:eastAsia="Cambria" w:hAnsi="Times New Roman" w:cs="Times New Roman"/>
          <w:color w:val="000000"/>
          <w:kern w:val="0"/>
          <w:sz w:val="24"/>
          <w:szCs w:val="24"/>
          <w14:ligatures w14:val="none"/>
        </w:rPr>
        <w:t>Pirkėjas</w:t>
      </w:r>
      <w:r w:rsidRPr="00B61A32">
        <w:rPr>
          <w:rFonts w:ascii="Times New Roman" w:eastAsia="Times New Roman" w:hAnsi="Times New Roman" w:cs="Times New Roman"/>
          <w:color w:val="000000"/>
          <w:kern w:val="0"/>
          <w:sz w:val="24"/>
          <w:szCs w:val="24"/>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73A203" w14:textId="77777777" w:rsidR="00AF3465" w:rsidRPr="00B61A32" w:rsidRDefault="00AF3465" w:rsidP="004B1123">
      <w:pPr>
        <w:widowControl w:val="0"/>
        <w:tabs>
          <w:tab w:val="left" w:pos="567"/>
          <w:tab w:val="left" w:pos="851"/>
          <w:tab w:val="left" w:pos="992"/>
          <w:tab w:val="left" w:pos="1134"/>
        </w:tabs>
        <w:spacing w:after="0" w:line="264"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3.2.4.</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 xml:space="preserve">Tiekėjas gali keisti Sutartyje nurodytus subtiekėjus ir (ar) specialistus šiame Sutarties poskyryje nustatytais atvejais ir tvarka gavęs Pirkėjo rašytinį sutikimą. </w:t>
      </w:r>
    </w:p>
    <w:p w14:paraId="791B1A7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3.2.5.</w:t>
      </w:r>
      <w:r w:rsidRPr="00B61A32">
        <w:rPr>
          <w:rFonts w:ascii="Times New Roman" w:eastAsia="Times New Roman"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61A32">
        <w:rPr>
          <w:rFonts w:ascii="Times New Roman" w:eastAsia="Times New Roman" w:hAnsi="Times New Roman" w:cs="Times New Roman"/>
          <w:color w:val="000000"/>
          <w:kern w:val="0"/>
          <w:sz w:val="24"/>
          <w:szCs w:val="24"/>
          <w14:ligatures w14:val="none"/>
        </w:rPr>
        <w:t>(jeigu buvo taikoma pirkimo dokumentuose)</w:t>
      </w:r>
      <w:r w:rsidRPr="00B61A32">
        <w:rPr>
          <w:rFonts w:ascii="Times New Roman" w:eastAsia="Cambria" w:hAnsi="Times New Roman" w:cs="Times New Roman"/>
          <w:color w:val="000000"/>
          <w:kern w:val="0"/>
          <w:sz w:val="24"/>
          <w:szCs w:val="24"/>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FD41F9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3.2.6.</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27CD29E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kai subtiekėjui </w:t>
      </w:r>
      <w:r w:rsidRPr="00B61A32">
        <w:rPr>
          <w:rFonts w:ascii="Times New Roman" w:eastAsia="Times New Roman" w:hAnsi="Times New Roman" w:cs="Times New Roman"/>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61A32">
        <w:rPr>
          <w:rFonts w:ascii="Times New Roman" w:eastAsia="Cambria" w:hAnsi="Times New Roman" w:cs="Times New Roman"/>
          <w:color w:val="000000"/>
          <w:kern w:val="0"/>
          <w:sz w:val="24"/>
          <w:szCs w:val="24"/>
          <w:shd w:val="clear" w:color="auto" w:fill="FFFFFF"/>
          <w14:ligatures w14:val="none"/>
        </w:rPr>
        <w:t>; </w:t>
      </w:r>
    </w:p>
    <w:p w14:paraId="04CCEC9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449D31C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Naujas subtiekėjas, kuris keičiamas vietoje subtiekėjo, </w:t>
      </w:r>
      <w:r w:rsidRPr="00B61A32">
        <w:rPr>
          <w:rFonts w:ascii="Times New Roman" w:eastAsia="Arial" w:hAnsi="Times New Roman" w:cs="Times New Roman"/>
          <w:color w:val="000000"/>
          <w:kern w:val="0"/>
          <w:sz w:val="24"/>
          <w:szCs w:val="24"/>
          <w:shd w:val="clear" w:color="auto" w:fill="FFFFFF"/>
          <w14:ligatures w14:val="none"/>
        </w:rPr>
        <w:t>kurio pajėgumais Tiekėjas rėmėsi, kad atitiktų pirkimo dokumentuose nustatytus kvalifikacijos reikalavimus (toliau – naujas subtiekėjas),</w:t>
      </w:r>
      <w:r w:rsidRPr="00B61A32">
        <w:rPr>
          <w:rFonts w:ascii="Times New Roman" w:eastAsia="Cambria" w:hAnsi="Times New Roman" w:cs="Times New Roman"/>
          <w:color w:val="000000"/>
          <w:kern w:val="0"/>
          <w:sz w:val="24"/>
          <w:szCs w:val="24"/>
          <w:shd w:val="clear" w:color="auto" w:fill="FFFFFF"/>
          <w14:ligatures w14:val="none"/>
        </w:rPr>
        <w:t xml:space="preserve"> turi atitikti pirkimo dokumentuose nustatytus reikalavimus dėl pašalinimo pagrindų nebuvimo</w:t>
      </w:r>
      <w:r w:rsidRPr="00B61A32">
        <w:rPr>
          <w:rFonts w:ascii="Times New Roman" w:eastAsia="Times New Roman" w:hAnsi="Times New Roman" w:cs="Times New Roman"/>
          <w:color w:val="000000"/>
          <w:kern w:val="0"/>
          <w:sz w:val="24"/>
          <w:szCs w:val="24"/>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B61A32">
        <w:rPr>
          <w:rFonts w:ascii="Times New Roman" w:eastAsia="Cambria" w:hAnsi="Times New Roman" w:cs="Times New Roman"/>
          <w:color w:val="000000"/>
          <w:kern w:val="0"/>
          <w:sz w:val="24"/>
          <w:szCs w:val="24"/>
          <w:shd w:val="clear" w:color="auto" w:fill="FFFFFF"/>
          <w14:ligatures w14:val="none"/>
        </w:rPr>
        <w:t xml:space="preserve">. </w:t>
      </w:r>
    </w:p>
    <w:p w14:paraId="5D8A64D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Tiekėjo (ar subtiekėjų) specialista</w:t>
      </w:r>
      <w:r w:rsidRPr="00B61A32">
        <w:rPr>
          <w:rFonts w:ascii="Times New Roman" w:eastAsia="Cambria" w:hAnsi="Times New Roman" w:cs="Times New Roman"/>
          <w:color w:val="000000"/>
          <w:kern w:val="0"/>
          <w:sz w:val="24"/>
          <w:szCs w:val="24"/>
          <w14:ligatures w14:val="none"/>
        </w:rPr>
        <w:t>s</w:t>
      </w:r>
      <w:r w:rsidRPr="00B61A32">
        <w:rPr>
          <w:rFonts w:ascii="Times New Roman" w:eastAsia="Cambria" w:hAnsi="Times New Roman" w:cs="Times New Roman"/>
          <w:color w:val="000000"/>
          <w:kern w:val="0"/>
          <w:sz w:val="24"/>
          <w:szCs w:val="24"/>
          <w:shd w:val="clear" w:color="auto" w:fill="FFFFFF"/>
          <w14:ligatures w14:val="none"/>
        </w:rPr>
        <w:t>, vykdysiant</w:t>
      </w:r>
      <w:r w:rsidRPr="00B61A32">
        <w:rPr>
          <w:rFonts w:ascii="Times New Roman" w:eastAsia="Cambria" w:hAnsi="Times New Roman" w:cs="Times New Roman"/>
          <w:color w:val="000000"/>
          <w:kern w:val="0"/>
          <w:sz w:val="24"/>
          <w:szCs w:val="24"/>
          <w14:ligatures w14:val="none"/>
        </w:rPr>
        <w:t>i</w:t>
      </w:r>
      <w:r w:rsidRPr="00B61A32">
        <w:rPr>
          <w:rFonts w:ascii="Times New Roman" w:eastAsia="Cambria" w:hAnsi="Times New Roman" w:cs="Times New Roman"/>
          <w:color w:val="000000"/>
          <w:kern w:val="0"/>
          <w:sz w:val="24"/>
          <w:szCs w:val="24"/>
          <w:shd w:val="clear" w:color="auto" w:fill="FFFFFF"/>
          <w14:ligatures w14:val="none"/>
        </w:rPr>
        <w:t>s Sutartį, gali būti pakeisti šiais atvejais: </w:t>
      </w:r>
    </w:p>
    <w:p w14:paraId="214C9BD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3AFB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0F780D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Naujas specialistas</w:t>
      </w:r>
      <w:r w:rsidRPr="00B61A32">
        <w:rPr>
          <w:rFonts w:ascii="Times New Roman" w:eastAsia="Cambria" w:hAnsi="Times New Roman" w:cs="Times New Roman"/>
          <w:color w:val="000000"/>
          <w:kern w:val="0"/>
          <w:sz w:val="24"/>
          <w:szCs w:val="24"/>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turi turėti ne žemesnę nei pirkimo dokumentuose specialistui keliamą kvalifikaciją</w:t>
      </w:r>
      <w:r w:rsidRPr="00B61A32">
        <w:rPr>
          <w:rFonts w:ascii="Times New Roman" w:eastAsia="Cambria" w:hAnsi="Times New Roman" w:cs="Times New Roman"/>
          <w:color w:val="000000"/>
          <w:kern w:val="0"/>
          <w:sz w:val="24"/>
          <w:szCs w:val="24"/>
          <w14:ligatures w14:val="none"/>
        </w:rPr>
        <w:t xml:space="preserve">, Tiekėjo pasiūlyme nurodytą keičiamo specialisto kvalifikaciją pirkimo dokumentuose nustatytiems kokybiniams kriterijams pagrįsti ir </w:t>
      </w:r>
      <w:r w:rsidRPr="00B61A32">
        <w:rPr>
          <w:rFonts w:ascii="Times New Roman" w:eastAsia="Arial" w:hAnsi="Times New Roman" w:cs="Times New Roman"/>
          <w:color w:val="000000"/>
          <w:kern w:val="0"/>
          <w:sz w:val="24"/>
          <w:szCs w:val="24"/>
          <w:shd w:val="clear" w:color="auto" w:fill="FFFFFF"/>
          <w14:ligatures w14:val="none"/>
        </w:rPr>
        <w:t>nacionalinio saugumo interesus bei kilmės reikalavimus, nurodytus pirkimo dokumentuose</w:t>
      </w:r>
      <w:r w:rsidRPr="00B61A32">
        <w:rPr>
          <w:rFonts w:ascii="Times New Roman" w:eastAsia="Cambria" w:hAnsi="Times New Roman" w:cs="Times New Roman"/>
          <w:color w:val="000000"/>
          <w:kern w:val="0"/>
          <w:sz w:val="24"/>
          <w:szCs w:val="24"/>
          <w14:ligatures w14:val="none"/>
        </w:rPr>
        <w:t xml:space="preserve"> (jei taikoma)</w:t>
      </w:r>
      <w:r w:rsidRPr="00B61A32">
        <w:rPr>
          <w:rFonts w:ascii="Times New Roman" w:eastAsia="Cambria" w:hAnsi="Times New Roman" w:cs="Times New Roman"/>
          <w:color w:val="000000"/>
          <w:kern w:val="0"/>
          <w:sz w:val="24"/>
          <w:szCs w:val="24"/>
          <w:shd w:val="clear" w:color="auto" w:fill="FFFFFF"/>
          <w14:ligatures w14:val="none"/>
        </w:rPr>
        <w:t xml:space="preserve">. </w:t>
      </w:r>
    </w:p>
    <w:p w14:paraId="0BB10FF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lastRenderedPageBreak/>
        <w:t>3.2.8.</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Tiekėjas privalo ne vėliau nei prieš 5 (penkias) darbo dienas iki numatomo subtiekėjo, </w:t>
      </w:r>
      <w:r w:rsidRPr="00B61A32">
        <w:rPr>
          <w:rFonts w:ascii="Times New Roman" w:eastAsia="Arial" w:hAnsi="Times New Roman" w:cs="Times New Roman"/>
          <w:color w:val="000000"/>
          <w:kern w:val="0"/>
          <w:sz w:val="24"/>
          <w:szCs w:val="24"/>
          <w:shd w:val="clear" w:color="auto" w:fill="FFFFFF"/>
          <w14:ligatures w14:val="none"/>
        </w:rPr>
        <w:t xml:space="preserve">kurio pajėgumais Tiekėjas rėmėsi, kad atitiktų pirkimo dokumentuose nustatytus kvalifikacijos reikalavimus, ar specialisto </w:t>
      </w:r>
      <w:r w:rsidRPr="00B61A32">
        <w:rPr>
          <w:rFonts w:ascii="Times New Roman" w:eastAsia="Cambria" w:hAnsi="Times New Roman" w:cs="Times New Roman"/>
          <w:color w:val="000000"/>
          <w:kern w:val="0"/>
          <w:sz w:val="24"/>
          <w:szCs w:val="24"/>
          <w:shd w:val="clear" w:color="auto" w:fill="FFFFFF"/>
          <w14:ligatures w14:val="none"/>
        </w:rPr>
        <w:t xml:space="preserve">keitimo pateikti Pirkėjui argumentuotą rašytinį prašymą ir šiuos dokumentus: </w:t>
      </w:r>
    </w:p>
    <w:p w14:paraId="22BE757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3.2.8.1.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 prašymą pakeisti subtiekėją ar specialistą, paaiškinant keitimo aplinkybę. Pirkėjas pasilieka teisę paprašyti įrodymų, pagrindžiančių keitimo aplinkybę; </w:t>
      </w:r>
    </w:p>
    <w:p w14:paraId="7FAC0314"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3.2.8.2.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naujo subtiekėjo ar specialisto kvalifikaciją, pašalinimo pagrindų nebuvimą ir atitiktį </w:t>
      </w:r>
      <w:r w:rsidRPr="00B61A32">
        <w:rPr>
          <w:rFonts w:ascii="Times New Roman" w:eastAsia="Arial" w:hAnsi="Times New Roman" w:cs="Times New Roman"/>
          <w:color w:val="000000"/>
          <w:kern w:val="0"/>
          <w:sz w:val="24"/>
          <w:szCs w:val="24"/>
          <w:shd w:val="clear" w:color="auto" w:fill="FFFFFF"/>
          <w14:ligatures w14:val="none"/>
        </w:rPr>
        <w:t>nacionalinio saugumo interesams bei kilmės reikalavimams</w:t>
      </w:r>
      <w:r w:rsidRPr="00B61A32">
        <w:rPr>
          <w:rFonts w:ascii="Times New Roman" w:eastAsia="Cambria" w:hAnsi="Times New Roman" w:cs="Times New Roman"/>
          <w:color w:val="000000"/>
          <w:kern w:val="0"/>
          <w:sz w:val="24"/>
          <w:szCs w:val="24"/>
          <w14:ligatures w14:val="none"/>
        </w:rPr>
        <w:t xml:space="preserve"> įrodančius dokumentus pagal Sutarties reikalavimus. </w:t>
      </w:r>
    </w:p>
    <w:p w14:paraId="04FF1BB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3.2.9.</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D7024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3.2.10.</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587F9D4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3.2.11.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Tiekėjas privalo pakeisti subtiekėją ar specialistą, jei paaiškėja, kad jis neatitinka jam pirkimo dokumentuose keliamų reikalavimų. </w:t>
      </w:r>
    </w:p>
    <w:p w14:paraId="32C2C40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14:ligatures w14:val="none"/>
        </w:rPr>
      </w:pPr>
      <w:r w:rsidRPr="00B61A32">
        <w:rPr>
          <w:rFonts w:ascii="Times New Roman" w:eastAsia="Cambria" w:hAnsi="Times New Roman" w:cs="Times New Roman"/>
          <w:color w:val="000000"/>
          <w:kern w:val="0"/>
          <w:sz w:val="24"/>
          <w:szCs w:val="24"/>
          <w14:ligatures w14:val="none"/>
        </w:rPr>
        <w:t>3.2.12.</w:t>
      </w:r>
      <w:r w:rsidRPr="00B61A32">
        <w:rPr>
          <w:rFonts w:ascii="Times New Roman" w:eastAsia="Cambria" w:hAnsi="Times New Roman" w:cs="Times New Roman"/>
          <w:color w:val="000000"/>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B61A32">
        <w:rPr>
          <w:rFonts w:ascii="Times New Roman" w:eastAsia="Cambria" w:hAnsi="Times New Roman" w:cs="Times New Roman"/>
          <w:color w:val="D13438"/>
          <w:kern w:val="0"/>
          <w:sz w:val="24"/>
          <w:szCs w:val="24"/>
          <w:shd w:val="clear" w:color="auto" w:fill="FFFFFF"/>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ar specialistai, neatitinkantys pirkimo dokumentuose nustatytų kvalifikacijos reikalavimų</w:t>
      </w:r>
      <w:r w:rsidRPr="00B61A32">
        <w:rPr>
          <w:rFonts w:ascii="Times New Roman" w:eastAsia="Cambria"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61A32">
        <w:rPr>
          <w:rFonts w:ascii="Times New Roman" w:eastAsia="Cambria" w:hAnsi="Times New Roman" w:cs="Times New Roman"/>
          <w:color w:val="000000"/>
          <w:kern w:val="0"/>
          <w:sz w:val="24"/>
          <w:szCs w:val="24"/>
          <w:shd w:val="clear" w:color="auto" w:fill="FFFFFF"/>
          <w14:ligatures w14:val="none"/>
        </w:rPr>
        <w:t>, Tiekėjui taikoma Specialiosiose sąlygose nustatyto dydžio bauda.</w:t>
      </w:r>
    </w:p>
    <w:p w14:paraId="74E722B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14:ligatures w14:val="none"/>
        </w:rPr>
      </w:pPr>
    </w:p>
    <w:p w14:paraId="622B04EB"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Cambria" w:hAnsi="Times New Roman" w:cs="Times New Roman"/>
          <w:b/>
          <w:bCs/>
          <w:color w:val="000000"/>
          <w:kern w:val="0"/>
          <w:sz w:val="24"/>
          <w:szCs w:val="24"/>
          <w14:ligatures w14:val="none"/>
        </w:rPr>
      </w:pPr>
      <w:r w:rsidRPr="00B61A32">
        <w:rPr>
          <w:rFonts w:ascii="Times New Roman" w:eastAsia="Cambria" w:hAnsi="Times New Roman" w:cs="Times New Roman"/>
          <w:b/>
          <w:bCs/>
          <w:color w:val="000000"/>
          <w:kern w:val="0"/>
          <w:sz w:val="24"/>
          <w:szCs w:val="24"/>
          <w14:ligatures w14:val="none"/>
        </w:rPr>
        <w:t>3.3. Jungtinės veiklos partnerių keitimas</w:t>
      </w:r>
    </w:p>
    <w:p w14:paraId="276887C2" w14:textId="77777777" w:rsidR="00AF3465" w:rsidRPr="00B61A32" w:rsidRDefault="00AF3465" w:rsidP="00AF3465">
      <w:pPr>
        <w:widowControl w:val="0"/>
        <w:tabs>
          <w:tab w:val="left" w:pos="567"/>
        </w:tabs>
        <w:spacing w:after="0" w:line="256" w:lineRule="auto"/>
        <w:jc w:val="both"/>
        <w:rPr>
          <w:rFonts w:ascii="Times New Roman" w:eastAsia="Cambria" w:hAnsi="Times New Roman" w:cs="Times New Roman"/>
          <w:kern w:val="0"/>
          <w:sz w:val="24"/>
          <w:szCs w:val="24"/>
          <w14:ligatures w14:val="none"/>
        </w:rPr>
      </w:pPr>
    </w:p>
    <w:p w14:paraId="702CF5E4" w14:textId="77777777" w:rsidR="00AF3465" w:rsidRPr="00B61A32" w:rsidRDefault="00AF3465" w:rsidP="00AF3465">
      <w:pPr>
        <w:widowControl w:val="0"/>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7E2128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EEACA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0D61443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3.3.3.1. prašymą pakeisti Tiekėjo sudėtį ir įrodymus, pagrindžiančius bent vieną partnerio atsisakymo ar keitimo aplinkybę, nurodytą Sutartyje; </w:t>
      </w:r>
    </w:p>
    <w:p w14:paraId="67823CB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A5FBFF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w:t>
      </w:r>
      <w:r w:rsidRPr="00B61A32">
        <w:rPr>
          <w:rFonts w:ascii="Times New Roman" w:eastAsia="Cambria" w:hAnsi="Times New Roman" w:cs="Times New Roman"/>
          <w:color w:val="000000"/>
          <w:kern w:val="0"/>
          <w:sz w:val="24"/>
          <w:szCs w:val="24"/>
          <w:shd w:val="clear" w:color="auto" w:fill="FFFFFF"/>
          <w14:ligatures w14:val="none"/>
        </w:rPr>
        <w:lastRenderedPageBreak/>
        <w:t xml:space="preserve">vadovaujantis pirkimo dokumentuose nurodytais reikalavimais, pateikiami dokumentai, pagrindžiantys pasitelkiamo partnerio pašalinimo pagrindų nebuvimą ir atitiktį </w:t>
      </w:r>
      <w:r w:rsidRPr="00B61A32">
        <w:rPr>
          <w:rFonts w:ascii="Times New Roman" w:eastAsia="Cambria" w:hAnsi="Times New Roman" w:cs="Times New Roman"/>
          <w:color w:val="000000"/>
          <w:kern w:val="0"/>
          <w:sz w:val="24"/>
          <w:szCs w:val="24"/>
          <w14:ligatures w14:val="none"/>
        </w:rPr>
        <w:t>nacionalinio saugumo interesams bei kilmės reikalavimams</w:t>
      </w:r>
      <w:r w:rsidRPr="00B61A32">
        <w:rPr>
          <w:rFonts w:ascii="Times New Roman" w:eastAsia="Cambria" w:hAnsi="Times New Roman" w:cs="Times New Roman"/>
          <w:color w:val="000000"/>
          <w:kern w:val="0"/>
          <w:sz w:val="24"/>
          <w:szCs w:val="24"/>
          <w:shd w:val="clear" w:color="auto" w:fill="FFFFFF"/>
          <w14:ligatures w14:val="none"/>
        </w:rPr>
        <w:t xml:space="preserve"> (jei taikoma). </w:t>
      </w:r>
    </w:p>
    <w:p w14:paraId="1654939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AEE36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p>
    <w:p w14:paraId="6157585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color w:val="000000"/>
          <w:kern w:val="0"/>
          <w:sz w:val="24"/>
          <w:szCs w:val="24"/>
          <w14:ligatures w14:val="none"/>
        </w:rPr>
      </w:pPr>
      <w:r w:rsidRPr="00B61A32">
        <w:rPr>
          <w:rFonts w:ascii="Times New Roman" w:eastAsia="Arial" w:hAnsi="Times New Roman" w:cs="Times New Roman"/>
          <w:b/>
          <w:color w:val="000000"/>
          <w:kern w:val="0"/>
          <w:sz w:val="24"/>
          <w:szCs w:val="24"/>
          <w14:ligatures w14:val="none"/>
        </w:rPr>
        <w:t>3.4.</w:t>
      </w:r>
      <w:r w:rsidRPr="00B61A32">
        <w:rPr>
          <w:rFonts w:ascii="Times New Roman" w:eastAsia="Arial" w:hAnsi="Times New Roman" w:cs="Times New Roman"/>
          <w:b/>
          <w:color w:val="000000"/>
          <w:kern w:val="0"/>
          <w:sz w:val="24"/>
          <w:szCs w:val="24"/>
          <w14:ligatures w14:val="none"/>
        </w:rPr>
        <w:tab/>
      </w:r>
      <w:r w:rsidRPr="00B61A32">
        <w:rPr>
          <w:rFonts w:ascii="Times New Roman" w:eastAsia="Arial" w:hAnsi="Times New Roman" w:cs="Times New Roman"/>
          <w:b/>
          <w:kern w:val="0"/>
          <w:sz w:val="24"/>
          <w:szCs w:val="24"/>
          <w14:ligatures w14:val="none"/>
        </w:rPr>
        <w:t>Susitarimai dėl tiesioginio atsiskaitymo su subtiekėjais</w:t>
      </w:r>
    </w:p>
    <w:p w14:paraId="6EE5AF1D"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color w:val="000000"/>
          <w:kern w:val="0"/>
          <w:sz w:val="24"/>
          <w:szCs w:val="24"/>
          <w14:ligatures w14:val="none"/>
        </w:rPr>
      </w:pPr>
    </w:p>
    <w:p w14:paraId="7C7BE8BD"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89C889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61A32">
        <w:rPr>
          <w:rFonts w:ascii="Times New Roman" w:eastAsia="Times New Roman" w:hAnsi="Times New Roman" w:cs="Times New Roman"/>
          <w:b/>
          <w:bCs/>
          <w:color w:val="5C5D5D"/>
          <w:kern w:val="0"/>
          <w:sz w:val="24"/>
          <w:szCs w:val="24"/>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naujų subtiekėjų pasitelkimą visu Sutarties vykdymo metu;</w:t>
      </w:r>
    </w:p>
    <w:p w14:paraId="6830819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7E83FF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61A32">
        <w:rPr>
          <w:rFonts w:ascii="Times New Roman" w:eastAsia="Cambria" w:hAnsi="Times New Roman" w:cs="Times New Roman"/>
          <w:color w:val="000000"/>
          <w:kern w:val="0"/>
          <w:sz w:val="24"/>
          <w:szCs w:val="24"/>
          <w:shd w:val="clear" w:color="auto" w:fill="FFFFFF"/>
          <w14:ligatures w14:val="none"/>
        </w:rPr>
        <w:t>subtiekimo</w:t>
      </w:r>
      <w:proofErr w:type="spellEnd"/>
      <w:r w:rsidRPr="00B61A32">
        <w:rPr>
          <w:rFonts w:ascii="Times New Roman" w:eastAsia="Cambria" w:hAnsi="Times New Roman" w:cs="Times New Roman"/>
          <w:color w:val="000000"/>
          <w:kern w:val="0"/>
          <w:sz w:val="24"/>
          <w:szCs w:val="24"/>
          <w:shd w:val="clear" w:color="auto" w:fill="FFFFFF"/>
          <w14:ligatures w14:val="none"/>
        </w:rPr>
        <w:t xml:space="preserve"> sutartyje nustatytus reikalavimus;</w:t>
      </w:r>
    </w:p>
    <w:p w14:paraId="0E9CB24B" w14:textId="1829F2B9" w:rsidR="00AF3465"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shd w:val="clear" w:color="auto" w:fill="FFFFFF"/>
          <w14:ligatures w14:val="none"/>
        </w:rPr>
      </w:pPr>
      <w:r w:rsidRPr="00B61A32">
        <w:rPr>
          <w:rFonts w:ascii="Times New Roman" w:eastAsia="Cambria" w:hAnsi="Times New Roman" w:cs="Times New Roman"/>
          <w:kern w:val="0"/>
          <w:sz w:val="24"/>
          <w:szCs w:val="24"/>
          <w14:ligatures w14:val="none"/>
        </w:rPr>
        <w:t>3.4.1.4.</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78A51BAA" w14:textId="77777777" w:rsidR="004B1123" w:rsidRPr="00B61A32" w:rsidRDefault="004B1123"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p>
    <w:p w14:paraId="3BA90C41"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4.</w:t>
      </w:r>
      <w:r w:rsidRPr="00B61A32">
        <w:rPr>
          <w:rFonts w:ascii="Times New Roman" w:eastAsia="Arial" w:hAnsi="Times New Roman" w:cs="Times New Roman"/>
          <w:b/>
          <w:caps/>
          <w:kern w:val="0"/>
          <w:sz w:val="24"/>
          <w:szCs w:val="24"/>
          <w14:ligatures w14:val="none"/>
        </w:rPr>
        <w:tab/>
        <w:t>Šalių bendradarbiavimas</w:t>
      </w:r>
    </w:p>
    <w:p w14:paraId="5F47F7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caps/>
          <w:smallCaps/>
          <w:kern w:val="0"/>
          <w:sz w:val="24"/>
          <w:szCs w:val="24"/>
          <w14:ligatures w14:val="none"/>
        </w:rPr>
      </w:pPr>
    </w:p>
    <w:p w14:paraId="66E8F41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4.1.</w:t>
      </w:r>
      <w:r w:rsidRPr="00B61A32">
        <w:rPr>
          <w:rFonts w:ascii="Times New Roman" w:eastAsia="Arial" w:hAnsi="Times New Roman" w:cs="Times New Roman"/>
          <w:b/>
          <w:kern w:val="0"/>
          <w:sz w:val="24"/>
          <w:szCs w:val="24"/>
          <w14:ligatures w14:val="none"/>
        </w:rPr>
        <w:tab/>
        <w:t>Šalių bendradarbiavimo pareiga</w:t>
      </w:r>
    </w:p>
    <w:p w14:paraId="11E8D945"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2CE3E76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4.1.1.</w:t>
      </w:r>
      <w:r w:rsidRPr="00B61A32">
        <w:rPr>
          <w:rFonts w:ascii="Times New Roman" w:eastAsia="Arial" w:hAnsi="Times New Roman" w:cs="Times New Roman"/>
          <w:kern w:val="0"/>
          <w:sz w:val="24"/>
          <w:szCs w:val="24"/>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317B9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4.1.2.</w:t>
      </w:r>
      <w:r w:rsidRPr="00B61A32">
        <w:rPr>
          <w:rFonts w:ascii="Times New Roman" w:eastAsia="Arial" w:hAnsi="Times New Roman" w:cs="Times New Roman"/>
          <w:kern w:val="0"/>
          <w:sz w:val="24"/>
          <w:szCs w:val="24"/>
          <w14:ligatures w14:val="none"/>
        </w:rPr>
        <w:tab/>
        <w:t>Šalys įsipareigoja užtikrinti, kad viena kitai teiks dokumentus ir (ar) kitą informaciją, kurie yra būtini Šalių tinkamam įsipareigojimų įvykdymui pagal Sutartį.</w:t>
      </w:r>
    </w:p>
    <w:p w14:paraId="0B5F1E8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kern w:val="0"/>
          <w:sz w:val="24"/>
          <w:szCs w:val="24"/>
          <w:shd w:val="clear" w:color="auto" w:fill="FFFFFF"/>
          <w14:ligatures w14:val="none"/>
        </w:rPr>
        <w:t xml:space="preserve">Jeigu Šalis susiduria su </w:t>
      </w:r>
      <w:r w:rsidRPr="00B61A32">
        <w:rPr>
          <w:rFonts w:ascii="Times New Roman" w:eastAsia="Arial" w:hAnsi="Times New Roman" w:cs="Times New Roman"/>
          <w:kern w:val="0"/>
          <w:sz w:val="24"/>
          <w:szCs w:val="24"/>
          <w14:ligatures w14:val="none"/>
        </w:rPr>
        <w:t>S</w:t>
      </w:r>
      <w:r w:rsidRPr="00B61A32">
        <w:rPr>
          <w:rFonts w:ascii="Times New Roman" w:eastAsia="Arial" w:hAnsi="Times New Roman" w:cs="Times New Roman"/>
          <w:kern w:val="0"/>
          <w:sz w:val="24"/>
          <w:szCs w:val="24"/>
          <w:shd w:val="clear" w:color="auto" w:fill="FFFFFF"/>
          <w14:ligatures w14:val="none"/>
        </w:rPr>
        <w:t>utarties vykdymo kliūtimi, ji turi nedelsdama, bet ne vėliau kaip per 5 (penkias) darbo dienas, įspėti kitą Šalį apie tokia</w:t>
      </w:r>
      <w:r w:rsidRPr="00B61A32">
        <w:rPr>
          <w:rFonts w:ascii="Times New Roman" w:eastAsia="Arial" w:hAnsi="Times New Roman" w:cs="Times New Roman"/>
          <w:kern w:val="0"/>
          <w:sz w:val="24"/>
          <w:szCs w:val="24"/>
          <w14:ligatures w14:val="none"/>
        </w:rPr>
        <w:t>s</w:t>
      </w:r>
      <w:r w:rsidRPr="00B61A32">
        <w:rPr>
          <w:rFonts w:ascii="Times New Roman" w:eastAsia="Arial" w:hAnsi="Times New Roman" w:cs="Times New Roman"/>
          <w:kern w:val="0"/>
          <w:sz w:val="24"/>
          <w:szCs w:val="24"/>
          <w:shd w:val="clear" w:color="auto" w:fill="FFFFFF"/>
          <w14:ligatures w14:val="none"/>
        </w:rPr>
        <w:t xml:space="preserve"> kliūtis</w:t>
      </w:r>
      <w:r w:rsidRPr="00B61A32">
        <w:rPr>
          <w:rFonts w:ascii="Times New Roman" w:eastAsia="Arial" w:hAnsi="Times New Roman" w:cs="Times New Roman"/>
          <w:kern w:val="0"/>
          <w:sz w:val="24"/>
          <w:szCs w:val="24"/>
          <w14:ligatures w14:val="none"/>
        </w:rPr>
        <w:t xml:space="preserve"> ir imtis visų nuo jos priklausančių protingų priemonių toms kliūtims pašalinti. </w:t>
      </w:r>
    </w:p>
    <w:p w14:paraId="5B23169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6C2711E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color w:val="000000"/>
          <w:kern w:val="0"/>
          <w:sz w:val="24"/>
          <w:szCs w:val="24"/>
          <w14:ligatures w14:val="none"/>
        </w:rPr>
      </w:pPr>
      <w:r w:rsidRPr="00B61A32">
        <w:rPr>
          <w:rFonts w:ascii="Times New Roman" w:eastAsia="Arial" w:hAnsi="Times New Roman" w:cs="Times New Roman"/>
          <w:b/>
          <w:color w:val="000000"/>
          <w:kern w:val="0"/>
          <w:sz w:val="24"/>
          <w:szCs w:val="24"/>
          <w14:ligatures w14:val="none"/>
        </w:rPr>
        <w:t>4.2.</w:t>
      </w:r>
      <w:r w:rsidRPr="00B61A32">
        <w:rPr>
          <w:rFonts w:ascii="Times New Roman" w:eastAsia="Arial" w:hAnsi="Times New Roman" w:cs="Times New Roman"/>
          <w:b/>
          <w:color w:val="000000"/>
          <w:kern w:val="0"/>
          <w:sz w:val="24"/>
          <w:szCs w:val="24"/>
          <w14:ligatures w14:val="none"/>
        </w:rPr>
        <w:tab/>
      </w:r>
      <w:r w:rsidRPr="00B61A32">
        <w:rPr>
          <w:rFonts w:ascii="Times New Roman" w:eastAsia="Arial" w:hAnsi="Times New Roman" w:cs="Times New Roman"/>
          <w:b/>
          <w:kern w:val="0"/>
          <w:sz w:val="24"/>
          <w:szCs w:val="24"/>
          <w14:ligatures w14:val="none"/>
        </w:rPr>
        <w:t>Kontaktiniai asmenys</w:t>
      </w:r>
    </w:p>
    <w:p w14:paraId="31E76DDE"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color w:val="000000"/>
          <w:kern w:val="0"/>
          <w:sz w:val="24"/>
          <w:szCs w:val="24"/>
          <w14:ligatures w14:val="none"/>
        </w:rPr>
      </w:pPr>
    </w:p>
    <w:p w14:paraId="166E9D1E"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4.2.1.</w:t>
      </w:r>
      <w:r w:rsidRPr="00B61A32">
        <w:rPr>
          <w:rFonts w:ascii="Times New Roman" w:eastAsia="Arial" w:hAnsi="Times New Roman" w:cs="Times New Roman"/>
          <w:kern w:val="0"/>
          <w:sz w:val="24"/>
          <w:szCs w:val="24"/>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8E359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4.2.2.</w:t>
      </w:r>
      <w:r w:rsidRPr="00B61A32">
        <w:rPr>
          <w:rFonts w:ascii="Times New Roman" w:eastAsia="Arial" w:hAnsi="Times New Roman" w:cs="Times New Roman"/>
          <w:kern w:val="0"/>
          <w:sz w:val="24"/>
          <w:szCs w:val="24"/>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kern w:val="0"/>
          <w:sz w:val="24"/>
          <w:szCs w:val="24"/>
          <w14:ligatures w14:val="none"/>
        </w:rPr>
        <w:t>vardą, pavardę, el. paštą ir telefono numerį.</w:t>
      </w:r>
    </w:p>
    <w:p w14:paraId="66AB4D81"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4.2.3.</w:t>
      </w:r>
      <w:r w:rsidRPr="00B61A32">
        <w:rPr>
          <w:rFonts w:ascii="Times New Roman" w:eastAsia="Arial" w:hAnsi="Times New Roman" w:cs="Times New Roman"/>
          <w:kern w:val="0"/>
          <w:sz w:val="24"/>
          <w:szCs w:val="24"/>
          <w14:ligatures w14:val="none"/>
        </w:rPr>
        <w:tab/>
        <w:t xml:space="preserve">Tuo atveju, kai paaiškėja, kad Šalies kontaktinis asmuo laikinai negali vykdyti savo pareigų </w:t>
      </w:r>
      <w:r w:rsidRPr="00B61A32">
        <w:rPr>
          <w:rFonts w:ascii="Times New Roman" w:eastAsia="Arial" w:hAnsi="Times New Roman" w:cs="Times New Roman"/>
          <w:kern w:val="0"/>
          <w:sz w:val="24"/>
          <w:szCs w:val="24"/>
          <w14:ligatures w14:val="none"/>
        </w:rPr>
        <w:lastRenderedPageBreak/>
        <w:t xml:space="preserve">(dėl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4C931A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58344DD"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5.</w:t>
      </w:r>
      <w:r w:rsidRPr="00B61A32">
        <w:rPr>
          <w:rFonts w:ascii="Times New Roman" w:eastAsia="Arial" w:hAnsi="Times New Roman" w:cs="Times New Roman"/>
          <w:b/>
          <w:caps/>
          <w:kern w:val="0"/>
          <w:sz w:val="24"/>
          <w:szCs w:val="24"/>
          <w14:ligatures w14:val="none"/>
        </w:rPr>
        <w:tab/>
        <w:t>SUTARTIES VYKDYMO METU PATEIKIAMI dokumentai</w:t>
      </w:r>
    </w:p>
    <w:p w14:paraId="57F5A0A9" w14:textId="77777777" w:rsidR="00AF3465" w:rsidRPr="00B61A32" w:rsidRDefault="00AF3465" w:rsidP="00AF3465">
      <w:pPr>
        <w:keepNext/>
        <w:keepLines/>
        <w:tabs>
          <w:tab w:val="left" w:pos="0"/>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5214D16"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5.1.</w:t>
      </w:r>
      <w:r w:rsidRPr="00B61A32">
        <w:rPr>
          <w:rFonts w:ascii="Times New Roman" w:eastAsia="Arial" w:hAnsi="Times New Roman" w:cs="Times New Roman"/>
          <w:kern w:val="0"/>
          <w:sz w:val="24"/>
          <w:szCs w:val="24"/>
          <w14:ligatures w14:val="none"/>
        </w:rPr>
        <w:tab/>
        <w:t>Jeigu Tiekėjas turi parengti ir (ar) pateikti Pirkėjui Prekių naudojimo instrukcijas, jos turi būti aiškios ir detalios, kad Pirkėjas, vadovaudamasis jomis, galėtų tinkamai naudoti patiektas Prekes.</w:t>
      </w:r>
    </w:p>
    <w:p w14:paraId="699708BA"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5.2.</w:t>
      </w:r>
      <w:r w:rsidRPr="00B61A32">
        <w:rPr>
          <w:rFonts w:ascii="Times New Roman" w:eastAsia="Arial" w:hAnsi="Times New Roman" w:cs="Times New Roman"/>
          <w:kern w:val="0"/>
          <w:sz w:val="24"/>
          <w:szCs w:val="24"/>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36A93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5.3. </w:t>
      </w:r>
      <w:r w:rsidRPr="00B61A32">
        <w:rPr>
          <w:rFonts w:ascii="Times New Roman" w:eastAsia="Arial" w:hAnsi="Times New Roman" w:cs="Times New Roman"/>
          <w:kern w:val="0"/>
          <w:sz w:val="24"/>
          <w:szCs w:val="24"/>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6605FD5D"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ED5D1F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6.</w:t>
      </w:r>
      <w:r w:rsidRPr="00B61A32">
        <w:rPr>
          <w:rFonts w:ascii="Times New Roman" w:eastAsia="Arial" w:hAnsi="Times New Roman" w:cs="Times New Roman"/>
          <w:b/>
          <w:caps/>
          <w:kern w:val="0"/>
          <w:sz w:val="24"/>
          <w:szCs w:val="24"/>
          <w14:ligatures w14:val="none"/>
        </w:rPr>
        <w:tab/>
        <w:t>PREKIŲ TIEKIMO PABAIGA IR PREKIŲ priėmimas</w:t>
      </w:r>
    </w:p>
    <w:p w14:paraId="3BE3FFB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34D6D2C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6.1.</w:t>
      </w:r>
      <w:r w:rsidRPr="00B61A32">
        <w:rPr>
          <w:rFonts w:ascii="Times New Roman" w:eastAsia="Arial" w:hAnsi="Times New Roman" w:cs="Times New Roman"/>
          <w:b/>
          <w:kern w:val="0"/>
          <w:sz w:val="24"/>
          <w:szCs w:val="24"/>
          <w14:ligatures w14:val="none"/>
        </w:rPr>
        <w:tab/>
        <w:t>Prekių tiekimo pabaiga</w:t>
      </w:r>
    </w:p>
    <w:p w14:paraId="3061AD7C"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2E492B9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w:t>
      </w:r>
      <w:r w:rsidRPr="00B61A32">
        <w:rPr>
          <w:rFonts w:ascii="Times New Roman" w:eastAsia="Arial" w:hAnsi="Times New Roman" w:cs="Times New Roman"/>
          <w:kern w:val="0"/>
          <w:sz w:val="24"/>
          <w:szCs w:val="24"/>
          <w14:ligatures w14:val="none"/>
        </w:rPr>
        <w:tab/>
        <w:t xml:space="preserve">Prekių tiekimas laikomas užbaigtu, kai yra įvykdytos visos šios sąlygos: </w:t>
      </w:r>
    </w:p>
    <w:p w14:paraId="4819120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6.1.1.1.</w:t>
      </w:r>
      <w:r w:rsidRPr="00B61A32">
        <w:rPr>
          <w:rFonts w:ascii="Times New Roman" w:eastAsia="Arial" w:hAnsi="Times New Roman" w:cs="Times New Roman"/>
          <w:kern w:val="0"/>
          <w:sz w:val="24"/>
          <w:szCs w:val="24"/>
          <w14:ligatures w14:val="none"/>
        </w:rPr>
        <w:tab/>
        <w:t xml:space="preserve">Tiekėjas pristatė visas Prekes pagal Sutarties ir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reikalavimus (ir kai suteiktos visos su Prekėmis susijusios paslaugos, jei to reikalaujama), </w:t>
      </w:r>
    </w:p>
    <w:p w14:paraId="04D53A7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6.1.1.2.</w:t>
      </w:r>
      <w:r w:rsidRPr="00B61A32">
        <w:rPr>
          <w:rFonts w:ascii="Times New Roman" w:eastAsia="Arial" w:hAnsi="Times New Roman" w:cs="Times New Roman"/>
          <w:kern w:val="0"/>
          <w:sz w:val="24"/>
          <w:szCs w:val="24"/>
          <w14:ligatures w14:val="none"/>
        </w:rPr>
        <w:tab/>
        <w:t>Tiekėjas perdavė Pirkėjui visą reikalingą dokumentaciją, įskaitant naudojimo instrukcijas ir garantijas (jei to reikalaujama),</w:t>
      </w:r>
    </w:p>
    <w:p w14:paraId="032F8E6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6.1.1.3.</w:t>
      </w:r>
      <w:r w:rsidRPr="00B61A32">
        <w:rPr>
          <w:rFonts w:ascii="Times New Roman" w:eastAsia="Arial" w:hAnsi="Times New Roman" w:cs="Times New Roman"/>
          <w:kern w:val="0"/>
          <w:sz w:val="24"/>
          <w:szCs w:val="24"/>
          <w14:ligatures w14:val="none"/>
        </w:rPr>
        <w:tab/>
        <w:t>Tiekėjas apmokė Pirkėjo personalą, kaip naudoti Prekes (jeigu to reikalaujama),</w:t>
      </w:r>
    </w:p>
    <w:p w14:paraId="5276528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6.1.1.4.</w:t>
      </w:r>
      <w:r w:rsidRPr="00B61A32">
        <w:rPr>
          <w:rFonts w:ascii="Times New Roman" w:eastAsia="Arial" w:hAnsi="Times New Roman" w:cs="Times New Roman"/>
          <w:kern w:val="0"/>
          <w:sz w:val="24"/>
          <w:szCs w:val="24"/>
          <w14:ligatures w14:val="none"/>
        </w:rPr>
        <w:tab/>
        <w:t>buvo įformintas Prekių perdavimo-priėmimo aktas ar Prekių perdavimo–priėmimo aktai, jei numatytas Prekių pristatymas dalimis, ar kitas Sutartyje numatytas dokumentas, nuo kurio pasirašymo laikoma, kad Prekės buvo priimtos,</w:t>
      </w:r>
    </w:p>
    <w:p w14:paraId="20496B8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6.1.1.5.</w:t>
      </w:r>
      <w:r w:rsidRPr="00B61A32">
        <w:rPr>
          <w:rFonts w:ascii="Times New Roman" w:eastAsia="Arial" w:hAnsi="Times New Roman" w:cs="Times New Roman"/>
          <w:kern w:val="0"/>
          <w:sz w:val="24"/>
          <w:szCs w:val="24"/>
          <w14:ligatures w14:val="none"/>
        </w:rPr>
        <w:tab/>
        <w:t xml:space="preserve">Tiekėjas įvykdė kitas sąlygas, numatytas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Sutartyje ir pasiūlyme, kurios turi būti įvykdytos tam, kad būtų laikoma, jog Prekių tiekimas yra užbaigtas, ir pateikė Pirkėjui tai įrodančius dokumentus.</w:t>
      </w:r>
    </w:p>
    <w:p w14:paraId="3BAEDA0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DEF4364"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6.2.</w:t>
      </w:r>
      <w:r w:rsidRPr="00B61A32">
        <w:rPr>
          <w:rFonts w:ascii="Times New Roman" w:eastAsia="Arial" w:hAnsi="Times New Roman" w:cs="Times New Roman"/>
          <w:b/>
          <w:kern w:val="0"/>
          <w:sz w:val="24"/>
          <w:szCs w:val="24"/>
          <w14:ligatures w14:val="none"/>
        </w:rPr>
        <w:tab/>
        <w:t>Prekių perdavimas–priėmimas</w:t>
      </w:r>
    </w:p>
    <w:p w14:paraId="1EF92F0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8E790F"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6.2.1.</w:t>
      </w:r>
      <w:r w:rsidRPr="00B61A32">
        <w:rPr>
          <w:rFonts w:ascii="Times New Roman" w:eastAsia="Arial" w:hAnsi="Times New Roman" w:cs="Times New Roman"/>
          <w:kern w:val="0"/>
          <w:sz w:val="24"/>
          <w:szCs w:val="24"/>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CC719E6"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6.2.2.</w:t>
      </w:r>
      <w:r w:rsidRPr="00B61A32">
        <w:rPr>
          <w:rFonts w:ascii="Times New Roman" w:eastAsia="Arial" w:hAnsi="Times New Roman" w:cs="Times New Roman"/>
          <w:kern w:val="0"/>
          <w:sz w:val="24"/>
          <w:szCs w:val="24"/>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398A8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w:t>
      </w:r>
      <w:r w:rsidRPr="00B61A32">
        <w:rPr>
          <w:rFonts w:ascii="Times New Roman" w:eastAsia="Arial" w:hAnsi="Times New Roman" w:cs="Times New Roman"/>
          <w:kern w:val="0"/>
          <w:sz w:val="24"/>
          <w:szCs w:val="24"/>
          <w14:ligatures w14:val="none"/>
        </w:rPr>
        <w:tab/>
        <w:t xml:space="preserve">Tiekėjui pristačius Prekes, Pirkėjas atlieka jų patikrinimą ir privalo: </w:t>
      </w:r>
    </w:p>
    <w:p w14:paraId="1383841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6.2.3.1.</w:t>
      </w:r>
      <w:r w:rsidRPr="00B61A32">
        <w:rPr>
          <w:rFonts w:ascii="Times New Roman" w:eastAsia="Arial" w:hAnsi="Times New Roman" w:cs="Times New Roman"/>
          <w:kern w:val="0"/>
          <w:sz w:val="24"/>
          <w:szCs w:val="24"/>
          <w14:ligatures w14:val="none"/>
        </w:rPr>
        <w:tab/>
        <w:t>ne vėliau kaip per 5 (penkias) darbo dienas nuo faktinio Prekių perdavimo priimti Prekes, pasirašydamas Prekių perdavimo–priėmimo aktą; arba</w:t>
      </w:r>
    </w:p>
    <w:p w14:paraId="376FC2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6.2.3.2.</w:t>
      </w:r>
      <w:r w:rsidRPr="00B61A32">
        <w:rPr>
          <w:rFonts w:ascii="Times New Roman" w:eastAsia="Arial" w:hAnsi="Times New Roman" w:cs="Times New Roman"/>
          <w:kern w:val="0"/>
          <w:sz w:val="24"/>
          <w:szCs w:val="24"/>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Pr="00B61A32">
        <w:rPr>
          <w:rFonts w:ascii="Times New Roman" w:eastAsia="Arial" w:hAnsi="Times New Roman" w:cs="Times New Roman"/>
          <w:kern w:val="0"/>
          <w:sz w:val="24"/>
          <w:szCs w:val="24"/>
          <w14:ligatures w14:val="none"/>
        </w:rPr>
        <w:lastRenderedPageBreak/>
        <w:t xml:space="preserve">– </w:t>
      </w:r>
      <w:r w:rsidRPr="00B61A32">
        <w:rPr>
          <w:rFonts w:ascii="Times New Roman" w:eastAsia="Arial" w:hAnsi="Times New Roman" w:cs="Times New Roman"/>
          <w:b/>
          <w:bCs/>
          <w:kern w:val="0"/>
          <w:sz w:val="24"/>
          <w:szCs w:val="24"/>
          <w14:ligatures w14:val="none"/>
        </w:rPr>
        <w:t>Defektų aktas</w:t>
      </w:r>
      <w:r w:rsidRPr="00B61A32">
        <w:rPr>
          <w:rFonts w:ascii="Times New Roman" w:eastAsia="Arial" w:hAnsi="Times New Roman" w:cs="Times New Roman"/>
          <w:kern w:val="0"/>
          <w:sz w:val="24"/>
          <w:szCs w:val="24"/>
          <w14:ligatures w14:val="none"/>
        </w:rPr>
        <w:t>); arba</w:t>
      </w:r>
    </w:p>
    <w:p w14:paraId="557F8F3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6.2.3.3.</w:t>
      </w:r>
      <w:r w:rsidRPr="00B61A32">
        <w:rPr>
          <w:rFonts w:ascii="Times New Roman" w:eastAsia="Arial" w:hAnsi="Times New Roman" w:cs="Times New Roman"/>
          <w:kern w:val="0"/>
          <w:sz w:val="24"/>
          <w:szCs w:val="24"/>
          <w14:ligatures w14:val="none"/>
        </w:rPr>
        <w:tab/>
        <w:t xml:space="preserve">atsisakyti priimti Prekes ar jų dalį ir įteikti (arba išsiųsti) Defektų aktą Tiekėjui dėl netinkamų Prekių ar jų dalies.  </w:t>
      </w:r>
    </w:p>
    <w:p w14:paraId="19A55A3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6.2.4.</w:t>
      </w:r>
      <w:r w:rsidRPr="00B61A32">
        <w:rPr>
          <w:rFonts w:ascii="Times New Roman" w:eastAsia="Arial" w:hAnsi="Times New Roman" w:cs="Times New Roman"/>
          <w:kern w:val="0"/>
          <w:sz w:val="24"/>
          <w:szCs w:val="24"/>
          <w14:ligatures w14:val="none"/>
        </w:rPr>
        <w:tab/>
        <w:t xml:space="preserve">Prekių perdavimo–priėmimo akte turi būti nurodoma data, kada Tiekėjas pristatė visas Prekes (ar atitinkamą jų dalį, kai Sutartyje numatytas pristatymas dalimis) ir pateikė visus reikiamus dokumentus. </w:t>
      </w:r>
    </w:p>
    <w:p w14:paraId="7782BCC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6.2.5.</w:t>
      </w:r>
      <w:r w:rsidRPr="00B61A32">
        <w:rPr>
          <w:rFonts w:ascii="Times New Roman" w:eastAsia="Arial" w:hAnsi="Times New Roman" w:cs="Times New Roman"/>
          <w:kern w:val="0"/>
          <w:sz w:val="24"/>
          <w:szCs w:val="24"/>
          <w14:ligatures w14:val="none"/>
        </w:rPr>
        <w:tab/>
        <w:t xml:space="preserve">Prekes, neatitinkančias Sutarties,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(jei taikoma) reikalavimų, Tiekėjas privalo atsiimti savo sąskaita per Pirkėjo Defektų akte nustatytą terminą, taip pat Pirkėjo reikalavimu atlyginti tokių Prekių saugojimo išlaidas.</w:t>
      </w:r>
    </w:p>
    <w:p w14:paraId="6D91257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6.2.6.</w:t>
      </w:r>
      <w:r w:rsidRPr="00B61A32">
        <w:rPr>
          <w:rFonts w:ascii="Times New Roman" w:eastAsia="Arial" w:hAnsi="Times New Roman" w:cs="Times New Roman"/>
          <w:kern w:val="0"/>
          <w:sz w:val="24"/>
          <w:szCs w:val="24"/>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45713C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6.2.7.</w:t>
      </w:r>
      <w:r w:rsidRPr="00B61A32">
        <w:rPr>
          <w:rFonts w:ascii="Times New Roman" w:eastAsia="Arial" w:hAnsi="Times New Roman" w:cs="Times New Roman"/>
          <w:kern w:val="0"/>
          <w:sz w:val="24"/>
          <w:szCs w:val="24"/>
          <w14:ligatures w14:val="none"/>
        </w:rPr>
        <w:tab/>
        <w:t>Jeigu Pirkėjas per 5 (penkias) darbo dienas nepateikia (neišsiunčia) Tiekėjui  Defektų akto, laikoma, kad Pirkėjas Prekes priėmė ir joms pretenzijų neturi.</w:t>
      </w:r>
    </w:p>
    <w:p w14:paraId="4B9EB97F"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6.2.8.</w:t>
      </w:r>
      <w:r w:rsidRPr="00B61A32">
        <w:rPr>
          <w:rFonts w:ascii="Times New Roman" w:eastAsia="Arial" w:hAnsi="Times New Roman" w:cs="Times New Roman"/>
          <w:kern w:val="0"/>
          <w:sz w:val="24"/>
          <w:szCs w:val="24"/>
          <w14:ligatures w14:val="none"/>
        </w:rPr>
        <w:tab/>
        <w:t>Prekių praradimo ar sugadinimo ar atsitiktinio žuvimo rizika Pirkėjui iš Tiekėjo pereina nuo faktinio Prekių priėmimo momento.</w:t>
      </w:r>
    </w:p>
    <w:p w14:paraId="233F0EE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6.2.9.</w:t>
      </w:r>
      <w:r w:rsidRPr="00B61A32">
        <w:rPr>
          <w:rFonts w:ascii="Times New Roman" w:eastAsia="Arial" w:hAnsi="Times New Roman" w:cs="Times New Roman"/>
          <w:kern w:val="0"/>
          <w:sz w:val="24"/>
          <w:szCs w:val="24"/>
          <w14:ligatures w14:val="none"/>
        </w:rPr>
        <w:tab/>
        <w:t xml:space="preserve">Pirkėjas turi teisę naudotis Prekėmis tik po Prekių perdavimo-priėmimo akto pasirašymo. </w:t>
      </w:r>
    </w:p>
    <w:p w14:paraId="452AD47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7257CF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14382896"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7.</w:t>
      </w:r>
      <w:r w:rsidRPr="00B61A32">
        <w:rPr>
          <w:rFonts w:ascii="Times New Roman" w:eastAsia="Arial" w:hAnsi="Times New Roman" w:cs="Times New Roman"/>
          <w:b/>
          <w:caps/>
          <w:kern w:val="0"/>
          <w:sz w:val="24"/>
          <w:szCs w:val="24"/>
          <w14:ligatures w14:val="none"/>
        </w:rPr>
        <w:tab/>
        <w:t>Tiekėjo garantiniai įsipareigojimai</w:t>
      </w:r>
    </w:p>
    <w:p w14:paraId="4979CAF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606B988D"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Garantiniai terminai (jei taikoma)</w:t>
      </w:r>
    </w:p>
    <w:p w14:paraId="1AC855FB"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12974239"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7.1.1.</w:t>
      </w:r>
      <w:r w:rsidRPr="00B61A32">
        <w:rPr>
          <w:rFonts w:ascii="Times New Roman" w:eastAsia="Arial" w:hAnsi="Times New Roman" w:cs="Times New Roman"/>
          <w:kern w:val="0"/>
          <w:sz w:val="24"/>
          <w:szCs w:val="24"/>
          <w14:ligatures w14:val="none"/>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D4357C"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7.1.2.</w:t>
      </w:r>
      <w:r w:rsidRPr="00B61A32">
        <w:rPr>
          <w:rFonts w:ascii="Times New Roman" w:eastAsia="Arial" w:hAnsi="Times New Roman" w:cs="Times New Roman"/>
          <w:kern w:val="0"/>
          <w:sz w:val="24"/>
          <w:szCs w:val="24"/>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B14B968"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7.1.3.</w:t>
      </w:r>
      <w:r w:rsidRPr="00B61A32">
        <w:rPr>
          <w:rFonts w:ascii="Times New Roman" w:eastAsia="Arial" w:hAnsi="Times New Roman" w:cs="Times New Roman"/>
          <w:kern w:val="0"/>
          <w:sz w:val="24"/>
          <w:szCs w:val="24"/>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51978B7"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D38C53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Pretenzijos dėl Prekių trūkumų</w:t>
      </w:r>
    </w:p>
    <w:p w14:paraId="45F2CC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EA713E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7.2.1.</w:t>
      </w:r>
      <w:r w:rsidRPr="00B61A32">
        <w:rPr>
          <w:rFonts w:ascii="Times New Roman" w:eastAsia="Arial" w:hAnsi="Times New Roman" w:cs="Times New Roman"/>
          <w:kern w:val="0"/>
          <w:sz w:val="24"/>
          <w:szCs w:val="24"/>
          <w14:ligatures w14:val="none"/>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AB2AF4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7.2.2.</w:t>
      </w:r>
      <w:r w:rsidRPr="00B61A32">
        <w:rPr>
          <w:rFonts w:ascii="Times New Roman" w:eastAsia="Arial" w:hAnsi="Times New Roman" w:cs="Times New Roman"/>
          <w:kern w:val="0"/>
          <w:sz w:val="24"/>
          <w:szCs w:val="24"/>
          <w14:ligatures w14:val="none"/>
        </w:rPr>
        <w:tab/>
        <w:t xml:space="preserve">Tiekėjas privalo neatlygintinai pašalinti visus Prekių trūkumus, už kuriuos atsako Tiekėjas, per Pirkėjo pretenzijoje nustatytus protingus terminus, jeigu konkretūs terminai nėra nustatyti </w:t>
      </w:r>
      <w:r w:rsidRPr="00B61A32">
        <w:rPr>
          <w:rFonts w:ascii="Times New Roman" w:eastAsia="Arial" w:hAnsi="Times New Roman" w:cs="Times New Roman"/>
          <w:kern w:val="0"/>
          <w:sz w:val="24"/>
          <w:szCs w:val="24"/>
          <w14:ligatures w14:val="none"/>
        </w:rPr>
        <w:lastRenderedPageBreak/>
        <w:t xml:space="preserve">Specialiosiose sąlygose, kurie skaičiuojami nuo pretenzijos gavimo dienos. </w:t>
      </w:r>
    </w:p>
    <w:p w14:paraId="73FAF907"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E307142"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7.2.3.1. jei Prekės atitinka Sutartyje nurodytus reikalavimus – Pirkėjas;</w:t>
      </w:r>
    </w:p>
    <w:p w14:paraId="2375EA96"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7.2.3.2. jei Prekės neatitinka Sutartyje nurodytų reikalavimų – Tiekėjas.</w:t>
      </w:r>
    </w:p>
    <w:p w14:paraId="7DB54ED6"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F9E597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Prekių trūkumų šalinimas</w:t>
      </w:r>
    </w:p>
    <w:p w14:paraId="68DBB9B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06FBEB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7.3.1.</w:t>
      </w:r>
      <w:r w:rsidRPr="00B61A32">
        <w:rPr>
          <w:rFonts w:ascii="Times New Roman" w:eastAsia="Arial" w:hAnsi="Times New Roman" w:cs="Times New Roman"/>
          <w:kern w:val="0"/>
          <w:sz w:val="24"/>
          <w:szCs w:val="24"/>
          <w14:ligatures w14:val="none"/>
        </w:rPr>
        <w:tab/>
        <w:t xml:space="preserve">Tiekėjas privalo pašalinti Prekių trūkumus, sutaisydamas Prekes ar jų dalį arba pakeisdamas Prekę nauja Preke ar jos dalimi. </w:t>
      </w:r>
    </w:p>
    <w:p w14:paraId="69F4AFF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7.3.2.</w:t>
      </w:r>
      <w:r w:rsidRPr="00B61A32">
        <w:rPr>
          <w:rFonts w:ascii="Times New Roman" w:eastAsia="Arial" w:hAnsi="Times New Roman" w:cs="Times New Roman"/>
          <w:kern w:val="0"/>
          <w:sz w:val="24"/>
          <w:szCs w:val="24"/>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B0FCB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7.3.3.</w:t>
      </w:r>
      <w:r w:rsidRPr="00B61A32">
        <w:rPr>
          <w:rFonts w:ascii="Times New Roman" w:eastAsia="Arial" w:hAnsi="Times New Roman" w:cs="Times New Roman"/>
          <w:kern w:val="0"/>
          <w:sz w:val="24"/>
          <w:szCs w:val="24"/>
          <w14:ligatures w14:val="none"/>
        </w:rPr>
        <w:tab/>
        <w:t>Sutaisytoje Prekių dalyje pakartotinai nustačius Prekių trūkumų, Tiekėjas privalo pakeisti Prekes naujomis kokybiškomis Prekėmis, nebent Pirkėjas raštu sutiktų Prekes dar kartą taisyti.</w:t>
      </w:r>
    </w:p>
    <w:p w14:paraId="57FD25D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7.3.4.</w:t>
      </w:r>
      <w:r w:rsidRPr="00B61A32">
        <w:rPr>
          <w:rFonts w:ascii="Times New Roman" w:eastAsia="Arial" w:hAnsi="Times New Roman" w:cs="Times New Roman"/>
          <w:kern w:val="0"/>
          <w:sz w:val="24"/>
          <w:szCs w:val="24"/>
          <w14:ligatures w14:val="none"/>
        </w:rPr>
        <w:tab/>
        <w:t>Pašalinus Prekių trūkumus, garantinis terminas sutaisytajai Prekių daliai ar naujoms Prekėms vėl pradedamas skaičiuoti nuo tinkamai sutaisytų ar pakeistų Prekių (ar jų dalių) perdavimo Pirkėjui dienos.</w:t>
      </w:r>
    </w:p>
    <w:p w14:paraId="25A176F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7.3.5.</w:t>
      </w:r>
      <w:r w:rsidRPr="00B61A32">
        <w:rPr>
          <w:rFonts w:ascii="Times New Roman" w:eastAsia="Arial" w:hAnsi="Times New Roman" w:cs="Times New Roman"/>
          <w:kern w:val="0"/>
          <w:sz w:val="24"/>
          <w:szCs w:val="24"/>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5D644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7.3.6.</w:t>
      </w:r>
      <w:r w:rsidRPr="00B61A32">
        <w:rPr>
          <w:rFonts w:ascii="Times New Roman" w:eastAsia="Arial" w:hAnsi="Times New Roman" w:cs="Times New Roman"/>
          <w:kern w:val="0"/>
          <w:sz w:val="24"/>
          <w:szCs w:val="24"/>
          <w14:ligatures w14:val="none"/>
        </w:rPr>
        <w:tab/>
        <w:t>Tiekėjas, pašalinęs visus Prekių trūkumus, privalo apie tai informuoti Pirkėją.</w:t>
      </w:r>
    </w:p>
    <w:p w14:paraId="1FDCD8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7.3.7.</w:t>
      </w:r>
      <w:r w:rsidRPr="00B61A32">
        <w:rPr>
          <w:rFonts w:ascii="Times New Roman" w:eastAsia="Arial" w:hAnsi="Times New Roman" w:cs="Times New Roman"/>
          <w:kern w:val="0"/>
          <w:sz w:val="24"/>
          <w:szCs w:val="24"/>
          <w14:ligatures w14:val="none"/>
        </w:rPr>
        <w:tab/>
        <w:t>Pirkėjas per 5 (penkias) darbo dienas po Tiekėjo pranešimo apie Prekių trūkumų pašalinimą gavimo privalo patikrinti trūkumus, nurodytus Defektų akte arba Pirkėjo pretenzijoje, ir raštu patvirtinti, kurie Prekių trūkumai buvo pašalinti.</w:t>
      </w:r>
    </w:p>
    <w:p w14:paraId="7665B9E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798F93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7.4.</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Pirkėjo teisės, Tiekėjui nepašalinus Prekių trūkumų</w:t>
      </w:r>
    </w:p>
    <w:p w14:paraId="029E161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5C2390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w:t>
      </w:r>
      <w:r w:rsidRPr="00B61A32">
        <w:rPr>
          <w:rFonts w:ascii="Times New Roman" w:eastAsia="Arial" w:hAnsi="Times New Roman" w:cs="Times New Roman"/>
          <w:kern w:val="0"/>
          <w:sz w:val="24"/>
          <w:szCs w:val="24"/>
          <w14:ligatures w14:val="none"/>
        </w:rPr>
        <w:tab/>
        <w:t>Jeigu Tiekėjas atsisako pašalinti arba nepašalina Prekių trūkumų per Pirkėjo nustatytus protingus terminus, Pirkėjas turi teisę:</w:t>
      </w:r>
    </w:p>
    <w:p w14:paraId="0712EF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7.4.1.1.</w:t>
      </w:r>
      <w:r w:rsidRPr="00B61A32">
        <w:rPr>
          <w:rFonts w:ascii="Times New Roman" w:eastAsia="Arial" w:hAnsi="Times New Roman" w:cs="Times New Roman"/>
          <w:kern w:val="0"/>
          <w:sz w:val="24"/>
          <w:szCs w:val="24"/>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C79162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7.4.1.2.</w:t>
      </w:r>
      <w:r w:rsidRPr="00B61A32">
        <w:rPr>
          <w:rFonts w:ascii="Times New Roman" w:eastAsia="Arial" w:hAnsi="Times New Roman" w:cs="Times New Roman"/>
          <w:kern w:val="0"/>
          <w:sz w:val="24"/>
          <w:szCs w:val="24"/>
          <w14:ligatures w14:val="none"/>
        </w:rPr>
        <w:tab/>
        <w:t>reikalauti sumažinti Tiekėjui mokėtiną sumą ir grąžinti dėl šios sumos sumažinimo susidariusią permoką per 30 (trisdešimt) dienų nuo Tiekėjui nustatyto termino pašalinti Prekių trūkumus pabaigos; arba</w:t>
      </w:r>
    </w:p>
    <w:p w14:paraId="4C541C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7.4.1.3. grąžinti Prekes Tiekėjui ir nemokėti už tokias Prekes ar reikalauti grąžinti už Prekes sumokėtą sumą bei nutraukti Sutartį.</w:t>
      </w:r>
    </w:p>
    <w:p w14:paraId="51D4874D"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7.4.2.</w:t>
      </w:r>
      <w:r w:rsidRPr="00B61A32">
        <w:rPr>
          <w:rFonts w:ascii="Times New Roman" w:eastAsia="Arial" w:hAnsi="Times New Roman" w:cs="Times New Roman"/>
          <w:kern w:val="0"/>
          <w:sz w:val="24"/>
          <w:szCs w:val="24"/>
          <w14:ligatures w14:val="none"/>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15763C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7.4.3.</w:t>
      </w:r>
      <w:r w:rsidRPr="00B61A32">
        <w:rPr>
          <w:rFonts w:ascii="Times New Roman" w:eastAsia="Arial" w:hAnsi="Times New Roman" w:cs="Times New Roman"/>
          <w:kern w:val="0"/>
          <w:sz w:val="24"/>
          <w:szCs w:val="24"/>
          <w14:ligatures w14:val="none"/>
        </w:rPr>
        <w:tab/>
        <w:t xml:space="preserve">Tiekėjas privalo patenkinti Pirkėjo pagal Bendrųjų sąlygų 7.4.4 punktą pareikštą piniginį </w:t>
      </w:r>
      <w:r w:rsidRPr="00B61A32">
        <w:rPr>
          <w:rFonts w:ascii="Times New Roman" w:eastAsia="Arial" w:hAnsi="Times New Roman" w:cs="Times New Roman"/>
          <w:kern w:val="0"/>
          <w:sz w:val="24"/>
          <w:szCs w:val="24"/>
          <w14:ligatures w14:val="none"/>
        </w:rPr>
        <w:lastRenderedPageBreak/>
        <w:t xml:space="preserve">reikalavimą per 30 (trisdešimt) dienų arba per ilgesnį Pirkėjo reikalavime nurodytą protingą terminą. </w:t>
      </w:r>
    </w:p>
    <w:p w14:paraId="709C663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7.4.4.</w:t>
      </w:r>
      <w:r w:rsidRPr="00B61A32">
        <w:rPr>
          <w:rFonts w:ascii="Times New Roman" w:eastAsia="Arial" w:hAnsi="Times New Roman" w:cs="Times New Roman"/>
          <w:kern w:val="0"/>
          <w:sz w:val="24"/>
          <w:szCs w:val="24"/>
          <w14:ligatures w14:val="none"/>
        </w:rPr>
        <w:tab/>
        <w:t>Už vėlavimą pašalinti Prekių trūkumus Pirkėjas privalo reikalauti Tiekėjo sumokėti Specialiosiose sąlygose nustatyto dydžio netesybas.</w:t>
      </w:r>
    </w:p>
    <w:p w14:paraId="3B0B504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C12D802"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8.</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PRISTATYMO terminai</w:t>
      </w:r>
    </w:p>
    <w:p w14:paraId="39F58B0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1BE2B41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8.1.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Pristatymo terminai ir Prekių tiekimo grafikas</w:t>
      </w:r>
    </w:p>
    <w:p w14:paraId="6324244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7C8FD78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8.1.1.</w:t>
      </w:r>
      <w:r w:rsidRPr="00B61A32">
        <w:rPr>
          <w:rFonts w:ascii="Times New Roman" w:eastAsia="Arial" w:hAnsi="Times New Roman" w:cs="Times New Roman"/>
          <w:kern w:val="0"/>
          <w:sz w:val="24"/>
          <w:szCs w:val="24"/>
          <w14:ligatures w14:val="none"/>
        </w:rPr>
        <w:tab/>
        <w:t xml:space="preserve">Tiekėjas privalo pristatyti Prekes laikydamasis terminų, nurodytų Specialiosiose sąlygose. </w:t>
      </w:r>
    </w:p>
    <w:p w14:paraId="354B86C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8.1.2.</w:t>
      </w:r>
      <w:r w:rsidRPr="00B61A32">
        <w:rPr>
          <w:rFonts w:ascii="Times New Roman" w:eastAsia="Arial" w:hAnsi="Times New Roman" w:cs="Times New Roman"/>
          <w:kern w:val="0"/>
          <w:sz w:val="24"/>
          <w:szCs w:val="24"/>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61A32">
        <w:rPr>
          <w:rFonts w:ascii="Times New Roman" w:eastAsia="Arial" w:hAnsi="Times New Roman" w:cs="Times New Roman"/>
          <w:b/>
          <w:bCs/>
          <w:kern w:val="0"/>
          <w:sz w:val="24"/>
          <w:szCs w:val="24"/>
          <w14:ligatures w14:val="none"/>
        </w:rPr>
        <w:t>Grafikas</w:t>
      </w:r>
      <w:r w:rsidRPr="00B61A32">
        <w:rPr>
          <w:rFonts w:ascii="Times New Roman" w:eastAsia="Arial" w:hAnsi="Times New Roman" w:cs="Times New Roman"/>
          <w:kern w:val="0"/>
          <w:sz w:val="24"/>
          <w:szCs w:val="24"/>
          <w14:ligatures w14:val="none"/>
        </w:rPr>
        <w:t>).</w:t>
      </w:r>
    </w:p>
    <w:p w14:paraId="2D7E06D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8.1.3.</w:t>
      </w:r>
      <w:r w:rsidRPr="00B61A32">
        <w:rPr>
          <w:rFonts w:ascii="Times New Roman" w:eastAsia="Arial" w:hAnsi="Times New Roman" w:cs="Times New Roman"/>
          <w:kern w:val="0"/>
          <w:sz w:val="24"/>
          <w:szCs w:val="24"/>
          <w14:ligatures w14:val="none"/>
        </w:rPr>
        <w:tab/>
        <w:t>Jei aktualu, Grafike turi būti pažymėta, kurios Prekės gali būti pristatomos lygiagrečiai, o kurios gali būti pristatomos tik numatytu eiliškumu.</w:t>
      </w:r>
    </w:p>
    <w:p w14:paraId="56D82BD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E16752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8.2.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Netesybos už Prekių pristatymo vėlavimą</w:t>
      </w:r>
    </w:p>
    <w:p w14:paraId="7E992C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558102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8.2.1.</w:t>
      </w:r>
      <w:r w:rsidRPr="00B61A32">
        <w:rPr>
          <w:rFonts w:ascii="Times New Roman" w:eastAsia="Arial" w:hAnsi="Times New Roman" w:cs="Times New Roman"/>
          <w:kern w:val="0"/>
          <w:sz w:val="24"/>
          <w:szCs w:val="24"/>
          <w14:ligatures w14:val="none"/>
        </w:rPr>
        <w:tab/>
        <w:t xml:space="preserve">Jeigu Tiekėjas praleidžia Prekių pristatymo terminus, nustatytus Specialiosiose sąlygose, Tiekėjui iki Prekių pristatymo datos taikomos Specialiosiose sąlygose nurodyto dydžio netesybos. </w:t>
      </w:r>
    </w:p>
    <w:p w14:paraId="2E6FBE9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8.2.2.</w:t>
      </w:r>
      <w:r w:rsidRPr="00B61A32">
        <w:rPr>
          <w:rFonts w:ascii="Times New Roman" w:eastAsia="Arial" w:hAnsi="Times New Roman" w:cs="Times New Roman"/>
          <w:kern w:val="0"/>
          <w:sz w:val="24"/>
          <w:szCs w:val="24"/>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0FEFA9A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i/>
          <w:iCs/>
          <w:kern w:val="0"/>
          <w:sz w:val="24"/>
          <w:szCs w:val="24"/>
          <w14:ligatures w14:val="none"/>
        </w:rPr>
      </w:pPr>
      <w:r w:rsidRPr="00B61A32">
        <w:rPr>
          <w:rFonts w:ascii="Times New Roman" w:eastAsia="Times New Roman" w:hAnsi="Times New Roman" w:cs="Times New Roman"/>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4D579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i/>
          <w:iCs/>
          <w:kern w:val="0"/>
          <w:sz w:val="24"/>
          <w:szCs w:val="24"/>
          <w14:ligatures w14:val="none"/>
        </w:rPr>
      </w:pPr>
    </w:p>
    <w:p w14:paraId="4A2644D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9.</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Prievolių pagal Sutartį įvykdymo užtikrinimo būdai</w:t>
      </w:r>
    </w:p>
    <w:p w14:paraId="392B2DFE"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48902CD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15C79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497CE1F"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10.</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įvykdymo užtikrinimas (JEI TAIKOMA)</w:t>
      </w:r>
    </w:p>
    <w:p w14:paraId="4ECB26F2"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2A1E7C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shd w:val="clear" w:color="auto" w:fill="FFFFFF"/>
          <w14:ligatures w14:val="none"/>
        </w:rPr>
      </w:pPr>
      <w:r w:rsidRPr="00B61A32">
        <w:rPr>
          <w:rFonts w:ascii="Times New Roman" w:eastAsia="Arial" w:hAnsi="Times New Roman" w:cs="Times New Roman"/>
          <w:color w:val="000000"/>
          <w:kern w:val="0"/>
          <w:sz w:val="24"/>
          <w:szCs w:val="24"/>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845C3A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Times New Roman" w:hAnsi="Times New Roman" w:cs="Times New Roman"/>
          <w:b/>
          <w:bCs/>
          <w:color w:val="000000"/>
          <w:kern w:val="0"/>
          <w:sz w:val="24"/>
          <w:szCs w:val="24"/>
          <w14:ligatures w14:val="none"/>
        </w:rPr>
        <w:t>Pastaba.</w:t>
      </w:r>
      <w:r w:rsidRPr="00B61A32">
        <w:rPr>
          <w:rFonts w:ascii="Times New Roman" w:eastAsia="Times New Roman" w:hAnsi="Times New Roman" w:cs="Times New Roman"/>
          <w:color w:val="000000"/>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6F3835" w14:textId="77777777" w:rsidR="00AF3465" w:rsidRPr="00B61A32" w:rsidRDefault="00AF3465" w:rsidP="00AF3465">
      <w:pPr>
        <w:tabs>
          <w:tab w:val="left" w:pos="567"/>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B61A32">
        <w:rPr>
          <w:rFonts w:ascii="Times New Roman" w:eastAsia="Cambria" w:hAnsi="Times New Roman" w:cs="Times New Roman"/>
          <w:kern w:val="0"/>
          <w:sz w:val="24"/>
          <w:szCs w:val="24"/>
          <w14:ligatures w14:val="none"/>
        </w:rPr>
        <w:t xml:space="preserve">kartu su draudimo bendrovės laidavimo draudimo raštu turi būti pateiktas ir pasirašytas draudimo liudijimas (polisas) bei dokumentas, įrodantis, kad draudimo įmoka už išduotą </w:t>
      </w:r>
      <w:r w:rsidRPr="00B61A32">
        <w:rPr>
          <w:rFonts w:ascii="Times New Roman" w:eastAsia="Cambria" w:hAnsi="Times New Roman" w:cs="Times New Roman"/>
          <w:kern w:val="0"/>
          <w:sz w:val="24"/>
          <w:szCs w:val="24"/>
          <w14:ligatures w14:val="none"/>
        </w:rPr>
        <w:lastRenderedPageBreak/>
        <w:t>laidavimo draudimo raštą yra sumokėta</w:t>
      </w:r>
      <w:r w:rsidRPr="00B61A32">
        <w:rPr>
          <w:rFonts w:ascii="Times New Roman" w:eastAsia="Cambria"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B61A32">
        <w:rPr>
          <w:rFonts w:ascii="Times New Roman" w:eastAsia="Cambria" w:hAnsi="Times New Roman" w:cs="Times New Roman"/>
          <w:b/>
          <w:bCs/>
          <w:color w:val="000000"/>
          <w:kern w:val="0"/>
          <w:sz w:val="24"/>
          <w:szCs w:val="24"/>
          <w:shd w:val="clear" w:color="auto" w:fill="FFFFFF"/>
          <w14:ligatures w14:val="none"/>
        </w:rPr>
        <w:t>Sutarties įvykdymo užtikrinimas</w:t>
      </w:r>
      <w:r w:rsidRPr="00B61A32">
        <w:rPr>
          <w:rFonts w:ascii="Times New Roman" w:eastAsia="Cambria" w:hAnsi="Times New Roman" w:cs="Times New Roman"/>
          <w:color w:val="000000"/>
          <w:kern w:val="0"/>
          <w:sz w:val="24"/>
          <w:szCs w:val="24"/>
          <w:shd w:val="clear" w:color="auto" w:fill="FFFFFF"/>
          <w14:ligatures w14:val="none"/>
        </w:rPr>
        <w:t>).</w:t>
      </w:r>
      <w:r w:rsidRPr="00B61A32">
        <w:rPr>
          <w:rFonts w:ascii="Times New Roman" w:eastAsia="Cambria" w:hAnsi="Times New Roman" w:cs="Times New Roman"/>
          <w:kern w:val="0"/>
          <w:sz w:val="24"/>
          <w:szCs w:val="24"/>
          <w14:ligatures w14:val="none"/>
        </w:rPr>
        <w:t xml:space="preserve"> </w:t>
      </w:r>
    </w:p>
    <w:p w14:paraId="70CC039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B3D7B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6718C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2ED5A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C71A19"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10.7. Sutarties įvykdymo užtikrinimas turi įsigalioti ne vėliau negu jo pateikimo Pirkėjui dieną. </w:t>
      </w:r>
    </w:p>
    <w:p w14:paraId="6540EDE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10.8. Sutarties įvykdymo užtikrinimo suma turi būti nurodoma ir išmokama eurais. </w:t>
      </w:r>
    </w:p>
    <w:p w14:paraId="06F4637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10.9. Sutarties įvykdymo užtikrinimas turi būti surašytas lietuvių arba kita kalba (esant Pirkėjo prašymui, turi būti pateiktas vertimas į lietuvių kalbą). </w:t>
      </w:r>
    </w:p>
    <w:p w14:paraId="6898487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10.10. Sutarties įvykdymo užtikrinime nurodytas jo galiojimo terminas turi būti ne trumpesnis nei Sutarties galiojimo terminas. </w:t>
      </w:r>
    </w:p>
    <w:p w14:paraId="352193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2D999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693CB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4A5D85" w14:textId="77777777" w:rsidR="00AF3465" w:rsidRPr="00B61A32" w:rsidRDefault="00AF3465" w:rsidP="00AF3465">
      <w:pPr>
        <w:tabs>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F27D8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B61A32">
        <w:rPr>
          <w:rFonts w:ascii="Times New Roman" w:eastAsia="Times New Roman" w:hAnsi="Times New Roman" w:cs="Times New Roman"/>
          <w:kern w:val="0"/>
          <w:sz w:val="24"/>
          <w:szCs w:val="24"/>
          <w14:ligatures w14:val="none"/>
        </w:rPr>
        <w:lastRenderedPageBreak/>
        <w:t>gavimo dienos pateikti Pirkėjui naują Specialiosiose sąlygose nurodyto dydžio Sutarties įvykdymo užtikrinimą. </w:t>
      </w:r>
    </w:p>
    <w:p w14:paraId="08C65F1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10.16. Pirkėjas </w:t>
      </w:r>
      <w:r w:rsidRPr="00B61A32">
        <w:rPr>
          <w:rFonts w:ascii="Times New Roman" w:eastAsia="Times New Roman" w:hAnsi="Times New Roman" w:cs="Times New Roman"/>
          <w:color w:val="000000"/>
          <w:kern w:val="0"/>
          <w:sz w:val="24"/>
          <w:szCs w:val="24"/>
          <w14:ligatures w14:val="none"/>
        </w:rPr>
        <w:t>gali pasinaudoti Sutarties įvykdymo užtikrinimu, esant bet kuriai iš žemiau nurodytų aplinkybių:  </w:t>
      </w:r>
    </w:p>
    <w:p w14:paraId="3D3AADE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0F2F3C4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22277DA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0D3D8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6FF0CA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319673D6"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t>11.</w:t>
      </w:r>
      <w:r w:rsidRPr="00B61A32">
        <w:rPr>
          <w:rFonts w:ascii="Times New Roman" w:eastAsia="Cambria" w:hAnsi="Times New Roman" w:cs="Times New Roman"/>
          <w:b/>
          <w:bCs/>
          <w:caps/>
          <w:kern w:val="0"/>
          <w:sz w:val="24"/>
          <w:szCs w:val="24"/>
          <w14:ligatures w14:val="none"/>
          <w14:numSpacing w14:val="tabular"/>
        </w:rPr>
        <w:tab/>
        <w:t>SUTARTIES KAINA IR JOS PERSKAIČIAVIMAS</w:t>
      </w:r>
    </w:p>
    <w:p w14:paraId="73E69FB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7189706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A9889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11.2. Pradinės sutarties vertė yra nurodyta Specialiosiose sąlygose.</w:t>
      </w:r>
    </w:p>
    <w:p w14:paraId="42E8ED3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E1C00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11.4. Sutarties kainos peržiūra atliekama Specialiosiose sąlygose nustatyta tvarka.</w:t>
      </w:r>
    </w:p>
    <w:p w14:paraId="7B8FE2D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9FD60E3"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b/>
          <w:bCs/>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t>12.</w:t>
      </w:r>
      <w:r w:rsidRPr="00B61A32">
        <w:rPr>
          <w:rFonts w:ascii="Times New Roman" w:eastAsia="Cambria" w:hAnsi="Times New Roman" w:cs="Times New Roman"/>
          <w:b/>
          <w:bCs/>
          <w:caps/>
          <w:kern w:val="0"/>
          <w:sz w:val="24"/>
          <w:szCs w:val="24"/>
          <w14:ligatures w14:val="none"/>
          <w14:numSpacing w14:val="tabular"/>
        </w:rPr>
        <w:tab/>
        <w:t>ATSISKAITYMO TVARKA</w:t>
      </w:r>
    </w:p>
    <w:p w14:paraId="687AD322"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b/>
          <w:bCs/>
          <w:caps/>
          <w:kern w:val="0"/>
          <w:sz w:val="24"/>
          <w:szCs w:val="24"/>
          <w14:ligatures w14:val="none"/>
          <w14:numSpacing w14:val="tabular"/>
        </w:rPr>
      </w:pPr>
    </w:p>
    <w:p w14:paraId="4B02A40E"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Išankstinis mokėjimas (avansas) (jei taikoma)</w:t>
      </w:r>
    </w:p>
    <w:p w14:paraId="3F5C8BB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C68FB7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 Bendrųjų sąlygų 12.1 poskyrio sąlygos taikomos tuo atveju, jei Specialiosiose sąlygose yra nurodyta, kad Tiekėjui mokamas išankstinis mokėjimas (avansas) (toliau – avansas). </w:t>
      </w:r>
    </w:p>
    <w:p w14:paraId="4284EEF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12.1.2. Pirkėjas sumoka Tiekėjui avansą – ne daugiau kaip Specialiosiose sąlygose nurodytas avanso dydis.</w:t>
      </w:r>
    </w:p>
    <w:p w14:paraId="00D0133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color w:val="000000"/>
          <w:kern w:val="0"/>
          <w:sz w:val="24"/>
          <w:szCs w:val="24"/>
          <w14:ligatures w14:val="none"/>
        </w:rPr>
      </w:pPr>
      <w:r w:rsidRPr="00B61A32">
        <w:rPr>
          <w:rFonts w:ascii="Times New Roman" w:eastAsia="Times New Roman" w:hAnsi="Times New Roman" w:cs="Times New Roman"/>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61A32">
        <w:rPr>
          <w:rFonts w:ascii="Times New Roman" w:eastAsia="Times New Roman" w:hAnsi="Times New Roman" w:cs="Times New Roman"/>
          <w:color w:val="000000"/>
          <w:kern w:val="0"/>
          <w:sz w:val="24"/>
          <w:szCs w:val="24"/>
          <w14:ligatures w14:val="none"/>
        </w:rPr>
        <w:t xml:space="preserve">arba draudimo bendrovės laidavimo draudimo raštą arba kitą sutartinių įsipareigojimų įvykdymo užtikrinimą </w:t>
      </w:r>
      <w:r w:rsidRPr="00B61A32">
        <w:rPr>
          <w:rFonts w:ascii="Times New Roman" w:eastAsia="Times New Roman" w:hAnsi="Times New Roman" w:cs="Times New Roman"/>
          <w:kern w:val="0"/>
          <w:sz w:val="24"/>
          <w:szCs w:val="24"/>
          <w14:ligatures w14:val="none"/>
        </w:rPr>
        <w:t xml:space="preserve">ne mažesnei kaip Specialiosiose sąlygose prašomo avanso dydžio sumai (toliau – </w:t>
      </w:r>
      <w:r w:rsidRPr="00B61A32">
        <w:rPr>
          <w:rFonts w:ascii="Times New Roman" w:eastAsia="Times New Roman" w:hAnsi="Times New Roman" w:cs="Times New Roman"/>
          <w:b/>
          <w:bCs/>
          <w:kern w:val="0"/>
          <w:sz w:val="24"/>
          <w:szCs w:val="24"/>
          <w14:ligatures w14:val="none"/>
        </w:rPr>
        <w:t>Avanso užtikrinimas</w:t>
      </w:r>
      <w:r w:rsidRPr="00B61A32">
        <w:rPr>
          <w:rFonts w:ascii="Times New Roman" w:eastAsia="Times New Roman" w:hAnsi="Times New Roman" w:cs="Times New Roman"/>
          <w:kern w:val="0"/>
          <w:sz w:val="24"/>
          <w:szCs w:val="24"/>
          <w14:ligatures w14:val="none"/>
        </w:rPr>
        <w:t>)</w:t>
      </w:r>
      <w:r w:rsidRPr="00B61A32">
        <w:rPr>
          <w:rFonts w:ascii="Times New Roman" w:eastAsia="Times New Roman" w:hAnsi="Times New Roman" w:cs="Times New Roman"/>
          <w:color w:val="000000"/>
          <w:kern w:val="0"/>
          <w:sz w:val="24"/>
          <w:szCs w:val="24"/>
          <w14:ligatures w14:val="none"/>
        </w:rPr>
        <w:t>. </w:t>
      </w:r>
    </w:p>
    <w:p w14:paraId="497DA8C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b/>
          <w:bCs/>
          <w:kern w:val="0"/>
          <w:sz w:val="24"/>
          <w:szCs w:val="24"/>
          <w14:ligatures w14:val="none"/>
        </w:rPr>
        <w:t>Pastaba.</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įstatymų bei kitų teisės aktų</w:t>
      </w:r>
      <w:r w:rsidRPr="00B61A32">
        <w:rPr>
          <w:rFonts w:ascii="Times New Roman" w:eastAsia="Arial"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nuostatas.</w:t>
      </w:r>
    </w:p>
    <w:p w14:paraId="74C1A46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 xml:space="preserve">12.1.4. </w:t>
      </w:r>
      <w:r w:rsidRPr="00B61A32">
        <w:rPr>
          <w:rFonts w:ascii="Times New Roman" w:eastAsia="Times New Roman" w:hAnsi="Times New Roman" w:cs="Times New Roman"/>
          <w:kern w:val="0"/>
          <w:sz w:val="24"/>
          <w:szCs w:val="24"/>
          <w14:ligatures w14:val="none"/>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3CDDA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 xml:space="preserve">12.1.5. </w:t>
      </w:r>
      <w:r w:rsidRPr="00B61A32">
        <w:rPr>
          <w:rFonts w:ascii="Times New Roman" w:eastAsia="Times New Roman" w:hAnsi="Times New Roman" w:cs="Times New Roman"/>
          <w:kern w:val="0"/>
          <w:sz w:val="24"/>
          <w:szCs w:val="24"/>
          <w14:ligatures w14:val="none"/>
        </w:rPr>
        <w:t xml:space="preserve">Avanso užtikrinimu bankas (draudimo bendrovė) privalo neatšaukiamai ir besąlygiškai įsipareigoti ne vėliau kaip per 15 (penkiolika) dienų nuo Pirkėjo raštiško pranešimo apie Sutarties </w:t>
      </w:r>
      <w:r w:rsidRPr="00B61A32">
        <w:rPr>
          <w:rFonts w:ascii="Times New Roman" w:eastAsia="Times New Roman" w:hAnsi="Times New Roman" w:cs="Times New Roman"/>
          <w:kern w:val="0"/>
          <w:sz w:val="24"/>
          <w:szCs w:val="24"/>
          <w14:ligatures w14:val="none"/>
        </w:rPr>
        <w:lastRenderedPageBreak/>
        <w:t>neįvykdymą ar Sutarties nutraukimą dėl Tiekėjo kaltės, sumokėti Pirkėjui sumą, neviršijančią išmokėto avanso sumos ir užtikrinimo sumos, pinigus pervedant į Pirkėjo sąskaitą. </w:t>
      </w:r>
    </w:p>
    <w:p w14:paraId="4B4D694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CD138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12.1.7. Avanso užtikrinimo suma turi būti nurodoma ir išmokama eurais. </w:t>
      </w:r>
    </w:p>
    <w:p w14:paraId="1D73CFA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12.1.8. Avanso užtikrinimas turi būti surašytas lietuvių arba kita kalba (esant Pirkėjo prašymui, turi būti pateiktas vertimas į lietuvių kalbą). </w:t>
      </w:r>
    </w:p>
    <w:p w14:paraId="7EF1315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12.1.9. Avanso užtikrinimas, neatitinkantis šiame Sutarties poskyryje nustatytų reikalavimų, nebus priimamas. </w:t>
      </w:r>
    </w:p>
    <w:p w14:paraId="05FFFA3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2E7DE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AA1A93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E48A3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6896B8B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Mokėjimų tvarka</w:t>
      </w:r>
    </w:p>
    <w:p w14:paraId="79393D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4044B2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12.2.1.</w:t>
      </w:r>
      <w:r w:rsidRPr="00B61A32">
        <w:rPr>
          <w:rFonts w:ascii="Times New Roman" w:eastAsia="Arial" w:hAnsi="Times New Roman" w:cs="Times New Roman"/>
          <w:kern w:val="0"/>
          <w:sz w:val="24"/>
          <w:szCs w:val="24"/>
          <w14:ligatures w14:val="none"/>
        </w:rPr>
        <w:tab/>
      </w:r>
      <w:r w:rsidRPr="00B61A32">
        <w:rPr>
          <w:rFonts w:ascii="Times New Roman" w:eastAsia="Times New Roman" w:hAnsi="Times New Roman" w:cs="Times New Roman"/>
          <w:kern w:val="0"/>
          <w:sz w:val="24"/>
          <w:szCs w:val="24"/>
          <w14:ligatures w14:val="none"/>
        </w:rPr>
        <w:t>Tiekėjas išrašo Sąskaitą tik Šalims pasirašius Prekių perdavimo–priėmimo aktą, jeigu kitaip nenumatyta Specialiosiose sąlygose</w:t>
      </w:r>
      <w:r w:rsidRPr="00B61A32">
        <w:rPr>
          <w:rFonts w:ascii="Times New Roman" w:eastAsia="Arial" w:hAnsi="Times New Roman" w:cs="Times New Roman"/>
          <w:kern w:val="0"/>
          <w:sz w:val="24"/>
          <w:szCs w:val="24"/>
          <w14:ligatures w14:val="none"/>
        </w:rPr>
        <w:t>:</w:t>
      </w:r>
    </w:p>
    <w:p w14:paraId="53C39F7C" w14:textId="77777777" w:rsidR="00AF3465" w:rsidRPr="00C82A6A"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C82A6A">
        <w:rPr>
          <w:rFonts w:ascii="Times New Roman" w:eastAsia="Arial" w:hAnsi="Times New Roman" w:cs="Times New Roman"/>
          <w:kern w:val="0"/>
          <w:sz w:val="24"/>
          <w:szCs w:val="24"/>
          <w14:ligatures w14:val="none"/>
        </w:rPr>
        <w:t>12.2.1.1.</w:t>
      </w:r>
      <w:r w:rsidRPr="00C82A6A">
        <w:rPr>
          <w:rFonts w:ascii="Times New Roman" w:eastAsia="Arial" w:hAnsi="Times New Roman" w:cs="Times New Roman"/>
          <w:kern w:val="0"/>
          <w:sz w:val="24"/>
          <w:szCs w:val="24"/>
          <w14:ligatures w14:val="none"/>
        </w:rPr>
        <w:tab/>
        <w:t xml:space="preserve"> 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15" w:history="1">
        <w:r w:rsidRPr="00C82A6A">
          <w:rPr>
            <w:rStyle w:val="Hipersaitas"/>
            <w:rFonts w:ascii="Times New Roman" w:eastAsia="Arial" w:hAnsi="Times New Roman"/>
            <w:kern w:val="0"/>
            <w:sz w:val="24"/>
            <w:szCs w:val="24"/>
            <w14:ligatures w14:val="none"/>
          </w:rPr>
          <w:t>https://sabis.nbfc.lt/</w:t>
        </w:r>
      </w:hyperlink>
      <w:r w:rsidRPr="00C82A6A">
        <w:rPr>
          <w:rFonts w:ascii="Times New Roman" w:eastAsia="Arial" w:hAnsi="Times New Roman" w:cs="Times New Roman"/>
          <w:kern w:val="0"/>
          <w:sz w:val="24"/>
          <w:szCs w:val="24"/>
          <w14:ligatures w14:val="none"/>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w:t>
      </w:r>
    </w:p>
    <w:p w14:paraId="12CA381C" w14:textId="70068A75" w:rsidR="00AF3465" w:rsidRPr="00B61A32" w:rsidRDefault="00AF3465" w:rsidP="004B1123">
      <w:pPr>
        <w:widowControl w:val="0"/>
        <w:tabs>
          <w:tab w:val="left" w:pos="567"/>
          <w:tab w:val="left" w:pos="851"/>
          <w:tab w:val="left" w:pos="992"/>
          <w:tab w:val="left" w:pos="1134"/>
          <w:tab w:val="left" w:pos="9638"/>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12.2.2.</w:t>
      </w:r>
      <w:r w:rsidRPr="00B61A32">
        <w:rPr>
          <w:rFonts w:ascii="Times New Roman" w:eastAsia="Arial" w:hAnsi="Times New Roman" w:cs="Times New Roman"/>
          <w:kern w:val="0"/>
          <w:sz w:val="24"/>
          <w:szCs w:val="24"/>
          <w14:ligatures w14:val="none"/>
        </w:rPr>
        <w:tab/>
        <w:t xml:space="preserve"> </w:t>
      </w:r>
      <w:r w:rsidRPr="00D803A8">
        <w:rPr>
          <w:rFonts w:ascii="Times New Roman" w:eastAsia="Arial" w:hAnsi="Times New Roman" w:cs="Times New Roman"/>
          <w:kern w:val="0"/>
          <w:sz w:val="24"/>
          <w:szCs w:val="24"/>
          <w14:ligatures w14:val="none"/>
        </w:rPr>
        <w:t>Pirkėjas elektronines sąskaitas faktūras priima ir apdoroja naudodamasis informacinės</w:t>
      </w:r>
      <w:r w:rsidR="004B1123">
        <w:rPr>
          <w:rFonts w:ascii="Times New Roman" w:eastAsia="Arial" w:hAnsi="Times New Roman" w:cs="Times New Roman"/>
          <w:kern w:val="0"/>
          <w:sz w:val="24"/>
          <w:szCs w:val="24"/>
          <w14:ligatures w14:val="none"/>
        </w:rPr>
        <w:t xml:space="preserve"> </w:t>
      </w:r>
      <w:r w:rsidRPr="00D803A8">
        <w:rPr>
          <w:rFonts w:ascii="Times New Roman" w:eastAsia="Arial" w:hAnsi="Times New Roman" w:cs="Times New Roman"/>
          <w:kern w:val="0"/>
          <w:sz w:val="24"/>
          <w:szCs w:val="24"/>
          <w14:ligatures w14:val="none"/>
        </w:rPr>
        <w:t>sistemos SABIS priemonėmis, išskyrus VPĮ nustatytus išimtinius atvejus.</w:t>
      </w:r>
    </w:p>
    <w:p w14:paraId="72D73866" w14:textId="77777777" w:rsidR="00AF3465" w:rsidRPr="00B61A32" w:rsidRDefault="00AF3465" w:rsidP="004B1123">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12.2.3.</w:t>
      </w:r>
      <w:r w:rsidRPr="00B61A32">
        <w:rPr>
          <w:rFonts w:ascii="Times New Roman" w:eastAsia="Times New Roman" w:hAnsi="Times New Roman" w:cs="Times New Roman"/>
          <w:kern w:val="0"/>
          <w:sz w:val="24"/>
          <w:szCs w:val="24"/>
          <w14:ligatures w14:val="none"/>
        </w:rPr>
        <w:tab/>
        <w:t>Išankstinio mokėjimo sąskaitas (jeigu Specialiosiose sąlygose yra numatytas avanso mokėjimas) Tiekėjas privalo pateikti šiame Sutarties poskyryje nustatyta tvarka.</w:t>
      </w:r>
    </w:p>
    <w:p w14:paraId="459BA40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12.2.4.</w:t>
      </w:r>
      <w:r w:rsidRPr="00B61A32">
        <w:rPr>
          <w:rFonts w:ascii="Times New Roman" w:eastAsia="Arial" w:hAnsi="Times New Roman" w:cs="Times New Roman"/>
          <w:kern w:val="0"/>
          <w:sz w:val="24"/>
          <w:szCs w:val="24"/>
          <w14:ligatures w14:val="none"/>
        </w:rPr>
        <w:tab/>
        <w:t>Pirkėjas atlieka mokėjimus už Prekes Specialiosiose sąlygose nustatytais terminais.</w:t>
      </w:r>
    </w:p>
    <w:p w14:paraId="7EF08DD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12.2.5.</w:t>
      </w:r>
      <w:r w:rsidRPr="00B61A32">
        <w:rPr>
          <w:rFonts w:ascii="Times New Roman" w:eastAsia="Arial" w:hAnsi="Times New Roman" w:cs="Times New Roman"/>
          <w:kern w:val="0"/>
          <w:sz w:val="24"/>
          <w:szCs w:val="24"/>
          <w14:ligatures w14:val="none"/>
        </w:rPr>
        <w:tab/>
        <w:t>Už mokėjimų pagal Sutartį vėlavimus, Pirkėjui taikomos netesybos Specialiosiose sąlygose nustatyta tvarka.</w:t>
      </w:r>
    </w:p>
    <w:p w14:paraId="6D7F31A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12.2.6.</w:t>
      </w:r>
      <w:r w:rsidRPr="00B61A32">
        <w:rPr>
          <w:rFonts w:ascii="Times New Roman" w:eastAsia="Arial" w:hAnsi="Times New Roman" w:cs="Times New Roman"/>
          <w:kern w:val="0"/>
          <w:sz w:val="24"/>
          <w:szCs w:val="24"/>
          <w14:ligatures w14:val="none"/>
        </w:rPr>
        <w:tab/>
        <w:t>Jei Prekės pristatomos dalimis, aukščiau nurodyta atsiskaitymo tvarka galioja kiekvienai tokiai daliai, jei Specialiosiose sąlygose nenustatyta kitaip.</w:t>
      </w:r>
    </w:p>
    <w:p w14:paraId="43A0898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12.2.7.</w:t>
      </w:r>
      <w:r w:rsidRPr="00B61A32">
        <w:rPr>
          <w:rFonts w:ascii="Times New Roman" w:eastAsia="Arial" w:hAnsi="Times New Roman" w:cs="Times New Roman"/>
          <w:kern w:val="0"/>
          <w:sz w:val="24"/>
          <w:szCs w:val="24"/>
          <w14:ligatures w14:val="none"/>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w:t>
      </w:r>
      <w:r w:rsidRPr="00B61A32">
        <w:rPr>
          <w:rFonts w:ascii="Times New Roman" w:eastAsia="Arial" w:hAnsi="Times New Roman" w:cs="Times New Roman"/>
          <w:kern w:val="0"/>
          <w:sz w:val="24"/>
          <w:szCs w:val="24"/>
          <w14:ligatures w14:val="none"/>
        </w:rPr>
        <w:lastRenderedPageBreak/>
        <w:t>Prekių perdavimo–priėmimo aktas ir Tiekėjas pateikia Sąskaitą už Prekes Pirkėjui.</w:t>
      </w:r>
    </w:p>
    <w:p w14:paraId="00C9640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910164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Kiti atsiskaitymo klausimai</w:t>
      </w:r>
    </w:p>
    <w:p w14:paraId="093437B5"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3349CE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12.3.1.</w:t>
      </w:r>
      <w:r w:rsidRPr="00B61A32">
        <w:rPr>
          <w:rFonts w:ascii="Times New Roman" w:eastAsia="Arial" w:hAnsi="Times New Roman" w:cs="Times New Roman"/>
          <w:kern w:val="0"/>
          <w:sz w:val="24"/>
          <w:szCs w:val="24"/>
          <w14:ligatures w14:val="none"/>
        </w:rPr>
        <w:tab/>
        <w:t>Pirkėjas privalo pervesti mokėjimus Tiekėjui į Tiekėjo banko sąskaitą, nurodytą Specialiosiose sąlygose.</w:t>
      </w:r>
    </w:p>
    <w:p w14:paraId="317F3ED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12.3.2.</w:t>
      </w:r>
      <w:r w:rsidRPr="00B61A32">
        <w:rPr>
          <w:rFonts w:ascii="Times New Roman" w:eastAsia="Arial" w:hAnsi="Times New Roman" w:cs="Times New Roman"/>
          <w:kern w:val="0"/>
          <w:sz w:val="24"/>
          <w:szCs w:val="24"/>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9ADBF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12.3.3.</w:t>
      </w:r>
      <w:r w:rsidRPr="00B61A32">
        <w:rPr>
          <w:rFonts w:ascii="Times New Roman" w:eastAsia="Arial" w:hAnsi="Times New Roman" w:cs="Times New Roman"/>
          <w:kern w:val="0"/>
          <w:sz w:val="24"/>
          <w:szCs w:val="24"/>
          <w14:ligatures w14:val="none"/>
        </w:rPr>
        <w:tab/>
        <w:t>Visi mokėjimai pagal Sutartį atliekami eurais.</w:t>
      </w:r>
    </w:p>
    <w:p w14:paraId="44F5FB2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12.3.4.</w:t>
      </w:r>
      <w:r w:rsidRPr="00B61A32">
        <w:rPr>
          <w:rFonts w:ascii="Times New Roman" w:eastAsia="Arial" w:hAnsi="Times New Roman" w:cs="Times New Roman"/>
          <w:kern w:val="0"/>
          <w:sz w:val="24"/>
          <w:szCs w:val="24"/>
          <w14:ligatures w14:val="none"/>
        </w:rPr>
        <w:tab/>
        <w:t>Už pavėluotus mokėjimus pagal Sutartį mokančioji Šalis privalo sumokėti kitai Šaliai Specialiosiose sąlygose nurodyto dydžio netesybas.</w:t>
      </w:r>
    </w:p>
    <w:p w14:paraId="2BB118C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40F7B2E"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13.</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Konfidenciali informacija</w:t>
      </w:r>
    </w:p>
    <w:p w14:paraId="20F5701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02DA478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13.1.</w:t>
      </w:r>
      <w:r w:rsidRPr="00B61A32">
        <w:rPr>
          <w:rFonts w:ascii="Times New Roman" w:eastAsia="Arial" w:hAnsi="Times New Roman" w:cs="Times New Roman"/>
          <w:kern w:val="0"/>
          <w:sz w:val="24"/>
          <w:szCs w:val="24"/>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F5B9D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w:t>
      </w:r>
      <w:r w:rsidRPr="00B61A32">
        <w:rPr>
          <w:rFonts w:ascii="Times New Roman" w:eastAsia="Arial" w:hAnsi="Times New Roman" w:cs="Times New Roman"/>
          <w:kern w:val="0"/>
          <w:sz w:val="24"/>
          <w:szCs w:val="24"/>
          <w14:ligatures w14:val="none"/>
        </w:rPr>
        <w:tab/>
        <w:t>Šalis turi teisę atskleisti kitos Šalies konfidencialią informaciją šiais atvejais:</w:t>
      </w:r>
    </w:p>
    <w:p w14:paraId="0FE82E4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13.2.1.</w:t>
      </w:r>
      <w:r w:rsidRPr="00B61A32">
        <w:rPr>
          <w:rFonts w:ascii="Times New Roman" w:eastAsia="Arial" w:hAnsi="Times New Roman" w:cs="Times New Roman"/>
          <w:kern w:val="0"/>
          <w:sz w:val="24"/>
          <w:szCs w:val="24"/>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432B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13.2.2.</w:t>
      </w:r>
      <w:r w:rsidRPr="00B61A32">
        <w:rPr>
          <w:rFonts w:ascii="Times New Roman" w:eastAsia="Arial" w:hAnsi="Times New Roman" w:cs="Times New Roman"/>
          <w:kern w:val="0"/>
          <w:sz w:val="24"/>
          <w:szCs w:val="24"/>
          <w14:ligatures w14:val="none"/>
        </w:rPr>
        <w:tab/>
        <w:t xml:space="preserve">konfidencialią informaciją yra būtina atskleisti pagal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reikalavimus, įskaitant atvejus, kai to reikalauja viešojo administravimo subjektai, taip, kai jie apibrėžti Lietuvos Respublikos viešojo administravimo įstatyme. </w:t>
      </w:r>
    </w:p>
    <w:p w14:paraId="00E2EBA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13.3.</w:t>
      </w:r>
      <w:r w:rsidRPr="00B61A32">
        <w:rPr>
          <w:rFonts w:ascii="Times New Roman" w:eastAsia="Arial" w:hAnsi="Times New Roman" w:cs="Times New Roman"/>
          <w:kern w:val="0"/>
          <w:sz w:val="24"/>
          <w:szCs w:val="24"/>
          <w14:ligatures w14:val="none"/>
        </w:rPr>
        <w:tab/>
        <w:t xml:space="preserve">Prieš atskleisdama konfidencialią informaciją, Šalis privalo informuoti kitą Šalį (tiek, kiek tai nedraudžiama pagal </w:t>
      </w:r>
      <w:r w:rsidRPr="00B61A32">
        <w:rPr>
          <w:rFonts w:ascii="Times New Roman" w:eastAsia="Times New Roman" w:hAnsi="Times New Roman" w:cs="Times New Roman"/>
          <w:kern w:val="0"/>
          <w:sz w:val="24"/>
          <w:szCs w:val="24"/>
          <w14:ligatures w14:val="none"/>
        </w:rPr>
        <w:t>įstatymus bei kitus teisės aktus</w:t>
      </w:r>
      <w:r w:rsidRPr="00B61A32">
        <w:rPr>
          <w:rFonts w:ascii="Times New Roman" w:eastAsia="Arial" w:hAnsi="Times New Roman" w:cs="Times New Roman"/>
          <w:kern w:val="0"/>
          <w:sz w:val="24"/>
          <w:szCs w:val="24"/>
          <w14:ligatures w14:val="none"/>
        </w:rPr>
        <w:t>) apie būtinybę arba gautą viešojo administravimo subjekto reikalavimą atskleisti konfidencialią informaciją ir imtis protingų priemonių, siekdama užtikrinti atskleistos informacijos konfidencialumą.</w:t>
      </w:r>
    </w:p>
    <w:p w14:paraId="1C785B6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w:t>
      </w:r>
      <w:r w:rsidRPr="00B61A32">
        <w:rPr>
          <w:rFonts w:ascii="Times New Roman" w:eastAsia="Arial" w:hAnsi="Times New Roman" w:cs="Times New Roman"/>
          <w:kern w:val="0"/>
          <w:sz w:val="24"/>
          <w:szCs w:val="24"/>
          <w14:ligatures w14:val="none"/>
        </w:rPr>
        <w:tab/>
        <w:t>Šalis atsako:</w:t>
      </w:r>
    </w:p>
    <w:p w14:paraId="5057A5E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13.4.1.</w:t>
      </w:r>
      <w:r w:rsidRPr="00B61A32">
        <w:rPr>
          <w:rFonts w:ascii="Times New Roman" w:eastAsia="Arial" w:hAnsi="Times New Roman" w:cs="Times New Roman"/>
          <w:kern w:val="0"/>
          <w:sz w:val="24"/>
          <w:szCs w:val="24"/>
          <w14:ligatures w14:val="none"/>
        </w:rPr>
        <w:tab/>
        <w:t>už bet kokį neteisėtą, įskaitant atsitiktinį, kitos Šalies konfidencialios informacijos ar bet kurios jos dalies atskleidimą ar perdavimą arba konfidencialios informacijos neteisėtą naudojimą;</w:t>
      </w:r>
    </w:p>
    <w:p w14:paraId="4D83B32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13.4.2.</w:t>
      </w:r>
      <w:r w:rsidRPr="00B61A32">
        <w:rPr>
          <w:rFonts w:ascii="Times New Roman" w:eastAsia="Arial" w:hAnsi="Times New Roman" w:cs="Times New Roman"/>
          <w:kern w:val="0"/>
          <w:sz w:val="24"/>
          <w:szCs w:val="24"/>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507D558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13.5.</w:t>
      </w:r>
      <w:r w:rsidRPr="00B61A32">
        <w:rPr>
          <w:rFonts w:ascii="Times New Roman" w:eastAsia="Arial" w:hAnsi="Times New Roman" w:cs="Times New Roman"/>
          <w:kern w:val="0"/>
          <w:sz w:val="24"/>
          <w:szCs w:val="24"/>
          <w14:ligatures w14:val="none"/>
        </w:rPr>
        <w:tab/>
        <w:t xml:space="preserve">Šalis nepagrįstai atskleidusi kitos Šalies konfidencialią informaciją privalo sumokėti kitai Šaliai Specialiosiose sąlygose nurodyto dydžio baudą. </w:t>
      </w:r>
    </w:p>
    <w:p w14:paraId="7347253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B6C5F0B"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14.</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Asmens duomenų apsauga</w:t>
      </w:r>
    </w:p>
    <w:p w14:paraId="5786E05E"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C5A58E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kern w:val="0"/>
          <w:sz w:val="24"/>
          <w:szCs w:val="24"/>
          <w:lang w:eastAsia="lt-LT"/>
          <w14:ligatures w14:val="none"/>
        </w:rPr>
        <w:t xml:space="preserve">Šalys įsipareigoja užtikrinti asmens duomenų saugumą bei asmens duomenų tvarkymą vykdyti teisėtai, vadovaujantis 2016 m. balandžio 27 d. priimto Europos Parlamento ir Tarybos reglamento </w:t>
      </w:r>
      <w:r w:rsidRPr="00B61A32">
        <w:rPr>
          <w:rFonts w:ascii="Times New Roman" w:eastAsia="Arial" w:hAnsi="Times New Roman" w:cs="Times New Roman"/>
          <w:color w:val="0563C1"/>
          <w:kern w:val="0"/>
          <w:sz w:val="24"/>
          <w:szCs w:val="24"/>
          <w:u w:val="single"/>
          <w:lang w:eastAsia="lt-LT"/>
          <w14:ligatures w14:val="none"/>
        </w:rPr>
        <w:t>(ES) 2016/679</w:t>
      </w:r>
      <w:r w:rsidRPr="00B61A32">
        <w:rPr>
          <w:rFonts w:ascii="Times New Roman" w:eastAsia="Arial" w:hAnsi="Times New Roman" w:cs="Times New Roman"/>
          <w:kern w:val="0"/>
          <w:sz w:val="24"/>
          <w:szCs w:val="24"/>
          <w:lang w:eastAsia="lt-LT"/>
          <w14:ligatures w14:val="none"/>
        </w:rPr>
        <w:t xml:space="preserve"> dėl fizinių asmenų apsaugos tvarkant asmens duomenis ir dėl laisvo tokių duomenų judėjimo ir kuriuo panaikinama Direktyva </w:t>
      </w:r>
      <w:r w:rsidRPr="00B61A32">
        <w:rPr>
          <w:rFonts w:ascii="Times New Roman" w:eastAsia="Arial" w:hAnsi="Times New Roman" w:cs="Times New Roman"/>
          <w:color w:val="0563C1"/>
          <w:kern w:val="0"/>
          <w:sz w:val="24"/>
          <w:szCs w:val="24"/>
          <w:u w:val="single"/>
          <w:lang w:eastAsia="lt-LT"/>
          <w14:ligatures w14:val="none"/>
        </w:rPr>
        <w:t>95/46/EB</w:t>
      </w:r>
      <w:r w:rsidRPr="00B61A32">
        <w:rPr>
          <w:rFonts w:ascii="Times New Roman" w:eastAsia="Arial" w:hAnsi="Times New Roman" w:cs="Times New Roman"/>
          <w:kern w:val="0"/>
          <w:sz w:val="24"/>
          <w:szCs w:val="24"/>
          <w:lang w:eastAsia="lt-LT"/>
          <w14:ligatures w14:val="none"/>
        </w:rPr>
        <w:t xml:space="preserve"> (Bendrasis duomenų apsaugos reglamentas) ir kitų teisės aktų, reglamentuojančių asmens duomenų tvarkymą, nuostatomis.</w:t>
      </w:r>
    </w:p>
    <w:p w14:paraId="61117F31"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14.2.</w:t>
      </w:r>
      <w:r w:rsidRPr="00B61A32">
        <w:rPr>
          <w:rFonts w:ascii="Times New Roman" w:eastAsia="Times New Roman" w:hAnsi="Times New Roman" w:cs="Times New Roman"/>
          <w:kern w:val="0"/>
          <w:sz w:val="24"/>
          <w:szCs w:val="24"/>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95C94"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4719B8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caps/>
          <w:color w:val="000000"/>
          <w:kern w:val="0"/>
          <w:sz w:val="24"/>
          <w:szCs w:val="24"/>
          <w14:ligatures w14:val="none"/>
        </w:rPr>
      </w:pPr>
      <w:r w:rsidRPr="00B61A32">
        <w:rPr>
          <w:rFonts w:ascii="Times New Roman" w:eastAsia="Arial" w:hAnsi="Times New Roman" w:cs="Times New Roman"/>
          <w:b/>
          <w:bCs/>
          <w:caps/>
          <w:color w:val="000000"/>
          <w:kern w:val="0"/>
          <w:sz w:val="24"/>
          <w:szCs w:val="24"/>
          <w14:ligatures w14:val="none"/>
        </w:rPr>
        <w:t>15.</w:t>
      </w:r>
      <w:r w:rsidRPr="00B61A32">
        <w:rPr>
          <w:rFonts w:ascii="Times New Roman" w:eastAsia="Arial" w:hAnsi="Times New Roman" w:cs="Times New Roman"/>
          <w:b/>
          <w:bCs/>
          <w:caps/>
          <w:color w:val="000000"/>
          <w:kern w:val="0"/>
          <w:sz w:val="24"/>
          <w:szCs w:val="24"/>
          <w14:ligatures w14:val="none"/>
        </w:rPr>
        <w:tab/>
      </w:r>
      <w:r w:rsidRPr="00B61A32">
        <w:rPr>
          <w:rFonts w:ascii="Times New Roman" w:eastAsia="Arial" w:hAnsi="Times New Roman" w:cs="Times New Roman"/>
          <w:b/>
          <w:caps/>
          <w:kern w:val="0"/>
          <w:sz w:val="24"/>
          <w:szCs w:val="24"/>
          <w14:ligatures w14:val="none"/>
        </w:rPr>
        <w:t>INTELEKTINĖ NUOSAVYBĖ</w:t>
      </w:r>
    </w:p>
    <w:p w14:paraId="2568EE0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caps/>
          <w:color w:val="000000"/>
          <w:kern w:val="0"/>
          <w:sz w:val="24"/>
          <w:szCs w:val="24"/>
          <w14:ligatures w14:val="none"/>
        </w:rPr>
      </w:pPr>
    </w:p>
    <w:p w14:paraId="4581384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5991B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61A32">
        <w:rPr>
          <w:rFonts w:ascii="Times New Roman" w:eastAsia="Times New Roman" w:hAnsi="Times New Roman" w:cs="Times New Roman"/>
          <w:kern w:val="0"/>
          <w:sz w:val="24"/>
          <w:szCs w:val="24"/>
          <w14:ligatures w14:val="none"/>
        </w:rPr>
        <w:t>sui</w:t>
      </w:r>
      <w:proofErr w:type="spellEnd"/>
      <w:r w:rsidRPr="00B61A32">
        <w:rPr>
          <w:rFonts w:ascii="Times New Roman" w:eastAsia="Times New Roman" w:hAnsi="Times New Roman" w:cs="Times New Roman"/>
          <w:kern w:val="0"/>
          <w:sz w:val="24"/>
          <w:szCs w:val="24"/>
          <w14:ligatures w14:val="none"/>
        </w:rPr>
        <w:t xml:space="preserve"> </w:t>
      </w:r>
      <w:proofErr w:type="spellStart"/>
      <w:r w:rsidRPr="00B61A32">
        <w:rPr>
          <w:rFonts w:ascii="Times New Roman" w:eastAsia="Times New Roman" w:hAnsi="Times New Roman" w:cs="Times New Roman"/>
          <w:kern w:val="0"/>
          <w:sz w:val="24"/>
          <w:szCs w:val="24"/>
          <w14:ligatures w14:val="none"/>
        </w:rPr>
        <w:t>generis</w:t>
      </w:r>
      <w:proofErr w:type="spellEnd"/>
      <w:r w:rsidRPr="00B61A32">
        <w:rPr>
          <w:rFonts w:ascii="Times New Roman" w:eastAsia="Times New Roman" w:hAnsi="Times New Roman" w:cs="Times New Roman"/>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3774E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9054B5"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16.</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Pareiškimai ir garantijos</w:t>
      </w:r>
    </w:p>
    <w:p w14:paraId="320E862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723CB33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 Kiekviena iš Šalių pareiškia ir garantuoja kitai Šaliai, kad:</w:t>
      </w:r>
    </w:p>
    <w:p w14:paraId="1DB468A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D1E909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16.1.2. sudarydama Sutartį, Šalis neviršija savo kompetencijos ir nepažeidžia jai taikomų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teismo ar arbitražo teismo sprendimų, administracinių aktų, sutarčių ar kitų prievolių pagal taikomą privatinę teisę, viešąją teisę, Europos Sąjungos teisę arba tarptautinę teisę;</w:t>
      </w:r>
    </w:p>
    <w:p w14:paraId="089D381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7C7D6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4A09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F2244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16.1.6. visi Šalies pareiškimai ir garantijos yra išsamūs ir nepalieka nutylėtų jokių aplinkybių, kurios darytų šiuos pareiškimus ar garantijas neteisingais.</w:t>
      </w:r>
    </w:p>
    <w:p w14:paraId="596602E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16.2. Tiekėjas papildomai pareiškia ir garantuoja Pirkėjui, kad Tiekėjas, subtiekėjai, jungtinės veiklos partneriai ir specialistai turi galiojančius ir teisėtus visus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numatytus leidimus, licencijas, atestatus, teisės pripažinimo dokumentus, reikalingus vykdant Sutartį.</w:t>
      </w:r>
    </w:p>
    <w:p w14:paraId="3989DC0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shd w:val="clear" w:color="auto" w:fill="FFFFFF"/>
          <w14:ligatures w14:val="none"/>
        </w:rPr>
      </w:pPr>
      <w:r w:rsidRPr="00B61A32">
        <w:rPr>
          <w:rFonts w:ascii="Times New Roman" w:eastAsia="Arial" w:hAnsi="Times New Roman" w:cs="Times New Roman"/>
          <w:color w:val="000000"/>
          <w:kern w:val="0"/>
          <w:sz w:val="24"/>
          <w:szCs w:val="24"/>
          <w:shd w:val="clear" w:color="auto" w:fill="FFFFFF"/>
          <w14:ligatures w14:val="none"/>
        </w:rPr>
        <w:lastRenderedPageBreak/>
        <w:t xml:space="preserve">16.3. </w:t>
      </w:r>
      <w:r w:rsidRPr="00B61A32">
        <w:rPr>
          <w:rFonts w:ascii="Times New Roman" w:eastAsia="Times New Roman" w:hAnsi="Times New Roman" w:cs="Times New Roman"/>
          <w:kern w:val="0"/>
          <w:sz w:val="24"/>
          <w:szCs w:val="24"/>
          <w14:ligatures w14:val="none"/>
        </w:rPr>
        <w:t>Tiekėjas pareiškia, kad parduodamų Prekių disponavimo, valdymo ir naudojimosi teisės nėra apribotos</w:t>
      </w:r>
      <w:r w:rsidRPr="00B61A32">
        <w:rPr>
          <w:rFonts w:ascii="Times New Roman" w:eastAsia="Arial"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2926A547"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17.</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Bendrieji atsakomybės klausimai</w:t>
      </w:r>
    </w:p>
    <w:p w14:paraId="4A9F5C8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EAC6DD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17.1. Netesybų už vėlavimą ar pareigų pagal Sutartį pažeidimą sumokėjimas neatleidžia Šalies nuo Sutartyje numatytų jos pareigų vykdymo.</w:t>
      </w:r>
    </w:p>
    <w:p w14:paraId="17FDEA8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61A32">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31B23B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3537A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17.4. Šioje Sutartyje numatytos teisių gynybos priemonės neapriboja Šalių teisės pasinaudoti kitomis teisėtomis teisių gynybos priemonėmis.</w:t>
      </w:r>
    </w:p>
    <w:p w14:paraId="6BA5199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D4E7B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C93FB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C9F8969"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18.</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Nenugalima jėga (FORCE MAJEURE)</w:t>
      </w:r>
    </w:p>
    <w:p w14:paraId="7F6740E8"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3731F43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Atsakomybė pagal Sutartį netaikoma, taip pat Šalys gali būti visiškai ar iš dalies atleistos nuo civilinės atsakomybės šiais pagrindais:</w:t>
      </w:r>
    </w:p>
    <w:p w14:paraId="127316E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18.1.1.</w:t>
      </w:r>
      <w:r w:rsidRPr="00B61A32">
        <w:rPr>
          <w:rFonts w:ascii="Times New Roman" w:eastAsia="Cambria" w:hAnsi="Times New Roman" w:cs="Times New Roman"/>
          <w:kern w:val="0"/>
          <w:sz w:val="24"/>
          <w:szCs w:val="24"/>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439BB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909C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B9ED45"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023D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18.4.</w:t>
      </w:r>
      <w:r w:rsidRPr="00B61A32">
        <w:rPr>
          <w:rFonts w:ascii="Times New Roman" w:eastAsia="Arial" w:hAnsi="Times New Roman" w:cs="Times New Roman"/>
          <w:kern w:val="0"/>
          <w:sz w:val="24"/>
          <w:szCs w:val="24"/>
          <w14:ligatures w14:val="none"/>
        </w:rPr>
        <w:tab/>
        <w:t>Jeigu nenugalimos jėgos (</w:t>
      </w:r>
      <w:r w:rsidRPr="00B61A32">
        <w:rPr>
          <w:rFonts w:ascii="Times New Roman" w:eastAsia="Arial" w:hAnsi="Times New Roman" w:cs="Times New Roman"/>
          <w:iCs/>
          <w:kern w:val="0"/>
          <w:sz w:val="24"/>
          <w:szCs w:val="24"/>
          <w14:ligatures w14:val="none"/>
        </w:rPr>
        <w:t>force majeure</w:t>
      </w:r>
      <w:r w:rsidRPr="00B61A32">
        <w:rPr>
          <w:rFonts w:ascii="Times New Roman" w:eastAsia="Arial" w:hAnsi="Times New Roman" w:cs="Times New Roman"/>
          <w:kern w:val="0"/>
          <w:sz w:val="24"/>
          <w:szCs w:val="24"/>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3FBDCA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04CBB9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19.</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nuostatų negaliojimas</w:t>
      </w:r>
    </w:p>
    <w:p w14:paraId="5AC4C620"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49F19DA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19.1.</w:t>
      </w:r>
      <w:r w:rsidRPr="00B61A32">
        <w:rPr>
          <w:rFonts w:ascii="Times New Roman" w:eastAsia="Arial" w:hAnsi="Times New Roman" w:cs="Times New Roman"/>
          <w:kern w:val="0"/>
          <w:sz w:val="24"/>
          <w:szCs w:val="24"/>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ir galima daryti prielaidą, kad Sutartis būtų buvusi teisėtai sudaryta ir neįtraukus nuostatos, kuri yra negaliojanti.</w:t>
      </w:r>
    </w:p>
    <w:p w14:paraId="5539FC5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19.2.</w:t>
      </w:r>
      <w:r w:rsidRPr="00B61A32">
        <w:rPr>
          <w:rFonts w:ascii="Times New Roman" w:eastAsia="Arial" w:hAnsi="Times New Roman" w:cs="Times New Roman"/>
          <w:kern w:val="0"/>
          <w:sz w:val="24"/>
          <w:szCs w:val="24"/>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91717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62B9B080"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20.</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pakeitimai</w:t>
      </w:r>
    </w:p>
    <w:p w14:paraId="08B4FE0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22826973" w14:textId="77777777" w:rsidR="00AF3465" w:rsidRPr="00B61A32" w:rsidRDefault="00AF3465" w:rsidP="00AF3465">
      <w:pPr>
        <w:tabs>
          <w:tab w:val="left" w:pos="284"/>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001433E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20.2. Sutarties pakeitimai įforminami Šalims sudarant Susitarimą. </w:t>
      </w:r>
    </w:p>
    <w:p w14:paraId="2216DCB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nuostatomis. </w:t>
      </w:r>
    </w:p>
    <w:p w14:paraId="621DFEC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20.4. Susitarimai įsigalioja nuo jų sudarymo, jei Susitarime nenurodyta kitaip. Susitarimą Pirkėjas privalo paviešinti VPĮ 33 ir 86 straipsniuose nustatyta tvarka.</w:t>
      </w:r>
    </w:p>
    <w:p w14:paraId="33C3AC1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AD2CF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2A203C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21.</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sUSTABDYMAS</w:t>
      </w:r>
    </w:p>
    <w:p w14:paraId="0C7898D5"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098BD03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3BE8C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 Prekių (jų dalies) tiekimas gali būti stabdomas esant bent vienai iš šių aplinkybių: </w:t>
      </w:r>
    </w:p>
    <w:p w14:paraId="502A1D8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BCA3D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21.2.2. Pirkėjas Sutartyje nurodyta tvarka negali priimti Prekių (pavyzdžiui, nebaigta įrengti patalpa, kurioje turi būti įmontuojamos Prekės), o Tiekėjas dėl to negali vykdyti Sutarties; </w:t>
      </w:r>
    </w:p>
    <w:p w14:paraId="31E5F4A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21.2.3. dėl nenumatytų prekių, paslaugų ir (ar) darbų, susijusių su perkamu objektu, kurių poreikis paaiškėjo tik vykdant Sutartį; </w:t>
      </w:r>
    </w:p>
    <w:p w14:paraId="5DE76F3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21.2.4. ne dėl Pirkėjo kaltės vėluoja kitos Pirkėjo pirkimo sutarties, turinčios tiesioginės įtakos šiai Sutarčiai, vykdymas;  </w:t>
      </w:r>
    </w:p>
    <w:p w14:paraId="12A2E5A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0E50180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21.2.6. pasikeitus galiojančiam teisės aktui ar įsigaliojus naujam teisės aktui, kuris turi įtakos šios Sutarties vykdymui; </w:t>
      </w:r>
    </w:p>
    <w:p w14:paraId="31B5688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21.2.7. sutartinių įsipareigojimų stabdymo būtinybė atsirado dėl sustabdyto / perskirstyto / negauto ir panašiai Pirkėjo Prekių pirkimui skirto finansavimo arba finansavimo trūkumo; </w:t>
      </w:r>
    </w:p>
    <w:p w14:paraId="1778DE0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21.2.8. dėl teisminių (arbitražinių) ginčų su Pirkėju ar trečiaisiais asmenimis, kurių dalykas yra tiesiogiai susijęs su Sutarties vykdymu. </w:t>
      </w:r>
    </w:p>
    <w:p w14:paraId="12EADFE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579D6D1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D6E53E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 Sutartinių įsipareigojimų vykdymas gali būti stabdomas tik Sutarties galiojimo laikotarpiu tokia tvarka:</w:t>
      </w:r>
    </w:p>
    <w:p w14:paraId="1C95DB9A" w14:textId="77777777" w:rsidR="00AF3465" w:rsidRPr="00B61A32" w:rsidRDefault="00AF3465" w:rsidP="00AF3465">
      <w:pPr>
        <w:tabs>
          <w:tab w:val="left" w:pos="567"/>
        </w:tabs>
        <w:spacing w:after="0" w:line="264"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C166123"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994C6A"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1154A09"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C618B5"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21.7. Sutartinių įsipareigojimų vykdymas stabdomas ne ilgesniam kaip konkrečios, pagrįstos aplinkybės egzistavimo laikotarpiui.</w:t>
      </w:r>
    </w:p>
    <w:p w14:paraId="02AE9EA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008A69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EC8EE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21.10. Atnaujinus Sutarties vykdymą, neįvykdytų prievolių (jų dalies) įvykdymo terminai ir Sutarties galiojimas nukeliami tokiam terminui, kiek buvo likę laiko jų įvykdymui (Sutarties galiojimui) jų sustabdymo metu. </w:t>
      </w:r>
    </w:p>
    <w:p w14:paraId="1C32474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E4DC6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9E97B4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22.</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nutraukimas</w:t>
      </w:r>
    </w:p>
    <w:p w14:paraId="2D2AE3F4"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177D1F8"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Cambria" w:hAnsi="Times New Roman" w:cs="Times New Roman"/>
          <w:b/>
          <w:bCs/>
          <w:kern w:val="0"/>
          <w:sz w:val="24"/>
          <w:szCs w:val="24"/>
          <w14:ligatures w14:val="none"/>
        </w:rPr>
      </w:pPr>
      <w:r w:rsidRPr="00B61A32">
        <w:rPr>
          <w:rFonts w:ascii="Times New Roman" w:eastAsia="Cambria" w:hAnsi="Times New Roman" w:cs="Times New Roman"/>
          <w:kern w:val="0"/>
          <w:sz w:val="24"/>
          <w:szCs w:val="24"/>
          <w14:ligatures w14:val="none"/>
        </w:rPr>
        <w:t>Sutartis gali būti nutraukiama VPĮ 90 straipsnyje ir Sutartyje numatytais atvejais, įskaitant galimybę nutraukti Sutartį Šalių susitarimu.</w:t>
      </w:r>
    </w:p>
    <w:p w14:paraId="4CBEF820"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Cambria" w:hAnsi="Times New Roman" w:cs="Times New Roman"/>
          <w:b/>
          <w:bCs/>
          <w:kern w:val="0"/>
          <w:sz w:val="24"/>
          <w:szCs w:val="24"/>
          <w14:ligatures w14:val="none"/>
        </w:rPr>
      </w:pPr>
    </w:p>
    <w:p w14:paraId="5541C614"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Pretenzijos dėl Sutarties pažeidimų</w:t>
      </w:r>
    </w:p>
    <w:p w14:paraId="5758E10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7BDBB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D7EE3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61A32">
        <w:rPr>
          <w:rFonts w:ascii="Times New Roman" w:eastAsia="Times New Roman" w:hAnsi="Times New Roman" w:cs="Times New Roman"/>
          <w:b/>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3ADB9D49"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62DCE6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Sutarties nutraukimas Pirkėjo iniciatyva</w:t>
      </w:r>
    </w:p>
    <w:p w14:paraId="76548AA0"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4571F5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598F1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2FD33A5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 Tiekėjui yra iškelta bankroto byla, pradėtas bankroto procesas ne teismo tvarka, jis tampa nemokus arba yra nemokumo tikimybė, sustabdo ūkinę veiklą ar susidaro</w:t>
      </w:r>
      <w:r w:rsidRPr="00B61A32">
        <w:rPr>
          <w:rFonts w:ascii="Times New Roman" w:eastAsia="Times New Roman" w:hAnsi="Times New Roman" w:cs="Times New Roman"/>
          <w:b/>
          <w:color w:val="5C5D5D"/>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įstatymuose ir kituose teisės aktuose nustatyta tvarka analogiška situacija</w:t>
      </w:r>
      <w:r w:rsidRPr="00B61A32">
        <w:rPr>
          <w:rFonts w:ascii="Times New Roman" w:eastAsia="Times New Roman" w:hAnsi="Times New Roman" w:cs="Times New Roman"/>
          <w:color w:val="000000"/>
          <w:kern w:val="0"/>
          <w:sz w:val="24"/>
          <w:szCs w:val="24"/>
          <w:shd w:val="clear" w:color="auto" w:fill="FFFFFF"/>
          <w14:ligatures w14:val="none"/>
        </w:rPr>
        <w:t>;</w:t>
      </w:r>
      <w:r w:rsidRPr="00B61A32">
        <w:rPr>
          <w:rFonts w:ascii="Times New Roman" w:eastAsia="Times New Roman" w:hAnsi="Times New Roman" w:cs="Times New Roman"/>
          <w:color w:val="000000"/>
          <w:kern w:val="0"/>
          <w:sz w:val="24"/>
          <w:szCs w:val="24"/>
          <w14:ligatures w14:val="none"/>
        </w:rPr>
        <w:t> </w:t>
      </w:r>
    </w:p>
    <w:p w14:paraId="55715B3E" w14:textId="77777777" w:rsidR="00AF3465" w:rsidRPr="00B61A32" w:rsidRDefault="00AF3465" w:rsidP="00AF3465">
      <w:pPr>
        <w:tabs>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22.2.2.2. Tiekėjo padėtis pasikeičia ir jis atitinka pirkimo dokumentuose nustatytą pašalinimo pagrindą, kuris taikomas ir Sutarties galiojimo metu;</w:t>
      </w:r>
    </w:p>
    <w:p w14:paraId="78C6323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66822A6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22.2.2.4. Pirkėjas nusprendžia nebevykdyti veiklos, kurios vykdymui Sutartimi įsigyjamos Prekės ir Sutarties poreikis išnyksta; </w:t>
      </w:r>
    </w:p>
    <w:p w14:paraId="2AA1559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22.2.2.5. Pirkėjo valdymo organas priima sprendimą, dėl kurio Sutarties poreikis išnyksta; </w:t>
      </w:r>
    </w:p>
    <w:p w14:paraId="0A5E114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22.2.2.6. pasikeičia (pablogėja) Pirkėjo finansinė padėtis ar Pirkėjas negauna / netenka finansavimo ir dėl šios priežasties nusprendžia nutraukti Sutartį; </w:t>
      </w:r>
    </w:p>
    <w:p w14:paraId="55C873F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061632B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22.2.2.8. nebelieka perkamų Prekių poreikio; </w:t>
      </w:r>
    </w:p>
    <w:p w14:paraId="1CA4316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22.2.2.9. Pirkėjas iš pirkimų priežiūrą atliekančių institucijų gauna nurodymą / rekomendaciją nutraukti Sutartį;</w:t>
      </w:r>
    </w:p>
    <w:p w14:paraId="6207381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49FFD319" w14:textId="77777777" w:rsidR="00AF3465" w:rsidRPr="00B61A32" w:rsidRDefault="00AF3465" w:rsidP="00AF3465">
      <w:pPr>
        <w:tabs>
          <w:tab w:val="left" w:pos="567"/>
        </w:tabs>
        <w:spacing w:after="0" w:line="256" w:lineRule="auto"/>
        <w:jc w:val="both"/>
        <w:textAlignment w:val="baseline"/>
        <w:rPr>
          <w:rFonts w:ascii="Times New Roman" w:eastAsia="Arial"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22.2.2.11.</w:t>
      </w:r>
      <w:r w:rsidRPr="00B61A32">
        <w:rPr>
          <w:rFonts w:ascii="Times New Roman" w:eastAsia="Arial" w:hAnsi="Times New Roman" w:cs="Times New Roman"/>
          <w:kern w:val="0"/>
          <w:sz w:val="24"/>
          <w:szCs w:val="24"/>
          <w14:ligatures w14:val="none"/>
        </w:rPr>
        <w:t xml:space="preserve"> Tiekėjas atsisako pašalinti arba nepašalina Prekių trūkumų per Pirkėjo nustatytus protingus terminus;</w:t>
      </w:r>
    </w:p>
    <w:p w14:paraId="765252E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22.2.2.12. Tiekėjas pažeidžia Sutartį arba įstatymus bei kitus teisės aktus ir per Pirkėjo rašytinėje pretenzijoje nurodytą terminą neištaiso pažeidimo.</w:t>
      </w:r>
    </w:p>
    <w:p w14:paraId="4F4251B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449F9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AAFE6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EDB49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22.2.6. Pirkėjas turi teisę vienašališkai nutraukti Sutartį ir kitais Specialiosiose sąlygose (jei taikoma) ir įstatymuose bei kituose teisės aktuose įtvirtintais atvejais. </w:t>
      </w:r>
    </w:p>
    <w:p w14:paraId="3D36E20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22.2.7. Sutartis laikoma nutraukta kitą dieną po to, kai pasibaigia įspėjimo apie Sutarties nutraukimą terminas.  </w:t>
      </w:r>
    </w:p>
    <w:p w14:paraId="7D89C4B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4D683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9A3F301"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b/>
          <w:bCs/>
          <w:kern w:val="0"/>
          <w:sz w:val="24"/>
          <w:szCs w:val="24"/>
          <w14:ligatures w14:val="none"/>
        </w:rPr>
        <w:t>22.3.</w:t>
      </w:r>
      <w:r w:rsidRPr="00B61A32">
        <w:rPr>
          <w:rFonts w:ascii="Times New Roman" w:eastAsia="Arial" w:hAnsi="Times New Roman" w:cs="Times New Roman"/>
          <w:b/>
          <w:bCs/>
          <w:kern w:val="0"/>
          <w:sz w:val="24"/>
          <w:szCs w:val="24"/>
          <w14:ligatures w14:val="none"/>
        </w:rPr>
        <w:tab/>
        <w:t>Sutarties nutraukimas Tiekėjo iniciatyva</w:t>
      </w:r>
    </w:p>
    <w:p w14:paraId="41AE2BD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p>
    <w:p w14:paraId="51D536C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BA2DE9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22.3.2. Tiekėjas turi teisę vienašališkai nutraukti Sutartį, įspėjęs Pirkėją raštu prieš ne trumpesnį nei 10 (dešimties) dienų terminą, jeigu:</w:t>
      </w:r>
    </w:p>
    <w:p w14:paraId="3242E59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6F4A8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078B8B2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F66ADD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22.3.4. Tiekėjas turi teisę vienašališkai nutraukti Sutartį ir kitais įstatymuose bei kituose teisės aktuose įtvirtintais atvejais. </w:t>
      </w:r>
    </w:p>
    <w:p w14:paraId="7127D3F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FA9F4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22.3.6. Sutartis laikoma nutraukta kitą dieną po to, kai pasibaigia įspėjimo apie Sutarties nutraukimą terminas. </w:t>
      </w:r>
    </w:p>
    <w:p w14:paraId="6CBDB28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47693F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416A00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22.4.</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Šalių teisės ir pareigos Sutarties nutraukimo atveju</w:t>
      </w:r>
    </w:p>
    <w:p w14:paraId="430602B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A2D59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9E9A52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 Nutraukus Sutartį, Šalys privalo: </w:t>
      </w:r>
    </w:p>
    <w:p w14:paraId="1372919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22.4.2.1. įsitikinti, jog iki Sutarties nutraukimo dienos pristatytos Prekės ir kiti atlikti veiksmai atitinka Sutarties reikalavimus ir Šalys dėl to viena kitai nebereikš pretenzijų; </w:t>
      </w:r>
    </w:p>
    <w:p w14:paraId="2D47B9B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22.4.2.2. atsiskaityti už iki Sutarties nutraukimo pristatytas Prekes, atitinkančias Sutarties reikalavimus; </w:t>
      </w:r>
    </w:p>
    <w:p w14:paraId="33ABE73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22.4.2.3. per 10 (dešimt) dienų nuo pranešimo apie Sutarties nutraukimą gavimo dienos ar Susitarimo dėl Sutarties nutraukimo sudarymo dienos</w:t>
      </w:r>
      <w:r w:rsidRPr="00B61A32">
        <w:rPr>
          <w:rFonts w:ascii="Times New Roman" w:eastAsia="Times New Roman" w:hAnsi="Times New Roman" w:cs="Times New Roman"/>
          <w:b/>
          <w:bCs/>
          <w:color w:val="5C5D5D"/>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perduoti viena kitai visus dokumentus, kuriuos buvo būtina perduoti pagal Sutarties nuostatas. </w:t>
      </w:r>
    </w:p>
    <w:p w14:paraId="64D0EA2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3DB3286B"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23.</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PREKIŲ MODELIO AR GAMINTOJO KEITIMAS</w:t>
      </w:r>
    </w:p>
    <w:p w14:paraId="1D22535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48E3C223"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Arial" w:hAnsi="Times New Roman" w:cs="Times New Roman"/>
          <w:caps/>
          <w:kern w:val="0"/>
          <w:sz w:val="24"/>
          <w:szCs w:val="24"/>
          <w14:ligatures w14:val="none"/>
        </w:rPr>
        <w:t xml:space="preserve">23.1. </w:t>
      </w:r>
      <w:r w:rsidRPr="00B61A32">
        <w:rPr>
          <w:rFonts w:ascii="Times New Roman" w:eastAsia="Times New Roman" w:hAnsi="Times New Roman" w:cs="Times New Roman"/>
          <w:kern w:val="0"/>
          <w:sz w:val="24"/>
          <w:szCs w:val="24"/>
          <w14:ligatures w14:val="none"/>
        </w:rPr>
        <w:t>Tiekėjas turi teisę keisti Prekių modelį ar gamintoją, jei yra visos toliau nurodytos sąlygos:</w:t>
      </w:r>
    </w:p>
    <w:p w14:paraId="649BA5E2"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61A32">
        <w:rPr>
          <w:rFonts w:ascii="Times New Roman" w:eastAsia="Times New Roman" w:hAnsi="Times New Roman" w:cs="Times New Roman"/>
          <w:kern w:val="0"/>
          <w:sz w:val="24"/>
          <w:szCs w:val="24"/>
          <w:vertAlign w:val="superscript"/>
          <w14:ligatures w14:val="none"/>
        </w:rPr>
        <w:t xml:space="preserve">1 </w:t>
      </w:r>
      <w:r w:rsidRPr="00B61A32">
        <w:rPr>
          <w:rFonts w:ascii="Times New Roman" w:eastAsia="Times New Roman" w:hAnsi="Times New Roman" w:cs="Times New Roman"/>
          <w:kern w:val="0"/>
          <w:sz w:val="24"/>
          <w:szCs w:val="24"/>
          <w14:ligatures w14:val="none"/>
        </w:rPr>
        <w:t>dalies nuostatų;</w:t>
      </w:r>
    </w:p>
    <w:p w14:paraId="4237C1E4"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0162C28"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61A32">
        <w:rPr>
          <w:rFonts w:ascii="Times New Roman" w:eastAsia="Times New Roman" w:hAnsi="Times New Roman" w:cs="Times New Roman"/>
          <w:kern w:val="0"/>
          <w:sz w:val="24"/>
          <w:szCs w:val="24"/>
          <w:shd w:val="clear" w:color="auto" w:fill="FFFFFF"/>
          <w14:ligatures w14:val="none"/>
        </w:rPr>
        <w:t>ir lygiavertiškumo ar geresnės kokybės nei šiuo metu tiekiamos Prekės</w:t>
      </w:r>
      <w:r w:rsidRPr="00B61A32">
        <w:rPr>
          <w:rFonts w:ascii="Times New Roman" w:eastAsia="Times New Roman" w:hAnsi="Times New Roman" w:cs="Times New Roman"/>
          <w:kern w:val="0"/>
          <w:sz w:val="24"/>
          <w:szCs w:val="24"/>
          <w14:ligatures w14:val="none"/>
        </w:rPr>
        <w:t>;</w:t>
      </w:r>
    </w:p>
    <w:p w14:paraId="1DA8DCB1"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23.1.4. Šalys sudarė rašytinį susitarimą prie Sutarties dėl Prekių keitimo.</w:t>
      </w:r>
    </w:p>
    <w:p w14:paraId="722723F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23.2. Šiame Bendrųjų sąlygų skyriuje nurodytu atveju Prekės turi būti pristatytos už ne didesnę nei pasiūlyme nurodytą kainą. </w:t>
      </w:r>
    </w:p>
    <w:p w14:paraId="629C1811"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p>
    <w:p w14:paraId="195433E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24.</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Bendravimo tvarka ir kalba</w:t>
      </w:r>
    </w:p>
    <w:p w14:paraId="4E57AB5C"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1455DA17"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shd w:val="clear" w:color="auto" w:fill="FFFFFF"/>
          <w14:ligatures w14:val="none"/>
        </w:rPr>
      </w:pPr>
      <w:r w:rsidRPr="00B61A32">
        <w:rPr>
          <w:rFonts w:ascii="Times New Roman" w:eastAsia="Arial" w:hAnsi="Times New Roman" w:cs="Times New Roman"/>
          <w:kern w:val="0"/>
          <w:sz w:val="24"/>
          <w:szCs w:val="24"/>
          <w14:ligatures w14:val="none"/>
        </w:rPr>
        <w:t>24.1.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Cs/>
          <w:kern w:val="0"/>
          <w:sz w:val="24"/>
          <w:szCs w:val="24"/>
          <w14:ligatures w14:val="none"/>
        </w:rPr>
        <w:t xml:space="preserve">Sutartis sudaroma lietuvių kalba. Jeigu Sutartis ar kuris nors ją sudarantis dokumentas sudaromas kita kalba arba išverčiamas į kitą kalbą, visais atvejais </w:t>
      </w:r>
      <w:r w:rsidRPr="00B61A32">
        <w:rPr>
          <w:rFonts w:ascii="Times New Roman" w:eastAsia="Arial" w:hAnsi="Times New Roman" w:cs="Times New Roman"/>
          <w:kern w:val="0"/>
          <w:sz w:val="24"/>
          <w:szCs w:val="24"/>
          <w:shd w:val="clear" w:color="auto" w:fill="FFFFFF"/>
          <w14:ligatures w14:val="none"/>
        </w:rPr>
        <w:t>autentišku laikomas tik lietuvių kalba parengtas Sutarties tekstas (jei yra neatitikimų, pirmenybė teikiama lietuvių kalba parengtam tekstui).</w:t>
      </w:r>
    </w:p>
    <w:p w14:paraId="3C9C6CE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0A13B6"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24.3. Jeigu pranešimas yra įteikiamas asmeniškai arba siunčiamas paštu ar per kurjerį, jis turi būti įteikiamas pasirašytinai ir laikomas gautu gavimo patvirtinime nurodytą dieną.</w:t>
      </w:r>
    </w:p>
    <w:p w14:paraId="15A2FF64"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24.4. Jeigu pranešimas siunčiamas el. paštu, laikoma, kad Šalis jį gavo kitą darbo dieną. </w:t>
      </w:r>
    </w:p>
    <w:p w14:paraId="292C63BD"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24.5. Jeigu pranešimas siunčiamas keliais skirtingais būdais, laikoma, kad gavėjas jį gavo tada, kai jis gavo pirmesnįjį pranešimą.</w:t>
      </w:r>
    </w:p>
    <w:p w14:paraId="26FB1D48"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A9F21E9"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25.</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Pretenzijos ir ginčų sprendimas</w:t>
      </w:r>
    </w:p>
    <w:p w14:paraId="15E49774"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7D92EC44"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87EF693" w14:textId="77777777" w:rsidR="00AF3465" w:rsidRPr="00B61A32" w:rsidRDefault="00AF3465" w:rsidP="00AF3465">
      <w:pPr>
        <w:widowControl w:val="0"/>
        <w:tabs>
          <w:tab w:val="left" w:pos="142"/>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Cambria" w:hAnsi="Times New Roman" w:cs="Times New Roman"/>
          <w:kern w:val="0"/>
          <w:sz w:val="24"/>
          <w:szCs w:val="24"/>
          <w14:ligatures w14:val="none"/>
        </w:rPr>
        <w:t>Lietuvos Respublikos įstatymuose nustatyta tvarka.</w:t>
      </w:r>
    </w:p>
    <w:p w14:paraId="09C62146" w14:textId="77777777" w:rsidR="00AF3465" w:rsidRPr="00B61A32" w:rsidRDefault="00AF3465" w:rsidP="00AF3465">
      <w:pPr>
        <w:widowControl w:val="0"/>
        <w:tabs>
          <w:tab w:val="left" w:pos="426"/>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25.3. Kilę ginčai nesudaro pagrindo Šalims atsisakyti vykdyti savo prievoles pagal Sutartį.</w:t>
      </w:r>
    </w:p>
    <w:p w14:paraId="10F732EE"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0"/>
          <w14:ligatures w14:val="none"/>
        </w:rPr>
      </w:pPr>
    </w:p>
    <w:p w14:paraId="76698649"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495196B4" w14:textId="77777777" w:rsidR="00AF3465" w:rsidRPr="00B61A32" w:rsidRDefault="00AF3465"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5CDD0F4F"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6EBD15B2"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0F24F148"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69F885B3"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96D7169"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7438B8C9"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85E1B98"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2F76FB1E"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5A0F5EB7" w14:textId="5D5560FF" w:rsidR="00AF3465" w:rsidRPr="00B61A32" w:rsidRDefault="00AF3465"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B61A32">
        <w:rPr>
          <w:rFonts w:ascii="Times New Roman" w:eastAsia="Times New Roman" w:hAnsi="Times New Roman" w:cs="Times New Roman"/>
          <w:b/>
          <w:caps/>
          <w:kern w:val="0"/>
          <w:sz w:val="24"/>
          <w:szCs w:val="24"/>
          <w14:ligatures w14:val="none"/>
        </w:rPr>
        <w:t xml:space="preserve">Prekių pirkimo-pardavimo sutarties </w:t>
      </w:r>
      <w:r w:rsidRPr="00B61A32">
        <w:rPr>
          <w:rFonts w:ascii="Times New Roman" w:eastAsia="Times New Roman" w:hAnsi="Times New Roman" w:cs="Times New Roman"/>
          <w:b/>
          <w:bCs/>
          <w:caps/>
          <w:kern w:val="0"/>
          <w:sz w:val="24"/>
          <w:szCs w:val="24"/>
          <w14:ligatures w14:val="none"/>
        </w:rPr>
        <w:t>Specialiosios</w:t>
      </w:r>
      <w:r w:rsidRPr="00B61A32">
        <w:rPr>
          <w:rFonts w:ascii="Times New Roman" w:eastAsia="Times New Roman" w:hAnsi="Times New Roman" w:cs="Times New Roman"/>
          <w:b/>
          <w:caps/>
          <w:kern w:val="0"/>
          <w:sz w:val="24"/>
          <w:szCs w:val="24"/>
          <w14:ligatures w14:val="none"/>
        </w:rPr>
        <w:t xml:space="preserve"> sąlygos</w:t>
      </w:r>
      <w:r w:rsidRPr="00B61A32">
        <w:rPr>
          <w:rFonts w:ascii="Times New Roman" w:eastAsia="Times New Roman" w:hAnsi="Times New Roman" w:cs="Times New Roman"/>
          <w:caps/>
          <w:kern w:val="0"/>
          <w:sz w:val="24"/>
          <w:szCs w:val="24"/>
          <w14:ligatures w14:val="none"/>
        </w:rPr>
        <w:t xml:space="preserve"> </w:t>
      </w:r>
    </w:p>
    <w:p w14:paraId="1AB17ED4" w14:textId="77777777" w:rsidR="00AF3465" w:rsidRPr="00B61A32" w:rsidRDefault="00AF3465" w:rsidP="00AF3465">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3465" w:rsidRPr="00B61A32" w14:paraId="467BCB49" w14:textId="77777777" w:rsidTr="00565021">
        <w:tc>
          <w:tcPr>
            <w:tcW w:w="2448" w:type="dxa"/>
          </w:tcPr>
          <w:p w14:paraId="265B5785"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pavadinimas</w:t>
            </w:r>
          </w:p>
        </w:tc>
        <w:tc>
          <w:tcPr>
            <w:tcW w:w="7110" w:type="dxa"/>
            <w:gridSpan w:val="3"/>
          </w:tcPr>
          <w:p w14:paraId="19394E41" w14:textId="4A63AB25" w:rsidR="00AF3465" w:rsidRPr="00B61A32" w:rsidRDefault="00A22835" w:rsidP="00B55852">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Sulankstomos lovos</w:t>
            </w:r>
          </w:p>
        </w:tc>
      </w:tr>
      <w:tr w:rsidR="00AF3465" w:rsidRPr="00B61A32" w14:paraId="0328CC10" w14:textId="77777777" w:rsidTr="00565021">
        <w:tc>
          <w:tcPr>
            <w:tcW w:w="2448" w:type="dxa"/>
          </w:tcPr>
          <w:p w14:paraId="163287CA"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data</w:t>
            </w:r>
          </w:p>
        </w:tc>
        <w:tc>
          <w:tcPr>
            <w:tcW w:w="2177" w:type="dxa"/>
          </w:tcPr>
          <w:p w14:paraId="2B9002D0" w14:textId="77777777" w:rsidR="00AF3465" w:rsidRPr="00B61A32" w:rsidRDefault="00AF3465" w:rsidP="00565021">
            <w:pPr>
              <w:spacing w:after="0" w:line="240" w:lineRule="auto"/>
              <w:jc w:val="both"/>
              <w:rPr>
                <w:rFonts w:ascii="Times New Roman" w:eastAsia="Times New Roman" w:hAnsi="Times New Roman" w:cs="Times New Roman"/>
                <w:sz w:val="24"/>
                <w:szCs w:val="24"/>
                <w14:ligatures w14:val="none"/>
              </w:rPr>
            </w:pPr>
          </w:p>
        </w:tc>
        <w:tc>
          <w:tcPr>
            <w:tcW w:w="2362" w:type="dxa"/>
          </w:tcPr>
          <w:p w14:paraId="4EC8A267"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numeris</w:t>
            </w:r>
          </w:p>
        </w:tc>
        <w:tc>
          <w:tcPr>
            <w:tcW w:w="2571" w:type="dxa"/>
          </w:tcPr>
          <w:p w14:paraId="020B3625" w14:textId="77777777" w:rsidR="00AF3465" w:rsidRPr="00B61A32" w:rsidRDefault="00AF3465" w:rsidP="00565021">
            <w:pPr>
              <w:spacing w:after="0" w:line="240" w:lineRule="auto"/>
              <w:jc w:val="both"/>
              <w:rPr>
                <w:rFonts w:ascii="Times New Roman" w:eastAsia="Times New Roman" w:hAnsi="Times New Roman" w:cs="Times New Roman"/>
                <w:sz w:val="24"/>
                <w:szCs w:val="24"/>
                <w14:ligatures w14:val="none"/>
              </w:rPr>
            </w:pPr>
          </w:p>
        </w:tc>
      </w:tr>
    </w:tbl>
    <w:p w14:paraId="4F293225"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3465" w:rsidRPr="00B61A32" w14:paraId="09A1F0DD" w14:textId="77777777" w:rsidTr="00565021">
        <w:tc>
          <w:tcPr>
            <w:tcW w:w="9558" w:type="dxa"/>
            <w:gridSpan w:val="3"/>
          </w:tcPr>
          <w:p w14:paraId="7A7585F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 SUTARTIES ŠALYS</w:t>
            </w:r>
          </w:p>
        </w:tc>
      </w:tr>
      <w:tr w:rsidR="00AF3465" w:rsidRPr="00B61A32" w14:paraId="260AAF63" w14:textId="77777777" w:rsidTr="00565021">
        <w:tc>
          <w:tcPr>
            <w:tcW w:w="2808" w:type="dxa"/>
            <w:vMerge w:val="restart"/>
          </w:tcPr>
          <w:p w14:paraId="24A1F95F"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74E875FE"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1503923A"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450D85C6"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32D1DA71"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1.1. Pirkėjas</w:t>
            </w:r>
          </w:p>
        </w:tc>
        <w:tc>
          <w:tcPr>
            <w:tcW w:w="3240" w:type="dxa"/>
          </w:tcPr>
          <w:p w14:paraId="37B5EEE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lastRenderedPageBreak/>
              <w:t>1.1.1. Pavadinimas</w:t>
            </w:r>
          </w:p>
        </w:tc>
        <w:tc>
          <w:tcPr>
            <w:tcW w:w="3510" w:type="dxa"/>
          </w:tcPr>
          <w:p w14:paraId="599AE331" w14:textId="0EB0E142"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VšĮ Šiaulių ilgalaikio gydymo ir </w:t>
            </w:r>
            <w:proofErr w:type="spellStart"/>
            <w:r>
              <w:rPr>
                <w:rFonts w:ascii="Times New Roman" w:eastAsia="Times New Roman" w:hAnsi="Times New Roman" w:cs="Times New Roman"/>
                <w:sz w:val="24"/>
                <w:szCs w:val="24"/>
                <w14:ligatures w14:val="none"/>
              </w:rPr>
              <w:t>geriatrijos</w:t>
            </w:r>
            <w:proofErr w:type="spellEnd"/>
            <w:r>
              <w:rPr>
                <w:rFonts w:ascii="Times New Roman" w:eastAsia="Times New Roman" w:hAnsi="Times New Roman" w:cs="Times New Roman"/>
                <w:sz w:val="24"/>
                <w:szCs w:val="24"/>
                <w14:ligatures w14:val="none"/>
              </w:rPr>
              <w:t xml:space="preserve"> centras</w:t>
            </w:r>
          </w:p>
        </w:tc>
      </w:tr>
      <w:tr w:rsidR="00AF3465" w:rsidRPr="00B61A32" w14:paraId="13EDC6CE" w14:textId="77777777" w:rsidTr="00565021">
        <w:tc>
          <w:tcPr>
            <w:tcW w:w="2808" w:type="dxa"/>
            <w:vMerge/>
          </w:tcPr>
          <w:p w14:paraId="02F7219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DD143CC"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1.1.2. Juridinio asmens kodas</w:t>
            </w:r>
          </w:p>
        </w:tc>
        <w:tc>
          <w:tcPr>
            <w:tcW w:w="3510" w:type="dxa"/>
          </w:tcPr>
          <w:p w14:paraId="4022D90E" w14:textId="520C6353"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145378272</w:t>
            </w:r>
          </w:p>
        </w:tc>
      </w:tr>
      <w:tr w:rsidR="00AF3465" w:rsidRPr="00B61A32" w14:paraId="599843A6" w14:textId="77777777" w:rsidTr="00565021">
        <w:tc>
          <w:tcPr>
            <w:tcW w:w="2808" w:type="dxa"/>
            <w:vMerge/>
          </w:tcPr>
          <w:p w14:paraId="23F082B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CD34A9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1.1.3. Adresas</w:t>
            </w:r>
          </w:p>
        </w:tc>
        <w:tc>
          <w:tcPr>
            <w:tcW w:w="3510" w:type="dxa"/>
          </w:tcPr>
          <w:p w14:paraId="30E19830" w14:textId="267D89FA"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Vilniaus g.125</w:t>
            </w:r>
            <w:r w:rsidR="00AF3465" w:rsidRPr="00B61A32">
              <w:rPr>
                <w:rFonts w:ascii="Times New Roman" w:eastAsia="Times New Roman" w:hAnsi="Times New Roman" w:cs="Times New Roman"/>
                <w:sz w:val="24"/>
                <w:szCs w:val="24"/>
                <w14:ligatures w14:val="none"/>
              </w:rPr>
              <w:t>, Šiauliai</w:t>
            </w:r>
          </w:p>
        </w:tc>
      </w:tr>
      <w:tr w:rsidR="00AF3465" w:rsidRPr="00B61A32" w14:paraId="5E390182" w14:textId="77777777" w:rsidTr="00565021">
        <w:tc>
          <w:tcPr>
            <w:tcW w:w="2808" w:type="dxa"/>
            <w:vMerge/>
          </w:tcPr>
          <w:p w14:paraId="41682BD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465DC1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1.1.4. PVM mokėtojo kodas</w:t>
            </w:r>
          </w:p>
        </w:tc>
        <w:tc>
          <w:tcPr>
            <w:tcW w:w="3510" w:type="dxa"/>
          </w:tcPr>
          <w:p w14:paraId="62B89500"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caps/>
                <w:kern w:val="0"/>
                <w:sz w:val="24"/>
                <w:szCs w:val="20"/>
                <w14:ligatures w14:val="none"/>
              </w:rPr>
              <w:t>N</w:t>
            </w:r>
            <w:r w:rsidRPr="00B61A32">
              <w:rPr>
                <w:rFonts w:ascii="Times New Roman" w:eastAsia="Times New Roman" w:hAnsi="Times New Roman" w:cs="Times New Roman"/>
                <w:kern w:val="0"/>
                <w:sz w:val="24"/>
                <w:szCs w:val="20"/>
                <w14:ligatures w14:val="none"/>
              </w:rPr>
              <w:t>e PVM mokėtojas</w:t>
            </w:r>
          </w:p>
        </w:tc>
      </w:tr>
      <w:tr w:rsidR="00AF3465" w:rsidRPr="00B61A32" w14:paraId="36107911" w14:textId="77777777" w:rsidTr="00565021">
        <w:tc>
          <w:tcPr>
            <w:tcW w:w="2808" w:type="dxa"/>
            <w:vMerge/>
          </w:tcPr>
          <w:p w14:paraId="4BFBB04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11A60AF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1.1.5. Atsiskaitomoji sąskaita</w:t>
            </w:r>
          </w:p>
        </w:tc>
        <w:tc>
          <w:tcPr>
            <w:tcW w:w="3510" w:type="dxa"/>
          </w:tcPr>
          <w:p w14:paraId="29FEFBD9" w14:textId="0858F622" w:rsidR="00AF3465" w:rsidRPr="008D7962" w:rsidRDefault="008D7962" w:rsidP="008D7962">
            <w:pPr>
              <w:spacing w:after="0" w:line="240" w:lineRule="auto"/>
              <w:jc w:val="center"/>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tc>
      </w:tr>
      <w:tr w:rsidR="00AF3465" w:rsidRPr="00B61A32" w14:paraId="7990D1A5" w14:textId="77777777" w:rsidTr="00565021">
        <w:tc>
          <w:tcPr>
            <w:tcW w:w="2808" w:type="dxa"/>
            <w:vMerge/>
          </w:tcPr>
          <w:p w14:paraId="310154B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1B1C04FE"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1.1.6. Bankas, banko kodas</w:t>
            </w:r>
          </w:p>
        </w:tc>
        <w:tc>
          <w:tcPr>
            <w:tcW w:w="3510" w:type="dxa"/>
          </w:tcPr>
          <w:p w14:paraId="1CF83834" w14:textId="139951B1"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kern w:val="0"/>
                <w:sz w:val="24"/>
                <w:szCs w:val="20"/>
                <w14:ligatures w14:val="none"/>
              </w:rPr>
              <w:t xml:space="preserve">Bankas AB </w:t>
            </w:r>
            <w:r w:rsidR="00332381">
              <w:rPr>
                <w:rFonts w:ascii="Times New Roman" w:eastAsia="Times New Roman" w:hAnsi="Times New Roman" w:cs="Times New Roman"/>
                <w:kern w:val="0"/>
                <w:sz w:val="24"/>
                <w:szCs w:val="20"/>
                <w14:ligatures w14:val="none"/>
              </w:rPr>
              <w:t>Swedbank</w:t>
            </w:r>
            <w:r w:rsidRPr="00B61A32">
              <w:rPr>
                <w:rFonts w:ascii="Times New Roman" w:eastAsia="Times New Roman" w:hAnsi="Times New Roman" w:cs="Times New Roman"/>
                <w:kern w:val="0"/>
                <w:sz w:val="24"/>
                <w:szCs w:val="20"/>
                <w14:ligatures w14:val="none"/>
              </w:rPr>
              <w:t>, banko kodas 7</w:t>
            </w:r>
            <w:r w:rsidR="00332381">
              <w:rPr>
                <w:rFonts w:ascii="Times New Roman" w:eastAsia="Times New Roman" w:hAnsi="Times New Roman" w:cs="Times New Roman"/>
                <w:kern w:val="0"/>
                <w:sz w:val="24"/>
                <w:szCs w:val="20"/>
                <w14:ligatures w14:val="none"/>
              </w:rPr>
              <w:t>30</w:t>
            </w:r>
            <w:r w:rsidRPr="00B61A32">
              <w:rPr>
                <w:rFonts w:ascii="Times New Roman" w:eastAsia="Times New Roman" w:hAnsi="Times New Roman" w:cs="Times New Roman"/>
                <w:kern w:val="0"/>
                <w:sz w:val="24"/>
                <w:szCs w:val="20"/>
                <w14:ligatures w14:val="none"/>
              </w:rPr>
              <w:t>00</w:t>
            </w:r>
          </w:p>
        </w:tc>
      </w:tr>
      <w:tr w:rsidR="00AF3465" w:rsidRPr="00B61A32" w14:paraId="3D448D16" w14:textId="77777777" w:rsidTr="00565021">
        <w:tc>
          <w:tcPr>
            <w:tcW w:w="2808" w:type="dxa"/>
            <w:vMerge/>
          </w:tcPr>
          <w:p w14:paraId="43C78DF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99E33A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1.1.7. Telefonas</w:t>
            </w:r>
          </w:p>
        </w:tc>
        <w:tc>
          <w:tcPr>
            <w:tcW w:w="3510" w:type="dxa"/>
          </w:tcPr>
          <w:p w14:paraId="252FFE89" w14:textId="5CD10EBF" w:rsidR="00AF3465" w:rsidRPr="00B61A32" w:rsidRDefault="00332381"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w:t>
            </w:r>
            <w:r w:rsidR="00AF3465" w:rsidRPr="00B61A32">
              <w:rPr>
                <w:rFonts w:ascii="Times New Roman" w:eastAsia="Times New Roman" w:hAnsi="Times New Roman" w:cs="Times New Roman"/>
                <w:sz w:val="24"/>
                <w:szCs w:val="24"/>
                <w14:ligatures w14:val="none"/>
              </w:rPr>
              <w:t>41</w:t>
            </w:r>
            <w:r>
              <w:rPr>
                <w:rFonts w:ascii="Times New Roman" w:eastAsia="Times New Roman" w:hAnsi="Times New Roman" w:cs="Times New Roman"/>
                <w:sz w:val="24"/>
                <w:szCs w:val="24"/>
                <w14:ligatures w14:val="none"/>
              </w:rPr>
              <w:t>524122</w:t>
            </w:r>
          </w:p>
        </w:tc>
      </w:tr>
      <w:tr w:rsidR="00AF3465" w:rsidRPr="00B61A32" w14:paraId="7BE7186E" w14:textId="77777777" w:rsidTr="00565021">
        <w:tc>
          <w:tcPr>
            <w:tcW w:w="2808" w:type="dxa"/>
            <w:vMerge/>
          </w:tcPr>
          <w:p w14:paraId="09E54B2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3C7FE51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1.1.8. El. paštas</w:t>
            </w:r>
          </w:p>
        </w:tc>
        <w:tc>
          <w:tcPr>
            <w:tcW w:w="3510" w:type="dxa"/>
          </w:tcPr>
          <w:p w14:paraId="118379DF" w14:textId="097D0DA3" w:rsidR="00AF3465" w:rsidRPr="00B61A32" w:rsidRDefault="00332381" w:rsidP="00565021">
            <w:pPr>
              <w:spacing w:after="0" w:line="240" w:lineRule="auto"/>
              <w:jc w:val="center"/>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info</w:t>
            </w:r>
            <w:r w:rsidR="00AF3465" w:rsidRPr="00B61A32">
              <w:rPr>
                <w:rFonts w:ascii="Times New Roman" w:eastAsia="Times New Roman" w:hAnsi="Times New Roman" w:cs="Times New Roman"/>
                <w:sz w:val="24"/>
                <w:szCs w:val="24"/>
                <w:lang w:val="en-US"/>
                <w14:ligatures w14:val="none"/>
              </w:rPr>
              <w:t>@</w:t>
            </w:r>
            <w:r>
              <w:rPr>
                <w:rFonts w:ascii="Times New Roman" w:eastAsia="Times New Roman" w:hAnsi="Times New Roman" w:cs="Times New Roman"/>
                <w:sz w:val="24"/>
                <w:szCs w:val="24"/>
                <w:lang w:val="en-US"/>
                <w14:ligatures w14:val="none"/>
              </w:rPr>
              <w:t>gerc</w:t>
            </w:r>
            <w:r w:rsidR="00AF3465" w:rsidRPr="00B61A32">
              <w:rPr>
                <w:rFonts w:ascii="Times New Roman" w:eastAsia="Times New Roman" w:hAnsi="Times New Roman" w:cs="Times New Roman"/>
                <w:sz w:val="24"/>
                <w:szCs w:val="24"/>
                <w:lang w:val="en-US"/>
                <w14:ligatures w14:val="none"/>
              </w:rPr>
              <w:t>.lt</w:t>
            </w:r>
          </w:p>
        </w:tc>
      </w:tr>
      <w:tr w:rsidR="00AF3465" w:rsidRPr="00B61A32" w14:paraId="5C6CE8F9" w14:textId="77777777" w:rsidTr="00565021">
        <w:tc>
          <w:tcPr>
            <w:tcW w:w="2808" w:type="dxa"/>
            <w:vMerge/>
          </w:tcPr>
          <w:p w14:paraId="6BA12B8B"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21106FCE"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1.1.9. Šalies atstovas</w:t>
            </w:r>
          </w:p>
        </w:tc>
        <w:tc>
          <w:tcPr>
            <w:tcW w:w="3510" w:type="dxa"/>
          </w:tcPr>
          <w:p w14:paraId="0E9DF281" w14:textId="4B2597D3"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Inga </w:t>
            </w:r>
            <w:proofErr w:type="spellStart"/>
            <w:r>
              <w:rPr>
                <w:rFonts w:ascii="Times New Roman" w:eastAsia="Times New Roman" w:hAnsi="Times New Roman" w:cs="Times New Roman"/>
                <w:sz w:val="24"/>
                <w:szCs w:val="24"/>
                <w14:ligatures w14:val="none"/>
              </w:rPr>
              <w:t>Tamosinaitė</w:t>
            </w:r>
            <w:proofErr w:type="spellEnd"/>
          </w:p>
        </w:tc>
      </w:tr>
      <w:tr w:rsidR="00AF3465" w:rsidRPr="00B61A32" w14:paraId="4C9DFFAD" w14:textId="77777777" w:rsidTr="00565021">
        <w:tc>
          <w:tcPr>
            <w:tcW w:w="2808" w:type="dxa"/>
            <w:vMerge/>
          </w:tcPr>
          <w:p w14:paraId="5932757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7FD059D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1.1.10. Atstovavimo pagrindas</w:t>
            </w:r>
          </w:p>
        </w:tc>
        <w:tc>
          <w:tcPr>
            <w:tcW w:w="3510" w:type="dxa"/>
          </w:tcPr>
          <w:p w14:paraId="7713C5F3" w14:textId="14B5A35C"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Direktorė</w:t>
            </w:r>
          </w:p>
        </w:tc>
      </w:tr>
      <w:tr w:rsidR="00AF3465" w:rsidRPr="00B61A32" w14:paraId="228DC828" w14:textId="77777777" w:rsidTr="00565021">
        <w:tc>
          <w:tcPr>
            <w:tcW w:w="2808" w:type="dxa"/>
            <w:vMerge w:val="restart"/>
          </w:tcPr>
          <w:p w14:paraId="6466683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47B7D93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7314323F"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68D887FB"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1.2. Tiekėjas</w:t>
            </w:r>
          </w:p>
          <w:p w14:paraId="636BD2D0" w14:textId="77777777" w:rsidR="00AF3465" w:rsidRPr="00B61A32" w:rsidRDefault="00AF3465" w:rsidP="00A22835">
            <w:pPr>
              <w:spacing w:after="0" w:line="240" w:lineRule="auto"/>
              <w:rPr>
                <w:rFonts w:ascii="Times New Roman" w:eastAsia="Times New Roman" w:hAnsi="Times New Roman" w:cs="Times New Roman"/>
                <w:b/>
                <w:bCs/>
                <w:sz w:val="24"/>
                <w:szCs w:val="24"/>
                <w14:ligatures w14:val="none"/>
              </w:rPr>
            </w:pPr>
          </w:p>
        </w:tc>
        <w:tc>
          <w:tcPr>
            <w:tcW w:w="3240" w:type="dxa"/>
          </w:tcPr>
          <w:p w14:paraId="3A83575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1.2.1. Pavadinimas</w:t>
            </w:r>
          </w:p>
        </w:tc>
        <w:tc>
          <w:tcPr>
            <w:tcW w:w="3510" w:type="dxa"/>
          </w:tcPr>
          <w:p w14:paraId="5BBAA661"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5E4409AD" w14:textId="77777777" w:rsidTr="00565021">
        <w:tc>
          <w:tcPr>
            <w:tcW w:w="2808" w:type="dxa"/>
            <w:vMerge/>
          </w:tcPr>
          <w:p w14:paraId="3444761B"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4173BFE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1.2.2. Juridinio asmens kodas</w:t>
            </w:r>
          </w:p>
        </w:tc>
        <w:tc>
          <w:tcPr>
            <w:tcW w:w="3510" w:type="dxa"/>
          </w:tcPr>
          <w:p w14:paraId="1095CF72"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024B5B9C" w14:textId="77777777" w:rsidTr="00565021">
        <w:tc>
          <w:tcPr>
            <w:tcW w:w="2808" w:type="dxa"/>
            <w:vMerge/>
          </w:tcPr>
          <w:p w14:paraId="733413B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2FE4C2C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1.2.3. Adresas</w:t>
            </w:r>
          </w:p>
        </w:tc>
        <w:tc>
          <w:tcPr>
            <w:tcW w:w="3510" w:type="dxa"/>
          </w:tcPr>
          <w:p w14:paraId="7610EC6F"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103674D2" w14:textId="77777777" w:rsidTr="00565021">
        <w:tc>
          <w:tcPr>
            <w:tcW w:w="2808" w:type="dxa"/>
            <w:vMerge/>
          </w:tcPr>
          <w:p w14:paraId="200617C3"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24CA4E2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1.2.4. PVM mokėtojo kodas</w:t>
            </w:r>
          </w:p>
        </w:tc>
        <w:tc>
          <w:tcPr>
            <w:tcW w:w="3510" w:type="dxa"/>
          </w:tcPr>
          <w:p w14:paraId="00246B56"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62DB2A05" w14:textId="77777777" w:rsidTr="00565021">
        <w:tc>
          <w:tcPr>
            <w:tcW w:w="2808" w:type="dxa"/>
            <w:vMerge/>
          </w:tcPr>
          <w:p w14:paraId="142C671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067AEA0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1.2.5. Atsiskaitomoji sąskaita</w:t>
            </w:r>
          </w:p>
        </w:tc>
        <w:tc>
          <w:tcPr>
            <w:tcW w:w="3510" w:type="dxa"/>
          </w:tcPr>
          <w:p w14:paraId="3470B4F7"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5D9493C" w14:textId="77777777" w:rsidTr="00565021">
        <w:tc>
          <w:tcPr>
            <w:tcW w:w="2808" w:type="dxa"/>
            <w:vMerge/>
          </w:tcPr>
          <w:p w14:paraId="0CE8006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3B630E5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1.2.6. Bankas, banko kodas</w:t>
            </w:r>
          </w:p>
        </w:tc>
        <w:tc>
          <w:tcPr>
            <w:tcW w:w="3510" w:type="dxa"/>
          </w:tcPr>
          <w:p w14:paraId="6229BA34"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4C057066" w14:textId="77777777" w:rsidTr="00565021">
        <w:tc>
          <w:tcPr>
            <w:tcW w:w="2808" w:type="dxa"/>
            <w:vMerge/>
          </w:tcPr>
          <w:p w14:paraId="2BDB75AA"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1D3DBFC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1.2.7. Telefonas</w:t>
            </w:r>
          </w:p>
        </w:tc>
        <w:tc>
          <w:tcPr>
            <w:tcW w:w="3510" w:type="dxa"/>
          </w:tcPr>
          <w:p w14:paraId="64F2A734"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A8D703F" w14:textId="77777777" w:rsidTr="00565021">
        <w:tc>
          <w:tcPr>
            <w:tcW w:w="2808" w:type="dxa"/>
            <w:vMerge/>
          </w:tcPr>
          <w:p w14:paraId="07B5D23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654E8E0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1.2.8. El. paštas</w:t>
            </w:r>
          </w:p>
        </w:tc>
        <w:tc>
          <w:tcPr>
            <w:tcW w:w="3510" w:type="dxa"/>
          </w:tcPr>
          <w:p w14:paraId="11AB7AA9"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06EE4D0" w14:textId="77777777" w:rsidTr="00565021">
        <w:tc>
          <w:tcPr>
            <w:tcW w:w="2808" w:type="dxa"/>
            <w:vMerge/>
          </w:tcPr>
          <w:p w14:paraId="1F180C56"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789E04FF"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1.2.9. Šalies atstovas</w:t>
            </w:r>
          </w:p>
        </w:tc>
        <w:tc>
          <w:tcPr>
            <w:tcW w:w="3510" w:type="dxa"/>
          </w:tcPr>
          <w:p w14:paraId="6132AEF5"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3BA2E46C" w14:textId="77777777" w:rsidTr="00565021">
        <w:tc>
          <w:tcPr>
            <w:tcW w:w="2808" w:type="dxa"/>
            <w:vMerge/>
          </w:tcPr>
          <w:p w14:paraId="694CEA6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46C998E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1.2.10. Atstovavimo pagrindas</w:t>
            </w:r>
          </w:p>
        </w:tc>
        <w:tc>
          <w:tcPr>
            <w:tcW w:w="3510" w:type="dxa"/>
          </w:tcPr>
          <w:p w14:paraId="3EFAEEAB"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bl>
    <w:p w14:paraId="7321D5F4"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F3465" w:rsidRPr="00B61A32" w14:paraId="1FADDC42" w14:textId="77777777" w:rsidTr="00565021">
        <w:trPr>
          <w:trHeight w:val="300"/>
        </w:trPr>
        <w:tc>
          <w:tcPr>
            <w:tcW w:w="9535" w:type="dxa"/>
            <w:gridSpan w:val="4"/>
          </w:tcPr>
          <w:p w14:paraId="7419DFD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 ATSAKINGI ASMENYS</w:t>
            </w:r>
          </w:p>
        </w:tc>
      </w:tr>
      <w:tr w:rsidR="00AF3465" w:rsidRPr="00B61A32" w14:paraId="7B9979B9" w14:textId="77777777" w:rsidTr="00565021">
        <w:trPr>
          <w:trHeight w:val="300"/>
        </w:trPr>
        <w:tc>
          <w:tcPr>
            <w:tcW w:w="2704" w:type="dxa"/>
            <w:gridSpan w:val="2"/>
          </w:tcPr>
          <w:p w14:paraId="6BE781A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w:t>
            </w:r>
            <w:r>
              <w:rPr>
                <w:rFonts w:ascii="Times New Roman" w:eastAsia="Times New Roman" w:hAnsi="Times New Roman" w:cs="Times New Roman"/>
                <w:b/>
                <w:bCs/>
                <w:sz w:val="24"/>
                <w:szCs w:val="24"/>
                <w14:ligatures w14:val="none"/>
              </w:rPr>
              <w:t>SABIS</w:t>
            </w:r>
            <w:r w:rsidRPr="00B61A32">
              <w:rPr>
                <w:rFonts w:ascii="Times New Roman" w:eastAsia="Times New Roman" w:hAnsi="Times New Roman" w:cs="Times New Roman"/>
                <w:b/>
                <w:bCs/>
                <w:sz w:val="24"/>
                <w:szCs w:val="24"/>
                <w14:ligatures w14:val="none"/>
              </w:rPr>
              <w:t>“ priėmimą</w:t>
            </w:r>
          </w:p>
        </w:tc>
        <w:tc>
          <w:tcPr>
            <w:tcW w:w="6831" w:type="dxa"/>
            <w:gridSpan w:val="2"/>
          </w:tcPr>
          <w:p w14:paraId="2B65CDEB" w14:textId="2FFA8F97" w:rsidR="00AF3465" w:rsidRPr="00B61A32" w:rsidRDefault="00332381" w:rsidP="00565021">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Viešųjų pirkimų specialistė Vita Mockuvienė</w:t>
            </w:r>
            <w:r w:rsidR="00AF3465" w:rsidRPr="00B61A32">
              <w:rPr>
                <w:rFonts w:ascii="Times New Roman" w:eastAsia="Times New Roman" w:hAnsi="Times New Roman" w:cs="Times New Roman"/>
                <w:sz w:val="24"/>
                <w:szCs w:val="24"/>
                <w14:ligatures w14:val="none"/>
              </w:rPr>
              <w:t>, +370</w:t>
            </w:r>
            <w:r w:rsidR="008D7962">
              <w:rPr>
                <w:rFonts w:ascii="Times New Roman" w:eastAsia="Times New Roman" w:hAnsi="Times New Roman" w:cs="Times New Roman"/>
                <w:sz w:val="24"/>
                <w:szCs w:val="24"/>
                <w14:ligatures w14:val="none"/>
              </w:rPr>
              <w:t xml:space="preserve">67511722 </w:t>
            </w:r>
            <w:r>
              <w:rPr>
                <w:rFonts w:ascii="Times New Roman" w:eastAsia="Times New Roman" w:hAnsi="Times New Roman" w:cs="Times New Roman"/>
                <w:sz w:val="24"/>
                <w:szCs w:val="24"/>
                <w14:ligatures w14:val="none"/>
              </w:rPr>
              <w:t>vita.mockuviene</w:t>
            </w:r>
            <w:r w:rsidR="00AF3465" w:rsidRPr="00B61A32">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gerc</w:t>
            </w:r>
            <w:r w:rsidR="00AF3465" w:rsidRPr="00B61A32">
              <w:rPr>
                <w:rFonts w:ascii="Times New Roman" w:eastAsia="Times New Roman" w:hAnsi="Times New Roman" w:cs="Times New Roman"/>
                <w:sz w:val="24"/>
                <w:szCs w:val="24"/>
                <w14:ligatures w14:val="none"/>
              </w:rPr>
              <w:t>.lt</w:t>
            </w:r>
          </w:p>
        </w:tc>
      </w:tr>
      <w:tr w:rsidR="00AF3465" w:rsidRPr="00B61A32" w14:paraId="5119F1C9" w14:textId="77777777" w:rsidTr="00565021">
        <w:trPr>
          <w:trHeight w:val="300"/>
        </w:trPr>
        <w:tc>
          <w:tcPr>
            <w:tcW w:w="2704" w:type="dxa"/>
            <w:gridSpan w:val="2"/>
          </w:tcPr>
          <w:p w14:paraId="49DFA7B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2.2. Tiekėjo kontaktiniai asmenys, atsakingi už Sutarties vykdymą</w:t>
            </w:r>
          </w:p>
        </w:tc>
        <w:tc>
          <w:tcPr>
            <w:tcW w:w="6831" w:type="dxa"/>
            <w:gridSpan w:val="2"/>
          </w:tcPr>
          <w:p w14:paraId="2432EF7A"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r w:rsidRPr="00B61A32">
              <w:rPr>
                <w:rFonts w:ascii="Times New Roman" w:eastAsia="Times New Roman" w:hAnsi="Times New Roman" w:cs="Times New Roman"/>
                <w:color w:val="4472C4"/>
                <w:sz w:val="24"/>
                <w:szCs w:val="24"/>
                <w14:ligatures w14:val="none"/>
              </w:rPr>
              <w:t>(nurodyti padalinį / skyrių, pareigas, vardą, pavardę, tel., el. paštą)</w:t>
            </w:r>
          </w:p>
        </w:tc>
      </w:tr>
      <w:tr w:rsidR="00AF3465" w:rsidRPr="00B61A32" w14:paraId="016BB1FD" w14:textId="77777777" w:rsidTr="00565021">
        <w:trPr>
          <w:trHeight w:val="300"/>
        </w:trPr>
        <w:tc>
          <w:tcPr>
            <w:tcW w:w="9535" w:type="dxa"/>
            <w:gridSpan w:val="4"/>
          </w:tcPr>
          <w:p w14:paraId="6B5D9D62"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3. SUTARTIES DALYKAS</w:t>
            </w:r>
          </w:p>
        </w:tc>
      </w:tr>
      <w:tr w:rsidR="00AF3465" w:rsidRPr="00B61A32" w14:paraId="17EDBE73" w14:textId="77777777" w:rsidTr="00565021">
        <w:trPr>
          <w:trHeight w:val="300"/>
        </w:trPr>
        <w:tc>
          <w:tcPr>
            <w:tcW w:w="2704" w:type="dxa"/>
            <w:gridSpan w:val="2"/>
          </w:tcPr>
          <w:p w14:paraId="1B97F44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2F831891" w14:textId="1BD2EAC6"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sz w:val="24"/>
                <w:szCs w:val="24"/>
                <w14:ligatures w14:val="none"/>
              </w:rPr>
              <w:t xml:space="preserve">Tiekėjas įsipareigoja Sutartyje numatytomis sąlygomis perduoti </w:t>
            </w:r>
            <w:r w:rsidRPr="00007494">
              <w:rPr>
                <w:rFonts w:ascii="Times New Roman" w:eastAsia="Times New Roman" w:hAnsi="Times New Roman" w:cs="Times New Roman"/>
                <w:sz w:val="24"/>
                <w:szCs w:val="24"/>
                <w14:ligatures w14:val="none"/>
              </w:rPr>
              <w:t xml:space="preserve">Pirkėjui </w:t>
            </w:r>
            <w:r w:rsidR="00A22835">
              <w:rPr>
                <w:rFonts w:ascii="Times New Roman" w:eastAsia="Times New Roman" w:hAnsi="Times New Roman" w:cs="Times New Roman"/>
                <w:sz w:val="24"/>
                <w:szCs w:val="24"/>
                <w14:ligatures w14:val="none"/>
              </w:rPr>
              <w:t>sulankstomas lovas</w:t>
            </w:r>
            <w:r w:rsidRPr="00D27E63">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color w:val="000000"/>
                <w:sz w:val="24"/>
                <w:szCs w:val="24"/>
                <w14:ligatures w14:val="none"/>
              </w:rPr>
              <w:t>(toliau – Prekė).</w:t>
            </w:r>
          </w:p>
          <w:p w14:paraId="535250AC" w14:textId="5A66F8DF"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Išsamus Prek</w:t>
            </w:r>
            <w:r w:rsidR="006A38A1">
              <w:rPr>
                <w:rFonts w:ascii="Times New Roman" w:eastAsia="Times New Roman" w:hAnsi="Times New Roman" w:cs="Times New Roman"/>
                <w:color w:val="000000"/>
                <w:sz w:val="24"/>
                <w:szCs w:val="24"/>
                <w14:ligatures w14:val="none"/>
              </w:rPr>
              <w:t>ės</w:t>
            </w:r>
            <w:r w:rsidRPr="00B61A32">
              <w:rPr>
                <w:rFonts w:ascii="Times New Roman" w:eastAsia="Times New Roman" w:hAnsi="Times New Roman" w:cs="Times New Roman"/>
                <w:color w:val="000000"/>
                <w:sz w:val="24"/>
                <w:szCs w:val="24"/>
                <w14:ligatures w14:val="none"/>
              </w:rPr>
              <w:t xml:space="preserve"> aprašymas ir kiti reikalavimai tiekiam</w:t>
            </w:r>
            <w:r w:rsidR="006A38A1">
              <w:rPr>
                <w:rFonts w:ascii="Times New Roman" w:eastAsia="Times New Roman" w:hAnsi="Times New Roman" w:cs="Times New Roman"/>
                <w:color w:val="000000"/>
                <w:sz w:val="24"/>
                <w:szCs w:val="24"/>
                <w14:ligatures w14:val="none"/>
              </w:rPr>
              <w:t>ai</w:t>
            </w:r>
            <w:r w:rsidRPr="00B61A32">
              <w:rPr>
                <w:rFonts w:ascii="Times New Roman" w:eastAsia="Times New Roman" w:hAnsi="Times New Roman" w:cs="Times New Roman"/>
                <w:color w:val="000000"/>
                <w:sz w:val="24"/>
                <w:szCs w:val="24"/>
                <w14:ligatures w14:val="none"/>
              </w:rPr>
              <w:t xml:space="preserve"> Prek</w:t>
            </w:r>
            <w:r w:rsidR="00D27E63">
              <w:rPr>
                <w:rFonts w:ascii="Times New Roman" w:eastAsia="Times New Roman" w:hAnsi="Times New Roman" w:cs="Times New Roman"/>
                <w:color w:val="000000"/>
                <w:sz w:val="24"/>
                <w:szCs w:val="24"/>
                <w14:ligatures w14:val="none"/>
              </w:rPr>
              <w:t>ei</w:t>
            </w:r>
            <w:r w:rsidRPr="00B61A32">
              <w:rPr>
                <w:rFonts w:ascii="Times New Roman" w:eastAsia="Times New Roman" w:hAnsi="Times New Roman" w:cs="Times New Roman"/>
                <w:color w:val="000000"/>
                <w:sz w:val="24"/>
                <w:szCs w:val="24"/>
                <w14:ligatures w14:val="none"/>
              </w:rPr>
              <w:t xml:space="preserve"> nustatyti Sutarties priede Nr.1 „Techninė specifikacija“ (toliau – Techninė specifikacija) ir Sutarties priede Nr.2  „Pasiūlymas“.</w:t>
            </w:r>
          </w:p>
        </w:tc>
      </w:tr>
      <w:tr w:rsidR="00AF3465" w:rsidRPr="00B61A32" w14:paraId="2E895E80" w14:textId="77777777" w:rsidTr="00565021">
        <w:trPr>
          <w:trHeight w:val="300"/>
        </w:trPr>
        <w:tc>
          <w:tcPr>
            <w:tcW w:w="2704" w:type="dxa"/>
            <w:gridSpan w:val="2"/>
          </w:tcPr>
          <w:p w14:paraId="16B0096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3.2. Pirkimo numeris</w:t>
            </w:r>
          </w:p>
        </w:tc>
        <w:tc>
          <w:tcPr>
            <w:tcW w:w="6831" w:type="dxa"/>
            <w:gridSpan w:val="2"/>
          </w:tcPr>
          <w:p w14:paraId="7A65CD7E" w14:textId="39A0929C" w:rsidR="00AF3465" w:rsidRPr="00B61A32" w:rsidRDefault="0016489C"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Sulankstomos lovos (projektas </w:t>
            </w:r>
            <w:r w:rsidRPr="0016489C">
              <w:rPr>
                <w:rFonts w:ascii="Times New Roman" w:hAnsi="Times New Roman" w:cs="Times New Roman"/>
                <w:sz w:val="24"/>
                <w:szCs w:val="24"/>
                <w:lang w:eastAsia="lt-LT"/>
              </w:rPr>
              <w:t>VRM-003-K-018</w:t>
            </w:r>
            <w:r>
              <w:rPr>
                <w:rFonts w:ascii="Times New Roman" w:hAnsi="Times New Roman" w:cs="Times New Roman"/>
                <w:sz w:val="24"/>
                <w:szCs w:val="24"/>
                <w:lang w:eastAsia="lt-LT"/>
              </w:rPr>
              <w:t>)</w:t>
            </w:r>
            <w:r w:rsidR="00B55852">
              <w:rPr>
                <w:rFonts w:ascii="Times New Roman" w:hAnsi="Times New Roman" w:cs="Times New Roman"/>
                <w:sz w:val="24"/>
                <w:szCs w:val="24"/>
                <w:lang w:eastAsia="lt-LT"/>
              </w:rPr>
              <w:t xml:space="preserve"> CVP IS - </w:t>
            </w:r>
            <w:r w:rsidR="00B55852" w:rsidRPr="00B55852">
              <w:rPr>
                <w:rFonts w:ascii="Times New Roman" w:hAnsi="Times New Roman" w:cs="Times New Roman"/>
                <w:color w:val="63A4F7"/>
                <w:sz w:val="24"/>
                <w:szCs w:val="24"/>
                <w:lang w:eastAsia="lt-LT"/>
              </w:rPr>
              <w:t>įrašyti</w:t>
            </w:r>
          </w:p>
        </w:tc>
      </w:tr>
      <w:tr w:rsidR="00AF3465" w:rsidRPr="00B61A32" w14:paraId="398CDFCC" w14:textId="77777777" w:rsidTr="00565021">
        <w:trPr>
          <w:trHeight w:val="300"/>
        </w:trPr>
        <w:tc>
          <w:tcPr>
            <w:tcW w:w="2704" w:type="dxa"/>
            <w:gridSpan w:val="2"/>
          </w:tcPr>
          <w:p w14:paraId="66FB149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31" w:type="dxa"/>
            <w:gridSpan w:val="2"/>
          </w:tcPr>
          <w:p w14:paraId="45527FA1" w14:textId="596D8C4E" w:rsidR="0016489C" w:rsidRPr="0016489C" w:rsidRDefault="006B32F9" w:rsidP="006B32F9">
            <w:pPr>
              <w:tabs>
                <w:tab w:val="left" w:pos="993"/>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Iš Valstybės gynybos fondo lėšomis finansuojamo projekto „</w:t>
            </w:r>
            <w:r w:rsidR="0016489C" w:rsidRPr="0016489C">
              <w:rPr>
                <w:rFonts w:ascii="Times New Roman" w:eastAsia="Calibri" w:hAnsi="Times New Roman" w:cs="Times New Roman"/>
                <w:sz w:val="24"/>
                <w:szCs w:val="24"/>
                <w:lang w:eastAsia="lt-LT"/>
              </w:rPr>
              <w:t>Antrojo etapo priedangų infrastruktūros plėtra</w:t>
            </w:r>
            <w:r w:rsidR="0016489C" w:rsidRPr="0016489C">
              <w:rPr>
                <w:rFonts w:ascii="Times New Roman" w:hAnsi="Times New Roman" w:cs="Times New Roman"/>
                <w:sz w:val="24"/>
                <w:szCs w:val="24"/>
                <w:lang w:eastAsia="lt-LT"/>
              </w:rPr>
              <w:t>“</w:t>
            </w:r>
            <w:r w:rsidR="0016489C" w:rsidRPr="0016489C">
              <w:rPr>
                <w:rFonts w:ascii="Times New Roman" w:eastAsia="Calibri" w:hAnsi="Times New Roman" w:cs="Times New Roman"/>
                <w:sz w:val="24"/>
                <w:szCs w:val="24"/>
                <w:lang w:eastAsia="lt-LT"/>
              </w:rPr>
              <w:t xml:space="preserve"> Šiaulių mieste</w:t>
            </w:r>
            <w:r w:rsidR="0016489C" w:rsidRPr="0016489C">
              <w:rPr>
                <w:rFonts w:ascii="Times New Roman" w:hAnsi="Times New Roman" w:cs="Times New Roman"/>
                <w:sz w:val="24"/>
                <w:szCs w:val="24"/>
                <w:lang w:eastAsia="lt-LT"/>
              </w:rPr>
              <w:t>, Nr. VRM-003-K-018</w:t>
            </w:r>
            <w:r w:rsidR="0016489C" w:rsidRPr="0016489C">
              <w:rPr>
                <w:rFonts w:ascii="Times New Roman" w:eastAsia="Calibri" w:hAnsi="Times New Roman" w:cs="Times New Roman"/>
                <w:sz w:val="24"/>
                <w:szCs w:val="24"/>
                <w:lang w:eastAsia="lt-LT"/>
              </w:rPr>
              <w:t xml:space="preserve">. </w:t>
            </w:r>
          </w:p>
          <w:p w14:paraId="4950BDC4" w14:textId="67FF399F" w:rsidR="00AF3465" w:rsidRPr="00B61A32" w:rsidRDefault="00AF3465" w:rsidP="00565021">
            <w:pPr>
              <w:autoSpaceDE w:val="0"/>
              <w:autoSpaceDN w:val="0"/>
              <w:spacing w:after="0" w:line="240" w:lineRule="auto"/>
              <w:jc w:val="both"/>
              <w:rPr>
                <w:rFonts w:ascii="Times New Roman" w:eastAsia="Times New Roman" w:hAnsi="Times New Roman" w:cs="Times New Roman"/>
                <w:kern w:val="0"/>
                <w:sz w:val="24"/>
                <w:szCs w:val="24"/>
                <w14:ligatures w14:val="none"/>
              </w:rPr>
            </w:pPr>
          </w:p>
        </w:tc>
      </w:tr>
      <w:tr w:rsidR="00AF3465" w:rsidRPr="00B61A32" w14:paraId="7948BDCA" w14:textId="77777777" w:rsidTr="00565021">
        <w:trPr>
          <w:trHeight w:val="300"/>
        </w:trPr>
        <w:tc>
          <w:tcPr>
            <w:tcW w:w="9535" w:type="dxa"/>
            <w:gridSpan w:val="4"/>
          </w:tcPr>
          <w:p w14:paraId="6C72558C"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 PREKIŲ PRISTATYMO TERMINAI IR PREKIŲ PERDAVIMO - PRIĖMIMO TVARKA</w:t>
            </w:r>
          </w:p>
        </w:tc>
      </w:tr>
      <w:tr w:rsidR="00AF3465" w:rsidRPr="00B61A32" w14:paraId="011D6B3B" w14:textId="77777777" w:rsidTr="00565021">
        <w:trPr>
          <w:trHeight w:val="300"/>
        </w:trPr>
        <w:tc>
          <w:tcPr>
            <w:tcW w:w="2704" w:type="dxa"/>
            <w:gridSpan w:val="2"/>
          </w:tcPr>
          <w:p w14:paraId="76A5D7C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4.1. Prekių pristatymo terminas, kai Prekės pristatomos vienu kartu</w:t>
            </w:r>
          </w:p>
          <w:p w14:paraId="5354E98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7B90BFD4" w14:textId="6153415D"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Tiekėjas Prek</w:t>
            </w:r>
            <w:r w:rsidR="00D27E63">
              <w:rPr>
                <w:rFonts w:ascii="Times New Roman" w:eastAsia="Times New Roman" w:hAnsi="Times New Roman" w:cs="Times New Roman"/>
                <w:sz w:val="24"/>
                <w:szCs w:val="24"/>
                <w14:ligatures w14:val="none"/>
              </w:rPr>
              <w:t>ę</w:t>
            </w:r>
            <w:r w:rsidRPr="00B61A32">
              <w:rPr>
                <w:rFonts w:ascii="Times New Roman" w:eastAsia="Times New Roman" w:hAnsi="Times New Roman" w:cs="Times New Roman"/>
                <w:sz w:val="24"/>
                <w:szCs w:val="24"/>
                <w14:ligatures w14:val="none"/>
              </w:rPr>
              <w:t xml:space="preserve"> įsipareigoja pristatyti </w:t>
            </w:r>
            <w:r w:rsidRPr="00B61A32">
              <w:rPr>
                <w:rFonts w:ascii="Times New Roman" w:eastAsia="Times New Roman" w:hAnsi="Times New Roman" w:cs="Times New Roman"/>
                <w:b/>
                <w:bCs/>
                <w:sz w:val="24"/>
                <w:szCs w:val="24"/>
                <w14:ligatures w14:val="none"/>
              </w:rPr>
              <w:t>ne vėliau kaip per</w:t>
            </w:r>
            <w:r w:rsidRPr="00B61A32">
              <w:rPr>
                <w:rFonts w:ascii="Times New Roman" w:eastAsia="Times New Roman" w:hAnsi="Times New Roman" w:cs="Times New Roman"/>
                <w:sz w:val="24"/>
                <w:szCs w:val="24"/>
                <w14:ligatures w14:val="none"/>
              </w:rPr>
              <w:t xml:space="preserve"> </w:t>
            </w:r>
            <w:r w:rsidRPr="00CE5D63">
              <w:rPr>
                <w:rFonts w:ascii="Times New Roman" w:eastAsia="Times New Roman" w:hAnsi="Times New Roman" w:cs="Times New Roman"/>
                <w:b/>
                <w:bCs/>
                <w:sz w:val="24"/>
                <w:szCs w:val="24"/>
                <w14:ligatures w14:val="none"/>
              </w:rPr>
              <w:t>2 mėnesius</w:t>
            </w:r>
            <w:r w:rsidRPr="00B61A32">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color w:val="000000"/>
                <w:sz w:val="24"/>
                <w:szCs w:val="24"/>
                <w14:ligatures w14:val="none"/>
              </w:rPr>
              <w:t xml:space="preserve">nuo Sutarties įsigaliojimo dienos šiuo adresu: </w:t>
            </w:r>
            <w:r w:rsidR="00CE5D63">
              <w:rPr>
                <w:rFonts w:ascii="Times New Roman" w:eastAsia="Times New Roman" w:hAnsi="Times New Roman" w:cs="Times New Roman"/>
                <w:sz w:val="24"/>
                <w:szCs w:val="24"/>
                <w14:ligatures w14:val="none"/>
              </w:rPr>
              <w:t>Vilniaus g.125, Šiauliai, LT-76354</w:t>
            </w:r>
          </w:p>
          <w:p w14:paraId="7B1C20A6" w14:textId="77777777" w:rsidR="00AF3465" w:rsidRPr="00B61A32" w:rsidRDefault="00AF3465" w:rsidP="00565021">
            <w:pPr>
              <w:spacing w:after="0" w:line="240" w:lineRule="auto"/>
              <w:textAlignment w:val="baseline"/>
              <w:rPr>
                <w:rFonts w:ascii="Times New Roman" w:eastAsia="Times New Roman" w:hAnsi="Times New Roman" w:cs="Times New Roman"/>
                <w:kern w:val="0"/>
                <w:sz w:val="24"/>
                <w:szCs w:val="24"/>
                <w14:ligatures w14:val="none"/>
              </w:rPr>
            </w:pPr>
          </w:p>
        </w:tc>
      </w:tr>
      <w:tr w:rsidR="00AF3465" w:rsidRPr="00B61A32" w14:paraId="30E9C9E9" w14:textId="77777777" w:rsidTr="00565021">
        <w:trPr>
          <w:trHeight w:val="300"/>
        </w:trPr>
        <w:tc>
          <w:tcPr>
            <w:tcW w:w="2704" w:type="dxa"/>
            <w:gridSpan w:val="2"/>
          </w:tcPr>
          <w:p w14:paraId="60A771B3"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4.2. Prekių (ar jų dalies) pristatymo termino pratęsimas</w:t>
            </w:r>
          </w:p>
        </w:tc>
        <w:tc>
          <w:tcPr>
            <w:tcW w:w="6831" w:type="dxa"/>
            <w:gridSpan w:val="2"/>
          </w:tcPr>
          <w:p w14:paraId="12C1D3DF" w14:textId="1917F95B" w:rsidR="00AF3465" w:rsidRPr="00B61A32" w:rsidRDefault="00CE5D63"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1A53B01" w14:textId="77777777" w:rsidTr="00565021">
        <w:trPr>
          <w:trHeight w:val="300"/>
        </w:trPr>
        <w:tc>
          <w:tcPr>
            <w:tcW w:w="2704" w:type="dxa"/>
            <w:gridSpan w:val="2"/>
          </w:tcPr>
          <w:p w14:paraId="13F3B67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4.3. Užsakymų teikimo tvarka</w:t>
            </w:r>
          </w:p>
        </w:tc>
        <w:tc>
          <w:tcPr>
            <w:tcW w:w="6831" w:type="dxa"/>
            <w:gridSpan w:val="2"/>
          </w:tcPr>
          <w:p w14:paraId="07AB4C9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88F662F" w14:textId="77777777" w:rsidTr="00565021">
        <w:trPr>
          <w:trHeight w:val="300"/>
        </w:trPr>
        <w:tc>
          <w:tcPr>
            <w:tcW w:w="2704" w:type="dxa"/>
            <w:gridSpan w:val="2"/>
          </w:tcPr>
          <w:p w14:paraId="4AD57785"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4.4. Dėl Prekių pristatymo dalimis vertės / apimties</w:t>
            </w:r>
          </w:p>
        </w:tc>
        <w:tc>
          <w:tcPr>
            <w:tcW w:w="6831" w:type="dxa"/>
            <w:gridSpan w:val="2"/>
          </w:tcPr>
          <w:p w14:paraId="7A57013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76D62A9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112BCE2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57DBA356" w14:textId="77777777" w:rsidTr="00565021">
        <w:trPr>
          <w:trHeight w:val="300"/>
        </w:trPr>
        <w:tc>
          <w:tcPr>
            <w:tcW w:w="2704" w:type="dxa"/>
            <w:gridSpan w:val="2"/>
          </w:tcPr>
          <w:p w14:paraId="104FFAA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4.5. Kartu su Prekėmis pateikiami dokumentai </w:t>
            </w:r>
          </w:p>
        </w:tc>
        <w:tc>
          <w:tcPr>
            <w:tcW w:w="6831" w:type="dxa"/>
            <w:gridSpan w:val="2"/>
          </w:tcPr>
          <w:p w14:paraId="674EDF5B" w14:textId="783F1402"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Kartu su Prek</w:t>
            </w:r>
            <w:r w:rsidR="006A38A1">
              <w:rPr>
                <w:rFonts w:ascii="Times New Roman" w:eastAsia="Times New Roman" w:hAnsi="Times New Roman" w:cs="Times New Roman"/>
                <w:sz w:val="24"/>
                <w:szCs w:val="24"/>
                <w14:ligatures w14:val="none"/>
              </w:rPr>
              <w:t>e</w:t>
            </w:r>
            <w:r w:rsidRPr="00B61A32">
              <w:rPr>
                <w:rFonts w:ascii="Times New Roman" w:eastAsia="Times New Roman" w:hAnsi="Times New Roman" w:cs="Times New Roman"/>
                <w:sz w:val="24"/>
                <w:szCs w:val="24"/>
                <w14:ligatures w14:val="none"/>
              </w:rPr>
              <w:t xml:space="preserve"> pateikiami šie dokumentai: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perdavimo-priėmimo aktas</w:t>
            </w:r>
            <w:r w:rsidR="00146DFF">
              <w:rPr>
                <w:rFonts w:ascii="Times New Roman" w:eastAsia="Times New Roman" w:hAnsi="Times New Roman" w:cs="Times New Roman"/>
                <w:sz w:val="24"/>
                <w:szCs w:val="24"/>
                <w14:ligatures w14:val="none"/>
              </w:rPr>
              <w:t>.</w:t>
            </w:r>
            <w:r w:rsidR="00CE5D63">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sz w:val="24"/>
                <w:szCs w:val="24"/>
                <w14:ligatures w14:val="none"/>
              </w:rPr>
              <w:t>Tiekėjui nepateikus nurodyt</w:t>
            </w:r>
            <w:r w:rsidR="00A22835">
              <w:rPr>
                <w:rFonts w:ascii="Times New Roman" w:eastAsia="Times New Roman" w:hAnsi="Times New Roman" w:cs="Times New Roman"/>
                <w:sz w:val="24"/>
                <w:szCs w:val="24"/>
                <w14:ligatures w14:val="none"/>
              </w:rPr>
              <w:t>o</w:t>
            </w:r>
            <w:r w:rsidRPr="00B61A32">
              <w:rPr>
                <w:rFonts w:ascii="Times New Roman" w:eastAsia="Times New Roman" w:hAnsi="Times New Roman" w:cs="Times New Roman"/>
                <w:sz w:val="24"/>
                <w:szCs w:val="24"/>
                <w14:ligatures w14:val="none"/>
              </w:rPr>
              <w:t xml:space="preserve"> dokument</w:t>
            </w:r>
            <w:r w:rsidR="00A22835">
              <w:rPr>
                <w:rFonts w:ascii="Times New Roman" w:eastAsia="Times New Roman" w:hAnsi="Times New Roman" w:cs="Times New Roman"/>
                <w:sz w:val="24"/>
                <w:szCs w:val="24"/>
                <w14:ligatures w14:val="none"/>
              </w:rPr>
              <w:t>o</w:t>
            </w:r>
            <w:r w:rsidRPr="00B61A32">
              <w:rPr>
                <w:rFonts w:ascii="Times New Roman" w:eastAsia="Times New Roman" w:hAnsi="Times New Roman" w:cs="Times New Roman"/>
                <w:sz w:val="24"/>
                <w:szCs w:val="24"/>
                <w14:ligatures w14:val="none"/>
              </w:rPr>
              <w:t>, laikoma, kad Prekės neatitinka Sutartyje nustatytų reikalavimų.</w:t>
            </w:r>
          </w:p>
        </w:tc>
      </w:tr>
      <w:tr w:rsidR="00AF3465" w:rsidRPr="00B61A32" w14:paraId="094C6CBF" w14:textId="77777777" w:rsidTr="00565021">
        <w:trPr>
          <w:trHeight w:val="300"/>
        </w:trPr>
        <w:tc>
          <w:tcPr>
            <w:tcW w:w="9535" w:type="dxa"/>
            <w:gridSpan w:val="4"/>
          </w:tcPr>
          <w:p w14:paraId="20160F0F"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 SUTARTIES KAINA IR ATSISKAITYMO TVARKA</w:t>
            </w:r>
          </w:p>
        </w:tc>
      </w:tr>
      <w:tr w:rsidR="00AF3465" w:rsidRPr="00B61A32" w14:paraId="3C026EC4" w14:textId="77777777" w:rsidTr="00565021">
        <w:trPr>
          <w:trHeight w:val="300"/>
        </w:trPr>
        <w:tc>
          <w:tcPr>
            <w:tcW w:w="2704" w:type="dxa"/>
            <w:gridSpan w:val="2"/>
          </w:tcPr>
          <w:p w14:paraId="53F49B0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69EB310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Kainodaros taisyklių nustatymo metodika, patvirtinta Viešųjų pirkimų tarnybos direktoriaus 2017 m. birželio 28 d. įsakymu Nr. 1S-95 „Dėl Kainodaros taisyklių nustatymo metodikos patvirtinimo“ (toliau – Metodika); </w:t>
            </w:r>
          </w:p>
          <w:p w14:paraId="7EC3E3A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Fiksuotos kainos kainodara.</w:t>
            </w:r>
            <w:r w:rsidRPr="00B61A32">
              <w:rPr>
                <w:rFonts w:ascii="Times New Roman" w:eastAsia="Times New Roman" w:hAnsi="Times New Roman" w:cs="Times New Roman"/>
                <w:kern w:val="0"/>
                <w:sz w:val="24"/>
                <w:szCs w:val="20"/>
                <w14:ligatures w14:val="none"/>
              </w:rPr>
              <w:t xml:space="preserve"> Pirkėjas įsipareigoja įsigyti visą Prekių kiekį.</w:t>
            </w:r>
          </w:p>
        </w:tc>
      </w:tr>
      <w:tr w:rsidR="00AF3465" w:rsidRPr="00B61A32" w14:paraId="026D7DF0" w14:textId="77777777" w:rsidTr="00565021">
        <w:trPr>
          <w:trHeight w:val="300"/>
        </w:trPr>
        <w:tc>
          <w:tcPr>
            <w:tcW w:w="2704" w:type="dxa"/>
            <w:gridSpan w:val="2"/>
          </w:tcPr>
          <w:p w14:paraId="4460260D"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5.2. Pradinės Sutarties vertė ir Sutarties kaina, kai taikoma </w:t>
            </w:r>
            <w:r w:rsidRPr="00B61A32">
              <w:rPr>
                <w:rFonts w:ascii="Times New Roman" w:eastAsia="Times New Roman" w:hAnsi="Times New Roman" w:cs="Times New Roman"/>
                <w:b/>
                <w:bCs/>
                <w:sz w:val="24"/>
                <w:szCs w:val="24"/>
                <w:u w:val="single"/>
                <w14:ligatures w14:val="none"/>
              </w:rPr>
              <w:t>fiksuotos kainos</w:t>
            </w:r>
            <w:r w:rsidRPr="00B61A32">
              <w:rPr>
                <w:rFonts w:ascii="Times New Roman" w:eastAsia="Times New Roman" w:hAnsi="Times New Roman" w:cs="Times New Roman"/>
                <w:b/>
                <w:bCs/>
                <w:sz w:val="24"/>
                <w:szCs w:val="24"/>
                <w14:ligatures w14:val="none"/>
              </w:rPr>
              <w:t xml:space="preserve"> kainodara</w:t>
            </w:r>
          </w:p>
          <w:p w14:paraId="37A09A3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2747F8A2"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p>
        </w:tc>
        <w:tc>
          <w:tcPr>
            <w:tcW w:w="6831" w:type="dxa"/>
            <w:gridSpan w:val="2"/>
          </w:tcPr>
          <w:p w14:paraId="0F1A267C"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Pradinės Sutarties vertė yra (nurodyti sumą skaičiais) Eur, (nurodyti sumą žodžiais) be pridėtinės vertės mokesčio (toliau – PVM). </w:t>
            </w:r>
          </w:p>
          <w:p w14:paraId="79432F6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PVM sudaro (nurodyti sumą skaičiais) Eur, (nurodyti sumą žodžiais).</w:t>
            </w:r>
          </w:p>
          <w:p w14:paraId="6CD176C6" w14:textId="77777777" w:rsidR="00AF3465"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kaina yra (nurodyti sumą skaičiais) Eur, (nurodyti sumą žodžiais) Eur. su PVM.</w:t>
            </w:r>
          </w:p>
          <w:p w14:paraId="69166111" w14:textId="77777777" w:rsidR="006B32F9" w:rsidRDefault="006B32F9" w:rsidP="00565021">
            <w:pPr>
              <w:spacing w:after="0" w:line="240" w:lineRule="auto"/>
              <w:rPr>
                <w:rFonts w:ascii="Times New Roman" w:eastAsia="Times New Roman" w:hAnsi="Times New Roman" w:cs="Times New Roman"/>
                <w:sz w:val="24"/>
                <w:szCs w:val="24"/>
                <w14:ligatures w14:val="none"/>
              </w:rPr>
            </w:pPr>
          </w:p>
          <w:p w14:paraId="217E396B" w14:textId="1A96AE08" w:rsidR="006B32F9" w:rsidRPr="006B32F9" w:rsidRDefault="006B32F9" w:rsidP="00565021">
            <w:pPr>
              <w:spacing w:after="0" w:line="240" w:lineRule="auto"/>
              <w:rPr>
                <w:rFonts w:ascii="Times New Roman" w:eastAsia="Times New Roman" w:hAnsi="Times New Roman" w:cs="Times New Roman"/>
                <w:sz w:val="24"/>
                <w:szCs w:val="24"/>
                <w14:ligatures w14:val="none"/>
              </w:rPr>
            </w:pPr>
            <w:r w:rsidRPr="006B32F9">
              <w:rPr>
                <w:rFonts w:ascii="Times New Roman" w:hAnsi="Times New Roman" w:cs="Times New Roman"/>
                <w:sz w:val="24"/>
                <w:szCs w:val="28"/>
              </w:rPr>
              <w:t>Šioje Sutartyje P</w:t>
            </w:r>
            <w:r w:rsidRPr="006B32F9">
              <w:rPr>
                <w:rFonts w:ascii="Times New Roman" w:hAnsi="Times New Roman" w:cs="Times New Roman"/>
                <w:color w:val="000000"/>
                <w:sz w:val="24"/>
                <w:szCs w:val="28"/>
              </w:rPr>
              <w:t>radinės Sutarties vertė yra lygi Tiekėjo pasiūlymo kainai be PVM, nurodytai už visą pirkimo dokumentuose ir Sutartyje nurodytą Prekių kiekį ir (ar) apimtį.</w:t>
            </w:r>
          </w:p>
        </w:tc>
      </w:tr>
      <w:tr w:rsidR="00AF3465" w:rsidRPr="00B61A32" w14:paraId="60F6251D" w14:textId="77777777" w:rsidTr="00565021">
        <w:trPr>
          <w:trHeight w:val="300"/>
        </w:trPr>
        <w:tc>
          <w:tcPr>
            <w:tcW w:w="2704" w:type="dxa"/>
            <w:gridSpan w:val="2"/>
          </w:tcPr>
          <w:p w14:paraId="3D851F4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5.3. Sutarties kainos / įkainių perskaičiavimas taikant </w:t>
            </w:r>
            <w:r w:rsidRPr="00B61A32">
              <w:rPr>
                <w:rFonts w:ascii="Times New Roman" w:eastAsia="Times New Roman" w:hAnsi="Times New Roman" w:cs="Times New Roman"/>
                <w:b/>
                <w:bCs/>
                <w:sz w:val="24"/>
                <w:szCs w:val="24"/>
                <w:u w:val="single"/>
                <w14:ligatures w14:val="none"/>
              </w:rPr>
              <w:t>peržiūros</w:t>
            </w:r>
            <w:r w:rsidRPr="00B61A32">
              <w:rPr>
                <w:rFonts w:ascii="Times New Roman" w:eastAsia="Times New Roman" w:hAnsi="Times New Roman" w:cs="Times New Roman"/>
                <w:b/>
                <w:bCs/>
                <w:sz w:val="24"/>
                <w:szCs w:val="24"/>
                <w14:ligatures w14:val="none"/>
              </w:rPr>
              <w:t xml:space="preserve"> taisykles</w:t>
            </w:r>
          </w:p>
        </w:tc>
        <w:tc>
          <w:tcPr>
            <w:tcW w:w="6831" w:type="dxa"/>
            <w:gridSpan w:val="2"/>
          </w:tcPr>
          <w:p w14:paraId="370DBE6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kaina</w:t>
            </w:r>
            <w:r>
              <w:rPr>
                <w:rFonts w:ascii="Times New Roman" w:eastAsia="Times New Roman" w:hAnsi="Times New Roman" w:cs="Times New Roman"/>
                <w:sz w:val="24"/>
                <w:szCs w:val="24"/>
                <w14:ligatures w14:val="none"/>
              </w:rPr>
              <w:t>/įkainiai</w:t>
            </w:r>
            <w:r w:rsidRPr="00B61A32">
              <w:rPr>
                <w:rFonts w:ascii="Times New Roman" w:eastAsia="Times New Roman" w:hAnsi="Times New Roman" w:cs="Times New Roman"/>
                <w:sz w:val="24"/>
                <w:szCs w:val="24"/>
                <w14:ligatures w14:val="none"/>
              </w:rPr>
              <w:t xml:space="preserve"> bus perskaičiuojami:</w:t>
            </w:r>
          </w:p>
          <w:p w14:paraId="254DB368" w14:textId="77777777"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sz w:val="24"/>
                <w:szCs w:val="24"/>
                <w14:ligatures w14:val="none"/>
              </w:rPr>
              <w:t>5.3.1. dėl PVM tarifo pasikeitimo;</w:t>
            </w:r>
          </w:p>
          <w:p w14:paraId="30E875A6" w14:textId="77777777" w:rsidR="00AF3465" w:rsidRPr="00B61A32" w:rsidRDefault="00AF3465" w:rsidP="00565021">
            <w:pPr>
              <w:spacing w:after="0" w:line="240" w:lineRule="auto"/>
              <w:rPr>
                <w:rFonts w:ascii="Times New Roman" w:eastAsia="Times New Roman" w:hAnsi="Times New Roman" w:cs="Times New Roman"/>
                <w:color w:val="FF0000"/>
                <w:sz w:val="24"/>
                <w:szCs w:val="20"/>
                <w14:ligatures w14:val="none"/>
              </w:rPr>
            </w:pPr>
          </w:p>
        </w:tc>
      </w:tr>
      <w:tr w:rsidR="00AF3465" w:rsidRPr="00B61A32" w14:paraId="4B0C2FB6" w14:textId="77777777" w:rsidTr="00565021">
        <w:trPr>
          <w:trHeight w:val="300"/>
        </w:trPr>
        <w:tc>
          <w:tcPr>
            <w:tcW w:w="2704" w:type="dxa"/>
            <w:gridSpan w:val="2"/>
          </w:tcPr>
          <w:p w14:paraId="5DFAB22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5.3.1. Sutarties kainos / įkainių peržiūra dėl PVM tarifo pasikeitimo</w:t>
            </w:r>
          </w:p>
        </w:tc>
        <w:tc>
          <w:tcPr>
            <w:tcW w:w="6831" w:type="dxa"/>
            <w:gridSpan w:val="2"/>
          </w:tcPr>
          <w:p w14:paraId="7590B21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Perskaičiuota Sutarties kaina / Prekių įkainiai įforminami Susitarimu ir turi būti taikomi nuo naujo PVM įvedimo datos (nepriklausomai nuo to, kada pasirašytas Susitarimas).</w:t>
            </w:r>
          </w:p>
        </w:tc>
      </w:tr>
      <w:tr w:rsidR="00AF3465" w:rsidRPr="00B61A32" w14:paraId="483BF4DF" w14:textId="77777777" w:rsidTr="00565021">
        <w:trPr>
          <w:trHeight w:val="300"/>
        </w:trPr>
        <w:tc>
          <w:tcPr>
            <w:tcW w:w="2704" w:type="dxa"/>
            <w:gridSpan w:val="2"/>
          </w:tcPr>
          <w:p w14:paraId="2D8F249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b/>
                <w:bCs/>
                <w:sz w:val="24"/>
                <w:szCs w:val="24"/>
                <w14:ligatures w14:val="none"/>
              </w:rPr>
              <w:t>5.3.2.</w:t>
            </w:r>
            <w:r w:rsidRPr="00B61A32">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31" w:type="dxa"/>
            <w:gridSpan w:val="2"/>
          </w:tcPr>
          <w:p w14:paraId="677ACB8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6CDE053A"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1C7B7B75" w14:textId="77777777" w:rsidR="00AF3465" w:rsidRPr="00B61A32" w:rsidRDefault="00AF3465" w:rsidP="00565021">
            <w:pPr>
              <w:spacing w:after="0" w:line="240" w:lineRule="auto"/>
              <w:rPr>
                <w:rFonts w:ascii="Times New Roman" w:eastAsia="Times New Roman" w:hAnsi="Times New Roman" w:cs="Times New Roman"/>
                <w:sz w:val="24"/>
                <w:szCs w:val="20"/>
                <w14:ligatures w14:val="none"/>
              </w:rPr>
            </w:pPr>
          </w:p>
        </w:tc>
      </w:tr>
      <w:tr w:rsidR="00AF3465" w:rsidRPr="00B61A32" w14:paraId="03B95308" w14:textId="77777777" w:rsidTr="00565021">
        <w:trPr>
          <w:trHeight w:val="300"/>
        </w:trPr>
        <w:tc>
          <w:tcPr>
            <w:tcW w:w="2704" w:type="dxa"/>
            <w:gridSpan w:val="2"/>
          </w:tcPr>
          <w:p w14:paraId="3F2DDFC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5.3.3. Sutarties kainos / įkainių peržiūra dėl kainų lygio pokyčio</w:t>
            </w:r>
          </w:p>
        </w:tc>
        <w:tc>
          <w:tcPr>
            <w:tcW w:w="6831" w:type="dxa"/>
            <w:gridSpan w:val="2"/>
          </w:tcPr>
          <w:p w14:paraId="5DEEF48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3327454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04992F54"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p>
        </w:tc>
      </w:tr>
      <w:tr w:rsidR="00AF3465" w:rsidRPr="00B61A32" w14:paraId="05C4D19A" w14:textId="77777777" w:rsidTr="00565021">
        <w:trPr>
          <w:trHeight w:val="300"/>
        </w:trPr>
        <w:tc>
          <w:tcPr>
            <w:tcW w:w="2704" w:type="dxa"/>
            <w:gridSpan w:val="2"/>
          </w:tcPr>
          <w:p w14:paraId="77B2FF2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31" w:type="dxa"/>
            <w:gridSpan w:val="2"/>
          </w:tcPr>
          <w:p w14:paraId="28F312D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1026D19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3C4387F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42124B33" w14:textId="77777777" w:rsidTr="00565021">
        <w:trPr>
          <w:trHeight w:val="300"/>
        </w:trPr>
        <w:tc>
          <w:tcPr>
            <w:tcW w:w="2704" w:type="dxa"/>
            <w:gridSpan w:val="2"/>
          </w:tcPr>
          <w:p w14:paraId="6AA9A881"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5.4. Sutarties kainos / įkainių apskaičiavimas taikant </w:t>
            </w:r>
            <w:r w:rsidRPr="00B61A32">
              <w:rPr>
                <w:rFonts w:ascii="Times New Roman" w:eastAsia="Times New Roman" w:hAnsi="Times New Roman" w:cs="Times New Roman"/>
                <w:b/>
                <w:bCs/>
                <w:sz w:val="24"/>
                <w:szCs w:val="24"/>
                <w:u w:val="single"/>
                <w14:ligatures w14:val="none"/>
              </w:rPr>
              <w:t>kiekio (apimties)</w:t>
            </w:r>
            <w:r w:rsidRPr="00B61A32">
              <w:rPr>
                <w:rFonts w:ascii="Times New Roman" w:eastAsia="Times New Roman" w:hAnsi="Times New Roman" w:cs="Times New Roman"/>
                <w:b/>
                <w:bCs/>
                <w:sz w:val="24"/>
                <w:szCs w:val="24"/>
                <w14:ligatures w14:val="none"/>
              </w:rPr>
              <w:t xml:space="preserve"> keitimo taisykles</w:t>
            </w:r>
          </w:p>
        </w:tc>
        <w:tc>
          <w:tcPr>
            <w:tcW w:w="6831" w:type="dxa"/>
            <w:gridSpan w:val="2"/>
          </w:tcPr>
          <w:p w14:paraId="09B2597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1A1F2D0F"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3910517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5ED9A27D" w14:textId="77777777" w:rsidTr="00565021">
        <w:trPr>
          <w:trHeight w:val="300"/>
        </w:trPr>
        <w:tc>
          <w:tcPr>
            <w:tcW w:w="2704" w:type="dxa"/>
            <w:gridSpan w:val="2"/>
          </w:tcPr>
          <w:p w14:paraId="52DBBEDD"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5.5. Atsiskaitymo su Tiekėju terminas ir tvarka</w:t>
            </w:r>
          </w:p>
        </w:tc>
        <w:tc>
          <w:tcPr>
            <w:tcW w:w="6831" w:type="dxa"/>
            <w:gridSpan w:val="2"/>
          </w:tcPr>
          <w:p w14:paraId="196673DB" w14:textId="77777777" w:rsidR="006B32F9" w:rsidRPr="00B55852" w:rsidRDefault="006B32F9" w:rsidP="00B55852">
            <w:pPr>
              <w:pStyle w:val="Betarp"/>
              <w:rPr>
                <w:rFonts w:ascii="Times New Roman" w:hAnsi="Times New Roman"/>
                <w:kern w:val="2"/>
                <w:sz w:val="24"/>
                <w:szCs w:val="32"/>
              </w:rPr>
            </w:pPr>
            <w:r w:rsidRPr="00B55852">
              <w:rPr>
                <w:rFonts w:ascii="Times New Roman" w:hAnsi="Times New Roman"/>
                <w:kern w:val="2"/>
                <w:sz w:val="24"/>
                <w:szCs w:val="32"/>
              </w:rPr>
              <w:t>Pirkėjas a</w:t>
            </w:r>
            <w:r w:rsidRPr="00B55852">
              <w:rPr>
                <w:rFonts w:ascii="Times New Roman" w:hAnsi="Times New Roman"/>
                <w:sz w:val="24"/>
                <w:szCs w:val="24"/>
              </w:rPr>
              <w:t>tsiskaito su Tiekėju ne vėliau kaip per 30 (trisdešimt) kalendorinių dienų  nuo</w:t>
            </w:r>
            <w:r w:rsidRPr="00B55852">
              <w:rPr>
                <w:rFonts w:ascii="Times New Roman" w:hAnsi="Times New Roman"/>
                <w:kern w:val="2"/>
                <w:sz w:val="24"/>
                <w:szCs w:val="32"/>
              </w:rPr>
              <w:t xml:space="preserve"> Sąskaitos gavimo dienos per informacinę sistemą „SABIS“.</w:t>
            </w:r>
          </w:p>
          <w:p w14:paraId="0A7765BD" w14:textId="77777777" w:rsidR="006B32F9" w:rsidRPr="00B55852" w:rsidRDefault="006B32F9" w:rsidP="00B55852">
            <w:pPr>
              <w:pStyle w:val="Betarp"/>
              <w:rPr>
                <w:rFonts w:ascii="Times New Roman" w:hAnsi="Times New Roman"/>
                <w:color w:val="000000"/>
                <w:sz w:val="24"/>
                <w:szCs w:val="24"/>
              </w:rPr>
            </w:pPr>
            <w:r w:rsidRPr="00B55852">
              <w:rPr>
                <w:rFonts w:ascii="Times New Roman" w:hAnsi="Times New Roman"/>
                <w:color w:val="000000"/>
                <w:kern w:val="2"/>
                <w:sz w:val="24"/>
                <w:szCs w:val="32"/>
                <w:shd w:val="clear" w:color="auto" w:fill="FFFFFF"/>
              </w:rPr>
              <w:t>Apmokėjimo sąlyga:</w:t>
            </w:r>
          </w:p>
          <w:p w14:paraId="5BCCE77E" w14:textId="2186BA96" w:rsidR="00AF3465" w:rsidRPr="00B61A32" w:rsidRDefault="006B32F9" w:rsidP="00B55852">
            <w:pPr>
              <w:pStyle w:val="Betarp"/>
              <w:rPr>
                <w:rFonts w:eastAsia="Times New Roman"/>
                <w:color w:val="000000"/>
                <w:shd w:val="clear" w:color="auto" w:fill="FFFFFF"/>
              </w:rPr>
            </w:pPr>
            <w:r w:rsidRPr="00B55852">
              <w:rPr>
                <w:rFonts w:ascii="Times New Roman" w:hAnsi="Times New Roman"/>
                <w:color w:val="000000"/>
                <w:kern w:val="2"/>
                <w:sz w:val="24"/>
                <w:szCs w:val="32"/>
                <w:shd w:val="clear" w:color="auto" w:fill="FFFFFF"/>
              </w:rPr>
              <w:t>1) įvykdžius visus sutartinius įsipareigojimus, sumokama visa Sutarties kaina.</w:t>
            </w:r>
          </w:p>
        </w:tc>
      </w:tr>
      <w:tr w:rsidR="00AF3465" w:rsidRPr="00B61A32" w14:paraId="3499E984" w14:textId="77777777" w:rsidTr="00565021">
        <w:trPr>
          <w:trHeight w:val="300"/>
        </w:trPr>
        <w:tc>
          <w:tcPr>
            <w:tcW w:w="2704" w:type="dxa"/>
            <w:gridSpan w:val="2"/>
          </w:tcPr>
          <w:p w14:paraId="5E3B8DD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5.6. Avansas</w:t>
            </w:r>
          </w:p>
        </w:tc>
        <w:tc>
          <w:tcPr>
            <w:tcW w:w="6831" w:type="dxa"/>
            <w:gridSpan w:val="2"/>
          </w:tcPr>
          <w:p w14:paraId="2DBC872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tc>
      </w:tr>
      <w:tr w:rsidR="00AF3465" w:rsidRPr="00B61A32" w14:paraId="1F572484" w14:textId="77777777" w:rsidTr="00565021">
        <w:trPr>
          <w:trHeight w:val="300"/>
        </w:trPr>
        <w:tc>
          <w:tcPr>
            <w:tcW w:w="2704" w:type="dxa"/>
            <w:gridSpan w:val="2"/>
          </w:tcPr>
          <w:p w14:paraId="0FA03A95"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5.7. Avanso užtikrinimas</w:t>
            </w:r>
          </w:p>
        </w:tc>
        <w:tc>
          <w:tcPr>
            <w:tcW w:w="6831" w:type="dxa"/>
            <w:gridSpan w:val="2"/>
          </w:tcPr>
          <w:p w14:paraId="10F4208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008F9516" w14:textId="77777777"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color w:val="000000"/>
                <w:sz w:val="24"/>
                <w:szCs w:val="24"/>
                <w:shd w:val="clear" w:color="auto" w:fill="FFFFFF"/>
                <w14:ligatures w14:val="none"/>
              </w:rPr>
              <w:t xml:space="preserve"> </w:t>
            </w:r>
          </w:p>
        </w:tc>
      </w:tr>
      <w:tr w:rsidR="00AF3465" w:rsidRPr="00B61A32" w14:paraId="189804B1" w14:textId="77777777" w:rsidTr="00565021">
        <w:trPr>
          <w:trHeight w:val="300"/>
        </w:trPr>
        <w:tc>
          <w:tcPr>
            <w:tcW w:w="9535" w:type="dxa"/>
            <w:gridSpan w:val="4"/>
          </w:tcPr>
          <w:p w14:paraId="6D20A648"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 PREKIŲ KOKYBĖ IR GARANTINIAI ĮSIPAREIGOJIMAI</w:t>
            </w:r>
          </w:p>
        </w:tc>
      </w:tr>
      <w:tr w:rsidR="00AF3465" w:rsidRPr="00B61A32" w14:paraId="0BAAF703" w14:textId="77777777" w:rsidTr="00565021">
        <w:trPr>
          <w:trHeight w:val="300"/>
        </w:trPr>
        <w:tc>
          <w:tcPr>
            <w:tcW w:w="2704" w:type="dxa"/>
            <w:gridSpan w:val="2"/>
          </w:tcPr>
          <w:p w14:paraId="1AF8C52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6.1. Garantinis terminas</w:t>
            </w:r>
          </w:p>
        </w:tc>
        <w:tc>
          <w:tcPr>
            <w:tcW w:w="6831" w:type="dxa"/>
            <w:gridSpan w:val="2"/>
          </w:tcPr>
          <w:p w14:paraId="54B0549D" w14:textId="07045831"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Prek</w:t>
            </w:r>
            <w:r w:rsidR="00D27E63">
              <w:rPr>
                <w:rFonts w:ascii="Times New Roman" w:eastAsia="Times New Roman" w:hAnsi="Times New Roman" w:cs="Times New Roman"/>
                <w:sz w:val="24"/>
                <w:szCs w:val="24"/>
                <w14:ligatures w14:val="none"/>
              </w:rPr>
              <w:t>ei</w:t>
            </w:r>
            <w:r w:rsidRPr="00B61A32">
              <w:rPr>
                <w:rFonts w:ascii="Times New Roman" w:eastAsia="Times New Roman" w:hAnsi="Times New Roman" w:cs="Times New Roman"/>
                <w:sz w:val="24"/>
                <w:szCs w:val="24"/>
                <w14:ligatures w14:val="none"/>
              </w:rPr>
              <w:t xml:space="preserve"> nustatomas Tiekėjo pasiūlytas arba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gamintojo taikomas Garantinis terminas, tačiau bet kokiu atveju </w:t>
            </w:r>
            <w:r w:rsidRPr="00B61A32">
              <w:rPr>
                <w:rFonts w:ascii="Times New Roman" w:eastAsia="Times New Roman" w:hAnsi="Times New Roman" w:cs="Times New Roman"/>
                <w:b/>
                <w:bCs/>
                <w:sz w:val="24"/>
                <w:szCs w:val="24"/>
                <w14:ligatures w14:val="none"/>
              </w:rPr>
              <w:t>ne trumpesnis kaip</w:t>
            </w:r>
            <w:r w:rsidRPr="00B61A32">
              <w:rPr>
                <w:rFonts w:ascii="Times New Roman" w:eastAsia="Times New Roman" w:hAnsi="Times New Roman" w:cs="Times New Roman"/>
                <w:sz w:val="24"/>
                <w:szCs w:val="24"/>
                <w14:ligatures w14:val="none"/>
              </w:rPr>
              <w:t xml:space="preserve"> </w:t>
            </w:r>
            <w:r w:rsidR="006B32F9">
              <w:rPr>
                <w:rFonts w:ascii="Times New Roman" w:eastAsia="Times New Roman" w:hAnsi="Times New Roman" w:cs="Times New Roman"/>
                <w:sz w:val="24"/>
                <w:szCs w:val="24"/>
                <w14:ligatures w14:val="none"/>
              </w:rPr>
              <w:t xml:space="preserve">12 </w:t>
            </w:r>
            <w:r w:rsidRPr="00B61A32">
              <w:rPr>
                <w:rFonts w:ascii="Times New Roman" w:eastAsia="Times New Roman" w:hAnsi="Times New Roman" w:cs="Times New Roman"/>
                <w:sz w:val="24"/>
                <w:szCs w:val="24"/>
                <w14:ligatures w14:val="none"/>
              </w:rPr>
              <w:t>m</w:t>
            </w:r>
            <w:r>
              <w:rPr>
                <w:rFonts w:ascii="Times New Roman" w:eastAsia="Times New Roman" w:hAnsi="Times New Roman" w:cs="Times New Roman"/>
                <w:sz w:val="24"/>
                <w:szCs w:val="24"/>
                <w14:ligatures w14:val="none"/>
              </w:rPr>
              <w:t>ėnesi</w:t>
            </w:r>
            <w:r w:rsidR="006B32F9">
              <w:rPr>
                <w:rFonts w:ascii="Times New Roman" w:eastAsia="Times New Roman" w:hAnsi="Times New Roman" w:cs="Times New Roman"/>
                <w:sz w:val="24"/>
                <w:szCs w:val="24"/>
                <w14:ligatures w14:val="none"/>
              </w:rPr>
              <w:t>ų</w:t>
            </w:r>
            <w:r w:rsidR="00007494">
              <w:rPr>
                <w:rFonts w:ascii="Times New Roman" w:eastAsia="Times New Roman" w:hAnsi="Times New Roman" w:cs="Times New Roman"/>
                <w:sz w:val="24"/>
                <w:szCs w:val="24"/>
                <w14:ligatures w14:val="none"/>
              </w:rPr>
              <w:t>.</w:t>
            </w:r>
            <w:r w:rsidRPr="00B61A32">
              <w:rPr>
                <w:rFonts w:ascii="Times New Roman" w:eastAsia="Times New Roman" w:hAnsi="Times New Roman" w:cs="Times New Roman"/>
                <w:color w:val="4472C4"/>
                <w:sz w:val="24"/>
                <w:szCs w:val="24"/>
                <w14:ligatures w14:val="none"/>
              </w:rPr>
              <w:t xml:space="preserve"> </w:t>
            </w:r>
            <w:r w:rsidRPr="002561A7">
              <w:rPr>
                <w:rFonts w:ascii="Times New Roman" w:eastAsia="Times New Roman" w:hAnsi="Times New Roman" w:cs="Times New Roman"/>
                <w:sz w:val="24"/>
                <w:szCs w:val="24"/>
                <w14:ligatures w14:val="none"/>
              </w:rPr>
              <w:t>Garantinis terminas, skaičiuojamas nuo Prek</w:t>
            </w:r>
            <w:r w:rsidR="00D27E63">
              <w:rPr>
                <w:rFonts w:ascii="Times New Roman" w:eastAsia="Times New Roman" w:hAnsi="Times New Roman" w:cs="Times New Roman"/>
                <w:sz w:val="24"/>
                <w:szCs w:val="24"/>
                <w14:ligatures w14:val="none"/>
              </w:rPr>
              <w:t>ės</w:t>
            </w:r>
            <w:r w:rsidRPr="002561A7">
              <w:rPr>
                <w:rFonts w:ascii="Times New Roman" w:eastAsia="Times New Roman" w:hAnsi="Times New Roman" w:cs="Times New Roman"/>
                <w:sz w:val="24"/>
                <w:szCs w:val="24"/>
                <w14:ligatures w14:val="none"/>
              </w:rPr>
              <w:t xml:space="preserve"> perdavimo–priėmimo akto</w:t>
            </w:r>
            <w:r w:rsidR="006B32F9">
              <w:rPr>
                <w:rFonts w:ascii="Times New Roman" w:eastAsia="Times New Roman" w:hAnsi="Times New Roman" w:cs="Times New Roman"/>
                <w:sz w:val="24"/>
                <w:szCs w:val="24"/>
                <w14:ligatures w14:val="none"/>
              </w:rPr>
              <w:t xml:space="preserve"> pasirašymo dienos</w:t>
            </w:r>
            <w:r w:rsidRPr="002561A7">
              <w:rPr>
                <w:rFonts w:ascii="Times New Roman" w:eastAsia="Times New Roman" w:hAnsi="Times New Roman" w:cs="Times New Roman"/>
                <w:sz w:val="24"/>
                <w:szCs w:val="24"/>
                <w14:ligatures w14:val="none"/>
              </w:rPr>
              <w:t>.</w:t>
            </w:r>
          </w:p>
        </w:tc>
      </w:tr>
      <w:tr w:rsidR="00AF3465" w:rsidRPr="00B61A32" w14:paraId="38FAE0DF" w14:textId="77777777" w:rsidTr="00565021">
        <w:trPr>
          <w:trHeight w:val="300"/>
        </w:trPr>
        <w:tc>
          <w:tcPr>
            <w:tcW w:w="2704" w:type="dxa"/>
            <w:gridSpan w:val="2"/>
          </w:tcPr>
          <w:p w14:paraId="38D2D7C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6.2. Garantinė priežiūra</w:t>
            </w:r>
          </w:p>
        </w:tc>
        <w:tc>
          <w:tcPr>
            <w:tcW w:w="6831" w:type="dxa"/>
            <w:gridSpan w:val="2"/>
          </w:tcPr>
          <w:p w14:paraId="0BABBA4B" w14:textId="7224F91C"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Garantinio termino laikotarpiu Tiekėjas, gavęs pranešimą apie Prekės trūkumus, turi atvykti </w:t>
            </w:r>
            <w:r w:rsidRPr="00B61A32">
              <w:rPr>
                <w:rFonts w:ascii="Times New Roman" w:eastAsia="Times New Roman" w:hAnsi="Times New Roman" w:cs="Times New Roman"/>
                <w:b/>
                <w:bCs/>
                <w:sz w:val="24"/>
                <w:szCs w:val="24"/>
                <w14:ligatures w14:val="none"/>
              </w:rPr>
              <w:t>ne vėliau kaip</w:t>
            </w:r>
            <w:r w:rsidRPr="00B61A32">
              <w:rPr>
                <w:rFonts w:ascii="Times New Roman" w:eastAsia="Times New Roman" w:hAnsi="Times New Roman" w:cs="Times New Roman"/>
                <w:sz w:val="24"/>
                <w:szCs w:val="24"/>
                <w14:ligatures w14:val="none"/>
              </w:rPr>
              <w:t xml:space="preserve"> per </w:t>
            </w:r>
            <w:r w:rsidR="00512386">
              <w:rPr>
                <w:rFonts w:ascii="Times New Roman" w:eastAsia="Times New Roman" w:hAnsi="Times New Roman" w:cs="Times New Roman"/>
                <w:sz w:val="24"/>
                <w:szCs w:val="24"/>
                <w14:ligatures w14:val="none"/>
              </w:rPr>
              <w:t>3 darbo dienas</w:t>
            </w:r>
          </w:p>
          <w:p w14:paraId="5616850B" w14:textId="007C9E54"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Prek</w:t>
            </w:r>
            <w:r w:rsidR="00D27E63">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trūkumų nustatymo bei šalinimo tvarka nustatyta Bendrųjų sąlygų 7 skyriuje.</w:t>
            </w:r>
          </w:p>
        </w:tc>
      </w:tr>
      <w:tr w:rsidR="00AF3465" w:rsidRPr="00B61A32" w14:paraId="6B77077F" w14:textId="77777777" w:rsidTr="00565021">
        <w:trPr>
          <w:trHeight w:val="300"/>
        </w:trPr>
        <w:tc>
          <w:tcPr>
            <w:tcW w:w="9535" w:type="dxa"/>
            <w:gridSpan w:val="4"/>
          </w:tcPr>
          <w:p w14:paraId="0B9197BE"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7. SUTARTIES VYKDYMUI PASITELKIAMI SUBTIEKĖJAI</w:t>
            </w:r>
          </w:p>
        </w:tc>
      </w:tr>
      <w:tr w:rsidR="00AF3465" w:rsidRPr="00B61A32" w14:paraId="1BE220D8" w14:textId="77777777" w:rsidTr="00B55852">
        <w:trPr>
          <w:trHeight w:val="2034"/>
        </w:trPr>
        <w:tc>
          <w:tcPr>
            <w:tcW w:w="2704" w:type="dxa"/>
            <w:gridSpan w:val="2"/>
          </w:tcPr>
          <w:p w14:paraId="50678B2C"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2"/>
          </w:tcPr>
          <w:p w14:paraId="5F65892E" w14:textId="77777777" w:rsidR="006B32F9" w:rsidRPr="006B32F9" w:rsidRDefault="006B32F9" w:rsidP="006B32F9">
            <w:pPr>
              <w:rPr>
                <w:rFonts w:ascii="Times New Roman" w:hAnsi="Times New Roman" w:cs="Times New Roman"/>
                <w:sz w:val="24"/>
                <w:szCs w:val="28"/>
              </w:rPr>
            </w:pPr>
            <w:r w:rsidRPr="006B32F9">
              <w:rPr>
                <w:rFonts w:ascii="Times New Roman" w:hAnsi="Times New Roman" w:cs="Times New Roman"/>
                <w:sz w:val="24"/>
                <w:szCs w:val="28"/>
              </w:rPr>
              <w:t>Sutarties vykdymui subtiekėjai ir (ar) specialistai nepasitelkiami.</w:t>
            </w:r>
          </w:p>
          <w:p w14:paraId="77FA14DE" w14:textId="77777777" w:rsidR="006B32F9" w:rsidRPr="006B32F9" w:rsidRDefault="006B32F9" w:rsidP="006B32F9">
            <w:pPr>
              <w:rPr>
                <w:rFonts w:ascii="Times New Roman" w:hAnsi="Times New Roman" w:cs="Times New Roman"/>
                <w:color w:val="5B9BD5" w:themeColor="accent5"/>
                <w:sz w:val="24"/>
                <w:szCs w:val="28"/>
              </w:rPr>
            </w:pPr>
            <w:r w:rsidRPr="006B32F9">
              <w:rPr>
                <w:rFonts w:ascii="Times New Roman" w:hAnsi="Times New Roman" w:cs="Times New Roman"/>
                <w:color w:val="5B9BD5" w:themeColor="accent5"/>
                <w:sz w:val="24"/>
                <w:szCs w:val="28"/>
              </w:rPr>
              <w:t>arba</w:t>
            </w:r>
          </w:p>
          <w:p w14:paraId="2F52F086" w14:textId="18E16891" w:rsidR="00AF3465" w:rsidRPr="006B32F9" w:rsidRDefault="006B32F9" w:rsidP="006B32F9">
            <w:pPr>
              <w:rPr>
                <w:rFonts w:ascii="Times New Roman" w:eastAsia="Times New Roman" w:hAnsi="Times New Roman" w:cs="Times New Roman"/>
                <w:b/>
                <w:bCs/>
                <w:sz w:val="24"/>
                <w:szCs w:val="28"/>
                <w14:ligatures w14:val="none"/>
              </w:rPr>
            </w:pPr>
            <w:r w:rsidRPr="006B32F9">
              <w:rPr>
                <w:rFonts w:ascii="Times New Roman" w:hAnsi="Times New Roman" w:cs="Times New Roman"/>
                <w:sz w:val="24"/>
                <w:szCs w:val="28"/>
              </w:rPr>
              <w:t xml:space="preserve">Sutarties vykdymui pasitelkiami subtiekėjai ir (ar) specialistai yra nurodyti Sutarties priede </w:t>
            </w:r>
            <w:r w:rsidRPr="006B32F9">
              <w:rPr>
                <w:rFonts w:ascii="Times New Roman" w:hAnsi="Times New Roman" w:cs="Times New Roman"/>
                <w:sz w:val="24"/>
                <w:szCs w:val="28"/>
                <w:shd w:val="clear" w:color="auto" w:fill="FFFFFF"/>
              </w:rPr>
              <w:t xml:space="preserve">Nr. 2 ,,Pasiūlymo“ skiltyje </w:t>
            </w:r>
            <w:r w:rsidRPr="006B32F9">
              <w:rPr>
                <w:rFonts w:ascii="Times New Roman" w:hAnsi="Times New Roman" w:cs="Times New Roman"/>
                <w:sz w:val="24"/>
                <w:szCs w:val="28"/>
              </w:rPr>
              <w:t>„Informacija apie žinomus subtiekėjus ir jiems perduodama vykdyti sutarties dalis“.</w:t>
            </w:r>
          </w:p>
        </w:tc>
      </w:tr>
      <w:tr w:rsidR="00AF3465" w:rsidRPr="00B61A32" w14:paraId="63A886E9" w14:textId="77777777" w:rsidTr="00565021">
        <w:trPr>
          <w:trHeight w:val="300"/>
        </w:trPr>
        <w:tc>
          <w:tcPr>
            <w:tcW w:w="9535" w:type="dxa"/>
            <w:gridSpan w:val="4"/>
          </w:tcPr>
          <w:p w14:paraId="4D12C1F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8. PRIEVOLIŲ PAGAL SUTARTĮ ĮVYKDYMO UŽTIKRINIMAS</w:t>
            </w:r>
          </w:p>
        </w:tc>
      </w:tr>
      <w:tr w:rsidR="00AF3465" w:rsidRPr="00B61A32" w14:paraId="6089D5A7" w14:textId="77777777" w:rsidTr="00565021">
        <w:trPr>
          <w:trHeight w:val="300"/>
        </w:trPr>
        <w:tc>
          <w:tcPr>
            <w:tcW w:w="2704" w:type="dxa"/>
            <w:gridSpan w:val="2"/>
          </w:tcPr>
          <w:p w14:paraId="534C727C"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8.1. Prievolių pagal Sutartį įvykdymo užtikrinimas</w:t>
            </w:r>
          </w:p>
        </w:tc>
        <w:tc>
          <w:tcPr>
            <w:tcW w:w="6831" w:type="dxa"/>
            <w:gridSpan w:val="2"/>
          </w:tcPr>
          <w:p w14:paraId="36D0D0B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Prievolių pagal Sutartį įvykdymas užtikrinamas:</w:t>
            </w:r>
          </w:p>
          <w:p w14:paraId="35BAF65B" w14:textId="452AD5C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Netesybomis (delspinigiais, bauda)</w:t>
            </w:r>
            <w:r w:rsidR="00CE5D63">
              <w:rPr>
                <w:rFonts w:ascii="Times New Roman" w:eastAsia="Times New Roman" w:hAnsi="Times New Roman" w:cs="Times New Roman"/>
                <w:sz w:val="24"/>
                <w:szCs w:val="24"/>
                <w14:ligatures w14:val="none"/>
              </w:rPr>
              <w:t>.</w:t>
            </w:r>
          </w:p>
        </w:tc>
      </w:tr>
      <w:tr w:rsidR="00AF3465" w:rsidRPr="00B61A32" w14:paraId="389643E6" w14:textId="77777777" w:rsidTr="00565021">
        <w:trPr>
          <w:trHeight w:val="300"/>
        </w:trPr>
        <w:tc>
          <w:tcPr>
            <w:tcW w:w="2704" w:type="dxa"/>
            <w:gridSpan w:val="2"/>
          </w:tcPr>
          <w:p w14:paraId="22D6444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8.2. Sutarties įvykdymo užtikrinimo pateikimas </w:t>
            </w:r>
          </w:p>
        </w:tc>
        <w:tc>
          <w:tcPr>
            <w:tcW w:w="6831" w:type="dxa"/>
            <w:gridSpan w:val="2"/>
          </w:tcPr>
          <w:p w14:paraId="1106451E" w14:textId="0D48FC58" w:rsidR="00AF3465" w:rsidRPr="00B61A32" w:rsidRDefault="00CE5D63"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C1A387B" w14:textId="77777777" w:rsidTr="00565021">
        <w:trPr>
          <w:trHeight w:val="300"/>
        </w:trPr>
        <w:tc>
          <w:tcPr>
            <w:tcW w:w="9535" w:type="dxa"/>
            <w:gridSpan w:val="4"/>
          </w:tcPr>
          <w:p w14:paraId="77B7AAA3"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 ŠALIŲ ATSAKOMYBĖ</w:t>
            </w:r>
            <w:r w:rsidRPr="00B61A32">
              <w:rPr>
                <w:rFonts w:ascii="Times New Roman" w:eastAsia="Times New Roman" w:hAnsi="Times New Roman" w:cs="Times New Roman"/>
                <w:b/>
                <w:bCs/>
                <w:sz w:val="24"/>
                <w:szCs w:val="24"/>
                <w14:ligatures w14:val="none"/>
              </w:rPr>
              <w:tab/>
            </w:r>
          </w:p>
        </w:tc>
      </w:tr>
      <w:tr w:rsidR="00AF3465" w:rsidRPr="00B61A32" w14:paraId="3FFEA960" w14:textId="77777777" w:rsidTr="00565021">
        <w:trPr>
          <w:trHeight w:val="300"/>
        </w:trPr>
        <w:tc>
          <w:tcPr>
            <w:tcW w:w="2704" w:type="dxa"/>
            <w:gridSpan w:val="2"/>
          </w:tcPr>
          <w:p w14:paraId="74F5BDE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1282D3A9" w14:textId="56CB64FA"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color w:val="000000"/>
                <w:sz w:val="24"/>
                <w:szCs w:val="24"/>
                <w14:ligatures w14:val="none"/>
              </w:rPr>
              <w:t>Jei Pirkėjas, gavęs tinkamai pateiktą ir užpildytą Sąskaitą, uždelsia atsiskaityti už tinkamai Tiekėjo perduotas kokybišk</w:t>
            </w:r>
            <w:r w:rsidR="006A38A1">
              <w:rPr>
                <w:rFonts w:ascii="Times New Roman" w:eastAsia="Times New Roman" w:hAnsi="Times New Roman" w:cs="Times New Roman"/>
                <w:color w:val="000000"/>
                <w:sz w:val="24"/>
                <w:szCs w:val="24"/>
                <w14:ligatures w14:val="none"/>
              </w:rPr>
              <w:t>ą</w:t>
            </w:r>
            <w:r w:rsidRPr="00B61A32">
              <w:rPr>
                <w:rFonts w:ascii="Times New Roman" w:eastAsia="Times New Roman" w:hAnsi="Times New Roman" w:cs="Times New Roman"/>
                <w:color w:val="000000"/>
                <w:sz w:val="24"/>
                <w:szCs w:val="24"/>
                <w14:ligatures w14:val="none"/>
              </w:rPr>
              <w:t xml:space="preserve"> Prek</w:t>
            </w:r>
            <w:r w:rsidR="006A38A1">
              <w:rPr>
                <w:rFonts w:ascii="Times New Roman" w:eastAsia="Times New Roman" w:hAnsi="Times New Roman" w:cs="Times New Roman"/>
                <w:color w:val="000000"/>
                <w:sz w:val="24"/>
                <w:szCs w:val="24"/>
                <w14:ligatures w14:val="none"/>
              </w:rPr>
              <w:t>ę</w:t>
            </w:r>
            <w:r w:rsidRPr="00B61A32">
              <w:rPr>
                <w:rFonts w:ascii="Times New Roman" w:eastAsia="Times New Roman" w:hAnsi="Times New Roman" w:cs="Times New Roman"/>
                <w:color w:val="000000"/>
                <w:sz w:val="24"/>
                <w:szCs w:val="24"/>
                <w14:ligatures w14:val="none"/>
              </w:rPr>
              <w:t xml:space="preserve"> per Sutartyje nurodytą terminą, Tiekėj</w:t>
            </w:r>
            <w:r w:rsidRPr="00B61A32">
              <w:rPr>
                <w:rFonts w:ascii="Times New Roman" w:eastAsia="Times New Roman" w:hAnsi="Times New Roman" w:cs="Times New Roman"/>
                <w:sz w:val="24"/>
                <w:szCs w:val="24"/>
                <w14:ligatures w14:val="none"/>
              </w:rPr>
              <w:t>as nuo kitos nei nustatytas terminas dienos skaičiuoja Pirkėjui 0,02 (dvi šimtosios) procento dydžio delspinigius nuo neapmokėtos sumos be PVM už kiekvieną vėlavimo dieną.</w:t>
            </w:r>
          </w:p>
        </w:tc>
      </w:tr>
      <w:tr w:rsidR="00AF3465" w:rsidRPr="00B61A32" w14:paraId="5CE2809D" w14:textId="77777777" w:rsidTr="00565021">
        <w:trPr>
          <w:trHeight w:val="300"/>
        </w:trPr>
        <w:tc>
          <w:tcPr>
            <w:tcW w:w="2704" w:type="dxa"/>
            <w:gridSpan w:val="2"/>
          </w:tcPr>
          <w:p w14:paraId="27B49D7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9.2. Tiekėjui taikomos netesybos</w:t>
            </w:r>
          </w:p>
        </w:tc>
        <w:tc>
          <w:tcPr>
            <w:tcW w:w="6831" w:type="dxa"/>
            <w:gridSpan w:val="2"/>
          </w:tcPr>
          <w:p w14:paraId="5708E286" w14:textId="5B6C129B"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9.2.1. Jeigu Tiekėjas vėluoja vykdyti užsakymą, tiekti Prek</w:t>
            </w:r>
            <w:r w:rsidR="006A38A1">
              <w:rPr>
                <w:rFonts w:ascii="Times New Roman" w:eastAsia="Times New Roman" w:hAnsi="Times New Roman" w:cs="Times New Roman"/>
                <w:color w:val="000000"/>
                <w:sz w:val="24"/>
                <w:szCs w:val="24"/>
                <w14:ligatures w14:val="none"/>
              </w:rPr>
              <w:t>ę</w:t>
            </w:r>
            <w:r w:rsidRPr="00B61A32">
              <w:rPr>
                <w:rFonts w:ascii="Times New Roman" w:eastAsia="Times New Roman" w:hAnsi="Times New Roman" w:cs="Times New Roman"/>
                <w:color w:val="000000"/>
                <w:sz w:val="24"/>
                <w:szCs w:val="24"/>
                <w14:ligatures w14:val="none"/>
              </w:rPr>
              <w:t xml:space="preserve"> ar ištaisyti jų trūkumus arba nevykdo kitų sutartinių įsipareigojimų, </w:t>
            </w:r>
            <w:r w:rsidRPr="00B61A32">
              <w:rPr>
                <w:rFonts w:ascii="Times New Roman" w:eastAsia="Times New Roman" w:hAnsi="Times New Roman" w:cs="Times New Roman"/>
                <w:sz w:val="24"/>
                <w:szCs w:val="24"/>
                <w14:ligatures w14:val="none"/>
              </w:rPr>
              <w:t>Pirkėjas nuo kitos nei nustatytas terminas dienos Tiekėjui skaičiuoja 0,02 (dvi šimtosios) procento dydžio delspinigius už kiekvieną uždelstą dieną nuo laiku neperduot</w:t>
            </w:r>
            <w:r w:rsidR="006A38A1">
              <w:rPr>
                <w:rFonts w:ascii="Times New Roman" w:eastAsia="Times New Roman" w:hAnsi="Times New Roman" w:cs="Times New Roman"/>
                <w:sz w:val="24"/>
                <w:szCs w:val="24"/>
                <w14:ligatures w14:val="none"/>
              </w:rPr>
              <w:t>os</w:t>
            </w:r>
            <w:r w:rsidRPr="00B61A32">
              <w:rPr>
                <w:rFonts w:ascii="Times New Roman" w:eastAsia="Times New Roman" w:hAnsi="Times New Roman" w:cs="Times New Roman"/>
                <w:sz w:val="24"/>
                <w:szCs w:val="24"/>
                <w14:ligatures w14:val="none"/>
              </w:rPr>
              <w:t xml:space="preserve"> Prek</w:t>
            </w:r>
            <w:r w:rsidR="006A38A1">
              <w:rPr>
                <w:rFonts w:ascii="Times New Roman" w:eastAsia="Times New Roman" w:hAnsi="Times New Roman" w:cs="Times New Roman"/>
                <w:sz w:val="24"/>
                <w:szCs w:val="24"/>
                <w14:ligatures w14:val="none"/>
              </w:rPr>
              <w:t>ės ar</w:t>
            </w:r>
            <w:r w:rsidRPr="00B61A32">
              <w:rPr>
                <w:rFonts w:ascii="Times New Roman" w:eastAsia="Times New Roman" w:hAnsi="Times New Roman" w:cs="Times New Roman"/>
                <w:sz w:val="24"/>
                <w:szCs w:val="24"/>
                <w14:ligatures w14:val="none"/>
              </w:rPr>
              <w:t xml:space="preserve">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turinči</w:t>
            </w:r>
            <w:r w:rsidR="006A38A1">
              <w:rPr>
                <w:rFonts w:ascii="Times New Roman" w:eastAsia="Times New Roman" w:hAnsi="Times New Roman" w:cs="Times New Roman"/>
                <w:sz w:val="24"/>
                <w:szCs w:val="24"/>
                <w14:ligatures w14:val="none"/>
              </w:rPr>
              <w:t>os</w:t>
            </w:r>
            <w:r w:rsidRPr="00B61A32">
              <w:rPr>
                <w:rFonts w:ascii="Times New Roman" w:eastAsia="Times New Roman" w:hAnsi="Times New Roman" w:cs="Times New Roman"/>
                <w:sz w:val="24"/>
                <w:szCs w:val="24"/>
                <w14:ligatures w14:val="none"/>
              </w:rPr>
              <w:t xml:space="preserve"> trūkumų, kainos be PVM. </w:t>
            </w:r>
          </w:p>
          <w:p w14:paraId="0AE70CCB" w14:textId="2104C70B"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color w:val="000000"/>
                <w:sz w:val="24"/>
                <w:szCs w:val="24"/>
                <w14:ligatures w14:val="none"/>
              </w:rPr>
              <w:t xml:space="preserve">9.2.2. Tiekėjas privalo sumokėti Pirkėjui netesybas per </w:t>
            </w:r>
            <w:r w:rsidR="006B32F9">
              <w:rPr>
                <w:rFonts w:ascii="Times New Roman" w:eastAsia="Times New Roman" w:hAnsi="Times New Roman" w:cs="Times New Roman"/>
                <w:color w:val="000000"/>
                <w:sz w:val="24"/>
                <w:szCs w:val="24"/>
                <w14:ligatures w14:val="none"/>
              </w:rPr>
              <w:t>1</w:t>
            </w:r>
            <w:r w:rsidRPr="00B61A32">
              <w:rPr>
                <w:rFonts w:ascii="Times New Roman" w:eastAsia="Times New Roman" w:hAnsi="Times New Roman" w:cs="Times New Roman"/>
                <w:sz w:val="24"/>
                <w:szCs w:val="24"/>
                <w14:ligatures w14:val="none"/>
              </w:rPr>
              <w:t>0</w:t>
            </w:r>
            <w:r w:rsidRPr="00B61A32">
              <w:rPr>
                <w:rFonts w:ascii="Times New Roman" w:eastAsia="Times New Roman" w:hAnsi="Times New Roman" w:cs="Times New Roman"/>
                <w:color w:val="000000"/>
                <w:sz w:val="24"/>
                <w:szCs w:val="24"/>
                <w14:ligatures w14:val="none"/>
              </w:rPr>
              <w:t xml:space="preserve"> dienų nuo Pirkėjo pareikalavimo. </w:t>
            </w:r>
          </w:p>
        </w:tc>
      </w:tr>
      <w:tr w:rsidR="006B32F9" w:rsidRPr="00B61A32" w14:paraId="4DAE49AC" w14:textId="77777777" w:rsidTr="00565021">
        <w:trPr>
          <w:trHeight w:val="300"/>
        </w:trPr>
        <w:tc>
          <w:tcPr>
            <w:tcW w:w="2704" w:type="dxa"/>
            <w:gridSpan w:val="2"/>
          </w:tcPr>
          <w:p w14:paraId="786D0210"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9.3. Tiekėjui / Pirkėjui taikoma bauda nutraukus Sutartį dėl </w:t>
            </w:r>
            <w:r w:rsidRPr="00B61A32">
              <w:rPr>
                <w:rFonts w:ascii="Times New Roman" w:eastAsia="Times New Roman" w:hAnsi="Times New Roman" w:cs="Times New Roman"/>
                <w:b/>
                <w:bCs/>
                <w:sz w:val="24"/>
                <w:szCs w:val="24"/>
                <w14:ligatures w14:val="none"/>
              </w:rPr>
              <w:lastRenderedPageBreak/>
              <w:t>esminio Sutarties pažeidimo</w:t>
            </w:r>
          </w:p>
        </w:tc>
        <w:tc>
          <w:tcPr>
            <w:tcW w:w="6831" w:type="dxa"/>
            <w:gridSpan w:val="2"/>
          </w:tcPr>
          <w:p w14:paraId="09E94BA8" w14:textId="7E26EBC0" w:rsidR="006B32F9" w:rsidRPr="00B55852" w:rsidRDefault="006B32F9" w:rsidP="00B55852">
            <w:pPr>
              <w:pStyle w:val="Betarp"/>
              <w:rPr>
                <w:rFonts w:ascii="Times New Roman" w:hAnsi="Times New Roman"/>
                <w:sz w:val="24"/>
                <w:szCs w:val="24"/>
              </w:rPr>
            </w:pPr>
            <w:r w:rsidRPr="00B55852">
              <w:rPr>
                <w:rFonts w:ascii="Times New Roman" w:hAnsi="Times New Roman"/>
                <w:sz w:val="24"/>
                <w:szCs w:val="24"/>
              </w:rPr>
              <w:lastRenderedPageBreak/>
              <w:t>9.3.1. Nutraukus Sutartį dėl esminio Sutarties pažeidimo, nustatyto Sutarties Specialiosiose sąlygose, mo</w:t>
            </w:r>
            <w:r w:rsidRPr="00B55852">
              <w:rPr>
                <w:rFonts w:ascii="Times New Roman" w:hAnsi="Times New Roman"/>
                <w:color w:val="000000"/>
                <w:sz w:val="24"/>
                <w:szCs w:val="24"/>
              </w:rPr>
              <w:t>kama 10 (dešimt) proce</w:t>
            </w:r>
            <w:r w:rsidRPr="00B55852">
              <w:rPr>
                <w:rFonts w:ascii="Times New Roman" w:hAnsi="Times New Roman"/>
                <w:sz w:val="24"/>
                <w:szCs w:val="24"/>
              </w:rPr>
              <w:t>ntų dydžio bauda nuo Pradinės Sutarties vertės be PVM, nurodytos Specialiųjų sąlygų 5.2 punkte.</w:t>
            </w:r>
          </w:p>
          <w:p w14:paraId="404FBA63" w14:textId="265FD8A3" w:rsidR="006B32F9" w:rsidRPr="00B61A32" w:rsidRDefault="006B32F9" w:rsidP="00B55852">
            <w:pPr>
              <w:pStyle w:val="Betarp"/>
              <w:rPr>
                <w:rFonts w:eastAsia="Times New Roman"/>
                <w:szCs w:val="24"/>
              </w:rPr>
            </w:pPr>
            <w:r w:rsidRPr="00B55852">
              <w:rPr>
                <w:rFonts w:ascii="Times New Roman" w:hAnsi="Times New Roman"/>
                <w:bCs/>
                <w:sz w:val="24"/>
                <w:szCs w:val="24"/>
              </w:rPr>
              <w:lastRenderedPageBreak/>
              <w:t>9.3.2. Nepagrįstai nutraukus Sutarties vykdymą ne Sutartyje nustatyta tvarka, mokama 10 (dešimt) procentų dydžio bauda nuo Pradinės Sutarties vertės, nurodytos Specialiųjų sąlygų 5.2 punkte.</w:t>
            </w:r>
          </w:p>
        </w:tc>
      </w:tr>
      <w:tr w:rsidR="006B32F9" w:rsidRPr="00B61A32" w14:paraId="79F799E3" w14:textId="77777777" w:rsidTr="00565021">
        <w:trPr>
          <w:trHeight w:val="300"/>
        </w:trPr>
        <w:tc>
          <w:tcPr>
            <w:tcW w:w="2704" w:type="dxa"/>
            <w:gridSpan w:val="2"/>
          </w:tcPr>
          <w:p w14:paraId="324D1FEE"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3CEBC22" w14:textId="77777777" w:rsidR="006B32F9" w:rsidRPr="00B61A32" w:rsidRDefault="006B32F9" w:rsidP="006B32F9">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Netaikoma</w:t>
            </w:r>
          </w:p>
          <w:p w14:paraId="3D1459EA"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p w14:paraId="50CA3F9F"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tc>
      </w:tr>
      <w:tr w:rsidR="006B32F9" w:rsidRPr="00B61A32" w14:paraId="20E5F77F" w14:textId="77777777" w:rsidTr="00565021">
        <w:trPr>
          <w:trHeight w:val="300"/>
        </w:trPr>
        <w:tc>
          <w:tcPr>
            <w:tcW w:w="2704" w:type="dxa"/>
            <w:gridSpan w:val="2"/>
          </w:tcPr>
          <w:p w14:paraId="2AD7A595"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2DF81262" w14:textId="4F86FE0B"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Taikoma bauda 100 Eur.</w:t>
            </w:r>
          </w:p>
        </w:tc>
      </w:tr>
      <w:tr w:rsidR="006B32F9" w:rsidRPr="00B61A32" w14:paraId="2442D851" w14:textId="77777777" w:rsidTr="00565021">
        <w:trPr>
          <w:trHeight w:val="300"/>
        </w:trPr>
        <w:tc>
          <w:tcPr>
            <w:tcW w:w="2704" w:type="dxa"/>
            <w:gridSpan w:val="2"/>
          </w:tcPr>
          <w:p w14:paraId="315477F6"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2"/>
          </w:tcPr>
          <w:p w14:paraId="108AF462" w14:textId="56FAEE19" w:rsidR="006B32F9" w:rsidRPr="00B61A32" w:rsidRDefault="006B32F9" w:rsidP="006B32F9">
            <w:pPr>
              <w:tabs>
                <w:tab w:val="left" w:pos="567"/>
              </w:tabs>
              <w:spacing w:after="120" w:line="240" w:lineRule="exac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Netaikoma</w:t>
            </w:r>
          </w:p>
          <w:p w14:paraId="3DCE092D"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p>
        </w:tc>
      </w:tr>
      <w:tr w:rsidR="006B32F9" w:rsidRPr="00B61A32" w14:paraId="311283E7" w14:textId="77777777" w:rsidTr="00565021">
        <w:trPr>
          <w:trHeight w:val="300"/>
        </w:trPr>
        <w:tc>
          <w:tcPr>
            <w:tcW w:w="2704" w:type="dxa"/>
            <w:gridSpan w:val="2"/>
          </w:tcPr>
          <w:p w14:paraId="33717484"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B61A32">
              <w:rPr>
                <w:rFonts w:ascii="Times New Roman" w:eastAsia="Times New Roman" w:hAnsi="Times New Roman" w:cs="Times New Roman"/>
                <w:b/>
                <w:bCs/>
                <w:sz w:val="24"/>
                <w:szCs w:val="24"/>
                <w14:ligatures w14:val="none"/>
              </w:rPr>
              <w:t>nepasiekimo</w:t>
            </w:r>
            <w:proofErr w:type="spellEnd"/>
            <w:r w:rsidRPr="00B61A32">
              <w:rPr>
                <w:rFonts w:ascii="Times New Roman" w:eastAsia="Times New Roman" w:hAnsi="Times New Roman" w:cs="Times New Roman"/>
                <w:b/>
                <w:bCs/>
                <w:sz w:val="24"/>
                <w:szCs w:val="24"/>
                <w14:ligatures w14:val="none"/>
              </w:rPr>
              <w:t xml:space="preserve"> Sutarties vykdymo metu</w:t>
            </w:r>
          </w:p>
        </w:tc>
        <w:tc>
          <w:tcPr>
            <w:tcW w:w="6831" w:type="dxa"/>
            <w:gridSpan w:val="2"/>
          </w:tcPr>
          <w:p w14:paraId="228FC4AC"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r w:rsidRPr="00B61A32">
              <w:rPr>
                <w:rFonts w:ascii="Times New Roman" w:eastAsia="Times New Roman" w:hAnsi="Times New Roman" w:cs="Times New Roman"/>
                <w:sz w:val="24"/>
                <w:szCs w:val="24"/>
                <w14:ligatures w14:val="none"/>
              </w:rPr>
              <w:t>Netaikoma</w:t>
            </w:r>
          </w:p>
          <w:p w14:paraId="0078B05D"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p>
        </w:tc>
      </w:tr>
      <w:tr w:rsidR="006B32F9" w:rsidRPr="00B61A32" w14:paraId="4C0A8515" w14:textId="77777777" w:rsidTr="00565021">
        <w:trPr>
          <w:trHeight w:val="300"/>
        </w:trPr>
        <w:tc>
          <w:tcPr>
            <w:tcW w:w="2704" w:type="dxa"/>
            <w:gridSpan w:val="2"/>
          </w:tcPr>
          <w:p w14:paraId="2E5AFD87" w14:textId="77777777"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9.8. Tiekėjui taikomos netesybos dėl Sutarties įvykdymo užtikrinimo nepratęsimo</w:t>
            </w:r>
          </w:p>
        </w:tc>
        <w:tc>
          <w:tcPr>
            <w:tcW w:w="6831" w:type="dxa"/>
            <w:gridSpan w:val="2"/>
          </w:tcPr>
          <w:p w14:paraId="73BCE364"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306C767E" w14:textId="77777777" w:rsidR="006B32F9" w:rsidRPr="00B61A32" w:rsidRDefault="006B32F9" w:rsidP="006B32F9">
            <w:pPr>
              <w:spacing w:after="0" w:line="240" w:lineRule="auto"/>
              <w:rPr>
                <w:rFonts w:ascii="Times New Roman" w:eastAsia="Times New Roman" w:hAnsi="Times New Roman" w:cs="Times New Roman"/>
                <w:color w:val="4472C4"/>
                <w:sz w:val="24"/>
                <w:szCs w:val="24"/>
                <w14:ligatures w14:val="none"/>
              </w:rPr>
            </w:pPr>
          </w:p>
        </w:tc>
      </w:tr>
      <w:tr w:rsidR="006B32F9" w:rsidRPr="00B61A32" w14:paraId="0B1E0C1D" w14:textId="77777777" w:rsidTr="00565021">
        <w:trPr>
          <w:trHeight w:val="300"/>
        </w:trPr>
        <w:tc>
          <w:tcPr>
            <w:tcW w:w="2704" w:type="dxa"/>
            <w:gridSpan w:val="2"/>
          </w:tcPr>
          <w:p w14:paraId="4AA05124" w14:textId="77777777" w:rsidR="006B32F9" w:rsidRPr="00B61A32" w:rsidRDefault="006B32F9" w:rsidP="006B32F9">
            <w:pPr>
              <w:spacing w:after="0" w:line="240" w:lineRule="auto"/>
              <w:rPr>
                <w:rFonts w:ascii="Times New Roman" w:eastAsia="Times New Roman" w:hAnsi="Times New Roman" w:cs="Times New Roman"/>
                <w:b/>
                <w:bCs/>
                <w:sz w:val="24"/>
                <w:szCs w:val="24"/>
                <w:lang w:val="en-US"/>
                <w14:ligatures w14:val="none"/>
              </w:rPr>
            </w:pPr>
            <w:r w:rsidRPr="00B61A32">
              <w:rPr>
                <w:rFonts w:ascii="Times New Roman" w:eastAsia="Times New Roman" w:hAnsi="Times New Roman" w:cs="Times New Roman"/>
                <w:b/>
                <w:bCs/>
                <w:sz w:val="24"/>
                <w:szCs w:val="24"/>
                <w:lang w:val="en-US"/>
                <w14:ligatures w14:val="none"/>
              </w:rPr>
              <w:t xml:space="preserve">9.9. </w:t>
            </w:r>
            <w:r w:rsidRPr="00B61A32">
              <w:rPr>
                <w:rFonts w:ascii="Times New Roman" w:eastAsia="Times New Roman" w:hAnsi="Times New Roman" w:cs="Times New Roman"/>
                <w:b/>
                <w:bCs/>
                <w:sz w:val="24"/>
                <w:szCs w:val="24"/>
                <w14:ligatures w14:val="none"/>
              </w:rPr>
              <w:t>Kitos netesybos</w:t>
            </w:r>
          </w:p>
        </w:tc>
        <w:tc>
          <w:tcPr>
            <w:tcW w:w="6831" w:type="dxa"/>
            <w:gridSpan w:val="2"/>
          </w:tcPr>
          <w:p w14:paraId="0355BC1B" w14:textId="5318ABA2" w:rsidR="006B32F9" w:rsidRPr="00B61A32" w:rsidRDefault="006B32F9" w:rsidP="006B32F9">
            <w:pPr>
              <w:tabs>
                <w:tab w:val="left" w:pos="567"/>
              </w:tabs>
              <w:spacing w:after="120" w:line="240" w:lineRule="exac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Netaikoma</w:t>
            </w:r>
          </w:p>
        </w:tc>
      </w:tr>
      <w:tr w:rsidR="006B32F9" w:rsidRPr="00B61A32" w14:paraId="543DDAFD" w14:textId="77777777" w:rsidTr="00565021">
        <w:trPr>
          <w:trHeight w:val="300"/>
        </w:trPr>
        <w:tc>
          <w:tcPr>
            <w:tcW w:w="9535" w:type="dxa"/>
            <w:gridSpan w:val="4"/>
          </w:tcPr>
          <w:p w14:paraId="1AC35FC5" w14:textId="5317C4E8" w:rsidR="006B32F9" w:rsidRPr="00DB5620" w:rsidRDefault="006B32F9" w:rsidP="006B32F9">
            <w:pPr>
              <w:spacing w:after="0" w:line="240" w:lineRule="auto"/>
              <w:jc w:val="center"/>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t xml:space="preserve">10. </w:t>
            </w:r>
            <w:r w:rsidR="00831913" w:rsidRPr="00DB5620">
              <w:rPr>
                <w:rFonts w:ascii="Times New Roman" w:hAnsi="Times New Roman" w:cs="Times New Roman"/>
                <w:b/>
                <w:sz w:val="24"/>
                <w:szCs w:val="24"/>
              </w:rPr>
              <w:t>ESMINĖS SUTARTIES SĄLYGOS</w:t>
            </w:r>
          </w:p>
        </w:tc>
      </w:tr>
      <w:tr w:rsidR="00831913" w:rsidRPr="00B61A32" w14:paraId="7DBEB425" w14:textId="77777777" w:rsidTr="00565021">
        <w:trPr>
          <w:trHeight w:val="300"/>
        </w:trPr>
        <w:tc>
          <w:tcPr>
            <w:tcW w:w="2704" w:type="dxa"/>
            <w:gridSpan w:val="2"/>
          </w:tcPr>
          <w:p w14:paraId="6406EE41" w14:textId="4B9F0456" w:rsidR="00831913" w:rsidRPr="00DB5620" w:rsidRDefault="00831913" w:rsidP="00831913">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shd w:val="clear" w:color="auto" w:fill="FFFFFF"/>
              </w:rPr>
              <w:t>10.1. Esminės Sutarties sąlygos</w:t>
            </w:r>
          </w:p>
        </w:tc>
        <w:tc>
          <w:tcPr>
            <w:tcW w:w="6831" w:type="dxa"/>
            <w:gridSpan w:val="2"/>
          </w:tcPr>
          <w:p w14:paraId="0978E390" w14:textId="06544F2B" w:rsidR="00831913" w:rsidRPr="00DB5620" w:rsidRDefault="00831913" w:rsidP="00831913">
            <w:pPr>
              <w:spacing w:after="0" w:line="240" w:lineRule="auto"/>
              <w:rPr>
                <w:rFonts w:ascii="Times New Roman" w:eastAsia="Times New Roman" w:hAnsi="Times New Roman" w:cs="Times New Roman"/>
                <w:sz w:val="24"/>
                <w:szCs w:val="24"/>
                <w14:ligatures w14:val="none"/>
              </w:rPr>
            </w:pPr>
            <w:r w:rsidRPr="00DB5620">
              <w:rPr>
                <w:rFonts w:ascii="Times New Roman" w:hAnsi="Times New Roman" w:cs="Times New Roman"/>
                <w:sz w:val="24"/>
                <w:szCs w:val="24"/>
                <w:shd w:val="clear" w:color="auto" w:fill="FFFFFF"/>
              </w:rPr>
              <w:t>10.1.1. Tiekėjas  pateikia Prekes neatitinkančias Sutartyje (Prekės specifikacija) nustatytiems reikalavimams ir per Pirkėjo nustatytą terminą neištaiso trūkumų.</w:t>
            </w:r>
          </w:p>
        </w:tc>
      </w:tr>
      <w:tr w:rsidR="00831913" w:rsidRPr="00B61A32" w14:paraId="341E48C1" w14:textId="77777777" w:rsidTr="00565021">
        <w:trPr>
          <w:trHeight w:val="300"/>
        </w:trPr>
        <w:tc>
          <w:tcPr>
            <w:tcW w:w="2704" w:type="dxa"/>
            <w:gridSpan w:val="2"/>
          </w:tcPr>
          <w:p w14:paraId="1811EF6C" w14:textId="701947FA" w:rsidR="00831913" w:rsidRPr="00DB5620" w:rsidRDefault="00831913" w:rsidP="00831913">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rPr>
              <w:t>10.2. Dideli arba nuolatiniai esminės Sutarties sąlygos vykdymo trūkumai</w:t>
            </w:r>
          </w:p>
        </w:tc>
        <w:tc>
          <w:tcPr>
            <w:tcW w:w="6831" w:type="dxa"/>
            <w:gridSpan w:val="2"/>
          </w:tcPr>
          <w:p w14:paraId="1C8ADD62" w14:textId="77777777" w:rsidR="00831913" w:rsidRPr="00DB5620" w:rsidRDefault="00831913" w:rsidP="00831913">
            <w:pPr>
              <w:rPr>
                <w:rFonts w:ascii="Times New Roman" w:hAnsi="Times New Roman" w:cs="Times New Roman"/>
                <w:sz w:val="24"/>
                <w:szCs w:val="24"/>
              </w:rPr>
            </w:pPr>
            <w:r w:rsidRPr="00DB5620">
              <w:rPr>
                <w:rFonts w:ascii="Times New Roman" w:hAnsi="Times New Roman" w:cs="Times New Roman"/>
                <w:sz w:val="24"/>
                <w:szCs w:val="24"/>
              </w:rPr>
              <w:t xml:space="preserve">Netaikoma </w:t>
            </w:r>
          </w:p>
          <w:p w14:paraId="031ABF01" w14:textId="14EB28DA" w:rsidR="00831913" w:rsidRPr="00DB5620" w:rsidRDefault="00831913" w:rsidP="00831913">
            <w:pPr>
              <w:spacing w:after="0" w:line="240" w:lineRule="auto"/>
              <w:rPr>
                <w:rFonts w:ascii="Times New Roman" w:eastAsia="Times New Roman" w:hAnsi="Times New Roman" w:cs="Times New Roman"/>
                <w:sz w:val="24"/>
                <w:szCs w:val="24"/>
                <w14:ligatures w14:val="none"/>
              </w:rPr>
            </w:pPr>
          </w:p>
        </w:tc>
      </w:tr>
      <w:tr w:rsidR="006B32F9" w:rsidRPr="00B61A32" w14:paraId="29A1E84D" w14:textId="77777777" w:rsidTr="00565021">
        <w:trPr>
          <w:trHeight w:val="300"/>
        </w:trPr>
        <w:tc>
          <w:tcPr>
            <w:tcW w:w="9535" w:type="dxa"/>
            <w:gridSpan w:val="4"/>
          </w:tcPr>
          <w:p w14:paraId="08D9E138" w14:textId="6191701E" w:rsidR="006B32F9" w:rsidRPr="00DB5620" w:rsidRDefault="006B32F9" w:rsidP="006B32F9">
            <w:pPr>
              <w:spacing w:after="0" w:line="240" w:lineRule="auto"/>
              <w:jc w:val="center"/>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t xml:space="preserve">11. </w:t>
            </w:r>
            <w:r w:rsidR="00732038" w:rsidRPr="00DB5620">
              <w:rPr>
                <w:rFonts w:ascii="Times New Roman" w:hAnsi="Times New Roman" w:cs="Times New Roman"/>
                <w:b/>
                <w:bCs/>
                <w:sz w:val="24"/>
                <w:szCs w:val="24"/>
              </w:rPr>
              <w:t>SUTARTIES GALIOJIMAS IR KEITIMAS</w:t>
            </w:r>
          </w:p>
        </w:tc>
      </w:tr>
      <w:tr w:rsidR="00732038" w:rsidRPr="00B61A32" w14:paraId="2F31E86C" w14:textId="77777777" w:rsidTr="00565021">
        <w:trPr>
          <w:trHeight w:val="300"/>
        </w:trPr>
        <w:tc>
          <w:tcPr>
            <w:tcW w:w="2532" w:type="dxa"/>
          </w:tcPr>
          <w:p w14:paraId="4359AC56" w14:textId="3A4441EA" w:rsidR="00732038" w:rsidRPr="00DB5620" w:rsidRDefault="00732038" w:rsidP="00732038">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rPr>
              <w:t>11.1. Sutarties sudarymas ir įsigaliojimas</w:t>
            </w:r>
          </w:p>
        </w:tc>
        <w:tc>
          <w:tcPr>
            <w:tcW w:w="7003" w:type="dxa"/>
            <w:gridSpan w:val="3"/>
          </w:tcPr>
          <w:p w14:paraId="3B5E1C13" w14:textId="77777777" w:rsidR="00732038" w:rsidRPr="00DB5620" w:rsidRDefault="00732038" w:rsidP="00732038">
            <w:pPr>
              <w:rPr>
                <w:rFonts w:ascii="Times New Roman" w:hAnsi="Times New Roman" w:cs="Times New Roman"/>
                <w:sz w:val="24"/>
                <w:szCs w:val="24"/>
              </w:rPr>
            </w:pPr>
            <w:r w:rsidRPr="00DB5620">
              <w:rPr>
                <w:rFonts w:ascii="Times New Roman" w:hAnsi="Times New Roman" w:cs="Times New Roman"/>
                <w:sz w:val="24"/>
                <w:szCs w:val="24"/>
              </w:rPr>
              <w:t>Ši Sutartis laikoma sudaryta ir įsigalioja nuo Sutarties pasirašymo dienos (antrosios Šalies pasirašymo dieną).</w:t>
            </w:r>
          </w:p>
          <w:p w14:paraId="62353B54" w14:textId="64938399" w:rsidR="00732038" w:rsidRPr="00DB5620" w:rsidRDefault="00732038" w:rsidP="00732038">
            <w:pPr>
              <w:spacing w:after="0" w:line="240" w:lineRule="auto"/>
              <w:rPr>
                <w:rFonts w:ascii="Times New Roman" w:eastAsia="Times New Roman" w:hAnsi="Times New Roman" w:cs="Times New Roman"/>
                <w:sz w:val="24"/>
                <w:szCs w:val="24"/>
                <w14:ligatures w14:val="none"/>
              </w:rPr>
            </w:pPr>
            <w:r w:rsidRPr="00DB5620">
              <w:rPr>
                <w:rFonts w:ascii="Times New Roman" w:hAnsi="Times New Roman" w:cs="Times New Roman"/>
                <w:color w:val="000000"/>
                <w:sz w:val="24"/>
                <w:szCs w:val="24"/>
              </w:rPr>
              <w:t>Sutartis galioja iki visiško prievolių įvykdymo</w:t>
            </w:r>
            <w:r w:rsidRPr="00DB5620">
              <w:rPr>
                <w:rFonts w:ascii="Times New Roman" w:hAnsi="Times New Roman" w:cs="Times New Roman"/>
                <w:color w:val="000000"/>
                <w:sz w:val="24"/>
                <w:szCs w:val="24"/>
                <w:shd w:val="clear" w:color="auto" w:fill="FFFFFF"/>
              </w:rPr>
              <w:t>, bet jos terminas negali būti ilgesnis kaip 3 (trys) mėnesiai, įskaitant apmokėjimo terminą.</w:t>
            </w:r>
          </w:p>
        </w:tc>
      </w:tr>
      <w:tr w:rsidR="00732038" w:rsidRPr="00B61A32" w14:paraId="57E03070" w14:textId="77777777" w:rsidTr="00565021">
        <w:trPr>
          <w:trHeight w:val="300"/>
        </w:trPr>
        <w:tc>
          <w:tcPr>
            <w:tcW w:w="2532" w:type="dxa"/>
          </w:tcPr>
          <w:p w14:paraId="41102718" w14:textId="3CD6935B" w:rsidR="00732038" w:rsidRPr="00DB5620" w:rsidRDefault="00732038" w:rsidP="00732038">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b/>
                <w:bCs/>
                <w:sz w:val="24"/>
                <w:szCs w:val="24"/>
              </w:rPr>
              <w:t>11.2. Sutarties galiojimo termino pratęsimas</w:t>
            </w:r>
          </w:p>
        </w:tc>
        <w:tc>
          <w:tcPr>
            <w:tcW w:w="7003" w:type="dxa"/>
            <w:gridSpan w:val="3"/>
          </w:tcPr>
          <w:p w14:paraId="3CEF0EF8" w14:textId="77777777" w:rsidR="00732038" w:rsidRPr="00DB5620" w:rsidRDefault="00732038" w:rsidP="00732038">
            <w:pPr>
              <w:rPr>
                <w:rFonts w:ascii="Times New Roman" w:hAnsi="Times New Roman" w:cs="Times New Roman"/>
                <w:sz w:val="24"/>
                <w:szCs w:val="24"/>
              </w:rPr>
            </w:pPr>
            <w:r w:rsidRPr="00DB5620">
              <w:rPr>
                <w:rFonts w:ascii="Times New Roman" w:hAnsi="Times New Roman" w:cs="Times New Roman"/>
                <w:sz w:val="24"/>
                <w:szCs w:val="24"/>
              </w:rPr>
              <w:t>Netaikoma</w:t>
            </w:r>
          </w:p>
          <w:p w14:paraId="08419AE6" w14:textId="0EDFDB5C" w:rsidR="00732038" w:rsidRPr="00DB5620" w:rsidRDefault="00732038" w:rsidP="00732038">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p>
        </w:tc>
      </w:tr>
      <w:tr w:rsidR="00732038" w:rsidRPr="00B61A32" w14:paraId="3F3DB2BC" w14:textId="77777777" w:rsidTr="00732038">
        <w:trPr>
          <w:trHeight w:val="195"/>
        </w:trPr>
        <w:tc>
          <w:tcPr>
            <w:tcW w:w="9535" w:type="dxa"/>
            <w:gridSpan w:val="4"/>
          </w:tcPr>
          <w:p w14:paraId="771D6F24" w14:textId="6D02E45F" w:rsidR="00732038" w:rsidRPr="00DB5620" w:rsidRDefault="00732038" w:rsidP="00732038">
            <w:pPr>
              <w:jc w:val="center"/>
              <w:rPr>
                <w:rFonts w:ascii="Times New Roman" w:hAnsi="Times New Roman" w:cs="Times New Roman"/>
                <w:sz w:val="24"/>
                <w:szCs w:val="24"/>
              </w:rPr>
            </w:pPr>
            <w:r w:rsidRPr="00DB5620">
              <w:rPr>
                <w:rFonts w:ascii="Times New Roman" w:hAnsi="Times New Roman" w:cs="Times New Roman"/>
                <w:b/>
                <w:bCs/>
                <w:sz w:val="24"/>
                <w:szCs w:val="24"/>
              </w:rPr>
              <w:lastRenderedPageBreak/>
              <w:t>12. SUTARTIES NUTRAUKIMAS</w:t>
            </w:r>
          </w:p>
        </w:tc>
      </w:tr>
      <w:tr w:rsidR="00732038" w:rsidRPr="00B61A32" w14:paraId="1EDE44B7" w14:textId="77777777" w:rsidTr="00FD5E82">
        <w:trPr>
          <w:trHeight w:val="300"/>
        </w:trPr>
        <w:tc>
          <w:tcPr>
            <w:tcW w:w="2532" w:type="dxa"/>
            <w:tcBorders>
              <w:top w:val="single" w:sz="4" w:space="0" w:color="000000"/>
              <w:left w:val="single" w:sz="4" w:space="0" w:color="000000"/>
              <w:bottom w:val="single" w:sz="4" w:space="0" w:color="000000"/>
              <w:right w:val="single" w:sz="4" w:space="0" w:color="000000"/>
            </w:tcBorders>
          </w:tcPr>
          <w:p w14:paraId="5A3D6964" w14:textId="5B4213BB" w:rsidR="00732038" w:rsidRPr="00DB5620" w:rsidRDefault="00732038" w:rsidP="00732038">
            <w:pPr>
              <w:spacing w:after="0" w:line="240" w:lineRule="auto"/>
              <w:rPr>
                <w:rFonts w:ascii="Times New Roman" w:hAnsi="Times New Roman" w:cs="Times New Roman"/>
                <w:b/>
                <w:bCs/>
                <w:sz w:val="24"/>
                <w:szCs w:val="24"/>
              </w:rPr>
            </w:pPr>
            <w:r w:rsidRPr="00DB5620">
              <w:rPr>
                <w:rFonts w:ascii="Times New Roman" w:hAnsi="Times New Roman" w:cs="Times New Roman"/>
                <w:b/>
                <w:bCs/>
                <w:sz w:val="24"/>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0101030A" w14:textId="10FBDC6E" w:rsidR="00732038" w:rsidRPr="00B55852" w:rsidRDefault="00732038" w:rsidP="00B55852">
            <w:pPr>
              <w:pStyle w:val="Betarp"/>
              <w:rPr>
                <w:rFonts w:ascii="Times New Roman" w:hAnsi="Times New Roman"/>
              </w:rPr>
            </w:pPr>
            <w:r w:rsidRPr="00B55852">
              <w:rPr>
                <w:rFonts w:ascii="Times New Roman" w:hAnsi="Times New Roman"/>
                <w:sz w:val="24"/>
                <w:szCs w:val="24"/>
              </w:rPr>
              <w:t>Sutartis gali būti nutraukiama rašytiniu Šalių susitarimu arba vienašališkai, Bendrosiose sąlygose nustatyta tvarka.</w:t>
            </w:r>
          </w:p>
        </w:tc>
      </w:tr>
      <w:tr w:rsidR="00732038" w:rsidRPr="00B61A32" w14:paraId="528D074A" w14:textId="77777777" w:rsidTr="00FD5E82">
        <w:trPr>
          <w:trHeight w:val="300"/>
        </w:trPr>
        <w:tc>
          <w:tcPr>
            <w:tcW w:w="2532" w:type="dxa"/>
            <w:tcBorders>
              <w:top w:val="single" w:sz="4" w:space="0" w:color="000000"/>
              <w:left w:val="single" w:sz="4" w:space="0" w:color="000000"/>
              <w:bottom w:val="single" w:sz="4" w:space="0" w:color="000000"/>
              <w:right w:val="single" w:sz="4" w:space="0" w:color="000000"/>
            </w:tcBorders>
          </w:tcPr>
          <w:p w14:paraId="2944263A" w14:textId="77777777" w:rsidR="00732038" w:rsidRPr="00DB5620" w:rsidRDefault="00732038" w:rsidP="00732038">
            <w:pPr>
              <w:rPr>
                <w:rFonts w:ascii="Times New Roman" w:hAnsi="Times New Roman" w:cs="Times New Roman"/>
                <w:b/>
                <w:bCs/>
                <w:sz w:val="24"/>
                <w:szCs w:val="24"/>
              </w:rPr>
            </w:pPr>
            <w:r w:rsidRPr="00DB5620">
              <w:rPr>
                <w:rFonts w:ascii="Times New Roman" w:hAnsi="Times New Roman" w:cs="Times New Roman"/>
                <w:b/>
                <w:bCs/>
                <w:sz w:val="24"/>
                <w:szCs w:val="24"/>
              </w:rPr>
              <w:t>12.2. Esminiai Sutarties pažeidimai</w:t>
            </w:r>
          </w:p>
          <w:p w14:paraId="7CC08FA3" w14:textId="77777777" w:rsidR="00732038" w:rsidRPr="00DB5620" w:rsidRDefault="00732038" w:rsidP="00732038">
            <w:pPr>
              <w:spacing w:after="0" w:line="240" w:lineRule="auto"/>
              <w:rPr>
                <w:rFonts w:ascii="Times New Roman" w:hAnsi="Times New Roman" w:cs="Times New Roman"/>
                <w:b/>
                <w:bCs/>
                <w:sz w:val="24"/>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1802DAC6" w14:textId="77777777" w:rsidR="00DB5620" w:rsidRPr="00B55852" w:rsidRDefault="00732038" w:rsidP="00B55852">
            <w:pPr>
              <w:pStyle w:val="Betarp"/>
              <w:rPr>
                <w:rFonts w:ascii="Times New Roman" w:hAnsi="Times New Roman"/>
                <w:sz w:val="24"/>
                <w:szCs w:val="24"/>
              </w:rPr>
            </w:pPr>
            <w:r w:rsidRPr="00B55852">
              <w:rPr>
                <w:rFonts w:ascii="Times New Roman" w:hAnsi="Times New Roman"/>
                <w:sz w:val="24"/>
                <w:szCs w:val="24"/>
              </w:rPr>
              <w:t>12.2.1. jeigu Tiekėjas nevykdo prisiimtų įsipareigojimų už Sutartyje nustatytą Sutarties kainą;</w:t>
            </w:r>
          </w:p>
          <w:p w14:paraId="526BD923" w14:textId="77777777" w:rsidR="00DB5620" w:rsidRPr="00B55852" w:rsidRDefault="00732038" w:rsidP="00B55852">
            <w:pPr>
              <w:pStyle w:val="Betarp"/>
              <w:rPr>
                <w:rFonts w:ascii="Times New Roman" w:eastAsia="Arial" w:hAnsi="Times New Roman"/>
                <w:sz w:val="24"/>
                <w:szCs w:val="24"/>
              </w:rPr>
            </w:pPr>
            <w:r w:rsidRPr="00B55852">
              <w:rPr>
                <w:rFonts w:ascii="Times New Roman" w:hAnsi="Times New Roman"/>
                <w:sz w:val="24"/>
                <w:szCs w:val="24"/>
              </w:rPr>
              <w:t>12.2.2. </w:t>
            </w:r>
            <w:r w:rsidRPr="00B55852">
              <w:rPr>
                <w:rFonts w:ascii="Times New Roman" w:eastAsia="Arial" w:hAnsi="Times New Roman"/>
                <w:sz w:val="24"/>
                <w:szCs w:val="24"/>
              </w:rPr>
              <w:t xml:space="preserve"> jeigu Tiekėjas pažeidžia Prekių pristatymo terminus ir priskaičiuotų netesybų už vėlavimą suma viršija 20 (dvidešimt) proc. Pradinės sutarties vertės;</w:t>
            </w:r>
          </w:p>
          <w:p w14:paraId="788F525F" w14:textId="77777777" w:rsidR="00DB5620" w:rsidRPr="00B55852" w:rsidRDefault="00732038" w:rsidP="00B55852">
            <w:pPr>
              <w:pStyle w:val="Betarp"/>
              <w:rPr>
                <w:rFonts w:ascii="Times New Roman" w:eastAsia="Arial" w:hAnsi="Times New Roman"/>
                <w:sz w:val="24"/>
                <w:szCs w:val="24"/>
              </w:rPr>
            </w:pPr>
            <w:r w:rsidRPr="00B55852">
              <w:rPr>
                <w:rFonts w:ascii="Times New Roman" w:eastAsia="Arial" w:hAnsi="Times New Roman"/>
                <w:sz w:val="24"/>
                <w:szCs w:val="24"/>
              </w:rPr>
              <w:t>12.2.3. Tiekėjas pažeidžia Prekių pristatymo terminus ir dėl Prekių pristatymo vėlavimo Prekės tampa nebereikalingos;</w:t>
            </w:r>
          </w:p>
          <w:p w14:paraId="1871EA46" w14:textId="5F4F196D" w:rsidR="00732038" w:rsidRPr="00B55852" w:rsidRDefault="00732038" w:rsidP="00B55852">
            <w:pPr>
              <w:pStyle w:val="Betarp"/>
              <w:rPr>
                <w:rFonts w:ascii="Times New Roman" w:hAnsi="Times New Roman"/>
                <w:sz w:val="24"/>
                <w:szCs w:val="24"/>
              </w:rPr>
            </w:pPr>
            <w:r w:rsidRPr="00B55852">
              <w:rPr>
                <w:rFonts w:ascii="Times New Roman" w:eastAsia="Arial" w:hAnsi="Times New Roman"/>
                <w:sz w:val="24"/>
                <w:szCs w:val="24"/>
              </w:rPr>
              <w:t>12.2.4. Tiekėjas daugiau kaip 2 (du) kartus pristato Prekes, kurios neatitinka Sutartyje ir (ar) Įstatymuose nustatytų reikalavimų Prekėms;</w:t>
            </w:r>
          </w:p>
          <w:p w14:paraId="02535914" w14:textId="65353E38" w:rsidR="00732038" w:rsidRPr="00DB5620" w:rsidRDefault="00732038" w:rsidP="00B55852">
            <w:pPr>
              <w:pStyle w:val="Betarp"/>
            </w:pPr>
            <w:r w:rsidRPr="00B55852">
              <w:rPr>
                <w:rFonts w:ascii="Times New Roman" w:eastAsia="Arial" w:hAnsi="Times New Roman"/>
                <w:sz w:val="24"/>
                <w:szCs w:val="24"/>
              </w:rPr>
              <w:t>12.2.5.  Tiekėjas 2 (du) kartus pažeidžia esminę Sutarties sąlygą.</w:t>
            </w:r>
          </w:p>
        </w:tc>
      </w:tr>
      <w:tr w:rsidR="006B32F9" w:rsidRPr="00B61A32" w14:paraId="2C6F61D7" w14:textId="77777777" w:rsidTr="00565021">
        <w:trPr>
          <w:trHeight w:val="300"/>
        </w:trPr>
        <w:tc>
          <w:tcPr>
            <w:tcW w:w="9535" w:type="dxa"/>
            <w:gridSpan w:val="4"/>
          </w:tcPr>
          <w:p w14:paraId="4EAF0C15" w14:textId="3E96D4DD" w:rsidR="006B32F9" w:rsidRPr="00DB5620" w:rsidRDefault="006B32F9" w:rsidP="006B32F9">
            <w:pPr>
              <w:spacing w:after="0" w:line="240" w:lineRule="auto"/>
              <w:jc w:val="center"/>
              <w:rPr>
                <w:rFonts w:ascii="Times New Roman" w:eastAsia="Times New Roman" w:hAnsi="Times New Roman" w:cs="Times New Roman"/>
                <w:sz w:val="24"/>
                <w:szCs w:val="24"/>
                <w14:ligatures w14:val="none"/>
              </w:rPr>
            </w:pPr>
            <w:r w:rsidRPr="00DB5620">
              <w:rPr>
                <w:rFonts w:ascii="Times New Roman" w:eastAsia="Times New Roman" w:hAnsi="Times New Roman" w:cs="Times New Roman"/>
                <w:b/>
                <w:bCs/>
                <w:sz w:val="24"/>
                <w:szCs w:val="24"/>
                <w14:ligatures w14:val="none"/>
              </w:rPr>
              <w:t>1</w:t>
            </w:r>
            <w:r w:rsidR="00732038" w:rsidRPr="00DB5620">
              <w:rPr>
                <w:rFonts w:ascii="Times New Roman" w:eastAsia="Times New Roman" w:hAnsi="Times New Roman" w:cs="Times New Roman"/>
                <w:b/>
                <w:bCs/>
                <w:sz w:val="24"/>
                <w:szCs w:val="24"/>
                <w14:ligatures w14:val="none"/>
              </w:rPr>
              <w:t>3</w:t>
            </w:r>
            <w:r w:rsidRPr="00DB5620">
              <w:rPr>
                <w:rFonts w:ascii="Times New Roman" w:eastAsia="Times New Roman" w:hAnsi="Times New Roman" w:cs="Times New Roman"/>
                <w:b/>
                <w:bCs/>
                <w:sz w:val="24"/>
                <w:szCs w:val="24"/>
                <w14:ligatures w14:val="none"/>
              </w:rPr>
              <w:t xml:space="preserve">. APLINKOSAUGINIAI IR SOCIALINIAI KRITERIJAI </w:t>
            </w:r>
            <w:r w:rsidRPr="00DB5620">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6B32F9" w:rsidRPr="00B61A32" w14:paraId="5372C608" w14:textId="77777777" w:rsidTr="00565021">
        <w:trPr>
          <w:trHeight w:val="300"/>
        </w:trPr>
        <w:tc>
          <w:tcPr>
            <w:tcW w:w="2532" w:type="dxa"/>
          </w:tcPr>
          <w:p w14:paraId="48093146" w14:textId="7A3455E5" w:rsidR="006B32F9" w:rsidRPr="00DB5620" w:rsidRDefault="006B32F9" w:rsidP="006B32F9">
            <w:pPr>
              <w:spacing w:after="0" w:line="240" w:lineRule="auto"/>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t>1</w:t>
            </w:r>
            <w:r w:rsidR="00732038" w:rsidRPr="00DB5620">
              <w:rPr>
                <w:rFonts w:ascii="Times New Roman" w:eastAsia="Times New Roman" w:hAnsi="Times New Roman" w:cs="Times New Roman"/>
                <w:b/>
                <w:bCs/>
                <w:sz w:val="24"/>
                <w:szCs w:val="24"/>
                <w14:ligatures w14:val="none"/>
              </w:rPr>
              <w:t>3</w:t>
            </w:r>
            <w:r w:rsidRPr="00DB5620">
              <w:rPr>
                <w:rFonts w:ascii="Times New Roman" w:eastAsia="Times New Roman" w:hAnsi="Times New Roman" w:cs="Times New Roman"/>
                <w:b/>
                <w:bCs/>
                <w:sz w:val="24"/>
                <w:szCs w:val="24"/>
                <w14:ligatures w14:val="none"/>
              </w:rPr>
              <w:t>.1. Aplinkosauginių kriterijų nustatymo teisinis pagrindas</w:t>
            </w:r>
          </w:p>
        </w:tc>
        <w:tc>
          <w:tcPr>
            <w:tcW w:w="7003" w:type="dxa"/>
            <w:gridSpan w:val="3"/>
          </w:tcPr>
          <w:p w14:paraId="1B518D72" w14:textId="63A05536"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13.1.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w:t>
            </w:r>
          </w:p>
          <w:p w14:paraId="3F8BAE90" w14:textId="172C7806"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13.1.1.Pirminė, antrinė ir tretinė Prekių pakuotės (atsižvelgiant į tai, kurios (-</w:t>
            </w:r>
            <w:proofErr w:type="spellStart"/>
            <w:r w:rsidRPr="00DB5620">
              <w:rPr>
                <w:rFonts w:ascii="Times New Roman" w:hAnsi="Times New Roman"/>
                <w:sz w:val="24"/>
                <w:szCs w:val="24"/>
                <w:shd w:val="clear" w:color="auto" w:fill="FFFFFF"/>
              </w:rPr>
              <w:t>ių</w:t>
            </w:r>
            <w:proofErr w:type="spellEnd"/>
            <w:r w:rsidRPr="00DB5620">
              <w:rPr>
                <w:rFonts w:ascii="Times New Roman" w:hAnsi="Times New Roman"/>
                <w:sz w:val="24"/>
                <w:szCs w:val="24"/>
                <w:shd w:val="clear" w:color="auto" w:fill="FFFFFF"/>
              </w:rPr>
              <w:t>) pakuotės (-</w:t>
            </w:r>
            <w:proofErr w:type="spellStart"/>
            <w:r w:rsidRPr="00DB5620">
              <w:rPr>
                <w:rFonts w:ascii="Times New Roman" w:hAnsi="Times New Roman"/>
                <w:sz w:val="24"/>
                <w:szCs w:val="24"/>
                <w:shd w:val="clear" w:color="auto" w:fill="FFFFFF"/>
              </w:rPr>
              <w:t>čių</w:t>
            </w:r>
            <w:proofErr w:type="spellEnd"/>
            <w:r w:rsidRPr="00DB5620">
              <w:rPr>
                <w:rFonts w:ascii="Times New Roman" w:hAnsi="Times New Roman"/>
                <w:sz w:val="24"/>
                <w:szCs w:val="24"/>
                <w:shd w:val="clear" w:color="auto" w:fill="FFFFFF"/>
              </w:rPr>
              <w:t>) kategoriją (-</w:t>
            </w:r>
            <w:proofErr w:type="spellStart"/>
            <w:r w:rsidRPr="00DB5620">
              <w:rPr>
                <w:rFonts w:ascii="Times New Roman" w:hAnsi="Times New Roman"/>
                <w:sz w:val="24"/>
                <w:szCs w:val="24"/>
                <w:shd w:val="clear" w:color="auto" w:fill="FFFFFF"/>
              </w:rPr>
              <w:t>as</w:t>
            </w:r>
            <w:proofErr w:type="spellEnd"/>
            <w:r w:rsidRPr="00DB5620">
              <w:rPr>
                <w:rFonts w:ascii="Times New Roman" w:hAnsi="Times New Roman"/>
                <w:sz w:val="24"/>
                <w:szCs w:val="24"/>
                <w:shd w:val="clear" w:color="auto" w:fill="FFFFFF"/>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962" w:type="pct"/>
              <w:tblCellMar>
                <w:left w:w="0" w:type="dxa"/>
                <w:right w:w="0" w:type="dxa"/>
              </w:tblCellMar>
              <w:tblLook w:val="04A0" w:firstRow="1" w:lastRow="0" w:firstColumn="1" w:lastColumn="0" w:noHBand="0" w:noVBand="1"/>
            </w:tblPr>
            <w:tblGrid>
              <w:gridCol w:w="636"/>
              <w:gridCol w:w="2733"/>
              <w:gridCol w:w="3347"/>
            </w:tblGrid>
            <w:tr w:rsidR="005A03B6" w:rsidRPr="00DB5620" w14:paraId="5C0EC7A4" w14:textId="77777777" w:rsidTr="00CF1021">
              <w:tc>
                <w:tcPr>
                  <w:tcW w:w="4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B1F5F4"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Eil. Nr.</w:t>
                  </w:r>
                </w:p>
              </w:tc>
              <w:tc>
                <w:tcPr>
                  <w:tcW w:w="20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355C4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Pakuotės medžiaga</w:t>
                  </w:r>
                </w:p>
              </w:tc>
              <w:tc>
                <w:tcPr>
                  <w:tcW w:w="2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21999D"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Ženklinimas</w:t>
                  </w:r>
                </w:p>
              </w:tc>
            </w:tr>
            <w:tr w:rsidR="005A03B6" w:rsidRPr="00DB5620" w14:paraId="7FD117E6"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DD3D7"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1.</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3384C33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Stiklas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0741BBDF"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GL (arba GL nuo 70 iki 79)</w:t>
                  </w:r>
                </w:p>
              </w:tc>
            </w:tr>
            <w:tr w:rsidR="005A03B6" w:rsidRPr="00DB5620" w14:paraId="7B0BF629"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ED41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2.</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696BEBE5"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Metalas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6C459318"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 xml:space="preserve">FE (arba FE 40), </w:t>
                  </w:r>
                </w:p>
                <w:p w14:paraId="4428F6EE"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ALU (arba ALU 41)</w:t>
                  </w:r>
                </w:p>
                <w:p w14:paraId="7295E1FF"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Nuo 42 iki 49</w:t>
                  </w:r>
                </w:p>
              </w:tc>
            </w:tr>
            <w:tr w:rsidR="005A03B6" w:rsidRPr="00DB5620" w14:paraId="34EB00F6"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F6CE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3.</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40324E1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Popierius ar kartonas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64EB60B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PAP (arba PAP nuo 20 iki 39)</w:t>
                  </w:r>
                </w:p>
              </w:tc>
            </w:tr>
            <w:tr w:rsidR="005A03B6" w:rsidRPr="00DB5620" w14:paraId="397F7460"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0B017"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4.</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67C02A3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Medis ar kamštinė medžiaga</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52203AE0"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FOR (arba FOR nuo 50 iki 59)</w:t>
                  </w:r>
                </w:p>
              </w:tc>
            </w:tr>
            <w:tr w:rsidR="005A03B6" w:rsidRPr="00DB5620" w14:paraId="3907640F"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047E9"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5.</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44F3A8F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Medvilnė ar džiutas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52A5ADBF"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TEX (arba TEX nuo 60 iki 69)</w:t>
                  </w:r>
                </w:p>
              </w:tc>
            </w:tr>
            <w:tr w:rsidR="005A03B6" w:rsidRPr="00DB5620" w14:paraId="1F2EDFBE"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66DF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6.</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05056065" w14:textId="77777777" w:rsidR="005A03B6" w:rsidRPr="00DB5620" w:rsidRDefault="005A03B6" w:rsidP="005A03B6">
                  <w:pPr>
                    <w:jc w:val="both"/>
                    <w:rPr>
                      <w:rFonts w:ascii="Times New Roman" w:hAnsi="Times New Roman" w:cs="Times New Roman"/>
                      <w:sz w:val="24"/>
                      <w:szCs w:val="24"/>
                    </w:rPr>
                  </w:pPr>
                  <w:proofErr w:type="spellStart"/>
                  <w:r w:rsidRPr="00DB5620">
                    <w:rPr>
                      <w:rFonts w:ascii="Times New Roman" w:hAnsi="Times New Roman" w:cs="Times New Roman"/>
                      <w:sz w:val="24"/>
                      <w:szCs w:val="24"/>
                    </w:rPr>
                    <w:t>Polietilentereftalatas</w:t>
                  </w:r>
                  <w:proofErr w:type="spellEnd"/>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3A4FB711"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PET arba PET 1</w:t>
                  </w:r>
                </w:p>
              </w:tc>
            </w:tr>
            <w:tr w:rsidR="005A03B6" w:rsidRPr="00DB5620" w14:paraId="03F451B2"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A4A52"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7.</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111224E0"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Aukšto tankumo polietilenas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001D6D3C"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HDPE (arba HDPE 2)</w:t>
                  </w:r>
                </w:p>
              </w:tc>
            </w:tr>
            <w:tr w:rsidR="005A03B6" w:rsidRPr="00DB5620" w14:paraId="50BDDE79"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EC44D"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8.</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38ED8D62" w14:textId="77777777" w:rsidR="005A03B6" w:rsidRPr="00DB5620" w:rsidRDefault="005A03B6" w:rsidP="005A03B6">
                  <w:pPr>
                    <w:jc w:val="both"/>
                    <w:rPr>
                      <w:rFonts w:ascii="Times New Roman" w:hAnsi="Times New Roman" w:cs="Times New Roman"/>
                      <w:sz w:val="24"/>
                      <w:szCs w:val="24"/>
                    </w:rPr>
                  </w:pPr>
                  <w:proofErr w:type="spellStart"/>
                  <w:r w:rsidRPr="00DB5620">
                    <w:rPr>
                      <w:rFonts w:ascii="Times New Roman" w:hAnsi="Times New Roman" w:cs="Times New Roman"/>
                      <w:sz w:val="24"/>
                      <w:szCs w:val="24"/>
                    </w:rPr>
                    <w:t>Polivinilchloridas</w:t>
                  </w:r>
                  <w:proofErr w:type="spellEnd"/>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0C55C045"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PVC (arba PVC 3)</w:t>
                  </w:r>
                </w:p>
              </w:tc>
            </w:tr>
            <w:tr w:rsidR="005A03B6" w:rsidRPr="00DB5620" w14:paraId="69C45F54"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CA5C5"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lastRenderedPageBreak/>
                    <w:t>9.</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434039ED"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Žemo tankumo polietilenas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11FB1E41"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LDPE (arba LDPE 4)</w:t>
                  </w:r>
                </w:p>
              </w:tc>
            </w:tr>
            <w:tr w:rsidR="005A03B6" w:rsidRPr="00DB5620" w14:paraId="68263410"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A10CE"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10.</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24B368E8"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Polipropilenas</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11CC5D5B"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PP (arba PP 5)</w:t>
                  </w:r>
                </w:p>
              </w:tc>
            </w:tr>
            <w:tr w:rsidR="005A03B6" w:rsidRPr="00DB5620" w14:paraId="23EAAFCD" w14:textId="77777777" w:rsidTr="00CF1021">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83902"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11.</w:t>
                  </w:r>
                </w:p>
              </w:tc>
              <w:tc>
                <w:tcPr>
                  <w:tcW w:w="2035" w:type="pct"/>
                  <w:tcBorders>
                    <w:top w:val="nil"/>
                    <w:left w:val="nil"/>
                    <w:bottom w:val="single" w:sz="8" w:space="0" w:color="auto"/>
                    <w:right w:val="single" w:sz="8" w:space="0" w:color="auto"/>
                  </w:tcBorders>
                  <w:tcMar>
                    <w:top w:w="0" w:type="dxa"/>
                    <w:left w:w="108" w:type="dxa"/>
                    <w:bottom w:w="0" w:type="dxa"/>
                    <w:right w:w="108" w:type="dxa"/>
                  </w:tcMar>
                  <w:hideMark/>
                </w:tcPr>
                <w:p w14:paraId="7C9FCA7B" w14:textId="77777777" w:rsidR="005A03B6" w:rsidRPr="00DB5620" w:rsidRDefault="005A03B6" w:rsidP="005A03B6">
                  <w:pPr>
                    <w:jc w:val="both"/>
                    <w:rPr>
                      <w:rFonts w:ascii="Times New Roman" w:hAnsi="Times New Roman" w:cs="Times New Roman"/>
                      <w:sz w:val="24"/>
                      <w:szCs w:val="24"/>
                    </w:rPr>
                  </w:pPr>
                  <w:proofErr w:type="spellStart"/>
                  <w:r w:rsidRPr="00DB5620">
                    <w:rPr>
                      <w:rFonts w:ascii="Times New Roman" w:hAnsi="Times New Roman" w:cs="Times New Roman"/>
                      <w:sz w:val="24"/>
                      <w:szCs w:val="24"/>
                    </w:rPr>
                    <w:t>Polistirenas</w:t>
                  </w:r>
                  <w:proofErr w:type="spellEnd"/>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14:paraId="1927B8D6" w14:textId="77777777" w:rsidR="005A03B6" w:rsidRPr="00DB5620" w:rsidRDefault="005A03B6" w:rsidP="005A03B6">
                  <w:pPr>
                    <w:jc w:val="both"/>
                    <w:rPr>
                      <w:rFonts w:ascii="Times New Roman" w:hAnsi="Times New Roman" w:cs="Times New Roman"/>
                      <w:sz w:val="24"/>
                      <w:szCs w:val="24"/>
                    </w:rPr>
                  </w:pPr>
                  <w:r w:rsidRPr="00DB5620">
                    <w:rPr>
                      <w:rFonts w:ascii="Times New Roman" w:hAnsi="Times New Roman" w:cs="Times New Roman"/>
                      <w:sz w:val="24"/>
                      <w:szCs w:val="24"/>
                    </w:rPr>
                    <w:t>PS (arba PS 6)</w:t>
                  </w:r>
                </w:p>
              </w:tc>
            </w:tr>
          </w:tbl>
          <w:p w14:paraId="7934D6B7" w14:textId="77777777"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arba turi būti naudojamos daugkartinio naudojimo pakuotės (talpos).</w:t>
            </w:r>
          </w:p>
          <w:p w14:paraId="7B1E2D01" w14:textId="77777777"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Tiekėjas kartu su Prekių priėmimo – perdavimo aktu, pateikia Prekių pirminių, antrinių ir tretinių pakuočių tinkamumą perdirbti (</w:t>
            </w:r>
            <w:proofErr w:type="spellStart"/>
            <w:r w:rsidRPr="00DB5620">
              <w:rPr>
                <w:rFonts w:ascii="Times New Roman" w:hAnsi="Times New Roman"/>
                <w:sz w:val="24"/>
                <w:szCs w:val="24"/>
                <w:shd w:val="clear" w:color="auto" w:fill="FFFFFF"/>
              </w:rPr>
              <w:t>perdirbamumą</w:t>
            </w:r>
            <w:proofErr w:type="spellEnd"/>
            <w:r w:rsidRPr="00DB5620">
              <w:rPr>
                <w:rFonts w:ascii="Times New Roman" w:hAnsi="Times New Roman"/>
                <w:sz w:val="24"/>
                <w:szCs w:val="24"/>
                <w:shd w:val="clear" w:color="auto" w:fill="FFFFFF"/>
              </w:rPr>
              <w:t>) ir (ar) homogeniškumą, ir (ar) daugkartinio naudojimo pakuotės (talpos) patvirtinančius dokumentus:</w:t>
            </w:r>
          </w:p>
          <w:p w14:paraId="4FB16963" w14:textId="7F1397F4"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a)Tiekėjo ar gamintojo dokumentus, įrodančius, kad pakuotės yra homogeniškos ir (ar) atitinkamai paženklintos, arba yra daugkartinio naudojimo pakuotės (talpos);</w:t>
            </w:r>
          </w:p>
          <w:p w14:paraId="6424D5B3" w14:textId="2DB95D29"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 xml:space="preserve">b)dokumentus,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DB5620">
              <w:rPr>
                <w:rFonts w:ascii="Times New Roman" w:hAnsi="Times New Roman"/>
                <w:sz w:val="24"/>
                <w:szCs w:val="24"/>
                <w:shd w:val="clear" w:color="auto" w:fill="FFFFFF"/>
              </w:rPr>
              <w:t>Voluntary</w:t>
            </w:r>
            <w:proofErr w:type="spellEnd"/>
            <w:r w:rsidRPr="00DB5620">
              <w:rPr>
                <w:rFonts w:ascii="Times New Roman" w:hAnsi="Times New Roman"/>
                <w:sz w:val="24"/>
                <w:szCs w:val="24"/>
                <w:shd w:val="clear" w:color="auto" w:fill="FFFFFF"/>
              </w:rPr>
              <w:t xml:space="preserve"> Standard </w:t>
            </w:r>
            <w:proofErr w:type="spellStart"/>
            <w:r w:rsidRPr="00DB5620">
              <w:rPr>
                <w:rFonts w:ascii="Times New Roman" w:hAnsi="Times New Roman"/>
                <w:sz w:val="24"/>
                <w:szCs w:val="24"/>
                <w:shd w:val="clear" w:color="auto" w:fill="FFFFFF"/>
              </w:rPr>
              <w:t>for</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Repulping</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and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Recycling</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Corrugated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Fiberboard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Treated</w:t>
            </w:r>
            <w:proofErr w:type="spellEnd"/>
            <w:r w:rsidRPr="00DB5620">
              <w:rPr>
                <w:rFonts w:ascii="Times New Roman" w:hAnsi="Times New Roman"/>
                <w:sz w:val="24"/>
                <w:szCs w:val="24"/>
                <w:shd w:val="clear" w:color="auto" w:fill="FFFFFF"/>
              </w:rPr>
              <w:t xml:space="preserve"> to </w:t>
            </w:r>
            <w:proofErr w:type="spellStart"/>
            <w:r w:rsidRPr="00DB5620">
              <w:rPr>
                <w:rFonts w:ascii="Times New Roman" w:hAnsi="Times New Roman"/>
                <w:sz w:val="24"/>
                <w:szCs w:val="24"/>
                <w:shd w:val="clear" w:color="auto" w:fill="FFFFFF"/>
              </w:rPr>
              <w:t>Improve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Its</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Performance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in</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the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Presence</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of</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Water</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and</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Water</w:t>
            </w:r>
            <w:proofErr w:type="spellEnd"/>
            <w:r w:rsidRPr="00DB5620">
              <w:rPr>
                <w:rFonts w:ascii="Times New Roman" w:hAnsi="Times New Roman"/>
                <w:sz w:val="24"/>
                <w:szCs w:val="24"/>
                <w:shd w:val="clear" w:color="auto" w:fill="FFFFFF"/>
              </w:rPr>
              <w:t xml:space="preserve"> </w:t>
            </w:r>
            <w:proofErr w:type="spellStart"/>
            <w:r w:rsidRPr="00DB5620">
              <w:rPr>
                <w:rFonts w:ascii="Times New Roman" w:hAnsi="Times New Roman"/>
                <w:sz w:val="24"/>
                <w:szCs w:val="24"/>
                <w:shd w:val="clear" w:color="auto" w:fill="FFFFFF"/>
              </w:rPr>
              <w:t>Vapor</w:t>
            </w:r>
            <w:proofErr w:type="spellEnd"/>
            <w:r w:rsidRPr="00DB5620">
              <w:rPr>
                <w:rFonts w:ascii="Times New Roman" w:hAnsi="Times New Roman"/>
                <w:sz w:val="24"/>
                <w:szCs w:val="24"/>
                <w:shd w:val="clear" w:color="auto" w:fill="FFFFFF"/>
              </w:rPr>
              <w:t xml:space="preserve">, standartas </w:t>
            </w:r>
            <w:proofErr w:type="spellStart"/>
            <w:r w:rsidRPr="00DB5620">
              <w:rPr>
                <w:rFonts w:ascii="Times New Roman" w:hAnsi="Times New Roman"/>
                <w:sz w:val="24"/>
                <w:szCs w:val="24"/>
                <w:shd w:val="clear" w:color="auto" w:fill="FFFFFF"/>
              </w:rPr>
              <w:t>RecyClass</w:t>
            </w:r>
            <w:proofErr w:type="spellEnd"/>
            <w:r w:rsidRPr="00DB5620">
              <w:rPr>
                <w:rFonts w:ascii="Times New Roman" w:hAnsi="Times New Roman"/>
                <w:sz w:val="24"/>
                <w:szCs w:val="24"/>
                <w:shd w:val="clear" w:color="auto" w:fill="FFFFFF"/>
              </w:rPr>
              <w:t xml:space="preserve">[1] ar kitas lygiavertis standartas, arba </w:t>
            </w:r>
          </w:p>
          <w:p w14:paraId="742732F4" w14:textId="3B37A890"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 xml:space="preserve">c)Aplinkos apsaugos agentūros interneto svetainėje (https://aaa.lrv.lt/) skelbiamame atliekų tvarkytojų, turinčių teisę išrašyti gaminių ir (ar) pakuočių atliekų sutvarkymą įrodančius dokumentus, sąraše[2] nurodytų atliekų perdirbėjų ar eksportuotojų dokumentai, pagrindžiantys, kad tokios pakuotės, tapusios atliekomis, gali būti perdirbamos, arba </w:t>
            </w:r>
          </w:p>
          <w:p w14:paraId="1EDAAF4E" w14:textId="614A7EC4"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d)Tiekėjo ar gamintojo dokumentus, įrodančius, kad pakuotės (talpos) yra daugkartinio naudojimo (pavyzdžiui, pakuotės aprašymo dokumentas, techninis dokumentas), arba</w:t>
            </w:r>
          </w:p>
          <w:p w14:paraId="46841622" w14:textId="01EE18F9" w:rsidR="005A03B6" w:rsidRPr="00DB5620" w:rsidRDefault="005A03B6" w:rsidP="005A03B6">
            <w:pPr>
              <w:pStyle w:val="Betarp"/>
              <w:rPr>
                <w:rFonts w:ascii="Times New Roman" w:hAnsi="Times New Roman"/>
                <w:sz w:val="24"/>
                <w:szCs w:val="24"/>
                <w:shd w:val="clear" w:color="auto" w:fill="FFFFFF"/>
              </w:rPr>
            </w:pPr>
            <w:r w:rsidRPr="00DB5620">
              <w:rPr>
                <w:rFonts w:ascii="Times New Roman" w:hAnsi="Times New Roman"/>
                <w:sz w:val="24"/>
                <w:szCs w:val="24"/>
                <w:shd w:val="clear" w:color="auto" w:fill="FFFFFF"/>
              </w:rPr>
              <w:t xml:space="preserve">e)kitus lygiaverčius įrodymus. </w:t>
            </w:r>
          </w:p>
          <w:p w14:paraId="5451E52D" w14:textId="77777777" w:rsidR="005A03B6" w:rsidRPr="00DB5620" w:rsidRDefault="005A03B6" w:rsidP="005A03B6">
            <w:pPr>
              <w:pStyle w:val="Betarp"/>
              <w:rPr>
                <w:rFonts w:ascii="Times New Roman" w:hAnsi="Times New Roman"/>
                <w:sz w:val="24"/>
                <w:szCs w:val="24"/>
                <w:shd w:val="clear" w:color="auto" w:fill="FFFFFF"/>
              </w:rPr>
            </w:pPr>
          </w:p>
          <w:p w14:paraId="500E662E" w14:textId="64D1CC7B" w:rsidR="006B32F9" w:rsidRPr="00DB5620" w:rsidRDefault="005A03B6" w:rsidP="005A03B6">
            <w:pPr>
              <w:spacing w:after="0" w:line="240" w:lineRule="auto"/>
              <w:rPr>
                <w:rFonts w:ascii="Times New Roman" w:eastAsia="Times New Roman" w:hAnsi="Times New Roman" w:cs="Times New Roman"/>
                <w:b/>
                <w:bCs/>
                <w:sz w:val="24"/>
                <w:szCs w:val="24"/>
                <w14:ligatures w14:val="none"/>
              </w:rPr>
            </w:pPr>
            <w:r w:rsidRPr="00DB5620">
              <w:rPr>
                <w:rFonts w:ascii="Times New Roman" w:hAnsi="Times New Roman" w:cs="Times New Roman"/>
                <w:sz w:val="24"/>
                <w:szCs w:val="24"/>
                <w:shd w:val="clear" w:color="auto" w:fill="FFFFFF"/>
              </w:rPr>
              <w:t xml:space="preserve">Nustačius, kad Tiekėjas šiame papunktyje nustatyto kriterijaus (-jų) nesilaiko, Tiekėjui taikoma Specialiųjų sąlygų 9.5 punkte nurodyto dydžio bauda. </w:t>
            </w:r>
          </w:p>
        </w:tc>
      </w:tr>
      <w:tr w:rsidR="006B32F9" w:rsidRPr="00B61A32" w14:paraId="40D69774" w14:textId="77777777" w:rsidTr="00565021">
        <w:trPr>
          <w:trHeight w:val="2825"/>
        </w:trPr>
        <w:tc>
          <w:tcPr>
            <w:tcW w:w="2532" w:type="dxa"/>
          </w:tcPr>
          <w:p w14:paraId="7523FA25" w14:textId="017226B8" w:rsidR="006B32F9" w:rsidRPr="00DB5620" w:rsidRDefault="006B32F9" w:rsidP="006B32F9">
            <w:pPr>
              <w:spacing w:after="0" w:line="240" w:lineRule="auto"/>
              <w:rPr>
                <w:rFonts w:ascii="Times New Roman" w:eastAsia="Times New Roman" w:hAnsi="Times New Roman" w:cs="Times New Roman"/>
                <w:b/>
                <w:bCs/>
                <w:sz w:val="24"/>
                <w:szCs w:val="24"/>
                <w14:ligatures w14:val="none"/>
              </w:rPr>
            </w:pPr>
            <w:r w:rsidRPr="00DB5620">
              <w:rPr>
                <w:rFonts w:ascii="Times New Roman" w:eastAsia="Times New Roman" w:hAnsi="Times New Roman" w:cs="Times New Roman"/>
                <w:b/>
                <w:bCs/>
                <w:sz w:val="24"/>
                <w:szCs w:val="24"/>
                <w14:ligatures w14:val="none"/>
              </w:rPr>
              <w:lastRenderedPageBreak/>
              <w:t>1</w:t>
            </w:r>
            <w:r w:rsidR="00732038" w:rsidRPr="00DB5620">
              <w:rPr>
                <w:rFonts w:ascii="Times New Roman" w:eastAsia="Times New Roman" w:hAnsi="Times New Roman" w:cs="Times New Roman"/>
                <w:b/>
                <w:bCs/>
                <w:sz w:val="24"/>
                <w:szCs w:val="24"/>
                <w14:ligatures w14:val="none"/>
              </w:rPr>
              <w:t>3</w:t>
            </w:r>
            <w:r w:rsidRPr="00DB5620">
              <w:rPr>
                <w:rFonts w:ascii="Times New Roman" w:eastAsia="Times New Roman" w:hAnsi="Times New Roman" w:cs="Times New Roman"/>
                <w:b/>
                <w:bCs/>
                <w:sz w:val="24"/>
                <w:szCs w:val="24"/>
                <w14:ligatures w14:val="none"/>
              </w:rPr>
              <w:t xml:space="preserve">.2. </w:t>
            </w:r>
            <w:r w:rsidRPr="00DB5620">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DB5620">
              <w:rPr>
                <w:rFonts w:ascii="Times New Roman" w:eastAsia="Times New Roman" w:hAnsi="Times New Roman" w:cs="Times New Roman"/>
                <w:b/>
                <w:bCs/>
                <w:sz w:val="24"/>
                <w:szCs w:val="24"/>
                <w14:ligatures w14:val="none"/>
              </w:rPr>
              <w:t xml:space="preserve"> </w:t>
            </w:r>
          </w:p>
        </w:tc>
        <w:tc>
          <w:tcPr>
            <w:tcW w:w="7003" w:type="dxa"/>
            <w:gridSpan w:val="3"/>
          </w:tcPr>
          <w:p w14:paraId="3C8120DD" w14:textId="3A3FD878" w:rsidR="006B32F9" w:rsidRPr="00B55852" w:rsidRDefault="006B32F9" w:rsidP="00B55852">
            <w:pPr>
              <w:spacing w:after="0" w:line="240" w:lineRule="auto"/>
              <w:jc w:val="both"/>
              <w:rPr>
                <w:rFonts w:ascii="Times New Roman" w:eastAsia="Times New Roman" w:hAnsi="Times New Roman" w:cs="Times New Roman"/>
                <w:color w:val="008080"/>
                <w:sz w:val="24"/>
                <w:szCs w:val="24"/>
                <w:shd w:val="clear" w:color="auto" w:fill="FFFFFF"/>
                <w14:ligatures w14:val="none"/>
              </w:rPr>
            </w:pPr>
            <w:r w:rsidRPr="00DB5620">
              <w:rPr>
                <w:rFonts w:ascii="Times New Roman" w:eastAsia="Times New Roman" w:hAnsi="Times New Roman" w:cs="Times New Roman"/>
                <w:kern w:val="0"/>
                <w:sz w:val="24"/>
                <w:szCs w:val="24"/>
                <w:lang w:eastAsia="lt-LT"/>
                <w14:ligatures w14:val="none"/>
              </w:rPr>
              <w:t>Jeigu Prekė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sidRPr="00DB5620">
              <w:rPr>
                <w:rFonts w:ascii="Times New Roman" w:eastAsia="Times New Roman" w:hAnsi="Times New Roman" w:cs="Times New Roman"/>
                <w:kern w:val="0"/>
                <w:sz w:val="24"/>
                <w:szCs w:val="24"/>
                <w:lang w:eastAsia="lt-LT"/>
                <w14:ligatures w14:val="none"/>
              </w:rPr>
              <w:t>perdirbamumą</w:t>
            </w:r>
            <w:proofErr w:type="spellEnd"/>
            <w:r w:rsidRPr="00DB5620">
              <w:rPr>
                <w:rFonts w:ascii="Times New Roman" w:eastAsia="Times New Roman" w:hAnsi="Times New Roman" w:cs="Times New Roman"/>
                <w:kern w:val="0"/>
                <w:sz w:val="24"/>
                <w:szCs w:val="24"/>
                <w:lang w:eastAsia="lt-LT"/>
                <w14:ligatures w14:val="none"/>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Prekės priėmimą atsakingas Pirkėjo atstovas, nurodytas šios Sutarties 2.1 punkte patikrina Tiekėjo pateiktus įrodymus dėl šiame punkte nustatytų reikalavimų laikymosi. Nustačius, kad Tiekėjas šiame punkte nustatytų reikalavimų nesilaiko, už Prekės priėmimą atsakingas Pirkėjo atstovas turi teisę Prekės nepriimti ir laikyti, kad Prekė turi trūkumų, kuriuos Tiekėjas privalo ištaisyti, kitu atveju Tiekėjui taikoma Specialiųjų sąlygų 9.5 punkte nurodyto dydžio bauda.  </w:t>
            </w:r>
          </w:p>
        </w:tc>
      </w:tr>
      <w:tr w:rsidR="006B32F9" w:rsidRPr="00B61A32" w14:paraId="4C3FB9E8" w14:textId="77777777" w:rsidTr="007806F7">
        <w:trPr>
          <w:trHeight w:val="818"/>
        </w:trPr>
        <w:tc>
          <w:tcPr>
            <w:tcW w:w="2532" w:type="dxa"/>
          </w:tcPr>
          <w:p w14:paraId="037D04DA" w14:textId="360E7C7D"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1</w:t>
            </w:r>
            <w:r w:rsidR="00732038">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 xml:space="preserve">.3. </w:t>
            </w:r>
            <w:r w:rsidRPr="00B61A32">
              <w:rPr>
                <w:rFonts w:ascii="Times New Roman" w:eastAsia="Times New Roman" w:hAnsi="Times New Roman" w:cs="Times New Roman"/>
                <w:b/>
                <w:bCs/>
                <w:sz w:val="24"/>
                <w:szCs w:val="24"/>
                <w:shd w:val="clear" w:color="auto" w:fill="FFFFFF"/>
                <w14:ligatures w14:val="none"/>
              </w:rPr>
              <w:t>Su Prekių pristatymu susiję aplinkosauginiai kriterijai</w:t>
            </w:r>
            <w:r w:rsidRPr="00B61A32">
              <w:rPr>
                <w:rFonts w:ascii="Times New Roman" w:eastAsia="Times New Roman" w:hAnsi="Times New Roman" w:cs="Times New Roman"/>
                <w:color w:val="008080"/>
                <w:sz w:val="24"/>
                <w:szCs w:val="24"/>
                <w:u w:val="single"/>
                <w:shd w:val="clear" w:color="auto" w:fill="FFFFFF"/>
                <w14:ligatures w14:val="none"/>
              </w:rPr>
              <w:t xml:space="preserve"> </w:t>
            </w:r>
          </w:p>
        </w:tc>
        <w:tc>
          <w:tcPr>
            <w:tcW w:w="7003" w:type="dxa"/>
            <w:gridSpan w:val="3"/>
          </w:tcPr>
          <w:p w14:paraId="384FF582" w14:textId="77777777" w:rsidR="006B32F9" w:rsidRPr="00D803A8" w:rsidRDefault="006B32F9" w:rsidP="006B32F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r w:rsidRPr="00D803A8">
              <w:rPr>
                <w:rFonts w:ascii="Times New Roman" w:eastAsia="Times New Roman" w:hAnsi="Times New Roman" w:cs="Times New Roman"/>
                <w:kern w:val="0"/>
                <w:sz w:val="24"/>
                <w:szCs w:val="24"/>
                <w14:ligatures w14:val="none"/>
              </w:rPr>
              <w:t>etaikoma</w:t>
            </w:r>
          </w:p>
          <w:p w14:paraId="6E8A5730" w14:textId="77777777" w:rsidR="006B32F9" w:rsidRPr="00B61A32" w:rsidRDefault="006B32F9" w:rsidP="006B32F9">
            <w:pPr>
              <w:spacing w:after="0" w:line="240" w:lineRule="auto"/>
              <w:rPr>
                <w:rFonts w:ascii="Times New Roman" w:eastAsia="Times New Roman" w:hAnsi="Times New Roman" w:cs="Times New Roman"/>
                <w:kern w:val="0"/>
                <w:sz w:val="24"/>
                <w:szCs w:val="24"/>
                <w14:ligatures w14:val="none"/>
              </w:rPr>
            </w:pPr>
          </w:p>
        </w:tc>
      </w:tr>
      <w:tr w:rsidR="006B32F9" w:rsidRPr="00B61A32" w14:paraId="79F04A71" w14:textId="77777777" w:rsidTr="00565021">
        <w:trPr>
          <w:trHeight w:val="300"/>
        </w:trPr>
        <w:tc>
          <w:tcPr>
            <w:tcW w:w="2532" w:type="dxa"/>
          </w:tcPr>
          <w:p w14:paraId="43CBE1A8" w14:textId="4B8C21FA"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 xml:space="preserve">.4. </w:t>
            </w:r>
            <w:r w:rsidRPr="00B61A32">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B61A32">
              <w:rPr>
                <w:rFonts w:ascii="Times New Roman" w:eastAsia="Times New Roman" w:hAnsi="Times New Roman" w:cs="Times New Roman"/>
                <w:b/>
                <w:sz w:val="24"/>
                <w:szCs w:val="24"/>
                <w:shd w:val="clear" w:color="auto" w:fill="FFFFFF"/>
                <w14:ligatures w14:val="none"/>
              </w:rPr>
              <w:t>riterijai</w:t>
            </w:r>
          </w:p>
        </w:tc>
        <w:tc>
          <w:tcPr>
            <w:tcW w:w="7003" w:type="dxa"/>
            <w:gridSpan w:val="3"/>
          </w:tcPr>
          <w:p w14:paraId="3C387201"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5C7A5A9E"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p w14:paraId="5CF33976"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p>
        </w:tc>
      </w:tr>
      <w:tr w:rsidR="006B32F9" w:rsidRPr="00B61A32" w14:paraId="28046FBE" w14:textId="77777777" w:rsidTr="00565021">
        <w:trPr>
          <w:trHeight w:val="300"/>
        </w:trPr>
        <w:tc>
          <w:tcPr>
            <w:tcW w:w="2532" w:type="dxa"/>
          </w:tcPr>
          <w:p w14:paraId="1264C472" w14:textId="5859E1F2"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.5. Su perkamomis Prekėmis susiję socialiniai kriterijai</w:t>
            </w:r>
          </w:p>
        </w:tc>
        <w:tc>
          <w:tcPr>
            <w:tcW w:w="7003" w:type="dxa"/>
            <w:gridSpan w:val="3"/>
          </w:tcPr>
          <w:p w14:paraId="3ED0F266" w14:textId="77777777" w:rsidR="006B32F9" w:rsidRPr="00B61A32" w:rsidRDefault="006B32F9" w:rsidP="006B32F9">
            <w:pPr>
              <w:spacing w:after="0" w:line="240" w:lineRule="auto"/>
              <w:rPr>
                <w:rFonts w:ascii="Times New Roman" w:eastAsia="Times New Roman" w:hAnsi="Times New Roman" w:cs="Times New Roman"/>
                <w:color w:val="000000"/>
                <w:sz w:val="24"/>
                <w:szCs w:val="24"/>
                <w:shd w:val="clear" w:color="auto" w:fill="FFFFFF"/>
                <w14:ligatures w14:val="none"/>
              </w:rPr>
            </w:pPr>
            <w:r w:rsidRPr="00B61A32">
              <w:rPr>
                <w:rFonts w:ascii="Times New Roman" w:eastAsia="Times New Roman" w:hAnsi="Times New Roman" w:cs="Times New Roman"/>
                <w:color w:val="000000"/>
                <w:sz w:val="24"/>
                <w:szCs w:val="24"/>
                <w:shd w:val="clear" w:color="auto" w:fill="FFFFFF"/>
                <w14:ligatures w14:val="none"/>
              </w:rPr>
              <w:t>Netaikoma</w:t>
            </w:r>
          </w:p>
          <w:p w14:paraId="70F01A9A" w14:textId="77777777" w:rsidR="006B32F9" w:rsidRPr="00B61A32" w:rsidRDefault="006B32F9" w:rsidP="006B32F9">
            <w:pPr>
              <w:spacing w:after="0" w:line="240" w:lineRule="auto"/>
              <w:rPr>
                <w:rFonts w:ascii="Times New Roman" w:eastAsia="Times New Roman" w:hAnsi="Times New Roman" w:cs="Times New Roman"/>
                <w:color w:val="000000"/>
                <w:sz w:val="24"/>
                <w:szCs w:val="24"/>
                <w:shd w:val="clear" w:color="auto" w:fill="FFFFFF"/>
                <w14:ligatures w14:val="none"/>
              </w:rPr>
            </w:pPr>
          </w:p>
          <w:p w14:paraId="46398732" w14:textId="77777777" w:rsidR="006B32F9" w:rsidRPr="00B61A32" w:rsidRDefault="006B32F9" w:rsidP="006B32F9">
            <w:pPr>
              <w:spacing w:after="0" w:line="240" w:lineRule="auto"/>
              <w:rPr>
                <w:rFonts w:ascii="Times New Roman" w:eastAsia="Times New Roman" w:hAnsi="Times New Roman" w:cs="Times New Roman"/>
                <w:color w:val="0070C0"/>
                <w:sz w:val="24"/>
                <w:szCs w:val="24"/>
                <w14:ligatures w14:val="none"/>
              </w:rPr>
            </w:pPr>
          </w:p>
        </w:tc>
      </w:tr>
      <w:tr w:rsidR="006B32F9" w:rsidRPr="00B61A32" w14:paraId="621C3517" w14:textId="77777777" w:rsidTr="00565021">
        <w:trPr>
          <w:trHeight w:val="300"/>
        </w:trPr>
        <w:tc>
          <w:tcPr>
            <w:tcW w:w="9535" w:type="dxa"/>
            <w:gridSpan w:val="4"/>
          </w:tcPr>
          <w:p w14:paraId="4D3F990D" w14:textId="603461D1"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4</w:t>
            </w:r>
            <w:r w:rsidRPr="00B61A32">
              <w:rPr>
                <w:rFonts w:ascii="Times New Roman" w:eastAsia="Times New Roman" w:hAnsi="Times New Roman" w:cs="Times New Roman"/>
                <w:b/>
                <w:bCs/>
                <w:sz w:val="24"/>
                <w:szCs w:val="24"/>
                <w14:ligatures w14:val="none"/>
              </w:rPr>
              <w:t xml:space="preserve">. BENDRŲJŲ SĄLYGŲ PAKEITIMAI IR PAPILDYMAI </w:t>
            </w:r>
          </w:p>
          <w:p w14:paraId="1BDF5713" w14:textId="77777777" w:rsidR="006B32F9" w:rsidRPr="00B61A32" w:rsidRDefault="006B32F9" w:rsidP="006B32F9">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(jeigu būtina dėl konkretaus Sutarties dalyko specifikos) </w:t>
            </w:r>
          </w:p>
        </w:tc>
      </w:tr>
      <w:tr w:rsidR="006B32F9" w:rsidRPr="00B61A32" w14:paraId="4EDB22D4" w14:textId="77777777" w:rsidTr="00565021">
        <w:trPr>
          <w:trHeight w:val="300"/>
        </w:trPr>
        <w:tc>
          <w:tcPr>
            <w:tcW w:w="2532" w:type="dxa"/>
          </w:tcPr>
          <w:p w14:paraId="1DCB6024" w14:textId="1E8E1F45" w:rsidR="006B32F9" w:rsidRPr="00B61A32" w:rsidRDefault="006B32F9" w:rsidP="006B32F9">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4</w:t>
            </w:r>
            <w:r w:rsidRPr="00B61A32">
              <w:rPr>
                <w:rFonts w:ascii="Times New Roman" w:eastAsia="Times New Roman" w:hAnsi="Times New Roman" w:cs="Times New Roman"/>
                <w:b/>
                <w:bCs/>
                <w:sz w:val="24"/>
                <w:szCs w:val="24"/>
                <w14:ligatures w14:val="none"/>
              </w:rPr>
              <w:t>.</w:t>
            </w:r>
            <w:r>
              <w:rPr>
                <w:rFonts w:ascii="Times New Roman" w:eastAsia="Times New Roman" w:hAnsi="Times New Roman" w:cs="Times New Roman"/>
                <w:b/>
                <w:bCs/>
                <w:sz w:val="24"/>
                <w:szCs w:val="24"/>
                <w14:ligatures w14:val="none"/>
              </w:rPr>
              <w:t>1</w:t>
            </w:r>
            <w:r w:rsidRPr="00B61A32">
              <w:rPr>
                <w:rFonts w:ascii="Times New Roman" w:eastAsia="Times New Roman" w:hAnsi="Times New Roman" w:cs="Times New Roman"/>
                <w:b/>
                <w:bCs/>
                <w:sz w:val="24"/>
                <w:szCs w:val="24"/>
                <w14:ligatures w14:val="none"/>
              </w:rPr>
              <w:t>.</w:t>
            </w:r>
          </w:p>
        </w:tc>
        <w:tc>
          <w:tcPr>
            <w:tcW w:w="7003" w:type="dxa"/>
            <w:gridSpan w:val="3"/>
          </w:tcPr>
          <w:p w14:paraId="1E341375" w14:textId="77777777" w:rsidR="006B32F9" w:rsidRPr="00B61A32" w:rsidRDefault="006B32F9" w:rsidP="006B32F9">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6B32F9" w:rsidRPr="00B61A32" w14:paraId="2C6E7F2B" w14:textId="77777777" w:rsidTr="00565021">
        <w:trPr>
          <w:trHeight w:val="300"/>
        </w:trPr>
        <w:tc>
          <w:tcPr>
            <w:tcW w:w="9535" w:type="dxa"/>
            <w:gridSpan w:val="4"/>
          </w:tcPr>
          <w:p w14:paraId="47D4091D" w14:textId="6D976F93"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 SUTARTIES PRIEDAI</w:t>
            </w:r>
          </w:p>
        </w:tc>
      </w:tr>
      <w:tr w:rsidR="006B32F9" w:rsidRPr="00B61A32" w14:paraId="3CB92590" w14:textId="77777777" w:rsidTr="00565021">
        <w:trPr>
          <w:trHeight w:val="300"/>
        </w:trPr>
        <w:tc>
          <w:tcPr>
            <w:tcW w:w="2532" w:type="dxa"/>
          </w:tcPr>
          <w:p w14:paraId="26116219" w14:textId="50A1A202"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.1. Priedas Nr. 1</w:t>
            </w:r>
          </w:p>
        </w:tc>
        <w:tc>
          <w:tcPr>
            <w:tcW w:w="7003" w:type="dxa"/>
            <w:gridSpan w:val="3"/>
          </w:tcPr>
          <w:p w14:paraId="03ED2BE2" w14:textId="77777777" w:rsidR="006B32F9" w:rsidRPr="00B61A32" w:rsidRDefault="006B32F9" w:rsidP="006B32F9">
            <w:pPr>
              <w:spacing w:after="0" w:line="240" w:lineRule="auto"/>
              <w:ind w:right="-1"/>
              <w:contextualSpacing/>
              <w:rPr>
                <w:rFonts w:ascii="Times New Roman" w:eastAsia="Times New Roman" w:hAnsi="Times New Roman" w:cs="Times New Roman"/>
                <w:b/>
                <w:bCs/>
                <w:kern w:val="0"/>
                <w:sz w:val="24"/>
                <w:szCs w:val="24"/>
                <w14:ligatures w14:val="none"/>
              </w:rPr>
            </w:pPr>
            <w:r w:rsidRPr="00B61A32">
              <w:rPr>
                <w:rFonts w:ascii="Times New Roman" w:eastAsia="Times New Roman" w:hAnsi="Times New Roman" w:cs="Times New Roman"/>
                <w:b/>
                <w:bCs/>
                <w:kern w:val="0"/>
                <w:sz w:val="24"/>
                <w:szCs w:val="24"/>
                <w14:ligatures w14:val="none"/>
              </w:rPr>
              <w:t xml:space="preserve">Techninė specifikacija </w:t>
            </w:r>
          </w:p>
        </w:tc>
      </w:tr>
      <w:tr w:rsidR="006B32F9" w:rsidRPr="00B61A32" w14:paraId="48E8C0AF" w14:textId="77777777" w:rsidTr="00565021">
        <w:trPr>
          <w:trHeight w:val="300"/>
        </w:trPr>
        <w:tc>
          <w:tcPr>
            <w:tcW w:w="2532" w:type="dxa"/>
          </w:tcPr>
          <w:p w14:paraId="25E2E273" w14:textId="64406A26"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sidR="00732038">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.2. Priedas Nr. 2</w:t>
            </w:r>
          </w:p>
        </w:tc>
        <w:tc>
          <w:tcPr>
            <w:tcW w:w="7003" w:type="dxa"/>
            <w:gridSpan w:val="3"/>
          </w:tcPr>
          <w:p w14:paraId="0C162727" w14:textId="77777777" w:rsidR="006B32F9" w:rsidRPr="00B61A32" w:rsidRDefault="006B32F9" w:rsidP="006B32F9">
            <w:pPr>
              <w:widowControl w:val="0"/>
              <w:suppressAutoHyphens/>
              <w:spacing w:after="0" w:line="240" w:lineRule="auto"/>
              <w:rPr>
                <w:rFonts w:ascii="Times New Roman" w:eastAsia="Lucida Sans Unicode" w:hAnsi="Times New Roman" w:cs="Times New Roman"/>
                <w:b/>
                <w:kern w:val="0"/>
                <w:sz w:val="24"/>
                <w:szCs w:val="20"/>
                <w14:ligatures w14:val="none"/>
              </w:rPr>
            </w:pPr>
            <w:r w:rsidRPr="00B61A32">
              <w:rPr>
                <w:rFonts w:ascii="Times New Roman" w:eastAsia="Lucida Sans Unicode" w:hAnsi="Times New Roman" w:cs="Times New Roman"/>
                <w:b/>
                <w:kern w:val="0"/>
                <w:sz w:val="24"/>
                <w:szCs w:val="20"/>
                <w14:ligatures w14:val="none"/>
              </w:rPr>
              <w:t xml:space="preserve">Pasiūlymas </w:t>
            </w:r>
          </w:p>
        </w:tc>
      </w:tr>
      <w:tr w:rsidR="009C64CA" w:rsidRPr="00B61A32" w14:paraId="6056AC18" w14:textId="77777777" w:rsidTr="00565021">
        <w:trPr>
          <w:trHeight w:val="300"/>
        </w:trPr>
        <w:tc>
          <w:tcPr>
            <w:tcW w:w="2532" w:type="dxa"/>
          </w:tcPr>
          <w:p w14:paraId="72B1378A" w14:textId="222A1A96" w:rsidR="009C64CA" w:rsidRPr="00B61A32" w:rsidRDefault="009C64CA"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w:t>
            </w:r>
            <w:r>
              <w:rPr>
                <w:rFonts w:ascii="Times New Roman" w:eastAsia="Times New Roman" w:hAnsi="Times New Roman" w:cs="Times New Roman"/>
                <w:b/>
                <w:bCs/>
                <w:sz w:val="24"/>
                <w:szCs w:val="24"/>
                <w14:ligatures w14:val="none"/>
              </w:rPr>
              <w:t>5</w:t>
            </w:r>
            <w:r w:rsidRPr="00B61A32">
              <w:rPr>
                <w:rFonts w:ascii="Times New Roman" w:eastAsia="Times New Roman" w:hAnsi="Times New Roman" w:cs="Times New Roman"/>
                <w:b/>
                <w:bCs/>
                <w:sz w:val="24"/>
                <w:szCs w:val="24"/>
                <w14:ligatures w14:val="none"/>
              </w:rPr>
              <w:t>.</w:t>
            </w:r>
            <w:r>
              <w:rPr>
                <w:rFonts w:ascii="Times New Roman" w:eastAsia="Times New Roman" w:hAnsi="Times New Roman" w:cs="Times New Roman"/>
                <w:b/>
                <w:bCs/>
                <w:sz w:val="24"/>
                <w:szCs w:val="24"/>
                <w14:ligatures w14:val="none"/>
              </w:rPr>
              <w:t>3</w:t>
            </w:r>
            <w:r w:rsidRPr="00B61A32">
              <w:rPr>
                <w:rFonts w:ascii="Times New Roman" w:eastAsia="Times New Roman" w:hAnsi="Times New Roman" w:cs="Times New Roman"/>
                <w:b/>
                <w:bCs/>
                <w:sz w:val="24"/>
                <w:szCs w:val="24"/>
                <w14:ligatures w14:val="none"/>
              </w:rPr>
              <w:t xml:space="preserve">. Priedas Nr. </w:t>
            </w:r>
            <w:r>
              <w:rPr>
                <w:rFonts w:ascii="Times New Roman" w:eastAsia="Times New Roman" w:hAnsi="Times New Roman" w:cs="Times New Roman"/>
                <w:b/>
                <w:bCs/>
                <w:sz w:val="24"/>
                <w:szCs w:val="24"/>
                <w14:ligatures w14:val="none"/>
              </w:rPr>
              <w:t>3</w:t>
            </w:r>
          </w:p>
        </w:tc>
        <w:tc>
          <w:tcPr>
            <w:tcW w:w="7003" w:type="dxa"/>
            <w:gridSpan w:val="3"/>
          </w:tcPr>
          <w:p w14:paraId="13AC9ED9" w14:textId="4BFD5D16" w:rsidR="009C64CA" w:rsidRPr="00B61A32" w:rsidRDefault="009C64CA" w:rsidP="006B32F9">
            <w:pPr>
              <w:widowControl w:val="0"/>
              <w:suppressAutoHyphens/>
              <w:spacing w:after="0" w:line="240" w:lineRule="auto"/>
              <w:rPr>
                <w:rFonts w:ascii="Times New Roman" w:eastAsia="Lucida Sans Unicode" w:hAnsi="Times New Roman" w:cs="Times New Roman"/>
                <w:b/>
                <w:kern w:val="0"/>
                <w:sz w:val="24"/>
                <w:szCs w:val="20"/>
                <w14:ligatures w14:val="none"/>
              </w:rPr>
            </w:pPr>
            <w:r>
              <w:rPr>
                <w:rFonts w:ascii="Times New Roman" w:eastAsia="Lucida Sans Unicode" w:hAnsi="Times New Roman" w:cs="Times New Roman"/>
                <w:b/>
                <w:kern w:val="0"/>
                <w:sz w:val="24"/>
                <w:szCs w:val="20"/>
                <w14:ligatures w14:val="none"/>
              </w:rPr>
              <w:t>Prekių priėmimo – perdavimo aktas</w:t>
            </w:r>
          </w:p>
        </w:tc>
      </w:tr>
      <w:tr w:rsidR="006B32F9" w:rsidRPr="00B61A32" w14:paraId="1A5A32C7" w14:textId="77777777" w:rsidTr="00565021">
        <w:tc>
          <w:tcPr>
            <w:tcW w:w="9535" w:type="dxa"/>
            <w:gridSpan w:val="4"/>
          </w:tcPr>
          <w:p w14:paraId="2434D849"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15. ŠALIŲ ATSTOVŲ PARAŠAI</w:t>
            </w:r>
          </w:p>
        </w:tc>
      </w:tr>
      <w:tr w:rsidR="006B32F9" w:rsidRPr="00B61A32" w14:paraId="319B3D39" w14:textId="77777777" w:rsidTr="00565021">
        <w:tc>
          <w:tcPr>
            <w:tcW w:w="4788" w:type="dxa"/>
            <w:gridSpan w:val="3"/>
          </w:tcPr>
          <w:p w14:paraId="115AAFFF"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PIRKĖJAS</w:t>
            </w:r>
          </w:p>
        </w:tc>
        <w:tc>
          <w:tcPr>
            <w:tcW w:w="4747" w:type="dxa"/>
          </w:tcPr>
          <w:p w14:paraId="5F1E89D9"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TIEKĖJAS</w:t>
            </w:r>
          </w:p>
        </w:tc>
      </w:tr>
      <w:tr w:rsidR="006B32F9" w:rsidRPr="00B61A32" w14:paraId="5D7E231A" w14:textId="77777777" w:rsidTr="00565021">
        <w:tc>
          <w:tcPr>
            <w:tcW w:w="4788" w:type="dxa"/>
            <w:gridSpan w:val="3"/>
          </w:tcPr>
          <w:p w14:paraId="2B88830F" w14:textId="28DA1B3C" w:rsidR="006B32F9" w:rsidRPr="00B61A32" w:rsidRDefault="006B32F9" w:rsidP="006B32F9">
            <w:pPr>
              <w:spacing w:after="0" w:line="240" w:lineRule="auto"/>
              <w:jc w:val="center"/>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 xml:space="preserve">Direktorė Inga </w:t>
            </w:r>
            <w:proofErr w:type="spellStart"/>
            <w:r>
              <w:rPr>
                <w:rFonts w:ascii="Times New Roman" w:eastAsia="Times New Roman" w:hAnsi="Times New Roman" w:cs="Times New Roman"/>
                <w:sz w:val="24"/>
                <w:szCs w:val="24"/>
                <w14:ligatures w14:val="none"/>
              </w:rPr>
              <w:t>Tamosinaitė</w:t>
            </w:r>
            <w:proofErr w:type="spellEnd"/>
          </w:p>
        </w:tc>
        <w:tc>
          <w:tcPr>
            <w:tcW w:w="4747" w:type="dxa"/>
          </w:tcPr>
          <w:p w14:paraId="2F1897A3"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color w:val="4472C4"/>
                <w:sz w:val="24"/>
                <w:szCs w:val="24"/>
                <w14:ligatures w14:val="none"/>
              </w:rPr>
              <w:t>(nurodomos atstovo pareigos, vardas, pavardė)</w:t>
            </w:r>
          </w:p>
        </w:tc>
      </w:tr>
      <w:tr w:rsidR="006B32F9" w:rsidRPr="00B61A32" w14:paraId="51A6BF7A" w14:textId="77777777" w:rsidTr="00CE5B31">
        <w:trPr>
          <w:trHeight w:val="718"/>
        </w:trPr>
        <w:tc>
          <w:tcPr>
            <w:tcW w:w="4788" w:type="dxa"/>
            <w:gridSpan w:val="3"/>
          </w:tcPr>
          <w:p w14:paraId="4B1582F2"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p w14:paraId="134D6A57" w14:textId="77777777" w:rsidR="006B32F9" w:rsidRPr="00B61A32" w:rsidRDefault="006B32F9" w:rsidP="006B32F9">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(parašas)</w:t>
            </w:r>
          </w:p>
          <w:p w14:paraId="1BF538B7"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p w14:paraId="298D854C"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tc>
        <w:tc>
          <w:tcPr>
            <w:tcW w:w="4747" w:type="dxa"/>
          </w:tcPr>
          <w:p w14:paraId="353F6CA8"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p>
          <w:p w14:paraId="5D383DC6" w14:textId="77777777" w:rsidR="006B32F9" w:rsidRPr="00B61A32" w:rsidRDefault="006B32F9" w:rsidP="006B32F9">
            <w:pPr>
              <w:spacing w:after="0" w:line="240" w:lineRule="auto"/>
              <w:jc w:val="center"/>
              <w:rPr>
                <w:rFonts w:ascii="Times New Roman" w:eastAsia="Times New Roman" w:hAnsi="Times New Roman" w:cs="Times New Roman"/>
                <w:b/>
                <w:bCs/>
                <w:color w:val="4472C4"/>
                <w:sz w:val="24"/>
                <w:szCs w:val="24"/>
                <w14:ligatures w14:val="none"/>
              </w:rPr>
            </w:pPr>
            <w:r w:rsidRPr="00B61A32">
              <w:rPr>
                <w:rFonts w:ascii="Times New Roman" w:eastAsia="Times New Roman" w:hAnsi="Times New Roman" w:cs="Times New Roman"/>
                <w:b/>
                <w:bCs/>
                <w:color w:val="4472C4"/>
                <w:sz w:val="24"/>
                <w:szCs w:val="24"/>
                <w14:ligatures w14:val="none"/>
              </w:rPr>
              <w:t>(parašas)</w:t>
            </w:r>
          </w:p>
        </w:tc>
      </w:tr>
    </w:tbl>
    <w:p w14:paraId="050C9067"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2899FA93" w14:textId="77777777" w:rsidR="00AF3465" w:rsidRDefault="00AF3465" w:rsidP="00AF3465">
      <w:pPr>
        <w:spacing w:after="0" w:line="240" w:lineRule="auto"/>
        <w:rPr>
          <w:rFonts w:ascii="Times New Roman" w:eastAsia="Times New Roman" w:hAnsi="Times New Roman" w:cs="Times New Roman"/>
          <w:kern w:val="0"/>
          <w:sz w:val="24"/>
          <w:szCs w:val="20"/>
          <w14:ligatures w14:val="none"/>
        </w:rPr>
      </w:pPr>
    </w:p>
    <w:p w14:paraId="11DC087C" w14:textId="77777777" w:rsidR="009C64CA" w:rsidRDefault="009C64CA" w:rsidP="00AF3465">
      <w:pPr>
        <w:spacing w:after="0" w:line="240" w:lineRule="auto"/>
        <w:rPr>
          <w:rFonts w:ascii="Times New Roman" w:eastAsia="Times New Roman" w:hAnsi="Times New Roman" w:cs="Times New Roman"/>
          <w:kern w:val="0"/>
          <w:sz w:val="24"/>
          <w:szCs w:val="20"/>
          <w14:ligatures w14:val="none"/>
        </w:rPr>
      </w:pPr>
    </w:p>
    <w:p w14:paraId="3B474E17" w14:textId="77777777" w:rsidR="009C64CA" w:rsidRDefault="009C64CA" w:rsidP="00AF3465">
      <w:pPr>
        <w:spacing w:after="0" w:line="240" w:lineRule="auto"/>
        <w:rPr>
          <w:rFonts w:ascii="Times New Roman" w:eastAsia="Times New Roman" w:hAnsi="Times New Roman" w:cs="Times New Roman"/>
          <w:kern w:val="0"/>
          <w:sz w:val="24"/>
          <w:szCs w:val="20"/>
          <w14:ligatures w14:val="none"/>
        </w:rPr>
      </w:pPr>
    </w:p>
    <w:p w14:paraId="69746221" w14:textId="77777777" w:rsidR="009333F3" w:rsidRDefault="009333F3"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55A4EDC"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FFAC8D2"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98D22A6"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26EF40D"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1DB0CAC"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262F7D04"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601BB95"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61577BAE"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AED4D39"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0DC66BF"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720BAFFF"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F093E72"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7C04413"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5225EDA"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E20215E"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0FC7D1B6"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3E033B95"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48C81BDE" w14:textId="77777777" w:rsidR="000117E5" w:rsidRDefault="000117E5" w:rsidP="009333F3">
      <w:pPr>
        <w:suppressAutoHyphens/>
        <w:spacing w:after="0" w:line="240" w:lineRule="auto"/>
        <w:jc w:val="right"/>
        <w:rPr>
          <w:rFonts w:ascii="Times New Roman" w:eastAsia="Times New Roman" w:hAnsi="Times New Roman" w:cs="Times New Roman"/>
          <w:noProof/>
          <w:kern w:val="0"/>
          <w:sz w:val="20"/>
          <w:szCs w:val="20"/>
          <w14:ligatures w14:val="none"/>
        </w:rPr>
      </w:pPr>
    </w:p>
    <w:p w14:paraId="50674686" w14:textId="1D11A3DD" w:rsidR="009333F3" w:rsidRPr="009333F3" w:rsidRDefault="009333F3" w:rsidP="009333F3">
      <w:pPr>
        <w:suppressAutoHyphens/>
        <w:spacing w:after="0" w:line="240" w:lineRule="auto"/>
        <w:jc w:val="right"/>
        <w:rPr>
          <w:rFonts w:ascii="Times New Roman" w:eastAsia="Times New Roman" w:hAnsi="Times New Roman" w:cs="Times New Roman"/>
          <w:noProof/>
          <w:kern w:val="0"/>
          <w:sz w:val="20"/>
          <w:szCs w:val="20"/>
          <w14:ligatures w14:val="none"/>
        </w:rPr>
      </w:pPr>
      <w:r w:rsidRPr="009333F3">
        <w:rPr>
          <w:rFonts w:ascii="Times New Roman" w:eastAsia="Times New Roman" w:hAnsi="Times New Roman" w:cs="Times New Roman"/>
          <w:noProof/>
          <w:kern w:val="0"/>
          <w:sz w:val="20"/>
          <w:szCs w:val="20"/>
          <w14:ligatures w14:val="none"/>
        </w:rPr>
        <w:lastRenderedPageBreak/>
        <w:t>Sutarties 3 priedas</w:t>
      </w:r>
    </w:p>
    <w:p w14:paraId="2509642A" w14:textId="77777777" w:rsidR="009333F3" w:rsidRPr="009333F3" w:rsidRDefault="009333F3" w:rsidP="009333F3">
      <w:pPr>
        <w:suppressAutoHyphens/>
        <w:spacing w:after="0" w:line="240" w:lineRule="auto"/>
        <w:rPr>
          <w:rFonts w:ascii="Times New Roman" w:eastAsia="Times New Roman" w:hAnsi="Times New Roman" w:cs="Times New Roman"/>
          <w:noProof/>
          <w:kern w:val="0"/>
          <w:sz w:val="24"/>
          <w:szCs w:val="20"/>
          <w14:ligatures w14:val="none"/>
        </w:rPr>
      </w:pPr>
    </w:p>
    <w:p w14:paraId="74545ECB" w14:textId="77777777" w:rsidR="009333F3" w:rsidRPr="009333F3" w:rsidRDefault="009333F3" w:rsidP="009333F3">
      <w:pPr>
        <w:suppressAutoHyphens/>
        <w:spacing w:after="0" w:line="240" w:lineRule="auto"/>
        <w:rPr>
          <w:rFonts w:ascii="Times New Roman" w:eastAsia="Times New Roman" w:hAnsi="Times New Roman" w:cs="Times New Roman"/>
          <w:b/>
          <w:bCs/>
          <w:noProof/>
          <w:kern w:val="0"/>
          <w:sz w:val="24"/>
          <w:szCs w:val="24"/>
          <w14:ligatures w14:val="none"/>
        </w:rPr>
      </w:pPr>
    </w:p>
    <w:p w14:paraId="63C59325" w14:textId="77777777" w:rsidR="009333F3" w:rsidRPr="009333F3" w:rsidRDefault="009333F3" w:rsidP="009333F3">
      <w:pPr>
        <w:suppressAutoHyphens/>
        <w:spacing w:after="0" w:line="240" w:lineRule="auto"/>
        <w:jc w:val="center"/>
        <w:rPr>
          <w:rFonts w:ascii="Times New Roman" w:eastAsia="Times New Roman" w:hAnsi="Times New Roman" w:cs="Times New Roman"/>
          <w:b/>
          <w:bCs/>
          <w:noProof/>
          <w:kern w:val="0"/>
          <w:sz w:val="24"/>
          <w:szCs w:val="24"/>
          <w14:ligatures w14:val="none"/>
        </w:rPr>
      </w:pPr>
      <w:r w:rsidRPr="009333F3">
        <w:rPr>
          <w:rFonts w:ascii="Times New Roman" w:eastAsia="Times New Roman" w:hAnsi="Times New Roman" w:cs="Times New Roman"/>
          <w:b/>
          <w:bCs/>
          <w:noProof/>
          <w:kern w:val="0"/>
          <w:sz w:val="24"/>
          <w:szCs w:val="24"/>
          <w14:ligatures w14:val="none"/>
        </w:rPr>
        <w:t>Prekių perdavimo – priėmimo aktas</w:t>
      </w:r>
    </w:p>
    <w:p w14:paraId="2DAAE6F5" w14:textId="77777777" w:rsidR="009333F3" w:rsidRPr="009333F3" w:rsidRDefault="009333F3" w:rsidP="009333F3">
      <w:pPr>
        <w:tabs>
          <w:tab w:val="left" w:pos="2535"/>
          <w:tab w:val="center" w:pos="4535"/>
        </w:tabs>
        <w:suppressAutoHyphens/>
        <w:spacing w:after="0" w:line="240" w:lineRule="auto"/>
        <w:jc w:val="center"/>
        <w:rPr>
          <w:rFonts w:ascii="Times New Roman" w:eastAsia="Times New Roman" w:hAnsi="Times New Roman" w:cs="Times New Roman"/>
          <w:b/>
          <w:bCs/>
          <w:noProof/>
          <w:kern w:val="0"/>
          <w:sz w:val="16"/>
          <w:szCs w:val="16"/>
          <w14:ligatures w14:val="none"/>
        </w:rPr>
      </w:pPr>
      <w:r w:rsidRPr="009333F3">
        <w:rPr>
          <w:rFonts w:ascii="Times New Roman" w:eastAsia="Times New Roman" w:hAnsi="Times New Roman" w:cs="Times New Roman"/>
          <w:b/>
          <w:bCs/>
          <w:noProof/>
          <w:kern w:val="0"/>
          <w:sz w:val="24"/>
          <w:szCs w:val="24"/>
          <w14:ligatures w14:val="none"/>
        </w:rPr>
        <w:tab/>
      </w:r>
    </w:p>
    <w:p w14:paraId="106B09CB" w14:textId="77777777" w:rsidR="009333F3" w:rsidRPr="009333F3" w:rsidRDefault="009333F3" w:rsidP="009333F3">
      <w:pPr>
        <w:suppressAutoHyphens/>
        <w:spacing w:after="0" w:line="240" w:lineRule="auto"/>
        <w:jc w:val="center"/>
        <w:rPr>
          <w:rFonts w:ascii="Times New Roman" w:eastAsia="Times New Roman" w:hAnsi="Times New Roman" w:cs="Times New Roman"/>
          <w:i/>
          <w:iCs/>
          <w:noProof/>
          <w:kern w:val="0"/>
          <w:sz w:val="24"/>
          <w:szCs w:val="24"/>
          <w14:ligatures w14:val="none"/>
        </w:rPr>
      </w:pPr>
      <w:r w:rsidRPr="009333F3">
        <w:rPr>
          <w:rFonts w:ascii="Times New Roman" w:eastAsia="Times New Roman" w:hAnsi="Times New Roman" w:cs="Times New Roman"/>
          <w:i/>
          <w:iCs/>
          <w:noProof/>
          <w:kern w:val="0"/>
          <w:sz w:val="24"/>
          <w:szCs w:val="24"/>
          <w14:ligatures w14:val="none"/>
        </w:rPr>
        <w:t>[Akto sudarymo vieta ir data]</w:t>
      </w:r>
    </w:p>
    <w:p w14:paraId="75635A7A" w14:textId="77777777" w:rsidR="009333F3" w:rsidRPr="009333F3" w:rsidRDefault="009333F3" w:rsidP="009333F3">
      <w:pPr>
        <w:suppressAutoHyphens/>
        <w:spacing w:after="0" w:line="240" w:lineRule="auto"/>
        <w:jc w:val="center"/>
        <w:rPr>
          <w:rFonts w:ascii="Times New Roman" w:eastAsia="Times New Roman" w:hAnsi="Times New Roman" w:cs="Times New Roman"/>
          <w:noProof/>
          <w:kern w:val="0"/>
          <w:sz w:val="16"/>
          <w:szCs w:val="16"/>
          <w14:ligatures w14:val="none"/>
        </w:rPr>
      </w:pPr>
    </w:p>
    <w:p w14:paraId="7F930130" w14:textId="1300A0DA"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b/>
          <w:bCs/>
          <w:noProof/>
          <w:kern w:val="0"/>
          <w:lang w:eastAsia="lt-LT"/>
          <w14:ligatures w14:val="none"/>
        </w:rPr>
        <w:t>Vieš</w:t>
      </w:r>
      <w:r w:rsidRPr="009333F3">
        <w:rPr>
          <w:rFonts w:ascii="Times New Roman" w:eastAsia="Times New Roman" w:hAnsi="Times New Roman" w:cs="Times New Roman"/>
          <w:b/>
          <w:bCs/>
          <w:noProof/>
          <w:color w:val="000000"/>
          <w:kern w:val="0"/>
          <w:lang w:eastAsia="lt-LT"/>
          <w14:ligatures w14:val="none"/>
        </w:rPr>
        <w:t xml:space="preserve">oji įstaiga </w:t>
      </w:r>
      <w:r>
        <w:rPr>
          <w:rFonts w:ascii="Times New Roman" w:eastAsia="Times New Roman" w:hAnsi="Times New Roman" w:cs="Times New Roman"/>
          <w:b/>
          <w:bCs/>
          <w:noProof/>
          <w:color w:val="000000"/>
          <w:kern w:val="0"/>
          <w:lang w:eastAsia="lt-LT"/>
          <w14:ligatures w14:val="none"/>
        </w:rPr>
        <w:t>Šiaulių ilgalaikio gydymo ir geriatrijos centras</w:t>
      </w:r>
      <w:r w:rsidRPr="009333F3">
        <w:rPr>
          <w:rFonts w:ascii="Times New Roman" w:eastAsia="Times New Roman" w:hAnsi="Times New Roman" w:cs="Times New Roman"/>
          <w:noProof/>
          <w:color w:val="000000"/>
          <w:kern w:val="0"/>
          <w14:ligatures w14:val="none"/>
        </w:rPr>
        <w:t xml:space="preserve"> juridinio asmens kodas </w:t>
      </w:r>
      <w:r>
        <w:rPr>
          <w:rFonts w:ascii="Times New Roman" w:eastAsia="Times New Roman" w:hAnsi="Times New Roman" w:cs="Times New Roman"/>
          <w:noProof/>
          <w:color w:val="000000"/>
          <w:kern w:val="0"/>
          <w14:ligatures w14:val="none"/>
        </w:rPr>
        <w:t>145378272</w:t>
      </w:r>
      <w:r w:rsidRPr="009333F3">
        <w:rPr>
          <w:rFonts w:ascii="Times New Roman" w:eastAsia="Times New Roman" w:hAnsi="Times New Roman" w:cs="Times New Roman"/>
          <w:i/>
          <w:iCs/>
          <w:noProof/>
          <w:color w:val="000000"/>
          <w:kern w:val="0"/>
          <w14:ligatures w14:val="none"/>
        </w:rPr>
        <w:t>,</w:t>
      </w:r>
      <w:r w:rsidRPr="009333F3">
        <w:rPr>
          <w:rFonts w:ascii="Times New Roman" w:eastAsia="Times New Roman" w:hAnsi="Times New Roman" w:cs="Times New Roman"/>
          <w:noProof/>
          <w:color w:val="000000"/>
          <w:kern w:val="0"/>
          <w14:ligatures w14:val="none"/>
        </w:rPr>
        <w:t xml:space="preserve"> kurios registruota buveinė yra </w:t>
      </w:r>
      <w:r>
        <w:rPr>
          <w:rFonts w:ascii="Times New Roman" w:eastAsia="Times New Roman" w:hAnsi="Times New Roman" w:cs="Times New Roman"/>
          <w:noProof/>
          <w:color w:val="000000"/>
          <w:kern w:val="0"/>
          <w14:ligatures w14:val="none"/>
        </w:rPr>
        <w:t>Vilniaus g. 125, LT-76354</w:t>
      </w:r>
      <w:r w:rsidRPr="009333F3">
        <w:rPr>
          <w:rFonts w:ascii="Times New Roman" w:eastAsia="Times New Roman" w:hAnsi="Times New Roman" w:cs="Times New Roman"/>
          <w:noProof/>
          <w:color w:val="4472C4"/>
          <w:sz w:val="24"/>
          <w:szCs w:val="24"/>
          <w14:ligatures w14:val="none"/>
        </w:rPr>
        <w:t xml:space="preserve"> </w:t>
      </w:r>
      <w:r w:rsidRPr="009333F3">
        <w:rPr>
          <w:rFonts w:ascii="Times New Roman" w:eastAsia="Times New Roman" w:hAnsi="Times New Roman" w:cs="Times New Roman"/>
          <w:noProof/>
          <w:color w:val="000000"/>
          <w:kern w:val="0"/>
          <w14:ligatures w14:val="none"/>
        </w:rPr>
        <w:t>Šiauliai, duomenys apie įstaigą kaupiami ir saugomi Lietuvos Respublikos juridinių asmenų regis</w:t>
      </w:r>
      <w:r w:rsidRPr="009333F3">
        <w:rPr>
          <w:rFonts w:ascii="Times New Roman" w:eastAsia="Times New Roman" w:hAnsi="Times New Roman" w:cs="Times New Roman"/>
          <w:noProof/>
          <w:kern w:val="0"/>
          <w14:ligatures w14:val="none"/>
        </w:rPr>
        <w:t xml:space="preserve">tre, atstovaujama direktorės </w:t>
      </w:r>
      <w:r>
        <w:rPr>
          <w:rFonts w:ascii="Times New Roman" w:eastAsia="Times New Roman" w:hAnsi="Times New Roman" w:cs="Times New Roman"/>
          <w:noProof/>
          <w:kern w:val="0"/>
          <w14:ligatures w14:val="none"/>
        </w:rPr>
        <w:t>Ingos Tamosinaitės</w:t>
      </w:r>
      <w:r w:rsidRPr="009333F3">
        <w:rPr>
          <w:rFonts w:ascii="Times New Roman" w:eastAsia="Times New Roman" w:hAnsi="Times New Roman" w:cs="Times New Roman"/>
          <w:noProof/>
          <w:kern w:val="0"/>
          <w14:ligatures w14:val="none"/>
        </w:rPr>
        <w:t xml:space="preserve">, veikiančios pagal įstaigos įstatus (toliau – </w:t>
      </w:r>
      <w:r w:rsidRPr="009333F3">
        <w:rPr>
          <w:rFonts w:ascii="Times New Roman" w:eastAsia="Times New Roman" w:hAnsi="Times New Roman" w:cs="Times New Roman"/>
          <w:b/>
          <w:bCs/>
          <w:noProof/>
          <w:kern w:val="0"/>
          <w14:ligatures w14:val="none"/>
        </w:rPr>
        <w:t>Pirkėjas</w:t>
      </w:r>
      <w:r w:rsidRPr="009333F3">
        <w:rPr>
          <w:rFonts w:ascii="Times New Roman" w:eastAsia="Times New Roman" w:hAnsi="Times New Roman" w:cs="Times New Roman"/>
          <w:noProof/>
          <w:kern w:val="0"/>
          <w14:ligatures w14:val="none"/>
        </w:rPr>
        <w:t xml:space="preserve">), </w:t>
      </w:r>
    </w:p>
    <w:p w14:paraId="45A18CD7"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b/>
          <w:bCs/>
          <w:noProof/>
          <w:kern w:val="0"/>
          <w14:ligatures w14:val="none"/>
        </w:rPr>
        <w:t>ir [</w:t>
      </w:r>
      <w:r w:rsidRPr="009333F3">
        <w:rPr>
          <w:rFonts w:ascii="Times New Roman" w:eastAsia="Times New Roman" w:hAnsi="Times New Roman" w:cs="Times New Roman"/>
          <w:b/>
          <w:bCs/>
          <w:i/>
          <w:noProof/>
          <w:kern w:val="0"/>
          <w14:ligatures w14:val="none"/>
        </w:rPr>
        <w:t>teisinė forma, pavadinimas</w:t>
      </w:r>
      <w:r w:rsidRPr="009333F3">
        <w:rPr>
          <w:rFonts w:ascii="Times New Roman" w:eastAsia="Times New Roman" w:hAnsi="Times New Roman" w:cs="Times New Roman"/>
          <w:bCs/>
          <w:noProof/>
          <w:kern w:val="0"/>
          <w14:ligatures w14:val="none"/>
        </w:rPr>
        <w:t>]</w:t>
      </w:r>
      <w:r w:rsidRPr="009333F3">
        <w:rPr>
          <w:rFonts w:ascii="Times New Roman" w:eastAsia="Times New Roman" w:hAnsi="Times New Roman" w:cs="Times New Roman"/>
          <w:noProof/>
          <w:kern w:val="0"/>
          <w14:ligatures w14:val="none"/>
        </w:rPr>
        <w:t>, juridinio asmens kodas [</w:t>
      </w:r>
      <w:r w:rsidRPr="009333F3">
        <w:rPr>
          <w:rFonts w:ascii="Times New Roman" w:eastAsia="Times New Roman" w:hAnsi="Times New Roman" w:cs="Times New Roman"/>
          <w:i/>
          <w:noProof/>
          <w:kern w:val="0"/>
          <w14:ligatures w14:val="none"/>
        </w:rPr>
        <w:t>kodas</w:t>
      </w:r>
      <w:r w:rsidRPr="009333F3">
        <w:rPr>
          <w:rFonts w:ascii="Times New Roman" w:eastAsia="Times New Roman" w:hAnsi="Times New Roman" w:cs="Times New Roman"/>
          <w:noProof/>
          <w:kern w:val="0"/>
          <w14:ligatures w14:val="none"/>
        </w:rPr>
        <w:t xml:space="preserve">], kurio registruota buveinė yra </w:t>
      </w:r>
      <w:r w:rsidRPr="009333F3">
        <w:rPr>
          <w:rFonts w:ascii="Times New Roman" w:eastAsia="Times New Roman" w:hAnsi="Times New Roman" w:cs="Times New Roman"/>
          <w:i/>
          <w:iCs/>
          <w:noProof/>
          <w:kern w:val="0"/>
          <w14:ligatures w14:val="none"/>
        </w:rPr>
        <w:t>[miestas, adresas],</w:t>
      </w:r>
      <w:r w:rsidRPr="009333F3">
        <w:rPr>
          <w:rFonts w:ascii="Times New Roman" w:eastAsia="Times New Roman" w:hAnsi="Times New Roman" w:cs="Times New Roman"/>
          <w:noProof/>
          <w:kern w:val="0"/>
          <w14:ligatures w14:val="none"/>
        </w:rPr>
        <w:t xml:space="preserve"> veiklos buveinė </w:t>
      </w:r>
      <w:r w:rsidRPr="009333F3">
        <w:rPr>
          <w:rFonts w:ascii="Times New Roman" w:eastAsia="Times New Roman" w:hAnsi="Times New Roman" w:cs="Times New Roman"/>
          <w:i/>
          <w:iCs/>
          <w:noProof/>
          <w:kern w:val="0"/>
          <w14:ligatures w14:val="none"/>
        </w:rPr>
        <w:t>[miestas, adresas] [pildoma, jei nesutampa su registruota buveine],</w:t>
      </w:r>
      <w:r w:rsidRPr="009333F3">
        <w:rPr>
          <w:rFonts w:ascii="Times New Roman" w:eastAsia="Times New Roman" w:hAnsi="Times New Roman" w:cs="Times New Roman"/>
          <w:noProof/>
          <w:kern w:val="0"/>
          <w14:ligatures w14:val="none"/>
        </w:rPr>
        <w:t xml:space="preserve"> duomenys apie įmonę kaupiami ir saugomi Lietuvos Respublikos juridinių asmenų registre, atstovaujama </w:t>
      </w:r>
      <w:r w:rsidRPr="009333F3">
        <w:rPr>
          <w:rFonts w:ascii="Times New Roman" w:eastAsia="Times New Roman" w:hAnsi="Times New Roman" w:cs="Times New Roman"/>
          <w:i/>
          <w:iCs/>
          <w:noProof/>
          <w:kern w:val="0"/>
          <w14:ligatures w14:val="none"/>
        </w:rPr>
        <w:t>[vardas, pavardė, pareigos],</w:t>
      </w:r>
      <w:r w:rsidRPr="009333F3">
        <w:rPr>
          <w:rFonts w:ascii="Times New Roman" w:eastAsia="Times New Roman" w:hAnsi="Times New Roman" w:cs="Times New Roman"/>
          <w:noProof/>
          <w:kern w:val="0"/>
          <w14:ligatures w14:val="none"/>
        </w:rPr>
        <w:t xml:space="preserve"> veikiančio (-ios) pagal </w:t>
      </w:r>
      <w:r w:rsidRPr="009333F3">
        <w:rPr>
          <w:rFonts w:ascii="Times New Roman" w:eastAsia="Times New Roman" w:hAnsi="Times New Roman" w:cs="Times New Roman"/>
          <w:i/>
          <w:iCs/>
          <w:noProof/>
          <w:kern w:val="0"/>
          <w14:ligatures w14:val="none"/>
        </w:rPr>
        <w:t>[dokumentas, kurio pagrindu veikia asmuo]</w:t>
      </w:r>
      <w:r w:rsidRPr="009333F3">
        <w:rPr>
          <w:rFonts w:ascii="Times New Roman" w:eastAsia="Times New Roman" w:hAnsi="Times New Roman" w:cs="Times New Roman"/>
          <w:noProof/>
          <w:kern w:val="0"/>
          <w14:ligatures w14:val="none"/>
        </w:rPr>
        <w:t xml:space="preserve"> (toliau – </w:t>
      </w:r>
      <w:r w:rsidRPr="009333F3">
        <w:rPr>
          <w:rFonts w:ascii="Times New Roman" w:eastAsia="Times New Roman" w:hAnsi="Times New Roman" w:cs="Times New Roman"/>
          <w:b/>
          <w:bCs/>
          <w:noProof/>
          <w:kern w:val="0"/>
          <w14:ligatures w14:val="none"/>
        </w:rPr>
        <w:t>Tiekėjas</w:t>
      </w:r>
      <w:r w:rsidRPr="009333F3">
        <w:rPr>
          <w:rFonts w:ascii="Times New Roman" w:eastAsia="Times New Roman" w:hAnsi="Times New Roman" w:cs="Times New Roman"/>
          <w:noProof/>
          <w:kern w:val="0"/>
          <w14:ligatures w14:val="none"/>
        </w:rPr>
        <w:t>)</w:t>
      </w:r>
    </w:p>
    <w:p w14:paraId="61A4FE6D"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remiantis [</w:t>
      </w:r>
      <w:r w:rsidRPr="009333F3">
        <w:rPr>
          <w:rFonts w:ascii="Times New Roman" w:eastAsia="Times New Roman" w:hAnsi="Times New Roman" w:cs="Times New Roman"/>
          <w:i/>
          <w:iCs/>
          <w:noProof/>
          <w:kern w:val="0"/>
          <w14:ligatures w14:val="none"/>
        </w:rPr>
        <w:t xml:space="preserve">Sutarties sudarymo data] </w:t>
      </w:r>
      <w:r w:rsidRPr="009333F3">
        <w:rPr>
          <w:rFonts w:ascii="Times New Roman" w:eastAsia="Times New Roman" w:hAnsi="Times New Roman" w:cs="Times New Roman"/>
          <w:noProof/>
          <w:kern w:val="0"/>
          <w14:ligatures w14:val="none"/>
        </w:rPr>
        <w:t xml:space="preserve">sudaryta viešojo pirkimo–pardavimo sutartimi </w:t>
      </w:r>
      <w:r w:rsidRPr="009333F3">
        <w:rPr>
          <w:rFonts w:ascii="Times New Roman" w:eastAsia="Times New Roman" w:hAnsi="Times New Roman" w:cs="Times New Roman"/>
          <w:i/>
          <w:iCs/>
          <w:noProof/>
          <w:kern w:val="0"/>
          <w14:ligatures w14:val="none"/>
        </w:rPr>
        <w:t>[Sutarties numeris]</w:t>
      </w:r>
      <w:r w:rsidRPr="009333F3">
        <w:rPr>
          <w:rFonts w:ascii="Times New Roman" w:eastAsia="Times New Roman" w:hAnsi="Times New Roman" w:cs="Times New Roman"/>
          <w:noProof/>
          <w:kern w:val="0"/>
          <w14:ligatures w14:val="none"/>
        </w:rPr>
        <w:t xml:space="preserve">, sudarė šį Prekių perdavimo–priėmimo aktą: </w:t>
      </w:r>
    </w:p>
    <w:p w14:paraId="11C19223"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noProof/>
          <w:kern w:val="0"/>
          <w:sz w:val="16"/>
          <w:szCs w:val="16"/>
          <w14:ligatures w14:val="none"/>
        </w:rPr>
      </w:pPr>
    </w:p>
    <w:p w14:paraId="4A1009D4" w14:textId="77777777" w:rsidR="009333F3" w:rsidRPr="009333F3" w:rsidRDefault="009333F3" w:rsidP="009333F3">
      <w:pPr>
        <w:numPr>
          <w:ilvl w:val="0"/>
          <w:numId w:val="14"/>
        </w:numPr>
        <w:suppressAutoHyphens/>
        <w:spacing w:after="0" w:line="240" w:lineRule="auto"/>
        <w:contextualSpacing/>
        <w:jc w:val="both"/>
        <w:rPr>
          <w:rFonts w:ascii="Times New Roman" w:eastAsia="Calibri" w:hAnsi="Times New Roman" w:cs="Times New Roman"/>
          <w:b/>
          <w:bCs/>
        </w:rPr>
      </w:pPr>
      <w:r w:rsidRPr="009333F3">
        <w:rPr>
          <w:rFonts w:ascii="Times New Roman" w:eastAsia="Calibri" w:hAnsi="Times New Roman" w:cs="Times New Roman"/>
          <w:b/>
          <w:bCs/>
        </w:rPr>
        <w:t>Tiekėjas</w:t>
      </w:r>
      <w:r w:rsidRPr="009333F3">
        <w:rPr>
          <w:rFonts w:ascii="Times New Roman" w:eastAsia="Calibri" w:hAnsi="Times New Roman" w:cs="Times New Roman"/>
        </w:rPr>
        <w:t xml:space="preserve"> perduoda </w:t>
      </w:r>
      <w:r w:rsidRPr="009333F3">
        <w:rPr>
          <w:rFonts w:ascii="Times New Roman" w:eastAsia="Calibri" w:hAnsi="Times New Roman" w:cs="Times New Roman"/>
          <w:b/>
          <w:bCs/>
        </w:rPr>
        <w:t>Pirkėjui</w:t>
      </w:r>
      <w:r w:rsidRPr="009333F3">
        <w:rPr>
          <w:rFonts w:ascii="Times New Roman" w:eastAsia="Calibri" w:hAnsi="Times New Roman" w:cs="Times New Roman"/>
        </w:rPr>
        <w:t xml:space="preserve"> Prekes </w:t>
      </w:r>
      <w:r w:rsidRPr="009333F3">
        <w:rPr>
          <w:rFonts w:ascii="Times New Roman" w:eastAsia="Calibri" w:hAnsi="Times New Roman" w:cs="Times New Roman"/>
          <w:i/>
          <w:iCs/>
        </w:rPr>
        <w:t>[prekių pavadinimas, modelis, gamintojas, mato vnt., kiekis, kaina, bendra suma]</w:t>
      </w:r>
      <w:r w:rsidRPr="009333F3">
        <w:rPr>
          <w:rFonts w:ascii="Times New Roman" w:eastAsia="Calibri" w:hAnsi="Times New Roman" w:cs="Times New Roman"/>
        </w:rPr>
        <w:t xml:space="preserve">, ___________________________________________ nurodytas Sutartyje. </w:t>
      </w:r>
    </w:p>
    <w:p w14:paraId="6455DDEF" w14:textId="77777777" w:rsidR="009333F3" w:rsidRPr="009333F3" w:rsidRDefault="009333F3" w:rsidP="009333F3">
      <w:pPr>
        <w:suppressAutoHyphens/>
        <w:ind w:left="1080"/>
        <w:contextualSpacing/>
        <w:jc w:val="both"/>
        <w:rPr>
          <w:rFonts w:ascii="Times New Roman" w:eastAsia="Calibri" w:hAnsi="Times New Roman" w:cs="Times New Roman"/>
          <w:b/>
          <w:bCs/>
          <w:sz w:val="16"/>
          <w:szCs w:val="16"/>
        </w:rPr>
      </w:pPr>
    </w:p>
    <w:p w14:paraId="4D300472" w14:textId="77777777" w:rsidR="009333F3" w:rsidRPr="009333F3" w:rsidRDefault="009333F3" w:rsidP="009333F3">
      <w:pPr>
        <w:numPr>
          <w:ilvl w:val="0"/>
          <w:numId w:val="14"/>
        </w:numPr>
        <w:suppressAutoHyphens/>
        <w:spacing w:after="0" w:line="240" w:lineRule="auto"/>
        <w:contextualSpacing/>
        <w:jc w:val="both"/>
        <w:rPr>
          <w:rFonts w:ascii="Times New Roman" w:eastAsia="Calibri" w:hAnsi="Times New Roman" w:cs="Times New Roman"/>
          <w:b/>
          <w:bCs/>
        </w:rPr>
      </w:pPr>
      <w:r w:rsidRPr="009333F3">
        <w:rPr>
          <w:rFonts w:ascii="Times New Roman" w:eastAsia="Calibri" w:hAnsi="Times New Roman" w:cs="Times New Roman"/>
          <w:b/>
          <w:bCs/>
        </w:rPr>
        <w:t>Pirkėjas</w:t>
      </w:r>
    </w:p>
    <w:p w14:paraId="46277576" w14:textId="77777777" w:rsidR="009333F3" w:rsidRPr="009333F3" w:rsidRDefault="009333F3" w:rsidP="009333F3">
      <w:pPr>
        <w:tabs>
          <w:tab w:val="left" w:pos="993"/>
        </w:tabs>
        <w:suppressAutoHyphens/>
        <w:spacing w:after="0" w:line="240" w:lineRule="auto"/>
        <w:ind w:left="720" w:right="-1"/>
        <w:jc w:val="both"/>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sz w:val="24"/>
          <w:szCs w:val="20"/>
          <w14:ligatures w14:val="none"/>
        </w:rPr>
        <w:fldChar w:fldCharType="begin">
          <w:ffData>
            <w:name w:val="Check1"/>
            <w:enabled/>
            <w:calcOnExit w:val="0"/>
            <w:checkBox>
              <w:sizeAuto/>
              <w:default w:val="0"/>
            </w:checkBox>
          </w:ffData>
        </w:fldChar>
      </w:r>
      <w:r w:rsidRPr="009333F3">
        <w:rPr>
          <w:rFonts w:ascii="Times New Roman" w:eastAsia="Times New Roman" w:hAnsi="Times New Roman" w:cs="Times New Roman"/>
          <w:noProof/>
          <w:kern w:val="0"/>
          <w14:ligatures w14:val="none"/>
        </w:rPr>
        <w:instrText xml:space="preserve"> FORMCHECKBOX </w:instrText>
      </w:r>
      <w:r w:rsidRPr="009333F3">
        <w:rPr>
          <w:rFonts w:ascii="Times New Roman" w:eastAsia="Times New Roman" w:hAnsi="Times New Roman" w:cs="Times New Roman"/>
          <w:noProof/>
          <w:kern w:val="0"/>
          <w14:ligatures w14:val="none"/>
        </w:rPr>
      </w:r>
      <w:r w:rsidRPr="009333F3">
        <w:rPr>
          <w:rFonts w:ascii="Times New Roman" w:eastAsia="Times New Roman" w:hAnsi="Times New Roman" w:cs="Times New Roman"/>
          <w:noProof/>
          <w:kern w:val="0"/>
          <w14:ligatures w14:val="none"/>
        </w:rPr>
        <w:fldChar w:fldCharType="separate"/>
      </w:r>
      <w:bookmarkStart w:id="14" w:name="Check1"/>
      <w:bookmarkEnd w:id="14"/>
      <w:r w:rsidRPr="009333F3">
        <w:rPr>
          <w:rFonts w:ascii="Times New Roman" w:eastAsia="Times New Roman" w:hAnsi="Times New Roman" w:cs="Times New Roman"/>
          <w:noProof/>
          <w:kern w:val="0"/>
          <w14:ligatures w14:val="none"/>
        </w:rPr>
        <w:fldChar w:fldCharType="end"/>
      </w:r>
      <w:bookmarkStart w:id="15" w:name="Check1_Copy_1_Copy_1"/>
      <w:bookmarkStart w:id="16" w:name="Check1_Copy_1"/>
      <w:bookmarkEnd w:id="15"/>
      <w:bookmarkEnd w:id="16"/>
      <w:r w:rsidRPr="009333F3">
        <w:rPr>
          <w:rFonts w:ascii="Times New Roman" w:eastAsia="Times New Roman" w:hAnsi="Times New Roman" w:cs="Times New Roman"/>
          <w:noProof/>
          <w:kern w:val="0"/>
          <w14:ligatures w14:val="none"/>
        </w:rPr>
        <w:t xml:space="preserve"> Priima ir patvirtina, kad: Prekės pristatytos bei atitinka Sutartyje ir jos prieduose nustatytus reikalavimus.</w:t>
      </w:r>
    </w:p>
    <w:p w14:paraId="72D206DB" w14:textId="77777777" w:rsidR="009333F3" w:rsidRPr="009333F3" w:rsidRDefault="009333F3" w:rsidP="009333F3">
      <w:pPr>
        <w:tabs>
          <w:tab w:val="left" w:pos="993"/>
        </w:tabs>
        <w:suppressAutoHyphens/>
        <w:ind w:left="1080" w:right="-1"/>
        <w:contextualSpacing/>
        <w:jc w:val="both"/>
        <w:rPr>
          <w:rFonts w:ascii="Times New Roman" w:eastAsia="Calibri" w:hAnsi="Times New Roman" w:cs="Times New Roman"/>
          <w:sz w:val="16"/>
          <w:szCs w:val="16"/>
        </w:rPr>
      </w:pPr>
    </w:p>
    <w:p w14:paraId="7E5DFB56" w14:textId="77777777" w:rsidR="009333F3" w:rsidRPr="009333F3" w:rsidRDefault="009333F3" w:rsidP="009333F3">
      <w:pPr>
        <w:suppressAutoHyphens/>
        <w:ind w:left="709" w:right="-1"/>
        <w:contextualSpacing/>
        <w:rPr>
          <w:rFonts w:ascii="Times New Roman" w:eastAsia="Calibri" w:hAnsi="Times New Roman" w:cs="Times New Roman"/>
          <w:i/>
        </w:rPr>
      </w:pPr>
      <w:r w:rsidRPr="009333F3">
        <w:rPr>
          <w:rFonts w:ascii="Calibri" w:eastAsia="Calibri" w:hAnsi="Calibri" w:cs="Calibri"/>
        </w:rPr>
        <w:fldChar w:fldCharType="begin">
          <w:ffData>
            <w:name w:val="Bookmark"/>
            <w:enabled/>
            <w:calcOnExit w:val="0"/>
            <w:checkBox>
              <w:sizeAuto/>
              <w:default w:val="0"/>
            </w:checkBox>
          </w:ffData>
        </w:fldChar>
      </w:r>
      <w:r w:rsidRPr="009333F3">
        <w:rPr>
          <w:rFonts w:ascii="Times New Roman" w:eastAsia="Calibri" w:hAnsi="Times New Roman" w:cs="Times New Roman"/>
        </w:rPr>
        <w:instrText xml:space="preserve"> FORMCHECKBOX </w:instrText>
      </w:r>
      <w:r w:rsidRPr="009333F3">
        <w:rPr>
          <w:rFonts w:ascii="Times New Roman" w:eastAsia="Calibri" w:hAnsi="Times New Roman" w:cs="Times New Roman"/>
        </w:rPr>
      </w:r>
      <w:r w:rsidRPr="009333F3">
        <w:rPr>
          <w:rFonts w:ascii="Times New Roman" w:eastAsia="Calibri" w:hAnsi="Times New Roman" w:cs="Times New Roman"/>
        </w:rPr>
        <w:fldChar w:fldCharType="separate"/>
      </w:r>
      <w:bookmarkStart w:id="17" w:name="Bookmark"/>
      <w:bookmarkEnd w:id="17"/>
      <w:r w:rsidRPr="009333F3">
        <w:rPr>
          <w:rFonts w:ascii="Times New Roman" w:eastAsia="Calibri" w:hAnsi="Times New Roman" w:cs="Times New Roman"/>
        </w:rPr>
        <w:fldChar w:fldCharType="end"/>
      </w:r>
      <w:bookmarkStart w:id="18" w:name="Bookmark_Copy_1"/>
      <w:bookmarkEnd w:id="18"/>
      <w:r w:rsidRPr="009333F3">
        <w:rPr>
          <w:rFonts w:ascii="Times New Roman" w:eastAsia="Calibri" w:hAnsi="Times New Roman" w:cs="Times New Roman"/>
        </w:rPr>
        <w:t xml:space="preserve"> Prekės buvo pristatytos </w:t>
      </w:r>
      <w:r w:rsidRPr="009333F3">
        <w:rPr>
          <w:rFonts w:ascii="Times New Roman" w:eastAsia="Calibri" w:hAnsi="Times New Roman" w:cs="Times New Roman"/>
          <w:i/>
        </w:rPr>
        <w:t>ir kiti Tiekėjo įsipareigojimai</w:t>
      </w:r>
      <w:r w:rsidRPr="009333F3">
        <w:rPr>
          <w:rFonts w:ascii="Times New Roman" w:eastAsia="Calibri" w:hAnsi="Times New Roman" w:cs="Times New Roman"/>
        </w:rPr>
        <w:t xml:space="preserve"> </w:t>
      </w:r>
      <w:r w:rsidRPr="009333F3">
        <w:rPr>
          <w:rFonts w:ascii="Times New Roman" w:eastAsia="Calibri" w:hAnsi="Times New Roman" w:cs="Times New Roman"/>
          <w:i/>
        </w:rPr>
        <w:t xml:space="preserve">įvykdyti </w:t>
      </w:r>
      <w:r w:rsidRPr="009333F3">
        <w:rPr>
          <w:rFonts w:ascii="Times New Roman" w:eastAsia="Calibri" w:hAnsi="Times New Roman" w:cs="Times New Roman"/>
        </w:rPr>
        <w:t xml:space="preserve">praleidus Sutartyje nustatytą [terminą. </w:t>
      </w:r>
      <w:r w:rsidRPr="009333F3">
        <w:rPr>
          <w:rFonts w:ascii="Times New Roman" w:eastAsia="Calibri" w:hAnsi="Times New Roman" w:cs="Times New Roman"/>
          <w:i/>
        </w:rPr>
        <w:t>________________________________________________________________________________</w:t>
      </w:r>
    </w:p>
    <w:p w14:paraId="76801524" w14:textId="77777777" w:rsidR="009333F3" w:rsidRPr="009333F3" w:rsidRDefault="009333F3" w:rsidP="009333F3">
      <w:pPr>
        <w:suppressAutoHyphens/>
        <w:ind w:left="1080" w:right="-1"/>
        <w:contextualSpacing/>
        <w:jc w:val="both"/>
        <w:rPr>
          <w:rFonts w:ascii="Times New Roman" w:eastAsia="Calibri" w:hAnsi="Times New Roman" w:cs="Times New Roman"/>
          <w:sz w:val="16"/>
          <w:szCs w:val="16"/>
        </w:rPr>
      </w:pPr>
    </w:p>
    <w:p w14:paraId="2AB7EC82" w14:textId="77777777" w:rsidR="009333F3" w:rsidRPr="009333F3" w:rsidRDefault="009333F3" w:rsidP="009333F3">
      <w:pPr>
        <w:suppressAutoHyphens/>
        <w:ind w:left="709" w:right="-1"/>
        <w:contextualSpacing/>
        <w:jc w:val="both"/>
        <w:rPr>
          <w:rFonts w:ascii="Times New Roman" w:eastAsia="Calibri" w:hAnsi="Times New Roman" w:cs="Times New Roman"/>
        </w:rPr>
      </w:pPr>
      <w:r w:rsidRPr="009333F3">
        <w:rPr>
          <w:rFonts w:ascii="Calibri" w:eastAsia="Calibri" w:hAnsi="Calibri" w:cs="Calibri"/>
        </w:rPr>
        <w:fldChar w:fldCharType="begin">
          <w:ffData>
            <w:name w:val="Bookmark Copy 1 Copy"/>
            <w:enabled/>
            <w:calcOnExit w:val="0"/>
            <w:checkBox>
              <w:sizeAuto/>
              <w:default w:val="0"/>
            </w:checkBox>
          </w:ffData>
        </w:fldChar>
      </w:r>
      <w:r w:rsidRPr="009333F3">
        <w:rPr>
          <w:rFonts w:ascii="Times New Roman" w:eastAsia="Calibri" w:hAnsi="Times New Roman" w:cs="Times New Roman"/>
        </w:rPr>
        <w:instrText xml:space="preserve"> FORMCHECKBOX </w:instrText>
      </w:r>
      <w:r w:rsidRPr="009333F3">
        <w:rPr>
          <w:rFonts w:ascii="Times New Roman" w:eastAsia="Calibri" w:hAnsi="Times New Roman" w:cs="Times New Roman"/>
        </w:rPr>
      </w:r>
      <w:r w:rsidRPr="009333F3">
        <w:rPr>
          <w:rFonts w:ascii="Times New Roman" w:eastAsia="Calibri" w:hAnsi="Times New Roman" w:cs="Times New Roman"/>
        </w:rPr>
        <w:fldChar w:fldCharType="separate"/>
      </w:r>
      <w:r w:rsidRPr="009333F3">
        <w:rPr>
          <w:rFonts w:ascii="Times New Roman" w:eastAsia="Calibri" w:hAnsi="Times New Roman" w:cs="Times New Roman"/>
        </w:rPr>
        <w:fldChar w:fldCharType="end"/>
      </w:r>
      <w:bookmarkStart w:id="19" w:name="Bookmark_Copy_1_Copy_1_Copy_2"/>
      <w:bookmarkStart w:id="20" w:name="Bookmark_Copy_1_Copy_1_Copy_1"/>
      <w:bookmarkStart w:id="21" w:name="Bookmark_Copy_1_Copy_1"/>
      <w:bookmarkEnd w:id="19"/>
      <w:bookmarkEnd w:id="20"/>
      <w:bookmarkEnd w:id="21"/>
      <w:r w:rsidRPr="009333F3">
        <w:rPr>
          <w:rFonts w:ascii="Times New Roman" w:eastAsia="Calibri" w:hAnsi="Times New Roman" w:cs="Times New Roman"/>
        </w:rPr>
        <w:t xml:space="preserve"> Nepriima Prekių dėl šių perdavimo–priėmimo metu nustatytų Prekių trūkumų/neatitikimų: ________________________________________________________________________________________________________________________________________________________________</w:t>
      </w:r>
    </w:p>
    <w:p w14:paraId="6CF8F664" w14:textId="77777777" w:rsidR="009333F3" w:rsidRPr="009333F3" w:rsidRDefault="009333F3" w:rsidP="009333F3">
      <w:pPr>
        <w:suppressAutoHyphens/>
        <w:ind w:left="1080" w:right="-1"/>
        <w:contextualSpacing/>
        <w:rPr>
          <w:rFonts w:ascii="Times New Roman" w:eastAsia="Calibri" w:hAnsi="Times New Roman" w:cs="Times New Roman"/>
          <w:i/>
        </w:rPr>
      </w:pPr>
      <w:r w:rsidRPr="009333F3">
        <w:rPr>
          <w:rFonts w:ascii="Times New Roman" w:eastAsia="Calibri" w:hAnsi="Times New Roman" w:cs="Times New Roman"/>
          <w:i/>
        </w:rPr>
        <w:t>(jeigu visi trūkumai netelpa šiame akte, jie pateikiami atskirame dokumente (priede), kuris bus laikomas sudedamoji šio akto dalis)</w:t>
      </w:r>
    </w:p>
    <w:p w14:paraId="261138E4" w14:textId="77777777" w:rsidR="009333F3" w:rsidRPr="009333F3" w:rsidRDefault="009333F3" w:rsidP="009333F3">
      <w:pPr>
        <w:suppressAutoHyphens/>
        <w:spacing w:after="0" w:line="240" w:lineRule="auto"/>
        <w:ind w:firstLine="1080"/>
        <w:jc w:val="both"/>
        <w:rPr>
          <w:rFonts w:ascii="Times New Roman" w:eastAsia="Times New Roman" w:hAnsi="Times New Roman" w:cs="Times New Roman"/>
          <w:bCs/>
          <w:iCs/>
          <w:noProof/>
          <w:kern w:val="0"/>
          <w14:ligatures w14:val="none"/>
        </w:rPr>
      </w:pPr>
      <w:r w:rsidRPr="009333F3">
        <w:rPr>
          <w:rFonts w:ascii="Times New Roman" w:eastAsia="Times New Roman" w:hAnsi="Times New Roman" w:cs="Times New Roman"/>
          <w:bCs/>
          <w:iCs/>
          <w:noProof/>
          <w:kern w:val="0"/>
          <w14:ligatures w14:val="none"/>
        </w:rPr>
        <w:t xml:space="preserve">Tiekėjas įpareigojamas </w:t>
      </w:r>
      <w:r w:rsidRPr="009333F3">
        <w:rPr>
          <w:rFonts w:ascii="Times New Roman" w:eastAsia="Times New Roman" w:hAnsi="Times New Roman" w:cs="Times New Roman"/>
          <w:bCs/>
          <w:i/>
          <w:iCs/>
          <w:noProof/>
          <w:kern w:val="0"/>
          <w14:ligatures w14:val="none"/>
        </w:rPr>
        <w:t>iki/per</w:t>
      </w:r>
      <w:r w:rsidRPr="009333F3">
        <w:rPr>
          <w:rFonts w:ascii="Times New Roman" w:eastAsia="Times New Roman" w:hAnsi="Times New Roman" w:cs="Times New Roman"/>
          <w:bCs/>
          <w:iCs/>
          <w:noProof/>
          <w:kern w:val="0"/>
          <w14:ligatures w14:val="none"/>
        </w:rPr>
        <w:t xml:space="preserve"> _______________________________ darbo dienas pašalinti visus šiame akte ir jo prieduose nurodytus trūkumus/neatitikimus.</w:t>
      </w:r>
    </w:p>
    <w:p w14:paraId="7DC03F4B" w14:textId="77777777" w:rsidR="009333F3" w:rsidRPr="009333F3" w:rsidRDefault="009333F3" w:rsidP="009333F3">
      <w:pPr>
        <w:suppressAutoHyphens/>
        <w:spacing w:after="0" w:line="240" w:lineRule="auto"/>
        <w:jc w:val="both"/>
        <w:rPr>
          <w:rFonts w:ascii="Times New Roman" w:eastAsia="Times New Roman" w:hAnsi="Times New Roman" w:cs="Times New Roman"/>
          <w:bCs/>
          <w:iCs/>
          <w:noProof/>
          <w:kern w:val="0"/>
          <w:sz w:val="16"/>
          <w:szCs w:val="16"/>
          <w14:ligatures w14:val="none"/>
        </w:rPr>
      </w:pPr>
    </w:p>
    <w:p w14:paraId="5349107D"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bCs/>
          <w:iCs/>
          <w:noProof/>
          <w:kern w:val="0"/>
          <w14:ligatures w14:val="none"/>
        </w:rPr>
      </w:pPr>
      <w:r w:rsidRPr="009333F3">
        <w:rPr>
          <w:rFonts w:ascii="Times New Roman" w:eastAsia="Times New Roman" w:hAnsi="Times New Roman" w:cs="Times New Roman"/>
          <w:bCs/>
          <w:iCs/>
          <w:noProof/>
          <w:kern w:val="0"/>
          <w14:ligatures w14:val="none"/>
        </w:rPr>
        <w:t xml:space="preserve">Tiekėjas įpareigojamas </w:t>
      </w:r>
      <w:r w:rsidRPr="009333F3">
        <w:rPr>
          <w:rFonts w:ascii="Times New Roman" w:eastAsia="Times New Roman" w:hAnsi="Times New Roman" w:cs="Times New Roman"/>
          <w:bCs/>
          <w:i/>
          <w:iCs/>
          <w:noProof/>
          <w:kern w:val="0"/>
          <w14:ligatures w14:val="none"/>
        </w:rPr>
        <w:t>iki/per</w:t>
      </w:r>
      <w:r w:rsidRPr="009333F3">
        <w:rPr>
          <w:rFonts w:ascii="Times New Roman" w:eastAsia="Times New Roman" w:hAnsi="Times New Roman" w:cs="Times New Roman"/>
          <w:bCs/>
          <w:iCs/>
          <w:noProof/>
          <w:kern w:val="0"/>
          <w14:ligatures w14:val="none"/>
        </w:rPr>
        <w:t xml:space="preserve"> __________________________________ savo sąskaita ir priemonėmis atsiimti Sutarties reikalavimų neatitinkančias Prekes.</w:t>
      </w:r>
    </w:p>
    <w:p w14:paraId="350A6925" w14:textId="77777777" w:rsidR="009333F3" w:rsidRPr="009333F3" w:rsidRDefault="009333F3" w:rsidP="009333F3">
      <w:pPr>
        <w:suppressAutoHyphens/>
        <w:spacing w:after="0" w:line="240" w:lineRule="auto"/>
        <w:jc w:val="both"/>
        <w:rPr>
          <w:rFonts w:ascii="Times New Roman" w:eastAsia="Times New Roman" w:hAnsi="Times New Roman" w:cs="Times New Roman"/>
          <w:noProof/>
          <w:kern w:val="0"/>
          <w:sz w:val="16"/>
          <w:szCs w:val="16"/>
          <w14:ligatures w14:val="none"/>
        </w:rPr>
      </w:pPr>
    </w:p>
    <w:p w14:paraId="6B709332" w14:textId="3EDECC64" w:rsidR="009333F3" w:rsidRPr="009333F3" w:rsidRDefault="009333F3" w:rsidP="00251BBA">
      <w:pPr>
        <w:tabs>
          <w:tab w:val="left" w:pos="993"/>
        </w:tabs>
        <w:spacing w:after="0" w:line="240" w:lineRule="auto"/>
        <w:jc w:val="both"/>
        <w:rPr>
          <w:rFonts w:ascii="Times New Roman" w:eastAsia="Calibri" w:hAnsi="Times New Roman" w:cs="Times New Roman"/>
          <w:sz w:val="24"/>
          <w:szCs w:val="24"/>
          <w:lang w:eastAsia="lt-LT"/>
        </w:rPr>
      </w:pPr>
      <w:r w:rsidRPr="009333F3">
        <w:rPr>
          <w:rFonts w:ascii="Times New Roman" w:eastAsia="Times New Roman" w:hAnsi="Times New Roman" w:cs="Times New Roman"/>
          <w:noProof/>
          <w:kern w:val="0"/>
          <w14:ligatures w14:val="none"/>
        </w:rPr>
        <w:t xml:space="preserve">3. </w:t>
      </w:r>
      <w:r w:rsidRPr="009333F3">
        <w:rPr>
          <w:rFonts w:ascii="Times New Roman" w:eastAsia="Times New Roman" w:hAnsi="Times New Roman" w:cs="Times New Roman"/>
          <w:noProof/>
          <w:color w:val="000000"/>
          <w:kern w:val="0"/>
          <w14:ligatures w14:val="none"/>
        </w:rPr>
        <w:t xml:space="preserve">Už Prekes </w:t>
      </w:r>
      <w:r w:rsidRPr="009333F3">
        <w:rPr>
          <w:rFonts w:ascii="Times New Roman" w:eastAsia="Times New Roman" w:hAnsi="Times New Roman" w:cs="Times New Roman"/>
          <w:b/>
          <w:bCs/>
          <w:noProof/>
          <w:color w:val="000000"/>
          <w:kern w:val="0"/>
          <w14:ligatures w14:val="none"/>
        </w:rPr>
        <w:t>Pirkėjas</w:t>
      </w:r>
      <w:r w:rsidRPr="009333F3">
        <w:rPr>
          <w:rFonts w:ascii="Times New Roman" w:eastAsia="Times New Roman" w:hAnsi="Times New Roman" w:cs="Times New Roman"/>
          <w:noProof/>
          <w:color w:val="000000"/>
          <w:kern w:val="0"/>
          <w14:ligatures w14:val="none"/>
        </w:rPr>
        <w:t xml:space="preserve"> įsipareigoja sumokėti </w:t>
      </w:r>
      <w:r w:rsidRPr="009333F3">
        <w:rPr>
          <w:rFonts w:ascii="Times New Roman" w:eastAsia="Times New Roman" w:hAnsi="Times New Roman" w:cs="Times New Roman"/>
          <w:b/>
          <w:bCs/>
          <w:noProof/>
          <w:color w:val="000000"/>
          <w:kern w:val="0"/>
          <w14:ligatures w14:val="none"/>
        </w:rPr>
        <w:t>Tiekėjui</w:t>
      </w:r>
      <w:r w:rsidRPr="009333F3">
        <w:rPr>
          <w:rFonts w:ascii="Times New Roman" w:eastAsia="Times New Roman" w:hAnsi="Times New Roman" w:cs="Times New Roman"/>
          <w:noProof/>
          <w:color w:val="000000"/>
          <w:kern w:val="0"/>
          <w14:ligatures w14:val="none"/>
        </w:rPr>
        <w:t xml:space="preserve"> </w:t>
      </w:r>
      <w:r w:rsidRPr="009333F3">
        <w:rPr>
          <w:rFonts w:ascii="Times New Roman" w:eastAsia="Times New Roman" w:hAnsi="Times New Roman" w:cs="Times New Roman"/>
          <w:i/>
          <w:iCs/>
          <w:noProof/>
          <w:color w:val="000000"/>
          <w:kern w:val="0"/>
          <w14:ligatures w14:val="none"/>
        </w:rPr>
        <w:t>[suma skaičiais ir žodžiais]</w:t>
      </w:r>
      <w:r w:rsidRPr="009333F3">
        <w:rPr>
          <w:rFonts w:ascii="Times New Roman" w:eastAsia="Times New Roman" w:hAnsi="Times New Roman" w:cs="Times New Roman"/>
          <w:noProof/>
          <w:color w:val="000000"/>
          <w:kern w:val="0"/>
          <w14:ligatures w14:val="none"/>
        </w:rPr>
        <w:t xml:space="preserve"> eurų Šalių sudarytoje </w:t>
      </w:r>
      <w:r w:rsidRPr="009333F3">
        <w:rPr>
          <w:rFonts w:ascii="Times New Roman" w:eastAsia="Times New Roman" w:hAnsi="Times New Roman" w:cs="Times New Roman"/>
          <w:noProof/>
          <w:kern w:val="0"/>
          <w14:ligatures w14:val="none"/>
        </w:rPr>
        <w:t>viešojo pirkimo–pardavimo sutartyje nustatyta tvarka</w:t>
      </w:r>
      <w:r w:rsidRPr="009333F3">
        <w:rPr>
          <w:rFonts w:ascii="Times New Roman" w:eastAsia="Times New Roman" w:hAnsi="Times New Roman" w:cs="Times New Roman"/>
          <w:noProof/>
          <w:color w:val="000000"/>
          <w:kern w:val="0"/>
          <w14:ligatures w14:val="none"/>
        </w:rPr>
        <w:t>.</w:t>
      </w:r>
      <w:r w:rsidRPr="009333F3">
        <w:rPr>
          <w:rFonts w:ascii="Times New Roman" w:eastAsia="Times New Roman" w:hAnsi="Times New Roman" w:cs="Times New Roman"/>
          <w:noProof/>
          <w14:ligatures w14:val="none"/>
        </w:rPr>
        <w:t xml:space="preserve"> Prekių apmokėjimas finansuojamas iš </w:t>
      </w:r>
      <w:r w:rsidR="00251BBA" w:rsidRPr="00251BBA">
        <w:rPr>
          <w:rFonts w:ascii="Times New Roman" w:eastAsia="Calibri" w:hAnsi="Times New Roman" w:cs="Times New Roman"/>
          <w:lang w:eastAsia="lt-LT"/>
        </w:rPr>
        <w:t>Valstybės gynybos fondo lėšomis finansuojamo projekto „Antrojo etapo priedangų infrastruktūros plėtra</w:t>
      </w:r>
      <w:r w:rsidR="00251BBA">
        <w:rPr>
          <w:rFonts w:ascii="Times New Roman" w:eastAsia="Calibri" w:hAnsi="Times New Roman" w:cs="Times New Roman"/>
          <w:lang w:eastAsia="lt-LT"/>
        </w:rPr>
        <w:t>“</w:t>
      </w:r>
      <w:r w:rsidR="00251BBA">
        <w:rPr>
          <w:rFonts w:ascii="Times New Roman" w:hAnsi="Times New Roman" w:cs="Times New Roman"/>
          <w:lang w:eastAsia="lt-LT"/>
        </w:rPr>
        <w:t xml:space="preserve"> </w:t>
      </w:r>
      <w:r w:rsidR="00251BBA" w:rsidRPr="00251BBA">
        <w:rPr>
          <w:rFonts w:ascii="Times New Roman" w:eastAsia="Calibri" w:hAnsi="Times New Roman" w:cs="Times New Roman"/>
          <w:lang w:eastAsia="lt-LT"/>
        </w:rPr>
        <w:t>Šiaulių mieste</w:t>
      </w:r>
      <w:r w:rsidR="00251BBA" w:rsidRPr="00251BBA">
        <w:rPr>
          <w:rFonts w:ascii="Times New Roman" w:hAnsi="Times New Roman" w:cs="Times New Roman"/>
          <w:lang w:eastAsia="lt-LT"/>
        </w:rPr>
        <w:t>, Nr. VRM-003-K-018</w:t>
      </w:r>
      <w:r w:rsidRPr="009333F3">
        <w:rPr>
          <w:rFonts w:ascii="Times New Roman" w:eastAsia="Calibri" w:hAnsi="Times New Roman" w:cs="Times New Roman"/>
          <w:noProof/>
          <w14:ligatures w14:val="none"/>
        </w:rPr>
        <w:t>.</w:t>
      </w:r>
    </w:p>
    <w:p w14:paraId="58CBCE70"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kern w:val="0"/>
          <w14:ligatures w14:val="none"/>
        </w:rPr>
      </w:pPr>
      <w:r w:rsidRPr="009333F3">
        <w:rPr>
          <w:rFonts w:ascii="Times New Roman" w:eastAsia="Times New Roman" w:hAnsi="Times New Roman" w:cs="Times New Roman"/>
          <w:kern w:val="0"/>
          <w14:ligatures w14:val="none"/>
        </w:rPr>
        <w:t xml:space="preserve">4. </w:t>
      </w:r>
      <w:r w:rsidRPr="009333F3">
        <w:rPr>
          <w:rFonts w:ascii="Times New Roman" w:eastAsia="Times New Roman" w:hAnsi="Times New Roman" w:cs="Times New Roman"/>
          <w:b/>
          <w:bCs/>
          <w:kern w:val="0"/>
          <w14:ligatures w14:val="none"/>
        </w:rPr>
        <w:t>Pirkėjas</w:t>
      </w:r>
      <w:r w:rsidRPr="009333F3">
        <w:rPr>
          <w:rFonts w:ascii="Times New Roman" w:eastAsia="Times New Roman" w:hAnsi="Times New Roman" w:cs="Times New Roman"/>
          <w:kern w:val="0"/>
          <w14:ligatures w14:val="none"/>
        </w:rPr>
        <w:t xml:space="preserve"> neturi </w:t>
      </w:r>
      <w:r w:rsidRPr="009333F3">
        <w:rPr>
          <w:rFonts w:ascii="Times New Roman" w:eastAsia="Times New Roman" w:hAnsi="Times New Roman" w:cs="Times New Roman"/>
          <w:b/>
          <w:bCs/>
          <w:color w:val="000000"/>
          <w:kern w:val="0"/>
          <w14:ligatures w14:val="none"/>
        </w:rPr>
        <w:t>Tiekėjui</w:t>
      </w:r>
      <w:r w:rsidRPr="009333F3">
        <w:rPr>
          <w:rFonts w:ascii="Times New Roman" w:eastAsia="Times New Roman" w:hAnsi="Times New Roman" w:cs="Times New Roman"/>
          <w:color w:val="000000"/>
          <w:kern w:val="0"/>
          <w14:ligatures w14:val="none"/>
        </w:rPr>
        <w:t xml:space="preserve"> </w:t>
      </w:r>
      <w:r w:rsidRPr="009333F3">
        <w:rPr>
          <w:rFonts w:ascii="Times New Roman" w:eastAsia="Times New Roman" w:hAnsi="Times New Roman" w:cs="Times New Roman"/>
          <w:kern w:val="0"/>
          <w14:ligatures w14:val="none"/>
        </w:rPr>
        <w:t>pretenzijų dėl Prekių komplektiškumo ir kokybės.</w:t>
      </w:r>
    </w:p>
    <w:p w14:paraId="1DBB8079" w14:textId="77777777" w:rsidR="009333F3" w:rsidRPr="009333F3" w:rsidRDefault="009333F3" w:rsidP="009333F3">
      <w:pPr>
        <w:suppressAutoHyphens/>
        <w:spacing w:after="0" w:line="240" w:lineRule="auto"/>
        <w:ind w:firstLine="720"/>
        <w:jc w:val="both"/>
        <w:rPr>
          <w:rFonts w:ascii="Times New Roman" w:eastAsia="Times New Roman" w:hAnsi="Times New Roman" w:cs="Times New Roman"/>
          <w:kern w:val="0"/>
          <w14:ligatures w14:val="none"/>
        </w:rPr>
      </w:pPr>
      <w:r w:rsidRPr="009333F3">
        <w:rPr>
          <w:rFonts w:ascii="Times New Roman" w:eastAsia="Times New Roman" w:hAnsi="Times New Roman" w:cs="Times New Roman"/>
          <w:kern w:val="0"/>
          <w14:ligatures w14:val="none"/>
        </w:rPr>
        <w:t xml:space="preserve">5. Šis aktas sudarytas 2 (dviem) egzemplioriais (po vieną </w:t>
      </w:r>
      <w:r w:rsidRPr="009333F3">
        <w:rPr>
          <w:rFonts w:ascii="Times New Roman" w:eastAsia="Times New Roman" w:hAnsi="Times New Roman" w:cs="Times New Roman"/>
          <w:b/>
          <w:bCs/>
          <w:kern w:val="0"/>
          <w14:ligatures w14:val="none"/>
        </w:rPr>
        <w:t xml:space="preserve">Tiekėjui </w:t>
      </w:r>
      <w:r w:rsidRPr="009333F3">
        <w:rPr>
          <w:rFonts w:ascii="Times New Roman" w:eastAsia="Times New Roman" w:hAnsi="Times New Roman" w:cs="Times New Roman"/>
          <w:bCs/>
          <w:kern w:val="0"/>
          <w14:ligatures w14:val="none"/>
        </w:rPr>
        <w:t>ir</w:t>
      </w:r>
      <w:r w:rsidRPr="009333F3">
        <w:rPr>
          <w:rFonts w:ascii="Times New Roman" w:eastAsia="Times New Roman" w:hAnsi="Times New Roman" w:cs="Times New Roman"/>
          <w:b/>
          <w:bCs/>
          <w:kern w:val="0"/>
          <w14:ligatures w14:val="none"/>
        </w:rPr>
        <w:t xml:space="preserve"> Pirkėjui</w:t>
      </w:r>
      <w:r w:rsidRPr="009333F3">
        <w:rPr>
          <w:rFonts w:ascii="Times New Roman" w:eastAsia="Times New Roman" w:hAnsi="Times New Roman" w:cs="Times New Roman"/>
          <w:kern w:val="0"/>
          <w14:ligatures w14:val="none"/>
        </w:rPr>
        <w:t xml:space="preserve">), kurie turi vienodą juridinę galią. </w:t>
      </w:r>
    </w:p>
    <w:p w14:paraId="3D3C5702" w14:textId="77777777" w:rsidR="009333F3" w:rsidRPr="009333F3" w:rsidRDefault="009333F3" w:rsidP="009333F3">
      <w:pPr>
        <w:suppressAutoHyphens/>
        <w:spacing w:after="0" w:line="240" w:lineRule="auto"/>
        <w:ind w:left="357" w:firstLine="210"/>
        <w:jc w:val="both"/>
        <w:rPr>
          <w:rFonts w:ascii="Times New Roman" w:eastAsia="Times New Roman" w:hAnsi="Times New Roman" w:cs="Times New Roman"/>
          <w:kern w:val="0"/>
          <w14:ligatures w14:val="none"/>
        </w:rPr>
      </w:pPr>
    </w:p>
    <w:p w14:paraId="4EE2B248" w14:textId="77777777" w:rsidR="009333F3" w:rsidRPr="009333F3" w:rsidRDefault="009333F3" w:rsidP="009333F3">
      <w:pPr>
        <w:suppressAutoHyphens/>
        <w:spacing w:after="0" w:line="240" w:lineRule="auto"/>
        <w:rPr>
          <w:rFonts w:ascii="Times New Roman" w:eastAsia="Times New Roman" w:hAnsi="Times New Roman" w:cs="Times New Roman"/>
          <w:b/>
          <w:bCs/>
          <w:noProof/>
          <w:kern w:val="0"/>
          <w:sz w:val="24"/>
          <w:szCs w:val="24"/>
          <w14:ligatures w14:val="none"/>
        </w:rPr>
      </w:pPr>
      <w:r w:rsidRPr="009333F3">
        <w:rPr>
          <w:rFonts w:ascii="Times New Roman" w:eastAsia="Times New Roman" w:hAnsi="Times New Roman" w:cs="Times New Roman"/>
          <w:b/>
          <w:bCs/>
          <w:noProof/>
          <w:kern w:val="0"/>
          <w:sz w:val="24"/>
          <w:szCs w:val="24"/>
          <w14:ligatures w14:val="none"/>
        </w:rPr>
        <w:t>Pirkėjo vardu priėmė:</w:t>
      </w:r>
      <w:r w:rsidRPr="009333F3">
        <w:rPr>
          <w:rFonts w:ascii="Times New Roman" w:eastAsia="Times New Roman" w:hAnsi="Times New Roman" w:cs="Times New Roman"/>
          <w:b/>
          <w:bCs/>
          <w:noProof/>
          <w:kern w:val="0"/>
          <w:sz w:val="24"/>
          <w:szCs w:val="24"/>
          <w14:ligatures w14:val="none"/>
        </w:rPr>
        <w:tab/>
      </w:r>
      <w:r w:rsidRPr="009333F3">
        <w:rPr>
          <w:rFonts w:ascii="Times New Roman" w:eastAsia="Times New Roman" w:hAnsi="Times New Roman" w:cs="Times New Roman"/>
          <w:b/>
          <w:bCs/>
          <w:noProof/>
          <w:kern w:val="0"/>
          <w:sz w:val="24"/>
          <w:szCs w:val="24"/>
          <w14:ligatures w14:val="none"/>
        </w:rPr>
        <w:tab/>
      </w:r>
      <w:r w:rsidRPr="009333F3">
        <w:rPr>
          <w:rFonts w:ascii="Times New Roman" w:eastAsia="Times New Roman" w:hAnsi="Times New Roman" w:cs="Times New Roman"/>
          <w:b/>
          <w:bCs/>
          <w:noProof/>
          <w:kern w:val="0"/>
          <w:sz w:val="24"/>
          <w:szCs w:val="24"/>
          <w14:ligatures w14:val="none"/>
        </w:rPr>
        <w:tab/>
        <w:t xml:space="preserve"> Tiekėjo vardu perdavė:  </w:t>
      </w:r>
    </w:p>
    <w:tbl>
      <w:tblPr>
        <w:tblpPr w:leftFromText="180" w:rightFromText="180" w:vertAnchor="text" w:horzAnchor="margin" w:tblpY="122"/>
        <w:tblW w:w="4968" w:type="dxa"/>
        <w:tblLayout w:type="fixed"/>
        <w:tblLook w:val="01E0" w:firstRow="1" w:lastRow="1" w:firstColumn="1" w:lastColumn="1" w:noHBand="0" w:noVBand="0"/>
      </w:tblPr>
      <w:tblGrid>
        <w:gridCol w:w="4968"/>
      </w:tblGrid>
      <w:tr w:rsidR="009333F3" w:rsidRPr="009333F3" w14:paraId="3D876211" w14:textId="77777777" w:rsidTr="00CF1021">
        <w:tc>
          <w:tcPr>
            <w:tcW w:w="4968" w:type="dxa"/>
          </w:tcPr>
          <w:p w14:paraId="69DE43BA"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 xml:space="preserve">[vardas, pavardė, parašas]  </w:t>
            </w:r>
          </w:p>
          <w:p w14:paraId="0ED93308"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A. V.</w:t>
            </w:r>
          </w:p>
        </w:tc>
      </w:tr>
    </w:tbl>
    <w:p w14:paraId="0DCA0DCE" w14:textId="77777777" w:rsidR="009333F3" w:rsidRPr="009333F3" w:rsidRDefault="009333F3" w:rsidP="009333F3">
      <w:pPr>
        <w:suppressAutoHyphens/>
        <w:spacing w:after="0" w:line="240" w:lineRule="auto"/>
        <w:rPr>
          <w:rFonts w:ascii="Times New Roman" w:eastAsia="Times New Roman" w:hAnsi="Times New Roman" w:cs="Times New Roman"/>
          <w:noProof/>
          <w:kern w:val="0"/>
          <w:sz w:val="16"/>
          <w:szCs w:val="16"/>
          <w14:ligatures w14:val="none"/>
        </w:rPr>
      </w:pPr>
    </w:p>
    <w:p w14:paraId="1B805355"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 xml:space="preserve">   [vardas, pavardė, parašas]  </w:t>
      </w:r>
    </w:p>
    <w:p w14:paraId="25099FE6" w14:textId="77777777" w:rsidR="009333F3" w:rsidRPr="009333F3" w:rsidRDefault="009333F3" w:rsidP="009333F3">
      <w:pPr>
        <w:suppressAutoHyphens/>
        <w:spacing w:after="0" w:line="240" w:lineRule="auto"/>
        <w:rPr>
          <w:rFonts w:ascii="Times New Roman" w:eastAsia="Times New Roman" w:hAnsi="Times New Roman" w:cs="Times New Roman"/>
          <w:noProof/>
          <w:kern w:val="0"/>
          <w14:ligatures w14:val="none"/>
        </w:rPr>
      </w:pPr>
      <w:r w:rsidRPr="009333F3">
        <w:rPr>
          <w:rFonts w:ascii="Times New Roman" w:eastAsia="Times New Roman" w:hAnsi="Times New Roman" w:cs="Times New Roman"/>
          <w:noProof/>
          <w:kern w:val="0"/>
          <w14:ligatures w14:val="none"/>
        </w:rPr>
        <w:t xml:space="preserve">   A. V.</w:t>
      </w:r>
    </w:p>
    <w:p w14:paraId="11991E87" w14:textId="77777777" w:rsidR="009333F3" w:rsidRPr="00B61A32" w:rsidRDefault="009333F3" w:rsidP="009333F3">
      <w:pPr>
        <w:pStyle w:val="Betarp"/>
      </w:pPr>
    </w:p>
    <w:sectPr w:rsidR="009333F3" w:rsidRPr="00B61A32"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CAE8" w14:textId="77777777" w:rsidR="001306F1" w:rsidRDefault="001306F1" w:rsidP="00BE68E4">
      <w:pPr>
        <w:spacing w:after="0" w:line="240" w:lineRule="auto"/>
      </w:pPr>
      <w:r>
        <w:separator/>
      </w:r>
    </w:p>
  </w:endnote>
  <w:endnote w:type="continuationSeparator" w:id="0">
    <w:p w14:paraId="0CD1E820" w14:textId="77777777" w:rsidR="001306F1" w:rsidRDefault="001306F1"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31B7" w14:textId="77777777" w:rsidR="001306F1" w:rsidRDefault="001306F1" w:rsidP="00BE68E4">
      <w:pPr>
        <w:spacing w:after="0" w:line="240" w:lineRule="auto"/>
      </w:pPr>
      <w:r>
        <w:separator/>
      </w:r>
    </w:p>
  </w:footnote>
  <w:footnote w:type="continuationSeparator" w:id="0">
    <w:p w14:paraId="14EC6C1B" w14:textId="77777777" w:rsidR="001306F1" w:rsidRDefault="001306F1"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317D5156"/>
    <w:multiLevelType w:val="multilevel"/>
    <w:tmpl w:val="4B4889B8"/>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7" w15:restartNumberingAfterBreak="0">
    <w:nsid w:val="418A1228"/>
    <w:multiLevelType w:val="hybridMultilevel"/>
    <w:tmpl w:val="D1D0A4C4"/>
    <w:lvl w:ilvl="0" w:tplc="7018E8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680E2193"/>
    <w:multiLevelType w:val="multilevel"/>
    <w:tmpl w:val="FC8888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1931425042">
    <w:abstractNumId w:val="8"/>
  </w:num>
  <w:num w:numId="2" w16cid:durableId="1598827560">
    <w:abstractNumId w:val="5"/>
  </w:num>
  <w:num w:numId="3" w16cid:durableId="1612661166">
    <w:abstractNumId w:val="0"/>
  </w:num>
  <w:num w:numId="4" w16cid:durableId="1796362399">
    <w:abstractNumId w:val="10"/>
  </w:num>
  <w:num w:numId="5" w16cid:durableId="340159452">
    <w:abstractNumId w:val="4"/>
  </w:num>
  <w:num w:numId="6" w16cid:durableId="399253396">
    <w:abstractNumId w:val="12"/>
  </w:num>
  <w:num w:numId="7" w16cid:durableId="1393234742">
    <w:abstractNumId w:val="1"/>
  </w:num>
  <w:num w:numId="8" w16cid:durableId="1358390005">
    <w:abstractNumId w:val="13"/>
  </w:num>
  <w:num w:numId="9" w16cid:durableId="1459564950">
    <w:abstractNumId w:val="9"/>
  </w:num>
  <w:num w:numId="10" w16cid:durableId="835149872">
    <w:abstractNumId w:val="6"/>
  </w:num>
  <w:num w:numId="11" w16cid:durableId="1788890784">
    <w:abstractNumId w:val="3"/>
  </w:num>
  <w:num w:numId="12" w16cid:durableId="1103846270">
    <w:abstractNumId w:val="7"/>
  </w:num>
  <w:num w:numId="13" w16cid:durableId="403114159">
    <w:abstractNumId w:val="11"/>
  </w:num>
  <w:num w:numId="14" w16cid:durableId="192715175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02175"/>
    <w:rsid w:val="00005686"/>
    <w:rsid w:val="00007494"/>
    <w:rsid w:val="000117E5"/>
    <w:rsid w:val="00011917"/>
    <w:rsid w:val="00011A83"/>
    <w:rsid w:val="0001257F"/>
    <w:rsid w:val="00014812"/>
    <w:rsid w:val="0001544B"/>
    <w:rsid w:val="00015803"/>
    <w:rsid w:val="00021999"/>
    <w:rsid w:val="00025CB4"/>
    <w:rsid w:val="00034F51"/>
    <w:rsid w:val="000362FB"/>
    <w:rsid w:val="00041542"/>
    <w:rsid w:val="000448BA"/>
    <w:rsid w:val="00051192"/>
    <w:rsid w:val="00053F42"/>
    <w:rsid w:val="000669E7"/>
    <w:rsid w:val="000822F8"/>
    <w:rsid w:val="00093B4B"/>
    <w:rsid w:val="00096BCE"/>
    <w:rsid w:val="0009784F"/>
    <w:rsid w:val="000A13DE"/>
    <w:rsid w:val="000A2A50"/>
    <w:rsid w:val="000A6D7C"/>
    <w:rsid w:val="000B648C"/>
    <w:rsid w:val="000C2E71"/>
    <w:rsid w:val="000C3D21"/>
    <w:rsid w:val="000D23D3"/>
    <w:rsid w:val="000D4FBA"/>
    <w:rsid w:val="000D687A"/>
    <w:rsid w:val="000F0FAE"/>
    <w:rsid w:val="001030F8"/>
    <w:rsid w:val="00104CCA"/>
    <w:rsid w:val="00106FC1"/>
    <w:rsid w:val="00114E8A"/>
    <w:rsid w:val="00117DA4"/>
    <w:rsid w:val="00120139"/>
    <w:rsid w:val="00123C24"/>
    <w:rsid w:val="001277E4"/>
    <w:rsid w:val="001306F1"/>
    <w:rsid w:val="0013375E"/>
    <w:rsid w:val="00140C99"/>
    <w:rsid w:val="00141D6A"/>
    <w:rsid w:val="00143DB3"/>
    <w:rsid w:val="00146DFF"/>
    <w:rsid w:val="00157696"/>
    <w:rsid w:val="0016058B"/>
    <w:rsid w:val="00162FA7"/>
    <w:rsid w:val="00163684"/>
    <w:rsid w:val="001643A4"/>
    <w:rsid w:val="0016489C"/>
    <w:rsid w:val="00180097"/>
    <w:rsid w:val="00190638"/>
    <w:rsid w:val="001926A7"/>
    <w:rsid w:val="0019541A"/>
    <w:rsid w:val="001A3ECE"/>
    <w:rsid w:val="001A4493"/>
    <w:rsid w:val="001B325D"/>
    <w:rsid w:val="001B3846"/>
    <w:rsid w:val="001D348E"/>
    <w:rsid w:val="001D3D31"/>
    <w:rsid w:val="001D5843"/>
    <w:rsid w:val="001F60BF"/>
    <w:rsid w:val="00203927"/>
    <w:rsid w:val="00212827"/>
    <w:rsid w:val="0021742E"/>
    <w:rsid w:val="00223561"/>
    <w:rsid w:val="00223794"/>
    <w:rsid w:val="002325A7"/>
    <w:rsid w:val="0024426B"/>
    <w:rsid w:val="00251BBA"/>
    <w:rsid w:val="00262E3F"/>
    <w:rsid w:val="00282894"/>
    <w:rsid w:val="002855A8"/>
    <w:rsid w:val="002927EA"/>
    <w:rsid w:val="00296E14"/>
    <w:rsid w:val="002B1CC2"/>
    <w:rsid w:val="002B49BF"/>
    <w:rsid w:val="002B6880"/>
    <w:rsid w:val="002B6896"/>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87E5C"/>
    <w:rsid w:val="00391025"/>
    <w:rsid w:val="00396A2B"/>
    <w:rsid w:val="00396E75"/>
    <w:rsid w:val="003A7760"/>
    <w:rsid w:val="003B2026"/>
    <w:rsid w:val="003C1F8C"/>
    <w:rsid w:val="003C589C"/>
    <w:rsid w:val="003C7106"/>
    <w:rsid w:val="003D1108"/>
    <w:rsid w:val="003D2764"/>
    <w:rsid w:val="003D6449"/>
    <w:rsid w:val="003F3049"/>
    <w:rsid w:val="003F51CE"/>
    <w:rsid w:val="003F7402"/>
    <w:rsid w:val="003F7865"/>
    <w:rsid w:val="00411470"/>
    <w:rsid w:val="00415082"/>
    <w:rsid w:val="004217BF"/>
    <w:rsid w:val="00433017"/>
    <w:rsid w:val="0044014E"/>
    <w:rsid w:val="0044220F"/>
    <w:rsid w:val="004425BD"/>
    <w:rsid w:val="00443306"/>
    <w:rsid w:val="00444C03"/>
    <w:rsid w:val="00450860"/>
    <w:rsid w:val="00450906"/>
    <w:rsid w:val="00451CB6"/>
    <w:rsid w:val="00454C5F"/>
    <w:rsid w:val="004629CD"/>
    <w:rsid w:val="00473853"/>
    <w:rsid w:val="0047666F"/>
    <w:rsid w:val="00476DA1"/>
    <w:rsid w:val="004777E9"/>
    <w:rsid w:val="00483E68"/>
    <w:rsid w:val="00484143"/>
    <w:rsid w:val="0049285A"/>
    <w:rsid w:val="0049587E"/>
    <w:rsid w:val="004B1123"/>
    <w:rsid w:val="004B3923"/>
    <w:rsid w:val="004B5BE4"/>
    <w:rsid w:val="004C01A2"/>
    <w:rsid w:val="004C51B6"/>
    <w:rsid w:val="004C721D"/>
    <w:rsid w:val="004E4154"/>
    <w:rsid w:val="004E4F62"/>
    <w:rsid w:val="004F327A"/>
    <w:rsid w:val="004F602B"/>
    <w:rsid w:val="00505866"/>
    <w:rsid w:val="00512386"/>
    <w:rsid w:val="005130C6"/>
    <w:rsid w:val="005130D3"/>
    <w:rsid w:val="005164C6"/>
    <w:rsid w:val="0053054D"/>
    <w:rsid w:val="0053255F"/>
    <w:rsid w:val="005333BA"/>
    <w:rsid w:val="00536E31"/>
    <w:rsid w:val="00542F3A"/>
    <w:rsid w:val="00546EDA"/>
    <w:rsid w:val="005520D5"/>
    <w:rsid w:val="00570FFE"/>
    <w:rsid w:val="00574581"/>
    <w:rsid w:val="005867CC"/>
    <w:rsid w:val="00591A3C"/>
    <w:rsid w:val="005A03B6"/>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7E78"/>
    <w:rsid w:val="00634374"/>
    <w:rsid w:val="00635CB8"/>
    <w:rsid w:val="0064218A"/>
    <w:rsid w:val="00642F51"/>
    <w:rsid w:val="00646724"/>
    <w:rsid w:val="006618AA"/>
    <w:rsid w:val="0067570B"/>
    <w:rsid w:val="006768FB"/>
    <w:rsid w:val="0068244C"/>
    <w:rsid w:val="0068296B"/>
    <w:rsid w:val="006A38A1"/>
    <w:rsid w:val="006B32F9"/>
    <w:rsid w:val="006B7972"/>
    <w:rsid w:val="006C4A34"/>
    <w:rsid w:val="006C50FF"/>
    <w:rsid w:val="006C56DB"/>
    <w:rsid w:val="006C71F5"/>
    <w:rsid w:val="006D3C53"/>
    <w:rsid w:val="006D5C21"/>
    <w:rsid w:val="006D7D1E"/>
    <w:rsid w:val="006E616F"/>
    <w:rsid w:val="00710BC4"/>
    <w:rsid w:val="0071459B"/>
    <w:rsid w:val="00721C0D"/>
    <w:rsid w:val="007248A7"/>
    <w:rsid w:val="00732038"/>
    <w:rsid w:val="007352C1"/>
    <w:rsid w:val="00737612"/>
    <w:rsid w:val="007469D1"/>
    <w:rsid w:val="00752813"/>
    <w:rsid w:val="0075310F"/>
    <w:rsid w:val="0075393B"/>
    <w:rsid w:val="0075615B"/>
    <w:rsid w:val="00773905"/>
    <w:rsid w:val="00775582"/>
    <w:rsid w:val="00777B17"/>
    <w:rsid w:val="00777C33"/>
    <w:rsid w:val="007804EE"/>
    <w:rsid w:val="007806F7"/>
    <w:rsid w:val="00781792"/>
    <w:rsid w:val="00782D3C"/>
    <w:rsid w:val="00785BC1"/>
    <w:rsid w:val="00790B1F"/>
    <w:rsid w:val="00797C66"/>
    <w:rsid w:val="007A0E3C"/>
    <w:rsid w:val="007A5762"/>
    <w:rsid w:val="007A70F5"/>
    <w:rsid w:val="007C0123"/>
    <w:rsid w:val="007C0D6B"/>
    <w:rsid w:val="007C1572"/>
    <w:rsid w:val="007C6804"/>
    <w:rsid w:val="007F10C5"/>
    <w:rsid w:val="007F2D2E"/>
    <w:rsid w:val="007F4F64"/>
    <w:rsid w:val="00803A44"/>
    <w:rsid w:val="00830FA9"/>
    <w:rsid w:val="00831913"/>
    <w:rsid w:val="008336E8"/>
    <w:rsid w:val="0083527A"/>
    <w:rsid w:val="00837BC9"/>
    <w:rsid w:val="00850D63"/>
    <w:rsid w:val="00851DDB"/>
    <w:rsid w:val="0085694E"/>
    <w:rsid w:val="008639F7"/>
    <w:rsid w:val="0087116E"/>
    <w:rsid w:val="00875E2B"/>
    <w:rsid w:val="008765FB"/>
    <w:rsid w:val="00891131"/>
    <w:rsid w:val="00893CA1"/>
    <w:rsid w:val="008964E5"/>
    <w:rsid w:val="00896665"/>
    <w:rsid w:val="008A1B3A"/>
    <w:rsid w:val="008A4859"/>
    <w:rsid w:val="008A4E42"/>
    <w:rsid w:val="008A5C64"/>
    <w:rsid w:val="008A6DCD"/>
    <w:rsid w:val="008B35D1"/>
    <w:rsid w:val="008B7950"/>
    <w:rsid w:val="008B7F90"/>
    <w:rsid w:val="008C10EE"/>
    <w:rsid w:val="008D03D0"/>
    <w:rsid w:val="008D5CF7"/>
    <w:rsid w:val="008D7962"/>
    <w:rsid w:val="008F2D1E"/>
    <w:rsid w:val="008F5184"/>
    <w:rsid w:val="00900436"/>
    <w:rsid w:val="00900FA3"/>
    <w:rsid w:val="00901DF8"/>
    <w:rsid w:val="009030C1"/>
    <w:rsid w:val="00913711"/>
    <w:rsid w:val="00916B80"/>
    <w:rsid w:val="00926A32"/>
    <w:rsid w:val="00926BE2"/>
    <w:rsid w:val="009303A5"/>
    <w:rsid w:val="00933248"/>
    <w:rsid w:val="009333F3"/>
    <w:rsid w:val="009346DD"/>
    <w:rsid w:val="00940F85"/>
    <w:rsid w:val="00944364"/>
    <w:rsid w:val="009444E3"/>
    <w:rsid w:val="00951741"/>
    <w:rsid w:val="00952460"/>
    <w:rsid w:val="00964182"/>
    <w:rsid w:val="009667EB"/>
    <w:rsid w:val="00971E87"/>
    <w:rsid w:val="00972F37"/>
    <w:rsid w:val="009733EF"/>
    <w:rsid w:val="00974D6B"/>
    <w:rsid w:val="00982347"/>
    <w:rsid w:val="00987731"/>
    <w:rsid w:val="00990553"/>
    <w:rsid w:val="009A0523"/>
    <w:rsid w:val="009B23FB"/>
    <w:rsid w:val="009C1D40"/>
    <w:rsid w:val="009C64CA"/>
    <w:rsid w:val="009D21C5"/>
    <w:rsid w:val="009E6585"/>
    <w:rsid w:val="009F3339"/>
    <w:rsid w:val="00A04657"/>
    <w:rsid w:val="00A05A7F"/>
    <w:rsid w:val="00A06B16"/>
    <w:rsid w:val="00A22835"/>
    <w:rsid w:val="00A22E1F"/>
    <w:rsid w:val="00A24491"/>
    <w:rsid w:val="00A41F8F"/>
    <w:rsid w:val="00A50D20"/>
    <w:rsid w:val="00A512C7"/>
    <w:rsid w:val="00A51AA9"/>
    <w:rsid w:val="00A5267B"/>
    <w:rsid w:val="00A631BC"/>
    <w:rsid w:val="00A666FB"/>
    <w:rsid w:val="00A856F2"/>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07726"/>
    <w:rsid w:val="00B13277"/>
    <w:rsid w:val="00B21CAC"/>
    <w:rsid w:val="00B22BDA"/>
    <w:rsid w:val="00B243BD"/>
    <w:rsid w:val="00B27019"/>
    <w:rsid w:val="00B403A8"/>
    <w:rsid w:val="00B43E4B"/>
    <w:rsid w:val="00B44854"/>
    <w:rsid w:val="00B44E2A"/>
    <w:rsid w:val="00B452D4"/>
    <w:rsid w:val="00B45D39"/>
    <w:rsid w:val="00B46CF9"/>
    <w:rsid w:val="00B470CC"/>
    <w:rsid w:val="00B47C36"/>
    <w:rsid w:val="00B55852"/>
    <w:rsid w:val="00B60402"/>
    <w:rsid w:val="00B6216C"/>
    <w:rsid w:val="00B62ED6"/>
    <w:rsid w:val="00B80039"/>
    <w:rsid w:val="00B80D5D"/>
    <w:rsid w:val="00B8187D"/>
    <w:rsid w:val="00B82FAF"/>
    <w:rsid w:val="00B84074"/>
    <w:rsid w:val="00B856C9"/>
    <w:rsid w:val="00BC203C"/>
    <w:rsid w:val="00BD1775"/>
    <w:rsid w:val="00BD43CD"/>
    <w:rsid w:val="00BD5560"/>
    <w:rsid w:val="00BE1B7D"/>
    <w:rsid w:val="00BE3363"/>
    <w:rsid w:val="00BE68E4"/>
    <w:rsid w:val="00BF2F3E"/>
    <w:rsid w:val="00C0645E"/>
    <w:rsid w:val="00C1179E"/>
    <w:rsid w:val="00C15376"/>
    <w:rsid w:val="00C24583"/>
    <w:rsid w:val="00C260EB"/>
    <w:rsid w:val="00C304F5"/>
    <w:rsid w:val="00C30A16"/>
    <w:rsid w:val="00C3484F"/>
    <w:rsid w:val="00C36478"/>
    <w:rsid w:val="00C4022B"/>
    <w:rsid w:val="00C43710"/>
    <w:rsid w:val="00C54133"/>
    <w:rsid w:val="00C6057B"/>
    <w:rsid w:val="00C60E0A"/>
    <w:rsid w:val="00C65E4F"/>
    <w:rsid w:val="00C72A07"/>
    <w:rsid w:val="00C81D58"/>
    <w:rsid w:val="00C96B7C"/>
    <w:rsid w:val="00CB17A4"/>
    <w:rsid w:val="00CB3820"/>
    <w:rsid w:val="00CB67C0"/>
    <w:rsid w:val="00CB77AD"/>
    <w:rsid w:val="00CC707C"/>
    <w:rsid w:val="00CC77B2"/>
    <w:rsid w:val="00CD1804"/>
    <w:rsid w:val="00CE1E88"/>
    <w:rsid w:val="00CE5B31"/>
    <w:rsid w:val="00CE5D63"/>
    <w:rsid w:val="00CF00FE"/>
    <w:rsid w:val="00CF392B"/>
    <w:rsid w:val="00CF7DFB"/>
    <w:rsid w:val="00D020D1"/>
    <w:rsid w:val="00D105B3"/>
    <w:rsid w:val="00D243E9"/>
    <w:rsid w:val="00D27E63"/>
    <w:rsid w:val="00D42383"/>
    <w:rsid w:val="00D436A7"/>
    <w:rsid w:val="00D44235"/>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B5620"/>
    <w:rsid w:val="00DC48A2"/>
    <w:rsid w:val="00DD6FFB"/>
    <w:rsid w:val="00DE34C9"/>
    <w:rsid w:val="00DE7378"/>
    <w:rsid w:val="00DF0CFA"/>
    <w:rsid w:val="00DF25B1"/>
    <w:rsid w:val="00E22325"/>
    <w:rsid w:val="00E2575A"/>
    <w:rsid w:val="00E3057F"/>
    <w:rsid w:val="00E564D6"/>
    <w:rsid w:val="00E60496"/>
    <w:rsid w:val="00E60A21"/>
    <w:rsid w:val="00E630DF"/>
    <w:rsid w:val="00E658F2"/>
    <w:rsid w:val="00E7226D"/>
    <w:rsid w:val="00E727FC"/>
    <w:rsid w:val="00E73E8E"/>
    <w:rsid w:val="00E7714D"/>
    <w:rsid w:val="00E77840"/>
    <w:rsid w:val="00E823F5"/>
    <w:rsid w:val="00E83E1A"/>
    <w:rsid w:val="00E84B6D"/>
    <w:rsid w:val="00E925E5"/>
    <w:rsid w:val="00E93205"/>
    <w:rsid w:val="00E94FFD"/>
    <w:rsid w:val="00EA3A03"/>
    <w:rsid w:val="00EB3F5D"/>
    <w:rsid w:val="00EB556F"/>
    <w:rsid w:val="00EC062A"/>
    <w:rsid w:val="00EC4999"/>
    <w:rsid w:val="00ED1338"/>
    <w:rsid w:val="00EE60A8"/>
    <w:rsid w:val="00EF1F68"/>
    <w:rsid w:val="00EF2DF4"/>
    <w:rsid w:val="00EF323E"/>
    <w:rsid w:val="00EF748E"/>
    <w:rsid w:val="00F02674"/>
    <w:rsid w:val="00F02982"/>
    <w:rsid w:val="00F02BDD"/>
    <w:rsid w:val="00F120D5"/>
    <w:rsid w:val="00F17CC4"/>
    <w:rsid w:val="00F210E0"/>
    <w:rsid w:val="00F219FA"/>
    <w:rsid w:val="00F31AC1"/>
    <w:rsid w:val="00F50A9C"/>
    <w:rsid w:val="00F7527F"/>
    <w:rsid w:val="00F800F2"/>
    <w:rsid w:val="00F87BB7"/>
    <w:rsid w:val="00F9220A"/>
    <w:rsid w:val="00FA48E3"/>
    <w:rsid w:val="00FA7D69"/>
    <w:rsid w:val="00FB6032"/>
    <w:rsid w:val="00FC53CE"/>
    <w:rsid w:val="00FC71D8"/>
    <w:rsid w:val="00FD2179"/>
    <w:rsid w:val="00FF10A8"/>
    <w:rsid w:val="00FF27D3"/>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aliases w:val="Smart Text Table"/>
    <w:basedOn w:val="prastojilentel"/>
    <w:uiPriority w:val="39"/>
    <w:qFormat/>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character" w:customStyle="1" w:styleId="Numatytasispastraiposriftas1">
    <w:name w:val="Numatytasis pastraipos šriftas1"/>
    <w:rsid w:val="00A22835"/>
  </w:style>
  <w:style w:type="paragraph" w:styleId="Pagrindiniotekstotrauka">
    <w:name w:val="Body Text Indent"/>
    <w:basedOn w:val="prastasis"/>
    <w:link w:val="PagrindiniotekstotraukaDiagrama"/>
    <w:uiPriority w:val="99"/>
    <w:semiHidden/>
    <w:unhideWhenUsed/>
    <w:rsid w:val="009C64C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C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sifravimo-priemoniu-apras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48</Pages>
  <Words>96314</Words>
  <Characters>54899</Characters>
  <Application>Microsoft Office Word</Application>
  <DocSecurity>0</DocSecurity>
  <Lines>457</Lines>
  <Paragraphs>301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51</cp:revision>
  <dcterms:created xsi:type="dcterms:W3CDTF">2025-03-13T13:28:00Z</dcterms:created>
  <dcterms:modified xsi:type="dcterms:W3CDTF">2026-06-16T08:37:00Z</dcterms:modified>
</cp:coreProperties>
</file>