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9249" w14:textId="77777777" w:rsidR="00084CFD" w:rsidRDefault="00481F31" w:rsidP="00481F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F31">
        <w:rPr>
          <w:rFonts w:ascii="Times New Roman" w:hAnsi="Times New Roman" w:cs="Times New Roman"/>
          <w:sz w:val="24"/>
          <w:szCs w:val="24"/>
        </w:rPr>
        <w:t>Garso aparatūros komplekto techninė specifikacij</w:t>
      </w:r>
      <w:r w:rsidR="009C6430">
        <w:rPr>
          <w:rFonts w:ascii="Times New Roman" w:hAnsi="Times New Roman" w:cs="Times New Roman"/>
          <w:sz w:val="24"/>
          <w:szCs w:val="24"/>
        </w:rPr>
        <w:t>os projektas</w:t>
      </w:r>
    </w:p>
    <w:p w14:paraId="19D9BE42" w14:textId="77777777" w:rsidR="00481F31" w:rsidRDefault="00481F31" w:rsidP="00481F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532"/>
        <w:gridCol w:w="2407"/>
      </w:tblGrid>
      <w:tr w:rsidR="00481F31" w14:paraId="7D8617A9" w14:textId="77777777" w:rsidTr="00481F31">
        <w:tc>
          <w:tcPr>
            <w:tcW w:w="562" w:type="dxa"/>
          </w:tcPr>
          <w:p w14:paraId="5164A53E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27" w:type="dxa"/>
          </w:tcPr>
          <w:p w14:paraId="1D242F5D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4532" w:type="dxa"/>
          </w:tcPr>
          <w:p w14:paraId="1039D596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Aprašymas (techninė specifikacija)</w:t>
            </w:r>
          </w:p>
        </w:tc>
        <w:tc>
          <w:tcPr>
            <w:tcW w:w="2407" w:type="dxa"/>
          </w:tcPr>
          <w:p w14:paraId="15C383F5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Kiekis, vnt.</w:t>
            </w:r>
          </w:p>
          <w:p w14:paraId="08AA04C8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31" w14:paraId="547770F0" w14:textId="77777777" w:rsidTr="00481F31">
        <w:tc>
          <w:tcPr>
            <w:tcW w:w="562" w:type="dxa"/>
          </w:tcPr>
          <w:p w14:paraId="1C46B8A4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27" w:type="dxa"/>
          </w:tcPr>
          <w:p w14:paraId="602623FF" w14:textId="77777777" w:rsidR="00481F31" w:rsidRPr="00DF0396" w:rsidRDefault="00481F31" w:rsidP="00481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Bendrieji reikalavimai</w:t>
            </w:r>
          </w:p>
        </w:tc>
        <w:tc>
          <w:tcPr>
            <w:tcW w:w="4532" w:type="dxa"/>
          </w:tcPr>
          <w:p w14:paraId="323FE539" w14:textId="77777777" w:rsidR="00481F31" w:rsidRPr="00DF0396" w:rsidRDefault="00481F31" w:rsidP="00481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Prekės turi būti naujos ir nenaudotos</w:t>
            </w:r>
            <w:r w:rsidR="00DF0396"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pagamintos ne vėliau kaip 2022 metais.</w:t>
            </w:r>
          </w:p>
          <w:p w14:paraId="584991A6" w14:textId="77777777" w:rsidR="00481F31" w:rsidRPr="00DF0396" w:rsidRDefault="00481F31" w:rsidP="00481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Visa įranga turi turėti dokumentaciją </w:t>
            </w:r>
            <w:r w:rsidR="00DF0396"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(techninius pasus</w:t>
            </w:r>
            <w:r w:rsidR="00EF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F0396" w:rsidRPr="00DF039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  <w:r w:rsidR="00F0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arba anglų kalba (jei dokumentai pateikiami anglų kalba, tiekėjas prideda vertimą į lietuvių kalbą).</w:t>
            </w:r>
            <w:r w:rsidR="00D9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techniniuose pasuose pateiktą informaciją vertinama ar prekės atitinka techninės specifikacijos reikalavimus.</w:t>
            </w:r>
          </w:p>
          <w:p w14:paraId="19657442" w14:textId="77777777" w:rsidR="00481F31" w:rsidRPr="00DF0396" w:rsidRDefault="00481F31" w:rsidP="00481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Visa įranga turi būti suderi</w:t>
            </w:r>
            <w:r w:rsid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2C0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ama</w:t>
            </w: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tarpusavyje</w:t>
            </w:r>
            <w:r w:rsidR="005E65C4"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429D17B" w14:textId="77777777" w:rsidR="00481F31" w:rsidRPr="00DF0396" w:rsidRDefault="00481F31" w:rsidP="00481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Prekės privalo turėti gamintojo nustatytą garantinį laikotarpį, ne trumpesnį nei 24 mėnesiai.</w:t>
            </w:r>
          </w:p>
          <w:p w14:paraId="33563CCB" w14:textId="77777777" w:rsidR="005E65C4" w:rsidRPr="00DF0396" w:rsidRDefault="005E65C4" w:rsidP="00481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D1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F0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Prekės turi būti supakuotos perdirbamose, homogeniškose (pagamintose iš vienos rūšies medžiagos) pakuotėse.</w:t>
            </w:r>
          </w:p>
        </w:tc>
        <w:tc>
          <w:tcPr>
            <w:tcW w:w="2407" w:type="dxa"/>
          </w:tcPr>
          <w:p w14:paraId="0E66FACF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0A07B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95AE2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85E4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43FD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5F150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F31" w14:paraId="4CD68C91" w14:textId="77777777" w:rsidTr="00481F31">
        <w:tc>
          <w:tcPr>
            <w:tcW w:w="562" w:type="dxa"/>
          </w:tcPr>
          <w:p w14:paraId="0534902A" w14:textId="77777777" w:rsidR="00481F31" w:rsidRDefault="00481F31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7" w:type="dxa"/>
          </w:tcPr>
          <w:p w14:paraId="4C8B6117" w14:textId="53EB20F8" w:rsidR="00481F31" w:rsidRDefault="00600C55" w:rsidP="0048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Skaitmeninis garso pultas su 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„D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ante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sąsaja</w:t>
            </w:r>
          </w:p>
        </w:tc>
        <w:tc>
          <w:tcPr>
            <w:tcW w:w="4532" w:type="dxa"/>
          </w:tcPr>
          <w:p w14:paraId="3BFD81B2" w14:textId="723192D8" w:rsidR="005A517B" w:rsidRPr="005A517B" w:rsidRDefault="005A517B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0C55">
              <w:rPr>
                <w:rFonts w:ascii="Times New Roman" w:hAnsi="Times New Roman" w:cs="Times New Roman"/>
                <w:sz w:val="24"/>
                <w:szCs w:val="24"/>
              </w:rPr>
              <w:t>Garso apdirbimas – ne mažiau kaip 96 kHz raiška</w:t>
            </w:r>
          </w:p>
          <w:p w14:paraId="076566F4" w14:textId="62602D70" w:rsidR="005A517B" w:rsidRPr="005A517B" w:rsidRDefault="005A517B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0C55">
              <w:rPr>
                <w:rFonts w:ascii="Times New Roman" w:hAnsi="Times New Roman" w:cs="Times New Roman"/>
                <w:sz w:val="24"/>
                <w:szCs w:val="24"/>
              </w:rPr>
              <w:t>Dante plokštės įplėtimo modulis ne mažiau kaip 40 įvesties kanalų</w:t>
            </w:r>
          </w:p>
          <w:p w14:paraId="582B5796" w14:textId="318703D9" w:rsidR="005A517B" w:rsidRPr="005A517B" w:rsidRDefault="005A517B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0C55">
              <w:rPr>
                <w:rFonts w:ascii="Times New Roman" w:hAnsi="Times New Roman" w:cs="Times New Roman"/>
                <w:sz w:val="24"/>
                <w:szCs w:val="24"/>
              </w:rPr>
              <w:t>Ne mažiau kaip 15 motorizuotų šliaužiklių.</w:t>
            </w:r>
          </w:p>
          <w:p w14:paraId="11CBF122" w14:textId="156DA532" w:rsidR="005A517B" w:rsidRDefault="005A517B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5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0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0C55">
              <w:rPr>
                <w:rFonts w:ascii="Times New Roman" w:hAnsi="Times New Roman" w:cs="Times New Roman"/>
                <w:sz w:val="24"/>
                <w:szCs w:val="24"/>
              </w:rPr>
              <w:t xml:space="preserve"> stereo miksų 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600C55">
              <w:rPr>
                <w:rFonts w:ascii="Times New Roman" w:hAnsi="Times New Roman" w:cs="Times New Roman"/>
                <w:sz w:val="24"/>
                <w:szCs w:val="24"/>
              </w:rPr>
              <w:t>pagrindi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600C55">
              <w:rPr>
                <w:rFonts w:ascii="Times New Roman" w:hAnsi="Times New Roman" w:cs="Times New Roman"/>
                <w:sz w:val="24"/>
                <w:szCs w:val="24"/>
              </w:rPr>
              <w:t>s stereo miksas.</w:t>
            </w:r>
          </w:p>
          <w:p w14:paraId="6EAA24FC" w14:textId="3313A4AE" w:rsidR="005A517B" w:rsidRDefault="005A517B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0C55"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C55"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 stereo F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X (bendrųjų efektų)</w:t>
            </w:r>
            <w:r w:rsidR="00600C55" w:rsidRPr="003E5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DC05AC" w14:textId="316E549C" w:rsidR="00600C55" w:rsidRDefault="00600C55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Lietimui jautrus ekranas.</w:t>
            </w:r>
          </w:p>
          <w:p w14:paraId="465E323C" w14:textId="44D1D88F" w:rsidR="00600C55" w:rsidRDefault="00600C55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Ne mažiau 64 kanalų įvesčių/ išvesčių sąsaja.</w:t>
            </w:r>
          </w:p>
          <w:p w14:paraId="02E9F4B9" w14:textId="2A4C7B17" w:rsidR="00600C55" w:rsidRDefault="00600C55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32x32 USB garso plokštė</w:t>
            </w:r>
          </w:p>
          <w:p w14:paraId="24A8D967" w14:textId="4C516DA9" w:rsidR="00600C55" w:rsidRDefault="00600C55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Tiesioginio įrašinėjimo į USB galimybė.</w:t>
            </w:r>
          </w:p>
          <w:p w14:paraId="30C95234" w14:textId="0E388408" w:rsidR="00E30D67" w:rsidRDefault="00E30D67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Kanalų LCD ekranas.</w:t>
            </w:r>
          </w:p>
          <w:p w14:paraId="65D69E02" w14:textId="5D9E849A" w:rsidR="00E30D67" w:rsidRDefault="00E30D67" w:rsidP="005A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Svoris ne daugiau kaip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  <w:p w14:paraId="1059D521" w14:textId="77777777" w:rsidR="005A517B" w:rsidRPr="005A517B" w:rsidRDefault="005A517B" w:rsidP="00D9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15216F2" w14:textId="77777777" w:rsidR="005A517B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73874" w14:textId="77777777" w:rsidR="005A517B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D7B41" w14:textId="77777777" w:rsidR="005A517B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4089" w14:textId="77777777" w:rsidR="005A517B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E8C07" w14:textId="77777777" w:rsidR="005A517B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D498" w14:textId="77777777" w:rsidR="005A517B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E7BFF" w14:textId="77777777" w:rsidR="005A517B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7C8FD" w14:textId="71129493" w:rsidR="00481F31" w:rsidRDefault="00600C55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F31" w14:paraId="0DA792EB" w14:textId="77777777" w:rsidTr="00481F31">
        <w:tc>
          <w:tcPr>
            <w:tcW w:w="562" w:type="dxa"/>
          </w:tcPr>
          <w:p w14:paraId="5DDB7DDA" w14:textId="77777777" w:rsidR="00481F31" w:rsidRDefault="005A517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7" w:type="dxa"/>
          </w:tcPr>
          <w:p w14:paraId="4877F29B" w14:textId="65B554FC" w:rsidR="00481F31" w:rsidRDefault="00E30D67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Aktyvi dviejų juostų studijinė kolonėlė</w:t>
            </w:r>
            <w:r w:rsidR="005A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</w:tcPr>
          <w:p w14:paraId="3CA2F90E" w14:textId="632E516D" w:rsidR="00481F31" w:rsidRPr="003E5A1D" w:rsidRDefault="005A517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E30D67" w:rsidRPr="003E5A1D">
              <w:rPr>
                <w:rFonts w:ascii="Times New Roman" w:hAnsi="Times New Roman" w:cs="Times New Roman"/>
                <w:sz w:val="24"/>
                <w:szCs w:val="24"/>
              </w:rPr>
              <w:t>Ne mažau kaip dviejų juostų.</w:t>
            </w:r>
          </w:p>
          <w:p w14:paraId="53395245" w14:textId="553A7CD5" w:rsidR="005A517B" w:rsidRDefault="005A517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E30D67" w:rsidRPr="003E5A1D">
              <w:rPr>
                <w:rFonts w:ascii="Times New Roman" w:hAnsi="Times New Roman" w:cs="Times New Roman"/>
                <w:sz w:val="24"/>
                <w:szCs w:val="24"/>
              </w:rPr>
              <w:t>Žemų dažnių garsiakalbio dyd</w:t>
            </w:r>
            <w:r w:rsidR="009152AC" w:rsidRPr="003E5A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30D67"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s ne mažiau kaip 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5"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įstrižainės</w:t>
            </w:r>
            <w:r w:rsidR="00E30D67" w:rsidRPr="003E5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60625" w14:textId="66B04B42" w:rsidR="005A517B" w:rsidRDefault="005A517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Aukštų dažnių garsiakalbio dydis ne mažiau kaip 1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6948E" w14:textId="2D69499B" w:rsidR="00F771CA" w:rsidRPr="005E65C4" w:rsidRDefault="00F771CA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Atkuriamų dažnių diap</w:t>
            </w:r>
            <w:r w:rsidR="00771A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zonas ne siauresnis kaip 40-25000 Hz</w:t>
            </w:r>
          </w:p>
          <w:p w14:paraId="5B8F608C" w14:textId="79E2D1BF" w:rsidR="00F771CA" w:rsidRDefault="00F771CA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Maksimalus slėgis ne mažesnis kaip 115 dBA.</w:t>
            </w:r>
          </w:p>
          <w:p w14:paraId="05C78E04" w14:textId="3BD51EE6" w:rsidR="00A006EC" w:rsidRDefault="00A006EC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DSP procesorius.</w:t>
            </w:r>
          </w:p>
          <w:p w14:paraId="2677AF75" w14:textId="77777777" w:rsidR="00F771CA" w:rsidRDefault="00F771CA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892D1C0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5A013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ACE8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7F602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6744" w14:textId="6AAA9109" w:rsidR="00481F31" w:rsidRDefault="00E30D67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F31" w14:paraId="5A3519D0" w14:textId="77777777" w:rsidTr="00481F31">
        <w:tc>
          <w:tcPr>
            <w:tcW w:w="562" w:type="dxa"/>
          </w:tcPr>
          <w:p w14:paraId="70BBF478" w14:textId="77777777" w:rsidR="00481F31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759E9B26" w14:textId="7D31DE1F" w:rsidR="00481F31" w:rsidRDefault="00A006EC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Aktyvi trijų juostų studijinė kolonėlė</w:t>
            </w:r>
          </w:p>
        </w:tc>
        <w:tc>
          <w:tcPr>
            <w:tcW w:w="4532" w:type="dxa"/>
          </w:tcPr>
          <w:p w14:paraId="60B2EEDF" w14:textId="452D6C4C" w:rsidR="00481F31" w:rsidRDefault="00F771CA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Ne mažiau kaip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3 juostų.</w:t>
            </w:r>
          </w:p>
          <w:p w14:paraId="4B82DAC5" w14:textId="0C4D96B1" w:rsidR="00F771CA" w:rsidRDefault="00F771CA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Vidutinių dažnių garsiakalbio dydis ne mažesnis kaip 5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0F97C5" w14:textId="7A0F2C14" w:rsidR="005E65C4" w:rsidRDefault="005E65C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 xml:space="preserve">Aukštų dažnių garsiakalbio dydis ne mažesnis kaip 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3E6976" w14:textId="0A9D2D98" w:rsidR="005E65C4" w:rsidRDefault="002435D5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Atkuriamų dažnių diap</w:t>
            </w:r>
            <w:r w:rsidR="00771A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zonas ne siauresnis kaip 35-20000 Hz.</w:t>
            </w:r>
          </w:p>
          <w:p w14:paraId="1F25D3BD" w14:textId="02918C55" w:rsidR="00F771CA" w:rsidRDefault="00F771CA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Maksimalus slėgis ne mažesnis kaip 11</w:t>
            </w:r>
            <w:r w:rsidR="008822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 xml:space="preserve"> dBA.</w:t>
            </w:r>
          </w:p>
          <w:p w14:paraId="0938C8DD" w14:textId="70EF3E36" w:rsidR="00F771CA" w:rsidRPr="00F771CA" w:rsidRDefault="00F771CA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6EC">
              <w:rPr>
                <w:rFonts w:ascii="Times New Roman" w:hAnsi="Times New Roman" w:cs="Times New Roman"/>
                <w:sz w:val="24"/>
                <w:szCs w:val="24"/>
              </w:rPr>
              <w:t>DSP procesorius.</w:t>
            </w:r>
          </w:p>
        </w:tc>
        <w:tc>
          <w:tcPr>
            <w:tcW w:w="2407" w:type="dxa"/>
          </w:tcPr>
          <w:p w14:paraId="627E7989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5FE7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E04E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A03CE" w14:textId="77777777" w:rsidR="00F771CA" w:rsidRDefault="00F771CA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A5CA" w14:textId="4F9134B4" w:rsidR="00481F31" w:rsidRDefault="00A006EC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06EC" w14:paraId="071822E3" w14:textId="77777777" w:rsidTr="00A006EC">
        <w:trPr>
          <w:trHeight w:val="2973"/>
        </w:trPr>
        <w:tc>
          <w:tcPr>
            <w:tcW w:w="562" w:type="dxa"/>
          </w:tcPr>
          <w:p w14:paraId="3BFF0DA9" w14:textId="539D084F" w:rsidR="00A006EC" w:rsidRDefault="00A006EC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42BBE93B" w14:textId="50DD0187" w:rsidR="00A006EC" w:rsidRDefault="00A006EC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Kolonėlė su stiprintuvu</w:t>
            </w:r>
          </w:p>
        </w:tc>
        <w:tc>
          <w:tcPr>
            <w:tcW w:w="4532" w:type="dxa"/>
          </w:tcPr>
          <w:p w14:paraId="67E2A17E" w14:textId="77777777" w:rsidR="00A006EC" w:rsidRDefault="00A006EC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Ne mažiau kaip dviejų juostų.</w:t>
            </w:r>
          </w:p>
          <w:p w14:paraId="26D24036" w14:textId="7E76E47C" w:rsidR="00A006EC" w:rsidRDefault="00A006EC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Žemų dažnių garsiakalbio dydis ne mažesnis kaip 15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59D834" w14:textId="49E73868" w:rsidR="00A006EC" w:rsidRDefault="00A006EC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Aukštų dažnių garsiakalbio dydis ne mažesnis kaip 1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7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7E5D7" w14:textId="77777777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Atkuriamų dažnių diapazonas ne siauresnis kaip 50-18000 Hz.</w:t>
            </w:r>
          </w:p>
          <w:p w14:paraId="73743FC9" w14:textId="639B5FCC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Maksimalus slėgis ne mažesnis kaip 132 dBA.</w:t>
            </w:r>
          </w:p>
          <w:p w14:paraId="56895CEA" w14:textId="387800C0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Svoris ne didesnis kaip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kg.</w:t>
            </w:r>
          </w:p>
          <w:p w14:paraId="3DEF584C" w14:textId="135C6951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DSP procesorius.</w:t>
            </w:r>
          </w:p>
        </w:tc>
        <w:tc>
          <w:tcPr>
            <w:tcW w:w="2407" w:type="dxa"/>
          </w:tcPr>
          <w:p w14:paraId="464832F2" w14:textId="77777777" w:rsidR="00A006EC" w:rsidRDefault="00A006EC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D46E" w14:textId="77777777" w:rsidR="00A006EC" w:rsidRDefault="00A006EC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381F" w14:textId="77777777" w:rsidR="00A006EC" w:rsidRDefault="00A006EC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299D" w14:textId="0408D30F" w:rsidR="00A006EC" w:rsidRDefault="00A006EC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1AE4" w14:paraId="6C502C98" w14:textId="77777777" w:rsidTr="00A006EC">
        <w:trPr>
          <w:trHeight w:val="2973"/>
        </w:trPr>
        <w:tc>
          <w:tcPr>
            <w:tcW w:w="562" w:type="dxa"/>
          </w:tcPr>
          <w:p w14:paraId="2E6019F5" w14:textId="557C7EE9" w:rsidR="00771AE4" w:rsidRDefault="00771AE4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37D08F97" w14:textId="28AB2B82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Mažos diafragmos studijinių mikrofonų komplektas</w:t>
            </w:r>
          </w:p>
        </w:tc>
        <w:tc>
          <w:tcPr>
            <w:tcW w:w="4532" w:type="dxa"/>
          </w:tcPr>
          <w:p w14:paraId="6BF1D4FE" w14:textId="6B75F082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Suderinta mažos diafragmos mikrofonų pora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 xml:space="preserve"> (2 vnt.)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A563B8" w14:textId="77777777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Komplektuojama su lagaminėliu arba medine dėže.</w:t>
            </w:r>
          </w:p>
          <w:p w14:paraId="10070FD5" w14:textId="77777777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Žemų dažnių kirpimo funkcija.</w:t>
            </w:r>
          </w:p>
          <w:p w14:paraId="50103DAA" w14:textId="77777777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Jautrumo nustatymas: -10 dB, -20 dB.</w:t>
            </w:r>
          </w:p>
          <w:p w14:paraId="0DD2C028" w14:textId="03134DBC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 Jautrumas ne mažiau kaip 8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 xml:space="preserve"> mV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/Pa.</w:t>
            </w:r>
          </w:p>
          <w:p w14:paraId="163CB1B9" w14:textId="0BF1E672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6.6. Ekvivalentinis triukšmų lygis ne </w:t>
            </w:r>
            <w:r w:rsidR="00882217">
              <w:rPr>
                <w:rFonts w:ascii="Times New Roman" w:hAnsi="Times New Roman" w:cs="Times New Roman"/>
                <w:sz w:val="24"/>
                <w:szCs w:val="24"/>
              </w:rPr>
              <w:t>daugiau 20 dBA.</w:t>
            </w:r>
          </w:p>
          <w:p w14:paraId="16C222C8" w14:textId="750DFE82" w:rsidR="00882217" w:rsidRDefault="00882217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6.7.Dažnuminė juosta ne siauresnė kaip 20-20 000 Hz.</w:t>
            </w:r>
          </w:p>
          <w:p w14:paraId="76D9C451" w14:textId="03F3EA10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22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Pol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riškumas: kardioidė</w:t>
            </w:r>
          </w:p>
          <w:p w14:paraId="0B47EF8B" w14:textId="0B6CE839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22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5A1D">
              <w:rPr>
                <w:rFonts w:ascii="Times New Roman" w:hAnsi="Times New Roman" w:cs="Times New Roman"/>
                <w:sz w:val="24"/>
                <w:szCs w:val="24"/>
              </w:rPr>
              <w:t>. Tinkamas „Phantom“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 energijos užmaitinimas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E5A1D" w:rsidRPr="003E5A1D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  <w:p w14:paraId="5721678D" w14:textId="7D0073FA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79E8748" w14:textId="77777777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6CFA" w14:textId="77777777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ED9D3" w14:textId="77777777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AA6F" w14:textId="77777777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E61F1" w14:textId="73811791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E5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1AE4" w14:paraId="43E6A555" w14:textId="77777777" w:rsidTr="00A006EC">
        <w:trPr>
          <w:trHeight w:val="2973"/>
        </w:trPr>
        <w:tc>
          <w:tcPr>
            <w:tcW w:w="562" w:type="dxa"/>
          </w:tcPr>
          <w:p w14:paraId="69FB9849" w14:textId="73AEA35B" w:rsidR="00771AE4" w:rsidRDefault="00771AE4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14:paraId="740E1F34" w14:textId="17AF2E43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Plačios diafragmos studijinis mikrofonas</w:t>
            </w:r>
          </w:p>
        </w:tc>
        <w:tc>
          <w:tcPr>
            <w:tcW w:w="4532" w:type="dxa"/>
          </w:tcPr>
          <w:p w14:paraId="3402B610" w14:textId="4A120CD6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882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Žemų dažnių kirpimo funkcija.</w:t>
            </w:r>
          </w:p>
          <w:p w14:paraId="7C712788" w14:textId="26C2229F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Jautrumo nustatymas: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 xml:space="preserve"> ne mažiau kaip 3 padėčių</w:t>
            </w:r>
          </w:p>
          <w:p w14:paraId="0B9DC640" w14:textId="32C2F250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7.3. Jautrumas: ne mažiau kaip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mV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/Pa.</w:t>
            </w:r>
          </w:p>
          <w:p w14:paraId="716A82E4" w14:textId="46AE96F8" w:rsidR="00771AE4" w:rsidRDefault="00771AE4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7.4. Ekvivalentinis triukšmų lygis: be daugiau kaip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8221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711D880C" w14:textId="77777777" w:rsidR="00771AE4" w:rsidRDefault="00B068D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 Dažnuminė juosta ne siauriau kaip 20-20 000 Hz.</w:t>
            </w:r>
          </w:p>
          <w:p w14:paraId="33D72853" w14:textId="224F5F23" w:rsidR="00B068DB" w:rsidRDefault="00B068D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 Pol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riškumas ne mažiau kaip: omni, kardioidė, f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gūra 8, hyperkoardioidė.</w:t>
            </w:r>
          </w:p>
          <w:p w14:paraId="01BBD0EA" w14:textId="02246364" w:rsidR="00B068DB" w:rsidRDefault="00B068D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7.7. 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Tinkamas „Phantom“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nergijos užmaitinimas: </w:t>
            </w:r>
            <w:r w:rsidR="00A46F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  <w:p w14:paraId="5CD0034D" w14:textId="28D2EF84" w:rsidR="00B068DB" w:rsidRDefault="00B068D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EBC1BDF" w14:textId="77777777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  <w:p w14:paraId="1CE2E455" w14:textId="77777777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4BF8" w14:textId="77777777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9317" w14:textId="5CE71AD9" w:rsidR="00771AE4" w:rsidRDefault="00771AE4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</w:tr>
      <w:tr w:rsidR="00B068DB" w14:paraId="1A22CFC6" w14:textId="77777777" w:rsidTr="00A006EC">
        <w:trPr>
          <w:trHeight w:val="2973"/>
        </w:trPr>
        <w:tc>
          <w:tcPr>
            <w:tcW w:w="562" w:type="dxa"/>
          </w:tcPr>
          <w:p w14:paraId="61830C9C" w14:textId="6F5D5372" w:rsidR="00B068DB" w:rsidRDefault="00B068DB" w:rsidP="0048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14:paraId="7B8794EF" w14:textId="592972B5" w:rsidR="00B068DB" w:rsidRDefault="00B068D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Jungiamųjų 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 xml:space="preserve">audio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laidų komplektas</w:t>
            </w:r>
          </w:p>
        </w:tc>
        <w:tc>
          <w:tcPr>
            <w:tcW w:w="4532" w:type="dxa"/>
          </w:tcPr>
          <w:p w14:paraId="1B6993FB" w14:textId="2B8A4C2B" w:rsidR="00B068DB" w:rsidRDefault="00B068DB" w:rsidP="00F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>Laidai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isos įrangos sujungimui</w:t>
            </w:r>
            <w:r w:rsidR="003E5A1D">
              <w:rPr>
                <w:rFonts w:ascii="Times New Roman" w:hAnsi="Times New Roman" w:cs="Times New Roman"/>
                <w:sz w:val="24"/>
                <w:szCs w:val="24"/>
              </w:rPr>
              <w:t xml:space="preserve"> ir maitinimui.</w:t>
            </w:r>
          </w:p>
        </w:tc>
        <w:tc>
          <w:tcPr>
            <w:tcW w:w="2407" w:type="dxa"/>
          </w:tcPr>
          <w:p w14:paraId="034F29F4" w14:textId="77777777" w:rsidR="00B068DB" w:rsidRDefault="00B068DB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F4A00C0" w14:textId="77777777" w:rsidR="00B068DB" w:rsidRDefault="00B068DB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6234" w14:textId="77777777" w:rsidR="00B068DB" w:rsidRDefault="00B068DB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EC11A" w14:textId="0DE3843E" w:rsidR="00B068DB" w:rsidRDefault="00B068DB" w:rsidP="0077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</w:tr>
    </w:tbl>
    <w:p w14:paraId="422C1BD3" w14:textId="77777777" w:rsidR="00481F31" w:rsidRPr="00481F31" w:rsidRDefault="00481F31" w:rsidP="00481F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1F31" w:rsidRPr="00481F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31"/>
    <w:rsid w:val="00084CFD"/>
    <w:rsid w:val="00104480"/>
    <w:rsid w:val="001162D1"/>
    <w:rsid w:val="002435D5"/>
    <w:rsid w:val="002C0989"/>
    <w:rsid w:val="003C2478"/>
    <w:rsid w:val="003E5A1D"/>
    <w:rsid w:val="00481F31"/>
    <w:rsid w:val="005A517B"/>
    <w:rsid w:val="005E65C4"/>
    <w:rsid w:val="00600C55"/>
    <w:rsid w:val="0060120F"/>
    <w:rsid w:val="006D0175"/>
    <w:rsid w:val="00771AE4"/>
    <w:rsid w:val="00823CED"/>
    <w:rsid w:val="00882217"/>
    <w:rsid w:val="009152AC"/>
    <w:rsid w:val="009C6430"/>
    <w:rsid w:val="009D5F3A"/>
    <w:rsid w:val="00A006EC"/>
    <w:rsid w:val="00A46FA4"/>
    <w:rsid w:val="00B068DB"/>
    <w:rsid w:val="00BE3A91"/>
    <w:rsid w:val="00D1383F"/>
    <w:rsid w:val="00D97BD0"/>
    <w:rsid w:val="00DF0396"/>
    <w:rsid w:val="00E30D67"/>
    <w:rsid w:val="00EF4691"/>
    <w:rsid w:val="00F03E2F"/>
    <w:rsid w:val="00F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49CD"/>
  <w15:chartTrackingRefBased/>
  <w15:docId w15:val="{D9F731F2-F4D1-4D96-AF26-B047B3EE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Daugirdienė</cp:lastModifiedBy>
  <cp:revision>6</cp:revision>
  <cp:lastPrinted>2026-06-01T07:07:00Z</cp:lastPrinted>
  <dcterms:created xsi:type="dcterms:W3CDTF">2024-04-26T10:48:00Z</dcterms:created>
  <dcterms:modified xsi:type="dcterms:W3CDTF">2026-06-15T08:24:00Z</dcterms:modified>
</cp:coreProperties>
</file>