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B06DE9" w:rsidRDefault="003F133B" w:rsidP="0019168F">
      <w:pPr>
        <w:widowControl w:val="0"/>
        <w:shd w:val="clear" w:color="auto" w:fill="FFFFFF"/>
        <w:autoSpaceDE w:val="0"/>
        <w:autoSpaceDN w:val="0"/>
        <w:adjustRightInd w:val="0"/>
        <w:jc w:val="both"/>
        <w:rPr>
          <w:rFonts w:ascii="Palemonas" w:hAnsi="Palemonas" w:cs="Arial"/>
          <w:caps/>
          <w:szCs w:val="24"/>
        </w:rPr>
      </w:pPr>
    </w:p>
    <w:p w14:paraId="76311E24" w14:textId="77777777" w:rsidR="00B40009" w:rsidRDefault="00A13CBA" w:rsidP="0040753A">
      <w:pPr>
        <w:widowControl w:val="0"/>
        <w:shd w:val="clear" w:color="auto" w:fill="FFFFFF"/>
        <w:tabs>
          <w:tab w:val="left" w:pos="1570"/>
        </w:tabs>
        <w:autoSpaceDE w:val="0"/>
        <w:autoSpaceDN w:val="0"/>
        <w:adjustRightInd w:val="0"/>
        <w:jc w:val="center"/>
        <w:rPr>
          <w:rFonts w:ascii="Palemonas" w:hAnsi="Palemonas"/>
          <w:b/>
          <w:bCs/>
          <w:szCs w:val="24"/>
        </w:rPr>
      </w:pPr>
      <w:r w:rsidRPr="00A13CBA">
        <w:rPr>
          <w:rFonts w:ascii="Palemonas" w:hAnsi="Palemonas"/>
          <w:b/>
          <w:bCs/>
          <w:szCs w:val="24"/>
        </w:rPr>
        <w:t>PASTATO (UNIKALUS OBJEKTO KODAS 37588), ESAN</w:t>
      </w:r>
      <w:r w:rsidRPr="00A13CBA">
        <w:rPr>
          <w:rFonts w:ascii="Palemonas" w:hAnsi="Palemonas" w:cs="Calibri"/>
          <w:b/>
          <w:bCs/>
          <w:szCs w:val="24"/>
        </w:rPr>
        <w:t>Č</w:t>
      </w:r>
      <w:r w:rsidRPr="00A13CBA">
        <w:rPr>
          <w:rFonts w:ascii="Palemonas" w:hAnsi="Palemonas"/>
          <w:b/>
          <w:bCs/>
          <w:szCs w:val="24"/>
        </w:rPr>
        <w:t xml:space="preserve">IO </w:t>
      </w:r>
    </w:p>
    <w:p w14:paraId="7779D28B" w14:textId="77777777" w:rsidR="00B40009" w:rsidRDefault="00A13CBA" w:rsidP="0040753A">
      <w:pPr>
        <w:widowControl w:val="0"/>
        <w:shd w:val="clear" w:color="auto" w:fill="FFFFFF"/>
        <w:tabs>
          <w:tab w:val="left" w:pos="1570"/>
        </w:tabs>
        <w:autoSpaceDE w:val="0"/>
        <w:autoSpaceDN w:val="0"/>
        <w:adjustRightInd w:val="0"/>
        <w:jc w:val="center"/>
        <w:rPr>
          <w:rFonts w:ascii="Palemonas" w:hAnsi="Palemonas" w:cs="Palemonas"/>
          <w:szCs w:val="24"/>
        </w:rPr>
      </w:pPr>
      <w:r w:rsidRPr="00A13CBA">
        <w:rPr>
          <w:rFonts w:ascii="Palemonas" w:hAnsi="Palemonas"/>
          <w:b/>
          <w:bCs/>
          <w:szCs w:val="24"/>
        </w:rPr>
        <w:t>J. BASANAVI</w:t>
      </w:r>
      <w:r w:rsidRPr="00A13CBA">
        <w:rPr>
          <w:rFonts w:ascii="Palemonas" w:hAnsi="Palemonas" w:cs="Calibri"/>
          <w:b/>
          <w:bCs/>
          <w:szCs w:val="24"/>
        </w:rPr>
        <w:t>Č</w:t>
      </w:r>
      <w:r w:rsidRPr="00A13CBA">
        <w:rPr>
          <w:rFonts w:ascii="Palemonas" w:hAnsi="Palemonas"/>
          <w:b/>
          <w:bCs/>
          <w:szCs w:val="24"/>
        </w:rPr>
        <w:t>IAUS G. 21, PALANGOJE, FASADŲ TVARKYBOS (REMONTO) IR VIDAUS PAPRASTOJO REMONTO DARB</w:t>
      </w:r>
      <w:r w:rsidRPr="00A13CBA">
        <w:rPr>
          <w:rFonts w:ascii="Palemonas" w:hAnsi="Palemonas" w:cs="Calibri"/>
          <w:b/>
          <w:bCs/>
          <w:szCs w:val="24"/>
        </w:rPr>
        <w:t>Ų</w:t>
      </w:r>
      <w:r w:rsidRPr="00A13CBA">
        <w:rPr>
          <w:rFonts w:ascii="Palemonas" w:hAnsi="Palemonas"/>
          <w:b/>
          <w:bCs/>
          <w:szCs w:val="24"/>
        </w:rPr>
        <w:t xml:space="preserve"> </w:t>
      </w:r>
      <w:r w:rsidRPr="00A13CBA">
        <w:rPr>
          <w:rFonts w:ascii="Palemonas" w:hAnsi="Palemonas" w:cs="Palemonas"/>
          <w:b/>
          <w:bCs/>
          <w:szCs w:val="24"/>
        </w:rPr>
        <w:t>PIRKIMO</w:t>
      </w:r>
      <w:r w:rsidRPr="00A43928">
        <w:rPr>
          <w:rFonts w:ascii="Palemonas" w:hAnsi="Palemonas" w:cs="Palemonas"/>
          <w:szCs w:val="24"/>
        </w:rPr>
        <w:t xml:space="preserve"> </w:t>
      </w:r>
    </w:p>
    <w:p w14:paraId="01DBAF78" w14:textId="395E734B" w:rsidR="003F133B" w:rsidRPr="0040753A" w:rsidRDefault="005E180B" w:rsidP="0040753A">
      <w:pPr>
        <w:widowControl w:val="0"/>
        <w:shd w:val="clear" w:color="auto" w:fill="FFFFFF"/>
        <w:tabs>
          <w:tab w:val="left" w:pos="1570"/>
        </w:tabs>
        <w:autoSpaceDE w:val="0"/>
        <w:autoSpaceDN w:val="0"/>
        <w:adjustRightInd w:val="0"/>
        <w:jc w:val="center"/>
        <w:rPr>
          <w:rFonts w:ascii="Palemonas" w:hAnsi="Palemonas" w:cs="Arial"/>
          <w:b/>
          <w:bCs/>
          <w:szCs w:val="24"/>
        </w:rPr>
      </w:pPr>
      <w:r w:rsidRPr="00B06DE9">
        <w:rPr>
          <w:rFonts w:ascii="Palemonas" w:hAnsi="Palemonas" w:cs="Arial"/>
          <w:b/>
          <w:bCs/>
          <w:szCs w:val="24"/>
        </w:rPr>
        <w:t>TECHNINĖ SPECIFIKACIJA</w:t>
      </w:r>
    </w:p>
    <w:p w14:paraId="6521F9DC" w14:textId="77777777" w:rsidR="00493CFC" w:rsidRPr="00B06DE9" w:rsidRDefault="00493CFC" w:rsidP="0019168F">
      <w:pPr>
        <w:jc w:val="both"/>
        <w:rPr>
          <w:rFonts w:ascii="Palemonas" w:hAnsi="Palemonas" w:cs="Arial"/>
          <w:szCs w:val="24"/>
        </w:rPr>
      </w:pPr>
    </w:p>
    <w:p w14:paraId="0D6E97A0" w14:textId="77777777" w:rsidR="00D361B7" w:rsidRPr="00B06DE9" w:rsidRDefault="00D361B7" w:rsidP="0019168F">
      <w:pPr>
        <w:jc w:val="both"/>
        <w:rPr>
          <w:rFonts w:ascii="Palemonas" w:hAnsi="Palemonas" w:cs="Arial"/>
          <w:szCs w:val="24"/>
        </w:rPr>
      </w:pPr>
    </w:p>
    <w:p w14:paraId="3754F270" w14:textId="68210884" w:rsidR="007B3D9C" w:rsidRPr="00B06DE9" w:rsidRDefault="003F133B" w:rsidP="0019168F">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E80C48">
        <w:rPr>
          <w:rFonts w:ascii="Palemonas" w:hAnsi="Palemonas"/>
          <w:szCs w:val="24"/>
        </w:rPr>
        <w:t xml:space="preserve"> </w:t>
      </w:r>
      <w:r w:rsidR="008A3738" w:rsidRPr="008A3738">
        <w:rPr>
          <w:rFonts w:ascii="Palemonas" w:hAnsi="Palemonas"/>
          <w:szCs w:val="24"/>
        </w:rPr>
        <w:t>pastato (unikalus objekto kodas 37588)</w:t>
      </w:r>
      <w:r w:rsidR="00167540">
        <w:rPr>
          <w:rFonts w:ascii="Palemonas" w:hAnsi="Palemonas"/>
          <w:szCs w:val="24"/>
        </w:rPr>
        <w:t>,</w:t>
      </w:r>
      <w:r w:rsidR="008A3738" w:rsidRPr="008A3738">
        <w:rPr>
          <w:rFonts w:ascii="Palemonas" w:hAnsi="Palemonas"/>
          <w:szCs w:val="24"/>
        </w:rPr>
        <w:t xml:space="preserve"> esančio </w:t>
      </w:r>
      <w:r w:rsidR="008A3738">
        <w:rPr>
          <w:rFonts w:ascii="Palemonas" w:hAnsi="Palemonas"/>
          <w:szCs w:val="24"/>
        </w:rPr>
        <w:t>J</w:t>
      </w:r>
      <w:r w:rsidR="008A3738" w:rsidRPr="008A3738">
        <w:rPr>
          <w:rFonts w:ascii="Palemonas" w:hAnsi="Palemonas"/>
          <w:szCs w:val="24"/>
        </w:rPr>
        <w:t>.</w:t>
      </w:r>
      <w:r w:rsidR="00167540">
        <w:rPr>
          <w:rFonts w:ascii="Palemonas" w:hAnsi="Palemonas"/>
          <w:szCs w:val="24"/>
        </w:rPr>
        <w:t> </w:t>
      </w:r>
      <w:r w:rsidR="008A3738">
        <w:rPr>
          <w:rFonts w:ascii="Palemonas" w:hAnsi="Palemonas"/>
          <w:szCs w:val="24"/>
        </w:rPr>
        <w:t>B</w:t>
      </w:r>
      <w:r w:rsidR="008A3738" w:rsidRPr="008A3738">
        <w:rPr>
          <w:rFonts w:ascii="Palemonas" w:hAnsi="Palemonas"/>
          <w:szCs w:val="24"/>
        </w:rPr>
        <w:t xml:space="preserve">asanavičiaus g. 21, </w:t>
      </w:r>
      <w:r w:rsidR="008A3738">
        <w:rPr>
          <w:rFonts w:ascii="Palemonas" w:hAnsi="Palemonas"/>
          <w:szCs w:val="24"/>
        </w:rPr>
        <w:t>P</w:t>
      </w:r>
      <w:r w:rsidR="008A3738" w:rsidRPr="008A3738">
        <w:rPr>
          <w:rFonts w:ascii="Palemonas" w:hAnsi="Palemonas"/>
          <w:szCs w:val="24"/>
        </w:rPr>
        <w:t>alangoje</w:t>
      </w:r>
      <w:r w:rsidR="00167540">
        <w:rPr>
          <w:rFonts w:ascii="Palemonas" w:hAnsi="Palemonas"/>
          <w:szCs w:val="24"/>
        </w:rPr>
        <w:t>,</w:t>
      </w:r>
      <w:r w:rsidR="008A3738" w:rsidRPr="008A3738">
        <w:rPr>
          <w:rFonts w:ascii="Palemonas" w:hAnsi="Palemonas"/>
          <w:szCs w:val="24"/>
        </w:rPr>
        <w:t xml:space="preserve"> </w:t>
      </w:r>
      <w:r w:rsidR="000456D5">
        <w:rPr>
          <w:rFonts w:ascii="Palemonas" w:hAnsi="Palemonas"/>
          <w:szCs w:val="24"/>
        </w:rPr>
        <w:t xml:space="preserve">fasadų </w:t>
      </w:r>
      <w:r w:rsidR="008A3738" w:rsidRPr="008A3738">
        <w:rPr>
          <w:rFonts w:ascii="Palemonas" w:hAnsi="Palemonas"/>
          <w:szCs w:val="24"/>
        </w:rPr>
        <w:t>tvarkybos</w:t>
      </w:r>
      <w:r w:rsidR="000456D5">
        <w:rPr>
          <w:rFonts w:ascii="Palemonas" w:hAnsi="Palemonas"/>
          <w:szCs w:val="24"/>
        </w:rPr>
        <w:t xml:space="preserve"> (remonto)</w:t>
      </w:r>
      <w:r w:rsidR="008A3738" w:rsidRPr="008A3738">
        <w:rPr>
          <w:rFonts w:ascii="Palemonas" w:hAnsi="Palemonas"/>
          <w:szCs w:val="24"/>
        </w:rPr>
        <w:t xml:space="preserve"> ir </w:t>
      </w:r>
      <w:r w:rsidR="00E2260C">
        <w:rPr>
          <w:rFonts w:ascii="Palemonas" w:hAnsi="Palemonas"/>
          <w:szCs w:val="24"/>
        </w:rPr>
        <w:t xml:space="preserve">vidaus </w:t>
      </w:r>
      <w:r w:rsidR="008A3738" w:rsidRPr="008A3738">
        <w:rPr>
          <w:rFonts w:ascii="Palemonas" w:hAnsi="Palemonas"/>
          <w:szCs w:val="24"/>
        </w:rPr>
        <w:t>paprastojo remonto</w:t>
      </w:r>
      <w:r w:rsidR="008A3738" w:rsidRPr="008A3738">
        <w:rPr>
          <w:rFonts w:ascii="Palemonas" w:hAnsi="Palemonas" w:cs="Arial"/>
          <w:szCs w:val="24"/>
        </w:rPr>
        <w:t xml:space="preserve"> </w:t>
      </w:r>
      <w:r w:rsidR="008A3738" w:rsidRPr="008A3738">
        <w:rPr>
          <w:rFonts w:ascii="Palemonas" w:hAnsi="Palemonas"/>
          <w:szCs w:val="24"/>
        </w:rPr>
        <w:t>darbai.</w:t>
      </w:r>
    </w:p>
    <w:p w14:paraId="7256D2BB" w14:textId="0F581079" w:rsidR="00B3746F" w:rsidRPr="00B06DE9" w:rsidRDefault="00B3746F" w:rsidP="0019168F">
      <w:pPr>
        <w:ind w:firstLine="855"/>
        <w:jc w:val="both"/>
        <w:rPr>
          <w:rFonts w:ascii="Palemonas" w:hAnsi="Palemonas" w:cs="Arial"/>
          <w:szCs w:val="24"/>
        </w:rPr>
      </w:pPr>
      <w:r w:rsidRPr="00B06DE9">
        <w:rPr>
          <w:rFonts w:ascii="Palemonas" w:hAnsi="Palemonas" w:cs="Arial"/>
          <w:szCs w:val="24"/>
        </w:rPr>
        <w:t xml:space="preserve">Pirkimas vykdomas bendra tvarka, nes centrinė perkančioji organizacija </w:t>
      </w:r>
      <w:r w:rsidR="00167540">
        <w:rPr>
          <w:rFonts w:ascii="Palemonas" w:hAnsi="Palemonas" w:cs="Arial"/>
          <w:szCs w:val="24"/>
        </w:rPr>
        <w:t>v</w:t>
      </w:r>
      <w:r w:rsidRPr="00B06DE9">
        <w:rPr>
          <w:rFonts w:ascii="Palemonas" w:hAnsi="Palemonas" w:cs="Arial"/>
          <w:szCs w:val="24"/>
        </w:rPr>
        <w:t>iešoji įstaiga CPO</w:t>
      </w:r>
      <w:r w:rsidR="00167540">
        <w:rPr>
          <w:rFonts w:ascii="Palemonas" w:hAnsi="Palemonas" w:cs="Arial"/>
          <w:szCs w:val="24"/>
        </w:rPr>
        <w:t> </w:t>
      </w:r>
      <w:r w:rsidRPr="00B06DE9">
        <w:rPr>
          <w:rFonts w:ascii="Palemonas" w:hAnsi="Palemonas" w:cs="Arial"/>
          <w:szCs w:val="24"/>
        </w:rPr>
        <w:t>LT tokių paslaugų neteikia.</w:t>
      </w:r>
    </w:p>
    <w:p w14:paraId="50E58602" w14:textId="407CBDDC" w:rsidR="003F133B" w:rsidRPr="00B06DE9" w:rsidRDefault="004D2246" w:rsidP="0019168F">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167540">
        <w:rPr>
          <w:rFonts w:ascii="Palemonas" w:hAnsi="Palemonas" w:cs="Arial"/>
          <w:b/>
          <w:bCs/>
          <w:szCs w:val="24"/>
        </w:rPr>
        <w:t>:</w:t>
      </w:r>
      <w:r w:rsidR="003F133B" w:rsidRPr="00B06DE9">
        <w:rPr>
          <w:rFonts w:ascii="Palemonas" w:hAnsi="Palemonas" w:cs="Arial"/>
          <w:bCs/>
          <w:szCs w:val="24"/>
        </w:rPr>
        <w:t xml:space="preserve"> </w:t>
      </w:r>
      <w:r w:rsidR="002B5064">
        <w:rPr>
          <w:rFonts w:ascii="Palemonas" w:hAnsi="Palemonas" w:cs="Arial"/>
          <w:szCs w:val="24"/>
        </w:rPr>
        <w:t>J. B</w:t>
      </w:r>
      <w:r w:rsidR="008C61F1">
        <w:rPr>
          <w:rFonts w:ascii="Palemonas" w:hAnsi="Palemonas" w:cs="Arial"/>
          <w:szCs w:val="24"/>
        </w:rPr>
        <w:t>asanavičiaus</w:t>
      </w:r>
      <w:r w:rsidR="00A519F1">
        <w:rPr>
          <w:rFonts w:ascii="Palemonas" w:hAnsi="Palemonas" w:cs="Arial"/>
          <w:szCs w:val="24"/>
        </w:rPr>
        <w:t xml:space="preserve"> g. </w:t>
      </w:r>
      <w:r w:rsidR="002B5064">
        <w:rPr>
          <w:rFonts w:ascii="Palemonas" w:hAnsi="Palemonas" w:cs="Arial"/>
          <w:szCs w:val="24"/>
        </w:rPr>
        <w:t>2</w:t>
      </w:r>
      <w:r w:rsidR="00BA1A5A">
        <w:rPr>
          <w:rFonts w:ascii="Palemonas" w:hAnsi="Palemonas" w:cs="Arial"/>
          <w:szCs w:val="24"/>
        </w:rPr>
        <w:t>1</w:t>
      </w:r>
      <w:r w:rsidR="003F133B" w:rsidRPr="00B06DE9">
        <w:rPr>
          <w:rFonts w:ascii="Palemonas" w:hAnsi="Palemonas" w:cs="Arial"/>
          <w:szCs w:val="24"/>
        </w:rPr>
        <w:t>, Palanga.</w:t>
      </w:r>
    </w:p>
    <w:p w14:paraId="1052D3F8" w14:textId="3D7F8682" w:rsidR="003F133B" w:rsidRPr="00B06DE9" w:rsidRDefault="004D2246" w:rsidP="0019168F">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57DB31C9" w14:textId="0C8C7AD7" w:rsidR="00415D17" w:rsidRPr="00B06DE9" w:rsidRDefault="00415D17" w:rsidP="0019168F">
      <w:pPr>
        <w:ind w:firstLine="855"/>
        <w:jc w:val="both"/>
        <w:rPr>
          <w:rFonts w:ascii="Palemonas" w:hAnsi="Palemonas"/>
          <w:szCs w:val="24"/>
        </w:rPr>
      </w:pPr>
      <w:bookmarkStart w:id="0" w:name="_Hlk38883087"/>
      <w:r w:rsidRPr="00B06DE9">
        <w:rPr>
          <w:rFonts w:ascii="Palemonas" w:hAnsi="Palemonas" w:cs="Palemonas"/>
          <w:szCs w:val="24"/>
        </w:rPr>
        <w:t xml:space="preserve">3.1. </w:t>
      </w:r>
      <w:r w:rsidR="00E62B72">
        <w:rPr>
          <w:rFonts w:ascii="Palemonas" w:hAnsi="Palemonas" w:cs="Palemonas"/>
          <w:szCs w:val="24"/>
        </w:rPr>
        <w:t>d</w:t>
      </w:r>
      <w:r w:rsidR="00A82825">
        <w:rPr>
          <w:rFonts w:ascii="Palemonas" w:hAnsi="Palemonas" w:cs="Palemonas"/>
          <w:szCs w:val="24"/>
        </w:rPr>
        <w:t>arbai bus vykdomi</w:t>
      </w:r>
      <w:r w:rsidR="00BA1A5A" w:rsidRPr="00BA1A5A">
        <w:rPr>
          <w:rFonts w:ascii="Palemonas" w:hAnsi="Palemonas"/>
          <w:szCs w:val="24"/>
        </w:rPr>
        <w:t xml:space="preserve"> </w:t>
      </w:r>
      <w:r w:rsidR="006A0B8E">
        <w:rPr>
          <w:rFonts w:ascii="Palemonas" w:hAnsi="Palemonas"/>
          <w:szCs w:val="24"/>
        </w:rPr>
        <w:t xml:space="preserve">Lietuvos politinių kalinių ir tremtinių sąjungos </w:t>
      </w:r>
      <w:r w:rsidR="00BA1A5A">
        <w:rPr>
          <w:rFonts w:ascii="Palemonas" w:hAnsi="Palemonas"/>
          <w:szCs w:val="24"/>
        </w:rPr>
        <w:t xml:space="preserve">Palangos </w:t>
      </w:r>
      <w:r w:rsidR="0004082B">
        <w:rPr>
          <w:rFonts w:ascii="Palemonas" w:hAnsi="Palemonas"/>
          <w:szCs w:val="24"/>
        </w:rPr>
        <w:t>filialui</w:t>
      </w:r>
      <w:r w:rsidR="00696672">
        <w:rPr>
          <w:rFonts w:ascii="Palemonas" w:hAnsi="Palemonas"/>
          <w:szCs w:val="24"/>
        </w:rPr>
        <w:t xml:space="preserve"> priklausančio Tremties ir rezidencijos muziejaus pastato išorėje ir </w:t>
      </w:r>
      <w:r w:rsidR="00C71A30">
        <w:rPr>
          <w:rFonts w:ascii="Palemonas" w:hAnsi="Palemonas"/>
          <w:szCs w:val="24"/>
        </w:rPr>
        <w:t>viduje</w:t>
      </w:r>
      <w:r w:rsidRPr="00B06DE9">
        <w:rPr>
          <w:rFonts w:ascii="Palemonas" w:hAnsi="Palemonas" w:cs="Palemonas"/>
          <w:bCs/>
          <w:szCs w:val="24"/>
        </w:rPr>
        <w:t>, adresu</w:t>
      </w:r>
      <w:r w:rsidR="00997971">
        <w:rPr>
          <w:rFonts w:ascii="Palemonas" w:hAnsi="Palemonas" w:cs="Palemonas"/>
          <w:bCs/>
          <w:szCs w:val="24"/>
        </w:rPr>
        <w:t>:</w:t>
      </w:r>
      <w:r w:rsidRPr="00B06DE9">
        <w:rPr>
          <w:rFonts w:ascii="Palemonas" w:hAnsi="Palemonas" w:cs="Palemonas"/>
          <w:bCs/>
          <w:szCs w:val="24"/>
        </w:rPr>
        <w:t xml:space="preserve"> </w:t>
      </w:r>
      <w:r w:rsidR="00E2260C">
        <w:rPr>
          <w:rFonts w:ascii="Palemonas" w:hAnsi="Palemonas"/>
          <w:szCs w:val="24"/>
        </w:rPr>
        <w:t>J. Basanavičiaus</w:t>
      </w:r>
      <w:r w:rsidR="00A82825">
        <w:rPr>
          <w:rFonts w:ascii="Palemonas" w:hAnsi="Palemonas"/>
          <w:szCs w:val="24"/>
        </w:rPr>
        <w:t xml:space="preserve"> g. </w:t>
      </w:r>
      <w:r w:rsidR="00E2260C">
        <w:rPr>
          <w:rFonts w:ascii="Palemonas" w:hAnsi="Palemonas"/>
          <w:szCs w:val="24"/>
        </w:rPr>
        <w:t>2</w:t>
      </w:r>
      <w:r w:rsidR="00C71A30">
        <w:rPr>
          <w:rFonts w:ascii="Palemonas" w:hAnsi="Palemonas"/>
          <w:szCs w:val="24"/>
        </w:rPr>
        <w:t>1</w:t>
      </w:r>
      <w:r w:rsidRPr="00B06DE9">
        <w:rPr>
          <w:rFonts w:ascii="Palemonas" w:hAnsi="Palemonas"/>
          <w:szCs w:val="24"/>
        </w:rPr>
        <w:t>, Palanga</w:t>
      </w:r>
      <w:r w:rsidR="00167540">
        <w:rPr>
          <w:rFonts w:ascii="Palemonas" w:hAnsi="Palemonas"/>
          <w:szCs w:val="24"/>
        </w:rPr>
        <w:t>;</w:t>
      </w:r>
    </w:p>
    <w:p w14:paraId="2CD061A1" w14:textId="5F17BD4B" w:rsidR="003A77B8" w:rsidRPr="00EA5AF6" w:rsidRDefault="00EB6903" w:rsidP="0019168F">
      <w:pPr>
        <w:autoSpaceDE w:val="0"/>
        <w:autoSpaceDN w:val="0"/>
        <w:adjustRightInd w:val="0"/>
        <w:ind w:firstLine="851"/>
        <w:jc w:val="both"/>
        <w:rPr>
          <w:rFonts w:ascii="Palemonas" w:hAnsi="Palemonas"/>
          <w:szCs w:val="24"/>
        </w:rPr>
      </w:pPr>
      <w:r w:rsidRPr="00B06DE9">
        <w:rPr>
          <w:rFonts w:ascii="Palemonas" w:hAnsi="Palemonas"/>
          <w:szCs w:val="24"/>
        </w:rPr>
        <w:t>3.</w:t>
      </w:r>
      <w:r w:rsidR="00F8670E" w:rsidRPr="00B06DE9">
        <w:rPr>
          <w:rFonts w:ascii="Palemonas" w:hAnsi="Palemonas"/>
          <w:szCs w:val="24"/>
        </w:rPr>
        <w:t>2</w:t>
      </w:r>
      <w:r w:rsidRPr="00B06DE9">
        <w:rPr>
          <w:rFonts w:ascii="Palemonas" w:hAnsi="Palemonas"/>
          <w:szCs w:val="24"/>
        </w:rPr>
        <w:t xml:space="preserve">. </w:t>
      </w:r>
      <w:r w:rsidR="00E62B72">
        <w:rPr>
          <w:rFonts w:ascii="Palemonas" w:hAnsi="Palemonas"/>
          <w:szCs w:val="24"/>
        </w:rPr>
        <w:t>d</w:t>
      </w:r>
      <w:r w:rsidRPr="00B06DE9">
        <w:rPr>
          <w:rFonts w:ascii="Palemonas" w:hAnsi="Palemonas"/>
          <w:szCs w:val="24"/>
        </w:rPr>
        <w:t xml:space="preserve">arbai atliekami pagal projektuotojo </w:t>
      </w:r>
      <w:r w:rsidRPr="00DB72DB">
        <w:rPr>
          <w:rFonts w:ascii="Palemonas" w:hAnsi="Palemonas"/>
          <w:szCs w:val="24"/>
        </w:rPr>
        <w:t>UAB „</w:t>
      </w:r>
      <w:r w:rsidR="0027390E" w:rsidRPr="00DB72DB">
        <w:rPr>
          <w:rFonts w:ascii="Palemonas" w:hAnsi="Palemonas"/>
          <w:szCs w:val="24"/>
        </w:rPr>
        <w:t>P</w:t>
      </w:r>
      <w:r w:rsidR="003B4D31" w:rsidRPr="00DB72DB">
        <w:rPr>
          <w:rFonts w:ascii="Palemonas" w:hAnsi="Palemonas"/>
          <w:szCs w:val="24"/>
        </w:rPr>
        <w:t>rojektavimo ir restauravimo institutas</w:t>
      </w:r>
      <w:r w:rsidRPr="00DB72DB">
        <w:rPr>
          <w:rFonts w:ascii="Palemonas" w:hAnsi="Palemonas"/>
          <w:szCs w:val="24"/>
        </w:rPr>
        <w:t>“</w:t>
      </w:r>
      <w:r w:rsidRPr="00B06DE9">
        <w:rPr>
          <w:rFonts w:ascii="Palemonas" w:hAnsi="Palemonas"/>
          <w:szCs w:val="24"/>
        </w:rPr>
        <w:t xml:space="preserve"> parengtą </w:t>
      </w:r>
      <w:r w:rsidR="00ED73B8">
        <w:rPr>
          <w:rFonts w:ascii="Palemonas" w:hAnsi="Palemonas"/>
          <w:szCs w:val="24"/>
        </w:rPr>
        <w:t>tvarkybos darbų</w:t>
      </w:r>
      <w:r w:rsidR="009E74F2">
        <w:rPr>
          <w:rFonts w:ascii="Palemonas" w:hAnsi="Palemonas"/>
          <w:szCs w:val="24"/>
        </w:rPr>
        <w:t xml:space="preserve"> </w:t>
      </w:r>
      <w:r w:rsidR="0090798D" w:rsidRPr="00B06DE9">
        <w:rPr>
          <w:rFonts w:ascii="Palemonas" w:hAnsi="Palemonas"/>
          <w:szCs w:val="24"/>
        </w:rPr>
        <w:t xml:space="preserve">projektą </w:t>
      </w:r>
      <w:r w:rsidR="00350826" w:rsidRPr="00B06DE9">
        <w:rPr>
          <w:rFonts w:ascii="Palemonas" w:hAnsi="Palemonas"/>
          <w:szCs w:val="24"/>
        </w:rPr>
        <w:t>„</w:t>
      </w:r>
      <w:r w:rsidR="00633463">
        <w:rPr>
          <w:rFonts w:ascii="Palemonas" w:hAnsi="Palemonas"/>
          <w:szCs w:val="24"/>
        </w:rPr>
        <w:t>Pastato</w:t>
      </w:r>
      <w:r w:rsidR="001E224E">
        <w:rPr>
          <w:rFonts w:ascii="Palemonas" w:hAnsi="Palemonas"/>
          <w:szCs w:val="24"/>
        </w:rPr>
        <w:t xml:space="preserve"> (37588)</w:t>
      </w:r>
      <w:r w:rsidR="004B55DE">
        <w:rPr>
          <w:rFonts w:ascii="Palemonas" w:hAnsi="Palemonas"/>
          <w:szCs w:val="24"/>
        </w:rPr>
        <w:t>, J. Basanavičiaus g. 21, Palanga</w:t>
      </w:r>
      <w:r w:rsidR="00BE6F20">
        <w:rPr>
          <w:rFonts w:ascii="Palemonas" w:hAnsi="Palemonas"/>
          <w:szCs w:val="24"/>
        </w:rPr>
        <w:t>, fasadų tvarkybos 17-04 darbų (remonto) projektas</w:t>
      </w:r>
      <w:r w:rsidR="00DC1A24" w:rsidRPr="00B06DE9">
        <w:rPr>
          <w:rFonts w:ascii="Palemonas" w:hAnsi="Palemonas"/>
          <w:szCs w:val="24"/>
        </w:rPr>
        <w:t>“</w:t>
      </w:r>
      <w:r w:rsidR="0066746A">
        <w:rPr>
          <w:rFonts w:ascii="Palemonas" w:hAnsi="Palemonas"/>
          <w:szCs w:val="24"/>
        </w:rPr>
        <w:t xml:space="preserve"> ir </w:t>
      </w:r>
      <w:r w:rsidR="00D44E7D">
        <w:rPr>
          <w:rFonts w:ascii="Palemonas" w:hAnsi="Palemonas"/>
          <w:szCs w:val="24"/>
        </w:rPr>
        <w:t xml:space="preserve">„Pastato J. Basanavičiaus g. 21, Palanga (unikalus kodas </w:t>
      </w:r>
      <w:r w:rsidR="00E94002">
        <w:rPr>
          <w:rFonts w:ascii="Palemonas" w:hAnsi="Palemonas"/>
          <w:szCs w:val="24"/>
        </w:rPr>
        <w:t>Kultūros 17-04</w:t>
      </w:r>
      <w:r w:rsidR="00EA4592">
        <w:rPr>
          <w:rFonts w:ascii="Palemonas" w:hAnsi="Palemonas"/>
          <w:szCs w:val="24"/>
        </w:rPr>
        <w:t xml:space="preserve"> vertybių registre </w:t>
      </w:r>
      <w:r w:rsidR="00292B7D">
        <w:rPr>
          <w:rFonts w:ascii="Palemonas" w:hAnsi="Palemonas"/>
          <w:szCs w:val="24"/>
        </w:rPr>
        <w:t>37588, unikalus nr. 2592-4000-1015)</w:t>
      </w:r>
      <w:r w:rsidR="00B55420">
        <w:rPr>
          <w:rFonts w:ascii="Palemonas" w:hAnsi="Palemonas"/>
          <w:szCs w:val="24"/>
        </w:rPr>
        <w:t xml:space="preserve"> paveldo tvarkybos darbų (remonto) projektas“</w:t>
      </w:r>
      <w:r w:rsidR="00F61185">
        <w:rPr>
          <w:rFonts w:ascii="Palemonas" w:hAnsi="Palemonas"/>
          <w:szCs w:val="24"/>
        </w:rPr>
        <w:t xml:space="preserve"> bei prelimina</w:t>
      </w:r>
      <w:r w:rsidR="00F4240C">
        <w:rPr>
          <w:rFonts w:ascii="Palemonas" w:hAnsi="Palemonas"/>
          <w:szCs w:val="24"/>
        </w:rPr>
        <w:t>rų</w:t>
      </w:r>
      <w:r w:rsidR="00CE6AD1">
        <w:rPr>
          <w:rFonts w:ascii="Palemonas" w:hAnsi="Palemonas"/>
          <w:szCs w:val="24"/>
        </w:rPr>
        <w:t xml:space="preserve"> vidaus patalpų remonto darbų kiekių</w:t>
      </w:r>
      <w:r w:rsidR="00F4240C">
        <w:rPr>
          <w:rFonts w:ascii="Palemonas" w:hAnsi="Palemonas"/>
          <w:szCs w:val="24"/>
        </w:rPr>
        <w:t xml:space="preserve"> žiniaraštį</w:t>
      </w:r>
      <w:r w:rsidR="00377122">
        <w:rPr>
          <w:rFonts w:ascii="Palemonas" w:hAnsi="Palemonas"/>
          <w:szCs w:val="24"/>
        </w:rPr>
        <w:t xml:space="preserve"> </w:t>
      </w:r>
      <w:r w:rsidR="00377122" w:rsidRPr="00D634E0">
        <w:rPr>
          <w:rFonts w:ascii="Palemonas" w:hAnsi="Palemonas"/>
          <w:szCs w:val="24"/>
        </w:rPr>
        <w:t>(</w:t>
      </w:r>
      <w:r w:rsidR="003409D1">
        <w:rPr>
          <w:rFonts w:ascii="Palemonas" w:hAnsi="Palemonas"/>
          <w:szCs w:val="24"/>
        </w:rPr>
        <w:t>P</w:t>
      </w:r>
      <w:r w:rsidR="00377122" w:rsidRPr="00D634E0">
        <w:rPr>
          <w:rFonts w:ascii="Palemonas" w:hAnsi="Palemonas"/>
          <w:szCs w:val="24"/>
        </w:rPr>
        <w:t>riedas Nr. 1)</w:t>
      </w:r>
      <w:r w:rsidR="000935DA">
        <w:rPr>
          <w:rFonts w:ascii="Palemonas" w:hAnsi="Palemonas" w:cs="Times-Bold"/>
          <w:szCs w:val="24"/>
        </w:rPr>
        <w:t>.</w:t>
      </w:r>
      <w:r w:rsidRPr="00B06DE9">
        <w:rPr>
          <w:rFonts w:ascii="Palemonas" w:hAnsi="Palemonas"/>
          <w:szCs w:val="24"/>
        </w:rPr>
        <w:t xml:space="preserve"> </w:t>
      </w:r>
      <w:r w:rsidR="003409D1">
        <w:rPr>
          <w:rFonts w:ascii="Palemonas" w:hAnsi="Palemonas"/>
          <w:szCs w:val="24"/>
        </w:rPr>
        <w:t>Pastato</w:t>
      </w:r>
      <w:r w:rsidR="00F75157" w:rsidRPr="00EA5AF6">
        <w:rPr>
          <w:rFonts w:ascii="Palemonas" w:hAnsi="Palemonas"/>
          <w:szCs w:val="24"/>
        </w:rPr>
        <w:t xml:space="preserve"> bendras plotas</w:t>
      </w:r>
      <w:r w:rsidR="000F0E9E" w:rsidRPr="00EA5AF6">
        <w:rPr>
          <w:rFonts w:ascii="Palemonas" w:hAnsi="Palemonas"/>
          <w:szCs w:val="24"/>
        </w:rPr>
        <w:t xml:space="preserve"> </w:t>
      </w:r>
      <w:r w:rsidR="00C34973">
        <w:rPr>
          <w:rFonts w:ascii="Palemonas" w:hAnsi="Palemonas"/>
          <w:szCs w:val="24"/>
        </w:rPr>
        <w:t>66</w:t>
      </w:r>
      <w:r w:rsidR="00A33147" w:rsidRPr="00EA5AF6">
        <w:rPr>
          <w:rFonts w:ascii="Palemonas" w:hAnsi="Palemonas"/>
          <w:szCs w:val="24"/>
        </w:rPr>
        <w:t>,</w:t>
      </w:r>
      <w:r w:rsidR="00C34973">
        <w:rPr>
          <w:rFonts w:ascii="Palemonas" w:hAnsi="Palemonas"/>
          <w:szCs w:val="24"/>
        </w:rPr>
        <w:t>13</w:t>
      </w:r>
      <w:r w:rsidR="00A33147" w:rsidRPr="00EA5AF6">
        <w:rPr>
          <w:rFonts w:ascii="Palemonas" w:hAnsi="Palemonas"/>
          <w:szCs w:val="24"/>
        </w:rPr>
        <w:t xml:space="preserve"> </w:t>
      </w:r>
      <w:r w:rsidR="0024057D" w:rsidRPr="00EA5AF6">
        <w:rPr>
          <w:rFonts w:ascii="Palemonas" w:hAnsi="Palemonas"/>
          <w:szCs w:val="24"/>
        </w:rPr>
        <w:t>m²</w:t>
      </w:r>
      <w:r w:rsidR="009456D4" w:rsidRPr="00EA5AF6">
        <w:rPr>
          <w:rFonts w:ascii="Palemonas" w:hAnsi="Palemonas"/>
          <w:szCs w:val="24"/>
        </w:rPr>
        <w:t>;</w:t>
      </w:r>
    </w:p>
    <w:p w14:paraId="11B8F34A" w14:textId="04513C63" w:rsidR="008D39D9" w:rsidRPr="002A353F" w:rsidRDefault="009A5352" w:rsidP="0019168F">
      <w:pPr>
        <w:autoSpaceDE w:val="0"/>
        <w:autoSpaceDN w:val="0"/>
        <w:adjustRightInd w:val="0"/>
        <w:ind w:firstLine="851"/>
        <w:jc w:val="both"/>
        <w:rPr>
          <w:rFonts w:ascii="Palemonas" w:hAnsi="Palemonas"/>
          <w:szCs w:val="24"/>
        </w:rPr>
      </w:pPr>
      <w:r w:rsidRPr="002A353F">
        <w:rPr>
          <w:rFonts w:ascii="Palemonas" w:hAnsi="Palemonas"/>
          <w:szCs w:val="24"/>
        </w:rPr>
        <w:t xml:space="preserve">3.3. </w:t>
      </w:r>
      <w:r w:rsidR="009456D4" w:rsidRPr="002A353F">
        <w:rPr>
          <w:rFonts w:ascii="Palemonas" w:hAnsi="Palemonas"/>
          <w:szCs w:val="24"/>
        </w:rPr>
        <w:t>pagal</w:t>
      </w:r>
      <w:r w:rsidR="00E06E33" w:rsidRPr="002A353F">
        <w:rPr>
          <w:rFonts w:ascii="Palemonas" w:hAnsi="Palemonas"/>
          <w:szCs w:val="24"/>
        </w:rPr>
        <w:t xml:space="preserve"> užsakovo įgaliojimą rangovas atlieka</w:t>
      </w:r>
      <w:r w:rsidR="00685B84">
        <w:rPr>
          <w:rFonts w:ascii="Palemonas" w:hAnsi="Palemonas"/>
          <w:szCs w:val="24"/>
        </w:rPr>
        <w:t xml:space="preserve"> </w:t>
      </w:r>
      <w:r w:rsidR="0028674B" w:rsidRPr="002A353F">
        <w:rPr>
          <w:rFonts w:ascii="Palemonas" w:hAnsi="Palemonas"/>
          <w:szCs w:val="24"/>
        </w:rPr>
        <w:t>kultūros paveldo objekto tvarkybos darbų priėmimo procedūras</w:t>
      </w:r>
      <w:r w:rsidR="001E10E0" w:rsidRPr="002A353F">
        <w:rPr>
          <w:rFonts w:ascii="Palemonas" w:hAnsi="Palemonas"/>
          <w:szCs w:val="24"/>
        </w:rPr>
        <w:t>, nurodytas paveldo tvarkybos reglamente PTR 3.05.01:2015</w:t>
      </w:r>
      <w:r w:rsidR="00E45235" w:rsidRPr="002A353F">
        <w:rPr>
          <w:rFonts w:ascii="Palemonas" w:hAnsi="Palemonas"/>
          <w:szCs w:val="24"/>
        </w:rPr>
        <w:t xml:space="preserve"> „Tvarkybos</w:t>
      </w:r>
      <w:r w:rsidR="00573475" w:rsidRPr="002A353F">
        <w:rPr>
          <w:rFonts w:ascii="Palemonas" w:hAnsi="Palemonas"/>
          <w:szCs w:val="24"/>
        </w:rPr>
        <w:t xml:space="preserve"> </w:t>
      </w:r>
      <w:r w:rsidR="00E45235" w:rsidRPr="002A353F">
        <w:rPr>
          <w:rFonts w:ascii="Palemonas" w:hAnsi="Palemonas"/>
          <w:szCs w:val="24"/>
        </w:rPr>
        <w:t>darbų priėmimo taisyklės“, patvirtintame</w:t>
      </w:r>
      <w:r w:rsidR="00573475" w:rsidRPr="002A353F">
        <w:rPr>
          <w:rFonts w:ascii="Palemonas" w:hAnsi="Palemonas"/>
          <w:szCs w:val="24"/>
        </w:rPr>
        <w:t xml:space="preserve"> Lietuvos Respublikos kultūros ministro 2015 m. sausio 14</w:t>
      </w:r>
      <w:r w:rsidR="00167540">
        <w:rPr>
          <w:rFonts w:ascii="Palemonas" w:hAnsi="Palemonas"/>
          <w:szCs w:val="24"/>
        </w:rPr>
        <w:t> </w:t>
      </w:r>
      <w:r w:rsidR="00573475" w:rsidRPr="002A353F">
        <w:rPr>
          <w:rFonts w:ascii="Palemonas" w:hAnsi="Palemonas"/>
          <w:szCs w:val="24"/>
        </w:rPr>
        <w:t>d. įsakymu Nr. ĮV</w:t>
      </w:r>
      <w:r w:rsidR="008D39D9" w:rsidRPr="002A353F">
        <w:rPr>
          <w:rFonts w:ascii="Palemonas" w:hAnsi="Palemonas"/>
          <w:szCs w:val="24"/>
        </w:rPr>
        <w:t>-27;</w:t>
      </w:r>
    </w:p>
    <w:p w14:paraId="77F54824" w14:textId="06B65E5F" w:rsidR="00415D17" w:rsidRPr="002A353F" w:rsidRDefault="00415D17" w:rsidP="0019168F">
      <w:pPr>
        <w:pStyle w:val="Sraopastraipa1"/>
        <w:ind w:left="0" w:firstLine="855"/>
        <w:jc w:val="both"/>
        <w:rPr>
          <w:rFonts w:ascii="Palemonas" w:hAnsi="Palemonas" w:cs="Palemonas"/>
          <w:sz w:val="24"/>
          <w:szCs w:val="24"/>
        </w:rPr>
      </w:pPr>
      <w:r w:rsidRPr="002A353F">
        <w:rPr>
          <w:rFonts w:ascii="Palemonas" w:hAnsi="Palemonas" w:cs="Palemonas"/>
          <w:sz w:val="24"/>
          <w:szCs w:val="24"/>
        </w:rPr>
        <w:t>3.</w:t>
      </w:r>
      <w:r w:rsidR="00271791" w:rsidRPr="002A353F">
        <w:rPr>
          <w:rFonts w:ascii="Palemonas" w:hAnsi="Palemonas" w:cs="Palemonas"/>
          <w:sz w:val="24"/>
          <w:szCs w:val="24"/>
        </w:rPr>
        <w:t>4</w:t>
      </w:r>
      <w:r w:rsidRPr="002A353F">
        <w:rPr>
          <w:rFonts w:ascii="Palemonas" w:hAnsi="Palemonas" w:cs="Palemonas"/>
          <w:sz w:val="24"/>
          <w:szCs w:val="24"/>
        </w:rPr>
        <w:t xml:space="preserve">. </w:t>
      </w:r>
      <w:r w:rsidR="000921B0" w:rsidRPr="002A353F">
        <w:rPr>
          <w:rFonts w:ascii="Palemonas" w:hAnsi="Palemonas" w:cs="Palemonas"/>
          <w:sz w:val="24"/>
          <w:szCs w:val="24"/>
        </w:rPr>
        <w:t>r</w:t>
      </w:r>
      <w:r w:rsidR="00734CE1" w:rsidRPr="002A353F">
        <w:rPr>
          <w:rFonts w:ascii="Palemonas" w:hAnsi="Palemonas" w:cs="Palemonas"/>
          <w:sz w:val="24"/>
          <w:szCs w:val="24"/>
        </w:rPr>
        <w:t>angovas</w:t>
      </w:r>
      <w:r w:rsidRPr="002A353F">
        <w:rPr>
          <w:rFonts w:ascii="Palemonas" w:hAnsi="Palemonas" w:cs="Palemonas"/>
          <w:sz w:val="24"/>
          <w:szCs w:val="24"/>
        </w:rPr>
        <w:t>, teikdamas pasiūlymą, privalo įsivertinti</w:t>
      </w:r>
      <w:r w:rsidR="00111BD5" w:rsidRPr="002A353F">
        <w:rPr>
          <w:rFonts w:ascii="Palemonas" w:hAnsi="Palemonas" w:cs="Palemonas"/>
          <w:sz w:val="24"/>
          <w:szCs w:val="24"/>
        </w:rPr>
        <w:t xml:space="preserve"> </w:t>
      </w:r>
      <w:r w:rsidRPr="002A353F">
        <w:rPr>
          <w:rFonts w:ascii="Palemonas" w:hAnsi="Palemonas" w:cs="Palemonas"/>
          <w:sz w:val="24"/>
          <w:szCs w:val="24"/>
        </w:rPr>
        <w:t xml:space="preserve">visus </w:t>
      </w:r>
      <w:r w:rsidR="00AB04A6">
        <w:rPr>
          <w:rFonts w:ascii="Palemonas" w:hAnsi="Palemonas" w:cs="Palemonas"/>
          <w:sz w:val="24"/>
          <w:szCs w:val="24"/>
        </w:rPr>
        <w:t xml:space="preserve">užsakovo pateiktuose </w:t>
      </w:r>
      <w:r w:rsidR="00E9315B">
        <w:rPr>
          <w:rFonts w:ascii="Palemonas" w:hAnsi="Palemonas" w:cs="Palemonas"/>
          <w:sz w:val="24"/>
          <w:szCs w:val="24"/>
        </w:rPr>
        <w:t>projektuose</w:t>
      </w:r>
      <w:r w:rsidR="000F1AFA">
        <w:rPr>
          <w:rFonts w:ascii="Palemonas" w:hAnsi="Palemonas" w:cs="Palemonas"/>
          <w:sz w:val="24"/>
          <w:szCs w:val="24"/>
        </w:rPr>
        <w:t xml:space="preserve"> ir darbų kiekių žiniaraščiuose</w:t>
      </w:r>
      <w:r w:rsidR="007A5E99">
        <w:rPr>
          <w:rFonts w:ascii="Palemonas" w:hAnsi="Palemonas" w:cs="Palemonas"/>
          <w:sz w:val="24"/>
          <w:szCs w:val="24"/>
        </w:rPr>
        <w:t xml:space="preserve"> (</w:t>
      </w:r>
      <w:r w:rsidR="003409D1">
        <w:rPr>
          <w:rFonts w:ascii="Palemonas" w:hAnsi="Palemonas" w:cs="Palemonas"/>
          <w:sz w:val="24"/>
          <w:szCs w:val="24"/>
        </w:rPr>
        <w:t>P</w:t>
      </w:r>
      <w:r w:rsidR="007A5E99">
        <w:rPr>
          <w:rFonts w:ascii="Palemonas" w:hAnsi="Palemonas" w:cs="Palemonas"/>
          <w:sz w:val="24"/>
          <w:szCs w:val="24"/>
        </w:rPr>
        <w:t>riedas Nr. 1)</w:t>
      </w:r>
      <w:r w:rsidR="000F1AFA">
        <w:rPr>
          <w:rFonts w:ascii="Palemonas" w:hAnsi="Palemonas" w:cs="Palemonas"/>
          <w:sz w:val="24"/>
          <w:szCs w:val="24"/>
        </w:rPr>
        <w:t xml:space="preserve"> </w:t>
      </w:r>
      <w:r w:rsidRPr="002A353F">
        <w:rPr>
          <w:rFonts w:ascii="Palemonas" w:hAnsi="Palemonas" w:cs="Palemonas"/>
          <w:sz w:val="24"/>
          <w:szCs w:val="24"/>
        </w:rPr>
        <w:t>nurodytus darbus</w:t>
      </w:r>
      <w:r w:rsidR="000F1AFA">
        <w:rPr>
          <w:rFonts w:ascii="Palemonas" w:hAnsi="Palemonas" w:cs="Palemonas"/>
          <w:sz w:val="24"/>
          <w:szCs w:val="24"/>
        </w:rPr>
        <w:t xml:space="preserve"> (išskyrus</w:t>
      </w:r>
      <w:r w:rsidR="009F231C">
        <w:rPr>
          <w:rFonts w:ascii="Palemonas" w:hAnsi="Palemonas" w:cs="Palemonas"/>
          <w:sz w:val="24"/>
          <w:szCs w:val="24"/>
        </w:rPr>
        <w:t xml:space="preserve"> užsakovo nurodytus</w:t>
      </w:r>
      <w:r w:rsidR="00E86E45">
        <w:rPr>
          <w:rFonts w:ascii="Palemonas" w:hAnsi="Palemonas" w:cs="Palemonas"/>
          <w:sz w:val="24"/>
          <w:szCs w:val="24"/>
        </w:rPr>
        <w:t xml:space="preserve"> nevykdytinus darbus</w:t>
      </w:r>
      <w:r w:rsidR="007A5E99" w:rsidRPr="007A5E99">
        <w:rPr>
          <w:rFonts w:ascii="Palemonas" w:hAnsi="Palemonas" w:cs="Palemonas"/>
          <w:sz w:val="24"/>
          <w:szCs w:val="24"/>
        </w:rPr>
        <w:t xml:space="preserve"> </w:t>
      </w:r>
      <w:r w:rsidR="007A5E99" w:rsidRPr="00D634E0">
        <w:rPr>
          <w:rFonts w:ascii="Palemonas" w:hAnsi="Palemonas" w:cs="Palemonas"/>
          <w:sz w:val="24"/>
          <w:szCs w:val="24"/>
        </w:rPr>
        <w:t>(</w:t>
      </w:r>
      <w:r w:rsidR="003409D1">
        <w:rPr>
          <w:rFonts w:ascii="Palemonas" w:hAnsi="Palemonas" w:cs="Palemonas"/>
          <w:sz w:val="24"/>
          <w:szCs w:val="24"/>
        </w:rPr>
        <w:t>P</w:t>
      </w:r>
      <w:r w:rsidR="007A5E99" w:rsidRPr="00D634E0">
        <w:rPr>
          <w:rFonts w:ascii="Palemonas" w:hAnsi="Palemonas" w:cs="Palemonas"/>
          <w:sz w:val="24"/>
          <w:szCs w:val="24"/>
        </w:rPr>
        <w:t>riedas Nr. 2)</w:t>
      </w:r>
      <w:r w:rsidR="00E86E45" w:rsidRPr="00D634E0">
        <w:rPr>
          <w:rFonts w:ascii="Palemonas" w:hAnsi="Palemonas" w:cs="Palemonas"/>
          <w:sz w:val="24"/>
          <w:szCs w:val="24"/>
        </w:rPr>
        <w:t>)</w:t>
      </w:r>
      <w:r w:rsidRPr="002A353F">
        <w:rPr>
          <w:rFonts w:ascii="Palemonas" w:hAnsi="Palemonas" w:cs="Palemonas"/>
          <w:sz w:val="24"/>
          <w:szCs w:val="24"/>
        </w:rPr>
        <w:t xml:space="preserve"> ir juos atlikti per sutartyje nurodytą terminą;</w:t>
      </w:r>
    </w:p>
    <w:p w14:paraId="090E3319" w14:textId="636B4665" w:rsidR="00D8046A" w:rsidRPr="002A353F" w:rsidRDefault="00067F39" w:rsidP="0019168F">
      <w:pPr>
        <w:ind w:firstLine="851"/>
        <w:jc w:val="both"/>
        <w:rPr>
          <w:rFonts w:ascii="Palemonas" w:hAnsi="Palemonas" w:cs="Arial"/>
          <w:szCs w:val="24"/>
        </w:rPr>
      </w:pPr>
      <w:r w:rsidRPr="002A353F">
        <w:rPr>
          <w:rFonts w:ascii="Palemonas" w:hAnsi="Palemonas" w:cs="Arial"/>
          <w:szCs w:val="24"/>
        </w:rPr>
        <w:t>3.</w:t>
      </w:r>
      <w:r w:rsidR="00111BD5" w:rsidRPr="002A353F">
        <w:rPr>
          <w:rFonts w:ascii="Palemonas" w:hAnsi="Palemonas" w:cs="Arial"/>
          <w:szCs w:val="24"/>
        </w:rPr>
        <w:t>5</w:t>
      </w:r>
      <w:r w:rsidRPr="002A353F">
        <w:rPr>
          <w:rFonts w:ascii="Palemonas" w:hAnsi="Palemonas" w:cs="Arial"/>
          <w:szCs w:val="24"/>
        </w:rPr>
        <w:t xml:space="preserve">. </w:t>
      </w:r>
      <w:r w:rsidR="00734CE1" w:rsidRPr="002A353F">
        <w:rPr>
          <w:rFonts w:ascii="Palemonas" w:hAnsi="Palemonas" w:cs="Arial"/>
          <w:szCs w:val="24"/>
        </w:rPr>
        <w:t xml:space="preserve">jeigu </w:t>
      </w:r>
      <w:r w:rsidRPr="002A353F">
        <w:rPr>
          <w:rFonts w:ascii="Palemonas" w:hAnsi="Palemonas" w:cs="Arial"/>
          <w:szCs w:val="24"/>
        </w:rPr>
        <w:t xml:space="preserve">statybos procese </w:t>
      </w:r>
      <w:r w:rsidR="00734CE1" w:rsidRPr="002A353F">
        <w:rPr>
          <w:rFonts w:ascii="Palemonas" w:hAnsi="Palemonas" w:cs="Arial"/>
          <w:szCs w:val="24"/>
        </w:rPr>
        <w:t>yra</w:t>
      </w:r>
      <w:r w:rsidR="001E17CF" w:rsidRPr="002A353F">
        <w:rPr>
          <w:rFonts w:ascii="Palemonas" w:hAnsi="Palemonas" w:cs="Arial"/>
          <w:szCs w:val="24"/>
        </w:rPr>
        <w:t xml:space="preserve"> pasitelkiami</w:t>
      </w:r>
      <w:r w:rsidRPr="002A353F">
        <w:rPr>
          <w:rFonts w:ascii="Palemonas" w:hAnsi="Palemonas" w:cs="Arial"/>
          <w:szCs w:val="24"/>
        </w:rPr>
        <w:t xml:space="preserve"> subrangov</w:t>
      </w:r>
      <w:r w:rsidR="001E17CF" w:rsidRPr="002A353F">
        <w:rPr>
          <w:rFonts w:ascii="Palemonas" w:hAnsi="Palemonas" w:cs="Arial"/>
          <w:szCs w:val="24"/>
        </w:rPr>
        <w:t>ai</w:t>
      </w:r>
      <w:r w:rsidRPr="002A353F">
        <w:rPr>
          <w:rFonts w:ascii="Palemonas" w:hAnsi="Palemonas" w:cs="Arial"/>
          <w:szCs w:val="24"/>
        </w:rPr>
        <w:t xml:space="preserve">, rangovas privalo turėti arba samdyti specialistą, turintį </w:t>
      </w:r>
      <w:r w:rsidR="007E6484" w:rsidRPr="002A353F">
        <w:rPr>
          <w:rFonts w:ascii="Palemonas" w:hAnsi="Palemonas" w:cs="Arial"/>
          <w:szCs w:val="24"/>
        </w:rPr>
        <w:t>s</w:t>
      </w:r>
      <w:r w:rsidRPr="002A353F">
        <w:rPr>
          <w:rFonts w:ascii="Palemonas" w:hAnsi="Palemonas" w:cs="Arial"/>
          <w:szCs w:val="24"/>
        </w:rPr>
        <w:t>tatinio statybos (projektavimo) saugos ir sveikatos koordinatoriaus pažymėjimą</w:t>
      </w:r>
      <w:r w:rsidR="000921B0" w:rsidRPr="002A353F">
        <w:rPr>
          <w:rFonts w:ascii="Palemonas" w:hAnsi="Palemonas" w:cs="Arial"/>
          <w:szCs w:val="24"/>
        </w:rPr>
        <w:t>;</w:t>
      </w:r>
    </w:p>
    <w:p w14:paraId="0D855C3C" w14:textId="0DB10168" w:rsidR="008E5CAF" w:rsidRDefault="008E5CAF" w:rsidP="0019168F">
      <w:pPr>
        <w:ind w:firstLine="851"/>
        <w:jc w:val="both"/>
        <w:rPr>
          <w:rFonts w:ascii="Palemonas" w:hAnsi="Palemonas"/>
          <w:color w:val="000000" w:themeColor="text1"/>
          <w:szCs w:val="24"/>
        </w:rPr>
      </w:pPr>
      <w:r w:rsidRPr="002A353F">
        <w:rPr>
          <w:rFonts w:ascii="Palemonas" w:hAnsi="Palemonas" w:cs="Arial"/>
          <w:szCs w:val="24"/>
        </w:rPr>
        <w:t>3.</w:t>
      </w:r>
      <w:r w:rsidR="000D20D5" w:rsidRPr="002A353F">
        <w:rPr>
          <w:rFonts w:ascii="Palemonas" w:hAnsi="Palemonas" w:cs="Arial"/>
          <w:szCs w:val="24"/>
        </w:rPr>
        <w:t>6</w:t>
      </w:r>
      <w:r w:rsidRPr="002A353F">
        <w:rPr>
          <w:rFonts w:ascii="Palemonas" w:hAnsi="Palemonas" w:cs="Arial"/>
          <w:szCs w:val="24"/>
        </w:rPr>
        <w:t>.</w:t>
      </w:r>
      <w:r>
        <w:rPr>
          <w:rFonts w:ascii="Palemonas" w:hAnsi="Palemonas" w:cs="Arial"/>
          <w:szCs w:val="24"/>
        </w:rPr>
        <w:t xml:space="preserve">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342EE0A0" w14:textId="27D6D7F5" w:rsidR="003260A7" w:rsidRDefault="003260A7" w:rsidP="0019168F">
      <w:pPr>
        <w:ind w:firstLine="851"/>
        <w:jc w:val="both"/>
        <w:rPr>
          <w:rFonts w:ascii="Palemonas" w:hAnsi="Palemonas" w:cs="Arial"/>
          <w:szCs w:val="24"/>
        </w:rPr>
      </w:pPr>
      <w:r w:rsidRPr="003260A7">
        <w:rPr>
          <w:rFonts w:ascii="Palemonas" w:hAnsi="Palemonas" w:cs="Arial"/>
          <w:szCs w:val="24"/>
        </w:rPr>
        <w:t>3.</w:t>
      </w:r>
      <w:r w:rsidR="006F5727">
        <w:rPr>
          <w:rFonts w:ascii="Palemonas" w:hAnsi="Palemonas" w:cs="Arial"/>
          <w:szCs w:val="24"/>
        </w:rPr>
        <w:t>7</w:t>
      </w:r>
      <w:r w:rsidRPr="003260A7">
        <w:rPr>
          <w:rFonts w:ascii="Palemonas" w:hAnsi="Palemonas" w:cs="Arial"/>
          <w:szCs w:val="24"/>
        </w:rPr>
        <w:t xml:space="preserve">. siekiant nustatyti darbų apimtis, savo galimybes, riziką, potencialias išlaidas bei išsiaiškinti kitas aplinkybes, svarbias ruošiant pasiūlymą, </w:t>
      </w:r>
      <w:r>
        <w:rPr>
          <w:rFonts w:ascii="Palemonas" w:hAnsi="Palemonas" w:cs="Arial"/>
          <w:szCs w:val="24"/>
        </w:rPr>
        <w:t>rangovams</w:t>
      </w:r>
      <w:r w:rsidRPr="003260A7">
        <w:rPr>
          <w:rFonts w:ascii="Palemonas" w:hAnsi="Palemonas" w:cs="Arial"/>
          <w:szCs w:val="24"/>
        </w:rPr>
        <w:t xml:space="preserve"> rekomenduojama atvykti apžiūrėti darbų vykdymo vietą. Apžiūra vyks dalyvaujant užsakovo atstovams, objekto apžiūrą organizuojant su kiekvienu laiku pateikusiu prašymą </w:t>
      </w:r>
      <w:r w:rsidR="0070673D">
        <w:rPr>
          <w:rFonts w:ascii="Palemonas" w:hAnsi="Palemonas" w:cs="Arial"/>
          <w:szCs w:val="24"/>
        </w:rPr>
        <w:t>rangov</w:t>
      </w:r>
      <w:r w:rsidRPr="003260A7">
        <w:rPr>
          <w:rFonts w:ascii="Palemonas" w:hAnsi="Palemonas" w:cs="Arial"/>
          <w:szCs w:val="24"/>
        </w:rPr>
        <w:t xml:space="preserve">u atskirai. </w:t>
      </w:r>
      <w:r>
        <w:rPr>
          <w:rFonts w:ascii="Palemonas" w:hAnsi="Palemonas" w:cs="Arial"/>
          <w:szCs w:val="24"/>
        </w:rPr>
        <w:t>Rangovai</w:t>
      </w:r>
      <w:r w:rsidRPr="003260A7">
        <w:rPr>
          <w:rFonts w:ascii="Palemonas" w:hAnsi="Palemonas" w:cs="Arial"/>
          <w:szCs w:val="24"/>
        </w:rPr>
        <w:t xml:space="preserve"> privalo iš anksto, ne vėliau kaip prieš 1 (vieną) darbo dieną CVP IS priemonėmis pateikti prašymą, nurodydami pageidaujamą susitikimo laiką, asmenų sąrašą (vardas, pavardė, pareigos), kurie dalyvaus apžiūroje ir kontaktinį telefono numerį. Užsakovas turi teisę su </w:t>
      </w:r>
      <w:r>
        <w:rPr>
          <w:rFonts w:ascii="Palemonas" w:hAnsi="Palemonas" w:cs="Arial"/>
          <w:szCs w:val="24"/>
        </w:rPr>
        <w:t>rangovu</w:t>
      </w:r>
      <w:r w:rsidRPr="003260A7">
        <w:rPr>
          <w:rFonts w:ascii="Palemonas" w:hAnsi="Palemonas" w:cs="Arial"/>
          <w:szCs w:val="24"/>
        </w:rPr>
        <w:t xml:space="preserve"> suderinti kitą, nei jo prašyme nurodytą, susitikimo laiką. Darbų vykdymo vietos apžiūra gali būti vykdoma ne vėliau, kaip likus </w:t>
      </w:r>
      <w:r w:rsidR="00663B0A" w:rsidRPr="00663B0A">
        <w:rPr>
          <w:rFonts w:ascii="Palemonas" w:hAnsi="Palemonas" w:cs="Arial"/>
          <w:szCs w:val="24"/>
        </w:rPr>
        <w:t>4</w:t>
      </w:r>
      <w:r w:rsidR="00167540" w:rsidRPr="00663B0A">
        <w:rPr>
          <w:rFonts w:ascii="Palemonas" w:hAnsi="Palemonas" w:cs="Arial"/>
          <w:szCs w:val="24"/>
        </w:rPr>
        <w:t> </w:t>
      </w:r>
      <w:r w:rsidRPr="00663B0A">
        <w:rPr>
          <w:rFonts w:ascii="Palemonas" w:hAnsi="Palemonas" w:cs="Arial"/>
          <w:szCs w:val="24"/>
        </w:rPr>
        <w:t>darbo dienoms</w:t>
      </w:r>
      <w:r w:rsidRPr="003260A7">
        <w:rPr>
          <w:rFonts w:ascii="Palemonas" w:hAnsi="Palemonas" w:cs="Arial"/>
          <w:szCs w:val="24"/>
        </w:rPr>
        <w:t xml:space="preserve"> iki pasiūlymų pateikimo termino pabaigos. Apžiūros metu </w:t>
      </w:r>
      <w:r>
        <w:rPr>
          <w:rFonts w:ascii="Palemonas" w:hAnsi="Palemonas" w:cs="Arial"/>
          <w:szCs w:val="24"/>
        </w:rPr>
        <w:t>rangovams</w:t>
      </w:r>
      <w:r w:rsidRPr="003260A7">
        <w:rPr>
          <w:rFonts w:ascii="Palemonas" w:hAnsi="Palemonas" w:cs="Arial"/>
          <w:szCs w:val="24"/>
        </w:rPr>
        <w:t xml:space="preserve"> nebus atsakinėjama į klausimus, susijusius su pirkimo objektu, nes susitikimas skirtas tik objekto apžiūrai. Po apžiūros </w:t>
      </w:r>
      <w:r>
        <w:rPr>
          <w:rFonts w:ascii="Palemonas" w:hAnsi="Palemonas" w:cs="Arial"/>
          <w:szCs w:val="24"/>
        </w:rPr>
        <w:t>rangovai</w:t>
      </w:r>
      <w:r w:rsidRPr="003260A7">
        <w:rPr>
          <w:rFonts w:ascii="Palemonas" w:hAnsi="Palemonas" w:cs="Arial"/>
          <w:szCs w:val="24"/>
        </w:rPr>
        <w:t xml:space="preserve"> galės juos pateikti konkurso nustatyta tvarka ir terminais;</w:t>
      </w:r>
    </w:p>
    <w:p w14:paraId="4E1C3C01" w14:textId="79248582" w:rsidR="0051768A" w:rsidRPr="00FA59BA" w:rsidRDefault="00915C0C" w:rsidP="004156ED">
      <w:pPr>
        <w:pStyle w:val="Sraopastraipa1"/>
        <w:ind w:left="0" w:firstLine="855"/>
        <w:jc w:val="both"/>
        <w:rPr>
          <w:rFonts w:ascii="Palemonas" w:hAnsi="Palemonas" w:cs="Palemonas"/>
          <w:sz w:val="24"/>
          <w:szCs w:val="24"/>
        </w:rPr>
      </w:pPr>
      <w:r w:rsidRPr="0070673D">
        <w:rPr>
          <w:rFonts w:ascii="Palemonas" w:hAnsi="Palemonas" w:cs="Palemonas"/>
          <w:sz w:val="24"/>
          <w:szCs w:val="24"/>
        </w:rPr>
        <w:t>3.</w:t>
      </w:r>
      <w:r w:rsidR="006F5727">
        <w:rPr>
          <w:rFonts w:ascii="Palemonas" w:hAnsi="Palemonas" w:cs="Palemonas"/>
          <w:sz w:val="24"/>
          <w:szCs w:val="24"/>
        </w:rPr>
        <w:t>8</w:t>
      </w:r>
      <w:r w:rsidRPr="0070673D">
        <w:rPr>
          <w:rFonts w:ascii="Palemonas" w:hAnsi="Palemonas" w:cs="Palemonas"/>
          <w:sz w:val="24"/>
          <w:szCs w:val="24"/>
        </w:rPr>
        <w:t>.</w:t>
      </w:r>
      <w:r w:rsidR="004D122D" w:rsidRPr="0070673D">
        <w:rPr>
          <w:rFonts w:ascii="Palemonas" w:hAnsi="Palemonas" w:cs="Palemonas"/>
          <w:sz w:val="24"/>
          <w:szCs w:val="24"/>
        </w:rPr>
        <w:t xml:space="preserve"> </w:t>
      </w:r>
      <w:r w:rsidR="000921B0" w:rsidRPr="0070673D">
        <w:rPr>
          <w:rFonts w:ascii="Palemonas" w:hAnsi="Palemonas" w:cs="Palemonas"/>
          <w:sz w:val="24"/>
          <w:szCs w:val="24"/>
        </w:rPr>
        <w:t>m</w:t>
      </w:r>
      <w:r w:rsidR="004D122D" w:rsidRPr="0070673D">
        <w:rPr>
          <w:rFonts w:ascii="Palemonas" w:hAnsi="Palemonas" w:cs="Palemonas"/>
          <w:sz w:val="24"/>
          <w:szCs w:val="24"/>
        </w:rPr>
        <w:t xml:space="preserve">aksimali pasiūlymo kaina </w:t>
      </w:r>
      <w:r w:rsidR="00167540">
        <w:rPr>
          <w:rFonts w:ascii="Palemonas" w:hAnsi="Palemonas" w:cs="Palemonas"/>
          <w:sz w:val="24"/>
          <w:szCs w:val="24"/>
        </w:rPr>
        <w:t>–</w:t>
      </w:r>
      <w:r w:rsidR="009E1CF6" w:rsidRPr="00D76AC6">
        <w:rPr>
          <w:rFonts w:ascii="Palemonas" w:hAnsi="Palemonas" w:cs="Palemonas"/>
          <w:sz w:val="24"/>
          <w:szCs w:val="24"/>
        </w:rPr>
        <w:t xml:space="preserve"> </w:t>
      </w:r>
      <w:r w:rsidR="00565FD6">
        <w:rPr>
          <w:rFonts w:ascii="Palemonas" w:hAnsi="Palemonas" w:cs="Palemonas"/>
          <w:sz w:val="24"/>
          <w:szCs w:val="24"/>
        </w:rPr>
        <w:t>80</w:t>
      </w:r>
      <w:r w:rsidR="00A47A03" w:rsidRPr="00D76AC6">
        <w:rPr>
          <w:rFonts w:ascii="Palemonas" w:hAnsi="Palemonas" w:cs="Palemonas"/>
          <w:sz w:val="24"/>
          <w:szCs w:val="24"/>
        </w:rPr>
        <w:t> </w:t>
      </w:r>
      <w:r w:rsidR="005412B2" w:rsidRPr="00D76AC6">
        <w:rPr>
          <w:rFonts w:ascii="Palemonas" w:hAnsi="Palemonas" w:cs="Palemonas"/>
          <w:sz w:val="24"/>
          <w:szCs w:val="24"/>
        </w:rPr>
        <w:t>000</w:t>
      </w:r>
      <w:r w:rsidR="00A47A03" w:rsidRPr="00D76AC6">
        <w:rPr>
          <w:rFonts w:ascii="Palemonas" w:hAnsi="Palemonas" w:cs="Palemonas"/>
          <w:sz w:val="24"/>
          <w:szCs w:val="24"/>
        </w:rPr>
        <w:t>,00</w:t>
      </w:r>
      <w:r w:rsidR="004D122D" w:rsidRPr="00D76AC6">
        <w:rPr>
          <w:rFonts w:ascii="Palemonas" w:hAnsi="Palemonas" w:cs="Palemonas"/>
          <w:sz w:val="24"/>
          <w:szCs w:val="24"/>
        </w:rPr>
        <w:t xml:space="preserve"> Eur su PVM (</w:t>
      </w:r>
      <w:r w:rsidR="00565FD6">
        <w:rPr>
          <w:rFonts w:ascii="Palemonas" w:hAnsi="Palemonas" w:cs="Palemonas"/>
          <w:sz w:val="24"/>
          <w:szCs w:val="24"/>
        </w:rPr>
        <w:t>66 115,70</w:t>
      </w:r>
      <w:r w:rsidR="004D122D" w:rsidRPr="00D76AC6">
        <w:rPr>
          <w:rFonts w:ascii="Palemonas" w:hAnsi="Palemonas" w:cs="Palemonas"/>
          <w:sz w:val="24"/>
          <w:szCs w:val="24"/>
        </w:rPr>
        <w:t xml:space="preserve"> Eur be PVM).</w:t>
      </w:r>
      <w:r w:rsidR="009E1CF6" w:rsidRPr="00D76AC6">
        <w:rPr>
          <w:rFonts w:ascii="Palemonas" w:hAnsi="Palemonas" w:cs="Palemonas"/>
          <w:sz w:val="24"/>
          <w:szCs w:val="24"/>
        </w:rPr>
        <w:t xml:space="preserve"> Pasiūlymas, viršijantis nustatytą</w:t>
      </w:r>
      <w:r w:rsidR="00D76AC6" w:rsidRPr="00D76AC6">
        <w:rPr>
          <w:rFonts w:ascii="Palemonas" w:hAnsi="Palemonas" w:cs="Palemonas"/>
          <w:sz w:val="24"/>
          <w:szCs w:val="24"/>
        </w:rPr>
        <w:t xml:space="preserve"> maksimalią kainą, atmetamas</w:t>
      </w:r>
    </w:p>
    <w:bookmarkEnd w:id="0"/>
    <w:p w14:paraId="53A4FB43" w14:textId="36CE0C93" w:rsidR="001B550D" w:rsidRPr="00B06DE9" w:rsidRDefault="001B550D" w:rsidP="0019168F">
      <w:pPr>
        <w:pStyle w:val="Sraopastraipa2"/>
        <w:ind w:left="0" w:firstLine="855"/>
        <w:jc w:val="both"/>
        <w:rPr>
          <w:rFonts w:ascii="Palemonas" w:hAnsi="Palemonas"/>
          <w:b/>
          <w:sz w:val="24"/>
          <w:szCs w:val="24"/>
        </w:rPr>
      </w:pPr>
      <w:r w:rsidRPr="00B06DE9">
        <w:rPr>
          <w:rFonts w:ascii="Palemonas" w:hAnsi="Palemonas"/>
          <w:b/>
          <w:bCs/>
          <w:sz w:val="24"/>
          <w:szCs w:val="24"/>
        </w:rPr>
        <w:t xml:space="preserve">4. Sutarties </w:t>
      </w:r>
      <w:r w:rsidR="00437BB2" w:rsidRPr="00B06DE9">
        <w:rPr>
          <w:rFonts w:ascii="Palemonas" w:hAnsi="Palemonas"/>
          <w:b/>
          <w:bCs/>
          <w:sz w:val="24"/>
          <w:szCs w:val="24"/>
        </w:rPr>
        <w:t>įsigalio</w:t>
      </w:r>
      <w:r w:rsidR="00C01DBC" w:rsidRPr="00B06DE9">
        <w:rPr>
          <w:rFonts w:ascii="Palemonas" w:hAnsi="Palemonas"/>
          <w:b/>
          <w:bCs/>
          <w:sz w:val="24"/>
          <w:szCs w:val="24"/>
        </w:rPr>
        <w:t xml:space="preserve">jimas, darbų </w:t>
      </w:r>
      <w:r w:rsidRPr="00B06DE9">
        <w:rPr>
          <w:rFonts w:ascii="Palemonas" w:hAnsi="Palemonas"/>
          <w:b/>
          <w:bCs/>
          <w:sz w:val="24"/>
          <w:szCs w:val="24"/>
        </w:rPr>
        <w:t>trukmė:</w:t>
      </w:r>
    </w:p>
    <w:p w14:paraId="22856BBA" w14:textId="499F3E43" w:rsidR="0001498F" w:rsidRPr="00ED152B" w:rsidRDefault="001B550D" w:rsidP="00ED152B">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sutartis įsigalioja, kai ją pasirašo </w:t>
      </w:r>
      <w:r w:rsidR="00032366">
        <w:rPr>
          <w:rFonts w:ascii="Palemonas" w:hAnsi="Palemonas" w:cs="Palemonas"/>
          <w:sz w:val="24"/>
          <w:szCs w:val="24"/>
        </w:rPr>
        <w:t>abi</w:t>
      </w:r>
      <w:r w:rsidRPr="00B06DE9">
        <w:rPr>
          <w:rFonts w:ascii="Palemonas" w:hAnsi="Palemonas" w:cs="Palemonas"/>
          <w:sz w:val="24"/>
          <w:szCs w:val="24"/>
        </w:rPr>
        <w:t xml:space="preserve"> sutarties </w:t>
      </w:r>
      <w:r w:rsidR="006F6F1F" w:rsidRPr="00B06DE9">
        <w:rPr>
          <w:rFonts w:ascii="Palemonas" w:hAnsi="Palemonas" w:cs="Palemonas"/>
          <w:sz w:val="24"/>
          <w:szCs w:val="24"/>
        </w:rPr>
        <w:t>š</w:t>
      </w:r>
      <w:r w:rsidRPr="00B06DE9">
        <w:rPr>
          <w:rFonts w:ascii="Palemonas" w:hAnsi="Palemonas" w:cs="Palemonas"/>
          <w:sz w:val="24"/>
          <w:szCs w:val="24"/>
        </w:rPr>
        <w:t xml:space="preserve">alys, </w:t>
      </w:r>
      <w:r w:rsidR="009373B3">
        <w:rPr>
          <w:rFonts w:ascii="Palemonas" w:hAnsi="Palemonas" w:cs="Palemonas"/>
          <w:sz w:val="24"/>
          <w:szCs w:val="24"/>
        </w:rPr>
        <w:t>rangovas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w:t>
      </w:r>
      <w:r w:rsidR="0087204C" w:rsidRPr="00B06DE9">
        <w:rPr>
          <w:rFonts w:ascii="Palemonas" w:hAnsi="Palemonas" w:cs="Palemonas"/>
          <w:sz w:val="24"/>
          <w:szCs w:val="24"/>
        </w:rPr>
        <w:t>as</w:t>
      </w:r>
      <w:r w:rsidRPr="00B06DE9">
        <w:rPr>
          <w:rFonts w:ascii="Palemonas" w:hAnsi="Palemonas" w:cs="Palemonas"/>
          <w:sz w:val="24"/>
          <w:szCs w:val="24"/>
        </w:rPr>
        <w:t xml:space="preserve">, kalendorinis darbų atlikimo grafikas ir lokalinės darbų sąmatos turi būti pateiktos ne vėliau nei per </w:t>
      </w:r>
      <w:r w:rsidR="00773961">
        <w:rPr>
          <w:rFonts w:ascii="Palemonas" w:hAnsi="Palemonas" w:cs="Palemonas"/>
          <w:sz w:val="24"/>
          <w:szCs w:val="24"/>
        </w:rPr>
        <w:t>7</w:t>
      </w:r>
      <w:r w:rsidRPr="00B06DE9">
        <w:rPr>
          <w:rFonts w:ascii="Palemonas" w:hAnsi="Palemonas" w:cs="Palemonas"/>
          <w:sz w:val="24"/>
          <w:szCs w:val="24"/>
        </w:rPr>
        <w:t xml:space="preserve"> darbo dien</w:t>
      </w:r>
      <w:r w:rsidR="00773961">
        <w:rPr>
          <w:rFonts w:ascii="Palemonas" w:hAnsi="Palemonas" w:cs="Palemonas"/>
          <w:sz w:val="24"/>
          <w:szCs w:val="24"/>
        </w:rPr>
        <w:t>as</w:t>
      </w:r>
      <w:r w:rsidRPr="00B06DE9">
        <w:rPr>
          <w:rFonts w:ascii="Palemonas" w:hAnsi="Palemonas" w:cs="Palemonas"/>
          <w:sz w:val="24"/>
          <w:szCs w:val="24"/>
        </w:rPr>
        <w:t xml:space="preserve"> nuo sutarties pasirašymo dienos</w:t>
      </w:r>
      <w:r w:rsidR="00ED152B">
        <w:rPr>
          <w:rFonts w:ascii="Palemonas" w:hAnsi="Palemonas" w:cs="Palemonas"/>
          <w:sz w:val="24"/>
          <w:szCs w:val="24"/>
        </w:rPr>
        <w:t xml:space="preserve">. </w:t>
      </w:r>
      <w:r w:rsidR="000C09CA">
        <w:rPr>
          <w:rFonts w:ascii="Palemonas" w:hAnsi="Palemonas" w:cs="Arial"/>
          <w:sz w:val="24"/>
          <w:szCs w:val="24"/>
        </w:rPr>
        <w:t>D</w:t>
      </w:r>
      <w:r w:rsidR="0001498F" w:rsidRPr="00B06DE9">
        <w:rPr>
          <w:rFonts w:ascii="Palemonas" w:hAnsi="Palemonas" w:cs="Arial"/>
          <w:sz w:val="24"/>
          <w:szCs w:val="24"/>
        </w:rPr>
        <w:t xml:space="preserve">arbus </w:t>
      </w:r>
      <w:r w:rsidR="0008305D">
        <w:rPr>
          <w:rFonts w:ascii="Palemonas" w:hAnsi="Palemonas" w:cs="Arial"/>
          <w:sz w:val="24"/>
          <w:szCs w:val="24"/>
        </w:rPr>
        <w:t>rangovas</w:t>
      </w:r>
      <w:r w:rsidR="0001498F" w:rsidRPr="00B06DE9">
        <w:rPr>
          <w:rFonts w:ascii="Palemonas" w:hAnsi="Palemonas" w:cs="Arial"/>
          <w:sz w:val="24"/>
          <w:szCs w:val="24"/>
        </w:rPr>
        <w:t xml:space="preserve"> pradeda </w:t>
      </w:r>
      <w:r w:rsidR="0001498F" w:rsidRPr="00B06DE9">
        <w:rPr>
          <w:rFonts w:ascii="Palemonas" w:hAnsi="Palemonas" w:cs="Arial"/>
          <w:sz w:val="24"/>
          <w:szCs w:val="24"/>
        </w:rPr>
        <w:lastRenderedPageBreak/>
        <w:t xml:space="preserve">vykdyti, kai pasirašomas statybvietės perdavimo–priėmimo aktas. Užsakovas statybvietę </w:t>
      </w:r>
      <w:r w:rsidR="0008305D">
        <w:rPr>
          <w:rFonts w:ascii="Palemonas" w:hAnsi="Palemonas" w:cs="Arial"/>
          <w:sz w:val="24"/>
          <w:szCs w:val="24"/>
        </w:rPr>
        <w:t>rangovui</w:t>
      </w:r>
      <w:r w:rsidR="0001498F" w:rsidRPr="00B06DE9">
        <w:rPr>
          <w:rFonts w:ascii="Palemonas" w:hAnsi="Palemonas" w:cs="Arial"/>
          <w:sz w:val="24"/>
          <w:szCs w:val="24"/>
        </w:rPr>
        <w:t xml:space="preserve"> perduo</w:t>
      </w:r>
      <w:r w:rsidR="006048BC">
        <w:rPr>
          <w:rFonts w:ascii="Palemonas" w:hAnsi="Palemonas" w:cs="Arial"/>
          <w:sz w:val="24"/>
          <w:szCs w:val="24"/>
        </w:rPr>
        <w:t>s</w:t>
      </w:r>
      <w:r w:rsidR="0001498F" w:rsidRPr="00B06DE9">
        <w:rPr>
          <w:rFonts w:ascii="Palemonas" w:hAnsi="Palemonas" w:cs="Arial"/>
          <w:sz w:val="24"/>
          <w:szCs w:val="24"/>
        </w:rPr>
        <w:t xml:space="preserve"> ne </w:t>
      </w:r>
      <w:r w:rsidR="009D1CB3">
        <w:rPr>
          <w:rFonts w:ascii="Palemonas" w:hAnsi="Palemonas" w:cs="Arial"/>
          <w:sz w:val="24"/>
          <w:szCs w:val="24"/>
        </w:rPr>
        <w:t>anksčiau</w:t>
      </w:r>
      <w:r w:rsidR="009138C4">
        <w:rPr>
          <w:rFonts w:ascii="Palemonas" w:hAnsi="Palemonas" w:cs="Arial"/>
          <w:sz w:val="24"/>
          <w:szCs w:val="24"/>
        </w:rPr>
        <w:t xml:space="preserve"> </w:t>
      </w:r>
      <w:r w:rsidR="0001498F" w:rsidRPr="00B06DE9">
        <w:rPr>
          <w:rFonts w:ascii="Palemonas" w:hAnsi="Palemonas" w:cs="Arial"/>
          <w:sz w:val="24"/>
          <w:szCs w:val="24"/>
        </w:rPr>
        <w:t xml:space="preserve">kaip </w:t>
      </w:r>
      <w:r w:rsidR="009D1CB3">
        <w:rPr>
          <w:rFonts w:ascii="Palemonas" w:hAnsi="Palemonas" w:cs="Arial"/>
          <w:sz w:val="24"/>
          <w:szCs w:val="24"/>
        </w:rPr>
        <w:t>2026-09-15</w:t>
      </w:r>
      <w:r w:rsidR="0001498F" w:rsidRPr="00B06DE9">
        <w:rPr>
          <w:rFonts w:ascii="Palemonas" w:hAnsi="Palemonas" w:cs="Arial"/>
          <w:sz w:val="24"/>
          <w:szCs w:val="24"/>
        </w:rPr>
        <w:t>;</w:t>
      </w:r>
    </w:p>
    <w:p w14:paraId="5502112B" w14:textId="7913B625" w:rsidR="000C09CA" w:rsidRPr="00B06DE9" w:rsidRDefault="000C09CA" w:rsidP="0019168F">
      <w:pPr>
        <w:pStyle w:val="Sraopastraipa2"/>
        <w:ind w:left="0" w:firstLine="856"/>
        <w:jc w:val="both"/>
        <w:rPr>
          <w:rFonts w:ascii="Palemonas" w:hAnsi="Palemonas" w:cs="Arial"/>
          <w:sz w:val="24"/>
          <w:szCs w:val="24"/>
        </w:rPr>
      </w:pPr>
      <w:r>
        <w:rPr>
          <w:rFonts w:ascii="Palemonas" w:hAnsi="Palemonas" w:cs="Arial"/>
          <w:sz w:val="24"/>
          <w:szCs w:val="24"/>
        </w:rPr>
        <w:t xml:space="preserve">4.2. </w:t>
      </w:r>
      <w:r w:rsidR="00580FD8">
        <w:rPr>
          <w:rFonts w:ascii="Palemonas" w:hAnsi="Palemonas" w:cs="Arial"/>
          <w:sz w:val="24"/>
          <w:szCs w:val="24"/>
        </w:rPr>
        <w:t>s</w:t>
      </w:r>
      <w:r w:rsidRPr="005123C2">
        <w:rPr>
          <w:rFonts w:ascii="Palemonas" w:hAnsi="Palemonas" w:cs="Arial"/>
          <w:sz w:val="24"/>
          <w:szCs w:val="24"/>
        </w:rPr>
        <w:t>utarties trukmė</w:t>
      </w:r>
      <w:r w:rsidR="00580FD8">
        <w:rPr>
          <w:rFonts w:ascii="Palemonas" w:hAnsi="Palemonas" w:cs="Arial"/>
          <w:sz w:val="24"/>
          <w:szCs w:val="24"/>
        </w:rPr>
        <w:t xml:space="preserve"> –</w:t>
      </w:r>
      <w:r w:rsidRPr="005123C2">
        <w:rPr>
          <w:rFonts w:ascii="Palemonas" w:hAnsi="Palemonas" w:cs="Arial"/>
          <w:sz w:val="24"/>
          <w:szCs w:val="24"/>
        </w:rPr>
        <w:t xml:space="preserve"> </w:t>
      </w:r>
      <w:r w:rsidR="00ED152B" w:rsidRPr="005123C2">
        <w:rPr>
          <w:rFonts w:ascii="Palemonas" w:hAnsi="Palemonas" w:cs="Arial"/>
          <w:sz w:val="24"/>
          <w:szCs w:val="24"/>
        </w:rPr>
        <w:t xml:space="preserve">6 </w:t>
      </w:r>
      <w:r w:rsidRPr="005123C2">
        <w:rPr>
          <w:rFonts w:ascii="Palemonas" w:hAnsi="Palemonas" w:cs="Palemonas"/>
          <w:sz w:val="24"/>
          <w:szCs w:val="24"/>
        </w:rPr>
        <w:t>mėnesiai nuo sutarties įsigaliojimo</w:t>
      </w:r>
      <w:r w:rsidR="00580FD8">
        <w:rPr>
          <w:rFonts w:ascii="Palemonas" w:hAnsi="Palemonas" w:cs="Palemonas"/>
          <w:sz w:val="24"/>
          <w:szCs w:val="24"/>
        </w:rPr>
        <w:t>;</w:t>
      </w:r>
    </w:p>
    <w:p w14:paraId="55183D08" w14:textId="6F0DDD3E" w:rsidR="001B550D" w:rsidRPr="00B06DE9" w:rsidRDefault="001B550D" w:rsidP="0019168F">
      <w:pPr>
        <w:pStyle w:val="Sraopastraipa2"/>
        <w:tabs>
          <w:tab w:val="left" w:pos="900"/>
        </w:tabs>
        <w:ind w:left="0" w:firstLine="855"/>
        <w:jc w:val="both"/>
        <w:rPr>
          <w:rFonts w:ascii="Palemonas" w:hAnsi="Palemonas" w:cs="Palemonas"/>
          <w:sz w:val="24"/>
          <w:szCs w:val="24"/>
        </w:rPr>
      </w:pPr>
      <w:r w:rsidRPr="000C09CA">
        <w:rPr>
          <w:rFonts w:ascii="Palemonas" w:hAnsi="Palemonas" w:cs="Palemonas"/>
          <w:sz w:val="24"/>
          <w:szCs w:val="24"/>
        </w:rPr>
        <w:t>4.</w:t>
      </w:r>
      <w:r w:rsidR="008946F8" w:rsidRPr="000C09CA">
        <w:rPr>
          <w:rFonts w:ascii="Palemonas" w:hAnsi="Palemonas" w:cs="Palemonas"/>
          <w:sz w:val="24"/>
          <w:szCs w:val="24"/>
        </w:rPr>
        <w:t>3</w:t>
      </w:r>
      <w:r w:rsidRPr="000C09CA">
        <w:rPr>
          <w:rFonts w:ascii="Palemonas" w:hAnsi="Palemonas" w:cs="Palemonas"/>
          <w:sz w:val="24"/>
          <w:szCs w:val="24"/>
        </w:rPr>
        <w:t xml:space="preserve">. </w:t>
      </w:r>
      <w:r w:rsidR="00885979" w:rsidRPr="000C09CA">
        <w:rPr>
          <w:rFonts w:ascii="Palemonas" w:hAnsi="Palemonas" w:cs="Palemonas"/>
          <w:sz w:val="24"/>
          <w:szCs w:val="24"/>
        </w:rPr>
        <w:t>s</w:t>
      </w:r>
      <w:r w:rsidR="00292D5B" w:rsidRPr="000C09CA">
        <w:rPr>
          <w:rFonts w:ascii="Palemonas" w:hAnsi="Palemonas" w:cs="Palemonas"/>
          <w:sz w:val="24"/>
          <w:szCs w:val="24"/>
        </w:rPr>
        <w:t>tatybos</w:t>
      </w:r>
      <w:r w:rsidR="0001498F" w:rsidRPr="000C09CA">
        <w:rPr>
          <w:rFonts w:ascii="Palemonas" w:hAnsi="Palemonas" w:cs="Palemonas"/>
          <w:sz w:val="24"/>
          <w:szCs w:val="24"/>
        </w:rPr>
        <w:t xml:space="preserve"> </w:t>
      </w:r>
      <w:r w:rsidR="009B5F80" w:rsidRPr="000C09CA">
        <w:rPr>
          <w:rFonts w:ascii="Palemonas" w:hAnsi="Palemonas" w:cs="Palemonas"/>
          <w:sz w:val="24"/>
          <w:szCs w:val="24"/>
        </w:rPr>
        <w:t>d</w:t>
      </w:r>
      <w:r w:rsidRPr="000C09CA">
        <w:rPr>
          <w:rFonts w:ascii="Palemonas" w:hAnsi="Palemonas" w:cs="Palemonas"/>
          <w:sz w:val="24"/>
          <w:szCs w:val="24"/>
        </w:rPr>
        <w:t xml:space="preserve">arbus </w:t>
      </w:r>
      <w:r w:rsidR="00EB311E" w:rsidRPr="000C09CA">
        <w:rPr>
          <w:rFonts w:ascii="Palemonas" w:hAnsi="Palemonas" w:cs="Palemonas"/>
          <w:sz w:val="24"/>
          <w:szCs w:val="24"/>
        </w:rPr>
        <w:t>rangovas</w:t>
      </w:r>
      <w:r w:rsidRPr="000C09CA">
        <w:rPr>
          <w:rFonts w:ascii="Palemonas" w:hAnsi="Palemonas" w:cs="Palemonas"/>
          <w:sz w:val="24"/>
          <w:szCs w:val="24"/>
        </w:rPr>
        <w:t xml:space="preserve"> privalo atlikti </w:t>
      </w:r>
      <w:r w:rsidRPr="005123C2">
        <w:rPr>
          <w:rFonts w:ascii="Palemonas" w:hAnsi="Palemonas" w:cs="Palemonas"/>
          <w:sz w:val="24"/>
          <w:szCs w:val="24"/>
        </w:rPr>
        <w:t xml:space="preserve">per </w:t>
      </w:r>
      <w:r w:rsidR="009C532C" w:rsidRPr="005123C2">
        <w:rPr>
          <w:rFonts w:ascii="Palemonas" w:hAnsi="Palemonas" w:cs="Palemonas"/>
          <w:color w:val="000000" w:themeColor="text1"/>
          <w:sz w:val="24"/>
          <w:szCs w:val="24"/>
        </w:rPr>
        <w:t>5</w:t>
      </w:r>
      <w:r w:rsidR="009902C4" w:rsidRPr="005123C2">
        <w:rPr>
          <w:rFonts w:ascii="Palemonas" w:hAnsi="Palemonas" w:cs="Palemonas"/>
          <w:sz w:val="24"/>
          <w:szCs w:val="24"/>
        </w:rPr>
        <w:t xml:space="preserve"> </w:t>
      </w:r>
      <w:r w:rsidRPr="005123C2">
        <w:rPr>
          <w:rFonts w:ascii="Palemonas" w:hAnsi="Palemonas" w:cs="Palemonas"/>
          <w:sz w:val="24"/>
          <w:szCs w:val="24"/>
        </w:rPr>
        <w:t>mėn</w:t>
      </w:r>
      <w:r w:rsidR="003A0B0B" w:rsidRPr="005123C2">
        <w:rPr>
          <w:rFonts w:ascii="Palemonas" w:hAnsi="Palemonas" w:cs="Palemonas"/>
          <w:sz w:val="24"/>
          <w:szCs w:val="24"/>
        </w:rPr>
        <w:t>esi</w:t>
      </w:r>
      <w:r w:rsidR="00B601E7" w:rsidRPr="005123C2">
        <w:rPr>
          <w:rFonts w:ascii="Palemonas" w:hAnsi="Palemonas" w:cs="Palemonas"/>
          <w:sz w:val="24"/>
          <w:szCs w:val="24"/>
        </w:rPr>
        <w:t>us</w:t>
      </w:r>
      <w:r w:rsidRPr="005123C2">
        <w:rPr>
          <w:rFonts w:ascii="Palemonas" w:hAnsi="Palemonas" w:cs="Palemonas"/>
          <w:sz w:val="24"/>
          <w:szCs w:val="24"/>
        </w:rPr>
        <w:t xml:space="preserve"> nuo sutarties įsigaliojimo</w:t>
      </w:r>
      <w:r w:rsidR="009C532C" w:rsidRPr="005123C2">
        <w:rPr>
          <w:rFonts w:ascii="Palemonas" w:hAnsi="Palemonas" w:cs="Palemonas"/>
          <w:sz w:val="24"/>
          <w:szCs w:val="24"/>
        </w:rPr>
        <w:t>.</w:t>
      </w:r>
      <w:r w:rsidR="009C532C">
        <w:rPr>
          <w:rFonts w:ascii="Palemonas" w:hAnsi="Palemonas" w:cs="Palemonas"/>
          <w:sz w:val="24"/>
          <w:szCs w:val="24"/>
        </w:rPr>
        <w:t xml:space="preserve"> Tame skaičiuje</w:t>
      </w:r>
      <w:r w:rsidR="005123C2">
        <w:rPr>
          <w:rFonts w:ascii="Palemonas" w:hAnsi="Palemonas" w:cs="Palemonas"/>
          <w:sz w:val="24"/>
          <w:szCs w:val="24"/>
        </w:rPr>
        <w:t xml:space="preserve">, prieš pradėdamas darbus, rangovas </w:t>
      </w:r>
      <w:r w:rsidR="000C09CA" w:rsidRPr="005123C2">
        <w:rPr>
          <w:rFonts w:ascii="Palemonas" w:hAnsi="Palemonas" w:cs="Palemonas"/>
          <w:sz w:val="24"/>
          <w:szCs w:val="24"/>
        </w:rPr>
        <w:t xml:space="preserve">per </w:t>
      </w:r>
      <w:r w:rsidR="00ED152B" w:rsidRPr="005123C2">
        <w:rPr>
          <w:rFonts w:ascii="Palemonas" w:hAnsi="Palemonas" w:cs="Palemonas"/>
          <w:sz w:val="24"/>
          <w:szCs w:val="24"/>
        </w:rPr>
        <w:t xml:space="preserve">1 </w:t>
      </w:r>
      <w:r w:rsidR="000C09CA" w:rsidRPr="005123C2">
        <w:rPr>
          <w:rFonts w:ascii="Palemonas" w:hAnsi="Palemonas" w:cs="Palemonas"/>
          <w:sz w:val="24"/>
          <w:szCs w:val="24"/>
        </w:rPr>
        <w:t>mėnes</w:t>
      </w:r>
      <w:r w:rsidR="000D380A" w:rsidRPr="005123C2">
        <w:rPr>
          <w:rFonts w:ascii="Palemonas" w:hAnsi="Palemonas" w:cs="Palemonas"/>
          <w:sz w:val="24"/>
          <w:szCs w:val="24"/>
        </w:rPr>
        <w:t>į</w:t>
      </w:r>
      <w:r w:rsidR="000C09CA">
        <w:rPr>
          <w:rFonts w:ascii="Palemonas" w:hAnsi="Palemonas" w:cs="Palemonas"/>
          <w:sz w:val="24"/>
          <w:szCs w:val="24"/>
        </w:rPr>
        <w:t xml:space="preserve"> nuo sutarties įsigaliojimo</w:t>
      </w:r>
      <w:r w:rsidR="005123C2">
        <w:rPr>
          <w:rFonts w:ascii="Palemonas" w:hAnsi="Palemonas" w:cs="Palemonas"/>
          <w:sz w:val="24"/>
          <w:szCs w:val="24"/>
        </w:rPr>
        <w:t>, turi parengti darbo projektą</w:t>
      </w:r>
      <w:r w:rsidR="00804628">
        <w:rPr>
          <w:rFonts w:ascii="Palemonas" w:hAnsi="Palemonas" w:cs="Palemonas"/>
          <w:sz w:val="24"/>
          <w:szCs w:val="24"/>
        </w:rPr>
        <w:t>;</w:t>
      </w:r>
    </w:p>
    <w:p w14:paraId="1DEA43C2" w14:textId="6F31FBD3" w:rsidR="001B550D" w:rsidRPr="00B06DE9" w:rsidRDefault="001B550D" w:rsidP="0019168F">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4.</w:t>
      </w:r>
      <w:r w:rsidR="008946F8">
        <w:rPr>
          <w:rFonts w:ascii="Palemonas" w:hAnsi="Palemonas" w:cs="Palemonas"/>
          <w:sz w:val="24"/>
          <w:szCs w:val="24"/>
        </w:rPr>
        <w:t>4</w:t>
      </w:r>
      <w:r w:rsidRPr="00B06DE9">
        <w:rPr>
          <w:rFonts w:ascii="Palemonas" w:hAnsi="Palemonas" w:cs="Palemonas"/>
          <w:sz w:val="24"/>
          <w:szCs w:val="24"/>
        </w:rPr>
        <w:t xml:space="preserve">. </w:t>
      </w:r>
      <w:r w:rsidR="006A1CEF" w:rsidRPr="00B06DE9">
        <w:rPr>
          <w:rFonts w:ascii="Palemonas" w:hAnsi="Palemonas" w:cs="Palemonas"/>
          <w:sz w:val="24"/>
          <w:szCs w:val="24"/>
        </w:rPr>
        <w:t>d</w:t>
      </w:r>
      <w:r w:rsidRPr="00B06DE9">
        <w:rPr>
          <w:rFonts w:ascii="Palemonas" w:hAnsi="Palemonas" w:cs="Palemonas"/>
          <w:sz w:val="24"/>
          <w:szCs w:val="24"/>
        </w:rPr>
        <w:t>arbų pabaiga bus laikomas momentas, kai bus atlikti sutartyje numatyti statybos darbai, ištaisyti defektai,</w:t>
      </w:r>
      <w:r w:rsidR="00C1088B" w:rsidRPr="00B06DE9">
        <w:rPr>
          <w:rFonts w:ascii="Palemonas" w:hAnsi="Palemonas"/>
          <w:sz w:val="24"/>
          <w:szCs w:val="24"/>
        </w:rPr>
        <w:t xml:space="preserve"> </w:t>
      </w:r>
      <w:r w:rsidR="0069461B">
        <w:rPr>
          <w:rFonts w:ascii="Palemonas" w:hAnsi="Palemonas" w:cs="Palemonas"/>
          <w:sz w:val="24"/>
          <w:szCs w:val="24"/>
        </w:rPr>
        <w:t>atliktos</w:t>
      </w:r>
      <w:r w:rsidR="008946F8">
        <w:rPr>
          <w:rFonts w:ascii="Palemonas" w:hAnsi="Palemonas" w:cs="Palemonas"/>
          <w:sz w:val="24"/>
          <w:szCs w:val="24"/>
        </w:rPr>
        <w:t xml:space="preserve"> </w:t>
      </w:r>
      <w:r w:rsidR="00CA230C">
        <w:rPr>
          <w:rFonts w:ascii="Palemonas" w:hAnsi="Palemonas" w:cs="Palemonas"/>
          <w:sz w:val="24"/>
          <w:szCs w:val="24"/>
        </w:rPr>
        <w:t>kultūros paveldo objekto tvarkyb</w:t>
      </w:r>
      <w:r w:rsidR="008946F8">
        <w:rPr>
          <w:rFonts w:ascii="Palemonas" w:hAnsi="Palemonas" w:cs="Palemonas"/>
          <w:sz w:val="24"/>
          <w:szCs w:val="24"/>
        </w:rPr>
        <w:t>os</w:t>
      </w:r>
      <w:r w:rsidR="00CA230C">
        <w:rPr>
          <w:rFonts w:ascii="Palemonas" w:hAnsi="Palemonas" w:cs="Palemonas"/>
          <w:sz w:val="24"/>
          <w:szCs w:val="24"/>
        </w:rPr>
        <w:t xml:space="preserve"> darbų priėmimo procedūros</w:t>
      </w:r>
      <w:r w:rsidR="003A70DA">
        <w:rPr>
          <w:rFonts w:ascii="Palemonas" w:hAnsi="Palemonas" w:cs="Palemonas"/>
          <w:sz w:val="24"/>
          <w:szCs w:val="24"/>
        </w:rPr>
        <w:t xml:space="preserve"> pagal </w:t>
      </w:r>
      <w:r w:rsidR="00570D2E">
        <w:rPr>
          <w:rFonts w:ascii="Palemonas" w:hAnsi="Palemonas" w:cs="Palemonas"/>
          <w:sz w:val="24"/>
          <w:szCs w:val="24"/>
        </w:rPr>
        <w:t>k</w:t>
      </w:r>
      <w:r w:rsidR="003A70DA">
        <w:rPr>
          <w:rFonts w:ascii="Palemonas" w:hAnsi="Palemonas" w:cs="Palemonas"/>
          <w:sz w:val="24"/>
          <w:szCs w:val="24"/>
        </w:rPr>
        <w:t>ultūros ministro nustatytą tvarką ir gautas nustatyta tvarka patvirtintas tvarkybos darbų priėmimo aktas</w:t>
      </w:r>
      <w:r w:rsidR="0012500F">
        <w:rPr>
          <w:rFonts w:ascii="Palemonas" w:hAnsi="Palemonas" w:cs="Palemonas"/>
          <w:sz w:val="24"/>
          <w:szCs w:val="24"/>
        </w:rPr>
        <w:t>, užsakovui perduoti visi su darbų užbaigimu susiję dokumentai</w:t>
      </w:r>
      <w:r w:rsidR="008946F8">
        <w:rPr>
          <w:rFonts w:ascii="Palemonas" w:hAnsi="Palemonas" w:cs="Palemonas"/>
          <w:sz w:val="24"/>
          <w:szCs w:val="24"/>
        </w:rPr>
        <w:t>;</w:t>
      </w:r>
    </w:p>
    <w:p w14:paraId="597337D9" w14:textId="258FD2EE" w:rsidR="00E74ADE" w:rsidRPr="00B06DE9" w:rsidRDefault="001B550D" w:rsidP="004156ED">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8946F8">
        <w:rPr>
          <w:rFonts w:ascii="Palemonas" w:hAnsi="Palemonas" w:cs="Palemonas"/>
          <w:sz w:val="24"/>
          <w:szCs w:val="24"/>
        </w:rPr>
        <w:t>5</w:t>
      </w:r>
      <w:r w:rsidRPr="00B06DE9">
        <w:rPr>
          <w:rFonts w:ascii="Palemonas" w:hAnsi="Palemonas" w:cs="Palemonas"/>
          <w:sz w:val="24"/>
          <w:szCs w:val="24"/>
        </w:rPr>
        <w:t xml:space="preserve">. </w:t>
      </w:r>
      <w:r w:rsidR="00C7170B" w:rsidRPr="00B06DE9">
        <w:rPr>
          <w:rFonts w:ascii="Palemonas" w:hAnsi="Palemonas" w:cs="Palemonas"/>
          <w:sz w:val="24"/>
          <w:szCs w:val="24"/>
        </w:rPr>
        <w:t xml:space="preserve">atsiradus sutartyje nenumatytoms ir nuo </w:t>
      </w:r>
      <w:r w:rsidR="00720589">
        <w:rPr>
          <w:rFonts w:ascii="Palemonas" w:hAnsi="Palemonas" w:cs="Palemonas"/>
          <w:sz w:val="24"/>
          <w:szCs w:val="24"/>
        </w:rPr>
        <w:t>rangovo</w:t>
      </w:r>
      <w:r w:rsidR="00C7170B"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w:t>
      </w:r>
      <w:r w:rsidR="00437BB2" w:rsidRPr="00B06DE9">
        <w:rPr>
          <w:rFonts w:ascii="Palemonas" w:hAnsi="Palemonas" w:cs="Palemonas"/>
          <w:sz w:val="24"/>
          <w:szCs w:val="24"/>
        </w:rPr>
        <w:t>1</w:t>
      </w:r>
      <w:r w:rsidR="00C7170B" w:rsidRPr="00B06DE9">
        <w:rPr>
          <w:rFonts w:ascii="Palemonas" w:hAnsi="Palemonas" w:cs="Palemonas"/>
          <w:sz w:val="24"/>
          <w:szCs w:val="24"/>
        </w:rPr>
        <w:t xml:space="preserve"> kart</w:t>
      </w:r>
      <w:r w:rsidR="00437BB2" w:rsidRPr="00B06DE9">
        <w:rPr>
          <w:rFonts w:ascii="Palemonas" w:hAnsi="Palemonas" w:cs="Palemonas"/>
          <w:sz w:val="24"/>
          <w:szCs w:val="24"/>
        </w:rPr>
        <w:t>ą</w:t>
      </w:r>
      <w:r w:rsidR="00C7170B" w:rsidRPr="00B06DE9">
        <w:rPr>
          <w:rFonts w:ascii="Palemonas" w:hAnsi="Palemonas" w:cs="Palemonas"/>
          <w:sz w:val="24"/>
          <w:szCs w:val="24"/>
        </w:rPr>
        <w:t xml:space="preserve"> </w:t>
      </w:r>
      <w:r w:rsidR="00437BB2" w:rsidRPr="00B06DE9">
        <w:rPr>
          <w:rFonts w:ascii="Palemonas" w:hAnsi="Palemonas" w:cs="Palemonas"/>
          <w:sz w:val="24"/>
          <w:szCs w:val="24"/>
        </w:rPr>
        <w:t xml:space="preserve">ne ilgesniam kaip </w:t>
      </w:r>
      <w:r w:rsidR="0008386B" w:rsidRPr="00FE2062">
        <w:rPr>
          <w:rFonts w:ascii="Palemonas" w:hAnsi="Palemonas" w:cs="Palemonas"/>
          <w:sz w:val="24"/>
          <w:szCs w:val="24"/>
        </w:rPr>
        <w:t>1</w:t>
      </w:r>
      <w:r w:rsidR="00C7170B" w:rsidRPr="00FE2062">
        <w:rPr>
          <w:rFonts w:ascii="Palemonas" w:hAnsi="Palemonas" w:cs="Palemonas"/>
          <w:sz w:val="24"/>
          <w:szCs w:val="24"/>
        </w:rPr>
        <w:t xml:space="preserve"> mėnes</w:t>
      </w:r>
      <w:r w:rsidR="00437BB2" w:rsidRPr="00FE2062">
        <w:rPr>
          <w:rFonts w:ascii="Palemonas" w:hAnsi="Palemonas" w:cs="Palemonas"/>
          <w:sz w:val="24"/>
          <w:szCs w:val="24"/>
        </w:rPr>
        <w:t>i</w:t>
      </w:r>
      <w:r w:rsidR="0008386B" w:rsidRPr="00FE2062">
        <w:rPr>
          <w:rFonts w:ascii="Palemonas" w:hAnsi="Palemonas" w:cs="Palemonas"/>
          <w:sz w:val="24"/>
          <w:szCs w:val="24"/>
        </w:rPr>
        <w:t>o</w:t>
      </w:r>
      <w:r w:rsidR="00437BB2" w:rsidRPr="00B06DE9">
        <w:rPr>
          <w:rFonts w:ascii="Palemonas" w:hAnsi="Palemonas" w:cs="Palemonas"/>
          <w:sz w:val="24"/>
          <w:szCs w:val="24"/>
        </w:rPr>
        <w:t xml:space="preserve"> laikotarpiui</w:t>
      </w:r>
      <w:r w:rsidR="00C7170B" w:rsidRPr="00B06DE9">
        <w:rPr>
          <w:rFonts w:ascii="Palemonas" w:hAnsi="Palemonas" w:cs="Palemonas"/>
          <w:sz w:val="24"/>
          <w:szCs w:val="24"/>
        </w:rPr>
        <w:t>.</w:t>
      </w:r>
    </w:p>
    <w:p w14:paraId="443152CC" w14:textId="671A6694" w:rsidR="003F133B" w:rsidRPr="00B06DE9" w:rsidRDefault="003071E9" w:rsidP="0019168F">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36B018CE" w:rsidR="000E03EA" w:rsidRPr="00B06DE9" w:rsidRDefault="003071E9" w:rsidP="0019168F">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52AC5F00" w:rsidR="00562B4F" w:rsidRPr="00B06DE9" w:rsidRDefault="003071E9" w:rsidP="0019168F">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64172F4F" w:rsidR="000E03EA" w:rsidRPr="00B06DE9" w:rsidRDefault="003071E9"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.3. </w:t>
      </w:r>
      <w:r w:rsidR="009A616E" w:rsidRPr="009A616E">
        <w:rPr>
          <w:rFonts w:ascii="Palemonas" w:hAnsi="Palemonas" w:cs="Arial"/>
          <w:szCs w:val="24"/>
        </w:rPr>
        <w:t>medžiagų kiekiai ir darbų apimtys vertinami kartu su projektuose pateiktomis techninėmis specifikacijomis, aiškinamaisiais raštais, brėžiniais bei sąnaudų kiekių žiniaraščiais. Jų svyravimo riziką prisiima rangovas</w:t>
      </w:r>
      <w:r w:rsidR="00D361B7" w:rsidRPr="009A616E">
        <w:rPr>
          <w:rFonts w:ascii="Palemonas" w:hAnsi="Palemonas" w:cs="Arial"/>
          <w:szCs w:val="24"/>
        </w:rPr>
        <w:t>;</w:t>
      </w:r>
    </w:p>
    <w:p w14:paraId="61D6F813" w14:textId="65ACADF0" w:rsidR="00562B4F" w:rsidRDefault="003071E9" w:rsidP="00CC6C3B">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FB782F" w:rsidRPr="00FB782F">
        <w:rPr>
          <w:rFonts w:ascii="Palemonas" w:hAnsi="Palemonas" w:cs="Arial"/>
          <w:szCs w:val="24"/>
        </w:rPr>
        <w:t>rangovas turi įsivertinti ir tokius nenumatytus darbus, kurie projektuose nėra aiškiai išskirti, bet juos būtina atlikti siekiant užtikrinti statybos darbų saugumą, organizavimą, pilną statinių</w:t>
      </w:r>
      <w:r w:rsidR="00CC6C3B">
        <w:rPr>
          <w:rFonts w:ascii="Palemonas" w:hAnsi="Palemonas" w:cs="Arial"/>
          <w:szCs w:val="24"/>
        </w:rPr>
        <w:t xml:space="preserve"> </w:t>
      </w:r>
      <w:r w:rsidR="00FB782F" w:rsidRPr="00FB782F">
        <w:rPr>
          <w:rFonts w:ascii="Palemonas" w:hAnsi="Palemonas" w:cs="Arial"/>
          <w:szCs w:val="24"/>
        </w:rPr>
        <w:t>statybos</w:t>
      </w:r>
      <w:r w:rsidR="00CC6C3B">
        <w:rPr>
          <w:rFonts w:ascii="Palemonas" w:hAnsi="Palemonas" w:cs="Arial"/>
          <w:szCs w:val="24"/>
        </w:rPr>
        <w:t xml:space="preserve"> </w:t>
      </w:r>
      <w:r w:rsidR="00FB782F" w:rsidRPr="00FB782F">
        <w:rPr>
          <w:rFonts w:ascii="Palemonas" w:hAnsi="Palemonas" w:cs="Arial"/>
          <w:szCs w:val="24"/>
        </w:rPr>
        <w:t>darbų užbaigimą,</w:t>
      </w:r>
      <w:r w:rsidR="00CC6C3B">
        <w:rPr>
          <w:rFonts w:ascii="Palemonas" w:hAnsi="Palemonas" w:cs="Arial"/>
          <w:szCs w:val="24"/>
        </w:rPr>
        <w:t xml:space="preserve"> </w:t>
      </w:r>
      <w:r w:rsidR="00FB782F" w:rsidRPr="00FB782F">
        <w:rPr>
          <w:rFonts w:ascii="Palemonas" w:hAnsi="Palemonas" w:cs="Arial"/>
          <w:szCs w:val="24"/>
        </w:rPr>
        <w:t>statinių perdavimą eksploatacijai.</w:t>
      </w:r>
      <w:r w:rsidR="0051768A">
        <w:rPr>
          <w:rFonts w:ascii="Palemonas" w:hAnsi="Palemonas" w:cs="Arial"/>
          <w:szCs w:val="24"/>
        </w:rPr>
        <w:t xml:space="preserve"> </w:t>
      </w:r>
      <w:r w:rsidR="00FB782F" w:rsidRPr="00FB782F">
        <w:rPr>
          <w:rFonts w:ascii="Palemonas" w:hAnsi="Palemonas" w:cs="Arial"/>
          <w:szCs w:val="24"/>
        </w:rPr>
        <w:t>Rangovas į kainą įskaičiuoja visus projektinėje dokumentacijoje numatytus darbus, medžiagas, mechanizmus ir kitus kaštus, būtinus pilnam objekto užbaigimui</w:t>
      </w:r>
      <w:r w:rsidR="00D361B7" w:rsidRPr="00FB782F">
        <w:rPr>
          <w:rFonts w:ascii="Palemonas" w:hAnsi="Palemonas" w:cs="Arial"/>
          <w:szCs w:val="24"/>
        </w:rPr>
        <w:t>;</w:t>
      </w:r>
    </w:p>
    <w:p w14:paraId="24D1FFFA" w14:textId="1E5BDD5F" w:rsidR="00FA048C" w:rsidRDefault="003071E9" w:rsidP="0019168F">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w:t>
      </w:r>
      <w:r w:rsidR="00645DA3">
        <w:rPr>
          <w:rFonts w:ascii="Palemonas" w:hAnsi="Palemonas" w:cs="Arial"/>
          <w:szCs w:val="24"/>
        </w:rPr>
        <w:t>5</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0EF7CE91" w14:textId="0256EA34" w:rsidR="0098439B" w:rsidRPr="00B06DE9" w:rsidRDefault="003071E9" w:rsidP="0019168F">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sidR="003C5C27">
        <w:rPr>
          <w:rFonts w:ascii="Palemonas" w:hAnsi="Palemonas" w:cs="Arial"/>
          <w:szCs w:val="24"/>
        </w:rPr>
        <w:t>6</w:t>
      </w:r>
      <w:r w:rsidR="0098439B" w:rsidRPr="00B06DE9">
        <w:rPr>
          <w:rFonts w:ascii="Palemonas" w:hAnsi="Palemonas" w:cs="Arial"/>
          <w:szCs w:val="24"/>
        </w:rPr>
        <w:t xml:space="preserve">. </w:t>
      </w:r>
      <w:r w:rsidR="00A775C8">
        <w:rPr>
          <w:rFonts w:ascii="Palemonas" w:hAnsi="Palemonas"/>
          <w:szCs w:val="24"/>
        </w:rPr>
        <w:t>e</w:t>
      </w:r>
      <w:r w:rsidR="00AB654D" w:rsidRPr="00B06DE9">
        <w:rPr>
          <w:rFonts w:ascii="Palemonas" w:hAnsi="Palemonas"/>
          <w:szCs w:val="24"/>
        </w:rPr>
        <w:t>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w:t>
      </w:r>
      <w:r w:rsidR="00EF1930">
        <w:rPr>
          <w:rFonts w:ascii="Palemonas" w:hAnsi="Palemonas"/>
          <w:szCs w:val="24"/>
        </w:rPr>
        <w:t xml:space="preserve">pasiūlymo kainą, </w:t>
      </w:r>
      <w:r w:rsidR="00AB654D" w:rsidRPr="00B06DE9">
        <w:rPr>
          <w:rFonts w:ascii="Palemonas" w:hAnsi="Palemonas"/>
          <w:szCs w:val="24"/>
        </w:rPr>
        <w:t>pateikiant lokalines sąmatas. Visos kainos privalo būti pateikiamos eurais ir centais</w:t>
      </w:r>
      <w:r w:rsidR="00D361B7" w:rsidRPr="00B06DE9">
        <w:rPr>
          <w:rFonts w:ascii="Palemonas" w:hAnsi="Palemonas" w:cs="Arial"/>
          <w:szCs w:val="24"/>
        </w:rPr>
        <w:t>;</w:t>
      </w:r>
    </w:p>
    <w:p w14:paraId="50358E93" w14:textId="1107416F" w:rsidR="00582FDC" w:rsidRPr="00B06DE9" w:rsidRDefault="003071E9" w:rsidP="00351CF9">
      <w:pPr>
        <w:spacing w:after="120"/>
        <w:ind w:firstLine="856"/>
        <w:jc w:val="both"/>
        <w:rPr>
          <w:rFonts w:ascii="Palemonas" w:hAnsi="Palemonas" w:cs="Arial"/>
          <w:szCs w:val="24"/>
        </w:rPr>
      </w:pPr>
      <w:r>
        <w:rPr>
          <w:rFonts w:ascii="Palemonas" w:hAnsi="Palemonas" w:cs="Arial"/>
          <w:szCs w:val="24"/>
        </w:rPr>
        <w:t>5</w:t>
      </w:r>
      <w:r w:rsidR="0098439B" w:rsidRPr="00B06DE9">
        <w:rPr>
          <w:rFonts w:ascii="Palemonas" w:hAnsi="Palemonas" w:cs="Arial"/>
          <w:szCs w:val="24"/>
        </w:rPr>
        <w:t>.</w:t>
      </w:r>
      <w:r w:rsidR="003C5C27">
        <w:rPr>
          <w:rFonts w:ascii="Palemonas" w:hAnsi="Palemonas" w:cs="Arial"/>
          <w:szCs w:val="24"/>
        </w:rPr>
        <w:t>7</w:t>
      </w:r>
      <w:r w:rsidR="0098439B" w:rsidRPr="00B06DE9">
        <w:rPr>
          <w:rFonts w:ascii="Palemonas" w:hAnsi="Palemonas" w:cs="Arial"/>
          <w:szCs w:val="24"/>
        </w:rPr>
        <w:t xml:space="preserve">. </w:t>
      </w:r>
      <w:r w:rsidR="0051768A">
        <w:rPr>
          <w:rFonts w:ascii="Palemonas" w:hAnsi="Palemonas" w:cs="Arial"/>
          <w:szCs w:val="24"/>
        </w:rPr>
        <w:t>r</w:t>
      </w:r>
      <w:r w:rsidR="00896BBD" w:rsidRPr="00896BBD">
        <w:rPr>
          <w:rFonts w:ascii="Palemonas" w:hAnsi="Palemonas" w:cs="Arial"/>
          <w:szCs w:val="24"/>
        </w:rPr>
        <w:t xml:space="preserve">angovas </w:t>
      </w:r>
      <w:r w:rsidR="00DF6F3F">
        <w:rPr>
          <w:rFonts w:ascii="Palemonas" w:hAnsi="Palemonas" w:cs="Arial"/>
          <w:szCs w:val="24"/>
        </w:rPr>
        <w:t>privalo pateikti bendrą darbų kainą</w:t>
      </w:r>
      <w:r w:rsidR="00896BBD" w:rsidRPr="00896BBD">
        <w:rPr>
          <w:rFonts w:ascii="Palemonas" w:hAnsi="Palemonas" w:cs="Arial"/>
          <w:szCs w:val="24"/>
        </w:rPr>
        <w:t>, nurodydamas kainas be PVM, PVM ir su PVM</w:t>
      </w:r>
      <w:r w:rsidR="00F93056">
        <w:rPr>
          <w:rFonts w:ascii="Palemonas" w:hAnsi="Palemonas" w:cs="Arial"/>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43D47" w:rsidRPr="00B06DE9" w14:paraId="20041E72" w14:textId="77777777" w:rsidTr="008530AB">
        <w:tc>
          <w:tcPr>
            <w:tcW w:w="738" w:type="dxa"/>
            <w:vAlign w:val="center"/>
          </w:tcPr>
          <w:p w14:paraId="70257F26" w14:textId="77777777" w:rsidR="00E43D47" w:rsidRPr="00B06DE9" w:rsidRDefault="00E43D47" w:rsidP="008530AB">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698BCFE9" w14:textId="77777777" w:rsidR="00E43D47" w:rsidRPr="00B06DE9" w:rsidRDefault="00E43D47" w:rsidP="008530AB">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33B40845" w14:textId="77777777" w:rsidR="00E43D47" w:rsidRPr="00B06DE9" w:rsidRDefault="00E43D47" w:rsidP="008530AB">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1CAE04C1" w14:textId="77777777" w:rsidR="00E43D47" w:rsidRPr="00B06DE9" w:rsidRDefault="00E43D47" w:rsidP="008530AB">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5AF910BE" w14:textId="77777777" w:rsidR="00E43D47" w:rsidRPr="00B06DE9" w:rsidRDefault="00E43D47" w:rsidP="008530AB">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r w:rsidR="00E43D47" w:rsidRPr="00B06DE9" w14:paraId="023F41E9" w14:textId="77777777" w:rsidTr="008530AB">
        <w:trPr>
          <w:trHeight w:val="330"/>
        </w:trPr>
        <w:tc>
          <w:tcPr>
            <w:tcW w:w="738" w:type="dxa"/>
          </w:tcPr>
          <w:p w14:paraId="591C0ADC" w14:textId="77777777" w:rsidR="00E43D47" w:rsidRPr="008D1B99" w:rsidRDefault="00E43D47" w:rsidP="008530AB">
            <w:pPr>
              <w:jc w:val="center"/>
              <w:rPr>
                <w:rFonts w:ascii="Palemonas" w:hAnsi="Palemonas" w:cs="Palemonas"/>
                <w:szCs w:val="24"/>
              </w:rPr>
            </w:pPr>
            <w:r w:rsidRPr="008D1B99">
              <w:rPr>
                <w:rFonts w:ascii="Palemonas" w:hAnsi="Palemonas" w:cs="Palemonas"/>
                <w:szCs w:val="24"/>
              </w:rPr>
              <w:t>1.</w:t>
            </w:r>
          </w:p>
        </w:tc>
        <w:tc>
          <w:tcPr>
            <w:tcW w:w="5812" w:type="dxa"/>
          </w:tcPr>
          <w:p w14:paraId="23D97530" w14:textId="79B07943" w:rsidR="00E43D47" w:rsidRPr="008D1B99" w:rsidRDefault="00300277" w:rsidP="008530AB">
            <w:pPr>
              <w:jc w:val="both"/>
              <w:rPr>
                <w:rFonts w:ascii="Palemonas" w:hAnsi="Palemonas" w:cs="Palemonas"/>
                <w:szCs w:val="24"/>
              </w:rPr>
            </w:pPr>
            <w:r>
              <w:rPr>
                <w:rFonts w:ascii="Palemonas" w:hAnsi="Palemonas"/>
                <w:szCs w:val="24"/>
              </w:rPr>
              <w:t xml:space="preserve">Fasadų </w:t>
            </w:r>
            <w:r w:rsidRPr="00A43928">
              <w:rPr>
                <w:rFonts w:ascii="Palemonas" w:hAnsi="Palemonas"/>
                <w:szCs w:val="24"/>
              </w:rPr>
              <w:t>tvarkybos</w:t>
            </w:r>
            <w:r>
              <w:rPr>
                <w:rFonts w:ascii="Palemonas" w:hAnsi="Palemonas"/>
                <w:szCs w:val="24"/>
              </w:rPr>
              <w:t xml:space="preserve"> (remonto)</w:t>
            </w:r>
            <w:r w:rsidRPr="00A43928">
              <w:rPr>
                <w:rFonts w:ascii="Palemonas" w:hAnsi="Palemonas"/>
                <w:szCs w:val="24"/>
              </w:rPr>
              <w:t xml:space="preserve"> ir vidaus</w:t>
            </w:r>
            <w:r>
              <w:rPr>
                <w:rFonts w:ascii="Palemonas" w:hAnsi="Palemonas"/>
                <w:szCs w:val="24"/>
              </w:rPr>
              <w:t xml:space="preserve"> </w:t>
            </w:r>
            <w:r w:rsidRPr="00A43928">
              <w:rPr>
                <w:rFonts w:ascii="Palemonas" w:hAnsi="Palemonas"/>
                <w:szCs w:val="24"/>
              </w:rPr>
              <w:t>paprastojo remonto darb</w:t>
            </w:r>
            <w:r>
              <w:rPr>
                <w:rFonts w:ascii="Palemonas" w:hAnsi="Palemonas" w:cs="Calibri"/>
                <w:szCs w:val="24"/>
              </w:rPr>
              <w:t>ai</w:t>
            </w:r>
          </w:p>
        </w:tc>
        <w:tc>
          <w:tcPr>
            <w:tcW w:w="1134" w:type="dxa"/>
          </w:tcPr>
          <w:p w14:paraId="68716F0D" w14:textId="77777777" w:rsidR="00E43D47" w:rsidRPr="00B06DE9" w:rsidRDefault="00E43D47" w:rsidP="008530AB">
            <w:pPr>
              <w:jc w:val="both"/>
              <w:rPr>
                <w:rFonts w:ascii="Palemonas" w:hAnsi="Palemonas" w:cs="Palemonas"/>
                <w:b/>
                <w:bCs/>
                <w:szCs w:val="24"/>
              </w:rPr>
            </w:pPr>
          </w:p>
        </w:tc>
        <w:tc>
          <w:tcPr>
            <w:tcW w:w="992" w:type="dxa"/>
          </w:tcPr>
          <w:p w14:paraId="62BE43E6" w14:textId="77777777" w:rsidR="00E43D47" w:rsidRPr="00B06DE9" w:rsidRDefault="00E43D47" w:rsidP="008530AB">
            <w:pPr>
              <w:jc w:val="both"/>
              <w:rPr>
                <w:rFonts w:ascii="Palemonas" w:hAnsi="Palemonas" w:cs="Palemonas"/>
                <w:b/>
                <w:bCs/>
                <w:szCs w:val="24"/>
              </w:rPr>
            </w:pPr>
          </w:p>
        </w:tc>
        <w:tc>
          <w:tcPr>
            <w:tcW w:w="992" w:type="dxa"/>
          </w:tcPr>
          <w:p w14:paraId="383FCA43" w14:textId="77777777" w:rsidR="00E43D47" w:rsidRPr="00B06DE9" w:rsidRDefault="00E43D47" w:rsidP="008530AB">
            <w:pPr>
              <w:jc w:val="both"/>
              <w:rPr>
                <w:rFonts w:ascii="Palemonas" w:hAnsi="Palemonas" w:cs="Palemonas"/>
                <w:b/>
                <w:bCs/>
                <w:szCs w:val="24"/>
              </w:rPr>
            </w:pPr>
          </w:p>
        </w:tc>
      </w:tr>
      <w:tr w:rsidR="008E0479" w:rsidRPr="00B06DE9" w14:paraId="0F492536" w14:textId="77777777" w:rsidTr="008530AB">
        <w:trPr>
          <w:trHeight w:val="330"/>
        </w:trPr>
        <w:tc>
          <w:tcPr>
            <w:tcW w:w="738" w:type="dxa"/>
          </w:tcPr>
          <w:p w14:paraId="3D9B9037" w14:textId="229F007B" w:rsidR="008E0479" w:rsidRPr="008D1B99" w:rsidRDefault="008E0479" w:rsidP="008530AB">
            <w:pPr>
              <w:jc w:val="center"/>
              <w:rPr>
                <w:rFonts w:ascii="Palemonas" w:hAnsi="Palemonas" w:cs="Palemonas"/>
                <w:szCs w:val="24"/>
              </w:rPr>
            </w:pPr>
            <w:r>
              <w:rPr>
                <w:rFonts w:ascii="Palemonas" w:hAnsi="Palemonas" w:cs="Palemonas"/>
                <w:szCs w:val="24"/>
              </w:rPr>
              <w:t>2.</w:t>
            </w:r>
          </w:p>
        </w:tc>
        <w:tc>
          <w:tcPr>
            <w:tcW w:w="5812" w:type="dxa"/>
          </w:tcPr>
          <w:p w14:paraId="13F8625A" w14:textId="555A76BE" w:rsidR="008E0479" w:rsidRDefault="008E0479" w:rsidP="008530AB">
            <w:pPr>
              <w:jc w:val="both"/>
              <w:rPr>
                <w:rFonts w:ascii="Palemonas" w:hAnsi="Palemonas"/>
                <w:szCs w:val="24"/>
              </w:rPr>
            </w:pPr>
            <w:r w:rsidRPr="003324FE">
              <w:rPr>
                <w:rFonts w:ascii="Palemonas" w:hAnsi="Palemonas"/>
                <w:szCs w:val="24"/>
              </w:rPr>
              <w:t>Darbo projekto parengimas</w:t>
            </w:r>
          </w:p>
        </w:tc>
        <w:tc>
          <w:tcPr>
            <w:tcW w:w="1134" w:type="dxa"/>
          </w:tcPr>
          <w:p w14:paraId="3AE1DE67" w14:textId="77777777" w:rsidR="008E0479" w:rsidRPr="00B06DE9" w:rsidRDefault="008E0479" w:rsidP="008530AB">
            <w:pPr>
              <w:jc w:val="both"/>
              <w:rPr>
                <w:rFonts w:ascii="Palemonas" w:hAnsi="Palemonas" w:cs="Palemonas"/>
                <w:b/>
                <w:bCs/>
                <w:szCs w:val="24"/>
              </w:rPr>
            </w:pPr>
          </w:p>
        </w:tc>
        <w:tc>
          <w:tcPr>
            <w:tcW w:w="992" w:type="dxa"/>
          </w:tcPr>
          <w:p w14:paraId="061DE8BE" w14:textId="77777777" w:rsidR="008E0479" w:rsidRPr="00B06DE9" w:rsidRDefault="008E0479" w:rsidP="008530AB">
            <w:pPr>
              <w:jc w:val="both"/>
              <w:rPr>
                <w:rFonts w:ascii="Palemonas" w:hAnsi="Palemonas" w:cs="Palemonas"/>
                <w:b/>
                <w:bCs/>
                <w:szCs w:val="24"/>
              </w:rPr>
            </w:pPr>
          </w:p>
        </w:tc>
        <w:tc>
          <w:tcPr>
            <w:tcW w:w="992" w:type="dxa"/>
          </w:tcPr>
          <w:p w14:paraId="447673E6" w14:textId="77777777" w:rsidR="008E0479" w:rsidRPr="00B06DE9" w:rsidRDefault="008E0479" w:rsidP="008530AB">
            <w:pPr>
              <w:jc w:val="both"/>
              <w:rPr>
                <w:rFonts w:ascii="Palemonas" w:hAnsi="Palemonas" w:cs="Palemonas"/>
                <w:b/>
                <w:bCs/>
                <w:szCs w:val="24"/>
              </w:rPr>
            </w:pPr>
          </w:p>
        </w:tc>
      </w:tr>
      <w:tr w:rsidR="00E43D47" w:rsidRPr="00B06DE9" w14:paraId="15D67F53" w14:textId="77777777" w:rsidTr="008530AB">
        <w:trPr>
          <w:trHeight w:val="330"/>
        </w:trPr>
        <w:tc>
          <w:tcPr>
            <w:tcW w:w="6550" w:type="dxa"/>
            <w:gridSpan w:val="2"/>
          </w:tcPr>
          <w:p w14:paraId="63E809BD" w14:textId="77777777" w:rsidR="00E43D47" w:rsidRPr="00B06DE9" w:rsidRDefault="00E43D47" w:rsidP="008530AB">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57CA87C0" w14:textId="77777777" w:rsidR="00E43D47" w:rsidRPr="00B06DE9" w:rsidRDefault="00E43D47" w:rsidP="008530AB">
            <w:pPr>
              <w:jc w:val="both"/>
              <w:rPr>
                <w:rFonts w:ascii="Palemonas" w:hAnsi="Palemonas" w:cs="Palemonas"/>
                <w:b/>
                <w:bCs/>
                <w:szCs w:val="24"/>
              </w:rPr>
            </w:pPr>
          </w:p>
        </w:tc>
        <w:tc>
          <w:tcPr>
            <w:tcW w:w="992" w:type="dxa"/>
          </w:tcPr>
          <w:p w14:paraId="0FC6C6C4" w14:textId="77777777" w:rsidR="00E43D47" w:rsidRPr="00B06DE9" w:rsidRDefault="00E43D47" w:rsidP="008530AB">
            <w:pPr>
              <w:jc w:val="both"/>
              <w:rPr>
                <w:rFonts w:ascii="Palemonas" w:hAnsi="Palemonas" w:cs="Palemonas"/>
                <w:b/>
                <w:bCs/>
                <w:szCs w:val="24"/>
              </w:rPr>
            </w:pPr>
          </w:p>
        </w:tc>
        <w:tc>
          <w:tcPr>
            <w:tcW w:w="992" w:type="dxa"/>
          </w:tcPr>
          <w:p w14:paraId="57C403E6" w14:textId="77777777" w:rsidR="00E43D47" w:rsidRPr="00B06DE9" w:rsidRDefault="00E43D47" w:rsidP="008530AB">
            <w:pPr>
              <w:jc w:val="both"/>
              <w:rPr>
                <w:rFonts w:ascii="Palemonas" w:hAnsi="Palemonas" w:cs="Palemonas"/>
                <w:b/>
                <w:bCs/>
                <w:szCs w:val="24"/>
              </w:rPr>
            </w:pPr>
          </w:p>
        </w:tc>
      </w:tr>
    </w:tbl>
    <w:p w14:paraId="2C9C5834" w14:textId="1CF50435" w:rsidR="001A0383" w:rsidRPr="00351CF9" w:rsidRDefault="001A0383" w:rsidP="0019168F">
      <w:pPr>
        <w:jc w:val="both"/>
        <w:rPr>
          <w:rFonts w:ascii="Palemonas" w:hAnsi="Palemonas" w:cs="Arial"/>
          <w:szCs w:val="24"/>
        </w:rPr>
      </w:pPr>
    </w:p>
    <w:p w14:paraId="62D7F2F6" w14:textId="0A578EFB" w:rsidR="003F133B" w:rsidRPr="00B06DE9" w:rsidRDefault="00EA658D" w:rsidP="0019168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1" w:name="_Hlk31785627"/>
      <w:r>
        <w:rPr>
          <w:rFonts w:ascii="Palemonas" w:hAnsi="Palemonas" w:cs="Arial"/>
          <w:b/>
          <w:bCs/>
          <w:sz w:val="24"/>
          <w:szCs w:val="24"/>
        </w:rPr>
        <w:t>6</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1"/>
    <w:p w14:paraId="132F727F" w14:textId="43E753F9" w:rsidR="00FB10EB" w:rsidRPr="00B06DE9" w:rsidRDefault="00EA658D" w:rsidP="0019168F">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B06DE9">
        <w:rPr>
          <w:rFonts w:ascii="Palemonas" w:hAnsi="Palemonas" w:cs="Palemonas"/>
          <w:szCs w:val="24"/>
        </w:rPr>
        <w:t xml:space="preserve">.1. </w:t>
      </w:r>
      <w:r w:rsidR="00F86575" w:rsidRPr="00B06DE9">
        <w:rPr>
          <w:rFonts w:ascii="Palemonas" w:hAnsi="Palemonas" w:cs="Palemonas"/>
          <w:bCs/>
          <w:szCs w:val="24"/>
        </w:rPr>
        <w:t>d</w:t>
      </w:r>
      <w:r w:rsidR="00FB10EB" w:rsidRPr="00B06DE9">
        <w:rPr>
          <w:rFonts w:ascii="Palemonas" w:hAnsi="Palemonas" w:cs="Palemonas"/>
          <w:bCs/>
          <w:szCs w:val="24"/>
        </w:rPr>
        <w:t xml:space="preserve">arbai </w:t>
      </w:r>
      <w:r w:rsidR="006A323B" w:rsidRPr="00B06DE9">
        <w:rPr>
          <w:rFonts w:ascii="Palemonas" w:hAnsi="Palemonas" w:cs="Palemonas"/>
          <w:bCs/>
          <w:szCs w:val="24"/>
        </w:rPr>
        <w:t>finansuojami</w:t>
      </w:r>
      <w:r w:rsidR="00FB10EB" w:rsidRPr="00B06DE9">
        <w:rPr>
          <w:rFonts w:ascii="Palemonas" w:hAnsi="Palemonas" w:cs="Palemonas"/>
          <w:bCs/>
          <w:szCs w:val="24"/>
        </w:rPr>
        <w:t xml:space="preserve"> Palangos miesto savivaldybės biudžeto lėšomis</w:t>
      </w:r>
      <w:r w:rsidR="005C1138" w:rsidRPr="00B06DE9">
        <w:rPr>
          <w:rFonts w:ascii="Palemonas" w:hAnsi="Palemonas" w:cs="Palemonas"/>
          <w:bCs/>
          <w:szCs w:val="24"/>
        </w:rPr>
        <w:t xml:space="preserve"> iš </w:t>
      </w:r>
      <w:r w:rsidR="002857A4" w:rsidRPr="00B06DE9">
        <w:rPr>
          <w:rFonts w:ascii="Palemonas" w:hAnsi="Palemonas" w:cs="Palemonas"/>
          <w:bCs/>
          <w:szCs w:val="24"/>
        </w:rPr>
        <w:t xml:space="preserve">Architektūros ir </w:t>
      </w:r>
      <w:r w:rsidR="002857A4" w:rsidRPr="004D2930">
        <w:rPr>
          <w:rFonts w:ascii="Palemonas" w:hAnsi="Palemonas" w:cs="Palemonas"/>
          <w:bCs/>
          <w:szCs w:val="24"/>
        </w:rPr>
        <w:t>teritorijų planavimo</w:t>
      </w:r>
      <w:r w:rsidR="005C1138" w:rsidRPr="004D2930">
        <w:rPr>
          <w:rFonts w:ascii="Palemonas" w:hAnsi="Palemonas" w:cs="Palemonas"/>
          <w:bCs/>
          <w:szCs w:val="24"/>
        </w:rPr>
        <w:t xml:space="preserve"> programos (Nr. </w:t>
      </w:r>
      <w:r w:rsidR="002857A4" w:rsidRPr="004D2930">
        <w:rPr>
          <w:rFonts w:ascii="Palemonas" w:hAnsi="Palemonas" w:cs="Palemonas"/>
          <w:bCs/>
          <w:szCs w:val="24"/>
        </w:rPr>
        <w:t>10</w:t>
      </w:r>
      <w:r w:rsidR="005C1138" w:rsidRPr="004D2930">
        <w:rPr>
          <w:rFonts w:ascii="Palemonas" w:hAnsi="Palemonas" w:cs="Palemonas"/>
          <w:bCs/>
          <w:szCs w:val="24"/>
        </w:rPr>
        <w:t xml:space="preserve">) </w:t>
      </w:r>
      <w:r w:rsidR="005C1138" w:rsidRPr="004D2930">
        <w:rPr>
          <w:rFonts w:ascii="Palemonas" w:hAnsi="Palemonas" w:cs="Palemonas"/>
          <w:bCs/>
          <w:color w:val="000000" w:themeColor="text1"/>
          <w:szCs w:val="24"/>
        </w:rPr>
        <w:t xml:space="preserve">priemonės </w:t>
      </w:r>
      <w:r w:rsidR="00C269B7" w:rsidRPr="004D2930">
        <w:rPr>
          <w:rFonts w:ascii="Palemonas" w:hAnsi="Palemonas" w:cs="Palemonas"/>
          <w:bCs/>
          <w:color w:val="000000" w:themeColor="text1"/>
          <w:szCs w:val="24"/>
        </w:rPr>
        <w:t>1.7.4.3.1</w:t>
      </w:r>
      <w:r w:rsidR="00DF559E" w:rsidRPr="004D2930">
        <w:rPr>
          <w:rFonts w:ascii="Palemonas" w:hAnsi="Palemonas" w:cs="Palemonas"/>
          <w:bCs/>
          <w:color w:val="000000" w:themeColor="text1"/>
          <w:szCs w:val="24"/>
        </w:rPr>
        <w:t>0.</w:t>
      </w:r>
      <w:r w:rsidR="00C269B7" w:rsidRPr="004D2930">
        <w:rPr>
          <w:rFonts w:ascii="Palemonas" w:hAnsi="Palemonas" w:cs="Palemonas"/>
          <w:bCs/>
          <w:color w:val="000000" w:themeColor="text1"/>
          <w:szCs w:val="24"/>
        </w:rPr>
        <w:t xml:space="preserve"> </w:t>
      </w:r>
      <w:r w:rsidR="005C1138" w:rsidRPr="004D2930">
        <w:rPr>
          <w:rFonts w:ascii="Palemonas" w:hAnsi="Palemonas" w:cs="Palemonas"/>
          <w:bCs/>
          <w:color w:val="000000" w:themeColor="text1"/>
          <w:szCs w:val="24"/>
        </w:rPr>
        <w:t>„</w:t>
      </w:r>
      <w:r w:rsidR="00DF559E" w:rsidRPr="004D2930">
        <w:rPr>
          <w:rFonts w:ascii="Palemonas" w:hAnsi="Palemonas" w:cs="Palemonas"/>
          <w:bCs/>
          <w:color w:val="000000" w:themeColor="text1"/>
          <w:szCs w:val="24"/>
        </w:rPr>
        <w:t xml:space="preserve">Tremtinių muziejaus </w:t>
      </w:r>
      <w:r w:rsidR="004D2930" w:rsidRPr="004D2930">
        <w:rPr>
          <w:rFonts w:ascii="Palemonas" w:hAnsi="Palemonas" w:cs="Palemonas"/>
          <w:bCs/>
          <w:color w:val="000000" w:themeColor="text1"/>
          <w:szCs w:val="24"/>
        </w:rPr>
        <w:t>tvarkybos</w:t>
      </w:r>
      <w:r w:rsidR="006737A5" w:rsidRPr="004D2930">
        <w:rPr>
          <w:rFonts w:ascii="Palemonas" w:hAnsi="Palemonas" w:cs="Palemonas"/>
          <w:bCs/>
          <w:color w:val="000000" w:themeColor="text1"/>
          <w:szCs w:val="24"/>
        </w:rPr>
        <w:t xml:space="preserve"> darbai</w:t>
      </w:r>
      <w:r w:rsidR="00F86575" w:rsidRPr="004D2930">
        <w:rPr>
          <w:rFonts w:ascii="Palemonas" w:hAnsi="Palemonas" w:cs="Palemonas"/>
          <w:bCs/>
          <w:color w:val="000000" w:themeColor="text1"/>
          <w:szCs w:val="24"/>
        </w:rPr>
        <w:t>“</w:t>
      </w:r>
      <w:r w:rsidR="007E5B0B" w:rsidRPr="004D2930">
        <w:rPr>
          <w:rFonts w:ascii="Palemonas" w:hAnsi="Palemonas" w:cs="Palemonas"/>
          <w:bCs/>
          <w:color w:val="000000" w:themeColor="text1"/>
          <w:szCs w:val="24"/>
        </w:rPr>
        <w:t>;</w:t>
      </w:r>
    </w:p>
    <w:p w14:paraId="3B1EF156" w14:textId="7693F54D" w:rsidR="00354096" w:rsidRDefault="00EA658D" w:rsidP="0019168F">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B06DE9">
        <w:rPr>
          <w:rFonts w:ascii="Palemonas" w:hAnsi="Palemonas"/>
          <w:sz w:val="24"/>
          <w:szCs w:val="24"/>
        </w:rPr>
        <w:t>.2. už atliktus darbus</w:t>
      </w:r>
      <w:r w:rsidR="00E74A01" w:rsidRPr="00B06DE9">
        <w:rPr>
          <w:rFonts w:ascii="Palemonas" w:hAnsi="Palemonas"/>
          <w:sz w:val="24"/>
          <w:szCs w:val="24"/>
        </w:rPr>
        <w:t>,</w:t>
      </w:r>
      <w:r w:rsidR="00354096"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00354096" w:rsidRPr="00B06DE9">
        <w:rPr>
          <w:rFonts w:ascii="Palemonas" w:hAnsi="Palemonas"/>
          <w:sz w:val="24"/>
          <w:szCs w:val="24"/>
        </w:rPr>
        <w:t>lėšomis</w:t>
      </w:r>
      <w:r w:rsidR="008E65D7" w:rsidRPr="00B06DE9">
        <w:rPr>
          <w:rFonts w:ascii="Palemonas" w:hAnsi="Palemonas"/>
          <w:sz w:val="24"/>
          <w:szCs w:val="24"/>
        </w:rPr>
        <w:t>,</w:t>
      </w:r>
      <w:r w:rsidR="00354096" w:rsidRPr="00B06DE9">
        <w:rPr>
          <w:rFonts w:ascii="Palemonas" w:hAnsi="Palemonas"/>
          <w:sz w:val="24"/>
          <w:szCs w:val="24"/>
        </w:rPr>
        <w:t xml:space="preserve">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nuo atliktų darbų akto, atliktų darbų ir išlaidų apmokėjimo pažymos pasirašymo dienos pagal pateiktą sąskaitą faktūrą;</w:t>
      </w:r>
    </w:p>
    <w:p w14:paraId="47556EC7" w14:textId="3583B1C1" w:rsidR="00604EDF" w:rsidRPr="00604EDF" w:rsidRDefault="00EA658D" w:rsidP="00604EDF">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Pr>
          <w:rFonts w:ascii="Palemonas" w:hAnsi="Palemonas" w:cs="Arial"/>
          <w:color w:val="000000" w:themeColor="text1"/>
          <w:sz w:val="24"/>
          <w:szCs w:val="24"/>
        </w:rPr>
        <w:t>6</w:t>
      </w:r>
      <w:r w:rsidR="00604EDF" w:rsidRPr="0095082D">
        <w:rPr>
          <w:rFonts w:ascii="Palemonas" w:hAnsi="Palemonas" w:cs="Arial"/>
          <w:color w:val="000000" w:themeColor="text1"/>
          <w:sz w:val="24"/>
          <w:szCs w:val="24"/>
        </w:rPr>
        <w:t xml:space="preserve">.3. </w:t>
      </w:r>
      <w:r w:rsidR="00604EDF">
        <w:rPr>
          <w:rFonts w:ascii="Palemonas" w:hAnsi="Palemonas" w:cs="Arial"/>
          <w:color w:val="000000" w:themeColor="text1"/>
          <w:sz w:val="24"/>
          <w:szCs w:val="24"/>
        </w:rPr>
        <w:t>k</w:t>
      </w:r>
      <w:r w:rsidR="00604EDF" w:rsidRPr="0095082D">
        <w:rPr>
          <w:rFonts w:ascii="Palemonas" w:hAnsi="Palemonas" w:cs="Arial"/>
          <w:color w:val="000000" w:themeColor="text1"/>
          <w:sz w:val="24"/>
          <w:szCs w:val="24"/>
        </w:rPr>
        <w:t xml:space="preserve">iekvienoje pažymoje apie atliktų </w:t>
      </w:r>
      <w:r w:rsidR="00604EDF">
        <w:rPr>
          <w:rFonts w:ascii="Palemonas" w:hAnsi="Palemonas" w:cs="Arial"/>
          <w:color w:val="000000" w:themeColor="text1"/>
          <w:sz w:val="24"/>
          <w:szCs w:val="24"/>
        </w:rPr>
        <w:t>d</w:t>
      </w:r>
      <w:r w:rsidR="00604EDF" w:rsidRPr="0095082D">
        <w:rPr>
          <w:rFonts w:ascii="Palemonas" w:hAnsi="Palemonas" w:cs="Arial"/>
          <w:color w:val="000000" w:themeColor="text1"/>
          <w:sz w:val="24"/>
          <w:szCs w:val="24"/>
        </w:rPr>
        <w:t xml:space="preserve">arbų vertę rangovas privalo iš ataskaitiniu laikotarpiu atliktų </w:t>
      </w:r>
      <w:r w:rsidR="00604EDF">
        <w:rPr>
          <w:rFonts w:ascii="Palemonas" w:hAnsi="Palemonas" w:cs="Arial"/>
          <w:color w:val="000000" w:themeColor="text1"/>
          <w:sz w:val="24"/>
          <w:szCs w:val="24"/>
        </w:rPr>
        <w:t>d</w:t>
      </w:r>
      <w:r w:rsidR="00604EDF"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604EDF" w:rsidRPr="0095082D">
        <w:rPr>
          <w:rFonts w:ascii="Palemonas" w:hAnsi="Palemonas"/>
          <w:color w:val="000000" w:themeColor="text1"/>
          <w:sz w:val="24"/>
          <w:szCs w:val="24"/>
        </w:rPr>
        <w:t>užbaigus statybą</w:t>
      </w:r>
      <w:r w:rsidR="00604EDF">
        <w:rPr>
          <w:rFonts w:ascii="Palemonas" w:hAnsi="Palemonas"/>
          <w:color w:val="000000" w:themeColor="text1"/>
          <w:sz w:val="24"/>
          <w:szCs w:val="24"/>
        </w:rPr>
        <w:t>;</w:t>
      </w:r>
    </w:p>
    <w:p w14:paraId="25ED2231" w14:textId="79728F06" w:rsidR="00AC1251" w:rsidRPr="00B06DE9" w:rsidRDefault="00EA658D" w:rsidP="0019168F">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B06DE9">
        <w:rPr>
          <w:rFonts w:ascii="Palemonas" w:hAnsi="Palemonas"/>
          <w:szCs w:val="24"/>
        </w:rPr>
        <w:t>.</w:t>
      </w:r>
      <w:r w:rsidR="00604EDF">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w:t>
      </w:r>
      <w:r w:rsidR="00BC7F2C" w:rsidRPr="00B06DE9">
        <w:rPr>
          <w:rFonts w:ascii="Palemonas" w:eastAsia="Calibri" w:hAnsi="Palemonas"/>
          <w:szCs w:val="24"/>
          <w:lang w:eastAsia="en-US"/>
        </w:rPr>
        <w:lastRenderedPageBreak/>
        <w:t xml:space="preserve">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2038A61C" w:rsidR="003F133B" w:rsidRPr="00B06DE9" w:rsidRDefault="00EA658D" w:rsidP="0019168F">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1404C05F" w14:textId="4EB73752" w:rsidR="00E80FC2" w:rsidRPr="00B06DE9" w:rsidRDefault="00EA658D" w:rsidP="0019168F">
      <w:pPr>
        <w:pStyle w:val="Sraopastraipa1"/>
        <w:ind w:left="0" w:firstLine="856"/>
        <w:jc w:val="both"/>
        <w:rPr>
          <w:rFonts w:ascii="Palemonas" w:hAnsi="Palemonas"/>
          <w:sz w:val="24"/>
          <w:szCs w:val="24"/>
        </w:rPr>
      </w:pPr>
      <w:r>
        <w:rPr>
          <w:rFonts w:ascii="Palemonas" w:hAnsi="Palemonas"/>
          <w:bCs/>
          <w:sz w:val="24"/>
          <w:szCs w:val="24"/>
        </w:rPr>
        <w:t>7</w:t>
      </w:r>
      <w:r w:rsidR="00E0450A" w:rsidRPr="00B06DE9">
        <w:rPr>
          <w:rFonts w:ascii="Palemonas" w:hAnsi="Palemonas"/>
          <w:bCs/>
          <w:sz w:val="24"/>
          <w:szCs w:val="24"/>
        </w:rPr>
        <w:t>.</w:t>
      </w:r>
      <w:r w:rsidR="004B502C">
        <w:rPr>
          <w:rFonts w:ascii="Palemonas" w:hAnsi="Palemonas"/>
          <w:bCs/>
          <w:sz w:val="24"/>
          <w:szCs w:val="24"/>
        </w:rPr>
        <w:t>1</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4BED55A1" w:rsidR="00AC1251" w:rsidRPr="00B06DE9" w:rsidRDefault="00EA658D" w:rsidP="0019168F">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4B502C">
        <w:rPr>
          <w:rFonts w:ascii="Palemonas" w:hAnsi="Palemonas"/>
          <w:sz w:val="24"/>
          <w:szCs w:val="24"/>
        </w:rPr>
        <w:t>2</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w:t>
      </w:r>
      <w:r w:rsidR="00E80FC2" w:rsidRPr="00FE2062">
        <w:rPr>
          <w:rFonts w:ascii="Palemonas" w:hAnsi="Palemonas"/>
          <w:sz w:val="24"/>
          <w:szCs w:val="24"/>
        </w:rPr>
        <w:t xml:space="preserve">nei </w:t>
      </w:r>
      <w:r w:rsidR="004B7FAD" w:rsidRPr="00FE2062">
        <w:rPr>
          <w:rFonts w:ascii="Palemonas" w:hAnsi="Palemonas"/>
          <w:sz w:val="24"/>
          <w:szCs w:val="24"/>
        </w:rPr>
        <w:t>2</w:t>
      </w:r>
      <w:r w:rsidR="00E80FC2" w:rsidRPr="00FE2062">
        <w:rPr>
          <w:rFonts w:ascii="Palemonas" w:hAnsi="Palemonas"/>
          <w:sz w:val="24"/>
          <w:szCs w:val="24"/>
        </w:rPr>
        <w:t xml:space="preserve"> (</w:t>
      </w:r>
      <w:r w:rsidR="004B7FAD" w:rsidRPr="00FE2062">
        <w:rPr>
          <w:rFonts w:ascii="Palemonas" w:hAnsi="Palemonas"/>
          <w:sz w:val="24"/>
          <w:szCs w:val="24"/>
        </w:rPr>
        <w:t>du</w:t>
      </w:r>
      <w:r w:rsidR="00E80FC2" w:rsidRPr="00FE2062">
        <w:rPr>
          <w:rFonts w:ascii="Palemonas" w:hAnsi="Palemonas"/>
          <w:sz w:val="24"/>
          <w:szCs w:val="24"/>
        </w:rPr>
        <w:t>) mėnesius.</w:t>
      </w:r>
      <w:r w:rsidR="00E80FC2" w:rsidRPr="00B06DE9">
        <w:rPr>
          <w:rFonts w:ascii="Palemonas" w:hAnsi="Palemonas"/>
          <w:sz w:val="24"/>
          <w:szCs w:val="24"/>
        </w:rPr>
        <w:t xml:space="preserve">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0551A1D6" w:rsidR="00991AF5" w:rsidRPr="00B06DE9" w:rsidRDefault="00EA658D" w:rsidP="0019168F">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B526DF">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3117DE2B" w:rsidR="00DC1AF9" w:rsidRPr="00B06DE9" w:rsidRDefault="00EA658D" w:rsidP="0019168F">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B526DF">
        <w:rPr>
          <w:rFonts w:ascii="Palemonas" w:hAnsi="Palemonas"/>
          <w:sz w:val="24"/>
          <w:szCs w:val="24"/>
        </w:rPr>
        <w:t>4</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1BD782AE" w:rsidR="00DC1AF9" w:rsidRPr="00B06DE9" w:rsidRDefault="00EA658D" w:rsidP="0019168F">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B526DF">
        <w:rPr>
          <w:rFonts w:ascii="Palemonas" w:hAnsi="Palemonas"/>
          <w:sz w:val="24"/>
          <w:szCs w:val="24"/>
        </w:rPr>
        <w:t>5</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Default="001D0EBC" w:rsidP="00AA5678">
      <w:pPr>
        <w:jc w:val="center"/>
        <w:rPr>
          <w:rFonts w:ascii="Palemonas" w:hAnsi="Palemonas" w:cs="Arial"/>
          <w:szCs w:val="24"/>
        </w:rPr>
      </w:pPr>
      <w:r w:rsidRPr="000E67AA">
        <w:rPr>
          <w:rFonts w:ascii="Palemonas" w:hAnsi="Palemonas" w:cs="Arial"/>
          <w:szCs w:val="24"/>
        </w:rPr>
        <w:t>___________</w:t>
      </w:r>
    </w:p>
    <w:p w14:paraId="04B76FB6"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5B52E0F9"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48EB9CB"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5297BD64"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7F6CDEC"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ED0D3A0"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1BFFAC44"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6DE788FD"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395F03AC"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1E5083C1"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23A45B31"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24BFF602"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CF2623A"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55AB0562"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4AA8FB84"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496FA04"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7A30E60D"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4BFEF2F2"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3775F0AD"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64C70E00"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6003ED63" w14:textId="77777777" w:rsidR="003409D1" w:rsidRDefault="003409D1" w:rsidP="003409D1">
      <w:pPr>
        <w:spacing w:line="278" w:lineRule="auto"/>
        <w:jc w:val="right"/>
        <w:rPr>
          <w:rFonts w:ascii="Palemonas" w:eastAsia="Calibri" w:hAnsi="Palemonas"/>
          <w:b/>
          <w:bCs/>
          <w:kern w:val="2"/>
          <w:szCs w:val="24"/>
          <w:lang w:eastAsia="en-US"/>
          <w14:ligatures w14:val="standardContextual"/>
        </w:rPr>
      </w:pPr>
    </w:p>
    <w:p w14:paraId="39E5BB37" w14:textId="44476E7C" w:rsidR="003409D1" w:rsidRDefault="003409D1" w:rsidP="003409D1">
      <w:pPr>
        <w:spacing w:line="278" w:lineRule="auto"/>
        <w:jc w:val="right"/>
        <w:rPr>
          <w:rFonts w:ascii="Palemonas" w:eastAsia="Calibri" w:hAnsi="Palemonas"/>
          <w:b/>
          <w:bCs/>
          <w:kern w:val="2"/>
          <w:szCs w:val="24"/>
          <w:lang w:eastAsia="en-US"/>
          <w14:ligatures w14:val="standardContextual"/>
        </w:rPr>
      </w:pPr>
      <w:r>
        <w:rPr>
          <w:rFonts w:ascii="Palemonas" w:eastAsia="Calibri" w:hAnsi="Palemonas"/>
          <w:b/>
          <w:bCs/>
          <w:kern w:val="2"/>
          <w:szCs w:val="24"/>
          <w:lang w:eastAsia="en-US"/>
          <w14:ligatures w14:val="standardContextual"/>
        </w:rPr>
        <w:lastRenderedPageBreak/>
        <w:t>Priedas</w:t>
      </w:r>
      <w:r w:rsidRPr="003409D1">
        <w:rPr>
          <w:rFonts w:ascii="Palemonas" w:eastAsia="Calibri" w:hAnsi="Palemonas"/>
          <w:b/>
          <w:bCs/>
          <w:kern w:val="2"/>
          <w:szCs w:val="24"/>
          <w:lang w:eastAsia="en-US"/>
          <w14:ligatures w14:val="standardContextual"/>
        </w:rPr>
        <w:t xml:space="preserve"> N</w:t>
      </w:r>
      <w:r>
        <w:rPr>
          <w:rFonts w:ascii="Palemonas" w:eastAsia="Calibri" w:hAnsi="Palemonas"/>
          <w:b/>
          <w:bCs/>
          <w:kern w:val="2"/>
          <w:szCs w:val="24"/>
          <w:lang w:eastAsia="en-US"/>
          <w14:ligatures w14:val="standardContextual"/>
        </w:rPr>
        <w:t>r</w:t>
      </w:r>
      <w:r w:rsidRPr="003409D1">
        <w:rPr>
          <w:rFonts w:ascii="Palemonas" w:eastAsia="Calibri" w:hAnsi="Palemonas"/>
          <w:b/>
          <w:bCs/>
          <w:kern w:val="2"/>
          <w:szCs w:val="24"/>
          <w:lang w:eastAsia="en-US"/>
          <w14:ligatures w14:val="standardContextual"/>
        </w:rPr>
        <w:t>. 1</w:t>
      </w:r>
    </w:p>
    <w:p w14:paraId="597141DD" w14:textId="77777777" w:rsidR="003409D1" w:rsidRPr="003409D1" w:rsidRDefault="003409D1" w:rsidP="003409D1">
      <w:pPr>
        <w:spacing w:line="278" w:lineRule="auto"/>
        <w:jc w:val="right"/>
        <w:rPr>
          <w:rFonts w:ascii="Palemonas" w:eastAsia="Calibri" w:hAnsi="Palemonas"/>
          <w:b/>
          <w:bCs/>
          <w:kern w:val="2"/>
          <w:szCs w:val="24"/>
          <w:lang w:eastAsia="en-US"/>
          <w14:ligatures w14:val="standardContextual"/>
        </w:rPr>
      </w:pPr>
    </w:p>
    <w:p w14:paraId="3D4BFCA1" w14:textId="77777777" w:rsidR="003409D1" w:rsidRPr="003409D1" w:rsidRDefault="003409D1" w:rsidP="003409D1">
      <w:pPr>
        <w:spacing w:line="278" w:lineRule="auto"/>
        <w:jc w:val="center"/>
        <w:rPr>
          <w:rFonts w:ascii="Palemonas" w:eastAsia="Calibri" w:hAnsi="Palemonas"/>
          <w:b/>
          <w:bCs/>
          <w:kern w:val="2"/>
          <w:szCs w:val="24"/>
          <w:lang w:eastAsia="en-US"/>
          <w14:ligatures w14:val="standardContextual"/>
        </w:rPr>
      </w:pPr>
    </w:p>
    <w:p w14:paraId="2727898D" w14:textId="77777777" w:rsidR="003409D1" w:rsidRPr="003409D1" w:rsidRDefault="003409D1" w:rsidP="003409D1">
      <w:pPr>
        <w:spacing w:line="278" w:lineRule="auto"/>
        <w:jc w:val="center"/>
        <w:rPr>
          <w:rFonts w:ascii="Palemonas" w:eastAsia="Calibri" w:hAnsi="Palemonas" w:cs="Arial"/>
          <w:b/>
          <w:bCs/>
          <w:kern w:val="2"/>
          <w:szCs w:val="24"/>
          <w:shd w:val="clear" w:color="auto" w:fill="FFFFFF"/>
          <w:lang w:eastAsia="en-US"/>
          <w14:ligatures w14:val="standardContextual"/>
        </w:rPr>
      </w:pPr>
      <w:r w:rsidRPr="003409D1">
        <w:rPr>
          <w:rFonts w:ascii="Palemonas" w:eastAsia="Calibri" w:hAnsi="Palemonas" w:cs="Arial"/>
          <w:b/>
          <w:bCs/>
          <w:kern w:val="2"/>
          <w:szCs w:val="24"/>
          <w:shd w:val="clear" w:color="auto" w:fill="FFFFFF"/>
          <w:lang w:eastAsia="en-US"/>
          <w14:ligatures w14:val="standardContextual"/>
        </w:rPr>
        <w:t>PRELIMINARUS VIDAUS PATALPŲ REMONTO</w:t>
      </w:r>
    </w:p>
    <w:p w14:paraId="32D4B0A1" w14:textId="77777777" w:rsidR="003409D1" w:rsidRPr="003409D1" w:rsidRDefault="003409D1" w:rsidP="003409D1">
      <w:pPr>
        <w:spacing w:line="278" w:lineRule="auto"/>
        <w:jc w:val="center"/>
        <w:rPr>
          <w:rFonts w:ascii="Palemonas" w:eastAsia="Calibri" w:hAnsi="Palemonas"/>
          <w:b/>
          <w:bCs/>
          <w:kern w:val="2"/>
          <w:szCs w:val="24"/>
          <w:lang w:eastAsia="en-US"/>
          <w14:ligatures w14:val="standardContextual"/>
        </w:rPr>
      </w:pPr>
      <w:r w:rsidRPr="003409D1">
        <w:rPr>
          <w:rFonts w:ascii="Palemonas" w:eastAsia="Calibri" w:hAnsi="Palemonas" w:cs="Arial"/>
          <w:b/>
          <w:bCs/>
          <w:kern w:val="2"/>
          <w:szCs w:val="24"/>
          <w:shd w:val="clear" w:color="auto" w:fill="FFFFFF"/>
          <w:lang w:eastAsia="en-US"/>
          <w14:ligatures w14:val="standardContextual"/>
        </w:rPr>
        <w:t xml:space="preserve"> DARBŲ KIEKIŲ ŽINIARAŠTIS</w:t>
      </w:r>
    </w:p>
    <w:p w14:paraId="2488D221" w14:textId="13DE4241" w:rsidR="003409D1" w:rsidRPr="003409D1" w:rsidRDefault="003409D1" w:rsidP="003409D1">
      <w:pPr>
        <w:spacing w:line="278" w:lineRule="auto"/>
        <w:ind w:left="851"/>
        <w:rPr>
          <w:rFonts w:ascii="Palemonas" w:eastAsia="Calibri" w:hAnsi="Palemonas"/>
          <w:kern w:val="2"/>
          <w:szCs w:val="24"/>
          <w:lang w:eastAsia="en-US"/>
          <w14:ligatures w14:val="standardContextual"/>
        </w:rPr>
      </w:pPr>
      <w:r w:rsidRPr="003409D1">
        <w:rPr>
          <w:rFonts w:ascii="Palemonas" w:eastAsia="Calibri" w:hAnsi="Palemonas"/>
          <w:kern w:val="2"/>
          <w:szCs w:val="24"/>
          <w:lang w:eastAsia="en-US"/>
          <w14:ligatures w14:val="standardContextual"/>
        </w:rPr>
        <w:br/>
      </w:r>
    </w:p>
    <w:p w14:paraId="2FF1F3F6" w14:textId="77777777" w:rsidR="003409D1" w:rsidRPr="003409D1" w:rsidRDefault="003409D1" w:rsidP="004C38B1">
      <w:pPr>
        <w:spacing w:line="278" w:lineRule="auto"/>
        <w:ind w:firstLine="1298"/>
        <w:jc w:val="both"/>
        <w:rPr>
          <w:rFonts w:ascii="Palemonas" w:eastAsia="Calibri" w:hAnsi="Palemonas"/>
          <w:kern w:val="2"/>
          <w:szCs w:val="24"/>
          <w:lang w:eastAsia="en-US"/>
          <w14:ligatures w14:val="standardContextual"/>
        </w:rPr>
      </w:pPr>
      <w:r w:rsidRPr="003409D1">
        <w:rPr>
          <w:rFonts w:ascii="Palemonas" w:eastAsia="Calibri" w:hAnsi="Palemonas"/>
          <w:kern w:val="2"/>
          <w:szCs w:val="24"/>
          <w:lang w:eastAsia="en-US"/>
          <w14:ligatures w14:val="standardContextual"/>
        </w:rPr>
        <w:t>Pagal UAB „Projektavimo ir restauravimo institutas“ parengto tvarkybos darbų projekto „Pastato (37588), J. Basanavičiaus g. 21, Palanga, fasadų tvarkybos 17-04 darbų (remonto) projektas“ sprendinius nėra numatyti vidaus patalpų apdailos atstatymo darbai po naujų (mažesnių) langų įrengimo ir  dalinis blogos būklės medinių dailylenčių ir grindinių lentų pakeitimas pastato viduje.</w:t>
      </w:r>
    </w:p>
    <w:p w14:paraId="531889C0" w14:textId="77777777" w:rsidR="00594D62" w:rsidRPr="003409D1" w:rsidRDefault="00594D62" w:rsidP="003409D1">
      <w:pPr>
        <w:spacing w:line="278" w:lineRule="auto"/>
        <w:jc w:val="both"/>
        <w:rPr>
          <w:rFonts w:ascii="Palemonas" w:eastAsia="Calibri" w:hAnsi="Palemonas"/>
          <w:kern w:val="2"/>
          <w:szCs w:val="24"/>
          <w:lang w:eastAsia="en-US"/>
          <w14:ligatures w14:val="standardContextual"/>
        </w:rPr>
      </w:pPr>
    </w:p>
    <w:tbl>
      <w:tblPr>
        <w:tblStyle w:val="Lentelstinklelis2"/>
        <w:tblW w:w="0" w:type="auto"/>
        <w:tblLook w:val="04A0" w:firstRow="1" w:lastRow="0" w:firstColumn="1" w:lastColumn="0" w:noHBand="0" w:noVBand="1"/>
      </w:tblPr>
      <w:tblGrid>
        <w:gridCol w:w="704"/>
        <w:gridCol w:w="6095"/>
        <w:gridCol w:w="1418"/>
        <w:gridCol w:w="1411"/>
      </w:tblGrid>
      <w:tr w:rsidR="003409D1" w:rsidRPr="003409D1" w14:paraId="122222E3" w14:textId="77777777" w:rsidTr="00B95CB3">
        <w:tc>
          <w:tcPr>
            <w:tcW w:w="704" w:type="dxa"/>
          </w:tcPr>
          <w:p w14:paraId="7C4709EF" w14:textId="51EF1A13" w:rsidR="003409D1" w:rsidRPr="00880472" w:rsidRDefault="003409D1" w:rsidP="003409D1">
            <w:pPr>
              <w:spacing w:line="278" w:lineRule="auto"/>
              <w:jc w:val="center"/>
              <w:rPr>
                <w:b/>
                <w:bCs/>
              </w:rPr>
            </w:pPr>
            <w:r w:rsidRPr="00880472">
              <w:rPr>
                <w:b/>
                <w:bCs/>
              </w:rPr>
              <w:t xml:space="preserve">Eil. </w:t>
            </w:r>
            <w:r w:rsidR="00880472" w:rsidRPr="00880472">
              <w:rPr>
                <w:b/>
                <w:bCs/>
              </w:rPr>
              <w:t>n</w:t>
            </w:r>
            <w:r w:rsidRPr="00880472">
              <w:rPr>
                <w:b/>
                <w:bCs/>
              </w:rPr>
              <w:t>r.</w:t>
            </w:r>
          </w:p>
        </w:tc>
        <w:tc>
          <w:tcPr>
            <w:tcW w:w="6095" w:type="dxa"/>
          </w:tcPr>
          <w:p w14:paraId="4C550253" w14:textId="77777777" w:rsidR="003409D1" w:rsidRPr="00880472" w:rsidRDefault="003409D1" w:rsidP="003409D1">
            <w:pPr>
              <w:spacing w:line="278" w:lineRule="auto"/>
              <w:jc w:val="center"/>
              <w:rPr>
                <w:b/>
                <w:bCs/>
              </w:rPr>
            </w:pPr>
            <w:r w:rsidRPr="00880472">
              <w:rPr>
                <w:b/>
                <w:bCs/>
              </w:rPr>
              <w:t>Darbų aprašymas</w:t>
            </w:r>
          </w:p>
        </w:tc>
        <w:tc>
          <w:tcPr>
            <w:tcW w:w="1418" w:type="dxa"/>
          </w:tcPr>
          <w:p w14:paraId="7446F54D" w14:textId="77777777" w:rsidR="003409D1" w:rsidRPr="00880472" w:rsidRDefault="003409D1" w:rsidP="003409D1">
            <w:pPr>
              <w:spacing w:line="278" w:lineRule="auto"/>
              <w:jc w:val="center"/>
              <w:rPr>
                <w:b/>
                <w:bCs/>
              </w:rPr>
            </w:pPr>
            <w:r w:rsidRPr="00880472">
              <w:rPr>
                <w:b/>
                <w:bCs/>
              </w:rPr>
              <w:t>Mato vnt.</w:t>
            </w:r>
          </w:p>
        </w:tc>
        <w:tc>
          <w:tcPr>
            <w:tcW w:w="1411" w:type="dxa"/>
          </w:tcPr>
          <w:p w14:paraId="613D924B" w14:textId="77777777" w:rsidR="003409D1" w:rsidRPr="00880472" w:rsidRDefault="003409D1" w:rsidP="003409D1">
            <w:pPr>
              <w:spacing w:line="278" w:lineRule="auto"/>
              <w:jc w:val="center"/>
              <w:rPr>
                <w:b/>
                <w:bCs/>
              </w:rPr>
            </w:pPr>
            <w:r w:rsidRPr="00880472">
              <w:rPr>
                <w:b/>
                <w:bCs/>
              </w:rPr>
              <w:t>Kiekis</w:t>
            </w:r>
          </w:p>
        </w:tc>
      </w:tr>
      <w:tr w:rsidR="003409D1" w:rsidRPr="003409D1" w14:paraId="13CB0434" w14:textId="77777777" w:rsidTr="00B95CB3">
        <w:tc>
          <w:tcPr>
            <w:tcW w:w="704" w:type="dxa"/>
          </w:tcPr>
          <w:p w14:paraId="42A1178F" w14:textId="6C323EB8" w:rsidR="003409D1" w:rsidRPr="003409D1" w:rsidRDefault="003409D1" w:rsidP="003409D1">
            <w:pPr>
              <w:spacing w:line="278" w:lineRule="auto"/>
              <w:jc w:val="center"/>
            </w:pPr>
            <w:r w:rsidRPr="003409D1">
              <w:t>1</w:t>
            </w:r>
            <w:r w:rsidR="0018554C">
              <w:t>.</w:t>
            </w:r>
          </w:p>
        </w:tc>
        <w:tc>
          <w:tcPr>
            <w:tcW w:w="6095" w:type="dxa"/>
          </w:tcPr>
          <w:p w14:paraId="3911B286" w14:textId="36BEE18D" w:rsidR="008600F0" w:rsidRPr="003409D1" w:rsidRDefault="003409D1" w:rsidP="003409D1">
            <w:pPr>
              <w:spacing w:line="278" w:lineRule="auto"/>
            </w:pPr>
            <w:r w:rsidRPr="003409D1">
              <w:t>Sienų aptaisymas medinėmis dailylentėmis (apdailos atstatymas po langų pakeitimo ir atskirų vietų remontas, nuardant seną lentinį apkalą) ir jų lakavimas/dažymas</w:t>
            </w:r>
          </w:p>
        </w:tc>
        <w:tc>
          <w:tcPr>
            <w:tcW w:w="1418" w:type="dxa"/>
          </w:tcPr>
          <w:p w14:paraId="76FA95E5" w14:textId="77777777" w:rsidR="003409D1" w:rsidRPr="003409D1" w:rsidRDefault="003409D1" w:rsidP="003409D1">
            <w:pPr>
              <w:spacing w:line="278" w:lineRule="auto"/>
              <w:jc w:val="center"/>
            </w:pPr>
            <w:r w:rsidRPr="003409D1">
              <w:t>m²</w:t>
            </w:r>
          </w:p>
        </w:tc>
        <w:tc>
          <w:tcPr>
            <w:tcW w:w="1411" w:type="dxa"/>
          </w:tcPr>
          <w:p w14:paraId="06555C85" w14:textId="77777777" w:rsidR="003409D1" w:rsidRPr="003409D1" w:rsidRDefault="003409D1" w:rsidP="003409D1">
            <w:pPr>
              <w:spacing w:line="278" w:lineRule="auto"/>
              <w:jc w:val="center"/>
            </w:pPr>
            <w:r w:rsidRPr="003409D1">
              <w:t>61,20</w:t>
            </w:r>
          </w:p>
        </w:tc>
      </w:tr>
      <w:tr w:rsidR="003409D1" w:rsidRPr="003409D1" w14:paraId="7497C3CD" w14:textId="77777777" w:rsidTr="00B95CB3">
        <w:tc>
          <w:tcPr>
            <w:tcW w:w="704" w:type="dxa"/>
          </w:tcPr>
          <w:p w14:paraId="6E6D06F8" w14:textId="5E9D0257" w:rsidR="003409D1" w:rsidRPr="003409D1" w:rsidRDefault="003409D1" w:rsidP="003409D1">
            <w:pPr>
              <w:spacing w:line="278" w:lineRule="auto"/>
              <w:jc w:val="center"/>
            </w:pPr>
            <w:r w:rsidRPr="003409D1">
              <w:t>2</w:t>
            </w:r>
            <w:r w:rsidR="0018554C">
              <w:t>.</w:t>
            </w:r>
          </w:p>
        </w:tc>
        <w:tc>
          <w:tcPr>
            <w:tcW w:w="6095" w:type="dxa"/>
          </w:tcPr>
          <w:p w14:paraId="67B14E41" w14:textId="2D1F4DB9" w:rsidR="008600F0" w:rsidRPr="003409D1" w:rsidRDefault="003409D1" w:rsidP="003409D1">
            <w:pPr>
              <w:spacing w:line="278" w:lineRule="auto"/>
            </w:pPr>
            <w:r w:rsidRPr="003409D1">
              <w:t>Sienų aptaisymas plastikinėmis dailylentėmis (apdailos atstatymas po lango pakeitimo)</w:t>
            </w:r>
          </w:p>
        </w:tc>
        <w:tc>
          <w:tcPr>
            <w:tcW w:w="1418" w:type="dxa"/>
          </w:tcPr>
          <w:p w14:paraId="1813FEB0" w14:textId="77777777" w:rsidR="003409D1" w:rsidRPr="003409D1" w:rsidRDefault="003409D1" w:rsidP="003409D1">
            <w:pPr>
              <w:spacing w:line="278" w:lineRule="auto"/>
              <w:jc w:val="center"/>
            </w:pPr>
            <w:r w:rsidRPr="003409D1">
              <w:t>m²</w:t>
            </w:r>
          </w:p>
        </w:tc>
        <w:tc>
          <w:tcPr>
            <w:tcW w:w="1411" w:type="dxa"/>
          </w:tcPr>
          <w:p w14:paraId="521E6F11" w14:textId="77777777" w:rsidR="003409D1" w:rsidRPr="003409D1" w:rsidRDefault="003409D1" w:rsidP="003409D1">
            <w:pPr>
              <w:spacing w:line="278" w:lineRule="auto"/>
              <w:jc w:val="center"/>
            </w:pPr>
            <w:r w:rsidRPr="003409D1">
              <w:t>5,0</w:t>
            </w:r>
          </w:p>
        </w:tc>
      </w:tr>
      <w:tr w:rsidR="003409D1" w:rsidRPr="003409D1" w14:paraId="2CCDDA88" w14:textId="77777777" w:rsidTr="00B95CB3">
        <w:tc>
          <w:tcPr>
            <w:tcW w:w="704" w:type="dxa"/>
          </w:tcPr>
          <w:p w14:paraId="7D3F8D80" w14:textId="486FBA37" w:rsidR="003409D1" w:rsidRPr="003409D1" w:rsidRDefault="003409D1" w:rsidP="003409D1">
            <w:pPr>
              <w:spacing w:line="278" w:lineRule="auto"/>
              <w:jc w:val="center"/>
            </w:pPr>
            <w:r w:rsidRPr="003409D1">
              <w:t>3</w:t>
            </w:r>
            <w:r w:rsidR="0018554C">
              <w:t>.</w:t>
            </w:r>
          </w:p>
        </w:tc>
        <w:tc>
          <w:tcPr>
            <w:tcW w:w="6095" w:type="dxa"/>
          </w:tcPr>
          <w:p w14:paraId="0A24556C" w14:textId="22DEB6BC" w:rsidR="008600F0" w:rsidRPr="003409D1" w:rsidRDefault="003409D1" w:rsidP="003409D1">
            <w:pPr>
              <w:spacing w:line="278" w:lineRule="auto"/>
            </w:pPr>
            <w:r w:rsidRPr="003409D1">
              <w:t>Lentinių grindų atskirų vietų keitimas, dažymas</w:t>
            </w:r>
          </w:p>
        </w:tc>
        <w:tc>
          <w:tcPr>
            <w:tcW w:w="1418" w:type="dxa"/>
          </w:tcPr>
          <w:p w14:paraId="2EEDD5B2" w14:textId="77777777" w:rsidR="003409D1" w:rsidRPr="003409D1" w:rsidRDefault="003409D1" w:rsidP="003409D1">
            <w:pPr>
              <w:spacing w:line="278" w:lineRule="auto"/>
              <w:jc w:val="center"/>
            </w:pPr>
            <w:r w:rsidRPr="003409D1">
              <w:t>m²</w:t>
            </w:r>
          </w:p>
        </w:tc>
        <w:tc>
          <w:tcPr>
            <w:tcW w:w="1411" w:type="dxa"/>
          </w:tcPr>
          <w:p w14:paraId="752BCFBF" w14:textId="77777777" w:rsidR="003409D1" w:rsidRPr="003409D1" w:rsidRDefault="003409D1" w:rsidP="003409D1">
            <w:pPr>
              <w:spacing w:line="278" w:lineRule="auto"/>
              <w:jc w:val="center"/>
            </w:pPr>
            <w:r w:rsidRPr="003409D1">
              <w:t>17,30</w:t>
            </w:r>
          </w:p>
        </w:tc>
      </w:tr>
    </w:tbl>
    <w:p w14:paraId="70456EE4" w14:textId="77777777" w:rsidR="003409D1" w:rsidRPr="003409D1" w:rsidRDefault="003409D1" w:rsidP="003409D1">
      <w:pPr>
        <w:spacing w:line="278" w:lineRule="auto"/>
        <w:jc w:val="both"/>
        <w:rPr>
          <w:rFonts w:ascii="Palemonas" w:eastAsia="Calibri" w:hAnsi="Palemonas"/>
          <w:kern w:val="2"/>
          <w:szCs w:val="24"/>
          <w:lang w:eastAsia="en-US"/>
          <w14:ligatures w14:val="standardContextual"/>
        </w:rPr>
      </w:pPr>
    </w:p>
    <w:p w14:paraId="304ADC50" w14:textId="77777777" w:rsidR="009C42BF" w:rsidRDefault="009C42BF" w:rsidP="00AA5678">
      <w:pPr>
        <w:jc w:val="center"/>
        <w:rPr>
          <w:rFonts w:ascii="Palemonas" w:hAnsi="Palemonas" w:cs="Arial"/>
          <w:szCs w:val="24"/>
        </w:rPr>
      </w:pPr>
    </w:p>
    <w:p w14:paraId="7C3DA148" w14:textId="77777777" w:rsidR="00BA2F54" w:rsidRDefault="00BA2F54" w:rsidP="00AA5678">
      <w:pPr>
        <w:jc w:val="center"/>
        <w:rPr>
          <w:rFonts w:ascii="Palemonas" w:hAnsi="Palemonas" w:cs="Arial"/>
          <w:szCs w:val="24"/>
        </w:rPr>
      </w:pPr>
    </w:p>
    <w:p w14:paraId="24C7D3EF" w14:textId="77777777" w:rsidR="00BA2F54" w:rsidRDefault="00BA2F54" w:rsidP="00AA5678">
      <w:pPr>
        <w:jc w:val="center"/>
        <w:rPr>
          <w:rFonts w:ascii="Palemonas" w:hAnsi="Palemonas" w:cs="Arial"/>
          <w:szCs w:val="24"/>
        </w:rPr>
      </w:pPr>
    </w:p>
    <w:p w14:paraId="06C1FAB4" w14:textId="77777777" w:rsidR="00BA2F54" w:rsidRDefault="00BA2F54" w:rsidP="00AA5678">
      <w:pPr>
        <w:jc w:val="center"/>
        <w:rPr>
          <w:rFonts w:ascii="Palemonas" w:hAnsi="Palemonas" w:cs="Arial"/>
          <w:szCs w:val="24"/>
        </w:rPr>
      </w:pPr>
    </w:p>
    <w:p w14:paraId="689C9E2F" w14:textId="77777777" w:rsidR="00BA2F54" w:rsidRDefault="00BA2F54" w:rsidP="00AA5678">
      <w:pPr>
        <w:jc w:val="center"/>
        <w:rPr>
          <w:rFonts w:ascii="Palemonas" w:hAnsi="Palemonas" w:cs="Arial"/>
          <w:szCs w:val="24"/>
        </w:rPr>
      </w:pPr>
    </w:p>
    <w:p w14:paraId="1063252F" w14:textId="77777777" w:rsidR="00BA2F54" w:rsidRDefault="00BA2F54" w:rsidP="00AA5678">
      <w:pPr>
        <w:jc w:val="center"/>
        <w:rPr>
          <w:rFonts w:ascii="Palemonas" w:hAnsi="Palemonas" w:cs="Arial"/>
          <w:szCs w:val="24"/>
        </w:rPr>
      </w:pPr>
    </w:p>
    <w:p w14:paraId="0C1255BB" w14:textId="77777777" w:rsidR="00BA2F54" w:rsidRDefault="00BA2F54" w:rsidP="00AA5678">
      <w:pPr>
        <w:jc w:val="center"/>
        <w:rPr>
          <w:rFonts w:ascii="Palemonas" w:hAnsi="Palemonas" w:cs="Arial"/>
          <w:szCs w:val="24"/>
        </w:rPr>
      </w:pPr>
    </w:p>
    <w:p w14:paraId="75BC7AB2" w14:textId="77777777" w:rsidR="00BA2F54" w:rsidRDefault="00BA2F54" w:rsidP="00AA5678">
      <w:pPr>
        <w:jc w:val="center"/>
        <w:rPr>
          <w:rFonts w:ascii="Palemonas" w:hAnsi="Palemonas" w:cs="Arial"/>
          <w:szCs w:val="24"/>
        </w:rPr>
      </w:pPr>
    </w:p>
    <w:p w14:paraId="7A1631D7" w14:textId="77777777" w:rsidR="00BA2F54" w:rsidRDefault="00BA2F54" w:rsidP="00AA5678">
      <w:pPr>
        <w:jc w:val="center"/>
        <w:rPr>
          <w:rFonts w:ascii="Palemonas" w:hAnsi="Palemonas" w:cs="Arial"/>
          <w:szCs w:val="24"/>
        </w:rPr>
      </w:pPr>
    </w:p>
    <w:p w14:paraId="7F160682" w14:textId="77777777" w:rsidR="00BA2F54" w:rsidRDefault="00BA2F54" w:rsidP="00AA5678">
      <w:pPr>
        <w:jc w:val="center"/>
        <w:rPr>
          <w:rFonts w:ascii="Palemonas" w:hAnsi="Palemonas" w:cs="Arial"/>
          <w:szCs w:val="24"/>
        </w:rPr>
      </w:pPr>
    </w:p>
    <w:p w14:paraId="4A5DEFE1" w14:textId="77777777" w:rsidR="00BA2F54" w:rsidRDefault="00BA2F54" w:rsidP="00AA5678">
      <w:pPr>
        <w:jc w:val="center"/>
        <w:rPr>
          <w:rFonts w:ascii="Palemonas" w:hAnsi="Palemonas" w:cs="Arial"/>
          <w:szCs w:val="24"/>
        </w:rPr>
      </w:pPr>
    </w:p>
    <w:p w14:paraId="75C6D0E8" w14:textId="77777777" w:rsidR="00BA2F54" w:rsidRDefault="00BA2F54" w:rsidP="00AA5678">
      <w:pPr>
        <w:jc w:val="center"/>
        <w:rPr>
          <w:rFonts w:ascii="Palemonas" w:hAnsi="Palemonas" w:cs="Arial"/>
          <w:szCs w:val="24"/>
        </w:rPr>
      </w:pPr>
    </w:p>
    <w:p w14:paraId="7F3E78A0" w14:textId="77777777" w:rsidR="00BA2F54" w:rsidRDefault="00BA2F54" w:rsidP="00AA5678">
      <w:pPr>
        <w:jc w:val="center"/>
        <w:rPr>
          <w:rFonts w:ascii="Palemonas" w:hAnsi="Palemonas" w:cs="Arial"/>
          <w:szCs w:val="24"/>
        </w:rPr>
      </w:pPr>
    </w:p>
    <w:p w14:paraId="03FD8A32" w14:textId="77777777" w:rsidR="00BA2F54" w:rsidRDefault="00BA2F54" w:rsidP="00AA5678">
      <w:pPr>
        <w:jc w:val="center"/>
        <w:rPr>
          <w:rFonts w:ascii="Palemonas" w:hAnsi="Palemonas" w:cs="Arial"/>
          <w:szCs w:val="24"/>
        </w:rPr>
      </w:pPr>
    </w:p>
    <w:p w14:paraId="355047CC" w14:textId="77777777" w:rsidR="00BA2F54" w:rsidRDefault="00BA2F54" w:rsidP="00AA5678">
      <w:pPr>
        <w:jc w:val="center"/>
        <w:rPr>
          <w:rFonts w:ascii="Palemonas" w:hAnsi="Palemonas" w:cs="Arial"/>
          <w:szCs w:val="24"/>
        </w:rPr>
      </w:pPr>
    </w:p>
    <w:p w14:paraId="048B429E" w14:textId="77777777" w:rsidR="00BA2F54" w:rsidRDefault="00BA2F54" w:rsidP="00AA5678">
      <w:pPr>
        <w:jc w:val="center"/>
        <w:rPr>
          <w:rFonts w:ascii="Palemonas" w:hAnsi="Palemonas" w:cs="Arial"/>
          <w:szCs w:val="24"/>
        </w:rPr>
      </w:pPr>
    </w:p>
    <w:p w14:paraId="7DC728C2" w14:textId="77777777" w:rsidR="00BA2F54" w:rsidRDefault="00BA2F54" w:rsidP="00AA5678">
      <w:pPr>
        <w:jc w:val="center"/>
        <w:rPr>
          <w:rFonts w:ascii="Palemonas" w:hAnsi="Palemonas" w:cs="Arial"/>
          <w:szCs w:val="24"/>
        </w:rPr>
      </w:pPr>
    </w:p>
    <w:p w14:paraId="58C5A52F" w14:textId="77777777" w:rsidR="00BA2F54" w:rsidRDefault="00BA2F54" w:rsidP="00AA5678">
      <w:pPr>
        <w:jc w:val="center"/>
        <w:rPr>
          <w:rFonts w:ascii="Palemonas" w:hAnsi="Palemonas" w:cs="Arial"/>
          <w:szCs w:val="24"/>
        </w:rPr>
      </w:pPr>
    </w:p>
    <w:p w14:paraId="1E2D2496" w14:textId="77777777" w:rsidR="00BA2F54" w:rsidRDefault="00BA2F54" w:rsidP="00AA5678">
      <w:pPr>
        <w:jc w:val="center"/>
        <w:rPr>
          <w:rFonts w:ascii="Palemonas" w:hAnsi="Palemonas" w:cs="Arial"/>
          <w:szCs w:val="24"/>
        </w:rPr>
      </w:pPr>
    </w:p>
    <w:p w14:paraId="14EE07C1" w14:textId="77777777" w:rsidR="00BA2F54" w:rsidRDefault="00BA2F54" w:rsidP="00AA5678">
      <w:pPr>
        <w:jc w:val="center"/>
        <w:rPr>
          <w:rFonts w:ascii="Palemonas" w:hAnsi="Palemonas" w:cs="Arial"/>
          <w:szCs w:val="24"/>
        </w:rPr>
      </w:pPr>
    </w:p>
    <w:p w14:paraId="0B80024C" w14:textId="77777777" w:rsidR="00BA2F54" w:rsidRDefault="00BA2F54" w:rsidP="00AA5678">
      <w:pPr>
        <w:jc w:val="center"/>
        <w:rPr>
          <w:rFonts w:ascii="Palemonas" w:hAnsi="Palemonas" w:cs="Arial"/>
          <w:szCs w:val="24"/>
        </w:rPr>
      </w:pPr>
    </w:p>
    <w:p w14:paraId="0C4D3525" w14:textId="77777777" w:rsidR="00BA2F54" w:rsidRDefault="00BA2F54" w:rsidP="00AA5678">
      <w:pPr>
        <w:jc w:val="center"/>
        <w:rPr>
          <w:rFonts w:ascii="Palemonas" w:hAnsi="Palemonas" w:cs="Arial"/>
          <w:szCs w:val="24"/>
        </w:rPr>
      </w:pPr>
    </w:p>
    <w:p w14:paraId="57FB209B" w14:textId="77777777" w:rsidR="00BA2F54" w:rsidRDefault="00BA2F54" w:rsidP="00AA5678">
      <w:pPr>
        <w:jc w:val="center"/>
        <w:rPr>
          <w:rFonts w:ascii="Palemonas" w:hAnsi="Palemonas" w:cs="Arial"/>
          <w:szCs w:val="24"/>
        </w:rPr>
      </w:pPr>
    </w:p>
    <w:p w14:paraId="2D5682F4" w14:textId="77777777" w:rsidR="00BA2F54" w:rsidRDefault="00BA2F54" w:rsidP="00AA5678">
      <w:pPr>
        <w:jc w:val="center"/>
        <w:rPr>
          <w:rFonts w:ascii="Palemonas" w:hAnsi="Palemonas" w:cs="Arial"/>
          <w:szCs w:val="24"/>
        </w:rPr>
      </w:pPr>
    </w:p>
    <w:p w14:paraId="42456770" w14:textId="77777777" w:rsidR="00BA2F54" w:rsidRDefault="00BA2F54" w:rsidP="00AA5678">
      <w:pPr>
        <w:jc w:val="center"/>
        <w:rPr>
          <w:rFonts w:ascii="Palemonas" w:hAnsi="Palemonas" w:cs="Arial"/>
          <w:szCs w:val="24"/>
        </w:rPr>
      </w:pPr>
    </w:p>
    <w:p w14:paraId="7BE6A9C7" w14:textId="77777777" w:rsidR="00BA2F54" w:rsidRDefault="00BA2F54" w:rsidP="00AA5678">
      <w:pPr>
        <w:jc w:val="center"/>
        <w:rPr>
          <w:rFonts w:ascii="Palemonas" w:hAnsi="Palemonas" w:cs="Arial"/>
          <w:szCs w:val="24"/>
        </w:rPr>
      </w:pPr>
    </w:p>
    <w:p w14:paraId="7D8362D9" w14:textId="77777777" w:rsidR="00BA2F54" w:rsidRDefault="00BA2F54" w:rsidP="00AA5678">
      <w:pPr>
        <w:jc w:val="center"/>
        <w:rPr>
          <w:rFonts w:ascii="Palemonas" w:hAnsi="Palemonas" w:cs="Arial"/>
          <w:szCs w:val="24"/>
        </w:rPr>
      </w:pPr>
    </w:p>
    <w:p w14:paraId="0C28F011" w14:textId="77777777" w:rsidR="004156ED" w:rsidRDefault="004156ED" w:rsidP="001420E3">
      <w:pPr>
        <w:spacing w:line="278" w:lineRule="auto"/>
        <w:ind w:left="6490" w:firstLine="1298"/>
        <w:rPr>
          <w:rFonts w:ascii="Palemonas" w:eastAsia="Calibri" w:hAnsi="Palemonas"/>
          <w:b/>
          <w:bCs/>
          <w:kern w:val="2"/>
          <w:szCs w:val="24"/>
          <w:lang w:eastAsia="en-US"/>
          <w14:ligatures w14:val="standardContextual"/>
        </w:rPr>
      </w:pPr>
    </w:p>
    <w:p w14:paraId="7A86288A" w14:textId="5A62677C" w:rsidR="00594D62" w:rsidRDefault="001420E3" w:rsidP="001420E3">
      <w:pPr>
        <w:spacing w:line="278" w:lineRule="auto"/>
        <w:ind w:left="6490" w:firstLine="1298"/>
        <w:rPr>
          <w:rFonts w:ascii="Palemonas" w:eastAsia="Calibri" w:hAnsi="Palemonas"/>
          <w:b/>
          <w:bCs/>
          <w:kern w:val="2"/>
          <w:szCs w:val="24"/>
          <w:lang w:eastAsia="en-US"/>
          <w14:ligatures w14:val="standardContextual"/>
        </w:rPr>
      </w:pPr>
      <w:r>
        <w:rPr>
          <w:rFonts w:ascii="Palemonas" w:eastAsia="Calibri" w:hAnsi="Palemonas"/>
          <w:b/>
          <w:bCs/>
          <w:kern w:val="2"/>
          <w:szCs w:val="24"/>
          <w:lang w:eastAsia="en-US"/>
          <w14:ligatures w14:val="standardContextual"/>
        </w:rPr>
        <w:lastRenderedPageBreak/>
        <w:t xml:space="preserve">     </w:t>
      </w:r>
      <w:r w:rsidR="00594D62">
        <w:rPr>
          <w:rFonts w:ascii="Palemonas" w:eastAsia="Calibri" w:hAnsi="Palemonas"/>
          <w:b/>
          <w:bCs/>
          <w:kern w:val="2"/>
          <w:szCs w:val="24"/>
          <w:lang w:eastAsia="en-US"/>
          <w14:ligatures w14:val="standardContextual"/>
        </w:rPr>
        <w:t>Priedas</w:t>
      </w:r>
      <w:r w:rsidR="00594D62" w:rsidRPr="003409D1">
        <w:rPr>
          <w:rFonts w:ascii="Palemonas" w:eastAsia="Calibri" w:hAnsi="Palemonas"/>
          <w:b/>
          <w:bCs/>
          <w:kern w:val="2"/>
          <w:szCs w:val="24"/>
          <w:lang w:eastAsia="en-US"/>
          <w14:ligatures w14:val="standardContextual"/>
        </w:rPr>
        <w:t xml:space="preserve"> N</w:t>
      </w:r>
      <w:r w:rsidR="00594D62">
        <w:rPr>
          <w:rFonts w:ascii="Palemonas" w:eastAsia="Calibri" w:hAnsi="Palemonas"/>
          <w:b/>
          <w:bCs/>
          <w:kern w:val="2"/>
          <w:szCs w:val="24"/>
          <w:lang w:eastAsia="en-US"/>
          <w14:ligatures w14:val="standardContextual"/>
        </w:rPr>
        <w:t>r</w:t>
      </w:r>
      <w:r w:rsidR="00594D62" w:rsidRPr="003409D1">
        <w:rPr>
          <w:rFonts w:ascii="Palemonas" w:eastAsia="Calibri" w:hAnsi="Palemonas"/>
          <w:b/>
          <w:bCs/>
          <w:kern w:val="2"/>
          <w:szCs w:val="24"/>
          <w:lang w:eastAsia="en-US"/>
          <w14:ligatures w14:val="standardContextual"/>
        </w:rPr>
        <w:t xml:space="preserve">. </w:t>
      </w:r>
      <w:r w:rsidR="00594D62">
        <w:rPr>
          <w:rFonts w:ascii="Palemonas" w:eastAsia="Calibri" w:hAnsi="Palemonas"/>
          <w:b/>
          <w:bCs/>
          <w:kern w:val="2"/>
          <w:szCs w:val="24"/>
          <w:lang w:eastAsia="en-US"/>
          <w14:ligatures w14:val="standardContextual"/>
        </w:rPr>
        <w:t>2</w:t>
      </w:r>
    </w:p>
    <w:p w14:paraId="33E6D80E" w14:textId="77777777" w:rsidR="00BA2F54" w:rsidRPr="00BA2F54" w:rsidRDefault="00BA2F54" w:rsidP="00BA2F54">
      <w:pPr>
        <w:spacing w:line="276" w:lineRule="auto"/>
        <w:jc w:val="center"/>
        <w:rPr>
          <w:rFonts w:ascii="Palemonas" w:eastAsia="Calibri" w:hAnsi="Palemonas"/>
          <w:b/>
          <w:bCs/>
          <w:kern w:val="2"/>
          <w:szCs w:val="24"/>
          <w:lang w:eastAsia="en-US"/>
          <w14:ligatures w14:val="standardContextual"/>
        </w:rPr>
      </w:pPr>
    </w:p>
    <w:p w14:paraId="39FB5319" w14:textId="77777777" w:rsidR="00BA2F54" w:rsidRPr="00BA2F54" w:rsidRDefault="00BA2F54" w:rsidP="00BA2F54">
      <w:pPr>
        <w:spacing w:line="276" w:lineRule="auto"/>
        <w:jc w:val="center"/>
        <w:rPr>
          <w:rFonts w:ascii="Palemonas" w:eastAsia="Calibri" w:hAnsi="Palemonas"/>
          <w:b/>
          <w:bCs/>
          <w:kern w:val="2"/>
          <w:szCs w:val="24"/>
          <w:lang w:eastAsia="en-US"/>
          <w14:ligatures w14:val="standardContextual"/>
        </w:rPr>
      </w:pPr>
      <w:r w:rsidRPr="00BA2F54">
        <w:rPr>
          <w:rFonts w:ascii="Palemonas" w:eastAsia="Calibri" w:hAnsi="Palemonas"/>
          <w:b/>
          <w:bCs/>
          <w:kern w:val="2"/>
          <w:szCs w:val="24"/>
          <w:lang w:eastAsia="en-US"/>
          <w14:ligatures w14:val="standardContextual"/>
        </w:rPr>
        <w:t>NEVYKDOMŲ DARBŲ ŽINIARAŠTIS</w:t>
      </w:r>
    </w:p>
    <w:p w14:paraId="79AFC0E4" w14:textId="77777777" w:rsidR="00BA2F54" w:rsidRPr="00BA2F54" w:rsidRDefault="00BA2F54" w:rsidP="00BA2F54">
      <w:pPr>
        <w:spacing w:line="276" w:lineRule="auto"/>
        <w:jc w:val="both"/>
        <w:rPr>
          <w:rFonts w:ascii="Palemonas" w:eastAsia="Calibri" w:hAnsi="Palemonas"/>
          <w:b/>
          <w:bCs/>
          <w:kern w:val="2"/>
          <w:szCs w:val="24"/>
          <w:lang w:eastAsia="en-US"/>
          <w14:ligatures w14:val="standardContextual"/>
        </w:rPr>
      </w:pPr>
    </w:p>
    <w:p w14:paraId="21CB399E" w14:textId="5E3C27AD" w:rsidR="00880472" w:rsidRPr="0016759B" w:rsidRDefault="00BA2F54" w:rsidP="0016759B">
      <w:pPr>
        <w:spacing w:line="276" w:lineRule="auto"/>
        <w:jc w:val="both"/>
        <w:rPr>
          <w:rFonts w:ascii="Palemonas" w:eastAsia="Calibri" w:hAnsi="Palemonas"/>
          <w:kern w:val="2"/>
          <w:szCs w:val="24"/>
          <w:lang w:eastAsia="en-US"/>
          <w14:ligatures w14:val="standardContextual"/>
        </w:rPr>
      </w:pPr>
      <w:r w:rsidRPr="00BA2F54">
        <w:rPr>
          <w:rFonts w:ascii="Palemonas" w:eastAsia="Calibri" w:hAnsi="Palemonas"/>
          <w:kern w:val="2"/>
          <w:szCs w:val="24"/>
          <w:lang w:eastAsia="en-US"/>
          <w14:ligatures w14:val="standardContextual"/>
        </w:rPr>
        <w:br/>
      </w:r>
      <w:r>
        <w:rPr>
          <w:rFonts w:ascii="Palemonas" w:eastAsia="Calibri" w:hAnsi="Palemonas"/>
          <w:kern w:val="2"/>
          <w:szCs w:val="24"/>
          <w:lang w:eastAsia="en-US"/>
          <w14:ligatures w14:val="standardContextual"/>
        </w:rPr>
        <w:t xml:space="preserve">          </w:t>
      </w:r>
      <w:r w:rsidR="00594D62">
        <w:rPr>
          <w:rFonts w:ascii="Palemonas" w:eastAsia="Calibri" w:hAnsi="Palemonas"/>
          <w:kern w:val="2"/>
          <w:szCs w:val="24"/>
          <w:lang w:eastAsia="en-US"/>
          <w14:ligatures w14:val="standardContextual"/>
        </w:rPr>
        <w:t xml:space="preserve"> </w:t>
      </w:r>
      <w:r>
        <w:rPr>
          <w:rFonts w:ascii="Palemonas" w:eastAsia="Calibri" w:hAnsi="Palemonas"/>
          <w:kern w:val="2"/>
          <w:szCs w:val="24"/>
          <w:lang w:eastAsia="en-US"/>
          <w14:ligatures w14:val="standardContextual"/>
        </w:rPr>
        <w:t xml:space="preserve"> </w:t>
      </w:r>
      <w:r w:rsidR="004C38B1">
        <w:rPr>
          <w:rFonts w:ascii="Palemonas" w:eastAsia="Calibri" w:hAnsi="Palemonas"/>
          <w:kern w:val="2"/>
          <w:szCs w:val="24"/>
          <w:lang w:eastAsia="en-US"/>
          <w14:ligatures w14:val="standardContextual"/>
        </w:rPr>
        <w:tab/>
      </w:r>
      <w:r w:rsidRPr="00BA2F54">
        <w:rPr>
          <w:rFonts w:ascii="Palemonas" w:eastAsia="Calibri" w:hAnsi="Palemonas"/>
          <w:kern w:val="2"/>
          <w:szCs w:val="24"/>
          <w:lang w:eastAsia="en-US"/>
          <w14:ligatures w14:val="standardContextual"/>
        </w:rPr>
        <w:t>Pagal UAB „Projektavimo ir restauravimo institutas“ parengto tvarkybos darbų projekto „Pastato (37588), J. Basanavičiaus g. 21, Palanga, fasadų tvarkybos 17-04 darbų (remonto) projektas“ sprendinius dalis projekte numatytų darbų jau yra atlikti, todėl rangovas į pasiūlymo kainą jų įtraukti neturi.</w:t>
      </w:r>
    </w:p>
    <w:p w14:paraId="1D069878" w14:textId="77777777" w:rsidR="00880472" w:rsidRPr="003409D1" w:rsidRDefault="00880472" w:rsidP="00880472">
      <w:pPr>
        <w:spacing w:line="278" w:lineRule="auto"/>
        <w:jc w:val="both"/>
        <w:rPr>
          <w:rFonts w:ascii="Palemonas" w:eastAsia="Calibri" w:hAnsi="Palemonas"/>
          <w:kern w:val="2"/>
          <w:szCs w:val="24"/>
          <w:lang w:eastAsia="en-US"/>
          <w14:ligatures w14:val="standardContextual"/>
        </w:rPr>
      </w:pPr>
    </w:p>
    <w:tbl>
      <w:tblPr>
        <w:tblStyle w:val="Lentelstinklelis2"/>
        <w:tblW w:w="0" w:type="auto"/>
        <w:tblLook w:val="04A0" w:firstRow="1" w:lastRow="0" w:firstColumn="1" w:lastColumn="0" w:noHBand="0" w:noVBand="1"/>
      </w:tblPr>
      <w:tblGrid>
        <w:gridCol w:w="703"/>
        <w:gridCol w:w="3403"/>
        <w:gridCol w:w="2268"/>
        <w:gridCol w:w="3255"/>
      </w:tblGrid>
      <w:tr w:rsidR="00880472" w:rsidRPr="003409D1" w14:paraId="6D560AFE" w14:textId="77777777" w:rsidTr="00177B2B">
        <w:tc>
          <w:tcPr>
            <w:tcW w:w="703" w:type="dxa"/>
          </w:tcPr>
          <w:p w14:paraId="2113FEC0" w14:textId="77777777" w:rsidR="00880472" w:rsidRPr="00880472" w:rsidRDefault="00880472" w:rsidP="001F58CF">
            <w:pPr>
              <w:spacing w:line="278" w:lineRule="auto"/>
              <w:jc w:val="center"/>
              <w:rPr>
                <w:b/>
                <w:bCs/>
              </w:rPr>
            </w:pPr>
            <w:r w:rsidRPr="00880472">
              <w:rPr>
                <w:b/>
                <w:bCs/>
              </w:rPr>
              <w:t>Eil. nr.</w:t>
            </w:r>
          </w:p>
        </w:tc>
        <w:tc>
          <w:tcPr>
            <w:tcW w:w="3403" w:type="dxa"/>
          </w:tcPr>
          <w:p w14:paraId="1720C659" w14:textId="297800AB" w:rsidR="00880472" w:rsidRPr="00880472" w:rsidRDefault="00880472" w:rsidP="001F58CF">
            <w:pPr>
              <w:spacing w:line="278" w:lineRule="auto"/>
              <w:jc w:val="center"/>
              <w:rPr>
                <w:b/>
                <w:bCs/>
              </w:rPr>
            </w:pPr>
            <w:r w:rsidRPr="00880472">
              <w:rPr>
                <w:b/>
                <w:bCs/>
              </w:rPr>
              <w:t>Darbų</w:t>
            </w:r>
            <w:r w:rsidR="00177B2B">
              <w:rPr>
                <w:b/>
                <w:bCs/>
              </w:rPr>
              <w:t xml:space="preserve"> pavadinimas</w:t>
            </w:r>
          </w:p>
        </w:tc>
        <w:tc>
          <w:tcPr>
            <w:tcW w:w="2268" w:type="dxa"/>
          </w:tcPr>
          <w:p w14:paraId="5F65F974" w14:textId="7934A6D4" w:rsidR="00880472" w:rsidRPr="00880472" w:rsidRDefault="00177B2B" w:rsidP="001F58CF">
            <w:pPr>
              <w:spacing w:line="278" w:lineRule="auto"/>
              <w:jc w:val="center"/>
              <w:rPr>
                <w:b/>
                <w:bCs/>
              </w:rPr>
            </w:pPr>
            <w:r>
              <w:rPr>
                <w:b/>
                <w:bCs/>
              </w:rPr>
              <w:t>Žymėjimas</w:t>
            </w:r>
          </w:p>
        </w:tc>
        <w:tc>
          <w:tcPr>
            <w:tcW w:w="3255" w:type="dxa"/>
          </w:tcPr>
          <w:p w14:paraId="661FCF06" w14:textId="28CE37BC" w:rsidR="00880472" w:rsidRPr="00880472" w:rsidRDefault="00177B2B" w:rsidP="001F58CF">
            <w:pPr>
              <w:spacing w:line="278" w:lineRule="auto"/>
              <w:jc w:val="center"/>
              <w:rPr>
                <w:b/>
                <w:bCs/>
              </w:rPr>
            </w:pPr>
            <w:r>
              <w:rPr>
                <w:b/>
                <w:bCs/>
              </w:rPr>
              <w:t xml:space="preserve">Pastabos </w:t>
            </w:r>
          </w:p>
        </w:tc>
      </w:tr>
      <w:tr w:rsidR="00880472" w:rsidRPr="003409D1" w14:paraId="5376B3E6" w14:textId="77777777" w:rsidTr="00177B2B">
        <w:tc>
          <w:tcPr>
            <w:tcW w:w="703" w:type="dxa"/>
          </w:tcPr>
          <w:p w14:paraId="18F0AF1B" w14:textId="5755B832" w:rsidR="00880472" w:rsidRPr="003409D1" w:rsidRDefault="00177B2B" w:rsidP="001F58CF">
            <w:pPr>
              <w:spacing w:line="278" w:lineRule="auto"/>
              <w:jc w:val="center"/>
            </w:pPr>
            <w:r>
              <w:t>1.</w:t>
            </w:r>
          </w:p>
        </w:tc>
        <w:tc>
          <w:tcPr>
            <w:tcW w:w="3403" w:type="dxa"/>
          </w:tcPr>
          <w:p w14:paraId="473FE353" w14:textId="324F5314" w:rsidR="00880472" w:rsidRPr="003409D1" w:rsidRDefault="0018554C" w:rsidP="00177B2B">
            <w:pPr>
              <w:spacing w:line="278" w:lineRule="auto"/>
            </w:pPr>
            <w:r w:rsidRPr="00BA2F54">
              <w:t>Antro aukšto medinių langų gamyba ir įrengimas</w:t>
            </w:r>
          </w:p>
        </w:tc>
        <w:tc>
          <w:tcPr>
            <w:tcW w:w="2268" w:type="dxa"/>
          </w:tcPr>
          <w:p w14:paraId="7900C2A3" w14:textId="0F006A35" w:rsidR="00880472" w:rsidRPr="003409D1" w:rsidRDefault="0018554C" w:rsidP="0018554C">
            <w:pPr>
              <w:spacing w:line="278" w:lineRule="auto"/>
              <w:jc w:val="left"/>
            </w:pPr>
            <w:r w:rsidRPr="00BA2F54">
              <w:t>L-3; L-4 (1 vnt.); L-5 (1 vnt.); L-6; L-7 (2 vnt.)</w:t>
            </w:r>
          </w:p>
        </w:tc>
        <w:tc>
          <w:tcPr>
            <w:tcW w:w="3255" w:type="dxa"/>
          </w:tcPr>
          <w:p w14:paraId="7F33D45B" w14:textId="6A7F1438" w:rsidR="0018554C" w:rsidRPr="00BA2F54" w:rsidRDefault="0018554C" w:rsidP="0018554C">
            <w:r w:rsidRPr="00BA2F54">
              <w:t>Žiūr. projekto „Langų žiniaraštis SŽ-3“,</w:t>
            </w:r>
          </w:p>
          <w:p w14:paraId="2D37DF1A" w14:textId="02669F3F" w:rsidR="00880472" w:rsidRPr="003409D1" w:rsidRDefault="0018554C" w:rsidP="0018554C">
            <w:pPr>
              <w:spacing w:line="278" w:lineRule="auto"/>
            </w:pPr>
            <w:r w:rsidRPr="00BA2F54">
              <w:t>PRI.17-04-PTDP-SŽ-3</w:t>
            </w:r>
          </w:p>
        </w:tc>
      </w:tr>
      <w:tr w:rsidR="00880472" w:rsidRPr="003409D1" w14:paraId="1CA433B9" w14:textId="77777777" w:rsidTr="00177B2B">
        <w:tc>
          <w:tcPr>
            <w:tcW w:w="703" w:type="dxa"/>
          </w:tcPr>
          <w:p w14:paraId="0BE05507" w14:textId="17B95337" w:rsidR="00880472" w:rsidRPr="003409D1" w:rsidRDefault="00880472" w:rsidP="001F58CF">
            <w:pPr>
              <w:spacing w:line="278" w:lineRule="auto"/>
              <w:jc w:val="center"/>
            </w:pPr>
            <w:r w:rsidRPr="003409D1">
              <w:t>2</w:t>
            </w:r>
            <w:r w:rsidR="0018554C">
              <w:t>.</w:t>
            </w:r>
          </w:p>
        </w:tc>
        <w:tc>
          <w:tcPr>
            <w:tcW w:w="3403" w:type="dxa"/>
          </w:tcPr>
          <w:p w14:paraId="5436E818" w14:textId="22A21F19" w:rsidR="00880472" w:rsidRPr="003409D1" w:rsidRDefault="0018554C" w:rsidP="00177B2B">
            <w:pPr>
              <w:spacing w:line="278" w:lineRule="auto"/>
            </w:pPr>
            <w:r w:rsidRPr="00BA2F54">
              <w:t>Antro aukšto balkono durų gamyba ir įrengimas</w:t>
            </w:r>
          </w:p>
        </w:tc>
        <w:tc>
          <w:tcPr>
            <w:tcW w:w="2268" w:type="dxa"/>
          </w:tcPr>
          <w:p w14:paraId="5972C472" w14:textId="2F4D4792" w:rsidR="00880472" w:rsidRPr="003409D1" w:rsidRDefault="0018554C" w:rsidP="0018554C">
            <w:pPr>
              <w:spacing w:line="278" w:lineRule="auto"/>
              <w:jc w:val="left"/>
            </w:pPr>
            <w:r w:rsidRPr="00BA2F54">
              <w:t>LD-3</w:t>
            </w:r>
          </w:p>
        </w:tc>
        <w:tc>
          <w:tcPr>
            <w:tcW w:w="3255" w:type="dxa"/>
          </w:tcPr>
          <w:p w14:paraId="1C66ABAA" w14:textId="77777777" w:rsidR="0018554C" w:rsidRPr="00BA2F54" w:rsidRDefault="0018554C" w:rsidP="0018554C">
            <w:r w:rsidRPr="00BA2F54">
              <w:t>Žiūr. projekto „Durų žiniaraštis SŽ-4“</w:t>
            </w:r>
          </w:p>
          <w:p w14:paraId="22E7408D" w14:textId="29D45228" w:rsidR="00880472" w:rsidRPr="003409D1" w:rsidRDefault="0018554C" w:rsidP="0018554C">
            <w:pPr>
              <w:spacing w:line="278" w:lineRule="auto"/>
            </w:pPr>
            <w:r w:rsidRPr="00BA2F54">
              <w:t>PRI.17-04-PTDP-SŽ-4</w:t>
            </w:r>
          </w:p>
        </w:tc>
      </w:tr>
      <w:tr w:rsidR="00880472" w:rsidRPr="003409D1" w14:paraId="39383DAC" w14:textId="77777777" w:rsidTr="00177B2B">
        <w:tc>
          <w:tcPr>
            <w:tcW w:w="703" w:type="dxa"/>
          </w:tcPr>
          <w:p w14:paraId="6260F328" w14:textId="3BBA1130" w:rsidR="00880472" w:rsidRPr="003409D1" w:rsidRDefault="00880472" w:rsidP="001F58CF">
            <w:pPr>
              <w:spacing w:line="278" w:lineRule="auto"/>
              <w:jc w:val="center"/>
            </w:pPr>
            <w:r w:rsidRPr="003409D1">
              <w:t>3</w:t>
            </w:r>
            <w:r w:rsidR="0018554C">
              <w:t>.</w:t>
            </w:r>
          </w:p>
        </w:tc>
        <w:tc>
          <w:tcPr>
            <w:tcW w:w="3403" w:type="dxa"/>
          </w:tcPr>
          <w:p w14:paraId="5E802F0A" w14:textId="26EEAE45" w:rsidR="00880472" w:rsidRPr="003409D1" w:rsidRDefault="0018554C" w:rsidP="00177B2B">
            <w:pPr>
              <w:spacing w:line="278" w:lineRule="auto"/>
            </w:pPr>
            <w:r w:rsidRPr="00BA2F54">
              <w:t>Pirmo aukšto lauko durų gamyba ir įrengimas</w:t>
            </w:r>
          </w:p>
        </w:tc>
        <w:tc>
          <w:tcPr>
            <w:tcW w:w="2268" w:type="dxa"/>
          </w:tcPr>
          <w:p w14:paraId="76998499" w14:textId="2B358FB8" w:rsidR="00880472" w:rsidRPr="003409D1" w:rsidRDefault="0018554C" w:rsidP="0018554C">
            <w:pPr>
              <w:spacing w:line="278" w:lineRule="auto"/>
              <w:jc w:val="left"/>
            </w:pPr>
            <w:r w:rsidRPr="00BA2F54">
              <w:t>LD-1; LD-2</w:t>
            </w:r>
          </w:p>
        </w:tc>
        <w:tc>
          <w:tcPr>
            <w:tcW w:w="3255" w:type="dxa"/>
          </w:tcPr>
          <w:p w14:paraId="1458F034" w14:textId="77777777" w:rsidR="0018554C" w:rsidRPr="00BA2F54" w:rsidRDefault="0018554C" w:rsidP="0018554C">
            <w:r w:rsidRPr="00BA2F54">
              <w:t>Žiūr. projekto „Durų žiniaraštis SŽ-4“</w:t>
            </w:r>
          </w:p>
          <w:p w14:paraId="7A80C5FC" w14:textId="2E4D71C1" w:rsidR="00880472" w:rsidRPr="003409D1" w:rsidRDefault="0018554C" w:rsidP="0016759B">
            <w:r w:rsidRPr="00BA2F54">
              <w:t>PRI.17-04-PTDP-SŽ-4</w:t>
            </w:r>
          </w:p>
        </w:tc>
      </w:tr>
    </w:tbl>
    <w:p w14:paraId="5C7D5E3D" w14:textId="77777777" w:rsidR="0016759B" w:rsidRDefault="0016759B" w:rsidP="0016759B">
      <w:pPr>
        <w:spacing w:line="276" w:lineRule="auto"/>
        <w:jc w:val="both"/>
        <w:rPr>
          <w:rFonts w:ascii="Palemonas" w:eastAsia="Calibri" w:hAnsi="Palemonas"/>
          <w:kern w:val="2"/>
          <w:szCs w:val="24"/>
          <w:lang w:eastAsia="en-US"/>
          <w14:ligatures w14:val="standardContextual"/>
        </w:rPr>
      </w:pPr>
      <w:r w:rsidRPr="00BA2F54">
        <w:rPr>
          <w:rFonts w:ascii="Palemonas" w:eastAsia="Calibri" w:hAnsi="Palemonas"/>
          <w:kern w:val="2"/>
          <w:szCs w:val="24"/>
          <w:lang w:eastAsia="en-US"/>
          <w14:ligatures w14:val="standardContextual"/>
        </w:rPr>
        <w:t xml:space="preserve">            </w:t>
      </w:r>
    </w:p>
    <w:p w14:paraId="6DAFFCF5" w14:textId="6AC32C0A" w:rsidR="0016759B" w:rsidRPr="00BA2F54" w:rsidRDefault="0016759B" w:rsidP="004C38B1">
      <w:pPr>
        <w:spacing w:line="276" w:lineRule="auto"/>
        <w:ind w:firstLine="1298"/>
        <w:jc w:val="both"/>
        <w:rPr>
          <w:rFonts w:ascii="Palemonas" w:eastAsia="Calibri" w:hAnsi="Palemonas"/>
          <w:kern w:val="2"/>
          <w:szCs w:val="24"/>
          <w:lang w:eastAsia="en-US"/>
          <w14:ligatures w14:val="standardContextual"/>
        </w:rPr>
      </w:pPr>
      <w:r w:rsidRPr="00BA2F54">
        <w:rPr>
          <w:rFonts w:ascii="Palemonas" w:eastAsia="Calibri" w:hAnsi="Palemonas"/>
          <w:b/>
          <w:bCs/>
          <w:kern w:val="2"/>
          <w:szCs w:val="24"/>
          <w:lang w:eastAsia="en-US"/>
          <w14:ligatures w14:val="standardContextual"/>
        </w:rPr>
        <w:t xml:space="preserve">Pastaba. </w:t>
      </w:r>
      <w:r w:rsidRPr="00BA2F54">
        <w:rPr>
          <w:rFonts w:ascii="Palemonas" w:eastAsia="Calibri" w:hAnsi="Palemonas"/>
          <w:kern w:val="2"/>
          <w:szCs w:val="24"/>
          <w:lang w:eastAsia="en-US"/>
          <w14:ligatures w14:val="standardContextual"/>
        </w:rPr>
        <w:t>Pakeistų langų L-4 ir L-5 vidinės medinės palangės nėra įrengtos. Rangovas, teikdamas pasiūlymą, jų įrengimą turi įsivertinti. Pakeistų langų L-3, L-6 ir L-7 vidinės palangės yra įrengtos.</w:t>
      </w:r>
    </w:p>
    <w:p w14:paraId="7818CF39" w14:textId="77777777" w:rsidR="00880472" w:rsidRPr="000E67AA" w:rsidRDefault="00880472" w:rsidP="00AA5678">
      <w:pPr>
        <w:jc w:val="center"/>
        <w:rPr>
          <w:rFonts w:ascii="Palemonas" w:hAnsi="Palemonas" w:cs="Arial"/>
          <w:szCs w:val="24"/>
        </w:rPr>
      </w:pPr>
    </w:p>
    <w:sectPr w:rsidR="00880472"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D045" w14:textId="77777777" w:rsidR="001D092A" w:rsidRDefault="001D092A">
      <w:r>
        <w:separator/>
      </w:r>
    </w:p>
  </w:endnote>
  <w:endnote w:type="continuationSeparator" w:id="0">
    <w:p w14:paraId="13D9961A" w14:textId="77777777" w:rsidR="001D092A" w:rsidRDefault="001D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7B21" w14:textId="77777777" w:rsidR="001D092A" w:rsidRDefault="001D092A">
      <w:r>
        <w:separator/>
      </w:r>
    </w:p>
  </w:footnote>
  <w:footnote w:type="continuationSeparator" w:id="0">
    <w:p w14:paraId="6A6F883E" w14:textId="77777777" w:rsidR="001D092A" w:rsidRDefault="001D0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CC0"/>
    <w:multiLevelType w:val="multilevel"/>
    <w:tmpl w:val="67744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5"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483C54"/>
    <w:multiLevelType w:val="multilevel"/>
    <w:tmpl w:val="30D6D546"/>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30"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C9A214B"/>
    <w:multiLevelType w:val="multilevel"/>
    <w:tmpl w:val="FD823124"/>
    <w:numStyleLink w:val="Numeravimas"/>
  </w:abstractNum>
  <w:abstractNum w:abstractNumId="33"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9"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8"/>
  </w:num>
  <w:num w:numId="2" w16cid:durableId="2079159431">
    <w:abstractNumId w:val="39"/>
  </w:num>
  <w:num w:numId="3" w16cid:durableId="939413538">
    <w:abstractNumId w:val="21"/>
  </w:num>
  <w:num w:numId="4" w16cid:durableId="455413710">
    <w:abstractNumId w:val="15"/>
  </w:num>
  <w:num w:numId="5" w16cid:durableId="1309899373">
    <w:abstractNumId w:val="6"/>
  </w:num>
  <w:num w:numId="6" w16cid:durableId="1155075496">
    <w:abstractNumId w:val="34"/>
  </w:num>
  <w:num w:numId="7" w16cid:durableId="1090737461">
    <w:abstractNumId w:val="19"/>
  </w:num>
  <w:num w:numId="8" w16cid:durableId="1593053825">
    <w:abstractNumId w:val="26"/>
  </w:num>
  <w:num w:numId="9" w16cid:durableId="873346217">
    <w:abstractNumId w:val="36"/>
  </w:num>
  <w:num w:numId="10" w16cid:durableId="1019576248">
    <w:abstractNumId w:val="3"/>
  </w:num>
  <w:num w:numId="11" w16cid:durableId="337536971">
    <w:abstractNumId w:val="35"/>
  </w:num>
  <w:num w:numId="12" w16cid:durableId="1874030033">
    <w:abstractNumId w:val="1"/>
  </w:num>
  <w:num w:numId="13" w16cid:durableId="717323321">
    <w:abstractNumId w:val="24"/>
  </w:num>
  <w:num w:numId="14" w16cid:durableId="1517227819">
    <w:abstractNumId w:val="8"/>
  </w:num>
  <w:num w:numId="15" w16cid:durableId="1205408840">
    <w:abstractNumId w:val="7"/>
  </w:num>
  <w:num w:numId="16" w16cid:durableId="800659271">
    <w:abstractNumId w:val="37"/>
  </w:num>
  <w:num w:numId="17" w16cid:durableId="223414699">
    <w:abstractNumId w:val="13"/>
  </w:num>
  <w:num w:numId="18" w16cid:durableId="254752838">
    <w:abstractNumId w:val="10"/>
  </w:num>
  <w:num w:numId="19" w16cid:durableId="502545946">
    <w:abstractNumId w:val="23"/>
  </w:num>
  <w:num w:numId="20" w16cid:durableId="1609118277">
    <w:abstractNumId w:val="16"/>
  </w:num>
  <w:num w:numId="21" w16cid:durableId="390538604">
    <w:abstractNumId w:val="4"/>
  </w:num>
  <w:num w:numId="22" w16cid:durableId="1403483975">
    <w:abstractNumId w:val="2"/>
  </w:num>
  <w:num w:numId="23" w16cid:durableId="793600683">
    <w:abstractNumId w:val="40"/>
  </w:num>
  <w:num w:numId="24" w16cid:durableId="902063001">
    <w:abstractNumId w:val="28"/>
  </w:num>
  <w:num w:numId="25" w16cid:durableId="1193031406">
    <w:abstractNumId w:val="20"/>
  </w:num>
  <w:num w:numId="26" w16cid:durableId="597524002">
    <w:abstractNumId w:val="31"/>
  </w:num>
  <w:num w:numId="27" w16cid:durableId="214976187">
    <w:abstractNumId w:val="14"/>
  </w:num>
  <w:num w:numId="28" w16cid:durableId="63846461">
    <w:abstractNumId w:val="33"/>
  </w:num>
  <w:num w:numId="29" w16cid:durableId="1002510363">
    <w:abstractNumId w:val="30"/>
  </w:num>
  <w:num w:numId="30" w16cid:durableId="559481174">
    <w:abstractNumId w:val="27"/>
  </w:num>
  <w:num w:numId="31" w16cid:durableId="60293451">
    <w:abstractNumId w:val="9"/>
  </w:num>
  <w:num w:numId="32" w16cid:durableId="368385293">
    <w:abstractNumId w:val="25"/>
  </w:num>
  <w:num w:numId="33" w16cid:durableId="1885360909">
    <w:abstractNumId w:val="12"/>
  </w:num>
  <w:num w:numId="34" w16cid:durableId="1302348258">
    <w:abstractNumId w:val="5"/>
  </w:num>
  <w:num w:numId="35" w16cid:durableId="1885293661">
    <w:abstractNumId w:val="32"/>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2"/>
  </w:num>
  <w:num w:numId="37" w16cid:durableId="1341421411">
    <w:abstractNumId w:val="29"/>
  </w:num>
  <w:num w:numId="38" w16cid:durableId="597324097">
    <w:abstractNumId w:val="38"/>
  </w:num>
  <w:num w:numId="39" w16cid:durableId="1109547773">
    <w:abstractNumId w:val="11"/>
  </w:num>
  <w:num w:numId="40" w16cid:durableId="526066060">
    <w:abstractNumId w:val="41"/>
  </w:num>
  <w:num w:numId="41" w16cid:durableId="1914509744">
    <w:abstractNumId w:val="0"/>
  </w:num>
  <w:num w:numId="42" w16cid:durableId="869800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493"/>
    <w:rsid w:val="000017CE"/>
    <w:rsid w:val="0000185F"/>
    <w:rsid w:val="00002B7A"/>
    <w:rsid w:val="00003DB1"/>
    <w:rsid w:val="000070F1"/>
    <w:rsid w:val="000075F5"/>
    <w:rsid w:val="00007A09"/>
    <w:rsid w:val="00010A3D"/>
    <w:rsid w:val="00010AD6"/>
    <w:rsid w:val="000122F3"/>
    <w:rsid w:val="00012667"/>
    <w:rsid w:val="00012D06"/>
    <w:rsid w:val="00013AC2"/>
    <w:rsid w:val="0001498F"/>
    <w:rsid w:val="00015354"/>
    <w:rsid w:val="00015733"/>
    <w:rsid w:val="00015A67"/>
    <w:rsid w:val="00017699"/>
    <w:rsid w:val="000179E9"/>
    <w:rsid w:val="00021165"/>
    <w:rsid w:val="00021612"/>
    <w:rsid w:val="000225CC"/>
    <w:rsid w:val="00023447"/>
    <w:rsid w:val="00023D41"/>
    <w:rsid w:val="0002448E"/>
    <w:rsid w:val="00024551"/>
    <w:rsid w:val="00024774"/>
    <w:rsid w:val="00024D56"/>
    <w:rsid w:val="00025231"/>
    <w:rsid w:val="00025747"/>
    <w:rsid w:val="00025B09"/>
    <w:rsid w:val="0002654A"/>
    <w:rsid w:val="00027696"/>
    <w:rsid w:val="00030B59"/>
    <w:rsid w:val="0003195A"/>
    <w:rsid w:val="00032366"/>
    <w:rsid w:val="00034796"/>
    <w:rsid w:val="00034F8A"/>
    <w:rsid w:val="0003560E"/>
    <w:rsid w:val="000359C1"/>
    <w:rsid w:val="000361F2"/>
    <w:rsid w:val="00036EE8"/>
    <w:rsid w:val="00037AAA"/>
    <w:rsid w:val="0004082B"/>
    <w:rsid w:val="00040B5E"/>
    <w:rsid w:val="00042A35"/>
    <w:rsid w:val="00042F16"/>
    <w:rsid w:val="000441B9"/>
    <w:rsid w:val="000456D5"/>
    <w:rsid w:val="00045A0E"/>
    <w:rsid w:val="00047FE0"/>
    <w:rsid w:val="00050A66"/>
    <w:rsid w:val="00051CE0"/>
    <w:rsid w:val="00051D5C"/>
    <w:rsid w:val="000523FA"/>
    <w:rsid w:val="00053195"/>
    <w:rsid w:val="0005396A"/>
    <w:rsid w:val="00054F5D"/>
    <w:rsid w:val="00055B7A"/>
    <w:rsid w:val="00055C8B"/>
    <w:rsid w:val="00055D30"/>
    <w:rsid w:val="00057029"/>
    <w:rsid w:val="000575E0"/>
    <w:rsid w:val="00057A14"/>
    <w:rsid w:val="000600BF"/>
    <w:rsid w:val="00060698"/>
    <w:rsid w:val="000619A0"/>
    <w:rsid w:val="00062E46"/>
    <w:rsid w:val="00064215"/>
    <w:rsid w:val="00064471"/>
    <w:rsid w:val="00064580"/>
    <w:rsid w:val="00064635"/>
    <w:rsid w:val="00064C2E"/>
    <w:rsid w:val="00064C4B"/>
    <w:rsid w:val="00065643"/>
    <w:rsid w:val="00065D2D"/>
    <w:rsid w:val="00065E33"/>
    <w:rsid w:val="000668F0"/>
    <w:rsid w:val="00066F9F"/>
    <w:rsid w:val="00067F39"/>
    <w:rsid w:val="00070BAB"/>
    <w:rsid w:val="00072AFC"/>
    <w:rsid w:val="00073184"/>
    <w:rsid w:val="0007588E"/>
    <w:rsid w:val="000761B6"/>
    <w:rsid w:val="00076238"/>
    <w:rsid w:val="000767F4"/>
    <w:rsid w:val="00077840"/>
    <w:rsid w:val="00077A5C"/>
    <w:rsid w:val="00080B47"/>
    <w:rsid w:val="0008114C"/>
    <w:rsid w:val="000823B8"/>
    <w:rsid w:val="0008305D"/>
    <w:rsid w:val="000833EB"/>
    <w:rsid w:val="0008386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5DA"/>
    <w:rsid w:val="00093759"/>
    <w:rsid w:val="00095697"/>
    <w:rsid w:val="0009635E"/>
    <w:rsid w:val="00097437"/>
    <w:rsid w:val="000A110B"/>
    <w:rsid w:val="000A311A"/>
    <w:rsid w:val="000A387F"/>
    <w:rsid w:val="000A409F"/>
    <w:rsid w:val="000A53F3"/>
    <w:rsid w:val="000A5C9E"/>
    <w:rsid w:val="000A7356"/>
    <w:rsid w:val="000A78FD"/>
    <w:rsid w:val="000A7D40"/>
    <w:rsid w:val="000B050A"/>
    <w:rsid w:val="000B08BD"/>
    <w:rsid w:val="000B1453"/>
    <w:rsid w:val="000B25AF"/>
    <w:rsid w:val="000B2C04"/>
    <w:rsid w:val="000B2DE1"/>
    <w:rsid w:val="000B2ECF"/>
    <w:rsid w:val="000B3178"/>
    <w:rsid w:val="000B3459"/>
    <w:rsid w:val="000B3597"/>
    <w:rsid w:val="000B3D87"/>
    <w:rsid w:val="000B4EE1"/>
    <w:rsid w:val="000B5011"/>
    <w:rsid w:val="000B58B9"/>
    <w:rsid w:val="000B6A79"/>
    <w:rsid w:val="000C031D"/>
    <w:rsid w:val="000C09CA"/>
    <w:rsid w:val="000C0C5F"/>
    <w:rsid w:val="000C0C69"/>
    <w:rsid w:val="000C1660"/>
    <w:rsid w:val="000C1C56"/>
    <w:rsid w:val="000C30F3"/>
    <w:rsid w:val="000C33B1"/>
    <w:rsid w:val="000C386D"/>
    <w:rsid w:val="000C3D36"/>
    <w:rsid w:val="000C4C7F"/>
    <w:rsid w:val="000C61C0"/>
    <w:rsid w:val="000D0865"/>
    <w:rsid w:val="000D0EC1"/>
    <w:rsid w:val="000D1CAC"/>
    <w:rsid w:val="000D20D5"/>
    <w:rsid w:val="000D22CD"/>
    <w:rsid w:val="000D2F69"/>
    <w:rsid w:val="000D30BD"/>
    <w:rsid w:val="000D380A"/>
    <w:rsid w:val="000D439E"/>
    <w:rsid w:val="000D49A5"/>
    <w:rsid w:val="000D4F53"/>
    <w:rsid w:val="000D507E"/>
    <w:rsid w:val="000D54F4"/>
    <w:rsid w:val="000D5620"/>
    <w:rsid w:val="000D60DD"/>
    <w:rsid w:val="000D63B2"/>
    <w:rsid w:val="000D65BF"/>
    <w:rsid w:val="000D6D2A"/>
    <w:rsid w:val="000D73DF"/>
    <w:rsid w:val="000D778D"/>
    <w:rsid w:val="000E03EA"/>
    <w:rsid w:val="000E0A07"/>
    <w:rsid w:val="000E143A"/>
    <w:rsid w:val="000E2263"/>
    <w:rsid w:val="000E22D4"/>
    <w:rsid w:val="000E23D3"/>
    <w:rsid w:val="000E42A3"/>
    <w:rsid w:val="000E67AA"/>
    <w:rsid w:val="000F0E9E"/>
    <w:rsid w:val="000F15D6"/>
    <w:rsid w:val="000F1AFA"/>
    <w:rsid w:val="000F41E8"/>
    <w:rsid w:val="000F4E47"/>
    <w:rsid w:val="000F5127"/>
    <w:rsid w:val="000F5E1D"/>
    <w:rsid w:val="000F6750"/>
    <w:rsid w:val="000F6C52"/>
    <w:rsid w:val="000F6FCD"/>
    <w:rsid w:val="001006D5"/>
    <w:rsid w:val="00101564"/>
    <w:rsid w:val="00101FE3"/>
    <w:rsid w:val="00102808"/>
    <w:rsid w:val="00102905"/>
    <w:rsid w:val="00103772"/>
    <w:rsid w:val="00104014"/>
    <w:rsid w:val="00104823"/>
    <w:rsid w:val="00105790"/>
    <w:rsid w:val="00106712"/>
    <w:rsid w:val="00106761"/>
    <w:rsid w:val="00107D07"/>
    <w:rsid w:val="001105A7"/>
    <w:rsid w:val="00111759"/>
    <w:rsid w:val="00111ACF"/>
    <w:rsid w:val="00111BD5"/>
    <w:rsid w:val="00112B33"/>
    <w:rsid w:val="00113229"/>
    <w:rsid w:val="00113933"/>
    <w:rsid w:val="00115D85"/>
    <w:rsid w:val="001164C1"/>
    <w:rsid w:val="00116720"/>
    <w:rsid w:val="00116DCE"/>
    <w:rsid w:val="0011745A"/>
    <w:rsid w:val="001217DE"/>
    <w:rsid w:val="00122338"/>
    <w:rsid w:val="0012500F"/>
    <w:rsid w:val="00125406"/>
    <w:rsid w:val="0012643A"/>
    <w:rsid w:val="00127006"/>
    <w:rsid w:val="00127E43"/>
    <w:rsid w:val="00131247"/>
    <w:rsid w:val="00131FE0"/>
    <w:rsid w:val="001350D9"/>
    <w:rsid w:val="0013567C"/>
    <w:rsid w:val="001360B3"/>
    <w:rsid w:val="00136E53"/>
    <w:rsid w:val="0013729B"/>
    <w:rsid w:val="001373C0"/>
    <w:rsid w:val="001404A0"/>
    <w:rsid w:val="001420E3"/>
    <w:rsid w:val="001423BD"/>
    <w:rsid w:val="00143306"/>
    <w:rsid w:val="00143307"/>
    <w:rsid w:val="00143961"/>
    <w:rsid w:val="00146E5E"/>
    <w:rsid w:val="001470E2"/>
    <w:rsid w:val="001473EF"/>
    <w:rsid w:val="001474C1"/>
    <w:rsid w:val="00150305"/>
    <w:rsid w:val="00150FC6"/>
    <w:rsid w:val="00151534"/>
    <w:rsid w:val="00151BA5"/>
    <w:rsid w:val="00151BF6"/>
    <w:rsid w:val="00152D44"/>
    <w:rsid w:val="00153A18"/>
    <w:rsid w:val="00153D60"/>
    <w:rsid w:val="0015470B"/>
    <w:rsid w:val="00154B74"/>
    <w:rsid w:val="00156DE8"/>
    <w:rsid w:val="00156F8D"/>
    <w:rsid w:val="0015704E"/>
    <w:rsid w:val="00161112"/>
    <w:rsid w:val="00161C1F"/>
    <w:rsid w:val="00162496"/>
    <w:rsid w:val="00164206"/>
    <w:rsid w:val="00166864"/>
    <w:rsid w:val="00166F0B"/>
    <w:rsid w:val="00167540"/>
    <w:rsid w:val="0016754D"/>
    <w:rsid w:val="0016759B"/>
    <w:rsid w:val="00172CD0"/>
    <w:rsid w:val="00173519"/>
    <w:rsid w:val="00175CDB"/>
    <w:rsid w:val="00177A8F"/>
    <w:rsid w:val="00177B2B"/>
    <w:rsid w:val="00177BEE"/>
    <w:rsid w:val="00180581"/>
    <w:rsid w:val="0018152A"/>
    <w:rsid w:val="00181550"/>
    <w:rsid w:val="001817CA"/>
    <w:rsid w:val="0018269D"/>
    <w:rsid w:val="001828D7"/>
    <w:rsid w:val="0018554C"/>
    <w:rsid w:val="001867A4"/>
    <w:rsid w:val="00186F21"/>
    <w:rsid w:val="00187027"/>
    <w:rsid w:val="00187198"/>
    <w:rsid w:val="00187CBB"/>
    <w:rsid w:val="00190753"/>
    <w:rsid w:val="00190940"/>
    <w:rsid w:val="0019168F"/>
    <w:rsid w:val="00191A78"/>
    <w:rsid w:val="0019398C"/>
    <w:rsid w:val="00193BB3"/>
    <w:rsid w:val="00193EB5"/>
    <w:rsid w:val="001945F6"/>
    <w:rsid w:val="001953C2"/>
    <w:rsid w:val="0019564B"/>
    <w:rsid w:val="00195F44"/>
    <w:rsid w:val="00196252"/>
    <w:rsid w:val="001965F5"/>
    <w:rsid w:val="001A00F1"/>
    <w:rsid w:val="001A0383"/>
    <w:rsid w:val="001A1607"/>
    <w:rsid w:val="001A19E9"/>
    <w:rsid w:val="001A29B6"/>
    <w:rsid w:val="001A2BB6"/>
    <w:rsid w:val="001A3BB9"/>
    <w:rsid w:val="001A3F14"/>
    <w:rsid w:val="001A5BB9"/>
    <w:rsid w:val="001A6610"/>
    <w:rsid w:val="001A780A"/>
    <w:rsid w:val="001A7AEA"/>
    <w:rsid w:val="001A7C7B"/>
    <w:rsid w:val="001A7F27"/>
    <w:rsid w:val="001B119A"/>
    <w:rsid w:val="001B4B08"/>
    <w:rsid w:val="001B550D"/>
    <w:rsid w:val="001B578F"/>
    <w:rsid w:val="001B6989"/>
    <w:rsid w:val="001C0249"/>
    <w:rsid w:val="001C03C6"/>
    <w:rsid w:val="001C11F1"/>
    <w:rsid w:val="001C13D2"/>
    <w:rsid w:val="001C21D3"/>
    <w:rsid w:val="001C2E1D"/>
    <w:rsid w:val="001C45E1"/>
    <w:rsid w:val="001C4F11"/>
    <w:rsid w:val="001C5626"/>
    <w:rsid w:val="001C5671"/>
    <w:rsid w:val="001C5990"/>
    <w:rsid w:val="001C61A5"/>
    <w:rsid w:val="001C7817"/>
    <w:rsid w:val="001C782D"/>
    <w:rsid w:val="001D092A"/>
    <w:rsid w:val="001D0CD6"/>
    <w:rsid w:val="001D0D34"/>
    <w:rsid w:val="001D0D9D"/>
    <w:rsid w:val="001D0DAC"/>
    <w:rsid w:val="001D0EBC"/>
    <w:rsid w:val="001D1594"/>
    <w:rsid w:val="001D1BF9"/>
    <w:rsid w:val="001D408B"/>
    <w:rsid w:val="001D4498"/>
    <w:rsid w:val="001D4CBF"/>
    <w:rsid w:val="001D516A"/>
    <w:rsid w:val="001D5664"/>
    <w:rsid w:val="001D593B"/>
    <w:rsid w:val="001D6FA3"/>
    <w:rsid w:val="001E05C8"/>
    <w:rsid w:val="001E05DD"/>
    <w:rsid w:val="001E0A69"/>
    <w:rsid w:val="001E0DB4"/>
    <w:rsid w:val="001E10E0"/>
    <w:rsid w:val="001E17CF"/>
    <w:rsid w:val="001E197C"/>
    <w:rsid w:val="001E1F41"/>
    <w:rsid w:val="001E224E"/>
    <w:rsid w:val="001E36FF"/>
    <w:rsid w:val="001E3D85"/>
    <w:rsid w:val="001E496C"/>
    <w:rsid w:val="001E5229"/>
    <w:rsid w:val="001E5C18"/>
    <w:rsid w:val="001E61EA"/>
    <w:rsid w:val="001E7255"/>
    <w:rsid w:val="001E7A91"/>
    <w:rsid w:val="001F065A"/>
    <w:rsid w:val="001F09B4"/>
    <w:rsid w:val="001F2BD2"/>
    <w:rsid w:val="001F2C9D"/>
    <w:rsid w:val="001F3C39"/>
    <w:rsid w:val="001F57C5"/>
    <w:rsid w:val="001F640F"/>
    <w:rsid w:val="001F69C2"/>
    <w:rsid w:val="001F69F1"/>
    <w:rsid w:val="001F7676"/>
    <w:rsid w:val="002019A1"/>
    <w:rsid w:val="00201D3E"/>
    <w:rsid w:val="00202AE7"/>
    <w:rsid w:val="00203D9F"/>
    <w:rsid w:val="0020479A"/>
    <w:rsid w:val="00206DE4"/>
    <w:rsid w:val="00207BD3"/>
    <w:rsid w:val="00210C77"/>
    <w:rsid w:val="00210F2A"/>
    <w:rsid w:val="00212861"/>
    <w:rsid w:val="0021295D"/>
    <w:rsid w:val="00213B9A"/>
    <w:rsid w:val="002140D3"/>
    <w:rsid w:val="002148B2"/>
    <w:rsid w:val="00214CEE"/>
    <w:rsid w:val="002159ED"/>
    <w:rsid w:val="00215A07"/>
    <w:rsid w:val="0021611B"/>
    <w:rsid w:val="002173CE"/>
    <w:rsid w:val="00217788"/>
    <w:rsid w:val="00217F31"/>
    <w:rsid w:val="00220174"/>
    <w:rsid w:val="0022079B"/>
    <w:rsid w:val="00220D98"/>
    <w:rsid w:val="00221604"/>
    <w:rsid w:val="002219B2"/>
    <w:rsid w:val="00221A1D"/>
    <w:rsid w:val="0022235F"/>
    <w:rsid w:val="00222C00"/>
    <w:rsid w:val="00223D19"/>
    <w:rsid w:val="00223F30"/>
    <w:rsid w:val="00224AAE"/>
    <w:rsid w:val="00226108"/>
    <w:rsid w:val="00226515"/>
    <w:rsid w:val="00227F12"/>
    <w:rsid w:val="00231785"/>
    <w:rsid w:val="0023370D"/>
    <w:rsid w:val="00234C36"/>
    <w:rsid w:val="002353AD"/>
    <w:rsid w:val="00235542"/>
    <w:rsid w:val="00235937"/>
    <w:rsid w:val="00236B57"/>
    <w:rsid w:val="00237217"/>
    <w:rsid w:val="00237E03"/>
    <w:rsid w:val="0024057D"/>
    <w:rsid w:val="00241160"/>
    <w:rsid w:val="0024177B"/>
    <w:rsid w:val="00241F5A"/>
    <w:rsid w:val="00242C00"/>
    <w:rsid w:val="00244B9A"/>
    <w:rsid w:val="00245C89"/>
    <w:rsid w:val="00246421"/>
    <w:rsid w:val="002474F1"/>
    <w:rsid w:val="00250774"/>
    <w:rsid w:val="00252197"/>
    <w:rsid w:val="00253757"/>
    <w:rsid w:val="002555E7"/>
    <w:rsid w:val="002572E1"/>
    <w:rsid w:val="002579E6"/>
    <w:rsid w:val="00260BAE"/>
    <w:rsid w:val="002622CE"/>
    <w:rsid w:val="002631D8"/>
    <w:rsid w:val="002655EA"/>
    <w:rsid w:val="0026626E"/>
    <w:rsid w:val="002662E6"/>
    <w:rsid w:val="00266533"/>
    <w:rsid w:val="0026680A"/>
    <w:rsid w:val="0026691B"/>
    <w:rsid w:val="00267929"/>
    <w:rsid w:val="0027076E"/>
    <w:rsid w:val="00270944"/>
    <w:rsid w:val="0027171A"/>
    <w:rsid w:val="00271791"/>
    <w:rsid w:val="00271845"/>
    <w:rsid w:val="00271CA8"/>
    <w:rsid w:val="0027390E"/>
    <w:rsid w:val="00274AAD"/>
    <w:rsid w:val="00274F75"/>
    <w:rsid w:val="00275225"/>
    <w:rsid w:val="002754FB"/>
    <w:rsid w:val="002802E4"/>
    <w:rsid w:val="0028073D"/>
    <w:rsid w:val="00283278"/>
    <w:rsid w:val="0028403D"/>
    <w:rsid w:val="002845E5"/>
    <w:rsid w:val="002857A4"/>
    <w:rsid w:val="0028674B"/>
    <w:rsid w:val="00286F43"/>
    <w:rsid w:val="00290779"/>
    <w:rsid w:val="00290C7F"/>
    <w:rsid w:val="00290CAE"/>
    <w:rsid w:val="0029157F"/>
    <w:rsid w:val="00291648"/>
    <w:rsid w:val="002927A7"/>
    <w:rsid w:val="00292A4E"/>
    <w:rsid w:val="00292B7D"/>
    <w:rsid w:val="00292D5B"/>
    <w:rsid w:val="00293715"/>
    <w:rsid w:val="002938BE"/>
    <w:rsid w:val="0029469A"/>
    <w:rsid w:val="00294BF2"/>
    <w:rsid w:val="00296299"/>
    <w:rsid w:val="00297423"/>
    <w:rsid w:val="002A1AF8"/>
    <w:rsid w:val="002A208E"/>
    <w:rsid w:val="002A26D7"/>
    <w:rsid w:val="002A2B02"/>
    <w:rsid w:val="002A353F"/>
    <w:rsid w:val="002A382D"/>
    <w:rsid w:val="002A39A2"/>
    <w:rsid w:val="002A4DC9"/>
    <w:rsid w:val="002A511B"/>
    <w:rsid w:val="002A55C7"/>
    <w:rsid w:val="002A5613"/>
    <w:rsid w:val="002A5A1D"/>
    <w:rsid w:val="002A69D9"/>
    <w:rsid w:val="002A771D"/>
    <w:rsid w:val="002A7DAF"/>
    <w:rsid w:val="002B08B8"/>
    <w:rsid w:val="002B21D4"/>
    <w:rsid w:val="002B238B"/>
    <w:rsid w:val="002B2DEE"/>
    <w:rsid w:val="002B498C"/>
    <w:rsid w:val="002B4AE2"/>
    <w:rsid w:val="002B5064"/>
    <w:rsid w:val="002B58B6"/>
    <w:rsid w:val="002B7FB2"/>
    <w:rsid w:val="002C0509"/>
    <w:rsid w:val="002C112B"/>
    <w:rsid w:val="002C2339"/>
    <w:rsid w:val="002C280B"/>
    <w:rsid w:val="002C42E2"/>
    <w:rsid w:val="002C5078"/>
    <w:rsid w:val="002C53CB"/>
    <w:rsid w:val="002C55C8"/>
    <w:rsid w:val="002C5D4B"/>
    <w:rsid w:val="002C5EF7"/>
    <w:rsid w:val="002C63C0"/>
    <w:rsid w:val="002C63D7"/>
    <w:rsid w:val="002C640E"/>
    <w:rsid w:val="002D0F55"/>
    <w:rsid w:val="002D163C"/>
    <w:rsid w:val="002D1BA6"/>
    <w:rsid w:val="002D20B5"/>
    <w:rsid w:val="002D50C1"/>
    <w:rsid w:val="002D6119"/>
    <w:rsid w:val="002D6962"/>
    <w:rsid w:val="002D69CF"/>
    <w:rsid w:val="002D784F"/>
    <w:rsid w:val="002E0769"/>
    <w:rsid w:val="002E0B43"/>
    <w:rsid w:val="002E1D50"/>
    <w:rsid w:val="002E2D1E"/>
    <w:rsid w:val="002E2D23"/>
    <w:rsid w:val="002E365B"/>
    <w:rsid w:val="002E4042"/>
    <w:rsid w:val="002E460E"/>
    <w:rsid w:val="002E5505"/>
    <w:rsid w:val="002E5952"/>
    <w:rsid w:val="002E6182"/>
    <w:rsid w:val="002E6550"/>
    <w:rsid w:val="002F1160"/>
    <w:rsid w:val="002F1B91"/>
    <w:rsid w:val="002F43D4"/>
    <w:rsid w:val="002F70EF"/>
    <w:rsid w:val="00300230"/>
    <w:rsid w:val="00300277"/>
    <w:rsid w:val="00301130"/>
    <w:rsid w:val="00301A37"/>
    <w:rsid w:val="00301BA0"/>
    <w:rsid w:val="00301E42"/>
    <w:rsid w:val="00301E61"/>
    <w:rsid w:val="003021D5"/>
    <w:rsid w:val="00302271"/>
    <w:rsid w:val="00302D2E"/>
    <w:rsid w:val="00302D62"/>
    <w:rsid w:val="00303B4A"/>
    <w:rsid w:val="0030655F"/>
    <w:rsid w:val="003071E9"/>
    <w:rsid w:val="00310108"/>
    <w:rsid w:val="00310431"/>
    <w:rsid w:val="0031091C"/>
    <w:rsid w:val="00311167"/>
    <w:rsid w:val="00312726"/>
    <w:rsid w:val="00312D78"/>
    <w:rsid w:val="0031373E"/>
    <w:rsid w:val="00313904"/>
    <w:rsid w:val="003140A2"/>
    <w:rsid w:val="00314D03"/>
    <w:rsid w:val="00315F74"/>
    <w:rsid w:val="0031694F"/>
    <w:rsid w:val="003213B0"/>
    <w:rsid w:val="00321E11"/>
    <w:rsid w:val="0032266D"/>
    <w:rsid w:val="00323709"/>
    <w:rsid w:val="003245A5"/>
    <w:rsid w:val="003260A7"/>
    <w:rsid w:val="00326882"/>
    <w:rsid w:val="0032729E"/>
    <w:rsid w:val="00327BC0"/>
    <w:rsid w:val="0033028E"/>
    <w:rsid w:val="003304EE"/>
    <w:rsid w:val="00330B23"/>
    <w:rsid w:val="00331E61"/>
    <w:rsid w:val="003324FE"/>
    <w:rsid w:val="003332A3"/>
    <w:rsid w:val="003350F9"/>
    <w:rsid w:val="0033525F"/>
    <w:rsid w:val="00335BE6"/>
    <w:rsid w:val="0033727C"/>
    <w:rsid w:val="003375B0"/>
    <w:rsid w:val="0034096C"/>
    <w:rsid w:val="003409D1"/>
    <w:rsid w:val="00341442"/>
    <w:rsid w:val="00341818"/>
    <w:rsid w:val="00341EFE"/>
    <w:rsid w:val="00342BC3"/>
    <w:rsid w:val="00343870"/>
    <w:rsid w:val="00343A6F"/>
    <w:rsid w:val="00343BA3"/>
    <w:rsid w:val="003465C5"/>
    <w:rsid w:val="003479A3"/>
    <w:rsid w:val="00347AEF"/>
    <w:rsid w:val="00347C99"/>
    <w:rsid w:val="003506E5"/>
    <w:rsid w:val="00350826"/>
    <w:rsid w:val="003510C9"/>
    <w:rsid w:val="00351983"/>
    <w:rsid w:val="00351ABB"/>
    <w:rsid w:val="00351CF9"/>
    <w:rsid w:val="00352219"/>
    <w:rsid w:val="00353D37"/>
    <w:rsid w:val="00353DCD"/>
    <w:rsid w:val="00354096"/>
    <w:rsid w:val="00354D55"/>
    <w:rsid w:val="0035511F"/>
    <w:rsid w:val="00356120"/>
    <w:rsid w:val="00356D64"/>
    <w:rsid w:val="00356E56"/>
    <w:rsid w:val="00356F85"/>
    <w:rsid w:val="003572AE"/>
    <w:rsid w:val="00357E1B"/>
    <w:rsid w:val="0036038C"/>
    <w:rsid w:val="00360772"/>
    <w:rsid w:val="003607E8"/>
    <w:rsid w:val="00362985"/>
    <w:rsid w:val="00364140"/>
    <w:rsid w:val="00364200"/>
    <w:rsid w:val="00364276"/>
    <w:rsid w:val="0036485C"/>
    <w:rsid w:val="00364BEA"/>
    <w:rsid w:val="00364D67"/>
    <w:rsid w:val="00366571"/>
    <w:rsid w:val="003668C5"/>
    <w:rsid w:val="00367F33"/>
    <w:rsid w:val="00371354"/>
    <w:rsid w:val="00372189"/>
    <w:rsid w:val="003726E7"/>
    <w:rsid w:val="003732A8"/>
    <w:rsid w:val="0037475C"/>
    <w:rsid w:val="0037499B"/>
    <w:rsid w:val="00374A40"/>
    <w:rsid w:val="00374A5C"/>
    <w:rsid w:val="00376367"/>
    <w:rsid w:val="00376D00"/>
    <w:rsid w:val="00377122"/>
    <w:rsid w:val="00377672"/>
    <w:rsid w:val="00380456"/>
    <w:rsid w:val="0038048F"/>
    <w:rsid w:val="003815A1"/>
    <w:rsid w:val="00383CC9"/>
    <w:rsid w:val="0038488C"/>
    <w:rsid w:val="003853D4"/>
    <w:rsid w:val="003859D8"/>
    <w:rsid w:val="00387279"/>
    <w:rsid w:val="0039314D"/>
    <w:rsid w:val="00394329"/>
    <w:rsid w:val="00395362"/>
    <w:rsid w:val="00396782"/>
    <w:rsid w:val="00397A6A"/>
    <w:rsid w:val="003A01C2"/>
    <w:rsid w:val="003A0B0B"/>
    <w:rsid w:val="003A0B7C"/>
    <w:rsid w:val="003A127D"/>
    <w:rsid w:val="003A5629"/>
    <w:rsid w:val="003A61D8"/>
    <w:rsid w:val="003A6512"/>
    <w:rsid w:val="003A692F"/>
    <w:rsid w:val="003A6E4A"/>
    <w:rsid w:val="003A70DA"/>
    <w:rsid w:val="003A77B8"/>
    <w:rsid w:val="003A7825"/>
    <w:rsid w:val="003B1AFA"/>
    <w:rsid w:val="003B2197"/>
    <w:rsid w:val="003B33F6"/>
    <w:rsid w:val="003B4950"/>
    <w:rsid w:val="003B4D31"/>
    <w:rsid w:val="003B5377"/>
    <w:rsid w:val="003B5564"/>
    <w:rsid w:val="003B5A87"/>
    <w:rsid w:val="003B5E85"/>
    <w:rsid w:val="003B5EB8"/>
    <w:rsid w:val="003B6368"/>
    <w:rsid w:val="003B6E15"/>
    <w:rsid w:val="003B7254"/>
    <w:rsid w:val="003B7318"/>
    <w:rsid w:val="003B7E16"/>
    <w:rsid w:val="003C0A1F"/>
    <w:rsid w:val="003C0B4F"/>
    <w:rsid w:val="003C2074"/>
    <w:rsid w:val="003C39F8"/>
    <w:rsid w:val="003C4422"/>
    <w:rsid w:val="003C5C27"/>
    <w:rsid w:val="003C65F6"/>
    <w:rsid w:val="003C7885"/>
    <w:rsid w:val="003D0938"/>
    <w:rsid w:val="003D164D"/>
    <w:rsid w:val="003D1FD5"/>
    <w:rsid w:val="003D2700"/>
    <w:rsid w:val="003D2D9E"/>
    <w:rsid w:val="003D3BFB"/>
    <w:rsid w:val="003D4BCA"/>
    <w:rsid w:val="003D5169"/>
    <w:rsid w:val="003D533E"/>
    <w:rsid w:val="003D5978"/>
    <w:rsid w:val="003D59BC"/>
    <w:rsid w:val="003E0019"/>
    <w:rsid w:val="003E1CD0"/>
    <w:rsid w:val="003E1E55"/>
    <w:rsid w:val="003E3ACF"/>
    <w:rsid w:val="003E3BCA"/>
    <w:rsid w:val="003E40DB"/>
    <w:rsid w:val="003E46DB"/>
    <w:rsid w:val="003E4760"/>
    <w:rsid w:val="003E4E71"/>
    <w:rsid w:val="003E6354"/>
    <w:rsid w:val="003E6D18"/>
    <w:rsid w:val="003E7363"/>
    <w:rsid w:val="003E75F7"/>
    <w:rsid w:val="003E7ADE"/>
    <w:rsid w:val="003F0768"/>
    <w:rsid w:val="003F082A"/>
    <w:rsid w:val="003F0CC4"/>
    <w:rsid w:val="003F133B"/>
    <w:rsid w:val="003F1A64"/>
    <w:rsid w:val="003F323C"/>
    <w:rsid w:val="003F3DDF"/>
    <w:rsid w:val="003F470B"/>
    <w:rsid w:val="003F5FCB"/>
    <w:rsid w:val="003F6BEC"/>
    <w:rsid w:val="003F73D3"/>
    <w:rsid w:val="003F74E9"/>
    <w:rsid w:val="00403B7B"/>
    <w:rsid w:val="00404AB7"/>
    <w:rsid w:val="00404DBF"/>
    <w:rsid w:val="00405F27"/>
    <w:rsid w:val="00406F87"/>
    <w:rsid w:val="0040753A"/>
    <w:rsid w:val="004076D3"/>
    <w:rsid w:val="0040788F"/>
    <w:rsid w:val="004105AD"/>
    <w:rsid w:val="004105C6"/>
    <w:rsid w:val="0041067E"/>
    <w:rsid w:val="00411FEA"/>
    <w:rsid w:val="004127D2"/>
    <w:rsid w:val="00412F34"/>
    <w:rsid w:val="00413875"/>
    <w:rsid w:val="00413892"/>
    <w:rsid w:val="00413E53"/>
    <w:rsid w:val="0041463E"/>
    <w:rsid w:val="004146A7"/>
    <w:rsid w:val="004156ED"/>
    <w:rsid w:val="00415D17"/>
    <w:rsid w:val="004165A1"/>
    <w:rsid w:val="00417D33"/>
    <w:rsid w:val="004210B5"/>
    <w:rsid w:val="00421BC4"/>
    <w:rsid w:val="00421D55"/>
    <w:rsid w:val="004236D1"/>
    <w:rsid w:val="00423B48"/>
    <w:rsid w:val="00424148"/>
    <w:rsid w:val="00424523"/>
    <w:rsid w:val="004260DF"/>
    <w:rsid w:val="0042640A"/>
    <w:rsid w:val="004278B0"/>
    <w:rsid w:val="00427C43"/>
    <w:rsid w:val="00430150"/>
    <w:rsid w:val="0043040B"/>
    <w:rsid w:val="004321BC"/>
    <w:rsid w:val="00432C10"/>
    <w:rsid w:val="004331CB"/>
    <w:rsid w:val="004347AF"/>
    <w:rsid w:val="00434A71"/>
    <w:rsid w:val="00436057"/>
    <w:rsid w:val="004373F3"/>
    <w:rsid w:val="00437BB2"/>
    <w:rsid w:val="004406A5"/>
    <w:rsid w:val="00441FC9"/>
    <w:rsid w:val="00442DBB"/>
    <w:rsid w:val="00443FC7"/>
    <w:rsid w:val="0044432A"/>
    <w:rsid w:val="004472AF"/>
    <w:rsid w:val="004478C2"/>
    <w:rsid w:val="00447D28"/>
    <w:rsid w:val="00451581"/>
    <w:rsid w:val="004517D2"/>
    <w:rsid w:val="004543B8"/>
    <w:rsid w:val="00454437"/>
    <w:rsid w:val="00454C58"/>
    <w:rsid w:val="00454D8F"/>
    <w:rsid w:val="00455051"/>
    <w:rsid w:val="00455466"/>
    <w:rsid w:val="00455646"/>
    <w:rsid w:val="00455705"/>
    <w:rsid w:val="00456AF3"/>
    <w:rsid w:val="00457000"/>
    <w:rsid w:val="0045776B"/>
    <w:rsid w:val="00460227"/>
    <w:rsid w:val="00460262"/>
    <w:rsid w:val="00460648"/>
    <w:rsid w:val="0046320A"/>
    <w:rsid w:val="0046338A"/>
    <w:rsid w:val="00464117"/>
    <w:rsid w:val="00464197"/>
    <w:rsid w:val="00464A31"/>
    <w:rsid w:val="00466D7E"/>
    <w:rsid w:val="00470686"/>
    <w:rsid w:val="0047258A"/>
    <w:rsid w:val="004727C1"/>
    <w:rsid w:val="00473B8D"/>
    <w:rsid w:val="0047649F"/>
    <w:rsid w:val="004764AE"/>
    <w:rsid w:val="00476B44"/>
    <w:rsid w:val="00476BAA"/>
    <w:rsid w:val="004771CF"/>
    <w:rsid w:val="00477390"/>
    <w:rsid w:val="00481979"/>
    <w:rsid w:val="00481D08"/>
    <w:rsid w:val="00485287"/>
    <w:rsid w:val="00485960"/>
    <w:rsid w:val="004861EA"/>
    <w:rsid w:val="004873C8"/>
    <w:rsid w:val="00487AD3"/>
    <w:rsid w:val="004905F3"/>
    <w:rsid w:val="00490DBA"/>
    <w:rsid w:val="00491079"/>
    <w:rsid w:val="004919A8"/>
    <w:rsid w:val="00491DF4"/>
    <w:rsid w:val="00491FFB"/>
    <w:rsid w:val="00493CFC"/>
    <w:rsid w:val="0049410B"/>
    <w:rsid w:val="004944D1"/>
    <w:rsid w:val="004946A2"/>
    <w:rsid w:val="00496635"/>
    <w:rsid w:val="004967C1"/>
    <w:rsid w:val="0049680D"/>
    <w:rsid w:val="004A0694"/>
    <w:rsid w:val="004A0D7B"/>
    <w:rsid w:val="004A1470"/>
    <w:rsid w:val="004A15A2"/>
    <w:rsid w:val="004A18B6"/>
    <w:rsid w:val="004A1D0E"/>
    <w:rsid w:val="004A308D"/>
    <w:rsid w:val="004A338C"/>
    <w:rsid w:val="004A3645"/>
    <w:rsid w:val="004A4A97"/>
    <w:rsid w:val="004A522A"/>
    <w:rsid w:val="004A5D99"/>
    <w:rsid w:val="004A7230"/>
    <w:rsid w:val="004B04A7"/>
    <w:rsid w:val="004B1B50"/>
    <w:rsid w:val="004B2098"/>
    <w:rsid w:val="004B3CB8"/>
    <w:rsid w:val="004B4C0C"/>
    <w:rsid w:val="004B502C"/>
    <w:rsid w:val="004B55DE"/>
    <w:rsid w:val="004B6199"/>
    <w:rsid w:val="004B6349"/>
    <w:rsid w:val="004B644E"/>
    <w:rsid w:val="004B67FB"/>
    <w:rsid w:val="004B6C3C"/>
    <w:rsid w:val="004B7E21"/>
    <w:rsid w:val="004B7FAD"/>
    <w:rsid w:val="004C044C"/>
    <w:rsid w:val="004C0623"/>
    <w:rsid w:val="004C0D4F"/>
    <w:rsid w:val="004C0F3C"/>
    <w:rsid w:val="004C1937"/>
    <w:rsid w:val="004C2A9D"/>
    <w:rsid w:val="004C2C23"/>
    <w:rsid w:val="004C38B1"/>
    <w:rsid w:val="004C3935"/>
    <w:rsid w:val="004C4369"/>
    <w:rsid w:val="004C4495"/>
    <w:rsid w:val="004C44B2"/>
    <w:rsid w:val="004C457D"/>
    <w:rsid w:val="004C48DE"/>
    <w:rsid w:val="004C5332"/>
    <w:rsid w:val="004D01E8"/>
    <w:rsid w:val="004D0530"/>
    <w:rsid w:val="004D0C73"/>
    <w:rsid w:val="004D122D"/>
    <w:rsid w:val="004D14FD"/>
    <w:rsid w:val="004D2246"/>
    <w:rsid w:val="004D2930"/>
    <w:rsid w:val="004D2935"/>
    <w:rsid w:val="004D3D5C"/>
    <w:rsid w:val="004D456E"/>
    <w:rsid w:val="004D47FD"/>
    <w:rsid w:val="004D6A60"/>
    <w:rsid w:val="004D6FB0"/>
    <w:rsid w:val="004D7674"/>
    <w:rsid w:val="004E04F6"/>
    <w:rsid w:val="004E20FF"/>
    <w:rsid w:val="004E23FD"/>
    <w:rsid w:val="004E339A"/>
    <w:rsid w:val="004E3B46"/>
    <w:rsid w:val="004E4072"/>
    <w:rsid w:val="004E4C91"/>
    <w:rsid w:val="004E598A"/>
    <w:rsid w:val="004E5B54"/>
    <w:rsid w:val="004E7766"/>
    <w:rsid w:val="004F062F"/>
    <w:rsid w:val="004F09AB"/>
    <w:rsid w:val="004F1B8E"/>
    <w:rsid w:val="004F1C74"/>
    <w:rsid w:val="004F1DF8"/>
    <w:rsid w:val="004F2124"/>
    <w:rsid w:val="004F35D3"/>
    <w:rsid w:val="004F4AF3"/>
    <w:rsid w:val="004F6276"/>
    <w:rsid w:val="004F74F0"/>
    <w:rsid w:val="004F7F05"/>
    <w:rsid w:val="00501223"/>
    <w:rsid w:val="005016C1"/>
    <w:rsid w:val="00501E81"/>
    <w:rsid w:val="005030C3"/>
    <w:rsid w:val="00503426"/>
    <w:rsid w:val="00503FBA"/>
    <w:rsid w:val="00506082"/>
    <w:rsid w:val="0050641D"/>
    <w:rsid w:val="00506C49"/>
    <w:rsid w:val="00506F0B"/>
    <w:rsid w:val="00507A49"/>
    <w:rsid w:val="00510667"/>
    <w:rsid w:val="00510770"/>
    <w:rsid w:val="005123C2"/>
    <w:rsid w:val="00512C7C"/>
    <w:rsid w:val="00513596"/>
    <w:rsid w:val="00513D08"/>
    <w:rsid w:val="00513E56"/>
    <w:rsid w:val="0051400F"/>
    <w:rsid w:val="00514588"/>
    <w:rsid w:val="00515868"/>
    <w:rsid w:val="0051766C"/>
    <w:rsid w:val="0051768A"/>
    <w:rsid w:val="005205C6"/>
    <w:rsid w:val="00520749"/>
    <w:rsid w:val="00520A30"/>
    <w:rsid w:val="0052164C"/>
    <w:rsid w:val="00521D7B"/>
    <w:rsid w:val="00522532"/>
    <w:rsid w:val="00524A96"/>
    <w:rsid w:val="0052567C"/>
    <w:rsid w:val="00525778"/>
    <w:rsid w:val="0052603F"/>
    <w:rsid w:val="0052653C"/>
    <w:rsid w:val="00526B13"/>
    <w:rsid w:val="00526E9C"/>
    <w:rsid w:val="00526F7F"/>
    <w:rsid w:val="0052753A"/>
    <w:rsid w:val="00527E2E"/>
    <w:rsid w:val="00527F6E"/>
    <w:rsid w:val="005338CB"/>
    <w:rsid w:val="005338FC"/>
    <w:rsid w:val="00534655"/>
    <w:rsid w:val="00534CD8"/>
    <w:rsid w:val="00536066"/>
    <w:rsid w:val="0053684A"/>
    <w:rsid w:val="0053703F"/>
    <w:rsid w:val="0053729A"/>
    <w:rsid w:val="005402F0"/>
    <w:rsid w:val="0054114A"/>
    <w:rsid w:val="005412B2"/>
    <w:rsid w:val="00541707"/>
    <w:rsid w:val="00542646"/>
    <w:rsid w:val="00542F70"/>
    <w:rsid w:val="00543204"/>
    <w:rsid w:val="00543915"/>
    <w:rsid w:val="00543CCD"/>
    <w:rsid w:val="005444E8"/>
    <w:rsid w:val="00545778"/>
    <w:rsid w:val="00546A62"/>
    <w:rsid w:val="00546CD9"/>
    <w:rsid w:val="005476EA"/>
    <w:rsid w:val="005478E8"/>
    <w:rsid w:val="0055000F"/>
    <w:rsid w:val="0055208A"/>
    <w:rsid w:val="005534ED"/>
    <w:rsid w:val="0055374D"/>
    <w:rsid w:val="00556A44"/>
    <w:rsid w:val="00560FB7"/>
    <w:rsid w:val="00561381"/>
    <w:rsid w:val="005614D7"/>
    <w:rsid w:val="0056189B"/>
    <w:rsid w:val="00562B2B"/>
    <w:rsid w:val="00562B4F"/>
    <w:rsid w:val="00563732"/>
    <w:rsid w:val="0056493A"/>
    <w:rsid w:val="00564B9F"/>
    <w:rsid w:val="00564F45"/>
    <w:rsid w:val="00565758"/>
    <w:rsid w:val="00565FD6"/>
    <w:rsid w:val="0056649B"/>
    <w:rsid w:val="00567044"/>
    <w:rsid w:val="00570D2E"/>
    <w:rsid w:val="00570E4E"/>
    <w:rsid w:val="005711C2"/>
    <w:rsid w:val="00573475"/>
    <w:rsid w:val="00574904"/>
    <w:rsid w:val="00574C8B"/>
    <w:rsid w:val="00574FBD"/>
    <w:rsid w:val="00575738"/>
    <w:rsid w:val="00575820"/>
    <w:rsid w:val="00575887"/>
    <w:rsid w:val="00576274"/>
    <w:rsid w:val="00576903"/>
    <w:rsid w:val="00580845"/>
    <w:rsid w:val="005809AB"/>
    <w:rsid w:val="00580FD8"/>
    <w:rsid w:val="00581AD2"/>
    <w:rsid w:val="00582FDC"/>
    <w:rsid w:val="00583BB0"/>
    <w:rsid w:val="00583C40"/>
    <w:rsid w:val="0058717F"/>
    <w:rsid w:val="00587543"/>
    <w:rsid w:val="005904A1"/>
    <w:rsid w:val="005922F4"/>
    <w:rsid w:val="00592E46"/>
    <w:rsid w:val="00593C38"/>
    <w:rsid w:val="00593D51"/>
    <w:rsid w:val="00593FCC"/>
    <w:rsid w:val="00594762"/>
    <w:rsid w:val="00594D62"/>
    <w:rsid w:val="005952D6"/>
    <w:rsid w:val="0059549D"/>
    <w:rsid w:val="00597459"/>
    <w:rsid w:val="005A0B51"/>
    <w:rsid w:val="005A101B"/>
    <w:rsid w:val="005A187B"/>
    <w:rsid w:val="005A2B53"/>
    <w:rsid w:val="005A34D5"/>
    <w:rsid w:val="005A4EFD"/>
    <w:rsid w:val="005A58F5"/>
    <w:rsid w:val="005A69E1"/>
    <w:rsid w:val="005A6A72"/>
    <w:rsid w:val="005A7412"/>
    <w:rsid w:val="005A7A6A"/>
    <w:rsid w:val="005A7BD7"/>
    <w:rsid w:val="005B0D00"/>
    <w:rsid w:val="005B365D"/>
    <w:rsid w:val="005B3822"/>
    <w:rsid w:val="005B4C11"/>
    <w:rsid w:val="005B67F0"/>
    <w:rsid w:val="005B6FAD"/>
    <w:rsid w:val="005B7102"/>
    <w:rsid w:val="005C1094"/>
    <w:rsid w:val="005C1138"/>
    <w:rsid w:val="005C118E"/>
    <w:rsid w:val="005C1F08"/>
    <w:rsid w:val="005C21B0"/>
    <w:rsid w:val="005C32BB"/>
    <w:rsid w:val="005C3AF9"/>
    <w:rsid w:val="005C4393"/>
    <w:rsid w:val="005C4A01"/>
    <w:rsid w:val="005C5024"/>
    <w:rsid w:val="005C51C4"/>
    <w:rsid w:val="005C5F4C"/>
    <w:rsid w:val="005C68D8"/>
    <w:rsid w:val="005C6F05"/>
    <w:rsid w:val="005D017B"/>
    <w:rsid w:val="005D2324"/>
    <w:rsid w:val="005D35AF"/>
    <w:rsid w:val="005D4432"/>
    <w:rsid w:val="005D6F49"/>
    <w:rsid w:val="005D70A6"/>
    <w:rsid w:val="005D720B"/>
    <w:rsid w:val="005D7341"/>
    <w:rsid w:val="005E09CE"/>
    <w:rsid w:val="005E13CF"/>
    <w:rsid w:val="005E180B"/>
    <w:rsid w:val="005E1C00"/>
    <w:rsid w:val="005E2685"/>
    <w:rsid w:val="005E2796"/>
    <w:rsid w:val="005E281F"/>
    <w:rsid w:val="005E528E"/>
    <w:rsid w:val="005E56A1"/>
    <w:rsid w:val="005E5D08"/>
    <w:rsid w:val="005E5EB1"/>
    <w:rsid w:val="005E6B26"/>
    <w:rsid w:val="005F05D6"/>
    <w:rsid w:val="005F158B"/>
    <w:rsid w:val="005F1D7E"/>
    <w:rsid w:val="005F2144"/>
    <w:rsid w:val="005F38F0"/>
    <w:rsid w:val="005F42BC"/>
    <w:rsid w:val="005F4625"/>
    <w:rsid w:val="005F6C2E"/>
    <w:rsid w:val="005F7890"/>
    <w:rsid w:val="00600050"/>
    <w:rsid w:val="0060180E"/>
    <w:rsid w:val="00601BDF"/>
    <w:rsid w:val="00601EA8"/>
    <w:rsid w:val="006024A0"/>
    <w:rsid w:val="00602CFE"/>
    <w:rsid w:val="00602FF7"/>
    <w:rsid w:val="00603CA5"/>
    <w:rsid w:val="00604112"/>
    <w:rsid w:val="00604241"/>
    <w:rsid w:val="006048BC"/>
    <w:rsid w:val="00604EDF"/>
    <w:rsid w:val="00605D42"/>
    <w:rsid w:val="0061278E"/>
    <w:rsid w:val="006128AF"/>
    <w:rsid w:val="0061359A"/>
    <w:rsid w:val="00613728"/>
    <w:rsid w:val="006138F9"/>
    <w:rsid w:val="00615996"/>
    <w:rsid w:val="006165AE"/>
    <w:rsid w:val="00616D74"/>
    <w:rsid w:val="00617AD3"/>
    <w:rsid w:val="00617E00"/>
    <w:rsid w:val="006209A0"/>
    <w:rsid w:val="00621ECF"/>
    <w:rsid w:val="0062230C"/>
    <w:rsid w:val="00622DD7"/>
    <w:rsid w:val="00625165"/>
    <w:rsid w:val="006251AC"/>
    <w:rsid w:val="00627616"/>
    <w:rsid w:val="0062763A"/>
    <w:rsid w:val="00632205"/>
    <w:rsid w:val="00633463"/>
    <w:rsid w:val="00633EE2"/>
    <w:rsid w:val="00634AF4"/>
    <w:rsid w:val="00635038"/>
    <w:rsid w:val="006351BE"/>
    <w:rsid w:val="0063529A"/>
    <w:rsid w:val="00635733"/>
    <w:rsid w:val="006357C7"/>
    <w:rsid w:val="00636AD9"/>
    <w:rsid w:val="006378C7"/>
    <w:rsid w:val="00640FB3"/>
    <w:rsid w:val="0064126C"/>
    <w:rsid w:val="0064130A"/>
    <w:rsid w:val="00641B34"/>
    <w:rsid w:val="0064204E"/>
    <w:rsid w:val="00642768"/>
    <w:rsid w:val="006431B4"/>
    <w:rsid w:val="00644254"/>
    <w:rsid w:val="00645DA3"/>
    <w:rsid w:val="00646983"/>
    <w:rsid w:val="00647508"/>
    <w:rsid w:val="00652390"/>
    <w:rsid w:val="0065255E"/>
    <w:rsid w:val="00653685"/>
    <w:rsid w:val="006537D4"/>
    <w:rsid w:val="00653DFE"/>
    <w:rsid w:val="00661068"/>
    <w:rsid w:val="006627CD"/>
    <w:rsid w:val="006638D6"/>
    <w:rsid w:val="006639E9"/>
    <w:rsid w:val="00663B0A"/>
    <w:rsid w:val="00663EEE"/>
    <w:rsid w:val="00664D8E"/>
    <w:rsid w:val="0066746A"/>
    <w:rsid w:val="00667B37"/>
    <w:rsid w:val="006708F6"/>
    <w:rsid w:val="00670BC2"/>
    <w:rsid w:val="0067226A"/>
    <w:rsid w:val="006737A5"/>
    <w:rsid w:val="0067518E"/>
    <w:rsid w:val="0067589F"/>
    <w:rsid w:val="00676DD6"/>
    <w:rsid w:val="00677A22"/>
    <w:rsid w:val="00677EA8"/>
    <w:rsid w:val="0068013A"/>
    <w:rsid w:val="006808F0"/>
    <w:rsid w:val="00681CCF"/>
    <w:rsid w:val="00681D61"/>
    <w:rsid w:val="006847CD"/>
    <w:rsid w:val="00685B84"/>
    <w:rsid w:val="00686F7F"/>
    <w:rsid w:val="0069127C"/>
    <w:rsid w:val="00691732"/>
    <w:rsid w:val="006921C4"/>
    <w:rsid w:val="0069284B"/>
    <w:rsid w:val="00692C1C"/>
    <w:rsid w:val="00692D01"/>
    <w:rsid w:val="006931DF"/>
    <w:rsid w:val="0069461B"/>
    <w:rsid w:val="00695D49"/>
    <w:rsid w:val="00696672"/>
    <w:rsid w:val="00696EFC"/>
    <w:rsid w:val="00697629"/>
    <w:rsid w:val="00697857"/>
    <w:rsid w:val="006978AE"/>
    <w:rsid w:val="006A0177"/>
    <w:rsid w:val="006A05CF"/>
    <w:rsid w:val="006A08AA"/>
    <w:rsid w:val="006A0B8E"/>
    <w:rsid w:val="006A1CEF"/>
    <w:rsid w:val="006A260C"/>
    <w:rsid w:val="006A31BE"/>
    <w:rsid w:val="006A323B"/>
    <w:rsid w:val="006A3546"/>
    <w:rsid w:val="006A4AB4"/>
    <w:rsid w:val="006A5460"/>
    <w:rsid w:val="006A5645"/>
    <w:rsid w:val="006A58AF"/>
    <w:rsid w:val="006A5DCF"/>
    <w:rsid w:val="006A69CD"/>
    <w:rsid w:val="006B292B"/>
    <w:rsid w:val="006B2CC3"/>
    <w:rsid w:val="006B38D5"/>
    <w:rsid w:val="006B4162"/>
    <w:rsid w:val="006B4265"/>
    <w:rsid w:val="006B79DD"/>
    <w:rsid w:val="006B7C99"/>
    <w:rsid w:val="006C07AB"/>
    <w:rsid w:val="006C1FD4"/>
    <w:rsid w:val="006C252A"/>
    <w:rsid w:val="006C3082"/>
    <w:rsid w:val="006C335D"/>
    <w:rsid w:val="006C4EB3"/>
    <w:rsid w:val="006C5260"/>
    <w:rsid w:val="006C5A90"/>
    <w:rsid w:val="006C7C51"/>
    <w:rsid w:val="006D0404"/>
    <w:rsid w:val="006D12DB"/>
    <w:rsid w:val="006D1E6F"/>
    <w:rsid w:val="006D25DF"/>
    <w:rsid w:val="006D2E88"/>
    <w:rsid w:val="006D3355"/>
    <w:rsid w:val="006D397E"/>
    <w:rsid w:val="006D3A43"/>
    <w:rsid w:val="006D42C7"/>
    <w:rsid w:val="006D4BD2"/>
    <w:rsid w:val="006D5DCC"/>
    <w:rsid w:val="006D64FA"/>
    <w:rsid w:val="006D78A5"/>
    <w:rsid w:val="006E1356"/>
    <w:rsid w:val="006E16D4"/>
    <w:rsid w:val="006E2690"/>
    <w:rsid w:val="006E2A00"/>
    <w:rsid w:val="006E3CFE"/>
    <w:rsid w:val="006E3DCF"/>
    <w:rsid w:val="006E6835"/>
    <w:rsid w:val="006E695A"/>
    <w:rsid w:val="006E749B"/>
    <w:rsid w:val="006E7739"/>
    <w:rsid w:val="006F1274"/>
    <w:rsid w:val="006F1CF8"/>
    <w:rsid w:val="006F27E5"/>
    <w:rsid w:val="006F3483"/>
    <w:rsid w:val="006F40A5"/>
    <w:rsid w:val="006F482E"/>
    <w:rsid w:val="006F4A00"/>
    <w:rsid w:val="006F5727"/>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04A"/>
    <w:rsid w:val="0070673D"/>
    <w:rsid w:val="00706FF7"/>
    <w:rsid w:val="00707EF4"/>
    <w:rsid w:val="00710162"/>
    <w:rsid w:val="0071141F"/>
    <w:rsid w:val="00711D4C"/>
    <w:rsid w:val="007133D7"/>
    <w:rsid w:val="00713872"/>
    <w:rsid w:val="007146C7"/>
    <w:rsid w:val="007147EB"/>
    <w:rsid w:val="007168A5"/>
    <w:rsid w:val="00717781"/>
    <w:rsid w:val="00720589"/>
    <w:rsid w:val="00720DDE"/>
    <w:rsid w:val="00726101"/>
    <w:rsid w:val="00726612"/>
    <w:rsid w:val="00726B69"/>
    <w:rsid w:val="00727205"/>
    <w:rsid w:val="00730D71"/>
    <w:rsid w:val="00732978"/>
    <w:rsid w:val="007329A0"/>
    <w:rsid w:val="007332CD"/>
    <w:rsid w:val="007333C2"/>
    <w:rsid w:val="0073419F"/>
    <w:rsid w:val="00734445"/>
    <w:rsid w:val="00734CE1"/>
    <w:rsid w:val="00736560"/>
    <w:rsid w:val="007373DA"/>
    <w:rsid w:val="00740220"/>
    <w:rsid w:val="00741289"/>
    <w:rsid w:val="007420CE"/>
    <w:rsid w:val="00742283"/>
    <w:rsid w:val="0074264F"/>
    <w:rsid w:val="00743F67"/>
    <w:rsid w:val="00746361"/>
    <w:rsid w:val="007477A5"/>
    <w:rsid w:val="00747838"/>
    <w:rsid w:val="00747EAB"/>
    <w:rsid w:val="00750E6A"/>
    <w:rsid w:val="00750F38"/>
    <w:rsid w:val="007513FB"/>
    <w:rsid w:val="0075205C"/>
    <w:rsid w:val="007549BD"/>
    <w:rsid w:val="0075676C"/>
    <w:rsid w:val="00756B9D"/>
    <w:rsid w:val="00756EE3"/>
    <w:rsid w:val="00757F0C"/>
    <w:rsid w:val="0076083D"/>
    <w:rsid w:val="00761B0A"/>
    <w:rsid w:val="007622CF"/>
    <w:rsid w:val="0076241C"/>
    <w:rsid w:val="00762605"/>
    <w:rsid w:val="00763A38"/>
    <w:rsid w:val="0076414E"/>
    <w:rsid w:val="0076613E"/>
    <w:rsid w:val="00766BC8"/>
    <w:rsid w:val="007676C8"/>
    <w:rsid w:val="00767748"/>
    <w:rsid w:val="007678F6"/>
    <w:rsid w:val="00770049"/>
    <w:rsid w:val="007728FA"/>
    <w:rsid w:val="007730EA"/>
    <w:rsid w:val="00773390"/>
    <w:rsid w:val="00773961"/>
    <w:rsid w:val="00773CBC"/>
    <w:rsid w:val="007758CB"/>
    <w:rsid w:val="00776777"/>
    <w:rsid w:val="00780093"/>
    <w:rsid w:val="007806CB"/>
    <w:rsid w:val="0078100B"/>
    <w:rsid w:val="00781E5D"/>
    <w:rsid w:val="00782FD7"/>
    <w:rsid w:val="00783550"/>
    <w:rsid w:val="00783AF5"/>
    <w:rsid w:val="00784873"/>
    <w:rsid w:val="00784CC3"/>
    <w:rsid w:val="00785438"/>
    <w:rsid w:val="00786D62"/>
    <w:rsid w:val="00786DBC"/>
    <w:rsid w:val="007873A5"/>
    <w:rsid w:val="00787B5C"/>
    <w:rsid w:val="007907E4"/>
    <w:rsid w:val="0079164F"/>
    <w:rsid w:val="00792986"/>
    <w:rsid w:val="007938C0"/>
    <w:rsid w:val="007938C6"/>
    <w:rsid w:val="0079441F"/>
    <w:rsid w:val="007944BB"/>
    <w:rsid w:val="00795245"/>
    <w:rsid w:val="007967F6"/>
    <w:rsid w:val="007A05A7"/>
    <w:rsid w:val="007A1252"/>
    <w:rsid w:val="007A21A2"/>
    <w:rsid w:val="007A40D1"/>
    <w:rsid w:val="007A5C43"/>
    <w:rsid w:val="007A5E99"/>
    <w:rsid w:val="007A608C"/>
    <w:rsid w:val="007A6359"/>
    <w:rsid w:val="007A700C"/>
    <w:rsid w:val="007A7780"/>
    <w:rsid w:val="007B09FA"/>
    <w:rsid w:val="007B0E82"/>
    <w:rsid w:val="007B19CA"/>
    <w:rsid w:val="007B2C87"/>
    <w:rsid w:val="007B3567"/>
    <w:rsid w:val="007B3D9C"/>
    <w:rsid w:val="007B4709"/>
    <w:rsid w:val="007B5404"/>
    <w:rsid w:val="007B570E"/>
    <w:rsid w:val="007B6334"/>
    <w:rsid w:val="007B650F"/>
    <w:rsid w:val="007B7560"/>
    <w:rsid w:val="007B76B3"/>
    <w:rsid w:val="007C0880"/>
    <w:rsid w:val="007C0FEF"/>
    <w:rsid w:val="007C233D"/>
    <w:rsid w:val="007C2474"/>
    <w:rsid w:val="007C3725"/>
    <w:rsid w:val="007C3FE3"/>
    <w:rsid w:val="007C4F27"/>
    <w:rsid w:val="007C5C61"/>
    <w:rsid w:val="007C5DAD"/>
    <w:rsid w:val="007C683F"/>
    <w:rsid w:val="007C68BB"/>
    <w:rsid w:val="007C70D6"/>
    <w:rsid w:val="007D094D"/>
    <w:rsid w:val="007D0E71"/>
    <w:rsid w:val="007D14E2"/>
    <w:rsid w:val="007D4246"/>
    <w:rsid w:val="007D476A"/>
    <w:rsid w:val="007D556E"/>
    <w:rsid w:val="007D5A6C"/>
    <w:rsid w:val="007D7F85"/>
    <w:rsid w:val="007E026E"/>
    <w:rsid w:val="007E0F59"/>
    <w:rsid w:val="007E1522"/>
    <w:rsid w:val="007E15CC"/>
    <w:rsid w:val="007E196A"/>
    <w:rsid w:val="007E1B17"/>
    <w:rsid w:val="007E5B0B"/>
    <w:rsid w:val="007E5EC6"/>
    <w:rsid w:val="007E6484"/>
    <w:rsid w:val="007E70E6"/>
    <w:rsid w:val="007E7689"/>
    <w:rsid w:val="007E7AD4"/>
    <w:rsid w:val="007F042B"/>
    <w:rsid w:val="007F04C1"/>
    <w:rsid w:val="007F0AF2"/>
    <w:rsid w:val="007F13DE"/>
    <w:rsid w:val="007F19AB"/>
    <w:rsid w:val="007F2583"/>
    <w:rsid w:val="007F2A26"/>
    <w:rsid w:val="007F394D"/>
    <w:rsid w:val="007F45AB"/>
    <w:rsid w:val="007F4B10"/>
    <w:rsid w:val="007F6540"/>
    <w:rsid w:val="007F657C"/>
    <w:rsid w:val="008001EA"/>
    <w:rsid w:val="00800E3B"/>
    <w:rsid w:val="00800F0D"/>
    <w:rsid w:val="00801D36"/>
    <w:rsid w:val="00801EC9"/>
    <w:rsid w:val="008031C6"/>
    <w:rsid w:val="00803734"/>
    <w:rsid w:val="00804628"/>
    <w:rsid w:val="00804DF9"/>
    <w:rsid w:val="00806926"/>
    <w:rsid w:val="00807041"/>
    <w:rsid w:val="0080736B"/>
    <w:rsid w:val="008105B0"/>
    <w:rsid w:val="00812319"/>
    <w:rsid w:val="008130ED"/>
    <w:rsid w:val="00815766"/>
    <w:rsid w:val="008158D2"/>
    <w:rsid w:val="008160A3"/>
    <w:rsid w:val="008163BC"/>
    <w:rsid w:val="00817199"/>
    <w:rsid w:val="0082245F"/>
    <w:rsid w:val="00823377"/>
    <w:rsid w:val="00824439"/>
    <w:rsid w:val="00826A94"/>
    <w:rsid w:val="00827568"/>
    <w:rsid w:val="008304E6"/>
    <w:rsid w:val="008309AF"/>
    <w:rsid w:val="008311FB"/>
    <w:rsid w:val="00831663"/>
    <w:rsid w:val="0083269B"/>
    <w:rsid w:val="008331AC"/>
    <w:rsid w:val="00835088"/>
    <w:rsid w:val="008350A5"/>
    <w:rsid w:val="0083569F"/>
    <w:rsid w:val="00840543"/>
    <w:rsid w:val="00840B95"/>
    <w:rsid w:val="00841F4F"/>
    <w:rsid w:val="00841F86"/>
    <w:rsid w:val="00843D2D"/>
    <w:rsid w:val="00844027"/>
    <w:rsid w:val="008444E6"/>
    <w:rsid w:val="00845BF9"/>
    <w:rsid w:val="00845C40"/>
    <w:rsid w:val="008471F7"/>
    <w:rsid w:val="008503FF"/>
    <w:rsid w:val="00850AE6"/>
    <w:rsid w:val="00850CE1"/>
    <w:rsid w:val="00851265"/>
    <w:rsid w:val="0085140F"/>
    <w:rsid w:val="00852F4C"/>
    <w:rsid w:val="008548DB"/>
    <w:rsid w:val="008600F0"/>
    <w:rsid w:val="008603CC"/>
    <w:rsid w:val="00860E02"/>
    <w:rsid w:val="00861214"/>
    <w:rsid w:val="00862B8D"/>
    <w:rsid w:val="00862B9B"/>
    <w:rsid w:val="00864269"/>
    <w:rsid w:val="008643C5"/>
    <w:rsid w:val="00865486"/>
    <w:rsid w:val="00865B8B"/>
    <w:rsid w:val="008701A0"/>
    <w:rsid w:val="008701B6"/>
    <w:rsid w:val="0087204C"/>
    <w:rsid w:val="008740C8"/>
    <w:rsid w:val="0087588F"/>
    <w:rsid w:val="00877747"/>
    <w:rsid w:val="0087775E"/>
    <w:rsid w:val="00880472"/>
    <w:rsid w:val="00880697"/>
    <w:rsid w:val="00881DA3"/>
    <w:rsid w:val="008828AE"/>
    <w:rsid w:val="00882F96"/>
    <w:rsid w:val="008832EE"/>
    <w:rsid w:val="008843B8"/>
    <w:rsid w:val="00884EDB"/>
    <w:rsid w:val="00885979"/>
    <w:rsid w:val="00885BD2"/>
    <w:rsid w:val="00886A78"/>
    <w:rsid w:val="008874CE"/>
    <w:rsid w:val="008901F5"/>
    <w:rsid w:val="008909F3"/>
    <w:rsid w:val="008919CD"/>
    <w:rsid w:val="00892119"/>
    <w:rsid w:val="00892579"/>
    <w:rsid w:val="00892B66"/>
    <w:rsid w:val="00892E31"/>
    <w:rsid w:val="00893285"/>
    <w:rsid w:val="00893587"/>
    <w:rsid w:val="008946F8"/>
    <w:rsid w:val="008948D8"/>
    <w:rsid w:val="00894B32"/>
    <w:rsid w:val="00895DFF"/>
    <w:rsid w:val="0089671A"/>
    <w:rsid w:val="00896BBD"/>
    <w:rsid w:val="00897592"/>
    <w:rsid w:val="008A036A"/>
    <w:rsid w:val="008A0937"/>
    <w:rsid w:val="008A2C8A"/>
    <w:rsid w:val="008A3738"/>
    <w:rsid w:val="008A5B9E"/>
    <w:rsid w:val="008A640B"/>
    <w:rsid w:val="008A6E9A"/>
    <w:rsid w:val="008A72A6"/>
    <w:rsid w:val="008A7ECE"/>
    <w:rsid w:val="008B07C7"/>
    <w:rsid w:val="008B23F5"/>
    <w:rsid w:val="008B4C7C"/>
    <w:rsid w:val="008B4CF7"/>
    <w:rsid w:val="008B50FF"/>
    <w:rsid w:val="008B5483"/>
    <w:rsid w:val="008B5F16"/>
    <w:rsid w:val="008B6EDC"/>
    <w:rsid w:val="008B72CC"/>
    <w:rsid w:val="008C0FDA"/>
    <w:rsid w:val="008C15D8"/>
    <w:rsid w:val="008C170E"/>
    <w:rsid w:val="008C236B"/>
    <w:rsid w:val="008C32F3"/>
    <w:rsid w:val="008C33ED"/>
    <w:rsid w:val="008C405F"/>
    <w:rsid w:val="008C4393"/>
    <w:rsid w:val="008C46C8"/>
    <w:rsid w:val="008C53D1"/>
    <w:rsid w:val="008C5CD3"/>
    <w:rsid w:val="008C5DAE"/>
    <w:rsid w:val="008C61F1"/>
    <w:rsid w:val="008C69C5"/>
    <w:rsid w:val="008C6BAD"/>
    <w:rsid w:val="008C7294"/>
    <w:rsid w:val="008C7F96"/>
    <w:rsid w:val="008D15CA"/>
    <w:rsid w:val="008D1B99"/>
    <w:rsid w:val="008D29C1"/>
    <w:rsid w:val="008D2B8B"/>
    <w:rsid w:val="008D3356"/>
    <w:rsid w:val="008D39D9"/>
    <w:rsid w:val="008D3C0A"/>
    <w:rsid w:val="008D464F"/>
    <w:rsid w:val="008D52BC"/>
    <w:rsid w:val="008D57B7"/>
    <w:rsid w:val="008D582C"/>
    <w:rsid w:val="008D5C62"/>
    <w:rsid w:val="008D631B"/>
    <w:rsid w:val="008D6741"/>
    <w:rsid w:val="008E0479"/>
    <w:rsid w:val="008E1E38"/>
    <w:rsid w:val="008E201D"/>
    <w:rsid w:val="008E2414"/>
    <w:rsid w:val="008E2D2E"/>
    <w:rsid w:val="008E2D88"/>
    <w:rsid w:val="008E48BA"/>
    <w:rsid w:val="008E4A57"/>
    <w:rsid w:val="008E4C21"/>
    <w:rsid w:val="008E52B1"/>
    <w:rsid w:val="008E5CAF"/>
    <w:rsid w:val="008E65D7"/>
    <w:rsid w:val="008E686D"/>
    <w:rsid w:val="008F27C5"/>
    <w:rsid w:val="008F395C"/>
    <w:rsid w:val="008F3B33"/>
    <w:rsid w:val="008F3E5C"/>
    <w:rsid w:val="008F4479"/>
    <w:rsid w:val="008F5271"/>
    <w:rsid w:val="008F5ABE"/>
    <w:rsid w:val="008F659E"/>
    <w:rsid w:val="008F6C8E"/>
    <w:rsid w:val="0090031E"/>
    <w:rsid w:val="0090081B"/>
    <w:rsid w:val="00900B7A"/>
    <w:rsid w:val="009010E6"/>
    <w:rsid w:val="00902373"/>
    <w:rsid w:val="00902D29"/>
    <w:rsid w:val="00902DCA"/>
    <w:rsid w:val="009037D3"/>
    <w:rsid w:val="009043F9"/>
    <w:rsid w:val="00906A8F"/>
    <w:rsid w:val="0090798D"/>
    <w:rsid w:val="00907E64"/>
    <w:rsid w:val="00911409"/>
    <w:rsid w:val="009125A7"/>
    <w:rsid w:val="009134A7"/>
    <w:rsid w:val="0091376E"/>
    <w:rsid w:val="009138C4"/>
    <w:rsid w:val="00914097"/>
    <w:rsid w:val="0091535A"/>
    <w:rsid w:val="00915C0C"/>
    <w:rsid w:val="00915FEB"/>
    <w:rsid w:val="00917874"/>
    <w:rsid w:val="00920681"/>
    <w:rsid w:val="00920725"/>
    <w:rsid w:val="00921FE0"/>
    <w:rsid w:val="00922963"/>
    <w:rsid w:val="00922D1A"/>
    <w:rsid w:val="009247D6"/>
    <w:rsid w:val="00924DD3"/>
    <w:rsid w:val="00926F69"/>
    <w:rsid w:val="0092701C"/>
    <w:rsid w:val="00927689"/>
    <w:rsid w:val="009302FA"/>
    <w:rsid w:val="00930F75"/>
    <w:rsid w:val="0093144E"/>
    <w:rsid w:val="00931C7D"/>
    <w:rsid w:val="00932772"/>
    <w:rsid w:val="00932D31"/>
    <w:rsid w:val="00933102"/>
    <w:rsid w:val="0093383B"/>
    <w:rsid w:val="009342C5"/>
    <w:rsid w:val="00935639"/>
    <w:rsid w:val="009366CD"/>
    <w:rsid w:val="009367BD"/>
    <w:rsid w:val="009369ED"/>
    <w:rsid w:val="009373B3"/>
    <w:rsid w:val="00937B8E"/>
    <w:rsid w:val="00940BC0"/>
    <w:rsid w:val="0094149C"/>
    <w:rsid w:val="00941A5A"/>
    <w:rsid w:val="009421DD"/>
    <w:rsid w:val="009425A7"/>
    <w:rsid w:val="00943025"/>
    <w:rsid w:val="009456D4"/>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63A"/>
    <w:rsid w:val="009618A8"/>
    <w:rsid w:val="00961A84"/>
    <w:rsid w:val="00962161"/>
    <w:rsid w:val="0096287B"/>
    <w:rsid w:val="00963BAC"/>
    <w:rsid w:val="00963CCD"/>
    <w:rsid w:val="009648D4"/>
    <w:rsid w:val="0096492D"/>
    <w:rsid w:val="00964CB5"/>
    <w:rsid w:val="009652C9"/>
    <w:rsid w:val="00965356"/>
    <w:rsid w:val="00967194"/>
    <w:rsid w:val="0097178F"/>
    <w:rsid w:val="009719F1"/>
    <w:rsid w:val="009728CF"/>
    <w:rsid w:val="00972B0F"/>
    <w:rsid w:val="00973420"/>
    <w:rsid w:val="00974D0E"/>
    <w:rsid w:val="00975F70"/>
    <w:rsid w:val="00976C6D"/>
    <w:rsid w:val="0097718E"/>
    <w:rsid w:val="009778E2"/>
    <w:rsid w:val="00977F91"/>
    <w:rsid w:val="0098282F"/>
    <w:rsid w:val="0098305C"/>
    <w:rsid w:val="00983564"/>
    <w:rsid w:val="00983914"/>
    <w:rsid w:val="0098439B"/>
    <w:rsid w:val="00984F90"/>
    <w:rsid w:val="00986418"/>
    <w:rsid w:val="009866BD"/>
    <w:rsid w:val="00986ABA"/>
    <w:rsid w:val="009871B0"/>
    <w:rsid w:val="009876D7"/>
    <w:rsid w:val="0099020D"/>
    <w:rsid w:val="009902C4"/>
    <w:rsid w:val="00990B6C"/>
    <w:rsid w:val="009917B9"/>
    <w:rsid w:val="00991AF5"/>
    <w:rsid w:val="00993BD6"/>
    <w:rsid w:val="00993DB6"/>
    <w:rsid w:val="00997971"/>
    <w:rsid w:val="009A01DC"/>
    <w:rsid w:val="009A0438"/>
    <w:rsid w:val="009A0669"/>
    <w:rsid w:val="009A0F5C"/>
    <w:rsid w:val="009A1326"/>
    <w:rsid w:val="009A14B5"/>
    <w:rsid w:val="009A19F6"/>
    <w:rsid w:val="009A1A08"/>
    <w:rsid w:val="009A2238"/>
    <w:rsid w:val="009A27C0"/>
    <w:rsid w:val="009A2A3F"/>
    <w:rsid w:val="009A450A"/>
    <w:rsid w:val="009A4A36"/>
    <w:rsid w:val="009A5352"/>
    <w:rsid w:val="009A6036"/>
    <w:rsid w:val="009A6093"/>
    <w:rsid w:val="009A616E"/>
    <w:rsid w:val="009A6E59"/>
    <w:rsid w:val="009A7AF6"/>
    <w:rsid w:val="009A7D06"/>
    <w:rsid w:val="009B2685"/>
    <w:rsid w:val="009B5A3F"/>
    <w:rsid w:val="009B5F80"/>
    <w:rsid w:val="009B68ED"/>
    <w:rsid w:val="009B6B55"/>
    <w:rsid w:val="009B6D1A"/>
    <w:rsid w:val="009B70BE"/>
    <w:rsid w:val="009C361D"/>
    <w:rsid w:val="009C3735"/>
    <w:rsid w:val="009C3F61"/>
    <w:rsid w:val="009C4032"/>
    <w:rsid w:val="009C42BF"/>
    <w:rsid w:val="009C4B49"/>
    <w:rsid w:val="009C4E32"/>
    <w:rsid w:val="009C52A1"/>
    <w:rsid w:val="009C532C"/>
    <w:rsid w:val="009D0972"/>
    <w:rsid w:val="009D1471"/>
    <w:rsid w:val="009D1CB3"/>
    <w:rsid w:val="009D3475"/>
    <w:rsid w:val="009D39C5"/>
    <w:rsid w:val="009D3C8E"/>
    <w:rsid w:val="009D459E"/>
    <w:rsid w:val="009D50A4"/>
    <w:rsid w:val="009D50EF"/>
    <w:rsid w:val="009D5134"/>
    <w:rsid w:val="009D5851"/>
    <w:rsid w:val="009D667C"/>
    <w:rsid w:val="009D7DB8"/>
    <w:rsid w:val="009E04F5"/>
    <w:rsid w:val="009E057C"/>
    <w:rsid w:val="009E1CF6"/>
    <w:rsid w:val="009E308B"/>
    <w:rsid w:val="009E554E"/>
    <w:rsid w:val="009E576D"/>
    <w:rsid w:val="009E6699"/>
    <w:rsid w:val="009E732A"/>
    <w:rsid w:val="009E74F2"/>
    <w:rsid w:val="009F0250"/>
    <w:rsid w:val="009F0465"/>
    <w:rsid w:val="009F0C86"/>
    <w:rsid w:val="009F231C"/>
    <w:rsid w:val="009F27C2"/>
    <w:rsid w:val="009F29C8"/>
    <w:rsid w:val="009F2BFC"/>
    <w:rsid w:val="009F2E17"/>
    <w:rsid w:val="009F3A2E"/>
    <w:rsid w:val="009F4C0A"/>
    <w:rsid w:val="009F4D87"/>
    <w:rsid w:val="009F7257"/>
    <w:rsid w:val="009F7361"/>
    <w:rsid w:val="009F77BA"/>
    <w:rsid w:val="009F7FB6"/>
    <w:rsid w:val="00A00340"/>
    <w:rsid w:val="00A01723"/>
    <w:rsid w:val="00A026AC"/>
    <w:rsid w:val="00A032B0"/>
    <w:rsid w:val="00A03322"/>
    <w:rsid w:val="00A04949"/>
    <w:rsid w:val="00A04998"/>
    <w:rsid w:val="00A04C20"/>
    <w:rsid w:val="00A05A8B"/>
    <w:rsid w:val="00A05BC3"/>
    <w:rsid w:val="00A05E8E"/>
    <w:rsid w:val="00A067EC"/>
    <w:rsid w:val="00A06FD5"/>
    <w:rsid w:val="00A07074"/>
    <w:rsid w:val="00A074D3"/>
    <w:rsid w:val="00A07C85"/>
    <w:rsid w:val="00A07E70"/>
    <w:rsid w:val="00A100B3"/>
    <w:rsid w:val="00A10439"/>
    <w:rsid w:val="00A10A50"/>
    <w:rsid w:val="00A10AF2"/>
    <w:rsid w:val="00A10F50"/>
    <w:rsid w:val="00A1103F"/>
    <w:rsid w:val="00A123F7"/>
    <w:rsid w:val="00A12F62"/>
    <w:rsid w:val="00A13CBA"/>
    <w:rsid w:val="00A14019"/>
    <w:rsid w:val="00A1447A"/>
    <w:rsid w:val="00A14888"/>
    <w:rsid w:val="00A14D0E"/>
    <w:rsid w:val="00A15305"/>
    <w:rsid w:val="00A155C3"/>
    <w:rsid w:val="00A15619"/>
    <w:rsid w:val="00A15D8E"/>
    <w:rsid w:val="00A16B3F"/>
    <w:rsid w:val="00A20D4E"/>
    <w:rsid w:val="00A21053"/>
    <w:rsid w:val="00A2169B"/>
    <w:rsid w:val="00A21CDC"/>
    <w:rsid w:val="00A22709"/>
    <w:rsid w:val="00A228F3"/>
    <w:rsid w:val="00A2435E"/>
    <w:rsid w:val="00A2613A"/>
    <w:rsid w:val="00A270B9"/>
    <w:rsid w:val="00A27866"/>
    <w:rsid w:val="00A30576"/>
    <w:rsid w:val="00A30CA5"/>
    <w:rsid w:val="00A317EE"/>
    <w:rsid w:val="00A323CF"/>
    <w:rsid w:val="00A32E43"/>
    <w:rsid w:val="00A33147"/>
    <w:rsid w:val="00A338B1"/>
    <w:rsid w:val="00A33A0D"/>
    <w:rsid w:val="00A33B8E"/>
    <w:rsid w:val="00A346B0"/>
    <w:rsid w:val="00A36379"/>
    <w:rsid w:val="00A365D6"/>
    <w:rsid w:val="00A3701C"/>
    <w:rsid w:val="00A41A04"/>
    <w:rsid w:val="00A4363A"/>
    <w:rsid w:val="00A43928"/>
    <w:rsid w:val="00A43B24"/>
    <w:rsid w:val="00A45C37"/>
    <w:rsid w:val="00A46C17"/>
    <w:rsid w:val="00A46FBC"/>
    <w:rsid w:val="00A47071"/>
    <w:rsid w:val="00A47109"/>
    <w:rsid w:val="00A47A03"/>
    <w:rsid w:val="00A50EA3"/>
    <w:rsid w:val="00A515E0"/>
    <w:rsid w:val="00A519F1"/>
    <w:rsid w:val="00A5226A"/>
    <w:rsid w:val="00A528E0"/>
    <w:rsid w:val="00A53796"/>
    <w:rsid w:val="00A53BED"/>
    <w:rsid w:val="00A54687"/>
    <w:rsid w:val="00A55C16"/>
    <w:rsid w:val="00A567E6"/>
    <w:rsid w:val="00A574E9"/>
    <w:rsid w:val="00A60298"/>
    <w:rsid w:val="00A60688"/>
    <w:rsid w:val="00A60FD2"/>
    <w:rsid w:val="00A61218"/>
    <w:rsid w:val="00A615A2"/>
    <w:rsid w:val="00A6395E"/>
    <w:rsid w:val="00A65162"/>
    <w:rsid w:val="00A657BB"/>
    <w:rsid w:val="00A70C5D"/>
    <w:rsid w:val="00A70E36"/>
    <w:rsid w:val="00A71710"/>
    <w:rsid w:val="00A72856"/>
    <w:rsid w:val="00A7384F"/>
    <w:rsid w:val="00A73C58"/>
    <w:rsid w:val="00A74A57"/>
    <w:rsid w:val="00A75F23"/>
    <w:rsid w:val="00A775C8"/>
    <w:rsid w:val="00A80EA8"/>
    <w:rsid w:val="00A810C4"/>
    <w:rsid w:val="00A82825"/>
    <w:rsid w:val="00A83013"/>
    <w:rsid w:val="00A83A56"/>
    <w:rsid w:val="00A83B47"/>
    <w:rsid w:val="00A85FCB"/>
    <w:rsid w:val="00A868E5"/>
    <w:rsid w:val="00A871A8"/>
    <w:rsid w:val="00A873D3"/>
    <w:rsid w:val="00A874DF"/>
    <w:rsid w:val="00A904F1"/>
    <w:rsid w:val="00A90A04"/>
    <w:rsid w:val="00A9325C"/>
    <w:rsid w:val="00A93971"/>
    <w:rsid w:val="00A94168"/>
    <w:rsid w:val="00A9643F"/>
    <w:rsid w:val="00A9724C"/>
    <w:rsid w:val="00A97BF0"/>
    <w:rsid w:val="00A97E59"/>
    <w:rsid w:val="00AA0115"/>
    <w:rsid w:val="00AA01EE"/>
    <w:rsid w:val="00AA0855"/>
    <w:rsid w:val="00AA0898"/>
    <w:rsid w:val="00AA19E4"/>
    <w:rsid w:val="00AA1A3D"/>
    <w:rsid w:val="00AA2616"/>
    <w:rsid w:val="00AA272D"/>
    <w:rsid w:val="00AA32A0"/>
    <w:rsid w:val="00AA3C46"/>
    <w:rsid w:val="00AA43E6"/>
    <w:rsid w:val="00AA4AFC"/>
    <w:rsid w:val="00AA4E7A"/>
    <w:rsid w:val="00AA5678"/>
    <w:rsid w:val="00AA601E"/>
    <w:rsid w:val="00AA6D8B"/>
    <w:rsid w:val="00AA70AD"/>
    <w:rsid w:val="00AA7BD5"/>
    <w:rsid w:val="00AB014C"/>
    <w:rsid w:val="00AB04A6"/>
    <w:rsid w:val="00AB0F31"/>
    <w:rsid w:val="00AB10CE"/>
    <w:rsid w:val="00AB2F28"/>
    <w:rsid w:val="00AB329D"/>
    <w:rsid w:val="00AB3689"/>
    <w:rsid w:val="00AB3DC2"/>
    <w:rsid w:val="00AB4962"/>
    <w:rsid w:val="00AB553D"/>
    <w:rsid w:val="00AB5A11"/>
    <w:rsid w:val="00AB654D"/>
    <w:rsid w:val="00AC0F40"/>
    <w:rsid w:val="00AC1251"/>
    <w:rsid w:val="00AC16FD"/>
    <w:rsid w:val="00AC25E7"/>
    <w:rsid w:val="00AC43F6"/>
    <w:rsid w:val="00AC5455"/>
    <w:rsid w:val="00AC5F72"/>
    <w:rsid w:val="00AC65D3"/>
    <w:rsid w:val="00AC6697"/>
    <w:rsid w:val="00AC6A7B"/>
    <w:rsid w:val="00AC7C31"/>
    <w:rsid w:val="00AD0163"/>
    <w:rsid w:val="00AD20BF"/>
    <w:rsid w:val="00AD23A6"/>
    <w:rsid w:val="00AD24B3"/>
    <w:rsid w:val="00AD34FC"/>
    <w:rsid w:val="00AD3845"/>
    <w:rsid w:val="00AD4E70"/>
    <w:rsid w:val="00AD4F64"/>
    <w:rsid w:val="00AD4F9D"/>
    <w:rsid w:val="00AE0124"/>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8D4"/>
    <w:rsid w:val="00AF60A5"/>
    <w:rsid w:val="00AF6D32"/>
    <w:rsid w:val="00AF7063"/>
    <w:rsid w:val="00AF75FB"/>
    <w:rsid w:val="00B01BD9"/>
    <w:rsid w:val="00B02B8D"/>
    <w:rsid w:val="00B05316"/>
    <w:rsid w:val="00B057DD"/>
    <w:rsid w:val="00B05B0F"/>
    <w:rsid w:val="00B06101"/>
    <w:rsid w:val="00B06313"/>
    <w:rsid w:val="00B06CE7"/>
    <w:rsid w:val="00B06DE9"/>
    <w:rsid w:val="00B07CE2"/>
    <w:rsid w:val="00B1002F"/>
    <w:rsid w:val="00B12555"/>
    <w:rsid w:val="00B12930"/>
    <w:rsid w:val="00B12F8C"/>
    <w:rsid w:val="00B131C6"/>
    <w:rsid w:val="00B13500"/>
    <w:rsid w:val="00B13E33"/>
    <w:rsid w:val="00B14BB1"/>
    <w:rsid w:val="00B14D28"/>
    <w:rsid w:val="00B1540E"/>
    <w:rsid w:val="00B1579D"/>
    <w:rsid w:val="00B1618C"/>
    <w:rsid w:val="00B17F45"/>
    <w:rsid w:val="00B222D0"/>
    <w:rsid w:val="00B238B7"/>
    <w:rsid w:val="00B23D22"/>
    <w:rsid w:val="00B24C03"/>
    <w:rsid w:val="00B26459"/>
    <w:rsid w:val="00B2704E"/>
    <w:rsid w:val="00B275E0"/>
    <w:rsid w:val="00B27ACD"/>
    <w:rsid w:val="00B27DC4"/>
    <w:rsid w:val="00B307C7"/>
    <w:rsid w:val="00B31C89"/>
    <w:rsid w:val="00B33189"/>
    <w:rsid w:val="00B34C17"/>
    <w:rsid w:val="00B3746F"/>
    <w:rsid w:val="00B3759B"/>
    <w:rsid w:val="00B40009"/>
    <w:rsid w:val="00B413F1"/>
    <w:rsid w:val="00B41F62"/>
    <w:rsid w:val="00B425F2"/>
    <w:rsid w:val="00B426D1"/>
    <w:rsid w:val="00B42803"/>
    <w:rsid w:val="00B42EF3"/>
    <w:rsid w:val="00B4445C"/>
    <w:rsid w:val="00B44C46"/>
    <w:rsid w:val="00B44CE8"/>
    <w:rsid w:val="00B4688C"/>
    <w:rsid w:val="00B46993"/>
    <w:rsid w:val="00B46CD4"/>
    <w:rsid w:val="00B46CEF"/>
    <w:rsid w:val="00B46EC7"/>
    <w:rsid w:val="00B46FDF"/>
    <w:rsid w:val="00B477B9"/>
    <w:rsid w:val="00B50B50"/>
    <w:rsid w:val="00B52175"/>
    <w:rsid w:val="00B52571"/>
    <w:rsid w:val="00B52685"/>
    <w:rsid w:val="00B526DF"/>
    <w:rsid w:val="00B53C1B"/>
    <w:rsid w:val="00B53CC9"/>
    <w:rsid w:val="00B5407B"/>
    <w:rsid w:val="00B54185"/>
    <w:rsid w:val="00B54791"/>
    <w:rsid w:val="00B54F45"/>
    <w:rsid w:val="00B55420"/>
    <w:rsid w:val="00B55E92"/>
    <w:rsid w:val="00B567B2"/>
    <w:rsid w:val="00B56D7C"/>
    <w:rsid w:val="00B601E7"/>
    <w:rsid w:val="00B60913"/>
    <w:rsid w:val="00B6167A"/>
    <w:rsid w:val="00B61CE1"/>
    <w:rsid w:val="00B621C7"/>
    <w:rsid w:val="00B6238A"/>
    <w:rsid w:val="00B62E0F"/>
    <w:rsid w:val="00B63431"/>
    <w:rsid w:val="00B639C5"/>
    <w:rsid w:val="00B64F05"/>
    <w:rsid w:val="00B65259"/>
    <w:rsid w:val="00B66D38"/>
    <w:rsid w:val="00B67254"/>
    <w:rsid w:val="00B70CDA"/>
    <w:rsid w:val="00B7154C"/>
    <w:rsid w:val="00B71E9D"/>
    <w:rsid w:val="00B74861"/>
    <w:rsid w:val="00B75785"/>
    <w:rsid w:val="00B75E31"/>
    <w:rsid w:val="00B7664D"/>
    <w:rsid w:val="00B76895"/>
    <w:rsid w:val="00B76957"/>
    <w:rsid w:val="00B7788D"/>
    <w:rsid w:val="00B80B33"/>
    <w:rsid w:val="00B81775"/>
    <w:rsid w:val="00B8180C"/>
    <w:rsid w:val="00B82CFB"/>
    <w:rsid w:val="00B82F7C"/>
    <w:rsid w:val="00B83862"/>
    <w:rsid w:val="00B8632A"/>
    <w:rsid w:val="00B86912"/>
    <w:rsid w:val="00B87BE6"/>
    <w:rsid w:val="00B90492"/>
    <w:rsid w:val="00B90C52"/>
    <w:rsid w:val="00B90FAD"/>
    <w:rsid w:val="00B91ED8"/>
    <w:rsid w:val="00B92559"/>
    <w:rsid w:val="00B925F0"/>
    <w:rsid w:val="00B92CB6"/>
    <w:rsid w:val="00B92CFE"/>
    <w:rsid w:val="00B938C3"/>
    <w:rsid w:val="00B94673"/>
    <w:rsid w:val="00B95CF5"/>
    <w:rsid w:val="00B96A88"/>
    <w:rsid w:val="00B976F3"/>
    <w:rsid w:val="00B9796C"/>
    <w:rsid w:val="00B97C68"/>
    <w:rsid w:val="00BA1A5A"/>
    <w:rsid w:val="00BA1B82"/>
    <w:rsid w:val="00BA24E5"/>
    <w:rsid w:val="00BA24E8"/>
    <w:rsid w:val="00BA2F54"/>
    <w:rsid w:val="00BA5C4F"/>
    <w:rsid w:val="00BA610B"/>
    <w:rsid w:val="00BA7FD5"/>
    <w:rsid w:val="00BB046B"/>
    <w:rsid w:val="00BB050A"/>
    <w:rsid w:val="00BB0762"/>
    <w:rsid w:val="00BB376E"/>
    <w:rsid w:val="00BB3CBF"/>
    <w:rsid w:val="00BB3DDB"/>
    <w:rsid w:val="00BB47C8"/>
    <w:rsid w:val="00BB4E36"/>
    <w:rsid w:val="00BB62F3"/>
    <w:rsid w:val="00BB77BE"/>
    <w:rsid w:val="00BB7826"/>
    <w:rsid w:val="00BB7AA2"/>
    <w:rsid w:val="00BC042C"/>
    <w:rsid w:val="00BC11C7"/>
    <w:rsid w:val="00BC1FF2"/>
    <w:rsid w:val="00BC255A"/>
    <w:rsid w:val="00BC2AC2"/>
    <w:rsid w:val="00BC39E7"/>
    <w:rsid w:val="00BC4294"/>
    <w:rsid w:val="00BC5A5B"/>
    <w:rsid w:val="00BC7F28"/>
    <w:rsid w:val="00BC7F2C"/>
    <w:rsid w:val="00BD2EC1"/>
    <w:rsid w:val="00BD33F5"/>
    <w:rsid w:val="00BD3D3D"/>
    <w:rsid w:val="00BD5B0F"/>
    <w:rsid w:val="00BD60CC"/>
    <w:rsid w:val="00BD6F1B"/>
    <w:rsid w:val="00BD6F4E"/>
    <w:rsid w:val="00BD7056"/>
    <w:rsid w:val="00BD7F9F"/>
    <w:rsid w:val="00BE082F"/>
    <w:rsid w:val="00BE18C6"/>
    <w:rsid w:val="00BE24C9"/>
    <w:rsid w:val="00BE322F"/>
    <w:rsid w:val="00BE370E"/>
    <w:rsid w:val="00BE4B61"/>
    <w:rsid w:val="00BE4E9E"/>
    <w:rsid w:val="00BE56F9"/>
    <w:rsid w:val="00BE578F"/>
    <w:rsid w:val="00BE6D46"/>
    <w:rsid w:val="00BE6F20"/>
    <w:rsid w:val="00BF059C"/>
    <w:rsid w:val="00BF10D8"/>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466E"/>
    <w:rsid w:val="00C14ABB"/>
    <w:rsid w:val="00C14F08"/>
    <w:rsid w:val="00C152C0"/>
    <w:rsid w:val="00C1582C"/>
    <w:rsid w:val="00C15A2C"/>
    <w:rsid w:val="00C15A7D"/>
    <w:rsid w:val="00C16F61"/>
    <w:rsid w:val="00C17CFC"/>
    <w:rsid w:val="00C20007"/>
    <w:rsid w:val="00C20ACD"/>
    <w:rsid w:val="00C222C8"/>
    <w:rsid w:val="00C23262"/>
    <w:rsid w:val="00C238AE"/>
    <w:rsid w:val="00C25BDF"/>
    <w:rsid w:val="00C26180"/>
    <w:rsid w:val="00C262E6"/>
    <w:rsid w:val="00C269B7"/>
    <w:rsid w:val="00C26D6A"/>
    <w:rsid w:val="00C30953"/>
    <w:rsid w:val="00C31CE8"/>
    <w:rsid w:val="00C31FAC"/>
    <w:rsid w:val="00C33679"/>
    <w:rsid w:val="00C33C5C"/>
    <w:rsid w:val="00C34973"/>
    <w:rsid w:val="00C360E4"/>
    <w:rsid w:val="00C3626A"/>
    <w:rsid w:val="00C37907"/>
    <w:rsid w:val="00C37B85"/>
    <w:rsid w:val="00C409EF"/>
    <w:rsid w:val="00C41E19"/>
    <w:rsid w:val="00C42941"/>
    <w:rsid w:val="00C430D8"/>
    <w:rsid w:val="00C4500F"/>
    <w:rsid w:val="00C45726"/>
    <w:rsid w:val="00C457A9"/>
    <w:rsid w:val="00C45F69"/>
    <w:rsid w:val="00C47282"/>
    <w:rsid w:val="00C4761B"/>
    <w:rsid w:val="00C47C72"/>
    <w:rsid w:val="00C5025E"/>
    <w:rsid w:val="00C51761"/>
    <w:rsid w:val="00C51A7B"/>
    <w:rsid w:val="00C51F1A"/>
    <w:rsid w:val="00C526AA"/>
    <w:rsid w:val="00C52875"/>
    <w:rsid w:val="00C52DC0"/>
    <w:rsid w:val="00C53C6B"/>
    <w:rsid w:val="00C53CE8"/>
    <w:rsid w:val="00C53EA2"/>
    <w:rsid w:val="00C53F55"/>
    <w:rsid w:val="00C54138"/>
    <w:rsid w:val="00C54988"/>
    <w:rsid w:val="00C552C6"/>
    <w:rsid w:val="00C55C7E"/>
    <w:rsid w:val="00C560E3"/>
    <w:rsid w:val="00C56BF1"/>
    <w:rsid w:val="00C572AB"/>
    <w:rsid w:val="00C604FC"/>
    <w:rsid w:val="00C61431"/>
    <w:rsid w:val="00C63342"/>
    <w:rsid w:val="00C64A0B"/>
    <w:rsid w:val="00C650F6"/>
    <w:rsid w:val="00C65ECE"/>
    <w:rsid w:val="00C6680C"/>
    <w:rsid w:val="00C6683C"/>
    <w:rsid w:val="00C66D86"/>
    <w:rsid w:val="00C66F19"/>
    <w:rsid w:val="00C675C6"/>
    <w:rsid w:val="00C70601"/>
    <w:rsid w:val="00C7170B"/>
    <w:rsid w:val="00C71918"/>
    <w:rsid w:val="00C71A30"/>
    <w:rsid w:val="00C71BF8"/>
    <w:rsid w:val="00C7287A"/>
    <w:rsid w:val="00C7556A"/>
    <w:rsid w:val="00C7558F"/>
    <w:rsid w:val="00C77A20"/>
    <w:rsid w:val="00C77B6E"/>
    <w:rsid w:val="00C80097"/>
    <w:rsid w:val="00C80597"/>
    <w:rsid w:val="00C815DD"/>
    <w:rsid w:val="00C816D7"/>
    <w:rsid w:val="00C8207B"/>
    <w:rsid w:val="00C830B3"/>
    <w:rsid w:val="00C84150"/>
    <w:rsid w:val="00C84B6F"/>
    <w:rsid w:val="00C84F03"/>
    <w:rsid w:val="00C85323"/>
    <w:rsid w:val="00C85AE4"/>
    <w:rsid w:val="00C86490"/>
    <w:rsid w:val="00C86DA3"/>
    <w:rsid w:val="00C87C1C"/>
    <w:rsid w:val="00C87C9C"/>
    <w:rsid w:val="00C90262"/>
    <w:rsid w:val="00C90F09"/>
    <w:rsid w:val="00C9141A"/>
    <w:rsid w:val="00C91BCF"/>
    <w:rsid w:val="00C93BCB"/>
    <w:rsid w:val="00C95E3F"/>
    <w:rsid w:val="00C96AB1"/>
    <w:rsid w:val="00C96BEE"/>
    <w:rsid w:val="00C971E9"/>
    <w:rsid w:val="00C971EF"/>
    <w:rsid w:val="00CA04FB"/>
    <w:rsid w:val="00CA082D"/>
    <w:rsid w:val="00CA1FDE"/>
    <w:rsid w:val="00CA230C"/>
    <w:rsid w:val="00CA2DD7"/>
    <w:rsid w:val="00CA38C7"/>
    <w:rsid w:val="00CA494D"/>
    <w:rsid w:val="00CA4E4A"/>
    <w:rsid w:val="00CA54BE"/>
    <w:rsid w:val="00CA55B8"/>
    <w:rsid w:val="00CA6223"/>
    <w:rsid w:val="00CA6682"/>
    <w:rsid w:val="00CA6F63"/>
    <w:rsid w:val="00CA701B"/>
    <w:rsid w:val="00CB04C8"/>
    <w:rsid w:val="00CB13F4"/>
    <w:rsid w:val="00CB160B"/>
    <w:rsid w:val="00CB1C35"/>
    <w:rsid w:val="00CB1DB7"/>
    <w:rsid w:val="00CB31E3"/>
    <w:rsid w:val="00CB4C5E"/>
    <w:rsid w:val="00CB6EDA"/>
    <w:rsid w:val="00CB7B0F"/>
    <w:rsid w:val="00CB7DBB"/>
    <w:rsid w:val="00CC1217"/>
    <w:rsid w:val="00CC1535"/>
    <w:rsid w:val="00CC2B82"/>
    <w:rsid w:val="00CC3239"/>
    <w:rsid w:val="00CC3363"/>
    <w:rsid w:val="00CC33DB"/>
    <w:rsid w:val="00CC3549"/>
    <w:rsid w:val="00CC3A10"/>
    <w:rsid w:val="00CC425E"/>
    <w:rsid w:val="00CC49A6"/>
    <w:rsid w:val="00CC4D57"/>
    <w:rsid w:val="00CC5182"/>
    <w:rsid w:val="00CC6C3B"/>
    <w:rsid w:val="00CC7A2E"/>
    <w:rsid w:val="00CD066A"/>
    <w:rsid w:val="00CD071C"/>
    <w:rsid w:val="00CD0A9F"/>
    <w:rsid w:val="00CD0DD4"/>
    <w:rsid w:val="00CD0E73"/>
    <w:rsid w:val="00CD214E"/>
    <w:rsid w:val="00CD22BE"/>
    <w:rsid w:val="00CD2678"/>
    <w:rsid w:val="00CD26EC"/>
    <w:rsid w:val="00CD301B"/>
    <w:rsid w:val="00CD3815"/>
    <w:rsid w:val="00CD3A46"/>
    <w:rsid w:val="00CD418A"/>
    <w:rsid w:val="00CD49C2"/>
    <w:rsid w:val="00CD53A3"/>
    <w:rsid w:val="00CD55B9"/>
    <w:rsid w:val="00CD65B1"/>
    <w:rsid w:val="00CD68C7"/>
    <w:rsid w:val="00CE0578"/>
    <w:rsid w:val="00CE19DD"/>
    <w:rsid w:val="00CE29AC"/>
    <w:rsid w:val="00CE2C27"/>
    <w:rsid w:val="00CE2D9C"/>
    <w:rsid w:val="00CE35B0"/>
    <w:rsid w:val="00CE3F12"/>
    <w:rsid w:val="00CE5A49"/>
    <w:rsid w:val="00CE5CCA"/>
    <w:rsid w:val="00CE67D6"/>
    <w:rsid w:val="00CE6AD1"/>
    <w:rsid w:val="00CF0317"/>
    <w:rsid w:val="00CF0ACC"/>
    <w:rsid w:val="00CF23B6"/>
    <w:rsid w:val="00CF2846"/>
    <w:rsid w:val="00CF36DF"/>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5F10"/>
    <w:rsid w:val="00D06BA5"/>
    <w:rsid w:val="00D074D7"/>
    <w:rsid w:val="00D07FAB"/>
    <w:rsid w:val="00D104B2"/>
    <w:rsid w:val="00D1070D"/>
    <w:rsid w:val="00D1072A"/>
    <w:rsid w:val="00D11228"/>
    <w:rsid w:val="00D112B9"/>
    <w:rsid w:val="00D13A04"/>
    <w:rsid w:val="00D14B74"/>
    <w:rsid w:val="00D14D2B"/>
    <w:rsid w:val="00D1502C"/>
    <w:rsid w:val="00D151F9"/>
    <w:rsid w:val="00D16331"/>
    <w:rsid w:val="00D2046E"/>
    <w:rsid w:val="00D225CB"/>
    <w:rsid w:val="00D23432"/>
    <w:rsid w:val="00D24477"/>
    <w:rsid w:val="00D247D0"/>
    <w:rsid w:val="00D25E24"/>
    <w:rsid w:val="00D25FEB"/>
    <w:rsid w:val="00D26D78"/>
    <w:rsid w:val="00D26E8E"/>
    <w:rsid w:val="00D27D22"/>
    <w:rsid w:val="00D34904"/>
    <w:rsid w:val="00D34919"/>
    <w:rsid w:val="00D361B7"/>
    <w:rsid w:val="00D3644A"/>
    <w:rsid w:val="00D405A8"/>
    <w:rsid w:val="00D4071F"/>
    <w:rsid w:val="00D41852"/>
    <w:rsid w:val="00D424F9"/>
    <w:rsid w:val="00D42D5E"/>
    <w:rsid w:val="00D44E7D"/>
    <w:rsid w:val="00D46367"/>
    <w:rsid w:val="00D50349"/>
    <w:rsid w:val="00D514B2"/>
    <w:rsid w:val="00D5160A"/>
    <w:rsid w:val="00D51A51"/>
    <w:rsid w:val="00D523E7"/>
    <w:rsid w:val="00D52420"/>
    <w:rsid w:val="00D52DC7"/>
    <w:rsid w:val="00D54C57"/>
    <w:rsid w:val="00D5515D"/>
    <w:rsid w:val="00D55F28"/>
    <w:rsid w:val="00D567F4"/>
    <w:rsid w:val="00D5717F"/>
    <w:rsid w:val="00D57364"/>
    <w:rsid w:val="00D57FAA"/>
    <w:rsid w:val="00D60842"/>
    <w:rsid w:val="00D60AAA"/>
    <w:rsid w:val="00D60B82"/>
    <w:rsid w:val="00D60C7F"/>
    <w:rsid w:val="00D61542"/>
    <w:rsid w:val="00D6209E"/>
    <w:rsid w:val="00D62461"/>
    <w:rsid w:val="00D6334E"/>
    <w:rsid w:val="00D634E0"/>
    <w:rsid w:val="00D65806"/>
    <w:rsid w:val="00D65814"/>
    <w:rsid w:val="00D66023"/>
    <w:rsid w:val="00D705E3"/>
    <w:rsid w:val="00D70AF9"/>
    <w:rsid w:val="00D70CDC"/>
    <w:rsid w:val="00D728BC"/>
    <w:rsid w:val="00D755A5"/>
    <w:rsid w:val="00D75F68"/>
    <w:rsid w:val="00D76AC6"/>
    <w:rsid w:val="00D76B8A"/>
    <w:rsid w:val="00D7736E"/>
    <w:rsid w:val="00D776F4"/>
    <w:rsid w:val="00D77773"/>
    <w:rsid w:val="00D77A09"/>
    <w:rsid w:val="00D8046A"/>
    <w:rsid w:val="00D809DC"/>
    <w:rsid w:val="00D8172B"/>
    <w:rsid w:val="00D81777"/>
    <w:rsid w:val="00D838FC"/>
    <w:rsid w:val="00D851BE"/>
    <w:rsid w:val="00D85A52"/>
    <w:rsid w:val="00D873F9"/>
    <w:rsid w:val="00D87631"/>
    <w:rsid w:val="00D876BF"/>
    <w:rsid w:val="00D87A4B"/>
    <w:rsid w:val="00D87DD1"/>
    <w:rsid w:val="00D90358"/>
    <w:rsid w:val="00D93D0B"/>
    <w:rsid w:val="00D93DCF"/>
    <w:rsid w:val="00D949AD"/>
    <w:rsid w:val="00D954FF"/>
    <w:rsid w:val="00D96131"/>
    <w:rsid w:val="00D96268"/>
    <w:rsid w:val="00D9677D"/>
    <w:rsid w:val="00D96CC3"/>
    <w:rsid w:val="00D9710D"/>
    <w:rsid w:val="00D97180"/>
    <w:rsid w:val="00D974B6"/>
    <w:rsid w:val="00DA2771"/>
    <w:rsid w:val="00DA3063"/>
    <w:rsid w:val="00DA351C"/>
    <w:rsid w:val="00DA5443"/>
    <w:rsid w:val="00DA5A79"/>
    <w:rsid w:val="00DA5AA0"/>
    <w:rsid w:val="00DA5C7B"/>
    <w:rsid w:val="00DA73C4"/>
    <w:rsid w:val="00DB05E3"/>
    <w:rsid w:val="00DB0DFC"/>
    <w:rsid w:val="00DB20F1"/>
    <w:rsid w:val="00DB24B6"/>
    <w:rsid w:val="00DB2E0C"/>
    <w:rsid w:val="00DB312A"/>
    <w:rsid w:val="00DB31C3"/>
    <w:rsid w:val="00DB3886"/>
    <w:rsid w:val="00DB3ECF"/>
    <w:rsid w:val="00DB402D"/>
    <w:rsid w:val="00DB4F4C"/>
    <w:rsid w:val="00DB5317"/>
    <w:rsid w:val="00DB5AAA"/>
    <w:rsid w:val="00DB5F4F"/>
    <w:rsid w:val="00DB63AF"/>
    <w:rsid w:val="00DB6703"/>
    <w:rsid w:val="00DB72DB"/>
    <w:rsid w:val="00DC0C7D"/>
    <w:rsid w:val="00DC1A24"/>
    <w:rsid w:val="00DC1AF9"/>
    <w:rsid w:val="00DC1D9E"/>
    <w:rsid w:val="00DC2BE1"/>
    <w:rsid w:val="00DC3F67"/>
    <w:rsid w:val="00DC46C0"/>
    <w:rsid w:val="00DC4784"/>
    <w:rsid w:val="00DC4F22"/>
    <w:rsid w:val="00DC5E97"/>
    <w:rsid w:val="00DC69A9"/>
    <w:rsid w:val="00DC7431"/>
    <w:rsid w:val="00DD0459"/>
    <w:rsid w:val="00DD21A3"/>
    <w:rsid w:val="00DD241F"/>
    <w:rsid w:val="00DD273D"/>
    <w:rsid w:val="00DD4693"/>
    <w:rsid w:val="00DD551F"/>
    <w:rsid w:val="00DD55E8"/>
    <w:rsid w:val="00DD706F"/>
    <w:rsid w:val="00DE17CE"/>
    <w:rsid w:val="00DE22CB"/>
    <w:rsid w:val="00DE303E"/>
    <w:rsid w:val="00DE3890"/>
    <w:rsid w:val="00DE3DEF"/>
    <w:rsid w:val="00DE618B"/>
    <w:rsid w:val="00DE664B"/>
    <w:rsid w:val="00DE735C"/>
    <w:rsid w:val="00DE74F4"/>
    <w:rsid w:val="00DE7677"/>
    <w:rsid w:val="00DF0004"/>
    <w:rsid w:val="00DF0E00"/>
    <w:rsid w:val="00DF21AC"/>
    <w:rsid w:val="00DF2519"/>
    <w:rsid w:val="00DF3318"/>
    <w:rsid w:val="00DF3B70"/>
    <w:rsid w:val="00DF49E9"/>
    <w:rsid w:val="00DF5491"/>
    <w:rsid w:val="00DF559E"/>
    <w:rsid w:val="00DF6BFA"/>
    <w:rsid w:val="00DF6F3F"/>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06E33"/>
    <w:rsid w:val="00E10C07"/>
    <w:rsid w:val="00E115D4"/>
    <w:rsid w:val="00E12ED6"/>
    <w:rsid w:val="00E1314C"/>
    <w:rsid w:val="00E138E5"/>
    <w:rsid w:val="00E1462C"/>
    <w:rsid w:val="00E14F53"/>
    <w:rsid w:val="00E169D7"/>
    <w:rsid w:val="00E16FE7"/>
    <w:rsid w:val="00E17AEB"/>
    <w:rsid w:val="00E20B5D"/>
    <w:rsid w:val="00E20F71"/>
    <w:rsid w:val="00E2260C"/>
    <w:rsid w:val="00E230C4"/>
    <w:rsid w:val="00E232D2"/>
    <w:rsid w:val="00E2396E"/>
    <w:rsid w:val="00E24059"/>
    <w:rsid w:val="00E24AA6"/>
    <w:rsid w:val="00E25D0E"/>
    <w:rsid w:val="00E260FA"/>
    <w:rsid w:val="00E27D7A"/>
    <w:rsid w:val="00E30327"/>
    <w:rsid w:val="00E30454"/>
    <w:rsid w:val="00E31868"/>
    <w:rsid w:val="00E31EE6"/>
    <w:rsid w:val="00E323E8"/>
    <w:rsid w:val="00E32A05"/>
    <w:rsid w:val="00E33A0B"/>
    <w:rsid w:val="00E33B02"/>
    <w:rsid w:val="00E358E2"/>
    <w:rsid w:val="00E358EC"/>
    <w:rsid w:val="00E37EB1"/>
    <w:rsid w:val="00E40730"/>
    <w:rsid w:val="00E40F35"/>
    <w:rsid w:val="00E41044"/>
    <w:rsid w:val="00E4252E"/>
    <w:rsid w:val="00E4353C"/>
    <w:rsid w:val="00E43C87"/>
    <w:rsid w:val="00E43D47"/>
    <w:rsid w:val="00E442FF"/>
    <w:rsid w:val="00E44630"/>
    <w:rsid w:val="00E45235"/>
    <w:rsid w:val="00E4526C"/>
    <w:rsid w:val="00E45658"/>
    <w:rsid w:val="00E45B8D"/>
    <w:rsid w:val="00E46757"/>
    <w:rsid w:val="00E46AFC"/>
    <w:rsid w:val="00E50B5A"/>
    <w:rsid w:val="00E5126E"/>
    <w:rsid w:val="00E520B8"/>
    <w:rsid w:val="00E53743"/>
    <w:rsid w:val="00E53B5D"/>
    <w:rsid w:val="00E53FF5"/>
    <w:rsid w:val="00E54074"/>
    <w:rsid w:val="00E5579B"/>
    <w:rsid w:val="00E55DC7"/>
    <w:rsid w:val="00E56131"/>
    <w:rsid w:val="00E578E5"/>
    <w:rsid w:val="00E60C74"/>
    <w:rsid w:val="00E6213E"/>
    <w:rsid w:val="00E62865"/>
    <w:rsid w:val="00E62B72"/>
    <w:rsid w:val="00E62BFD"/>
    <w:rsid w:val="00E62C47"/>
    <w:rsid w:val="00E6761D"/>
    <w:rsid w:val="00E6763E"/>
    <w:rsid w:val="00E70485"/>
    <w:rsid w:val="00E70E13"/>
    <w:rsid w:val="00E7491F"/>
    <w:rsid w:val="00E74A01"/>
    <w:rsid w:val="00E74ADE"/>
    <w:rsid w:val="00E75413"/>
    <w:rsid w:val="00E75469"/>
    <w:rsid w:val="00E75A26"/>
    <w:rsid w:val="00E77A58"/>
    <w:rsid w:val="00E80BC7"/>
    <w:rsid w:val="00E80C48"/>
    <w:rsid w:val="00E80FC2"/>
    <w:rsid w:val="00E81281"/>
    <w:rsid w:val="00E81D91"/>
    <w:rsid w:val="00E832B3"/>
    <w:rsid w:val="00E834B4"/>
    <w:rsid w:val="00E836FD"/>
    <w:rsid w:val="00E837B9"/>
    <w:rsid w:val="00E858A8"/>
    <w:rsid w:val="00E85FD4"/>
    <w:rsid w:val="00E86229"/>
    <w:rsid w:val="00E86E45"/>
    <w:rsid w:val="00E87A03"/>
    <w:rsid w:val="00E90317"/>
    <w:rsid w:val="00E90BDA"/>
    <w:rsid w:val="00E90EE1"/>
    <w:rsid w:val="00E91A49"/>
    <w:rsid w:val="00E9315B"/>
    <w:rsid w:val="00E93226"/>
    <w:rsid w:val="00E94002"/>
    <w:rsid w:val="00E94782"/>
    <w:rsid w:val="00E966A1"/>
    <w:rsid w:val="00E9715C"/>
    <w:rsid w:val="00EA001E"/>
    <w:rsid w:val="00EA0120"/>
    <w:rsid w:val="00EA029C"/>
    <w:rsid w:val="00EA05C7"/>
    <w:rsid w:val="00EA0651"/>
    <w:rsid w:val="00EA09CD"/>
    <w:rsid w:val="00EA1FD5"/>
    <w:rsid w:val="00EA2BD4"/>
    <w:rsid w:val="00EA4510"/>
    <w:rsid w:val="00EA4592"/>
    <w:rsid w:val="00EA4C66"/>
    <w:rsid w:val="00EA5248"/>
    <w:rsid w:val="00EA55CD"/>
    <w:rsid w:val="00EA5AF6"/>
    <w:rsid w:val="00EA658D"/>
    <w:rsid w:val="00EA6DD1"/>
    <w:rsid w:val="00EA71EF"/>
    <w:rsid w:val="00EA78E1"/>
    <w:rsid w:val="00EB079F"/>
    <w:rsid w:val="00EB10B6"/>
    <w:rsid w:val="00EB1D4C"/>
    <w:rsid w:val="00EB2384"/>
    <w:rsid w:val="00EB311E"/>
    <w:rsid w:val="00EB570D"/>
    <w:rsid w:val="00EB5A34"/>
    <w:rsid w:val="00EB5C82"/>
    <w:rsid w:val="00EB6903"/>
    <w:rsid w:val="00EB6A84"/>
    <w:rsid w:val="00EC2B16"/>
    <w:rsid w:val="00EC30B4"/>
    <w:rsid w:val="00EC318A"/>
    <w:rsid w:val="00EC3629"/>
    <w:rsid w:val="00EC384F"/>
    <w:rsid w:val="00EC4A2E"/>
    <w:rsid w:val="00EC5159"/>
    <w:rsid w:val="00EC5611"/>
    <w:rsid w:val="00EC591B"/>
    <w:rsid w:val="00EC5A6D"/>
    <w:rsid w:val="00EC622C"/>
    <w:rsid w:val="00EC7371"/>
    <w:rsid w:val="00EC739E"/>
    <w:rsid w:val="00EC73BF"/>
    <w:rsid w:val="00ED013A"/>
    <w:rsid w:val="00ED0BFC"/>
    <w:rsid w:val="00ED0E8C"/>
    <w:rsid w:val="00ED1511"/>
    <w:rsid w:val="00ED152B"/>
    <w:rsid w:val="00ED1882"/>
    <w:rsid w:val="00ED1FF2"/>
    <w:rsid w:val="00ED2D8C"/>
    <w:rsid w:val="00ED399B"/>
    <w:rsid w:val="00ED3D47"/>
    <w:rsid w:val="00ED437C"/>
    <w:rsid w:val="00ED73B8"/>
    <w:rsid w:val="00EE030A"/>
    <w:rsid w:val="00EE1693"/>
    <w:rsid w:val="00EE1B81"/>
    <w:rsid w:val="00EE1EF5"/>
    <w:rsid w:val="00EE22CA"/>
    <w:rsid w:val="00EE483A"/>
    <w:rsid w:val="00EE4D2C"/>
    <w:rsid w:val="00EE535B"/>
    <w:rsid w:val="00EE607D"/>
    <w:rsid w:val="00EE70F1"/>
    <w:rsid w:val="00EE71FC"/>
    <w:rsid w:val="00EE75C6"/>
    <w:rsid w:val="00EE761C"/>
    <w:rsid w:val="00EE7876"/>
    <w:rsid w:val="00EF12FF"/>
    <w:rsid w:val="00EF18CC"/>
    <w:rsid w:val="00EF1930"/>
    <w:rsid w:val="00EF248F"/>
    <w:rsid w:val="00EF2D36"/>
    <w:rsid w:val="00EF37BF"/>
    <w:rsid w:val="00EF40E6"/>
    <w:rsid w:val="00EF4AD8"/>
    <w:rsid w:val="00EF593F"/>
    <w:rsid w:val="00EF687B"/>
    <w:rsid w:val="00EF7E64"/>
    <w:rsid w:val="00F00FED"/>
    <w:rsid w:val="00F0187B"/>
    <w:rsid w:val="00F018FA"/>
    <w:rsid w:val="00F01AAC"/>
    <w:rsid w:val="00F01E92"/>
    <w:rsid w:val="00F02B13"/>
    <w:rsid w:val="00F03D40"/>
    <w:rsid w:val="00F0422B"/>
    <w:rsid w:val="00F04724"/>
    <w:rsid w:val="00F05D4B"/>
    <w:rsid w:val="00F07B2D"/>
    <w:rsid w:val="00F10372"/>
    <w:rsid w:val="00F10A28"/>
    <w:rsid w:val="00F1213D"/>
    <w:rsid w:val="00F128E7"/>
    <w:rsid w:val="00F12A8A"/>
    <w:rsid w:val="00F13206"/>
    <w:rsid w:val="00F13C7D"/>
    <w:rsid w:val="00F14052"/>
    <w:rsid w:val="00F14496"/>
    <w:rsid w:val="00F144DB"/>
    <w:rsid w:val="00F146F8"/>
    <w:rsid w:val="00F14821"/>
    <w:rsid w:val="00F164D2"/>
    <w:rsid w:val="00F16636"/>
    <w:rsid w:val="00F167EA"/>
    <w:rsid w:val="00F2147B"/>
    <w:rsid w:val="00F21B87"/>
    <w:rsid w:val="00F21CCF"/>
    <w:rsid w:val="00F22A47"/>
    <w:rsid w:val="00F22B0E"/>
    <w:rsid w:val="00F23BF1"/>
    <w:rsid w:val="00F23D1B"/>
    <w:rsid w:val="00F243F2"/>
    <w:rsid w:val="00F247C9"/>
    <w:rsid w:val="00F24B69"/>
    <w:rsid w:val="00F251E8"/>
    <w:rsid w:val="00F276F4"/>
    <w:rsid w:val="00F3027E"/>
    <w:rsid w:val="00F308BC"/>
    <w:rsid w:val="00F32065"/>
    <w:rsid w:val="00F32149"/>
    <w:rsid w:val="00F33855"/>
    <w:rsid w:val="00F33A25"/>
    <w:rsid w:val="00F36B26"/>
    <w:rsid w:val="00F37FC7"/>
    <w:rsid w:val="00F41E88"/>
    <w:rsid w:val="00F4240C"/>
    <w:rsid w:val="00F42525"/>
    <w:rsid w:val="00F429A7"/>
    <w:rsid w:val="00F431C1"/>
    <w:rsid w:val="00F433D7"/>
    <w:rsid w:val="00F4374B"/>
    <w:rsid w:val="00F43FE7"/>
    <w:rsid w:val="00F450EB"/>
    <w:rsid w:val="00F46185"/>
    <w:rsid w:val="00F4658A"/>
    <w:rsid w:val="00F50108"/>
    <w:rsid w:val="00F50C65"/>
    <w:rsid w:val="00F5178F"/>
    <w:rsid w:val="00F52231"/>
    <w:rsid w:val="00F524A2"/>
    <w:rsid w:val="00F524E9"/>
    <w:rsid w:val="00F53091"/>
    <w:rsid w:val="00F536F2"/>
    <w:rsid w:val="00F570B2"/>
    <w:rsid w:val="00F60092"/>
    <w:rsid w:val="00F600E7"/>
    <w:rsid w:val="00F60AF0"/>
    <w:rsid w:val="00F610B5"/>
    <w:rsid w:val="00F61185"/>
    <w:rsid w:val="00F61959"/>
    <w:rsid w:val="00F62995"/>
    <w:rsid w:val="00F63947"/>
    <w:rsid w:val="00F6605A"/>
    <w:rsid w:val="00F66A1A"/>
    <w:rsid w:val="00F6766E"/>
    <w:rsid w:val="00F70757"/>
    <w:rsid w:val="00F7097E"/>
    <w:rsid w:val="00F70B83"/>
    <w:rsid w:val="00F70D0E"/>
    <w:rsid w:val="00F70DE3"/>
    <w:rsid w:val="00F71F1D"/>
    <w:rsid w:val="00F72024"/>
    <w:rsid w:val="00F7204A"/>
    <w:rsid w:val="00F73E3C"/>
    <w:rsid w:val="00F75010"/>
    <w:rsid w:val="00F75157"/>
    <w:rsid w:val="00F7523B"/>
    <w:rsid w:val="00F81FD2"/>
    <w:rsid w:val="00F827E5"/>
    <w:rsid w:val="00F85232"/>
    <w:rsid w:val="00F85E01"/>
    <w:rsid w:val="00F85F32"/>
    <w:rsid w:val="00F86575"/>
    <w:rsid w:val="00F8670E"/>
    <w:rsid w:val="00F874B9"/>
    <w:rsid w:val="00F90EC5"/>
    <w:rsid w:val="00F91080"/>
    <w:rsid w:val="00F92478"/>
    <w:rsid w:val="00F924CB"/>
    <w:rsid w:val="00F93056"/>
    <w:rsid w:val="00F93138"/>
    <w:rsid w:val="00F94BD7"/>
    <w:rsid w:val="00F94DD1"/>
    <w:rsid w:val="00F94E27"/>
    <w:rsid w:val="00F9554E"/>
    <w:rsid w:val="00F97343"/>
    <w:rsid w:val="00FA048C"/>
    <w:rsid w:val="00FA08ED"/>
    <w:rsid w:val="00FA1C6C"/>
    <w:rsid w:val="00FA34F0"/>
    <w:rsid w:val="00FA4A6E"/>
    <w:rsid w:val="00FA5728"/>
    <w:rsid w:val="00FA59BA"/>
    <w:rsid w:val="00FA5F71"/>
    <w:rsid w:val="00FA6276"/>
    <w:rsid w:val="00FA69F8"/>
    <w:rsid w:val="00FA6CAB"/>
    <w:rsid w:val="00FB10EB"/>
    <w:rsid w:val="00FB2034"/>
    <w:rsid w:val="00FB22CA"/>
    <w:rsid w:val="00FB2644"/>
    <w:rsid w:val="00FB3C9B"/>
    <w:rsid w:val="00FB3F7C"/>
    <w:rsid w:val="00FB3FA7"/>
    <w:rsid w:val="00FB6E1E"/>
    <w:rsid w:val="00FB782F"/>
    <w:rsid w:val="00FC2DD4"/>
    <w:rsid w:val="00FC39A7"/>
    <w:rsid w:val="00FC3CD7"/>
    <w:rsid w:val="00FC3DD5"/>
    <w:rsid w:val="00FC4315"/>
    <w:rsid w:val="00FC589C"/>
    <w:rsid w:val="00FC7260"/>
    <w:rsid w:val="00FC7B75"/>
    <w:rsid w:val="00FD1220"/>
    <w:rsid w:val="00FD1D86"/>
    <w:rsid w:val="00FD2D0E"/>
    <w:rsid w:val="00FD373B"/>
    <w:rsid w:val="00FD3A86"/>
    <w:rsid w:val="00FD4E1E"/>
    <w:rsid w:val="00FD58CB"/>
    <w:rsid w:val="00FD6070"/>
    <w:rsid w:val="00FD6B6E"/>
    <w:rsid w:val="00FD70D3"/>
    <w:rsid w:val="00FD79C7"/>
    <w:rsid w:val="00FE079E"/>
    <w:rsid w:val="00FE0CDE"/>
    <w:rsid w:val="00FE0EEF"/>
    <w:rsid w:val="00FE187B"/>
    <w:rsid w:val="00FE2062"/>
    <w:rsid w:val="00FE38A3"/>
    <w:rsid w:val="00FE41A7"/>
    <w:rsid w:val="00FE5612"/>
    <w:rsid w:val="00FE5750"/>
    <w:rsid w:val="00FE5AC0"/>
    <w:rsid w:val="00FE6067"/>
    <w:rsid w:val="00FE66B0"/>
    <w:rsid w:val="00FE7108"/>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paragraph" w:styleId="Antrat3">
    <w:name w:val="heading 3"/>
    <w:basedOn w:val="prastasis"/>
    <w:next w:val="prastasis"/>
    <w:link w:val="Antrat3Diagrama"/>
    <w:semiHidden/>
    <w:unhideWhenUsed/>
    <w:qFormat/>
    <w:rsid w:val="0007784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character" w:customStyle="1" w:styleId="Antrat3Diagrama">
    <w:name w:val="Antraštė 3 Diagrama"/>
    <w:basedOn w:val="Numatytasispastraiposriftas"/>
    <w:link w:val="Antrat3"/>
    <w:semiHidden/>
    <w:rsid w:val="00077840"/>
    <w:rPr>
      <w:rFonts w:asciiTheme="majorHAnsi" w:eastAsiaTheme="majorEastAsia" w:hAnsiTheme="majorHAnsi" w:cstheme="majorBidi"/>
      <w:color w:val="1F3763" w:themeColor="accent1" w:themeShade="7F"/>
      <w:sz w:val="24"/>
      <w:szCs w:val="24"/>
    </w:rPr>
  </w:style>
  <w:style w:type="table" w:customStyle="1" w:styleId="Lentelstinklelis2">
    <w:name w:val="Lentelės tinklelis2"/>
    <w:basedOn w:val="prastojilentel"/>
    <w:next w:val="Lentelstinklelis"/>
    <w:uiPriority w:val="39"/>
    <w:rsid w:val="003409D1"/>
    <w:pPr>
      <w:jc w:val="both"/>
    </w:pPr>
    <w:rPr>
      <w:rFonts w:ascii="Palemonas" w:eastAsia="Calibri" w:hAnsi="Palemona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2F54"/>
    <w:pPr>
      <w:jc w:val="both"/>
    </w:pPr>
    <w:rPr>
      <w:rFonts w:ascii="Palemonas" w:eastAsia="Calibri" w:hAnsi="Palemonas"/>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1489</Words>
  <Characters>10441</Characters>
  <Application>Microsoft Office Word</Application>
  <DocSecurity>0</DocSecurity>
  <Lines>87</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232</cp:revision>
  <cp:lastPrinted>2026-05-20T06:30:00Z</cp:lastPrinted>
  <dcterms:created xsi:type="dcterms:W3CDTF">2026-05-19T14:21:00Z</dcterms:created>
  <dcterms:modified xsi:type="dcterms:W3CDTF">2026-06-16T10:35:00Z</dcterms:modified>
</cp:coreProperties>
</file>