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9601" w14:textId="77777777" w:rsidR="001C1BFB" w:rsidRPr="00A559D2" w:rsidRDefault="0025480C" w:rsidP="00635739">
      <w:pPr>
        <w:jc w:val="center"/>
        <w:rPr>
          <w:rFonts w:ascii="HelveticaLT" w:hAnsi="HelveticaLT"/>
          <w:lang w:val="lt-LT"/>
        </w:rPr>
      </w:pPr>
      <w:r w:rsidRPr="00A559D2">
        <w:rPr>
          <w:noProof/>
          <w:lang w:val="en-US"/>
        </w:rPr>
        <w:drawing>
          <wp:inline distT="0" distB="0" distL="0" distR="0" wp14:anchorId="58E62E41" wp14:editId="11895CBE">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268FA1F2" w14:textId="77777777" w:rsidR="001C1BFB" w:rsidRPr="00A559D2" w:rsidRDefault="001C1BFB" w:rsidP="00635739">
      <w:pPr>
        <w:jc w:val="center"/>
        <w:rPr>
          <w:rFonts w:ascii="HelveticaLT" w:hAnsi="HelveticaLT"/>
          <w:lang w:val="lt-LT"/>
        </w:rPr>
      </w:pPr>
    </w:p>
    <w:p w14:paraId="6F4484DF" w14:textId="77777777" w:rsidR="001C1BFB" w:rsidRPr="00A559D2" w:rsidRDefault="0025480C" w:rsidP="00635739">
      <w:pPr>
        <w:jc w:val="center"/>
        <w:rPr>
          <w:b/>
          <w:lang w:val="lt-LT"/>
        </w:rPr>
      </w:pPr>
      <w:r w:rsidRPr="00A559D2">
        <w:rPr>
          <w:b/>
          <w:lang w:val="lt-LT"/>
        </w:rPr>
        <w:t>IGNALINOS RAJONO SAVIVALDYBĖS ADMINISTRACIJA</w:t>
      </w:r>
    </w:p>
    <w:p w14:paraId="32AA558D" w14:textId="77777777" w:rsidR="001C1BFB" w:rsidRPr="00A559D2" w:rsidRDefault="001C1BFB" w:rsidP="00635739">
      <w:pPr>
        <w:jc w:val="center"/>
        <w:rPr>
          <w:b/>
          <w:lang w:val="lt-LT"/>
        </w:rPr>
      </w:pPr>
    </w:p>
    <w:p w14:paraId="4BA0C37C" w14:textId="77777777" w:rsidR="001C1BFB" w:rsidRPr="00A559D2" w:rsidRDefault="0025480C" w:rsidP="00635739">
      <w:pPr>
        <w:jc w:val="center"/>
        <w:rPr>
          <w:sz w:val="20"/>
          <w:szCs w:val="20"/>
          <w:lang w:val="lt-LT"/>
        </w:rPr>
      </w:pPr>
      <w:r w:rsidRPr="00A559D2">
        <w:rPr>
          <w:sz w:val="20"/>
          <w:szCs w:val="20"/>
          <w:lang w:val="lt-LT"/>
        </w:rPr>
        <w:t xml:space="preserve">Biudžetinė įstaiga. Laisvės a. 70, LT-30122 Ignalina, tel. </w:t>
      </w:r>
      <w:r w:rsidRPr="00B33080">
        <w:rPr>
          <w:sz w:val="20"/>
          <w:szCs w:val="20"/>
          <w:lang w:val="lt-LT"/>
        </w:rPr>
        <w:t>(</w:t>
      </w:r>
      <w:r w:rsidR="00ED2BD1" w:rsidRPr="00B33080">
        <w:rPr>
          <w:sz w:val="20"/>
          <w:szCs w:val="20"/>
          <w:lang w:val="lt-LT"/>
        </w:rPr>
        <w:t>0</w:t>
      </w:r>
      <w:r w:rsidRPr="00A559D2">
        <w:rPr>
          <w:sz w:val="20"/>
          <w:szCs w:val="20"/>
          <w:lang w:val="lt-LT"/>
        </w:rPr>
        <w:t xml:space="preserve"> 386) 5 22 33   </w:t>
      </w:r>
    </w:p>
    <w:p w14:paraId="71784DE7" w14:textId="77777777" w:rsidR="001C1BFB" w:rsidRPr="00A559D2" w:rsidRDefault="0025480C" w:rsidP="00635739">
      <w:pPr>
        <w:ind w:left="360"/>
        <w:jc w:val="center"/>
        <w:rPr>
          <w:sz w:val="20"/>
          <w:szCs w:val="20"/>
          <w:lang w:val="lt-LT"/>
        </w:rPr>
      </w:pPr>
      <w:r w:rsidRPr="00A559D2">
        <w:rPr>
          <w:sz w:val="20"/>
          <w:szCs w:val="20"/>
          <w:lang w:val="lt-LT"/>
        </w:rPr>
        <w:t xml:space="preserve">el. paštas </w:t>
      </w:r>
      <w:hyperlink r:id="rId9">
        <w:r w:rsidRPr="00A559D2">
          <w:rPr>
            <w:rStyle w:val="Hipersaitas"/>
            <w:sz w:val="20"/>
            <w:szCs w:val="20"/>
            <w:lang w:val="lt-LT"/>
          </w:rPr>
          <w:t>info@ignalina.lt</w:t>
        </w:r>
      </w:hyperlink>
      <w:r w:rsidRPr="00A559D2">
        <w:rPr>
          <w:sz w:val="20"/>
          <w:szCs w:val="20"/>
          <w:lang w:val="lt-LT"/>
        </w:rPr>
        <w:t xml:space="preserve">, </w:t>
      </w:r>
      <w:r w:rsidR="00B22E23" w:rsidRPr="00A559D2">
        <w:rPr>
          <w:sz w:val="20"/>
          <w:szCs w:val="20"/>
          <w:lang w:val="lt-LT"/>
        </w:rPr>
        <w:t xml:space="preserve">e. pristatymo dėžutė 288768350, </w:t>
      </w:r>
      <w:r w:rsidRPr="00A559D2">
        <w:rPr>
          <w:sz w:val="20"/>
          <w:szCs w:val="20"/>
          <w:lang w:val="lt-LT"/>
        </w:rPr>
        <w:t xml:space="preserve">puslapis internete </w:t>
      </w:r>
      <w:hyperlink r:id="rId10">
        <w:r w:rsidRPr="00A559D2">
          <w:rPr>
            <w:rStyle w:val="Hipersaitas"/>
            <w:sz w:val="20"/>
            <w:szCs w:val="20"/>
            <w:lang w:val="lt-LT"/>
          </w:rPr>
          <w:t>www.ignalina.lt</w:t>
        </w:r>
      </w:hyperlink>
      <w:r w:rsidRPr="00A559D2">
        <w:rPr>
          <w:sz w:val="20"/>
          <w:szCs w:val="20"/>
          <w:lang w:val="lt-LT"/>
        </w:rPr>
        <w:t>,</w:t>
      </w:r>
    </w:p>
    <w:p w14:paraId="2F51794D" w14:textId="77777777" w:rsidR="001C1BFB" w:rsidRPr="00A559D2" w:rsidRDefault="0025480C" w:rsidP="00635739">
      <w:pPr>
        <w:ind w:left="360"/>
        <w:jc w:val="center"/>
        <w:rPr>
          <w:sz w:val="20"/>
          <w:szCs w:val="20"/>
          <w:lang w:val="lt-LT"/>
        </w:rPr>
      </w:pPr>
      <w:r w:rsidRPr="00A559D2">
        <w:rPr>
          <w:sz w:val="20"/>
          <w:szCs w:val="20"/>
          <w:lang w:val="lt-LT"/>
        </w:rPr>
        <w:t xml:space="preserve">a. s. Nr. LT067182200001130990, AB </w:t>
      </w:r>
      <w:r w:rsidR="00B34089">
        <w:rPr>
          <w:sz w:val="20"/>
          <w:szCs w:val="20"/>
          <w:lang w:val="lt-LT"/>
        </w:rPr>
        <w:t xml:space="preserve"> „</w:t>
      </w:r>
      <w:proofErr w:type="spellStart"/>
      <w:r w:rsidR="00B34089">
        <w:rPr>
          <w:sz w:val="20"/>
          <w:szCs w:val="20"/>
          <w:lang w:val="lt-LT"/>
        </w:rPr>
        <w:t>Artea</w:t>
      </w:r>
      <w:proofErr w:type="spellEnd"/>
      <w:r w:rsidR="00B34089">
        <w:rPr>
          <w:sz w:val="20"/>
          <w:szCs w:val="20"/>
          <w:lang w:val="lt-LT"/>
        </w:rPr>
        <w:t xml:space="preserve">“ </w:t>
      </w:r>
      <w:r w:rsidRPr="00A559D2">
        <w:rPr>
          <w:sz w:val="20"/>
          <w:szCs w:val="20"/>
          <w:lang w:val="lt-LT"/>
        </w:rPr>
        <w:t>bankas.</w:t>
      </w:r>
    </w:p>
    <w:p w14:paraId="63A7457A" w14:textId="77777777" w:rsidR="001C1BFB" w:rsidRPr="00A559D2" w:rsidRDefault="0025480C" w:rsidP="00635739">
      <w:pPr>
        <w:ind w:left="540"/>
        <w:jc w:val="center"/>
        <w:rPr>
          <w:sz w:val="20"/>
          <w:szCs w:val="20"/>
          <w:lang w:val="lt-LT"/>
        </w:rPr>
      </w:pPr>
      <w:r w:rsidRPr="00A559D2">
        <w:rPr>
          <w:sz w:val="20"/>
          <w:szCs w:val="20"/>
          <w:lang w:val="lt-LT"/>
        </w:rPr>
        <w:t>Duomenys kaupiami ir saugomi Juridinių asmenų registre, kodas 288768350</w:t>
      </w:r>
    </w:p>
    <w:p w14:paraId="2321569A" w14:textId="77777777" w:rsidR="001C1BFB" w:rsidRPr="00A559D2" w:rsidRDefault="001C1BFB" w:rsidP="00635739">
      <w:pPr>
        <w:ind w:left="540"/>
        <w:jc w:val="center"/>
        <w:rPr>
          <w:lang w:val="lt-LT"/>
        </w:rPr>
      </w:pPr>
    </w:p>
    <w:p w14:paraId="51042065" w14:textId="04528B09" w:rsidR="001C1BFB" w:rsidRPr="00A559D2" w:rsidRDefault="002D6D3D" w:rsidP="00635739">
      <w:pPr>
        <w:ind w:left="360"/>
        <w:jc w:val="both"/>
        <w:rPr>
          <w:lang w:val="lt-LT"/>
        </w:rPr>
      </w:pPr>
      <w:r>
        <w:rPr>
          <w:noProof/>
          <w:lang w:val="lt-LT" w:eastAsia="lt-LT"/>
        </w:rPr>
        <mc:AlternateContent>
          <mc:Choice Requires="wps">
            <w:drawing>
              <wp:anchor distT="4294967294" distB="4294967294" distL="114300" distR="114300" simplePos="0" relativeHeight="251657728" behindDoc="0" locked="0" layoutInCell="1" allowOverlap="1" wp14:anchorId="5DB7926E" wp14:editId="4945581F">
                <wp:simplePos x="0" y="0"/>
                <wp:positionH relativeFrom="column">
                  <wp:posOffset>114300</wp:posOffset>
                </wp:positionH>
                <wp:positionV relativeFrom="paragraph">
                  <wp:posOffset>40004</wp:posOffset>
                </wp:positionV>
                <wp:extent cx="6116320" cy="0"/>
                <wp:effectExtent l="0" t="0" r="0" b="0"/>
                <wp:wrapNone/>
                <wp:docPr id="1385604128"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69618" id="Tiesioji jungtis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A559D2" w14:paraId="3D46604F" w14:textId="77777777" w:rsidTr="00373DF1">
        <w:trPr>
          <w:trHeight w:val="480"/>
        </w:trPr>
        <w:tc>
          <w:tcPr>
            <w:tcW w:w="6380" w:type="dxa"/>
          </w:tcPr>
          <w:p w14:paraId="265BA35A" w14:textId="77777777" w:rsidR="001C1BFB" w:rsidRPr="00A559D2" w:rsidRDefault="00B81FBE" w:rsidP="00635739">
            <w:pPr>
              <w:rPr>
                <w:lang w:val="lt-LT"/>
              </w:rPr>
            </w:pPr>
            <w:r w:rsidRPr="00A559D2">
              <w:rPr>
                <w:lang w:val="lt-LT"/>
              </w:rPr>
              <w:t>Tiekėjams</w:t>
            </w:r>
          </w:p>
          <w:p w14:paraId="24967350" w14:textId="77777777" w:rsidR="001C1BFB" w:rsidRPr="00A559D2" w:rsidRDefault="0025480C" w:rsidP="00635739">
            <w:pPr>
              <w:rPr>
                <w:lang w:val="lt-LT"/>
              </w:rPr>
            </w:pPr>
            <w:r w:rsidRPr="00A559D2">
              <w:rPr>
                <w:lang w:val="lt-LT"/>
              </w:rPr>
              <w:t>CVP IS priemonėmis</w:t>
            </w:r>
          </w:p>
        </w:tc>
        <w:tc>
          <w:tcPr>
            <w:tcW w:w="3362" w:type="dxa"/>
          </w:tcPr>
          <w:p w14:paraId="3AD27FB5" w14:textId="153FC896" w:rsidR="001C1BFB" w:rsidRPr="00A559D2" w:rsidRDefault="0025480C" w:rsidP="00635739">
            <w:pPr>
              <w:rPr>
                <w:lang w:val="lt-LT"/>
              </w:rPr>
            </w:pPr>
            <w:r w:rsidRPr="00A559D2">
              <w:rPr>
                <w:lang w:val="lt-LT"/>
              </w:rPr>
              <w:t>202</w:t>
            </w:r>
            <w:r w:rsidR="0014475D">
              <w:rPr>
                <w:lang w:val="lt-LT"/>
              </w:rPr>
              <w:t>6</w:t>
            </w:r>
            <w:r w:rsidRPr="00A559D2">
              <w:rPr>
                <w:lang w:val="lt-LT"/>
              </w:rPr>
              <w:t>-</w:t>
            </w:r>
            <w:r w:rsidR="00C01C37">
              <w:rPr>
                <w:lang w:val="lt-LT"/>
              </w:rPr>
              <w:t>06</w:t>
            </w:r>
            <w:r w:rsidR="0014475D">
              <w:rPr>
                <w:lang w:val="lt-LT"/>
              </w:rPr>
              <w:t>-</w:t>
            </w:r>
            <w:r w:rsidR="009F3711" w:rsidRPr="00A559D2">
              <w:rPr>
                <w:lang w:val="lt-LT"/>
              </w:rPr>
              <w:t xml:space="preserve">         </w:t>
            </w:r>
            <w:r w:rsidRPr="00A559D2">
              <w:rPr>
                <w:lang w:val="lt-LT"/>
              </w:rPr>
              <w:t>Nr. VPS-</w:t>
            </w:r>
            <w:r w:rsidR="0045385E" w:rsidRPr="00A559D2">
              <w:rPr>
                <w:lang w:val="lt-LT"/>
              </w:rPr>
              <w:t xml:space="preserve"> </w:t>
            </w:r>
            <w:r w:rsidR="001D3F16" w:rsidRPr="00A559D2">
              <w:rPr>
                <w:lang w:val="lt-LT"/>
              </w:rPr>
              <w:t xml:space="preserve"> </w:t>
            </w:r>
            <w:r w:rsidR="007A5B1D" w:rsidRPr="00A559D2">
              <w:rPr>
                <w:lang w:val="lt-LT"/>
              </w:rPr>
              <w:t xml:space="preserve"> </w:t>
            </w:r>
            <w:r w:rsidR="003C1B17" w:rsidRPr="00A559D2">
              <w:rPr>
                <w:lang w:val="lt-LT"/>
              </w:rPr>
              <w:t xml:space="preserve"> </w:t>
            </w:r>
          </w:p>
          <w:p w14:paraId="387A0CB5" w14:textId="77777777" w:rsidR="001C1BFB" w:rsidRPr="00A559D2" w:rsidRDefault="001C1BFB" w:rsidP="00635739">
            <w:pPr>
              <w:rPr>
                <w:lang w:val="lt-LT"/>
              </w:rPr>
            </w:pPr>
          </w:p>
        </w:tc>
      </w:tr>
    </w:tbl>
    <w:p w14:paraId="4FE98765" w14:textId="77777777" w:rsidR="001C1BFB" w:rsidRPr="00A559D2" w:rsidRDefault="001C1BFB" w:rsidP="00635739">
      <w:pPr>
        <w:rPr>
          <w:b/>
          <w:lang w:val="lt-LT"/>
        </w:rPr>
      </w:pPr>
    </w:p>
    <w:p w14:paraId="4CFC1F95" w14:textId="77777777" w:rsidR="00B81FBE" w:rsidRPr="00A559D2" w:rsidRDefault="00B81FBE" w:rsidP="00635739">
      <w:pPr>
        <w:jc w:val="both"/>
        <w:rPr>
          <w:b/>
          <w:lang w:val="lt-LT"/>
        </w:rPr>
      </w:pPr>
      <w:r w:rsidRPr="00A559D2">
        <w:rPr>
          <w:b/>
          <w:lang w:val="lt-LT"/>
        </w:rPr>
        <w:t>KVIETIMAS SUTEIKTI IŠANKSTINĘ KONSULTACIJĄ</w:t>
      </w:r>
      <w:r w:rsidR="0061422B" w:rsidRPr="00A559D2">
        <w:rPr>
          <w:b/>
          <w:lang w:val="lt-LT"/>
        </w:rPr>
        <w:t xml:space="preserve">  </w:t>
      </w:r>
    </w:p>
    <w:p w14:paraId="7F547490" w14:textId="77777777" w:rsidR="00B81FBE" w:rsidRPr="00A559D2" w:rsidRDefault="00B81FBE" w:rsidP="00635739">
      <w:pPr>
        <w:jc w:val="both"/>
        <w:rPr>
          <w:b/>
          <w:caps/>
          <w:lang w:val="lt-LT"/>
        </w:rPr>
      </w:pPr>
    </w:p>
    <w:p w14:paraId="6608A58E" w14:textId="3DDBAD06" w:rsidR="00A7139B" w:rsidRPr="00A559D2" w:rsidRDefault="00E15569" w:rsidP="00A7139B">
      <w:pPr>
        <w:ind w:firstLine="851"/>
        <w:jc w:val="both"/>
        <w:rPr>
          <w:lang w:val="lt-LT"/>
        </w:rPr>
      </w:pPr>
      <w:r w:rsidRPr="00A559D2">
        <w:rPr>
          <w:lang w:val="lt-LT"/>
        </w:rPr>
        <w:t>Ignalinos rajono</w:t>
      </w:r>
      <w:r w:rsidR="000E6DB8" w:rsidRPr="00A559D2">
        <w:rPr>
          <w:lang w:val="lt-LT"/>
        </w:rPr>
        <w:t xml:space="preserve"> savivaldybės administracija (toliau – Perkančioji organizacija,</w:t>
      </w:r>
      <w:r w:rsidRPr="00A559D2">
        <w:rPr>
          <w:lang w:val="lt-LT"/>
        </w:rPr>
        <w:t xml:space="preserve"> PO</w:t>
      </w:r>
      <w:r w:rsidR="000E6DB8" w:rsidRPr="00A559D2">
        <w:rPr>
          <w:lang w:val="lt-LT"/>
        </w:rPr>
        <w:t xml:space="preserve">), siekdama tinkamai pasirengti numatomam </w:t>
      </w:r>
      <w:r w:rsidR="00AE048B">
        <w:rPr>
          <w:lang w:val="lt-LT"/>
        </w:rPr>
        <w:t xml:space="preserve">pirkimui </w:t>
      </w:r>
      <w:r w:rsidR="00A72B57" w:rsidRPr="006E5FA1">
        <w:rPr>
          <w:shd w:val="clear" w:color="auto" w:fill="FFFFFF"/>
          <w:lang w:val="lt-LT"/>
        </w:rPr>
        <w:t>„</w:t>
      </w:r>
      <w:r w:rsidR="00A72B57" w:rsidRPr="00EE1A2C">
        <w:rPr>
          <w:shd w:val="clear" w:color="auto" w:fill="FFFFFF"/>
          <w:lang w:val="lt-LT"/>
        </w:rPr>
        <w:t xml:space="preserve">Mokslo paskirties pastato – mokyklos </w:t>
      </w:r>
      <w:proofErr w:type="spellStart"/>
      <w:r w:rsidR="00A72B57" w:rsidRPr="00EE1A2C">
        <w:rPr>
          <w:shd w:val="clear" w:color="auto" w:fill="FFFFFF"/>
          <w:lang w:val="lt-LT"/>
        </w:rPr>
        <w:t>Mokyklos</w:t>
      </w:r>
      <w:proofErr w:type="spellEnd"/>
      <w:r w:rsidR="00A72B57" w:rsidRPr="00EE1A2C">
        <w:rPr>
          <w:shd w:val="clear" w:color="auto" w:fill="FFFFFF"/>
          <w:lang w:val="lt-LT"/>
        </w:rPr>
        <w:t xml:space="preserve"> g. 7, Naujojo Daugėliškio k., Ignalinos r. sav., dalies mokslo paskirties patalpų keitimo į gyvenamosios, įvairių socialinių grupių paskirties patalpas (Dienos užimtumo centras) atliekant kapitalinio remonto darbus, projektavimo paslaugos</w:t>
      </w:r>
      <w:r w:rsidR="00A72B57" w:rsidRPr="006E5FA1">
        <w:rPr>
          <w:shd w:val="clear" w:color="auto" w:fill="FFFFFF"/>
          <w:lang w:val="lt-LT"/>
        </w:rPr>
        <w:t>“</w:t>
      </w:r>
      <w:r w:rsidR="00AE048B" w:rsidRPr="00ED2BD1">
        <w:rPr>
          <w:shd w:val="clear" w:color="auto" w:fill="FFFFFF"/>
          <w:lang w:val="lt-LT"/>
        </w:rPr>
        <w:t xml:space="preserve"> (toliau </w:t>
      </w:r>
      <w:r w:rsidR="0014475D" w:rsidRPr="00ED2BD1">
        <w:rPr>
          <w:shd w:val="clear" w:color="auto" w:fill="FFFFFF"/>
          <w:lang w:val="lt-LT"/>
        </w:rPr>
        <w:t>–</w:t>
      </w:r>
      <w:r w:rsidR="00AE048B" w:rsidRPr="00ED2BD1">
        <w:rPr>
          <w:shd w:val="clear" w:color="auto" w:fill="FFFFFF"/>
          <w:lang w:val="lt-LT"/>
        </w:rPr>
        <w:t xml:space="preserve"> Pirkimas) </w:t>
      </w:r>
      <w:r w:rsidR="000E6DB8" w:rsidRPr="00A559D2">
        <w:rPr>
          <w:lang w:val="lt-LT"/>
        </w:rPr>
        <w:t xml:space="preserve"> ir vadovaudamasi</w:t>
      </w:r>
      <w:r w:rsidR="00A7139B" w:rsidRPr="00A559D2">
        <w:rPr>
          <w:lang w:val="lt-LT"/>
        </w:rPr>
        <w:t xml:space="preserve"> Lietuvos Respublikos viešųjų pirkimų įstatymo 27 str. 1 d. 1 p., nustatančiu, kad „</w:t>
      </w:r>
      <w:r w:rsidR="00A7139B" w:rsidRPr="00A559D2">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A559D2">
        <w:rPr>
          <w:lang w:val="lt-LT"/>
        </w:rPr>
        <w:t>“,</w:t>
      </w:r>
      <w:r w:rsidR="00ED2BD1">
        <w:rPr>
          <w:lang w:val="lt-LT"/>
        </w:rPr>
        <w:t xml:space="preserve">  vykdo išankstinę konsultaciją</w:t>
      </w:r>
      <w:r w:rsidR="00A7139B" w:rsidRPr="00A559D2">
        <w:rPr>
          <w:lang w:val="lt-LT"/>
        </w:rPr>
        <w:t>.</w:t>
      </w:r>
    </w:p>
    <w:p w14:paraId="74C4327E" w14:textId="77777777" w:rsidR="00A87D60" w:rsidRPr="00A559D2" w:rsidRDefault="00A87D60" w:rsidP="00A7139B">
      <w:pPr>
        <w:ind w:firstLine="1134"/>
        <w:jc w:val="both"/>
        <w:rPr>
          <w:lang w:val="lt-LT"/>
        </w:rPr>
      </w:pPr>
      <w:r w:rsidRPr="00A559D2">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D1F9EC" w14:textId="77777777" w:rsidR="00A87D60" w:rsidRPr="00A559D2" w:rsidRDefault="00A87D60" w:rsidP="00A7139B">
      <w:pPr>
        <w:autoSpaceDE w:val="0"/>
        <w:autoSpaceDN w:val="0"/>
        <w:adjustRightInd w:val="0"/>
        <w:ind w:firstLine="1134"/>
        <w:jc w:val="both"/>
        <w:rPr>
          <w:color w:val="000000"/>
          <w:lang w:val="lt-LT" w:eastAsia="lt-LT"/>
        </w:rPr>
      </w:pPr>
      <w:r w:rsidRPr="00A559D2">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036D86D0"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1. Rinkos konsultacijos tikslas</w:t>
      </w:r>
    </w:p>
    <w:p w14:paraId="1BD99642" w14:textId="77777777" w:rsidR="00A7139B" w:rsidRPr="00A559D2" w:rsidRDefault="00155BC9" w:rsidP="00A7139B">
      <w:pPr>
        <w:ind w:firstLine="851"/>
        <w:jc w:val="both"/>
        <w:rPr>
          <w:lang w:val="lt-LT"/>
        </w:rPr>
      </w:pPr>
      <w:r>
        <w:rPr>
          <w:lang w:val="lt-LT"/>
        </w:rPr>
        <w:t xml:space="preserve">     </w:t>
      </w:r>
      <w:r w:rsidR="00A7139B" w:rsidRPr="00A559D2">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05661A67"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2. Rinkos konsultacijos vykdymo tvarka</w:t>
      </w:r>
    </w:p>
    <w:p w14:paraId="390F8C47" w14:textId="77777777" w:rsidR="00A7139B" w:rsidRPr="00A559D2" w:rsidRDefault="00155BC9" w:rsidP="00A7139B">
      <w:pPr>
        <w:ind w:firstLine="851"/>
        <w:jc w:val="both"/>
        <w:rPr>
          <w:lang w:val="lt-LT"/>
        </w:rPr>
      </w:pPr>
      <w:r>
        <w:rPr>
          <w:lang w:val="lt-LT"/>
        </w:rPr>
        <w:t xml:space="preserve">     </w:t>
      </w:r>
      <w:r w:rsidR="00A7139B" w:rsidRPr="00A559D2">
        <w:rPr>
          <w:lang w:val="lt-LT"/>
        </w:rPr>
        <w:t>Rinkos konsultacija vykdoma CVP IS priemonėmis.</w:t>
      </w:r>
    </w:p>
    <w:p w14:paraId="248555BD" w14:textId="77777777" w:rsidR="00A7139B" w:rsidRPr="00A559D2" w:rsidRDefault="00155BC9" w:rsidP="00A7139B">
      <w:pPr>
        <w:ind w:firstLine="851"/>
        <w:jc w:val="both"/>
        <w:rPr>
          <w:lang w:val="lt-LT"/>
        </w:rPr>
      </w:pPr>
      <w:r>
        <w:rPr>
          <w:lang w:val="lt-LT"/>
        </w:rPr>
        <w:t xml:space="preserve">     </w:t>
      </w:r>
      <w:r w:rsidR="00A7139B" w:rsidRPr="00A559D2">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2A36F440" w14:textId="77777777" w:rsidR="00A7139B" w:rsidRPr="00A559D2" w:rsidRDefault="00155BC9" w:rsidP="00A7139B">
      <w:pPr>
        <w:ind w:firstLine="851"/>
        <w:jc w:val="both"/>
        <w:rPr>
          <w:b/>
          <w:lang w:val="lt-LT"/>
        </w:rPr>
      </w:pPr>
      <w:r>
        <w:rPr>
          <w:b/>
          <w:lang w:val="lt-LT"/>
        </w:rPr>
        <w:t xml:space="preserve">     </w:t>
      </w:r>
      <w:r w:rsidR="00A7139B" w:rsidRPr="00A559D2">
        <w:rPr>
          <w:b/>
          <w:lang w:val="lt-LT"/>
        </w:rPr>
        <w:t>3. Rinkos konsultacijos etapai:</w:t>
      </w:r>
    </w:p>
    <w:p w14:paraId="194504C2" w14:textId="196335EB" w:rsidR="00A87D60" w:rsidRPr="00A559D2" w:rsidRDefault="00155BC9" w:rsidP="00E15569">
      <w:pPr>
        <w:ind w:firstLine="851"/>
        <w:jc w:val="both"/>
        <w:rPr>
          <w:lang w:val="lt-LT"/>
        </w:rPr>
      </w:pPr>
      <w:r>
        <w:rPr>
          <w:i/>
          <w:lang w:val="lt-LT"/>
        </w:rPr>
        <w:lastRenderedPageBreak/>
        <w:t xml:space="preserve">     </w:t>
      </w:r>
      <w:r w:rsidR="00A7139B" w:rsidRPr="00A559D2">
        <w:rPr>
          <w:i/>
          <w:lang w:val="lt-LT"/>
        </w:rPr>
        <w:t>I etapas</w:t>
      </w:r>
      <w:r w:rsidR="00A7139B" w:rsidRPr="00A559D2">
        <w:rPr>
          <w:lang w:val="lt-LT"/>
        </w:rPr>
        <w:t xml:space="preserve">: peržiūrimi ir vertinami CVP IS </w:t>
      </w:r>
      <w:r w:rsidR="0099343E" w:rsidRPr="007301F5">
        <w:rPr>
          <w:b/>
          <w:bCs/>
          <w:lang w:val="lt-LT"/>
        </w:rPr>
        <w:t>202</w:t>
      </w:r>
      <w:r w:rsidR="000A76C3" w:rsidRPr="007301F5">
        <w:rPr>
          <w:b/>
          <w:bCs/>
          <w:lang w:val="lt-LT"/>
        </w:rPr>
        <w:t>6</w:t>
      </w:r>
      <w:r w:rsidR="00A7139B" w:rsidRPr="007301F5">
        <w:rPr>
          <w:b/>
          <w:shd w:val="clear" w:color="auto" w:fill="D5DCE4" w:themeFill="text2" w:themeFillTint="33"/>
          <w:lang w:val="lt-LT"/>
        </w:rPr>
        <w:t>-</w:t>
      </w:r>
      <w:r w:rsidR="0099343E" w:rsidRPr="007301F5">
        <w:rPr>
          <w:b/>
          <w:shd w:val="clear" w:color="auto" w:fill="D5DCE4" w:themeFill="text2" w:themeFillTint="33"/>
          <w:lang w:val="lt-LT"/>
        </w:rPr>
        <w:t>0</w:t>
      </w:r>
      <w:r w:rsidR="00A72B57" w:rsidRPr="007301F5">
        <w:rPr>
          <w:b/>
          <w:shd w:val="clear" w:color="auto" w:fill="D5DCE4" w:themeFill="text2" w:themeFillTint="33"/>
          <w:lang w:val="lt-LT"/>
        </w:rPr>
        <w:t>6</w:t>
      </w:r>
      <w:r w:rsidR="00A7139B" w:rsidRPr="007301F5">
        <w:rPr>
          <w:b/>
          <w:shd w:val="clear" w:color="auto" w:fill="D5DCE4" w:themeFill="text2" w:themeFillTint="33"/>
          <w:lang w:val="lt-LT"/>
        </w:rPr>
        <w:t>-</w:t>
      </w:r>
      <w:r w:rsidR="00CD5827">
        <w:rPr>
          <w:b/>
          <w:shd w:val="clear" w:color="auto" w:fill="D5DCE4" w:themeFill="text2" w:themeFillTint="33"/>
          <w:lang w:val="lt-LT"/>
        </w:rPr>
        <w:t>30</w:t>
      </w:r>
      <w:r w:rsidR="00880666">
        <w:rPr>
          <w:b/>
          <w:shd w:val="clear" w:color="auto" w:fill="D5DCE4" w:themeFill="text2" w:themeFillTint="33"/>
          <w:lang w:val="lt-LT"/>
        </w:rPr>
        <w:t xml:space="preserve"> d.</w:t>
      </w:r>
      <w:r w:rsidR="00E6668E" w:rsidRPr="007301F5">
        <w:rPr>
          <w:b/>
          <w:shd w:val="clear" w:color="auto" w:fill="D5DCE4" w:themeFill="text2" w:themeFillTint="33"/>
          <w:lang w:val="lt-LT"/>
        </w:rPr>
        <w:t xml:space="preserve"> </w:t>
      </w:r>
      <w:r w:rsidR="00CD5827">
        <w:rPr>
          <w:b/>
          <w:shd w:val="clear" w:color="auto" w:fill="D5DCE4" w:themeFill="text2" w:themeFillTint="33"/>
          <w:lang w:val="lt-LT"/>
        </w:rPr>
        <w:t>10</w:t>
      </w:r>
      <w:r w:rsidR="00A7139B" w:rsidRPr="007301F5">
        <w:rPr>
          <w:b/>
          <w:shd w:val="clear" w:color="auto" w:fill="D5DCE4" w:themeFill="text2" w:themeFillTint="33"/>
          <w:lang w:val="lt-LT"/>
        </w:rPr>
        <w:t>.00 val.</w:t>
      </w:r>
      <w:r w:rsidR="00A7139B" w:rsidRPr="00A559D2">
        <w:rPr>
          <w:lang w:val="lt-LT"/>
        </w:rPr>
        <w:t xml:space="preserve"> lietuvių kalba. Pastabos ir (ar) pasiūlymai, gauti pasibaigus aukščiau nurodytam terminui gali būti nenagrinėjami</w:t>
      </w:r>
      <w:r w:rsidR="00E15569" w:rsidRPr="00A559D2">
        <w:rPr>
          <w:lang w:val="lt-LT"/>
        </w:rPr>
        <w:t>.</w:t>
      </w:r>
    </w:p>
    <w:p w14:paraId="07D44139" w14:textId="77777777" w:rsidR="00A87D60" w:rsidRPr="00A559D2" w:rsidRDefault="000A76C3" w:rsidP="000A76C3">
      <w:pPr>
        <w:ind w:right="-1"/>
        <w:jc w:val="both"/>
        <w:rPr>
          <w:rFonts w:eastAsia="Calibri"/>
          <w:lang w:val="lt-LT"/>
        </w:rPr>
      </w:pPr>
      <w:r>
        <w:rPr>
          <w:rFonts w:eastAsia="Calibri"/>
          <w:i/>
          <w:iCs/>
          <w:lang w:val="lt-LT"/>
        </w:rPr>
        <w:t xml:space="preserve">              </w:t>
      </w:r>
      <w:r w:rsidR="00155BC9">
        <w:rPr>
          <w:rFonts w:eastAsia="Calibri"/>
          <w:i/>
          <w:iCs/>
          <w:lang w:val="lt-LT"/>
        </w:rPr>
        <w:t xml:space="preserve">     </w:t>
      </w:r>
      <w:r w:rsidR="00A87D60" w:rsidRPr="00A559D2">
        <w:rPr>
          <w:rFonts w:eastAsia="Calibri"/>
          <w:i/>
          <w:iCs/>
          <w:lang w:val="lt-LT"/>
        </w:rPr>
        <w:t>II etapas:</w:t>
      </w:r>
      <w:r w:rsidR="00A87D60" w:rsidRPr="00A559D2">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74D6EAC4" w14:textId="77777777" w:rsidR="00A87D60" w:rsidRPr="00A559D2" w:rsidRDefault="00A87D60" w:rsidP="00A7139B">
      <w:pPr>
        <w:ind w:firstLine="1134"/>
        <w:jc w:val="both"/>
        <w:rPr>
          <w:lang w:val="lt-LT"/>
        </w:rPr>
      </w:pPr>
      <w:r w:rsidRPr="00A559D2">
        <w:rPr>
          <w:lang w:val="lt-LT"/>
        </w:rPr>
        <w:t xml:space="preserve">Duomenys apie rinkos konsultacijos dalyvius bei šių dalyvių rinkos konsultacijų metu pateikta konfidenciali informacija nebus viešinama, skelbiama ar perduodama tretiesiems asmenims. </w:t>
      </w:r>
      <w:r w:rsidR="00352744" w:rsidRPr="00A559D2">
        <w:rPr>
          <w:lang w:val="lt-LT"/>
        </w:rPr>
        <w:t xml:space="preserve">  </w:t>
      </w:r>
    </w:p>
    <w:p w14:paraId="55DB55AB" w14:textId="77777777" w:rsidR="003A4600" w:rsidRDefault="006D3802" w:rsidP="00A7139B">
      <w:pPr>
        <w:pStyle w:val="Pagrindiniotekstotrauka2"/>
        <w:suppressAutoHyphens/>
        <w:spacing w:after="0" w:line="240" w:lineRule="auto"/>
        <w:ind w:left="0" w:firstLine="851"/>
        <w:jc w:val="both"/>
        <w:rPr>
          <w:sz w:val="24"/>
          <w:szCs w:val="24"/>
        </w:rPr>
      </w:pPr>
      <w:r w:rsidRPr="00A559D2">
        <w:rPr>
          <w:sz w:val="24"/>
          <w:szCs w:val="24"/>
        </w:rPr>
        <w:t xml:space="preserve">     </w:t>
      </w:r>
      <w:r w:rsidR="00B81FBE" w:rsidRPr="00A559D2">
        <w:rPr>
          <w:sz w:val="24"/>
          <w:szCs w:val="24"/>
        </w:rPr>
        <w:t>PRIDEDAMA</w:t>
      </w:r>
      <w:r w:rsidR="003A4600">
        <w:rPr>
          <w:sz w:val="24"/>
          <w:szCs w:val="24"/>
        </w:rPr>
        <w:t xml:space="preserve">: </w:t>
      </w:r>
    </w:p>
    <w:p w14:paraId="73F950D8" w14:textId="370F9269" w:rsidR="00352744" w:rsidRPr="00A559D2" w:rsidRDefault="00CF3DF0" w:rsidP="003A4600">
      <w:pPr>
        <w:pStyle w:val="Pagrindiniotekstotrauka2"/>
        <w:numPr>
          <w:ilvl w:val="0"/>
          <w:numId w:val="34"/>
        </w:numPr>
        <w:suppressAutoHyphens/>
        <w:spacing w:after="0" w:line="240" w:lineRule="auto"/>
        <w:jc w:val="both"/>
        <w:rPr>
          <w:bCs/>
          <w:lang w:eastAsia="ru-RU"/>
        </w:rPr>
      </w:pPr>
      <w:r w:rsidRPr="00A559D2">
        <w:rPr>
          <w:sz w:val="24"/>
          <w:szCs w:val="24"/>
        </w:rPr>
        <w:t xml:space="preserve"> Klausimynas</w:t>
      </w:r>
      <w:r w:rsidR="00E15569" w:rsidRPr="00A559D2">
        <w:rPr>
          <w:sz w:val="24"/>
          <w:szCs w:val="24"/>
        </w:rPr>
        <w:t xml:space="preserve">, </w:t>
      </w:r>
      <w:r w:rsidR="001E2CE0">
        <w:rPr>
          <w:sz w:val="24"/>
          <w:szCs w:val="24"/>
        </w:rPr>
        <w:t>4</w:t>
      </w:r>
      <w:r w:rsidR="003A4600">
        <w:rPr>
          <w:sz w:val="24"/>
          <w:szCs w:val="24"/>
        </w:rPr>
        <w:t>0</w:t>
      </w:r>
      <w:r w:rsidR="00C5131C" w:rsidRPr="00A559D2">
        <w:rPr>
          <w:sz w:val="24"/>
          <w:szCs w:val="24"/>
        </w:rPr>
        <w:t xml:space="preserve"> </w:t>
      </w:r>
      <w:r w:rsidR="00E15569" w:rsidRPr="00A559D2">
        <w:rPr>
          <w:sz w:val="24"/>
          <w:szCs w:val="24"/>
        </w:rPr>
        <w:t>lap</w:t>
      </w:r>
      <w:r w:rsidR="00C5131C">
        <w:rPr>
          <w:sz w:val="24"/>
          <w:szCs w:val="24"/>
        </w:rPr>
        <w:t>ų</w:t>
      </w:r>
      <w:r w:rsidR="00E15569" w:rsidRPr="00A559D2">
        <w:rPr>
          <w:sz w:val="24"/>
          <w:szCs w:val="24"/>
        </w:rPr>
        <w:t>.</w:t>
      </w:r>
    </w:p>
    <w:p w14:paraId="3E9F612F" w14:textId="77777777" w:rsidR="00D33FC3" w:rsidRPr="00A559D2" w:rsidRDefault="00352744"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ab/>
      </w:r>
    </w:p>
    <w:p w14:paraId="03602584" w14:textId="77777777" w:rsidR="00D33FC3" w:rsidRPr="00A559D2" w:rsidRDefault="00D33FC3" w:rsidP="00A7139B">
      <w:pPr>
        <w:pStyle w:val="NoSpacing1"/>
        <w:tabs>
          <w:tab w:val="left" w:pos="7371"/>
          <w:tab w:val="left" w:pos="8080"/>
        </w:tabs>
        <w:suppressAutoHyphens/>
        <w:jc w:val="both"/>
        <w:rPr>
          <w:rFonts w:ascii="Times New Roman" w:hAnsi="Times New Roman"/>
          <w:sz w:val="24"/>
          <w:szCs w:val="24"/>
        </w:rPr>
      </w:pPr>
    </w:p>
    <w:p w14:paraId="1A8BD97A" w14:textId="77777777" w:rsidR="003E25DF" w:rsidRDefault="003E25DF" w:rsidP="00A7139B">
      <w:pPr>
        <w:pStyle w:val="NoSpacing1"/>
        <w:tabs>
          <w:tab w:val="left" w:pos="7371"/>
          <w:tab w:val="left" w:pos="8080"/>
        </w:tabs>
        <w:suppressAutoHyphens/>
        <w:jc w:val="both"/>
        <w:rPr>
          <w:rFonts w:ascii="Times New Roman" w:hAnsi="Times New Roman"/>
          <w:sz w:val="24"/>
          <w:szCs w:val="24"/>
        </w:rPr>
      </w:pPr>
    </w:p>
    <w:p w14:paraId="0222CA5B" w14:textId="77777777" w:rsidR="00C5131C" w:rsidRDefault="00C5131C" w:rsidP="00A7139B">
      <w:pPr>
        <w:pStyle w:val="NoSpacing1"/>
        <w:tabs>
          <w:tab w:val="left" w:pos="7371"/>
          <w:tab w:val="left" w:pos="8080"/>
        </w:tabs>
        <w:suppressAutoHyphens/>
        <w:jc w:val="both"/>
        <w:rPr>
          <w:rFonts w:ascii="Times New Roman" w:hAnsi="Times New Roman"/>
          <w:sz w:val="24"/>
          <w:szCs w:val="24"/>
        </w:rPr>
      </w:pPr>
    </w:p>
    <w:p w14:paraId="0BB9BEE8" w14:textId="77777777" w:rsidR="00C5131C" w:rsidRPr="00A559D2" w:rsidRDefault="00C5131C" w:rsidP="00A7139B">
      <w:pPr>
        <w:pStyle w:val="NoSpacing1"/>
        <w:tabs>
          <w:tab w:val="left" w:pos="7371"/>
          <w:tab w:val="left" w:pos="8080"/>
        </w:tabs>
        <w:suppressAutoHyphens/>
        <w:jc w:val="both"/>
        <w:rPr>
          <w:rFonts w:ascii="Times New Roman" w:hAnsi="Times New Roman"/>
          <w:sz w:val="24"/>
          <w:szCs w:val="24"/>
        </w:rPr>
      </w:pPr>
    </w:p>
    <w:p w14:paraId="6FDD8673" w14:textId="77777777" w:rsidR="008A6740" w:rsidRDefault="00B81FBE"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Vieš</w:t>
      </w:r>
      <w:r w:rsidR="00820BEA" w:rsidRPr="00A559D2">
        <w:rPr>
          <w:rFonts w:ascii="Times New Roman" w:hAnsi="Times New Roman"/>
          <w:sz w:val="24"/>
          <w:szCs w:val="24"/>
        </w:rPr>
        <w:t>o</w:t>
      </w:r>
      <w:r w:rsidRPr="00A559D2">
        <w:rPr>
          <w:rFonts w:ascii="Times New Roman" w:hAnsi="Times New Roman"/>
          <w:sz w:val="24"/>
          <w:szCs w:val="24"/>
        </w:rPr>
        <w:t>j</w:t>
      </w:r>
      <w:r w:rsidR="00820BEA" w:rsidRPr="00A559D2">
        <w:rPr>
          <w:rFonts w:ascii="Times New Roman" w:hAnsi="Times New Roman"/>
          <w:sz w:val="24"/>
          <w:szCs w:val="24"/>
        </w:rPr>
        <w:t>o</w:t>
      </w:r>
      <w:r w:rsidRPr="00A559D2">
        <w:rPr>
          <w:rFonts w:ascii="Times New Roman" w:hAnsi="Times New Roman"/>
          <w:sz w:val="24"/>
          <w:szCs w:val="24"/>
        </w:rPr>
        <w:t xml:space="preserve"> pirkim</w:t>
      </w:r>
      <w:r w:rsidR="00820BEA" w:rsidRPr="00A559D2">
        <w:rPr>
          <w:rFonts w:ascii="Times New Roman" w:hAnsi="Times New Roman"/>
          <w:sz w:val="24"/>
          <w:szCs w:val="24"/>
        </w:rPr>
        <w:t>o</w:t>
      </w:r>
      <w:r w:rsidRPr="00A559D2">
        <w:rPr>
          <w:rFonts w:ascii="Times New Roman" w:hAnsi="Times New Roman"/>
          <w:sz w:val="24"/>
          <w:szCs w:val="24"/>
        </w:rPr>
        <w:t xml:space="preserve"> komisijos pirminink</w:t>
      </w:r>
      <w:r w:rsidR="00E6668E">
        <w:rPr>
          <w:rFonts w:ascii="Times New Roman" w:hAnsi="Times New Roman"/>
          <w:sz w:val="24"/>
          <w:szCs w:val="24"/>
        </w:rPr>
        <w:t>ė</w:t>
      </w:r>
      <w:r w:rsidR="00E6668E">
        <w:rPr>
          <w:rFonts w:ascii="Times New Roman" w:hAnsi="Times New Roman"/>
          <w:sz w:val="24"/>
          <w:szCs w:val="24"/>
        </w:rPr>
        <w:tab/>
        <w:t xml:space="preserve">Neringa </w:t>
      </w:r>
      <w:proofErr w:type="spellStart"/>
      <w:r w:rsidR="00E6668E">
        <w:rPr>
          <w:rFonts w:ascii="Times New Roman" w:hAnsi="Times New Roman"/>
          <w:sz w:val="24"/>
          <w:szCs w:val="24"/>
        </w:rPr>
        <w:t>Jefimovienė</w:t>
      </w:r>
      <w:proofErr w:type="spellEnd"/>
    </w:p>
    <w:p w14:paraId="207BD524" w14:textId="77777777" w:rsidR="003E25DF" w:rsidRPr="00A559D2" w:rsidRDefault="003E25DF" w:rsidP="00A7139B">
      <w:pPr>
        <w:jc w:val="both"/>
        <w:rPr>
          <w:sz w:val="22"/>
          <w:szCs w:val="22"/>
          <w:lang w:val="lt-LT"/>
        </w:rPr>
      </w:pPr>
    </w:p>
    <w:p w14:paraId="49AC9BDF" w14:textId="77777777" w:rsidR="000E6DB8" w:rsidRPr="00A559D2" w:rsidRDefault="00A44795" w:rsidP="00DF112A">
      <w:pPr>
        <w:ind w:firstLine="851"/>
        <w:jc w:val="both"/>
        <w:rPr>
          <w:lang w:val="lt-LT"/>
        </w:rPr>
      </w:pPr>
      <w:r w:rsidRPr="00A559D2">
        <w:rPr>
          <w:sz w:val="22"/>
          <w:szCs w:val="22"/>
          <w:lang w:val="lt-LT"/>
        </w:rPr>
        <w:br w:type="page"/>
      </w:r>
    </w:p>
    <w:p w14:paraId="7DE49306" w14:textId="77777777" w:rsidR="00A44795" w:rsidRPr="00A559D2" w:rsidRDefault="00A44795">
      <w:pPr>
        <w:rPr>
          <w:sz w:val="22"/>
          <w:szCs w:val="22"/>
          <w:lang w:val="lt-LT"/>
        </w:rPr>
      </w:pPr>
    </w:p>
    <w:p w14:paraId="44E9454A" w14:textId="77777777" w:rsidR="00EC6834" w:rsidRPr="00A559D2" w:rsidRDefault="00EC6834" w:rsidP="00EC6834">
      <w:pPr>
        <w:widowControl w:val="0"/>
        <w:ind w:right="520"/>
        <w:jc w:val="center"/>
        <w:rPr>
          <w:rFonts w:eastAsia="Arial"/>
          <w:b/>
          <w:bCs/>
          <w:color w:val="000000" w:themeColor="text1"/>
          <w:lang w:val="lt-LT" w:eastAsia="lt-LT" w:bidi="lt-LT"/>
        </w:rPr>
      </w:pPr>
      <w:r w:rsidRPr="00A559D2">
        <w:rPr>
          <w:rFonts w:eastAsia="Arial"/>
          <w:b/>
          <w:bCs/>
          <w:color w:val="000000" w:themeColor="text1"/>
          <w:lang w:val="lt-LT" w:eastAsia="lt-LT" w:bidi="lt-LT"/>
        </w:rPr>
        <w:t>RINKOS KONSULTACIJOS KLAUSIMYNAS</w:t>
      </w:r>
    </w:p>
    <w:p w14:paraId="44140851" w14:textId="77777777" w:rsidR="00EC6834" w:rsidRPr="00A559D2" w:rsidRDefault="00EC6834" w:rsidP="00EC6834">
      <w:pPr>
        <w:spacing w:line="360" w:lineRule="auto"/>
        <w:jc w:val="center"/>
        <w:rPr>
          <w:color w:val="000000" w:themeColor="text1"/>
          <w:lang w:val="lt-LT"/>
        </w:rPr>
      </w:pPr>
    </w:p>
    <w:p w14:paraId="4F8FDC7F" w14:textId="77777777" w:rsidR="00DD7D84" w:rsidRPr="00A559D2" w:rsidRDefault="00EC6834" w:rsidP="00DD7D84">
      <w:pPr>
        <w:ind w:left="-142" w:right="140" w:firstLine="1438"/>
        <w:jc w:val="both"/>
        <w:rPr>
          <w:lang w:val="lt-LT"/>
        </w:rPr>
      </w:pPr>
      <w:r w:rsidRPr="00A559D2">
        <w:rPr>
          <w:bCs/>
          <w:lang w:val="lt-LT"/>
        </w:rPr>
        <w:t>Prašome atsakyti į šiuos klausimus</w:t>
      </w:r>
      <w:r w:rsidRPr="00A559D2">
        <w:rPr>
          <w:b/>
          <w:bCs/>
          <w:lang w:val="lt-LT"/>
        </w:rPr>
        <w:t xml:space="preserve"> </w:t>
      </w:r>
      <w:r w:rsidRPr="00A559D2">
        <w:rPr>
          <w:lang w:val="lt-LT"/>
        </w:rPr>
        <w:t>(atsakymai nelaikytini pasiūlymu ir bus naudojami tik rinkos tyrimo tikslais, siekiant tinkamai pasirengti būsimam pirkimui).</w:t>
      </w:r>
    </w:p>
    <w:p w14:paraId="5D0AE281" w14:textId="77777777" w:rsidR="00763D49" w:rsidRPr="00A559D2" w:rsidRDefault="00763D49" w:rsidP="00DD7D84">
      <w:pPr>
        <w:ind w:left="-142" w:right="140" w:firstLine="1438"/>
        <w:jc w:val="both"/>
        <w:rPr>
          <w:lang w:val="lt-LT"/>
        </w:rPr>
      </w:pPr>
    </w:p>
    <w:p w14:paraId="05A05E10" w14:textId="77777777" w:rsidR="006B6293" w:rsidRPr="00A559D2" w:rsidRDefault="006B6293" w:rsidP="00DD7D84">
      <w:pPr>
        <w:ind w:left="-142" w:right="140" w:firstLine="1438"/>
        <w:jc w:val="both"/>
        <w:rPr>
          <w:lang w:val="lt-LT"/>
        </w:rPr>
      </w:pPr>
      <w:r w:rsidRPr="00A559D2">
        <w:rPr>
          <w:lang w:val="lt-LT"/>
        </w:rPr>
        <w:t xml:space="preserve">Pateiktas </w:t>
      </w:r>
      <w:r w:rsidRPr="00A559D2">
        <w:rPr>
          <w:rFonts w:eastAsia="Calibri"/>
          <w:u w:val="single"/>
          <w:lang w:val="lt-LT"/>
        </w:rPr>
        <w:t>techninės specifikacijos projektas nėra galutinis Pirkimo dokumentas.</w:t>
      </w:r>
    </w:p>
    <w:p w14:paraId="74452E34" w14:textId="77777777" w:rsidR="006B6293" w:rsidRPr="00A559D2" w:rsidRDefault="006B6293" w:rsidP="00004D1B">
      <w:pPr>
        <w:ind w:firstLine="1276"/>
        <w:jc w:val="both"/>
        <w:rPr>
          <w:lang w:val="lt-LT"/>
        </w:rPr>
      </w:pPr>
    </w:p>
    <w:p w14:paraId="1D0A690B" w14:textId="7A81F62D" w:rsidR="00BC5738" w:rsidRPr="00A559D2" w:rsidRDefault="008261A8" w:rsidP="005E547A">
      <w:pPr>
        <w:tabs>
          <w:tab w:val="left" w:pos="993"/>
        </w:tabs>
        <w:spacing w:line="20" w:lineRule="atLeast"/>
        <w:ind w:firstLine="1134"/>
        <w:jc w:val="both"/>
        <w:rPr>
          <w:lang w:val="lt-LT"/>
        </w:rPr>
      </w:pPr>
      <w:r w:rsidRPr="00A559D2">
        <w:rPr>
          <w:lang w:val="lt-LT"/>
        </w:rPr>
        <w:t xml:space="preserve">   </w:t>
      </w:r>
      <w:r w:rsidR="006B6293" w:rsidRPr="00A559D2">
        <w:rPr>
          <w:lang w:val="lt-LT"/>
        </w:rPr>
        <w:t xml:space="preserve">Pirkimo objekto pagrindinis BVPŽ kodas </w:t>
      </w:r>
      <w:r w:rsidR="007B5811" w:rsidRPr="00ED2BD1">
        <w:rPr>
          <w:rFonts w:eastAsia="Calibri"/>
          <w:lang w:val="lt-LT"/>
        </w:rPr>
        <w:t>(BVPŽ kodas 71220000-6 Architektūrinio projektavimo paslaugos)</w:t>
      </w:r>
      <w:r w:rsidR="00DB3B56" w:rsidRPr="00ED2BD1">
        <w:rPr>
          <w:rFonts w:eastAsia="Calibri"/>
          <w:lang w:val="lt-LT"/>
        </w:rPr>
        <w:t xml:space="preserve">. </w:t>
      </w:r>
      <w:r w:rsidR="00DB3B56" w:rsidRPr="00ED2BD1">
        <w:rPr>
          <w:lang w:val="lt-LT"/>
        </w:rPr>
        <w:t xml:space="preserve">Pirkimas vykdomas įgyvendinant </w:t>
      </w:r>
      <w:r w:rsidR="00DB3B56" w:rsidRPr="00ED2BD1">
        <w:rPr>
          <w:kern w:val="2"/>
          <w:lang w:val="lt-LT"/>
        </w:rPr>
        <w:t>Europos Sąjungos lėšomis bendrai finansuojamą  projektą</w:t>
      </w:r>
      <w:r w:rsidR="008F0A4A" w:rsidRPr="00ED2BD1">
        <w:rPr>
          <w:kern w:val="2"/>
          <w:lang w:val="lt-LT"/>
        </w:rPr>
        <w:t xml:space="preserve"> </w:t>
      </w:r>
      <w:r w:rsidR="00DB3B56" w:rsidRPr="00ED2BD1">
        <w:rPr>
          <w:kern w:val="2"/>
          <w:lang w:val="lt-LT"/>
        </w:rPr>
        <w:t xml:space="preserve"> </w:t>
      </w:r>
      <w:r w:rsidR="00954658" w:rsidRPr="007F2F04">
        <w:rPr>
          <w:color w:val="000000"/>
          <w:shd w:val="clear" w:color="auto" w:fill="FFFFFF"/>
          <w:lang w:val="lt-LT"/>
        </w:rPr>
        <w:t>„Paslaugų, reikalingų institucinės globos pertvarkai įgyvendinti, infrastruktūros modernizavimas ir plėtra Ignalinos rajone“, Projekto kodas:29-406-P-0003</w:t>
      </w:r>
      <w:r w:rsidR="00954658" w:rsidRPr="006E5FA1">
        <w:rPr>
          <w:lang w:val="lt-LT"/>
        </w:rPr>
        <w:t xml:space="preserve">. </w:t>
      </w:r>
    </w:p>
    <w:p w14:paraId="336C910E" w14:textId="77777777" w:rsidR="00732F51" w:rsidRPr="00C01C37" w:rsidRDefault="00732F51" w:rsidP="008F0A4A">
      <w:pPr>
        <w:ind w:firstLine="567"/>
        <w:jc w:val="both"/>
        <w:rPr>
          <w:rFonts w:eastAsia="Calibri"/>
          <w:lang w:val="pt-BR"/>
        </w:rPr>
      </w:pPr>
      <w:r>
        <w:rPr>
          <w:lang w:val="lt-LT"/>
        </w:rPr>
        <w:t xml:space="preserve">             </w:t>
      </w:r>
      <w:r w:rsidR="006C4E17">
        <w:rPr>
          <w:lang w:val="lt-LT"/>
        </w:rPr>
        <w:t>P</w:t>
      </w:r>
      <w:r w:rsidR="00CD6E89" w:rsidRPr="00A559D2">
        <w:rPr>
          <w:lang w:val="lt-LT"/>
        </w:rPr>
        <w:t xml:space="preserve">irkimas </w:t>
      </w:r>
      <w:r w:rsidR="004C2EFB" w:rsidRPr="00A559D2">
        <w:rPr>
          <w:lang w:val="lt-LT"/>
        </w:rPr>
        <w:t xml:space="preserve"> </w:t>
      </w:r>
      <w:r w:rsidR="006C4E17">
        <w:rPr>
          <w:lang w:val="lt-LT"/>
        </w:rPr>
        <w:t>ne</w:t>
      </w:r>
      <w:r w:rsidR="00BC5738" w:rsidRPr="00A559D2">
        <w:rPr>
          <w:lang w:val="lt-LT"/>
        </w:rPr>
        <w:t xml:space="preserve">skaidomas į </w:t>
      </w:r>
      <w:r w:rsidR="00D9401E">
        <w:rPr>
          <w:lang w:val="lt-LT"/>
        </w:rPr>
        <w:t>dvi</w:t>
      </w:r>
      <w:r w:rsidR="00BC5738" w:rsidRPr="00A559D2">
        <w:rPr>
          <w:lang w:val="lt-LT"/>
        </w:rPr>
        <w:t xml:space="preserve"> dalis</w:t>
      </w:r>
      <w:r w:rsidR="00D9401E">
        <w:rPr>
          <w:lang w:val="lt-LT"/>
        </w:rPr>
        <w:t>, nes</w:t>
      </w:r>
      <w:r w:rsidR="008F0A4A">
        <w:rPr>
          <w:lang w:val="lt-LT"/>
        </w:rPr>
        <w:t xml:space="preserve"> </w:t>
      </w:r>
      <w:r w:rsidRPr="00ED2BD1">
        <w:rPr>
          <w:rFonts w:eastAsia="Calibri"/>
          <w:lang w:val="lt-LT"/>
        </w:rPr>
        <w:t xml:space="preserve"> išskaidymas į dalis neužtikrintų efektyvaus jame numatytų priemonių realizavimo ir joms numatytų lėšų efektyvaus panaudojimo.</w:t>
      </w:r>
      <w:r w:rsidR="008F0A4A" w:rsidRPr="00ED2BD1">
        <w:rPr>
          <w:rFonts w:eastAsia="Calibri"/>
          <w:lang w:val="lt-LT"/>
        </w:rPr>
        <w:t xml:space="preserve"> </w:t>
      </w:r>
      <w:r w:rsidRPr="00C01C37">
        <w:rPr>
          <w:lang w:val="pt-BR"/>
        </w:rPr>
        <w:t xml:space="preserve">Pirkimo objektas apima projekto parengimo ir to paties projekto vykdymo priežiūros paslaugas. Pagal STR 1.06.01:2016 „Statybos darbai. Statinio statybos priežiūra“ 77 p., </w:t>
      </w:r>
      <w:r w:rsidRPr="00C01C37">
        <w:rPr>
          <w:color w:val="000000"/>
          <w:bdr w:val="none" w:sz="0" w:space="0" w:color="auto" w:frame="1"/>
          <w:lang w:val="pt-BR"/>
        </w:rPr>
        <w:t>STR 1.04.04:2017 „Statinio projektavimas, projekto ekspertizė“  9 p.</w:t>
      </w:r>
      <w:r w:rsidRPr="00C01C37">
        <w:rPr>
          <w:lang w:val="pt-BR"/>
        </w:rPr>
        <w:t xml:space="preserve">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6705998E" w14:textId="77777777" w:rsidR="00BC5D1C" w:rsidRPr="00A559D2" w:rsidRDefault="00BC5D1C" w:rsidP="00BC5D1C">
      <w:pPr>
        <w:ind w:right="140"/>
        <w:jc w:val="both"/>
        <w:rPr>
          <w:lang w:val="lt-LT"/>
        </w:rPr>
      </w:pPr>
    </w:p>
    <w:p w14:paraId="5CE0C3C3" w14:textId="77777777" w:rsidR="00EC6834" w:rsidRPr="00A559D2" w:rsidRDefault="00BC5D1C" w:rsidP="00AF7724">
      <w:pPr>
        <w:ind w:right="140"/>
        <w:rPr>
          <w:lang w:val="lt-LT"/>
        </w:rPr>
      </w:pPr>
      <w:r w:rsidRPr="00A559D2">
        <w:rPr>
          <w:lang w:val="lt-LT"/>
        </w:rPr>
        <w:t xml:space="preserve">                                        </w:t>
      </w:r>
      <w:r w:rsidR="00EC6834" w:rsidRPr="00A559D2">
        <w:rPr>
          <w:lang w:val="lt-LT"/>
        </w:rPr>
        <w:t>_________________________________________</w:t>
      </w:r>
    </w:p>
    <w:p w14:paraId="35C2EE40" w14:textId="77777777" w:rsidR="00EC6834" w:rsidRPr="00A559D2" w:rsidRDefault="00EC6834" w:rsidP="00EC6834">
      <w:pPr>
        <w:ind w:left="-142" w:right="140" w:firstLine="426"/>
        <w:jc w:val="center"/>
        <w:rPr>
          <w:lang w:val="lt-LT"/>
        </w:rPr>
      </w:pPr>
      <w:r w:rsidRPr="00A559D2">
        <w:rPr>
          <w:lang w:val="lt-LT"/>
        </w:rPr>
        <w:t>(Rinkos konsultacijos dalyvio pavadinimas)</w:t>
      </w:r>
    </w:p>
    <w:p w14:paraId="123AE1FF" w14:textId="77777777" w:rsidR="00EC6834" w:rsidRPr="00A559D2"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EC6834" w:rsidRPr="00A559D2" w14:paraId="090EE442" w14:textId="77777777" w:rsidTr="00991591">
        <w:trPr>
          <w:trHeight w:val="585"/>
        </w:trPr>
        <w:tc>
          <w:tcPr>
            <w:tcW w:w="593" w:type="dxa"/>
            <w:vAlign w:val="center"/>
          </w:tcPr>
          <w:p w14:paraId="77FCB7D2" w14:textId="77777777" w:rsidR="00EC6834" w:rsidRPr="00A559D2" w:rsidRDefault="00EC6834" w:rsidP="00A559D2">
            <w:pPr>
              <w:jc w:val="both"/>
              <w:rPr>
                <w:b/>
                <w:bCs/>
                <w:lang w:val="lt-LT"/>
              </w:rPr>
            </w:pPr>
            <w:r w:rsidRPr="00A559D2">
              <w:rPr>
                <w:b/>
                <w:bCs/>
                <w:lang w:val="lt-LT"/>
              </w:rPr>
              <w:t>Eil. Nr.</w:t>
            </w:r>
          </w:p>
        </w:tc>
        <w:tc>
          <w:tcPr>
            <w:tcW w:w="4647" w:type="dxa"/>
            <w:vAlign w:val="center"/>
          </w:tcPr>
          <w:p w14:paraId="3524D85E" w14:textId="77777777" w:rsidR="00EC6834" w:rsidRPr="00A559D2" w:rsidRDefault="00EC6834" w:rsidP="00A559D2">
            <w:pPr>
              <w:jc w:val="center"/>
              <w:rPr>
                <w:b/>
                <w:bCs/>
                <w:lang w:val="lt-LT"/>
              </w:rPr>
            </w:pPr>
            <w:r w:rsidRPr="00A559D2">
              <w:rPr>
                <w:b/>
                <w:bCs/>
                <w:lang w:val="lt-LT"/>
              </w:rPr>
              <w:t>Klausimas</w:t>
            </w:r>
          </w:p>
        </w:tc>
        <w:tc>
          <w:tcPr>
            <w:tcW w:w="4718" w:type="dxa"/>
            <w:vAlign w:val="center"/>
          </w:tcPr>
          <w:p w14:paraId="618D6956" w14:textId="77777777" w:rsidR="00EC6834" w:rsidRPr="00A559D2" w:rsidRDefault="00EC6834" w:rsidP="00A559D2">
            <w:pPr>
              <w:jc w:val="center"/>
              <w:rPr>
                <w:b/>
                <w:bCs/>
                <w:lang w:val="lt-LT"/>
              </w:rPr>
            </w:pPr>
            <w:r w:rsidRPr="00A559D2">
              <w:rPr>
                <w:b/>
                <w:bCs/>
                <w:lang w:val="lt-LT"/>
              </w:rPr>
              <w:t>Atsakymas/komentaras/pasiūlymas</w:t>
            </w:r>
          </w:p>
        </w:tc>
      </w:tr>
      <w:tr w:rsidR="00F3437B" w:rsidRPr="00A559D2" w14:paraId="07C9BA8C" w14:textId="77777777" w:rsidTr="00F3437B">
        <w:trPr>
          <w:trHeight w:val="1220"/>
        </w:trPr>
        <w:tc>
          <w:tcPr>
            <w:tcW w:w="593" w:type="dxa"/>
            <w:vAlign w:val="center"/>
          </w:tcPr>
          <w:p w14:paraId="1B576D8E" w14:textId="77777777" w:rsidR="00F3437B" w:rsidRPr="00A559D2" w:rsidRDefault="00F3437B" w:rsidP="00991591">
            <w:pPr>
              <w:jc w:val="center"/>
              <w:rPr>
                <w:lang w:val="lt-LT"/>
              </w:rPr>
            </w:pPr>
            <w:r w:rsidRPr="00A559D2">
              <w:rPr>
                <w:lang w:val="lt-LT"/>
              </w:rPr>
              <w:t>1.</w:t>
            </w:r>
          </w:p>
        </w:tc>
        <w:tc>
          <w:tcPr>
            <w:tcW w:w="4647" w:type="dxa"/>
            <w:vAlign w:val="center"/>
          </w:tcPr>
          <w:p w14:paraId="04128F32" w14:textId="77777777" w:rsidR="00F3437B" w:rsidRPr="00A559D2" w:rsidRDefault="00F3437B" w:rsidP="00F3437B">
            <w:pPr>
              <w:rPr>
                <w:b/>
                <w:bCs/>
                <w:lang w:val="lt-LT"/>
              </w:rPr>
            </w:pPr>
            <w:r w:rsidRPr="00A559D2">
              <w:rPr>
                <w:lang w:val="lt-LT"/>
              </w:rPr>
              <w:t>Ar dalyvautumėte šiame pirkime?</w:t>
            </w:r>
          </w:p>
        </w:tc>
        <w:tc>
          <w:tcPr>
            <w:tcW w:w="4718" w:type="dxa"/>
          </w:tcPr>
          <w:p w14:paraId="570C23E4" w14:textId="77777777" w:rsidR="00F3437B" w:rsidRPr="00A559D2" w:rsidRDefault="00F3437B" w:rsidP="00004D1B">
            <w:pPr>
              <w:rPr>
                <w:b/>
                <w:bCs/>
                <w:lang w:val="lt-LT"/>
              </w:rPr>
            </w:pPr>
          </w:p>
        </w:tc>
      </w:tr>
      <w:tr w:rsidR="00F3437B" w:rsidRPr="00CD5827" w14:paraId="64A109A0" w14:textId="77777777" w:rsidTr="00A559D2">
        <w:trPr>
          <w:trHeight w:val="3588"/>
        </w:trPr>
        <w:tc>
          <w:tcPr>
            <w:tcW w:w="593" w:type="dxa"/>
          </w:tcPr>
          <w:p w14:paraId="610642BB" w14:textId="77777777"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2.</w:t>
            </w:r>
          </w:p>
        </w:tc>
        <w:tc>
          <w:tcPr>
            <w:tcW w:w="4647" w:type="dxa"/>
          </w:tcPr>
          <w:p w14:paraId="483AF0C7" w14:textId="77777777" w:rsidR="00F3437B" w:rsidRPr="00A559D2" w:rsidRDefault="00F3437B" w:rsidP="00825ABD">
            <w:pPr>
              <w:jc w:val="both"/>
              <w:rPr>
                <w:lang w:val="lt-LT"/>
              </w:rPr>
            </w:pPr>
            <w:r w:rsidRPr="00A559D2">
              <w:rPr>
                <w:lang w:val="lt-LT"/>
              </w:rPr>
              <w:t>Ar turite pastabų, klausimų dėl techninės specifikacijos projekto?  Kokias sąlygas papildomai siūlytumėte įtraukti į techninę specifikaciją arba kurių reikėtų atsisakyti? Argumentuokite kodėl</w:t>
            </w:r>
            <w:r w:rsidR="009C2931">
              <w:rPr>
                <w:lang w:val="lt-LT"/>
              </w:rPr>
              <w:t>?</w:t>
            </w:r>
          </w:p>
          <w:p w14:paraId="1833CAE7" w14:textId="77777777" w:rsidR="00F3437B" w:rsidRPr="00A559D2" w:rsidRDefault="00F3437B" w:rsidP="00A559D2">
            <w:pPr>
              <w:jc w:val="both"/>
              <w:rPr>
                <w:i/>
                <w:lang w:val="lt-LT"/>
              </w:rPr>
            </w:pPr>
            <w:r w:rsidRPr="00A559D2">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A559D2">
              <w:rPr>
                <w:lang w:val="lt-LT"/>
              </w:rPr>
              <w:t xml:space="preserve"> </w:t>
            </w:r>
            <w:r w:rsidRPr="00A559D2">
              <w:rPr>
                <w:i/>
                <w:iCs/>
                <w:lang w:val="lt-LT"/>
              </w:rPr>
              <w:t>deklaruojamų tikslų pasiekimą</w:t>
            </w:r>
            <w:r w:rsidRPr="00A559D2">
              <w:rPr>
                <w:i/>
                <w:lang w:val="lt-LT"/>
              </w:rPr>
              <w:t>)</w:t>
            </w:r>
          </w:p>
          <w:p w14:paraId="15FBB3C5" w14:textId="77777777" w:rsidR="00F3437B" w:rsidRPr="00A559D2" w:rsidRDefault="00F3437B" w:rsidP="00A559D2">
            <w:pPr>
              <w:jc w:val="both"/>
              <w:rPr>
                <w:lang w:val="lt-LT"/>
              </w:rPr>
            </w:pPr>
          </w:p>
        </w:tc>
        <w:tc>
          <w:tcPr>
            <w:tcW w:w="4718" w:type="dxa"/>
          </w:tcPr>
          <w:p w14:paraId="742C5AB7" w14:textId="77777777" w:rsidR="00F3437B" w:rsidRPr="00A559D2" w:rsidRDefault="00F3437B" w:rsidP="00A559D2">
            <w:pPr>
              <w:jc w:val="both"/>
              <w:rPr>
                <w:i/>
                <w:iCs/>
                <w:lang w:val="lt-LT"/>
              </w:rPr>
            </w:pPr>
          </w:p>
        </w:tc>
      </w:tr>
      <w:tr w:rsidR="009C2931" w:rsidRPr="00CD5827" w14:paraId="70A2FE49" w14:textId="77777777" w:rsidTr="00F95DD4">
        <w:trPr>
          <w:trHeight w:val="2259"/>
        </w:trPr>
        <w:tc>
          <w:tcPr>
            <w:tcW w:w="593" w:type="dxa"/>
          </w:tcPr>
          <w:p w14:paraId="10FB35BD" w14:textId="77777777" w:rsidR="009C2931" w:rsidRPr="00A559D2" w:rsidRDefault="00F95DD4"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lastRenderedPageBreak/>
              <w:t>3</w:t>
            </w:r>
            <w:r w:rsidR="009C2931">
              <w:rPr>
                <w:rFonts w:ascii="Times New Roman" w:hAnsi="Times New Roman"/>
                <w:sz w:val="24"/>
                <w:szCs w:val="24"/>
              </w:rPr>
              <w:t>.</w:t>
            </w:r>
          </w:p>
        </w:tc>
        <w:tc>
          <w:tcPr>
            <w:tcW w:w="4647" w:type="dxa"/>
          </w:tcPr>
          <w:p w14:paraId="10495BBF" w14:textId="77777777" w:rsidR="009C2931" w:rsidRPr="00A559D2" w:rsidRDefault="009C2931" w:rsidP="00825ABD">
            <w:pPr>
              <w:jc w:val="both"/>
              <w:rPr>
                <w:lang w:val="lt-LT"/>
              </w:rPr>
            </w:pPr>
            <w:r w:rsidRPr="00A559D2">
              <w:rPr>
                <w:lang w:val="lt-LT"/>
              </w:rPr>
              <w:t xml:space="preserve">Nurodykite, kokia būtų preliminari </w:t>
            </w:r>
            <w:r>
              <w:rPr>
                <w:lang w:val="lt-LT"/>
              </w:rPr>
              <w:t xml:space="preserve">projektavimo </w:t>
            </w:r>
            <w:r w:rsidR="002D3CE6">
              <w:rPr>
                <w:lang w:val="lt-LT"/>
              </w:rPr>
              <w:t xml:space="preserve">ir projekto priežiūros paslaugų </w:t>
            </w:r>
            <w:r w:rsidRPr="00A559D2">
              <w:rPr>
                <w:lang w:val="lt-LT"/>
              </w:rPr>
              <w:t xml:space="preserve"> rinkos kaina Eur su PVM</w:t>
            </w:r>
            <w:r w:rsidR="002D3CE6">
              <w:rPr>
                <w:lang w:val="lt-LT"/>
              </w:rPr>
              <w:t xml:space="preserve">, atsižvelgiant į techninėje specifikacijoje </w:t>
            </w:r>
            <w:r w:rsidR="00F95DD4">
              <w:rPr>
                <w:lang w:val="lt-LT"/>
              </w:rPr>
              <w:t xml:space="preserve"> nurodytas  paslaugų kainas?</w:t>
            </w:r>
          </w:p>
        </w:tc>
        <w:tc>
          <w:tcPr>
            <w:tcW w:w="4718" w:type="dxa"/>
          </w:tcPr>
          <w:p w14:paraId="695157D2" w14:textId="77777777" w:rsidR="009C2931" w:rsidRPr="00A559D2" w:rsidRDefault="009C2931" w:rsidP="00A559D2">
            <w:pPr>
              <w:jc w:val="both"/>
              <w:rPr>
                <w:i/>
                <w:iCs/>
                <w:lang w:val="lt-LT"/>
              </w:rPr>
            </w:pPr>
          </w:p>
        </w:tc>
      </w:tr>
      <w:tr w:rsidR="00E52EC9" w:rsidRPr="00A559D2" w14:paraId="21D30EA6" w14:textId="77777777" w:rsidTr="00D043D0">
        <w:trPr>
          <w:trHeight w:val="379"/>
        </w:trPr>
        <w:tc>
          <w:tcPr>
            <w:tcW w:w="593" w:type="dxa"/>
          </w:tcPr>
          <w:p w14:paraId="38021F0C" w14:textId="77777777" w:rsidR="00E52EC9" w:rsidRPr="00A559D2" w:rsidRDefault="00F95DD4" w:rsidP="00E52EC9">
            <w:pPr>
              <w:tabs>
                <w:tab w:val="left" w:pos="306"/>
              </w:tabs>
              <w:suppressAutoHyphens w:val="0"/>
              <w:jc w:val="center"/>
              <w:rPr>
                <w:lang w:val="lt-LT"/>
              </w:rPr>
            </w:pPr>
            <w:r>
              <w:rPr>
                <w:lang w:val="lt-LT"/>
              </w:rPr>
              <w:t>4</w:t>
            </w:r>
            <w:r w:rsidR="003C7DC2" w:rsidRPr="00A559D2">
              <w:rPr>
                <w:lang w:val="lt-LT"/>
              </w:rPr>
              <w:t>.</w:t>
            </w:r>
          </w:p>
        </w:tc>
        <w:tc>
          <w:tcPr>
            <w:tcW w:w="4647" w:type="dxa"/>
          </w:tcPr>
          <w:p w14:paraId="740820CA" w14:textId="7DBEC2DE" w:rsidR="00B57A1F" w:rsidRPr="00E37E49" w:rsidRDefault="00A0702E" w:rsidP="00E37E49">
            <w:pPr>
              <w:pBdr>
                <w:top w:val="nil"/>
                <w:left w:val="nil"/>
                <w:bottom w:val="nil"/>
                <w:right w:val="nil"/>
                <w:between w:val="nil"/>
                <w:bar w:val="nil"/>
              </w:pBdr>
              <w:tabs>
                <w:tab w:val="left" w:pos="385"/>
              </w:tabs>
              <w:spacing w:line="20" w:lineRule="atLeast"/>
              <w:jc w:val="both"/>
              <w:rPr>
                <w:rFonts w:eastAsia="Calibri"/>
                <w:bCs/>
                <w:i/>
                <w:lang w:val="lt-LT" w:eastAsia="lt-LT"/>
              </w:rPr>
            </w:pPr>
            <w:r w:rsidRPr="00E37E49">
              <w:rPr>
                <w:rStyle w:val="cf01"/>
                <w:rFonts w:ascii="Times New Roman" w:hAnsi="Times New Roman" w:cs="Times New Roman"/>
                <w:sz w:val="24"/>
                <w:szCs w:val="24"/>
                <w:lang w:val="lt-LT"/>
              </w:rPr>
              <w:t xml:space="preserve">Kokius siūlote taikyti </w:t>
            </w:r>
            <w:r w:rsidR="00E37E49" w:rsidRPr="00E37E49">
              <w:rPr>
                <w:rStyle w:val="cf01"/>
                <w:rFonts w:ascii="Times New Roman" w:hAnsi="Times New Roman" w:cs="Times New Roman"/>
                <w:sz w:val="24"/>
                <w:szCs w:val="24"/>
                <w:lang w:val="lt-LT"/>
              </w:rPr>
              <w:t xml:space="preserve">kvalifikacinius reikalavimus?  </w:t>
            </w:r>
            <w:r w:rsidR="00E37E49" w:rsidRPr="00E37E49">
              <w:rPr>
                <w:bCs/>
                <w:color w:val="000000"/>
                <w:lang w:val="lt-LT"/>
              </w:rPr>
              <w:t xml:space="preserve"> </w:t>
            </w:r>
            <w:r w:rsidR="00B57A1F" w:rsidRPr="00E37E49">
              <w:rPr>
                <w:bCs/>
                <w:lang w:val="lt-LT"/>
              </w:rPr>
              <w:t xml:space="preserve"> </w:t>
            </w:r>
          </w:p>
          <w:p w14:paraId="07D20B3E" w14:textId="7DD606B9" w:rsidR="00F22630" w:rsidRPr="00F22630" w:rsidRDefault="00E37E49" w:rsidP="00E37E49">
            <w:pPr>
              <w:shd w:val="clear" w:color="auto" w:fill="FFFFFF"/>
              <w:spacing w:line="20" w:lineRule="atLeast"/>
              <w:jc w:val="both"/>
            </w:pPr>
            <w:r>
              <w:rPr>
                <w:noProof/>
                <w:lang w:val="lt-LT"/>
              </w:rPr>
              <w:t xml:space="preserve"> </w:t>
            </w:r>
            <w:proofErr w:type="spellStart"/>
            <w:r w:rsidR="00F22630" w:rsidRPr="00F22630">
              <w:t>Pateikite</w:t>
            </w:r>
            <w:proofErr w:type="spellEnd"/>
            <w:r w:rsidR="00F22630" w:rsidRPr="00F22630">
              <w:t xml:space="preserve"> </w:t>
            </w:r>
            <w:proofErr w:type="spellStart"/>
            <w:r w:rsidR="00F22630" w:rsidRPr="00F22630">
              <w:t>pasiūlymus</w:t>
            </w:r>
            <w:proofErr w:type="spellEnd"/>
          </w:p>
        </w:tc>
        <w:tc>
          <w:tcPr>
            <w:tcW w:w="4718" w:type="dxa"/>
          </w:tcPr>
          <w:p w14:paraId="200603F8" w14:textId="77777777" w:rsidR="00E52EC9" w:rsidRPr="00A559D2" w:rsidRDefault="00E52EC9" w:rsidP="00004D1B">
            <w:pPr>
              <w:jc w:val="both"/>
              <w:rPr>
                <w:i/>
                <w:iCs/>
                <w:lang w:val="lt-LT"/>
              </w:rPr>
            </w:pPr>
          </w:p>
        </w:tc>
      </w:tr>
      <w:tr w:rsidR="009E52CD" w:rsidRPr="00A559D2" w14:paraId="2BD97C4E" w14:textId="77777777" w:rsidTr="009E52CD">
        <w:trPr>
          <w:trHeight w:val="561"/>
        </w:trPr>
        <w:tc>
          <w:tcPr>
            <w:tcW w:w="593" w:type="dxa"/>
          </w:tcPr>
          <w:p w14:paraId="38E5A9B5" w14:textId="77777777" w:rsidR="009E52CD" w:rsidRPr="00F22630" w:rsidRDefault="00F95DD4" w:rsidP="00623E0E">
            <w:pPr>
              <w:pStyle w:val="Sraopastraipa"/>
              <w:tabs>
                <w:tab w:val="left" w:pos="306"/>
              </w:tabs>
              <w:suppressAutoHyphens w:val="0"/>
              <w:spacing w:after="0" w:line="240" w:lineRule="auto"/>
              <w:ind w:left="0"/>
              <w:rPr>
                <w:rFonts w:ascii="Times New Roman" w:hAnsi="Times New Roman"/>
                <w:sz w:val="24"/>
                <w:szCs w:val="24"/>
              </w:rPr>
            </w:pPr>
            <w:r>
              <w:rPr>
                <w:rFonts w:ascii="Times New Roman" w:hAnsi="Times New Roman"/>
                <w:sz w:val="24"/>
                <w:szCs w:val="24"/>
              </w:rPr>
              <w:t>5</w:t>
            </w:r>
            <w:r w:rsidR="005E7A4B" w:rsidRPr="00F22630">
              <w:rPr>
                <w:rFonts w:ascii="Times New Roman" w:hAnsi="Times New Roman"/>
                <w:sz w:val="24"/>
                <w:szCs w:val="24"/>
              </w:rPr>
              <w:t>.</w:t>
            </w:r>
          </w:p>
        </w:tc>
        <w:tc>
          <w:tcPr>
            <w:tcW w:w="4647" w:type="dxa"/>
          </w:tcPr>
          <w:p w14:paraId="5DAC4F75" w14:textId="77777777" w:rsidR="009E52CD" w:rsidRPr="00A559D2" w:rsidRDefault="009E52CD" w:rsidP="00623E0E">
            <w:pPr>
              <w:jc w:val="both"/>
              <w:rPr>
                <w:lang w:val="lt-LT"/>
              </w:rPr>
            </w:pPr>
            <w:r w:rsidRPr="00A559D2">
              <w:rPr>
                <w:lang w:val="lt-LT"/>
              </w:rPr>
              <w:t>Ar turite pastabų pirkimo sutarties projektui? Jei taip, kokių?</w:t>
            </w:r>
          </w:p>
        </w:tc>
        <w:tc>
          <w:tcPr>
            <w:tcW w:w="4718" w:type="dxa"/>
          </w:tcPr>
          <w:p w14:paraId="36711904" w14:textId="77777777" w:rsidR="009E52CD" w:rsidRPr="00A559D2" w:rsidRDefault="009E52CD" w:rsidP="00623E0E">
            <w:pPr>
              <w:jc w:val="both"/>
              <w:rPr>
                <w:lang w:val="lt-LT"/>
              </w:rPr>
            </w:pPr>
          </w:p>
        </w:tc>
      </w:tr>
      <w:tr w:rsidR="009E52CD" w:rsidRPr="00A559D2" w14:paraId="051C25E5" w14:textId="77777777" w:rsidTr="009E52CD">
        <w:trPr>
          <w:trHeight w:val="697"/>
        </w:trPr>
        <w:tc>
          <w:tcPr>
            <w:tcW w:w="593" w:type="dxa"/>
          </w:tcPr>
          <w:p w14:paraId="51828B9C" w14:textId="77777777" w:rsidR="009E52CD" w:rsidRPr="00F22630" w:rsidRDefault="00F95DD4" w:rsidP="006107A2">
            <w:pPr>
              <w:pStyle w:val="Sraopastraipa"/>
              <w:tabs>
                <w:tab w:val="left" w:pos="306"/>
              </w:tabs>
              <w:suppressAutoHyphens w:val="0"/>
              <w:spacing w:after="0" w:line="240" w:lineRule="auto"/>
              <w:ind w:left="0"/>
              <w:rPr>
                <w:rFonts w:ascii="Times New Roman" w:hAnsi="Times New Roman"/>
                <w:sz w:val="24"/>
                <w:szCs w:val="24"/>
              </w:rPr>
            </w:pPr>
            <w:r>
              <w:rPr>
                <w:rFonts w:ascii="Times New Roman" w:hAnsi="Times New Roman"/>
                <w:sz w:val="24"/>
                <w:szCs w:val="24"/>
              </w:rPr>
              <w:t>6</w:t>
            </w:r>
            <w:r w:rsidR="005E7A4B" w:rsidRPr="00F22630">
              <w:rPr>
                <w:rFonts w:ascii="Times New Roman" w:hAnsi="Times New Roman"/>
                <w:sz w:val="24"/>
                <w:szCs w:val="24"/>
              </w:rPr>
              <w:t>.</w:t>
            </w:r>
          </w:p>
        </w:tc>
        <w:tc>
          <w:tcPr>
            <w:tcW w:w="4647" w:type="dxa"/>
          </w:tcPr>
          <w:p w14:paraId="1832C042" w14:textId="77777777" w:rsidR="009E52CD" w:rsidRPr="00A559D2" w:rsidRDefault="009E52CD" w:rsidP="006107A2">
            <w:pPr>
              <w:jc w:val="both"/>
              <w:rPr>
                <w:lang w:val="lt-LT"/>
              </w:rPr>
            </w:pPr>
            <w:r w:rsidRPr="00A559D2">
              <w:rPr>
                <w:lang w:val="lt-LT"/>
              </w:rPr>
              <w:t>Ar turite kitų pastebėjimų ar pasiūlymų? (</w:t>
            </w:r>
            <w:r w:rsidRPr="00A559D2">
              <w:rPr>
                <w:i/>
                <w:lang w:val="lt-LT"/>
              </w:rPr>
              <w:t>prašome argumentuoti kiekvieną siūlymą</w:t>
            </w:r>
            <w:r w:rsidRPr="00A559D2">
              <w:rPr>
                <w:lang w:val="lt-LT"/>
              </w:rPr>
              <w:t>)</w:t>
            </w:r>
          </w:p>
        </w:tc>
        <w:tc>
          <w:tcPr>
            <w:tcW w:w="4718" w:type="dxa"/>
          </w:tcPr>
          <w:p w14:paraId="6E065C9F" w14:textId="77777777" w:rsidR="009E52CD" w:rsidRPr="00A559D2" w:rsidRDefault="009E52CD" w:rsidP="006107A2">
            <w:pPr>
              <w:jc w:val="both"/>
              <w:rPr>
                <w:lang w:val="lt-LT"/>
              </w:rPr>
            </w:pPr>
          </w:p>
        </w:tc>
      </w:tr>
    </w:tbl>
    <w:p w14:paraId="23E6657C" w14:textId="77777777" w:rsidR="00EC6834" w:rsidRPr="00A559D2" w:rsidRDefault="00EC6834" w:rsidP="004122A6">
      <w:pPr>
        <w:ind w:right="-285"/>
        <w:jc w:val="both"/>
        <w:rPr>
          <w:rFonts w:eastAsia="Calibri"/>
          <w:lang w:val="lt-LT" w:eastAsia="ja-JP"/>
        </w:rPr>
      </w:pPr>
      <w:r w:rsidRPr="00A559D2">
        <w:rPr>
          <w:rFonts w:eastAsia="Calibri"/>
          <w:lang w:val="lt-LT"/>
        </w:rPr>
        <w:t>*</w:t>
      </w:r>
      <w:r w:rsidRPr="00A559D2">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58D00EBA" w14:textId="77777777" w:rsidR="0042528C" w:rsidRPr="00A559D2" w:rsidRDefault="0042528C" w:rsidP="00EC6834">
      <w:pPr>
        <w:jc w:val="both"/>
        <w:rPr>
          <w:rFonts w:eastAsia="Calibri"/>
          <w:lang w:val="lt-LT" w:eastAsia="ja-JP"/>
        </w:rPr>
      </w:pPr>
    </w:p>
    <w:p w14:paraId="40D1D6C1" w14:textId="77777777" w:rsidR="0042528C" w:rsidRPr="00A559D2" w:rsidRDefault="0042528C" w:rsidP="00EC6834">
      <w:pPr>
        <w:jc w:val="both"/>
        <w:rPr>
          <w:rFonts w:eastAsia="Calibri"/>
          <w:lang w:val="lt-LT" w:eastAsia="ja-JP"/>
        </w:rPr>
      </w:pPr>
    </w:p>
    <w:p w14:paraId="4D287424" w14:textId="77777777" w:rsidR="0042528C" w:rsidRPr="00A559D2" w:rsidRDefault="0042528C" w:rsidP="00EC6834">
      <w:pPr>
        <w:jc w:val="both"/>
        <w:rPr>
          <w:rFonts w:eastAsia="Calibri"/>
          <w:lang w:val="lt-LT" w:eastAsia="ja-JP"/>
        </w:rPr>
      </w:pPr>
      <w:r w:rsidRPr="00A559D2">
        <w:rPr>
          <w:rFonts w:eastAsia="Calibri"/>
          <w:lang w:val="lt-LT" w:eastAsia="ja-JP"/>
        </w:rPr>
        <w:tab/>
      </w:r>
      <w:r w:rsidRPr="00A559D2">
        <w:rPr>
          <w:rFonts w:eastAsia="Calibri"/>
          <w:lang w:val="lt-LT" w:eastAsia="ja-JP"/>
        </w:rPr>
        <w:tab/>
      </w:r>
      <w:r w:rsidRPr="00A559D2">
        <w:rPr>
          <w:rFonts w:eastAsia="Calibri"/>
          <w:lang w:val="lt-LT" w:eastAsia="ja-JP"/>
        </w:rPr>
        <w:tab/>
        <w:t>_________________</w:t>
      </w:r>
    </w:p>
    <w:p w14:paraId="23FC749A" w14:textId="77777777" w:rsidR="001130FB" w:rsidRPr="00A559D2" w:rsidRDefault="00E84943" w:rsidP="00DF112A">
      <w:pPr>
        <w:jc w:val="right"/>
        <w:rPr>
          <w:rFonts w:eastAsia="Lucida Sans Unicode"/>
          <w:b/>
          <w:color w:val="000000"/>
          <w:kern w:val="1"/>
          <w:sz w:val="22"/>
          <w:szCs w:val="22"/>
          <w:lang w:val="lt-LT" w:eastAsia="hi-IN" w:bidi="hi-IN"/>
        </w:rPr>
      </w:pPr>
      <w:r w:rsidRPr="00A559D2">
        <w:rPr>
          <w:rFonts w:eastAsia="Calibri"/>
          <w:lang w:val="lt-LT"/>
        </w:rPr>
        <w:br w:type="page"/>
      </w:r>
    </w:p>
    <w:p w14:paraId="3C30B5B6" w14:textId="2F1FE56F" w:rsidR="00C5131C" w:rsidRPr="00C01C37" w:rsidRDefault="00C5131C" w:rsidP="00C5131C">
      <w:pPr>
        <w:ind w:firstLine="1247"/>
        <w:jc w:val="both"/>
        <w:rPr>
          <w:lang w:val="pt-BR"/>
        </w:rPr>
      </w:pPr>
      <w:bookmarkStart w:id="0" w:name="_Toc75156415"/>
      <w:bookmarkStart w:id="1" w:name="_Toc76523548"/>
    </w:p>
    <w:bookmarkEnd w:id="0"/>
    <w:bookmarkEnd w:id="1"/>
    <w:tbl>
      <w:tblPr>
        <w:tblStyle w:val="Lentelstinklelis"/>
        <w:tblW w:w="9918" w:type="dxa"/>
        <w:tblLayout w:type="fixed"/>
        <w:tblLook w:val="04A0" w:firstRow="1" w:lastRow="0" w:firstColumn="1" w:lastColumn="0" w:noHBand="0" w:noVBand="1"/>
      </w:tblPr>
      <w:tblGrid>
        <w:gridCol w:w="547"/>
        <w:gridCol w:w="2985"/>
        <w:gridCol w:w="6386"/>
      </w:tblGrid>
      <w:tr w:rsidR="00C5131C" w:rsidRPr="00C01C37" w14:paraId="7A413357" w14:textId="77777777" w:rsidTr="004876C9">
        <w:trPr>
          <w:trHeight w:val="548"/>
        </w:trPr>
        <w:tc>
          <w:tcPr>
            <w:tcW w:w="547" w:type="dxa"/>
          </w:tcPr>
          <w:p w14:paraId="3B76E021" w14:textId="25C2EAE6" w:rsidR="00C5131C" w:rsidRPr="00CA35D4" w:rsidRDefault="00C5131C" w:rsidP="004876C9"/>
        </w:tc>
        <w:tc>
          <w:tcPr>
            <w:tcW w:w="2985" w:type="dxa"/>
          </w:tcPr>
          <w:p w14:paraId="5A812C80" w14:textId="634694AF" w:rsidR="00C5131C" w:rsidRPr="00CA35D4" w:rsidRDefault="00C5131C" w:rsidP="004876C9"/>
        </w:tc>
        <w:tc>
          <w:tcPr>
            <w:tcW w:w="6386" w:type="dxa"/>
          </w:tcPr>
          <w:p w14:paraId="28951486" w14:textId="64D8912F" w:rsidR="00C5131C" w:rsidRPr="00C01C37" w:rsidRDefault="00C5131C" w:rsidP="004876C9">
            <w:pPr>
              <w:jc w:val="both"/>
              <w:rPr>
                <w:lang w:val="pt-BR"/>
              </w:rPr>
            </w:pPr>
          </w:p>
        </w:tc>
      </w:tr>
      <w:tr w:rsidR="00C5131C" w:rsidRPr="00C01C37" w14:paraId="1178CE1F" w14:textId="77777777" w:rsidTr="004876C9">
        <w:trPr>
          <w:trHeight w:val="810"/>
        </w:trPr>
        <w:tc>
          <w:tcPr>
            <w:tcW w:w="547" w:type="dxa"/>
          </w:tcPr>
          <w:p w14:paraId="325B8891" w14:textId="24721F1E" w:rsidR="00C5131C" w:rsidRPr="00CA35D4" w:rsidRDefault="00C5131C" w:rsidP="004876C9"/>
        </w:tc>
        <w:tc>
          <w:tcPr>
            <w:tcW w:w="2985" w:type="dxa"/>
          </w:tcPr>
          <w:p w14:paraId="7C92F52B" w14:textId="0B891187" w:rsidR="00C5131C" w:rsidRPr="00CA35D4" w:rsidRDefault="00C5131C" w:rsidP="004876C9"/>
        </w:tc>
        <w:tc>
          <w:tcPr>
            <w:tcW w:w="6386" w:type="dxa"/>
          </w:tcPr>
          <w:p w14:paraId="20DB2074" w14:textId="7E512F1B" w:rsidR="00C5131C" w:rsidRPr="00C01C37" w:rsidRDefault="00C5131C" w:rsidP="004876C9">
            <w:pPr>
              <w:jc w:val="both"/>
              <w:rPr>
                <w:lang w:val="de-DE"/>
              </w:rPr>
            </w:pPr>
          </w:p>
        </w:tc>
      </w:tr>
    </w:tbl>
    <w:p w14:paraId="39CC97A7" w14:textId="77777777" w:rsidR="00DA7796" w:rsidRPr="00A559D2" w:rsidRDefault="00DA7796" w:rsidP="00DA7796">
      <w:pPr>
        <w:rPr>
          <w:sz w:val="14"/>
          <w:szCs w:val="14"/>
          <w:lang w:val="lt-LT"/>
        </w:rPr>
      </w:pPr>
    </w:p>
    <w:p w14:paraId="78E2AE3E" w14:textId="77777777" w:rsidR="00DA7796" w:rsidRPr="00A559D2" w:rsidRDefault="00DA7796" w:rsidP="00DA7796">
      <w:pPr>
        <w:ind w:left="6375"/>
        <w:textAlignment w:val="baseline"/>
        <w:rPr>
          <w:sz w:val="18"/>
          <w:szCs w:val="18"/>
          <w:lang w:val="lt-LT"/>
        </w:rPr>
      </w:pPr>
      <w:r w:rsidRPr="00A559D2">
        <w:rPr>
          <w:lang w:val="lt-LT"/>
        </w:rPr>
        <w:t xml:space="preserve"> </w:t>
      </w:r>
    </w:p>
    <w:p w14:paraId="2B4372CA" w14:textId="62D4C0D9" w:rsidR="00EB37BB" w:rsidRPr="007301F5" w:rsidRDefault="00EB37BB" w:rsidP="00651A53">
      <w:pPr>
        <w:rPr>
          <w:lang w:val="pt-BR"/>
        </w:rPr>
      </w:pPr>
      <w:r w:rsidRPr="007301F5">
        <w:rPr>
          <w:lang w:val="pt-BR"/>
        </w:rPr>
        <w:t>Techninė</w:t>
      </w:r>
      <w:r w:rsidR="007301F5" w:rsidRPr="007301F5">
        <w:rPr>
          <w:lang w:val="pt-BR"/>
        </w:rPr>
        <w:t xml:space="preserve"> užduotis su</w:t>
      </w:r>
      <w:r w:rsidR="007301F5">
        <w:rPr>
          <w:lang w:val="pt-BR"/>
        </w:rPr>
        <w:t xml:space="preserve"> </w:t>
      </w:r>
      <w:r w:rsidRPr="007301F5">
        <w:rPr>
          <w:lang w:val="pt-BR"/>
        </w:rPr>
        <w:t>priedai</w:t>
      </w:r>
      <w:r w:rsidR="007301F5">
        <w:rPr>
          <w:lang w:val="pt-BR"/>
        </w:rPr>
        <w:t>s</w:t>
      </w:r>
      <w:r w:rsidRPr="007301F5">
        <w:rPr>
          <w:lang w:val="pt-BR"/>
        </w:rPr>
        <w:t xml:space="preserve"> ir sutarties projektas pridedami atskirais failais.</w:t>
      </w:r>
    </w:p>
    <w:p w14:paraId="5597895F" w14:textId="77777777" w:rsidR="00EB37BB" w:rsidRPr="007301F5" w:rsidRDefault="00EB37BB" w:rsidP="00651A53">
      <w:pPr>
        <w:rPr>
          <w:sz w:val="14"/>
          <w:szCs w:val="14"/>
          <w:lang w:val="pt-BR"/>
        </w:rPr>
      </w:pPr>
    </w:p>
    <w:p w14:paraId="317DE11F" w14:textId="77777777" w:rsidR="00EB37BB" w:rsidRPr="007301F5" w:rsidRDefault="00EB37BB" w:rsidP="00651A53">
      <w:pPr>
        <w:rPr>
          <w:sz w:val="14"/>
          <w:szCs w:val="14"/>
          <w:lang w:val="pt-BR"/>
        </w:rPr>
      </w:pPr>
    </w:p>
    <w:p w14:paraId="45323369" w14:textId="77777777" w:rsidR="00EB37BB" w:rsidRPr="007301F5" w:rsidRDefault="00EB37BB" w:rsidP="00651A53">
      <w:pPr>
        <w:rPr>
          <w:sz w:val="14"/>
          <w:szCs w:val="14"/>
          <w:lang w:val="pt-BR"/>
        </w:rPr>
      </w:pPr>
    </w:p>
    <w:p w14:paraId="31EB121F" w14:textId="77777777" w:rsidR="00EB37BB" w:rsidRPr="007301F5" w:rsidRDefault="00EB37BB" w:rsidP="00651A53">
      <w:pPr>
        <w:rPr>
          <w:sz w:val="14"/>
          <w:szCs w:val="14"/>
          <w:lang w:val="pt-BR"/>
        </w:rPr>
      </w:pPr>
    </w:p>
    <w:p w14:paraId="2222F3F9" w14:textId="77777777" w:rsidR="00EB37BB" w:rsidRPr="007301F5" w:rsidRDefault="00EB37BB" w:rsidP="00651A53">
      <w:pPr>
        <w:rPr>
          <w:sz w:val="14"/>
          <w:szCs w:val="14"/>
          <w:lang w:val="pt-BR"/>
        </w:rPr>
      </w:pPr>
    </w:p>
    <w:p w14:paraId="31F66097" w14:textId="77777777" w:rsidR="00EB37BB" w:rsidRPr="007301F5" w:rsidRDefault="00EB37BB" w:rsidP="00651A53">
      <w:pPr>
        <w:rPr>
          <w:sz w:val="14"/>
          <w:szCs w:val="14"/>
          <w:lang w:val="pt-BR"/>
        </w:rPr>
      </w:pPr>
    </w:p>
    <w:p w14:paraId="53E43F1F" w14:textId="77777777" w:rsidR="00EB37BB" w:rsidRPr="007301F5" w:rsidRDefault="00EB37BB" w:rsidP="00651A53">
      <w:pPr>
        <w:rPr>
          <w:sz w:val="14"/>
          <w:szCs w:val="14"/>
          <w:lang w:val="pt-BR"/>
        </w:rPr>
      </w:pPr>
    </w:p>
    <w:p w14:paraId="76565FED" w14:textId="77777777" w:rsidR="00EB37BB" w:rsidRPr="007301F5" w:rsidRDefault="00EB37BB" w:rsidP="00651A53">
      <w:pPr>
        <w:rPr>
          <w:sz w:val="14"/>
          <w:szCs w:val="14"/>
          <w:lang w:val="pt-BR"/>
        </w:rPr>
      </w:pPr>
    </w:p>
    <w:p w14:paraId="6AAAF4DE" w14:textId="77777777" w:rsidR="00EB37BB" w:rsidRPr="007301F5" w:rsidRDefault="00EB37BB" w:rsidP="00651A53">
      <w:pPr>
        <w:rPr>
          <w:sz w:val="14"/>
          <w:szCs w:val="14"/>
          <w:lang w:val="pt-BR"/>
        </w:rPr>
      </w:pPr>
    </w:p>
    <w:p w14:paraId="3B80C689" w14:textId="77777777" w:rsidR="00EB37BB" w:rsidRPr="007301F5" w:rsidRDefault="00EB37BB" w:rsidP="00651A53">
      <w:pPr>
        <w:rPr>
          <w:sz w:val="14"/>
          <w:szCs w:val="14"/>
          <w:lang w:val="pt-BR"/>
        </w:rPr>
      </w:pPr>
    </w:p>
    <w:p w14:paraId="564D4019" w14:textId="77777777" w:rsidR="00EB37BB" w:rsidRPr="007301F5" w:rsidRDefault="00EB37BB" w:rsidP="00651A53">
      <w:pPr>
        <w:rPr>
          <w:sz w:val="14"/>
          <w:szCs w:val="14"/>
          <w:lang w:val="pt-BR"/>
        </w:rPr>
      </w:pPr>
    </w:p>
    <w:p w14:paraId="6CA0E01D" w14:textId="77777777" w:rsidR="00EB37BB" w:rsidRPr="007301F5" w:rsidRDefault="00EB37BB" w:rsidP="00651A53">
      <w:pPr>
        <w:rPr>
          <w:sz w:val="14"/>
          <w:szCs w:val="14"/>
          <w:lang w:val="pt-BR"/>
        </w:rPr>
      </w:pPr>
    </w:p>
    <w:p w14:paraId="72C29AFD" w14:textId="77777777" w:rsidR="00EB37BB" w:rsidRPr="007301F5" w:rsidRDefault="00EB37BB" w:rsidP="00651A53">
      <w:pPr>
        <w:rPr>
          <w:sz w:val="14"/>
          <w:szCs w:val="14"/>
          <w:lang w:val="pt-BR"/>
        </w:rPr>
      </w:pPr>
    </w:p>
    <w:p w14:paraId="2EC0CFD3" w14:textId="77777777" w:rsidR="00EB37BB" w:rsidRPr="007301F5" w:rsidRDefault="00EB37BB" w:rsidP="00651A53">
      <w:pPr>
        <w:rPr>
          <w:sz w:val="14"/>
          <w:szCs w:val="14"/>
          <w:lang w:val="pt-BR"/>
        </w:rPr>
      </w:pPr>
    </w:p>
    <w:p w14:paraId="35F1AB7E" w14:textId="77777777" w:rsidR="00EB37BB" w:rsidRPr="007301F5" w:rsidRDefault="00EB37BB" w:rsidP="00651A53">
      <w:pPr>
        <w:rPr>
          <w:sz w:val="14"/>
          <w:szCs w:val="14"/>
          <w:lang w:val="pt-BR"/>
        </w:rPr>
      </w:pPr>
    </w:p>
    <w:p w14:paraId="134CD273" w14:textId="77777777" w:rsidR="00EB37BB" w:rsidRPr="007301F5" w:rsidRDefault="00EB37BB" w:rsidP="00651A53">
      <w:pPr>
        <w:rPr>
          <w:sz w:val="14"/>
          <w:szCs w:val="14"/>
          <w:lang w:val="pt-BR"/>
        </w:rPr>
      </w:pPr>
    </w:p>
    <w:p w14:paraId="053238CF" w14:textId="77777777" w:rsidR="00EB37BB" w:rsidRPr="007301F5" w:rsidRDefault="00EB37BB" w:rsidP="00651A53">
      <w:pPr>
        <w:rPr>
          <w:sz w:val="14"/>
          <w:szCs w:val="14"/>
          <w:lang w:val="pt-BR"/>
        </w:rPr>
      </w:pPr>
    </w:p>
    <w:p w14:paraId="72BA050F" w14:textId="77777777" w:rsidR="00EB37BB" w:rsidRPr="007301F5" w:rsidRDefault="00EB37BB" w:rsidP="00651A53">
      <w:pPr>
        <w:rPr>
          <w:sz w:val="14"/>
          <w:szCs w:val="14"/>
          <w:lang w:val="pt-BR"/>
        </w:rPr>
      </w:pPr>
    </w:p>
    <w:p w14:paraId="65610290" w14:textId="77777777" w:rsidR="00EB37BB" w:rsidRPr="007301F5" w:rsidRDefault="00EB37BB" w:rsidP="00651A53">
      <w:pPr>
        <w:rPr>
          <w:sz w:val="14"/>
          <w:szCs w:val="14"/>
          <w:lang w:val="pt-BR"/>
        </w:rPr>
      </w:pPr>
    </w:p>
    <w:p w14:paraId="55AC40BA" w14:textId="77777777" w:rsidR="00EB37BB" w:rsidRPr="007301F5" w:rsidRDefault="00EB37BB" w:rsidP="00651A53">
      <w:pPr>
        <w:rPr>
          <w:sz w:val="14"/>
          <w:szCs w:val="14"/>
          <w:lang w:val="pt-BR"/>
        </w:rPr>
      </w:pPr>
    </w:p>
    <w:p w14:paraId="4C3C076C" w14:textId="77777777" w:rsidR="00EB37BB" w:rsidRPr="007301F5" w:rsidRDefault="00EB37BB" w:rsidP="00651A53">
      <w:pPr>
        <w:rPr>
          <w:sz w:val="14"/>
          <w:szCs w:val="14"/>
          <w:lang w:val="pt-BR"/>
        </w:rPr>
      </w:pPr>
    </w:p>
    <w:p w14:paraId="35F58AA2" w14:textId="77777777" w:rsidR="00EB37BB" w:rsidRPr="007301F5" w:rsidRDefault="00EB37BB" w:rsidP="00651A53">
      <w:pPr>
        <w:rPr>
          <w:sz w:val="14"/>
          <w:szCs w:val="14"/>
          <w:lang w:val="pt-BR"/>
        </w:rPr>
      </w:pPr>
    </w:p>
    <w:p w14:paraId="27D43EDF" w14:textId="77777777" w:rsidR="00EB37BB" w:rsidRPr="007301F5" w:rsidRDefault="00EB37BB" w:rsidP="00651A53">
      <w:pPr>
        <w:rPr>
          <w:sz w:val="14"/>
          <w:szCs w:val="14"/>
          <w:lang w:val="pt-BR"/>
        </w:rPr>
      </w:pPr>
    </w:p>
    <w:p w14:paraId="147CB892" w14:textId="77777777" w:rsidR="00EB37BB" w:rsidRPr="007301F5" w:rsidRDefault="00EB37BB" w:rsidP="00651A53">
      <w:pPr>
        <w:rPr>
          <w:sz w:val="14"/>
          <w:szCs w:val="14"/>
          <w:lang w:val="pt-BR"/>
        </w:rPr>
      </w:pPr>
    </w:p>
    <w:p w14:paraId="0FC17E6D" w14:textId="77777777" w:rsidR="00EB37BB" w:rsidRPr="007301F5" w:rsidRDefault="00EB37BB" w:rsidP="00651A53">
      <w:pPr>
        <w:rPr>
          <w:sz w:val="14"/>
          <w:szCs w:val="14"/>
          <w:lang w:val="pt-BR"/>
        </w:rPr>
      </w:pPr>
    </w:p>
    <w:p w14:paraId="0D1BD6B8" w14:textId="77777777" w:rsidR="00EB37BB" w:rsidRPr="007301F5" w:rsidRDefault="00EB37BB" w:rsidP="00651A53">
      <w:pPr>
        <w:rPr>
          <w:sz w:val="14"/>
          <w:szCs w:val="14"/>
          <w:lang w:val="pt-BR"/>
        </w:rPr>
      </w:pPr>
    </w:p>
    <w:p w14:paraId="00091063" w14:textId="77777777" w:rsidR="00EB37BB" w:rsidRPr="007301F5" w:rsidRDefault="00EB37BB" w:rsidP="00651A53">
      <w:pPr>
        <w:rPr>
          <w:sz w:val="14"/>
          <w:szCs w:val="14"/>
          <w:lang w:val="pt-BR"/>
        </w:rPr>
      </w:pPr>
    </w:p>
    <w:p w14:paraId="76C65AA3" w14:textId="77777777" w:rsidR="00EB37BB" w:rsidRPr="007301F5" w:rsidRDefault="00EB37BB" w:rsidP="00651A53">
      <w:pPr>
        <w:rPr>
          <w:sz w:val="14"/>
          <w:szCs w:val="14"/>
          <w:lang w:val="pt-BR"/>
        </w:rPr>
      </w:pPr>
    </w:p>
    <w:p w14:paraId="329013A8" w14:textId="77777777" w:rsidR="00EB37BB" w:rsidRPr="007301F5" w:rsidRDefault="00EB37BB" w:rsidP="00651A53">
      <w:pPr>
        <w:rPr>
          <w:sz w:val="14"/>
          <w:szCs w:val="14"/>
          <w:lang w:val="pt-BR"/>
        </w:rPr>
      </w:pPr>
    </w:p>
    <w:p w14:paraId="5C4EDFA2" w14:textId="77777777" w:rsidR="00EB37BB" w:rsidRPr="007301F5" w:rsidRDefault="00EB37BB" w:rsidP="00651A53">
      <w:pPr>
        <w:rPr>
          <w:sz w:val="14"/>
          <w:szCs w:val="14"/>
          <w:lang w:val="pt-BR"/>
        </w:rPr>
      </w:pPr>
    </w:p>
    <w:sectPr w:rsidR="00EB37BB" w:rsidRPr="007301F5"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A3B3" w14:textId="77777777" w:rsidR="00F57B5E" w:rsidRDefault="00F57B5E">
      <w:r>
        <w:separator/>
      </w:r>
    </w:p>
  </w:endnote>
  <w:endnote w:type="continuationSeparator" w:id="0">
    <w:p w14:paraId="31D47DFE" w14:textId="77777777" w:rsidR="00F57B5E" w:rsidRDefault="00F5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00"/>
    <w:family w:val="swiss"/>
    <w:pitch w:val="variable"/>
    <w:sig w:usb0="E7002EFF" w:usb1="D200FDFF" w:usb2="0A246029" w:usb3="00000000" w:csb0="000001FF" w:csb1="00000000"/>
  </w:font>
  <w:font w:name="CIDFont+F4">
    <w:altName w:val="Cambria"/>
    <w:panose1 w:val="00000000000000000000"/>
    <w:charset w:val="00"/>
    <w:family w:val="roman"/>
    <w:notTrueType/>
    <w:pitch w:val="default"/>
  </w:font>
  <w:font w:name="HelveticaLT">
    <w:altName w:val="Times New Roman"/>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28ED7DE5" w14:textId="77777777">
      <w:tc>
        <w:tcPr>
          <w:tcW w:w="4819" w:type="dxa"/>
          <w:shd w:val="clear" w:color="auto" w:fill="auto"/>
        </w:tcPr>
        <w:p w14:paraId="6AD22A40" w14:textId="77777777" w:rsidR="00A559D2" w:rsidRDefault="00A559D2">
          <w:pPr>
            <w:pStyle w:val="Porat"/>
            <w:widowControl w:val="0"/>
            <w:rPr>
              <w:sz w:val="22"/>
              <w:szCs w:val="22"/>
              <w:lang w:val="en-US"/>
            </w:rPr>
          </w:pPr>
        </w:p>
      </w:tc>
      <w:tc>
        <w:tcPr>
          <w:tcW w:w="4818" w:type="dxa"/>
          <w:shd w:val="clear" w:color="auto" w:fill="auto"/>
        </w:tcPr>
        <w:p w14:paraId="1BABCD3E" w14:textId="77777777" w:rsidR="00A559D2" w:rsidRDefault="00A559D2">
          <w:pPr>
            <w:pStyle w:val="Porat"/>
            <w:widowControl w:val="0"/>
            <w:rPr>
              <w:sz w:val="22"/>
              <w:szCs w:val="22"/>
              <w:lang w:val="en-US"/>
            </w:rPr>
          </w:pPr>
        </w:p>
      </w:tc>
    </w:tr>
  </w:tbl>
  <w:p w14:paraId="3A0380C6"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D748" w14:textId="77777777" w:rsidR="00F57B5E" w:rsidRDefault="00F57B5E">
      <w:r>
        <w:separator/>
      </w:r>
    </w:p>
  </w:footnote>
  <w:footnote w:type="continuationSeparator" w:id="0">
    <w:p w14:paraId="5E043DE6" w14:textId="77777777" w:rsidR="00F57B5E" w:rsidRDefault="00F5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6327"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146"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094B9B"/>
    <w:multiLevelType w:val="hybridMultilevel"/>
    <w:tmpl w:val="C05632E4"/>
    <w:lvl w:ilvl="0" w:tplc="243441C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35D85780"/>
    <w:multiLevelType w:val="hybridMultilevel"/>
    <w:tmpl w:val="899824A2"/>
    <w:lvl w:ilvl="0" w:tplc="1328562E">
      <w:start w:val="1"/>
      <w:numFmt w:val="decimal"/>
      <w:lvlText w:val="%1."/>
      <w:lvlJc w:val="left"/>
      <w:pPr>
        <w:ind w:left="1571" w:hanging="360"/>
      </w:pPr>
      <w:rPr>
        <w:rFonts w:hint="default"/>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7"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58988145">
    <w:abstractNumId w:val="11"/>
  </w:num>
  <w:num w:numId="2" w16cid:durableId="1935046414">
    <w:abstractNumId w:val="29"/>
  </w:num>
  <w:num w:numId="3" w16cid:durableId="1150485598">
    <w:abstractNumId w:val="7"/>
  </w:num>
  <w:num w:numId="4" w16cid:durableId="1995909134">
    <w:abstractNumId w:val="31"/>
  </w:num>
  <w:num w:numId="5" w16cid:durableId="1485121791">
    <w:abstractNumId w:val="27"/>
  </w:num>
  <w:num w:numId="6" w16cid:durableId="1359234219">
    <w:abstractNumId w:val="26"/>
  </w:num>
  <w:num w:numId="7" w16cid:durableId="246235890">
    <w:abstractNumId w:val="15"/>
  </w:num>
  <w:num w:numId="8" w16cid:durableId="1376009466">
    <w:abstractNumId w:val="0"/>
  </w:num>
  <w:num w:numId="9" w16cid:durableId="125049274">
    <w:abstractNumId w:val="24"/>
  </w:num>
  <w:num w:numId="10" w16cid:durableId="507670393">
    <w:abstractNumId w:val="4"/>
  </w:num>
  <w:num w:numId="11" w16cid:durableId="780488745">
    <w:abstractNumId w:val="5"/>
  </w:num>
  <w:num w:numId="12" w16cid:durableId="665674803">
    <w:abstractNumId w:val="9"/>
  </w:num>
  <w:num w:numId="13" w16cid:durableId="1623346121">
    <w:abstractNumId w:val="13"/>
  </w:num>
  <w:num w:numId="14" w16cid:durableId="543059446">
    <w:abstractNumId w:val="25"/>
  </w:num>
  <w:num w:numId="15" w16cid:durableId="777144044">
    <w:abstractNumId w:val="12"/>
  </w:num>
  <w:num w:numId="16" w16cid:durableId="1104808687">
    <w:abstractNumId w:val="16"/>
  </w:num>
  <w:num w:numId="17" w16cid:durableId="1786269949">
    <w:abstractNumId w:val="1"/>
  </w:num>
  <w:num w:numId="18" w16cid:durableId="1200438417">
    <w:abstractNumId w:val="2"/>
  </w:num>
  <w:num w:numId="19" w16cid:durableId="926307885">
    <w:abstractNumId w:val="20"/>
  </w:num>
  <w:num w:numId="20" w16cid:durableId="543100167">
    <w:abstractNumId w:val="14"/>
  </w:num>
  <w:num w:numId="21" w16cid:durableId="911933623">
    <w:abstractNumId w:val="33"/>
  </w:num>
  <w:num w:numId="22" w16cid:durableId="260601768">
    <w:abstractNumId w:val="23"/>
  </w:num>
  <w:num w:numId="23" w16cid:durableId="1518537750">
    <w:abstractNumId w:val="6"/>
  </w:num>
  <w:num w:numId="24" w16cid:durableId="1879658079">
    <w:abstractNumId w:val="32"/>
  </w:num>
  <w:num w:numId="25" w16cid:durableId="650670109">
    <w:abstractNumId w:val="19"/>
  </w:num>
  <w:num w:numId="26" w16cid:durableId="1883441766">
    <w:abstractNumId w:val="10"/>
  </w:num>
  <w:num w:numId="27" w16cid:durableId="1320843167">
    <w:abstractNumId w:val="8"/>
  </w:num>
  <w:num w:numId="28" w16cid:durableId="1469933535">
    <w:abstractNumId w:val="17"/>
  </w:num>
  <w:num w:numId="29" w16cid:durableId="497421905">
    <w:abstractNumId w:val="30"/>
  </w:num>
  <w:num w:numId="30" w16cid:durableId="269943806">
    <w:abstractNumId w:val="28"/>
  </w:num>
  <w:num w:numId="31" w16cid:durableId="1574509800">
    <w:abstractNumId w:val="3"/>
  </w:num>
  <w:num w:numId="32" w16cid:durableId="1050349729">
    <w:abstractNumId w:val="18"/>
  </w:num>
  <w:num w:numId="33" w16cid:durableId="1525899005">
    <w:abstractNumId w:val="21"/>
  </w:num>
  <w:num w:numId="34" w16cid:durableId="16664007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FB"/>
    <w:rsid w:val="00001677"/>
    <w:rsid w:val="0000224B"/>
    <w:rsid w:val="00004D1B"/>
    <w:rsid w:val="00015AF6"/>
    <w:rsid w:val="0001694D"/>
    <w:rsid w:val="00027CC1"/>
    <w:rsid w:val="00031AF1"/>
    <w:rsid w:val="0006453D"/>
    <w:rsid w:val="000672BA"/>
    <w:rsid w:val="0008082E"/>
    <w:rsid w:val="000A76C3"/>
    <w:rsid w:val="000B1A77"/>
    <w:rsid w:val="000C1A9E"/>
    <w:rsid w:val="000D2F16"/>
    <w:rsid w:val="000D598D"/>
    <w:rsid w:val="000D6343"/>
    <w:rsid w:val="000E6DB8"/>
    <w:rsid w:val="000F64DD"/>
    <w:rsid w:val="001130FB"/>
    <w:rsid w:val="0012019B"/>
    <w:rsid w:val="001273F2"/>
    <w:rsid w:val="001410F6"/>
    <w:rsid w:val="0014475D"/>
    <w:rsid w:val="00146AAB"/>
    <w:rsid w:val="00155BC9"/>
    <w:rsid w:val="001852C0"/>
    <w:rsid w:val="001931ED"/>
    <w:rsid w:val="00194B6A"/>
    <w:rsid w:val="0019693E"/>
    <w:rsid w:val="001A1DD0"/>
    <w:rsid w:val="001B0E10"/>
    <w:rsid w:val="001C0031"/>
    <w:rsid w:val="001C1BFB"/>
    <w:rsid w:val="001C2243"/>
    <w:rsid w:val="001C302A"/>
    <w:rsid w:val="001D2BD7"/>
    <w:rsid w:val="001D3F16"/>
    <w:rsid w:val="001E2CE0"/>
    <w:rsid w:val="001F347B"/>
    <w:rsid w:val="00202AA9"/>
    <w:rsid w:val="00204B62"/>
    <w:rsid w:val="002126E6"/>
    <w:rsid w:val="00217B11"/>
    <w:rsid w:val="002273A2"/>
    <w:rsid w:val="00233F3D"/>
    <w:rsid w:val="002412A0"/>
    <w:rsid w:val="002458DD"/>
    <w:rsid w:val="0025480C"/>
    <w:rsid w:val="002558E2"/>
    <w:rsid w:val="002612E1"/>
    <w:rsid w:val="00271F02"/>
    <w:rsid w:val="00274C7F"/>
    <w:rsid w:val="00280230"/>
    <w:rsid w:val="00286EDD"/>
    <w:rsid w:val="00287BCA"/>
    <w:rsid w:val="00290269"/>
    <w:rsid w:val="002955D5"/>
    <w:rsid w:val="002B443B"/>
    <w:rsid w:val="002C029F"/>
    <w:rsid w:val="002D3CE6"/>
    <w:rsid w:val="002D4DAA"/>
    <w:rsid w:val="002D4E33"/>
    <w:rsid w:val="002D6D3D"/>
    <w:rsid w:val="002E3E22"/>
    <w:rsid w:val="002F3C93"/>
    <w:rsid w:val="002F6135"/>
    <w:rsid w:val="003064B6"/>
    <w:rsid w:val="003138A8"/>
    <w:rsid w:val="00315104"/>
    <w:rsid w:val="00315B2E"/>
    <w:rsid w:val="00340062"/>
    <w:rsid w:val="00344C4B"/>
    <w:rsid w:val="00352744"/>
    <w:rsid w:val="0035695C"/>
    <w:rsid w:val="00370C85"/>
    <w:rsid w:val="00373DF1"/>
    <w:rsid w:val="003821FE"/>
    <w:rsid w:val="00394076"/>
    <w:rsid w:val="00397DFE"/>
    <w:rsid w:val="003A4600"/>
    <w:rsid w:val="003A4957"/>
    <w:rsid w:val="003A58BD"/>
    <w:rsid w:val="003B6987"/>
    <w:rsid w:val="003C1B17"/>
    <w:rsid w:val="003C7DC2"/>
    <w:rsid w:val="003D020E"/>
    <w:rsid w:val="003D31B0"/>
    <w:rsid w:val="003E1802"/>
    <w:rsid w:val="003E25DF"/>
    <w:rsid w:val="003E5A5B"/>
    <w:rsid w:val="003E6A5F"/>
    <w:rsid w:val="003E7CC2"/>
    <w:rsid w:val="003F2B1F"/>
    <w:rsid w:val="00400479"/>
    <w:rsid w:val="0040169E"/>
    <w:rsid w:val="00404042"/>
    <w:rsid w:val="004122A6"/>
    <w:rsid w:val="004161A5"/>
    <w:rsid w:val="0042528C"/>
    <w:rsid w:val="00442ACA"/>
    <w:rsid w:val="0045385E"/>
    <w:rsid w:val="00454FBB"/>
    <w:rsid w:val="00465B6E"/>
    <w:rsid w:val="00472D7D"/>
    <w:rsid w:val="004854AA"/>
    <w:rsid w:val="004A1D61"/>
    <w:rsid w:val="004B18EF"/>
    <w:rsid w:val="004B2695"/>
    <w:rsid w:val="004C1F49"/>
    <w:rsid w:val="004C2EFB"/>
    <w:rsid w:val="004C2F93"/>
    <w:rsid w:val="004D46FD"/>
    <w:rsid w:val="004D4E93"/>
    <w:rsid w:val="004E2221"/>
    <w:rsid w:val="004E4323"/>
    <w:rsid w:val="005025B4"/>
    <w:rsid w:val="00502BAD"/>
    <w:rsid w:val="005169B5"/>
    <w:rsid w:val="00520092"/>
    <w:rsid w:val="005232CB"/>
    <w:rsid w:val="00530E79"/>
    <w:rsid w:val="00536A05"/>
    <w:rsid w:val="00546358"/>
    <w:rsid w:val="005477CC"/>
    <w:rsid w:val="0055230B"/>
    <w:rsid w:val="00561667"/>
    <w:rsid w:val="00565A63"/>
    <w:rsid w:val="00565EED"/>
    <w:rsid w:val="005759B3"/>
    <w:rsid w:val="00580C44"/>
    <w:rsid w:val="005B1BF3"/>
    <w:rsid w:val="005C6A89"/>
    <w:rsid w:val="005D4C01"/>
    <w:rsid w:val="005E547A"/>
    <w:rsid w:val="005E7725"/>
    <w:rsid w:val="005E7A4B"/>
    <w:rsid w:val="006107A2"/>
    <w:rsid w:val="0061422B"/>
    <w:rsid w:val="006170A4"/>
    <w:rsid w:val="00623E0E"/>
    <w:rsid w:val="006313AA"/>
    <w:rsid w:val="00635739"/>
    <w:rsid w:val="0063735F"/>
    <w:rsid w:val="006426B8"/>
    <w:rsid w:val="00650CD3"/>
    <w:rsid w:val="00651A53"/>
    <w:rsid w:val="0065397D"/>
    <w:rsid w:val="00670658"/>
    <w:rsid w:val="00675A46"/>
    <w:rsid w:val="0068024E"/>
    <w:rsid w:val="006862D9"/>
    <w:rsid w:val="006A16D5"/>
    <w:rsid w:val="006A311B"/>
    <w:rsid w:val="006A3960"/>
    <w:rsid w:val="006A54A0"/>
    <w:rsid w:val="006A62A0"/>
    <w:rsid w:val="006B063F"/>
    <w:rsid w:val="006B6293"/>
    <w:rsid w:val="006B68F4"/>
    <w:rsid w:val="006C001B"/>
    <w:rsid w:val="006C3994"/>
    <w:rsid w:val="006C4E17"/>
    <w:rsid w:val="006D28E5"/>
    <w:rsid w:val="006D3802"/>
    <w:rsid w:val="006D6ACB"/>
    <w:rsid w:val="006E3223"/>
    <w:rsid w:val="006F6877"/>
    <w:rsid w:val="00701407"/>
    <w:rsid w:val="00715C1E"/>
    <w:rsid w:val="00723D34"/>
    <w:rsid w:val="007301F5"/>
    <w:rsid w:val="00732F51"/>
    <w:rsid w:val="00761BB2"/>
    <w:rsid w:val="00763A9C"/>
    <w:rsid w:val="00763D49"/>
    <w:rsid w:val="007677BC"/>
    <w:rsid w:val="0077234A"/>
    <w:rsid w:val="007760D4"/>
    <w:rsid w:val="00787C41"/>
    <w:rsid w:val="00793105"/>
    <w:rsid w:val="007A5B1D"/>
    <w:rsid w:val="007B5811"/>
    <w:rsid w:val="007C7284"/>
    <w:rsid w:val="007D3CC0"/>
    <w:rsid w:val="007E1EDE"/>
    <w:rsid w:val="007E6415"/>
    <w:rsid w:val="007E6A52"/>
    <w:rsid w:val="007F0E89"/>
    <w:rsid w:val="007F64DD"/>
    <w:rsid w:val="00807AB6"/>
    <w:rsid w:val="00815774"/>
    <w:rsid w:val="00820338"/>
    <w:rsid w:val="00820BEA"/>
    <w:rsid w:val="0082400E"/>
    <w:rsid w:val="0082542F"/>
    <w:rsid w:val="00825ABD"/>
    <w:rsid w:val="008261A8"/>
    <w:rsid w:val="0084674D"/>
    <w:rsid w:val="00861AE0"/>
    <w:rsid w:val="008633BD"/>
    <w:rsid w:val="00864B15"/>
    <w:rsid w:val="00880666"/>
    <w:rsid w:val="00881E18"/>
    <w:rsid w:val="00881EC8"/>
    <w:rsid w:val="00882350"/>
    <w:rsid w:val="0088710F"/>
    <w:rsid w:val="00890A64"/>
    <w:rsid w:val="00894027"/>
    <w:rsid w:val="008A23A3"/>
    <w:rsid w:val="008A26C4"/>
    <w:rsid w:val="008A6740"/>
    <w:rsid w:val="008D1DF3"/>
    <w:rsid w:val="008D2964"/>
    <w:rsid w:val="008E2740"/>
    <w:rsid w:val="008E402A"/>
    <w:rsid w:val="008E7E8F"/>
    <w:rsid w:val="008F0A4A"/>
    <w:rsid w:val="008F25B4"/>
    <w:rsid w:val="008F34A8"/>
    <w:rsid w:val="008F6499"/>
    <w:rsid w:val="008F6F00"/>
    <w:rsid w:val="00901FB2"/>
    <w:rsid w:val="0091078F"/>
    <w:rsid w:val="00913FF6"/>
    <w:rsid w:val="009230AD"/>
    <w:rsid w:val="00925ABE"/>
    <w:rsid w:val="009361FF"/>
    <w:rsid w:val="00954658"/>
    <w:rsid w:val="009603E4"/>
    <w:rsid w:val="00967311"/>
    <w:rsid w:val="00971863"/>
    <w:rsid w:val="009855B9"/>
    <w:rsid w:val="00991591"/>
    <w:rsid w:val="0099343E"/>
    <w:rsid w:val="009A40DF"/>
    <w:rsid w:val="009A4485"/>
    <w:rsid w:val="009C1378"/>
    <w:rsid w:val="009C1DCD"/>
    <w:rsid w:val="009C2931"/>
    <w:rsid w:val="009C628E"/>
    <w:rsid w:val="009C684A"/>
    <w:rsid w:val="009E52CD"/>
    <w:rsid w:val="009F28E8"/>
    <w:rsid w:val="009F3630"/>
    <w:rsid w:val="009F3711"/>
    <w:rsid w:val="00A0702E"/>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72B57"/>
    <w:rsid w:val="00A87D60"/>
    <w:rsid w:val="00AD0C43"/>
    <w:rsid w:val="00AD5ACF"/>
    <w:rsid w:val="00AE048B"/>
    <w:rsid w:val="00AE17D7"/>
    <w:rsid w:val="00AE2924"/>
    <w:rsid w:val="00AF7724"/>
    <w:rsid w:val="00B22E23"/>
    <w:rsid w:val="00B279F6"/>
    <w:rsid w:val="00B33080"/>
    <w:rsid w:val="00B34089"/>
    <w:rsid w:val="00B34356"/>
    <w:rsid w:val="00B455A5"/>
    <w:rsid w:val="00B46D71"/>
    <w:rsid w:val="00B50546"/>
    <w:rsid w:val="00B57A1F"/>
    <w:rsid w:val="00B67400"/>
    <w:rsid w:val="00B77787"/>
    <w:rsid w:val="00B81FBE"/>
    <w:rsid w:val="00B83163"/>
    <w:rsid w:val="00B85A85"/>
    <w:rsid w:val="00BA39F3"/>
    <w:rsid w:val="00BC5738"/>
    <w:rsid w:val="00BC5D1C"/>
    <w:rsid w:val="00BC73D8"/>
    <w:rsid w:val="00BD1A35"/>
    <w:rsid w:val="00C01C37"/>
    <w:rsid w:val="00C032D0"/>
    <w:rsid w:val="00C11F4B"/>
    <w:rsid w:val="00C21869"/>
    <w:rsid w:val="00C30166"/>
    <w:rsid w:val="00C329AF"/>
    <w:rsid w:val="00C34AD3"/>
    <w:rsid w:val="00C42F68"/>
    <w:rsid w:val="00C5131C"/>
    <w:rsid w:val="00C542C8"/>
    <w:rsid w:val="00C556B5"/>
    <w:rsid w:val="00C615F6"/>
    <w:rsid w:val="00C67281"/>
    <w:rsid w:val="00C774B5"/>
    <w:rsid w:val="00C8342B"/>
    <w:rsid w:val="00C93609"/>
    <w:rsid w:val="00C95384"/>
    <w:rsid w:val="00CA2007"/>
    <w:rsid w:val="00CB05A9"/>
    <w:rsid w:val="00CB3282"/>
    <w:rsid w:val="00CB7ADF"/>
    <w:rsid w:val="00CC36F7"/>
    <w:rsid w:val="00CD0F2E"/>
    <w:rsid w:val="00CD2069"/>
    <w:rsid w:val="00CD5827"/>
    <w:rsid w:val="00CD68BE"/>
    <w:rsid w:val="00CD6E89"/>
    <w:rsid w:val="00CF3C41"/>
    <w:rsid w:val="00CF3DF0"/>
    <w:rsid w:val="00D015DB"/>
    <w:rsid w:val="00D043D0"/>
    <w:rsid w:val="00D07B59"/>
    <w:rsid w:val="00D112A4"/>
    <w:rsid w:val="00D1650F"/>
    <w:rsid w:val="00D2628F"/>
    <w:rsid w:val="00D30057"/>
    <w:rsid w:val="00D33FC3"/>
    <w:rsid w:val="00D370C5"/>
    <w:rsid w:val="00D51841"/>
    <w:rsid w:val="00D53C6F"/>
    <w:rsid w:val="00D76427"/>
    <w:rsid w:val="00D77577"/>
    <w:rsid w:val="00D808EE"/>
    <w:rsid w:val="00D92199"/>
    <w:rsid w:val="00D930FD"/>
    <w:rsid w:val="00D93E07"/>
    <w:rsid w:val="00D9401E"/>
    <w:rsid w:val="00DA7796"/>
    <w:rsid w:val="00DB1911"/>
    <w:rsid w:val="00DB3B56"/>
    <w:rsid w:val="00DB4D66"/>
    <w:rsid w:val="00DD1CF5"/>
    <w:rsid w:val="00DD2A41"/>
    <w:rsid w:val="00DD38A0"/>
    <w:rsid w:val="00DD618C"/>
    <w:rsid w:val="00DD7D84"/>
    <w:rsid w:val="00DE31F8"/>
    <w:rsid w:val="00DE5970"/>
    <w:rsid w:val="00DE6906"/>
    <w:rsid w:val="00DF112A"/>
    <w:rsid w:val="00DF1928"/>
    <w:rsid w:val="00DF6804"/>
    <w:rsid w:val="00E01393"/>
    <w:rsid w:val="00E06DA5"/>
    <w:rsid w:val="00E12006"/>
    <w:rsid w:val="00E15569"/>
    <w:rsid w:val="00E217EA"/>
    <w:rsid w:val="00E219DF"/>
    <w:rsid w:val="00E244F4"/>
    <w:rsid w:val="00E37345"/>
    <w:rsid w:val="00E37E49"/>
    <w:rsid w:val="00E40FCB"/>
    <w:rsid w:val="00E43529"/>
    <w:rsid w:val="00E469A3"/>
    <w:rsid w:val="00E52EC9"/>
    <w:rsid w:val="00E61F13"/>
    <w:rsid w:val="00E63C3D"/>
    <w:rsid w:val="00E6668E"/>
    <w:rsid w:val="00E70118"/>
    <w:rsid w:val="00E749C9"/>
    <w:rsid w:val="00E76978"/>
    <w:rsid w:val="00E774B8"/>
    <w:rsid w:val="00E84943"/>
    <w:rsid w:val="00E85DB8"/>
    <w:rsid w:val="00E9332C"/>
    <w:rsid w:val="00EA2D93"/>
    <w:rsid w:val="00EA780F"/>
    <w:rsid w:val="00EB37BB"/>
    <w:rsid w:val="00EB47AF"/>
    <w:rsid w:val="00EB5A3B"/>
    <w:rsid w:val="00EC2665"/>
    <w:rsid w:val="00EC6834"/>
    <w:rsid w:val="00ED2B1B"/>
    <w:rsid w:val="00ED2BD1"/>
    <w:rsid w:val="00EE1BF0"/>
    <w:rsid w:val="00EF2C57"/>
    <w:rsid w:val="00EF44BB"/>
    <w:rsid w:val="00EF7903"/>
    <w:rsid w:val="00F00F7C"/>
    <w:rsid w:val="00F15138"/>
    <w:rsid w:val="00F22630"/>
    <w:rsid w:val="00F32433"/>
    <w:rsid w:val="00F324B6"/>
    <w:rsid w:val="00F3437B"/>
    <w:rsid w:val="00F47197"/>
    <w:rsid w:val="00F554DD"/>
    <w:rsid w:val="00F57B5E"/>
    <w:rsid w:val="00F63370"/>
    <w:rsid w:val="00F70B06"/>
    <w:rsid w:val="00F7210C"/>
    <w:rsid w:val="00F77A8F"/>
    <w:rsid w:val="00F862F0"/>
    <w:rsid w:val="00F94DB9"/>
    <w:rsid w:val="00F94E74"/>
    <w:rsid w:val="00F95DD4"/>
    <w:rsid w:val="00FB053F"/>
    <w:rsid w:val="00FC142F"/>
    <w:rsid w:val="00FE39F2"/>
    <w:rsid w:val="00FE5723"/>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7F38"/>
  <w15:docId w15:val="{B6A38238-3B57-4BEC-8454-CD69B2C8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5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A62A0"/>
    <w:rPr>
      <w:vertAlign w:val="superscript"/>
    </w:rPr>
  </w:style>
  <w:style w:type="character" w:customStyle="1" w:styleId="Neapdorotaspaminjimas1">
    <w:name w:val="Neapdorotas paminėjimas1"/>
    <w:basedOn w:val="Numatytasispastraiposriftas"/>
    <w:uiPriority w:val="99"/>
    <w:semiHidden/>
    <w:unhideWhenUsed/>
    <w:rsid w:val="006A62A0"/>
    <w:rPr>
      <w:color w:val="605E5C"/>
      <w:shd w:val="clear" w:color="auto" w:fill="E1DFDD"/>
    </w:rPr>
  </w:style>
  <w:style w:type="character" w:customStyle="1" w:styleId="fontstyle01">
    <w:name w:val="fontstyle01"/>
    <w:basedOn w:val="Numatytasispastraiposriftas"/>
    <w:rsid w:val="00EB47AF"/>
    <w:rPr>
      <w:rFonts w:ascii="CIDFont+F4" w:hAnsi="CIDFont+F4" w:hint="default"/>
      <w:b/>
      <w:bCs/>
      <w:i w:val="0"/>
      <w:iCs w:val="0"/>
      <w:color w:val="000000"/>
      <w:sz w:val="20"/>
      <w:szCs w:val="20"/>
    </w:rPr>
  </w:style>
  <w:style w:type="character" w:customStyle="1" w:styleId="Numatytasispastraiposriftas1">
    <w:name w:val="Numatytasis pastraipos šriftas1"/>
    <w:rsid w:val="00EB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925">
      <w:bodyDiv w:val="1"/>
      <w:marLeft w:val="0"/>
      <w:marRight w:val="0"/>
      <w:marTop w:val="0"/>
      <w:marBottom w:val="0"/>
      <w:divBdr>
        <w:top w:val="none" w:sz="0" w:space="0" w:color="auto"/>
        <w:left w:val="none" w:sz="0" w:space="0" w:color="auto"/>
        <w:bottom w:val="none" w:sz="0" w:space="0" w:color="auto"/>
        <w:right w:val="none" w:sz="0" w:space="0" w:color="auto"/>
      </w:divBdr>
    </w:div>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97CE-18CE-4250-9C2A-4275870D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4642</Words>
  <Characters>2646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Aušra Kacevičienė</cp:lastModifiedBy>
  <cp:revision>17</cp:revision>
  <cp:lastPrinted>2020-01-07T13:41:00Z</cp:lastPrinted>
  <dcterms:created xsi:type="dcterms:W3CDTF">2026-06-15T10:18:00Z</dcterms:created>
  <dcterms:modified xsi:type="dcterms:W3CDTF">2026-06-16T13:26:00Z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