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647"/>
      </w:tblGrid>
      <w:tr w:rsidR="003470BD" w:rsidRPr="004D4B7E" w14:paraId="079717A4" w14:textId="77777777" w:rsidTr="00A81B0F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86" w:type="dxa"/>
            <w:gridSpan w:val="3"/>
          </w:tcPr>
          <w:p w14:paraId="249F1FE3" w14:textId="1B3868BD" w:rsidR="003470BD" w:rsidRPr="004D4B7E" w:rsidRDefault="009E2846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E2846">
              <w:rPr>
                <w:rFonts w:ascii="Cambria" w:hAnsi="Cambria"/>
                <w:kern w:val="2"/>
                <w:sz w:val="20"/>
              </w:rPr>
              <w:t>Sterilumo testavimo pompa membraninės filtracijos metodui</w:t>
            </w:r>
          </w:p>
        </w:tc>
      </w:tr>
      <w:tr w:rsidR="003470BD" w:rsidRPr="004D4B7E" w14:paraId="56375B6F" w14:textId="77777777" w:rsidTr="00A81B0F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647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85"/>
      </w:tblGrid>
      <w:tr w:rsidR="00B767F3" w:rsidRPr="004D4B7E" w14:paraId="6C5DC4DA" w14:textId="77777777" w:rsidTr="00A81B0F">
        <w:tc>
          <w:tcPr>
            <w:tcW w:w="9634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A81B0F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85" w:type="dxa"/>
          </w:tcPr>
          <w:p w14:paraId="1A86750A" w14:textId="01B18010" w:rsidR="003470BD" w:rsidRPr="00C74EE4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A81B0F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85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A81B0F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85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A81B0F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85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A81B0F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85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A81B0F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85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A81B0F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85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A81B0F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85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A81B0F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85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A81B0F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85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A81B0F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85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A81B0F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85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A81B0F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85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A81B0F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85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A81B0F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85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A81B0F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85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A81B0F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85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A81B0F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85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A81B0F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85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A81B0F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85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847"/>
      </w:tblGrid>
      <w:tr w:rsidR="00B767F3" w:rsidRPr="004D4B7E" w14:paraId="3EFEA890" w14:textId="77777777" w:rsidTr="00A81B0F">
        <w:trPr>
          <w:trHeight w:val="300"/>
        </w:trPr>
        <w:tc>
          <w:tcPr>
            <w:tcW w:w="9634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 w:rsidTr="00A81B0F">
        <w:trPr>
          <w:trHeight w:val="300"/>
        </w:trPr>
        <w:tc>
          <w:tcPr>
            <w:tcW w:w="9634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7DFC43CD" w:rsidR="003470BD" w:rsidRPr="00321EFD" w:rsidRDefault="003470BD" w:rsidP="001F1A1C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9E2846">
              <w:rPr>
                <w:rFonts w:ascii="Cambria" w:hAnsi="Cambria"/>
                <w:b/>
                <w:kern w:val="2"/>
                <w:sz w:val="20"/>
              </w:rPr>
              <w:t>sterilumo testavimo pompą</w:t>
            </w:r>
            <w:r w:rsidR="009E2846" w:rsidRPr="009E2846">
              <w:rPr>
                <w:rFonts w:ascii="Cambria" w:hAnsi="Cambria"/>
                <w:b/>
                <w:kern w:val="2"/>
                <w:sz w:val="20"/>
              </w:rPr>
              <w:t xml:space="preserve"> membraninės filtracijos metodui</w:t>
            </w:r>
            <w:r w:rsidR="001E5297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pristatymą, iškrovimą, pervežimą į instaliavimo vietą, </w:t>
            </w:r>
            <w:r w:rsidR="00B03B25" w:rsidRPr="00B03B25">
              <w:rPr>
                <w:rFonts w:ascii="Cambria" w:hAnsi="Cambria"/>
                <w:color w:val="000000" w:themeColor="text1"/>
                <w:sz w:val="20"/>
              </w:rPr>
              <w:t>instaliavimo (montavimo), paleidimo, po instaliavimo likusių įpakavimo medžiagų išvežimo (utilizavimo)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1F1A1C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8C6B09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C74EE4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6323CE" w:rsidRPr="006323CE">
              <w:rPr>
                <w:rFonts w:ascii="Cambria" w:hAnsi="Cambria"/>
                <w:kern w:val="2"/>
                <w:sz w:val="20"/>
              </w:rPr>
              <w:t>Sterilumo testavimo pompa membraninės filtracijos metodui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 w:rsidTr="00A81B0F">
        <w:trPr>
          <w:trHeight w:val="300"/>
        </w:trPr>
        <w:tc>
          <w:tcPr>
            <w:tcW w:w="9634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1E22B244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3E0258"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3E0258"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3E0258"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6486E56B" w:rsidR="003470BD" w:rsidRPr="004D4B7E" w:rsidRDefault="003470BD" w:rsidP="00527133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527133">
              <w:rPr>
                <w:rFonts w:ascii="Cambria" w:hAnsi="Cambria"/>
                <w:sz w:val="20"/>
              </w:rPr>
              <w:t>instaliavimą (montavimą</w:t>
            </w:r>
            <w:r w:rsidR="00527133" w:rsidRPr="00527133">
              <w:rPr>
                <w:rFonts w:ascii="Cambria" w:hAnsi="Cambria"/>
                <w:sz w:val="20"/>
              </w:rPr>
              <w:t>), paleidim</w:t>
            </w:r>
            <w:r w:rsidR="00527133">
              <w:rPr>
                <w:rFonts w:ascii="Cambria" w:hAnsi="Cambria"/>
                <w:sz w:val="20"/>
              </w:rPr>
              <w:t>ą</w:t>
            </w:r>
            <w:r w:rsidR="00527133" w:rsidRPr="00527133">
              <w:rPr>
                <w:rFonts w:ascii="Cambria" w:hAnsi="Cambria"/>
                <w:sz w:val="20"/>
              </w:rPr>
              <w:t>, po instaliavimo likusių įpakavimo medžiagų išvežim</w:t>
            </w:r>
            <w:r w:rsidR="00527133">
              <w:rPr>
                <w:rFonts w:ascii="Cambria" w:hAnsi="Cambria"/>
                <w:sz w:val="20"/>
              </w:rPr>
              <w:t>ą (utilizavimą</w:t>
            </w:r>
            <w:r w:rsidR="00527133" w:rsidRPr="00527133">
              <w:rPr>
                <w:rFonts w:ascii="Cambria" w:hAnsi="Cambria"/>
                <w:sz w:val="20"/>
              </w:rPr>
              <w:t>)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E025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7B9135E0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="00D2260E" w:rsidRPr="00D2260E">
              <w:rPr>
                <w:rFonts w:ascii="Cambria" w:hAnsi="Cambria"/>
                <w:sz w:val="20"/>
              </w:rPr>
              <w:t>Naudojimo (vartotojo) instrukcija lietuvių ir anglų kalba</w:t>
            </w:r>
            <w:r w:rsidR="006B7AB6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C74EE4">
              <w:rPr>
                <w:rFonts w:ascii="Cambria" w:hAnsi="Cambria"/>
                <w:kern w:val="2"/>
                <w:sz w:val="20"/>
              </w:rPr>
              <w:t>2</w:t>
            </w:r>
            <w:r w:rsidR="00B62904">
              <w:rPr>
                <w:rFonts w:ascii="Cambria" w:hAnsi="Cambria"/>
                <w:kern w:val="2"/>
                <w:sz w:val="20"/>
              </w:rPr>
              <w:t>4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 w:rsidR="00B62904">
              <w:rPr>
                <w:rFonts w:ascii="Cambria" w:hAnsi="Cambria"/>
                <w:kern w:val="2"/>
                <w:sz w:val="20"/>
              </w:rPr>
              <w:t>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 w:rsidTr="00A81B0F">
        <w:trPr>
          <w:trHeight w:val="300"/>
        </w:trPr>
        <w:tc>
          <w:tcPr>
            <w:tcW w:w="9634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mokesčių, lemiančių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Prekių kainos / įkainių pokytį, pasikeitimo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 w:rsidTr="00A81B0F">
        <w:trPr>
          <w:trHeight w:val="300"/>
        </w:trPr>
        <w:tc>
          <w:tcPr>
            <w:tcW w:w="9634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28EB2AA" w:rsidR="00761236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C74EE4">
              <w:rPr>
                <w:rFonts w:ascii="Cambria" w:hAnsi="Cambria"/>
                <w:sz w:val="20"/>
              </w:rPr>
              <w:t xml:space="preserve"> </w:t>
            </w: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0813F8">
              <w:rPr>
                <w:rFonts w:ascii="Cambria" w:hAnsi="Cambria"/>
                <w:kern w:val="2"/>
                <w:sz w:val="20"/>
              </w:rPr>
              <w:t>1</w:t>
            </w:r>
            <w:r w:rsidR="00622380">
              <w:rPr>
                <w:rFonts w:ascii="Cambria" w:hAnsi="Cambria"/>
                <w:kern w:val="2"/>
                <w:sz w:val="20"/>
              </w:rPr>
              <w:t>9.1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C74EE4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C74EE4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926" w14:textId="77777777" w:rsidR="008E4772" w:rsidRPr="008518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</w:t>
            </w:r>
            <w:r w:rsidRPr="00851835">
              <w:rPr>
                <w:rFonts w:ascii="Cambria" w:hAnsi="Cambria"/>
                <w:sz w:val="20"/>
              </w:rPr>
              <w:t xml:space="preserve">laikotarpiu nustačius Prekių trūkumų, Tiekėjas turi </w:t>
            </w:r>
            <w:r w:rsidR="00761236" w:rsidRPr="008518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851835">
              <w:rPr>
                <w:rFonts w:ascii="Cambria" w:hAnsi="Cambria"/>
                <w:sz w:val="20"/>
              </w:rPr>
              <w:t xml:space="preserve"> per</w:t>
            </w:r>
            <w:r w:rsidR="00761236" w:rsidRPr="008518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8518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8518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518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  <w:p w14:paraId="5B86900B" w14:textId="508B1E05" w:rsidR="007C3C19" w:rsidRPr="00851835" w:rsidRDefault="007C3C19" w:rsidP="00761236">
            <w:pPr>
              <w:jc w:val="both"/>
              <w:rPr>
                <w:rFonts w:ascii="Cambria" w:hAnsi="Cambria"/>
                <w:sz w:val="20"/>
              </w:rPr>
            </w:pPr>
            <w:r w:rsidRPr="00851835">
              <w:rPr>
                <w:rFonts w:ascii="Cambria" w:hAnsi="Cambria"/>
                <w:sz w:val="20"/>
              </w:rPr>
              <w:t>Garantijos laikotarpiu Tiekėjas turi</w:t>
            </w:r>
            <w:r w:rsidR="00851835" w:rsidRPr="00851835">
              <w:rPr>
                <w:rFonts w:ascii="Cambria" w:hAnsi="Cambria"/>
                <w:sz w:val="20"/>
              </w:rPr>
              <w:t xml:space="preserve"> nemokamai atlikti įrenginio techninę priežiūrą ir periodines </w:t>
            </w:r>
            <w:proofErr w:type="spellStart"/>
            <w:r w:rsidR="00851835" w:rsidRPr="00851835">
              <w:rPr>
                <w:rFonts w:ascii="Cambria" w:hAnsi="Cambria"/>
                <w:sz w:val="20"/>
              </w:rPr>
              <w:t>rekvalifikacijas</w:t>
            </w:r>
            <w:proofErr w:type="spellEnd"/>
            <w:r w:rsidR="00851835" w:rsidRPr="00851835">
              <w:rPr>
                <w:rFonts w:ascii="Cambria" w:hAnsi="Cambria"/>
                <w:sz w:val="20"/>
              </w:rPr>
              <w:t>, užtikrinant įrenginio atitikimą GGP (geros gamybos praktikos, angl. GMP) reikalavimams.</w:t>
            </w:r>
          </w:p>
          <w:p w14:paraId="19A8D037" w14:textId="1584DA08" w:rsidR="007C3C19" w:rsidRPr="00373735" w:rsidRDefault="007C3C19" w:rsidP="00761236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3470BD" w:rsidRPr="004D4B7E" w14:paraId="459ADC5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 w:rsidTr="00A81B0F">
        <w:trPr>
          <w:trHeight w:val="300"/>
        </w:trPr>
        <w:tc>
          <w:tcPr>
            <w:tcW w:w="9634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760952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 w:rsidTr="00A81B0F">
        <w:trPr>
          <w:trHeight w:val="300"/>
        </w:trPr>
        <w:tc>
          <w:tcPr>
            <w:tcW w:w="9634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 w:rsidTr="00A81B0F">
        <w:trPr>
          <w:trHeight w:val="300"/>
        </w:trPr>
        <w:tc>
          <w:tcPr>
            <w:tcW w:w="9634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A649AD8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BC0188">
              <w:rPr>
                <w:rFonts w:ascii="Cambria" w:hAnsi="Cambria"/>
                <w:kern w:val="2"/>
                <w:sz w:val="20"/>
              </w:rPr>
              <w:t>3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BC0188">
              <w:rPr>
                <w:rFonts w:ascii="Cambria" w:hAnsi="Cambria"/>
                <w:kern w:val="2"/>
                <w:sz w:val="20"/>
              </w:rPr>
              <w:t>tris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7021D9C7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BC0188">
              <w:rPr>
                <w:rFonts w:ascii="Cambria" w:hAnsi="Cambria"/>
                <w:sz w:val="20"/>
              </w:rPr>
              <w:t>3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BC0188">
              <w:rPr>
                <w:rFonts w:ascii="Cambria" w:hAnsi="Cambria"/>
                <w:kern w:val="2"/>
                <w:sz w:val="20"/>
              </w:rPr>
              <w:t>tris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565D3B3C" w:rsidR="003470BD" w:rsidRPr="004D4B7E" w:rsidRDefault="00DC5C86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DC5C86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3F603DB5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 w:rsidTr="00A81B0F">
        <w:trPr>
          <w:trHeight w:val="300"/>
        </w:trPr>
        <w:tc>
          <w:tcPr>
            <w:tcW w:w="9634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 w:rsidTr="00A81B0F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927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 w:rsidTr="00A81B0F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934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 w:rsidTr="00A81B0F">
        <w:trPr>
          <w:trHeight w:val="300"/>
        </w:trPr>
        <w:tc>
          <w:tcPr>
            <w:tcW w:w="9634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 w:rsidTr="00A81B0F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 w:rsidTr="00A81B0F">
        <w:trPr>
          <w:trHeight w:val="300"/>
        </w:trPr>
        <w:tc>
          <w:tcPr>
            <w:tcW w:w="9634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A81B0F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934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A81B0F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934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 w:rsidTr="00A81B0F">
        <w:trPr>
          <w:trHeight w:val="300"/>
        </w:trPr>
        <w:tc>
          <w:tcPr>
            <w:tcW w:w="9634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DC5C86" w:rsidRPr="004D4B7E" w14:paraId="2A940830" w14:textId="77777777" w:rsidTr="00A81B0F">
        <w:trPr>
          <w:trHeight w:val="300"/>
        </w:trPr>
        <w:tc>
          <w:tcPr>
            <w:tcW w:w="2700" w:type="dxa"/>
          </w:tcPr>
          <w:p w14:paraId="5445B64C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934" w:type="dxa"/>
            <w:gridSpan w:val="3"/>
          </w:tcPr>
          <w:p w14:paraId="4CAD1ECB" w14:textId="77777777" w:rsidR="00DC5C86" w:rsidRPr="004D4B7E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4B6631DF" w14:textId="51B64822" w:rsidR="00DC5C86" w:rsidRPr="0017788A" w:rsidRDefault="00DC5C86" w:rsidP="00DC5C86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</w:tc>
      </w:tr>
      <w:tr w:rsidR="00DC5C86" w:rsidRPr="004D4B7E" w14:paraId="032072CC" w14:textId="77777777" w:rsidTr="00A81B0F">
        <w:trPr>
          <w:trHeight w:val="300"/>
        </w:trPr>
        <w:tc>
          <w:tcPr>
            <w:tcW w:w="2700" w:type="dxa"/>
          </w:tcPr>
          <w:p w14:paraId="0C0ADA8E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934" w:type="dxa"/>
            <w:gridSpan w:val="3"/>
          </w:tcPr>
          <w:p w14:paraId="176F2725" w14:textId="77777777" w:rsidR="00DC5C86" w:rsidRPr="004D4B7E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DC5C86" w:rsidRPr="004D4B7E" w:rsidRDefault="00DC5C86" w:rsidP="00DC5C86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DC5C86" w:rsidRPr="004D4B7E" w14:paraId="07F0FFD0" w14:textId="77777777" w:rsidTr="00A81B0F">
        <w:trPr>
          <w:trHeight w:val="300"/>
        </w:trPr>
        <w:tc>
          <w:tcPr>
            <w:tcW w:w="9634" w:type="dxa"/>
            <w:gridSpan w:val="4"/>
          </w:tcPr>
          <w:p w14:paraId="0EE0B189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DC5C86" w:rsidRPr="004D4B7E" w:rsidRDefault="00DC5C86" w:rsidP="00DC5C86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DC5C86" w:rsidRPr="004D4B7E" w14:paraId="6259D831" w14:textId="77777777" w:rsidTr="00A81B0F">
        <w:trPr>
          <w:trHeight w:val="300"/>
        </w:trPr>
        <w:tc>
          <w:tcPr>
            <w:tcW w:w="2700" w:type="dxa"/>
          </w:tcPr>
          <w:p w14:paraId="43927719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934" w:type="dxa"/>
            <w:gridSpan w:val="3"/>
          </w:tcPr>
          <w:p w14:paraId="612BA4B0" w14:textId="35C1A16A" w:rsidR="00DC5C86" w:rsidRPr="001B1B21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C5C86" w:rsidRPr="004D4B7E" w14:paraId="6B254F73" w14:textId="77777777" w:rsidTr="00A81B0F">
        <w:trPr>
          <w:trHeight w:val="300"/>
        </w:trPr>
        <w:tc>
          <w:tcPr>
            <w:tcW w:w="2700" w:type="dxa"/>
          </w:tcPr>
          <w:p w14:paraId="2BC7AAFD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934" w:type="dxa"/>
            <w:gridSpan w:val="3"/>
          </w:tcPr>
          <w:p w14:paraId="242644AC" w14:textId="605A20D8" w:rsidR="00DC5C86" w:rsidRPr="001B1B21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C5C86" w:rsidRPr="004D4B7E" w14:paraId="5A0B465D" w14:textId="77777777" w:rsidTr="00A81B0F">
        <w:trPr>
          <w:trHeight w:val="300"/>
        </w:trPr>
        <w:tc>
          <w:tcPr>
            <w:tcW w:w="2700" w:type="dxa"/>
          </w:tcPr>
          <w:p w14:paraId="1165EE3C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934" w:type="dxa"/>
            <w:gridSpan w:val="3"/>
          </w:tcPr>
          <w:p w14:paraId="25D43BEA" w14:textId="7CAAE74A" w:rsidR="00DC5C86" w:rsidRPr="001B1B21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C5C86" w:rsidRPr="004D4B7E" w14:paraId="79071BC9" w14:textId="77777777" w:rsidTr="00A81B0F">
        <w:trPr>
          <w:trHeight w:val="300"/>
        </w:trPr>
        <w:tc>
          <w:tcPr>
            <w:tcW w:w="2700" w:type="dxa"/>
          </w:tcPr>
          <w:p w14:paraId="7D974D20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14.4.</w:t>
            </w:r>
          </w:p>
        </w:tc>
        <w:tc>
          <w:tcPr>
            <w:tcW w:w="6934" w:type="dxa"/>
            <w:gridSpan w:val="3"/>
          </w:tcPr>
          <w:p w14:paraId="56F11031" w14:textId="43780682" w:rsidR="00DC5C86" w:rsidRPr="001B1B21" w:rsidRDefault="00DC5C86" w:rsidP="00DC5C86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DC5C86" w:rsidRPr="004D4B7E" w14:paraId="35D09A71" w14:textId="77777777" w:rsidTr="00A81B0F">
        <w:trPr>
          <w:trHeight w:val="300"/>
        </w:trPr>
        <w:tc>
          <w:tcPr>
            <w:tcW w:w="2700" w:type="dxa"/>
          </w:tcPr>
          <w:p w14:paraId="20C1F51E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934" w:type="dxa"/>
            <w:gridSpan w:val="3"/>
          </w:tcPr>
          <w:p w14:paraId="4BE5468E" w14:textId="77777777" w:rsidR="00DC5C86" w:rsidRPr="004D4B7E" w:rsidRDefault="00DC5C86" w:rsidP="00DC5C8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C5C86" w:rsidRPr="004D4B7E" w14:paraId="063A7063" w14:textId="77777777" w:rsidTr="00A81B0F">
        <w:trPr>
          <w:trHeight w:val="300"/>
        </w:trPr>
        <w:tc>
          <w:tcPr>
            <w:tcW w:w="9634" w:type="dxa"/>
            <w:gridSpan w:val="4"/>
          </w:tcPr>
          <w:p w14:paraId="1EC1A743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DC5C86" w:rsidRPr="004D4B7E" w14:paraId="1493342A" w14:textId="77777777" w:rsidTr="00A81B0F">
        <w:trPr>
          <w:trHeight w:val="300"/>
        </w:trPr>
        <w:tc>
          <w:tcPr>
            <w:tcW w:w="2700" w:type="dxa"/>
          </w:tcPr>
          <w:p w14:paraId="0AF63E8A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934" w:type="dxa"/>
            <w:gridSpan w:val="3"/>
          </w:tcPr>
          <w:p w14:paraId="23C9ECEE" w14:textId="37B39E4C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DC5C86" w:rsidRPr="004D4B7E" w14:paraId="4C75E455" w14:textId="77777777" w:rsidTr="00A81B0F">
        <w:trPr>
          <w:trHeight w:val="300"/>
        </w:trPr>
        <w:tc>
          <w:tcPr>
            <w:tcW w:w="2700" w:type="dxa"/>
          </w:tcPr>
          <w:p w14:paraId="6E44F098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934" w:type="dxa"/>
            <w:gridSpan w:val="3"/>
          </w:tcPr>
          <w:p w14:paraId="65CEE00B" w14:textId="00CCA699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DC5C86" w:rsidRPr="004D4B7E" w14:paraId="369E96F2" w14:textId="77777777" w:rsidTr="00A81B0F">
        <w:trPr>
          <w:trHeight w:val="300"/>
        </w:trPr>
        <w:tc>
          <w:tcPr>
            <w:tcW w:w="2700" w:type="dxa"/>
          </w:tcPr>
          <w:p w14:paraId="61C55EA7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934" w:type="dxa"/>
            <w:gridSpan w:val="3"/>
          </w:tcPr>
          <w:p w14:paraId="6BCD1B56" w14:textId="461FFF04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DC5C86" w:rsidRPr="004D4B7E" w14:paraId="143ECD90" w14:textId="77777777" w:rsidTr="00A81B0F">
        <w:trPr>
          <w:trHeight w:val="300"/>
        </w:trPr>
        <w:tc>
          <w:tcPr>
            <w:tcW w:w="2700" w:type="dxa"/>
          </w:tcPr>
          <w:p w14:paraId="7D11A08C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934" w:type="dxa"/>
            <w:gridSpan w:val="3"/>
          </w:tcPr>
          <w:p w14:paraId="28490483" w14:textId="54872893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DC5C86" w:rsidRPr="004D4B7E" w14:paraId="13623D1A" w14:textId="77777777" w:rsidTr="00A81B0F">
        <w:trPr>
          <w:trHeight w:val="300"/>
        </w:trPr>
        <w:tc>
          <w:tcPr>
            <w:tcW w:w="2700" w:type="dxa"/>
          </w:tcPr>
          <w:p w14:paraId="4860DB16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934" w:type="dxa"/>
            <w:gridSpan w:val="3"/>
          </w:tcPr>
          <w:p w14:paraId="46C1C9A9" w14:textId="602C78D3" w:rsidR="00DC5C86" w:rsidRPr="004D4B7E" w:rsidRDefault="00DC5C86" w:rsidP="00DC5C8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DC5C86" w:rsidRPr="004D4B7E" w14:paraId="29AA4422" w14:textId="77777777" w:rsidTr="00A81B0F">
        <w:tc>
          <w:tcPr>
            <w:tcW w:w="9634" w:type="dxa"/>
            <w:gridSpan w:val="4"/>
          </w:tcPr>
          <w:p w14:paraId="3ACEC6B8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DC5C86" w:rsidRPr="004D4B7E" w14:paraId="4EDC6BFC" w14:textId="77777777" w:rsidTr="00A81B0F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DC5C86" w:rsidRPr="004D4B7E" w14:paraId="00A924EC" w14:textId="77777777" w:rsidTr="00A81B0F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DC5C86" w:rsidRDefault="00DC5C86" w:rsidP="00DC5C86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DC5C86" w:rsidRPr="004D4B7E" w:rsidRDefault="00DC5C86" w:rsidP="00DC5C86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DC5C86" w:rsidRPr="004D4B7E" w14:paraId="2190A91A" w14:textId="77777777" w:rsidTr="00A81B0F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DC5C86" w:rsidRPr="00373735" w:rsidRDefault="00DC5C86" w:rsidP="00DC5C86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DC5C86" w:rsidRPr="004D4B7E" w:rsidRDefault="00DC5C86" w:rsidP="00DC5C86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DC5C86" w:rsidRPr="004D4B7E" w:rsidRDefault="00DC5C86" w:rsidP="00DC5C86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6F7B23F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77E00DC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37F4004B" w14:textId="77777777" w:rsidR="009E1383" w:rsidRPr="00151560" w:rsidRDefault="009E1383" w:rsidP="009E1383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26BC0734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166D1415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71A83A53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5DD2740B" w14:textId="77777777" w:rsidR="009E1383" w:rsidRPr="00151560" w:rsidRDefault="009E1383" w:rsidP="009E1383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6DBAA76E" w14:textId="77777777" w:rsidR="009E1383" w:rsidRPr="00151560" w:rsidRDefault="009E1383" w:rsidP="009E1383">
      <w:pPr>
        <w:jc w:val="right"/>
        <w:rPr>
          <w:rFonts w:ascii="Cambria" w:hAnsi="Cambria"/>
          <w:sz w:val="20"/>
        </w:rPr>
      </w:pPr>
    </w:p>
    <w:p w14:paraId="3265DCA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8CFCA7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CB61435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03208C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A88684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E145FE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EAFF61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F817E2A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5D203F9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4EF44D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A2FEC33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B855E69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6839B9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1F5BC1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B3D80F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1896FE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097BC07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81525C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E57C0FF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793F83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2A5258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49D689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5C21357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16CCA1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590E9B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36398E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EEEAED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5B53EE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53BCA0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1C1AC9C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E079624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417C92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F8BDFF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41BCC90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983953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680138B3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11E90851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3F0C45F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6AA4C26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E382D44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C2D4CEB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0EC843A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C99690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345F2815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41916EBE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35242F2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05DF022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57633E08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2696129D" w14:textId="77777777" w:rsidR="009E1383" w:rsidRDefault="009E1383" w:rsidP="001B1B21">
      <w:pPr>
        <w:jc w:val="right"/>
        <w:rPr>
          <w:rFonts w:ascii="Cambria" w:hAnsi="Cambria"/>
          <w:sz w:val="20"/>
        </w:rPr>
      </w:pP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B4A4677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B7E2A56" w14:textId="522AD652" w:rsidR="00556174" w:rsidRDefault="00556174" w:rsidP="001B1B21">
      <w:pPr>
        <w:jc w:val="center"/>
        <w:rPr>
          <w:rFonts w:ascii="Cambria" w:hAnsi="Cambria"/>
          <w:sz w:val="20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3261"/>
        <w:gridCol w:w="2164"/>
        <w:gridCol w:w="780"/>
        <w:gridCol w:w="833"/>
        <w:gridCol w:w="1043"/>
        <w:gridCol w:w="1134"/>
        <w:gridCol w:w="1276"/>
      </w:tblGrid>
      <w:tr w:rsidR="00556174" w:rsidRPr="00556174" w14:paraId="5ADEC9A3" w14:textId="77777777" w:rsidTr="005350B7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7CC7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Eil.</w:t>
            </w:r>
          </w:p>
          <w:p w14:paraId="526A6451" w14:textId="10AF883E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Nr.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4EA4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D3E8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517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AD4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Kiekis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15F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>Vieneto kaina Eur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B2E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 xml:space="preserve">Kaina viso    Eur 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C52" w14:textId="77777777" w:rsidR="00556174" w:rsidRPr="00595039" w:rsidRDefault="00556174" w:rsidP="00556174">
            <w:pPr>
              <w:jc w:val="center"/>
              <w:rPr>
                <w:rFonts w:ascii="Cambria" w:hAnsi="Cambria" w:cs="Calibri"/>
                <w:bCs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t xml:space="preserve">Kaina viso    Eur </w:t>
            </w:r>
            <w:r w:rsidRPr="00595039">
              <w:rPr>
                <w:rFonts w:ascii="Cambria" w:hAnsi="Cambria" w:cs="Calibri"/>
                <w:bCs/>
                <w:sz w:val="20"/>
                <w:lang w:eastAsia="lt-LT"/>
              </w:rPr>
              <w:br/>
              <w:t>(su PVM)</w:t>
            </w:r>
          </w:p>
        </w:tc>
      </w:tr>
      <w:tr w:rsidR="00556174" w:rsidRPr="00556174" w14:paraId="449DF942" w14:textId="77777777" w:rsidTr="00923AC0">
        <w:trPr>
          <w:trHeight w:val="7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6B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8B8" w14:textId="7D12CC8E" w:rsidR="00556174" w:rsidRPr="00556174" w:rsidRDefault="00923AC0" w:rsidP="00556174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23AC0">
              <w:rPr>
                <w:rFonts w:ascii="Cambria" w:hAnsi="Cambria" w:cs="Calibri"/>
                <w:color w:val="000000"/>
                <w:sz w:val="20"/>
                <w:lang w:eastAsia="lt-LT"/>
              </w:rPr>
              <w:t>Sterilumo testavimo pompa membraninės filtracijos metodui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AF1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00F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77E" w14:textId="26827334" w:rsidR="00556174" w:rsidRPr="00556174" w:rsidRDefault="00DD470C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0A9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C9A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52E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5161066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20C1" w14:textId="51DE1E2A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Pradinės sutarties vertė EUR (be PVM):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CC5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7FA1D051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E0AF" w14:textId="6F61C07E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C4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3168CC3" w14:textId="77777777" w:rsidTr="004C5133">
        <w:trPr>
          <w:trHeight w:val="214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A0AB" w14:textId="0BB8F318" w:rsidR="00556174" w:rsidRPr="00595039" w:rsidRDefault="00556174" w:rsidP="00556174">
            <w:pPr>
              <w:jc w:val="right"/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</w:pPr>
            <w:r w:rsidRPr="00595039">
              <w:rPr>
                <w:rFonts w:ascii="Cambria" w:hAnsi="Cambria" w:cs="Calibri"/>
                <w:bCs/>
                <w:color w:val="000000"/>
                <w:sz w:val="20"/>
                <w:lang w:eastAsia="lt-LT"/>
              </w:rPr>
              <w:t>Pradinės sutarties vertė EUR (su PVM):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A08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06CE0A7" w14:textId="77777777" w:rsidR="00556174" w:rsidRPr="00321EFD" w:rsidRDefault="00556174" w:rsidP="001B1B21">
      <w:pPr>
        <w:jc w:val="center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  <w:bookmarkStart w:id="0" w:name="_GoBack"/>
      <w:bookmarkEnd w:id="0"/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DAD6" w14:textId="77777777" w:rsidR="005E7A84" w:rsidRDefault="005E7A84">
      <w:r>
        <w:separator/>
      </w:r>
    </w:p>
  </w:endnote>
  <w:endnote w:type="continuationSeparator" w:id="0">
    <w:p w14:paraId="09F45EEA" w14:textId="77777777" w:rsidR="005E7A84" w:rsidRDefault="005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62F8B" w14:textId="77777777" w:rsidR="005E7A84" w:rsidRDefault="005E7A84">
      <w:r>
        <w:separator/>
      </w:r>
    </w:p>
  </w:footnote>
  <w:footnote w:type="continuationSeparator" w:id="0">
    <w:p w14:paraId="2736B80D" w14:textId="77777777" w:rsidR="005E7A84" w:rsidRDefault="005E7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2073F"/>
    <w:rsid w:val="0006541D"/>
    <w:rsid w:val="000813F8"/>
    <w:rsid w:val="000A4B04"/>
    <w:rsid w:val="00165AB6"/>
    <w:rsid w:val="00174BD0"/>
    <w:rsid w:val="0017788A"/>
    <w:rsid w:val="00195A1F"/>
    <w:rsid w:val="001B1B21"/>
    <w:rsid w:val="001B2EB7"/>
    <w:rsid w:val="001E5297"/>
    <w:rsid w:val="001F1A1C"/>
    <w:rsid w:val="00201517"/>
    <w:rsid w:val="00202E5E"/>
    <w:rsid w:val="002F0B5F"/>
    <w:rsid w:val="002F538F"/>
    <w:rsid w:val="0033593C"/>
    <w:rsid w:val="003470BD"/>
    <w:rsid w:val="00373735"/>
    <w:rsid w:val="00383493"/>
    <w:rsid w:val="003B2818"/>
    <w:rsid w:val="003E0258"/>
    <w:rsid w:val="003E5D1D"/>
    <w:rsid w:val="004907C1"/>
    <w:rsid w:val="004C5133"/>
    <w:rsid w:val="004D4B7E"/>
    <w:rsid w:val="00527133"/>
    <w:rsid w:val="005350B7"/>
    <w:rsid w:val="00541169"/>
    <w:rsid w:val="00556174"/>
    <w:rsid w:val="005828DD"/>
    <w:rsid w:val="00587E3C"/>
    <w:rsid w:val="00595039"/>
    <w:rsid w:val="005E7A84"/>
    <w:rsid w:val="005F2B4D"/>
    <w:rsid w:val="006025BC"/>
    <w:rsid w:val="00617C60"/>
    <w:rsid w:val="00622380"/>
    <w:rsid w:val="006323CE"/>
    <w:rsid w:val="006576ED"/>
    <w:rsid w:val="006B7AB6"/>
    <w:rsid w:val="00760952"/>
    <w:rsid w:val="00761236"/>
    <w:rsid w:val="007919E1"/>
    <w:rsid w:val="007C3C19"/>
    <w:rsid w:val="007E7705"/>
    <w:rsid w:val="007F1803"/>
    <w:rsid w:val="00851835"/>
    <w:rsid w:val="008E4772"/>
    <w:rsid w:val="0090602C"/>
    <w:rsid w:val="00923AC0"/>
    <w:rsid w:val="00966341"/>
    <w:rsid w:val="009A0319"/>
    <w:rsid w:val="009A0536"/>
    <w:rsid w:val="009E1383"/>
    <w:rsid w:val="009E2846"/>
    <w:rsid w:val="00A81B0F"/>
    <w:rsid w:val="00B03B25"/>
    <w:rsid w:val="00B1016E"/>
    <w:rsid w:val="00B20913"/>
    <w:rsid w:val="00B62904"/>
    <w:rsid w:val="00B767F3"/>
    <w:rsid w:val="00BC0188"/>
    <w:rsid w:val="00BD717B"/>
    <w:rsid w:val="00C04E89"/>
    <w:rsid w:val="00C74EE4"/>
    <w:rsid w:val="00D2260E"/>
    <w:rsid w:val="00DA703E"/>
    <w:rsid w:val="00DC5C86"/>
    <w:rsid w:val="00DD470C"/>
    <w:rsid w:val="00DD7479"/>
    <w:rsid w:val="00E47C4D"/>
    <w:rsid w:val="00EF3B62"/>
    <w:rsid w:val="00F02B08"/>
    <w:rsid w:val="00F14E52"/>
    <w:rsid w:val="00F338CE"/>
    <w:rsid w:val="00F552D6"/>
    <w:rsid w:val="00F76569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F81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1B10"/>
    <w:rPr>
      <w:sz w:val="20"/>
    </w:rPr>
  </w:style>
  <w:style w:type="paragraph" w:customStyle="1" w:styleId="xmsonormal">
    <w:name w:val="x_msonormal"/>
    <w:basedOn w:val="Normal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f7bfde5-fec1-41b1-af96-d0ead4fdf1a4"/>
    <ds:schemaRef ds:uri="http://schemas.microsoft.com/office/2006/documentManagement/types"/>
    <ds:schemaRef ds:uri="http://schemas.microsoft.com/office/2006/metadata/properties"/>
    <ds:schemaRef ds:uri="http://purl.org/dc/elements/1.1/"/>
    <ds:schemaRef ds:uri="e58d86aa-8fe5-4539-8203-03c44674af5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9205</Words>
  <Characters>5247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2026-04-22T08:04:00Z</dcterms:created>
  <dcterms:modified xsi:type="dcterms:W3CDTF">2026-06-11T12:26:00Z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