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36894" w14:textId="77777777" w:rsidR="007173A7" w:rsidRPr="00E31FBA" w:rsidRDefault="007173A7" w:rsidP="007173A7">
      <w:pPr>
        <w:jc w:val="center"/>
        <w:rPr>
          <w:rFonts w:ascii="Archivo" w:hAnsi="Archivo" w:cs="Archivo"/>
          <w:b/>
          <w:bCs/>
          <w:sz w:val="22"/>
          <w:szCs w:val="22"/>
        </w:rPr>
      </w:pPr>
      <w:r w:rsidRPr="002D6C88">
        <w:rPr>
          <w:rFonts w:ascii="Archivo" w:hAnsi="Archivo" w:cs="Archivo"/>
          <w:b/>
          <w:bCs/>
          <w:sz w:val="22"/>
          <w:szCs w:val="22"/>
        </w:rPr>
        <w:t>TECHNINĖ UŽDUOTIS</w:t>
      </w:r>
    </w:p>
    <w:tbl>
      <w:tblPr>
        <w:tblStyle w:val="TableGrid"/>
        <w:tblpPr w:leftFromText="180" w:rightFromText="180" w:horzAnchor="margin" w:tblpY="585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AC4500" w:rsidRPr="002D6C88" w14:paraId="4F7AA987" w14:textId="77777777" w:rsidTr="00414762">
        <w:tc>
          <w:tcPr>
            <w:tcW w:w="2972" w:type="dxa"/>
          </w:tcPr>
          <w:p w14:paraId="7F00B54A" w14:textId="259BDD04" w:rsidR="00AC4500" w:rsidRPr="002D6C88" w:rsidRDefault="006B0CBA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Prikimo objektai</w:t>
            </w:r>
            <w:r w:rsidR="00E6046F"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656" w:type="dxa"/>
          </w:tcPr>
          <w:p w14:paraId="5937DF34" w14:textId="09308683" w:rsidR="00AC4500" w:rsidRPr="002D6C88" w:rsidRDefault="00E6046F" w:rsidP="00C54CA9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Perkėlos g.</w:t>
            </w:r>
            <w:r w:rsidR="00FA0C73" w:rsidRPr="002D6C88">
              <w:rPr>
                <w:rFonts w:ascii="Archivo" w:hAnsi="Archivo" w:cs="Archivo"/>
                <w:sz w:val="22"/>
                <w:szCs w:val="22"/>
              </w:rPr>
              <w:t>, Nemuno g.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ir </w:t>
            </w:r>
            <w:r w:rsidR="002D6C88" w:rsidRPr="002D6C88">
              <w:rPr>
                <w:rFonts w:ascii="Archivo" w:hAnsi="Archivo" w:cs="Archivo"/>
                <w:sz w:val="22"/>
                <w:szCs w:val="22"/>
              </w:rPr>
              <w:t xml:space="preserve">krantinių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Nr. 131</w:t>
            </w:r>
            <w:r w:rsidR="002D6C88" w:rsidRPr="002D6C88">
              <w:rPr>
                <w:rFonts w:ascii="Archivo" w:hAnsi="Archivo" w:cs="Archivo"/>
                <w:sz w:val="22"/>
                <w:szCs w:val="22"/>
              </w:rPr>
              <w:t>–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132 asfalt</w:t>
            </w:r>
            <w:r w:rsidR="00275AA4" w:rsidRPr="002D6C88">
              <w:rPr>
                <w:rFonts w:ascii="Archivo" w:hAnsi="Archivo" w:cs="Archivo"/>
                <w:sz w:val="22"/>
                <w:szCs w:val="22"/>
              </w:rPr>
              <w:t>betonio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dangos</w:t>
            </w:r>
            <w:r w:rsidR="005F21D7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="00FA0C73" w:rsidRPr="002D6C88">
              <w:rPr>
                <w:rFonts w:ascii="Archivo" w:hAnsi="Archivo" w:cs="Archivo"/>
                <w:sz w:val="22"/>
                <w:szCs w:val="22"/>
              </w:rPr>
              <w:t>remontas</w:t>
            </w:r>
          </w:p>
        </w:tc>
      </w:tr>
      <w:tr w:rsidR="007173A7" w:rsidRPr="002D6C88" w14:paraId="75740A91" w14:textId="77777777" w:rsidTr="00414762">
        <w:tc>
          <w:tcPr>
            <w:tcW w:w="2972" w:type="dxa"/>
          </w:tcPr>
          <w:p w14:paraId="6A8FC603" w14:textId="77777777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Adresas:</w:t>
            </w:r>
          </w:p>
        </w:tc>
        <w:tc>
          <w:tcPr>
            <w:tcW w:w="6656" w:type="dxa"/>
          </w:tcPr>
          <w:p w14:paraId="276C48BC" w14:textId="6567B033" w:rsidR="00E97F4E" w:rsidRPr="002D6C88" w:rsidRDefault="00E61047" w:rsidP="00B8787D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G: 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>Klaipėdos m. sav., Klaipėdos m., Perkėlos g.</w:t>
            </w:r>
          </w:p>
          <w:p w14:paraId="785D5506" w14:textId="6A6E92AE" w:rsidR="00E97F4E" w:rsidRPr="002D6C88" w:rsidRDefault="00E97F4E" w:rsidP="00B8787D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G:  Klaipėdos m. sav., Klaipėdos m., Nemuno g.</w:t>
            </w:r>
          </w:p>
          <w:p w14:paraId="28AC4F89" w14:textId="0B84E9E6" w:rsidR="00E6046F" w:rsidRPr="002D6C88" w:rsidRDefault="00E61047" w:rsidP="00B8787D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K: </w:t>
            </w:r>
            <w:r w:rsidR="00CA2B5B" w:rsidRPr="002D6C88">
              <w:rPr>
                <w:rFonts w:ascii="Archivo" w:hAnsi="Archivo" w:cs="Archivo"/>
                <w:sz w:val="22"/>
                <w:szCs w:val="22"/>
              </w:rPr>
              <w:t>Klaipėdos m. sav., Klaipėdos m., Minijos g. 180</w:t>
            </w:r>
          </w:p>
        </w:tc>
      </w:tr>
      <w:tr w:rsidR="007173A7" w:rsidRPr="002D6C88" w14:paraId="642D878D" w14:textId="77777777" w:rsidTr="00414762">
        <w:tc>
          <w:tcPr>
            <w:tcW w:w="2972" w:type="dxa"/>
          </w:tcPr>
          <w:p w14:paraId="7FC647AB" w14:textId="742229E5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Inžinerini</w:t>
            </w:r>
            <w:r w:rsidR="00E61047"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ų</w:t>
            </w: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 xml:space="preserve"> statini</w:t>
            </w:r>
            <w:r w:rsidR="00E61047"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ų</w:t>
            </w: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 xml:space="preserve"> grupė:</w:t>
            </w:r>
          </w:p>
        </w:tc>
        <w:tc>
          <w:tcPr>
            <w:tcW w:w="6656" w:type="dxa"/>
          </w:tcPr>
          <w:p w14:paraId="74B87A02" w14:textId="77777777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Susisiekimo komunikacijų statiniai</w:t>
            </w:r>
          </w:p>
        </w:tc>
      </w:tr>
      <w:tr w:rsidR="007173A7" w:rsidRPr="002D6C88" w14:paraId="6701EA80" w14:textId="77777777" w:rsidTr="00812413">
        <w:tc>
          <w:tcPr>
            <w:tcW w:w="2972" w:type="dxa"/>
            <w:tcBorders>
              <w:bottom w:val="single" w:sz="4" w:space="0" w:color="auto"/>
            </w:tcBorders>
          </w:tcPr>
          <w:p w14:paraId="2C46632C" w14:textId="4E4C9574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Statini</w:t>
            </w:r>
            <w:r w:rsidR="00B8787D"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ų</w:t>
            </w: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 xml:space="preserve"> kategorija: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14:paraId="23574BC1" w14:textId="77777777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Ypatingasis</w:t>
            </w:r>
          </w:p>
        </w:tc>
      </w:tr>
      <w:tr w:rsidR="007173A7" w:rsidRPr="002D6C88" w14:paraId="65F75CCA" w14:textId="77777777" w:rsidTr="00812413">
        <w:tc>
          <w:tcPr>
            <w:tcW w:w="2972" w:type="dxa"/>
            <w:tcBorders>
              <w:bottom w:val="single" w:sz="4" w:space="0" w:color="auto"/>
            </w:tcBorders>
          </w:tcPr>
          <w:p w14:paraId="4F8E23F7" w14:textId="77777777" w:rsidR="007173A7" w:rsidRPr="002D6C88" w:rsidRDefault="007173A7" w:rsidP="00C54CA9">
            <w:pPr>
              <w:rPr>
                <w:rFonts w:ascii="Archivo" w:hAnsi="Archivo" w:cs="Archivo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Unikalūs numeriai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:</w:t>
            </w:r>
          </w:p>
        </w:tc>
        <w:tc>
          <w:tcPr>
            <w:tcW w:w="6656" w:type="dxa"/>
            <w:tcBorders>
              <w:bottom w:val="single" w:sz="4" w:space="0" w:color="auto"/>
            </w:tcBorders>
          </w:tcPr>
          <w:p w14:paraId="282CD297" w14:textId="35214F63" w:rsidR="00CB1349" w:rsidRPr="002D6C88" w:rsidRDefault="00E61047" w:rsidP="00CB1349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G: 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 xml:space="preserve">4400-6687-8253, 4400-6687-8264 </w:t>
            </w:r>
            <w:r w:rsidR="007E2C68" w:rsidRPr="002D6C88">
              <w:rPr>
                <w:rFonts w:ascii="Archivo" w:hAnsi="Archivo" w:cs="Archivo"/>
                <w:sz w:val="22"/>
                <w:szCs w:val="22"/>
              </w:rPr>
              <w:t>(</w:t>
            </w:r>
            <w:r w:rsidR="00273AA2" w:rsidRPr="002D6C88">
              <w:rPr>
                <w:rFonts w:ascii="Archivo" w:hAnsi="Archivo" w:cs="Archivo"/>
                <w:sz w:val="22"/>
                <w:szCs w:val="22"/>
              </w:rPr>
              <w:t>Perkėlos g.)</w:t>
            </w:r>
          </w:p>
          <w:p w14:paraId="63039C7A" w14:textId="59EF5A30" w:rsidR="00E97F4E" w:rsidRPr="002D6C88" w:rsidRDefault="007E2C68" w:rsidP="00CB1349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G:</w:t>
            </w:r>
            <w:r w:rsidRPr="002D6C88">
              <w:rPr>
                <w:rFonts w:ascii="Archivo" w:hAnsi="Archivo" w:cs="Archivo"/>
                <w:kern w:val="0"/>
                <w:sz w:val="20"/>
                <w:szCs w:val="20"/>
              </w:rPr>
              <w:t xml:space="preserve">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4400-6687-8331</w:t>
            </w:r>
            <w:r w:rsidR="00273AA2" w:rsidRPr="002D6C88">
              <w:rPr>
                <w:rFonts w:ascii="Archivo" w:hAnsi="Archivo" w:cs="Archivo"/>
                <w:sz w:val="22"/>
                <w:szCs w:val="22"/>
              </w:rPr>
              <w:t xml:space="preserve"> (Nemuno g.)</w:t>
            </w:r>
          </w:p>
          <w:p w14:paraId="1B06910D" w14:textId="001EB563" w:rsidR="00B8787D" w:rsidRPr="002D6C88" w:rsidRDefault="00E61047" w:rsidP="00CB1349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K: </w:t>
            </w:r>
            <w:r w:rsidR="005B5D34" w:rsidRPr="002D6C88">
              <w:rPr>
                <w:rFonts w:ascii="Archivo" w:hAnsi="Archivo" w:cs="Archivo"/>
                <w:sz w:val="22"/>
                <w:szCs w:val="22"/>
              </w:rPr>
              <w:t>2100-1105-2012</w:t>
            </w:r>
            <w:r w:rsidR="002F47E9" w:rsidRPr="002D6C88">
              <w:rPr>
                <w:rFonts w:ascii="Archivo" w:hAnsi="Archivo" w:cs="Archivo"/>
                <w:sz w:val="22"/>
                <w:szCs w:val="22"/>
              </w:rPr>
              <w:t xml:space="preserve"> (Kr. 131</w:t>
            </w:r>
            <w:r w:rsidR="002F47E9" w:rsidRPr="00E31FBA">
              <w:rPr>
                <w:rFonts w:ascii="Archivo" w:hAnsi="Archivo" w:cs="Archivo"/>
                <w:sz w:val="22"/>
                <w:szCs w:val="22"/>
              </w:rPr>
              <w:t>)</w:t>
            </w:r>
            <w:r w:rsidR="005B5D34" w:rsidRPr="002D6C88">
              <w:rPr>
                <w:rFonts w:ascii="Archivo" w:hAnsi="Archivo" w:cs="Archivo"/>
                <w:sz w:val="22"/>
                <w:szCs w:val="22"/>
              </w:rPr>
              <w:t>;</w:t>
            </w:r>
            <w:r w:rsidR="002F47E9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="005B5D34" w:rsidRPr="002D6C88">
              <w:rPr>
                <w:rFonts w:ascii="Archivo" w:hAnsi="Archivo" w:cs="Archivo"/>
                <w:sz w:val="22"/>
                <w:szCs w:val="22"/>
              </w:rPr>
              <w:t>2100-1105-2023</w:t>
            </w:r>
            <w:r w:rsidR="002F47E9" w:rsidRPr="002D6C88">
              <w:rPr>
                <w:rFonts w:ascii="Archivo" w:hAnsi="Archivo" w:cs="Archivo"/>
                <w:sz w:val="22"/>
                <w:szCs w:val="22"/>
              </w:rPr>
              <w:t xml:space="preserve"> (Kr. 132)</w:t>
            </w:r>
          </w:p>
        </w:tc>
      </w:tr>
      <w:tr w:rsidR="007173A7" w:rsidRPr="002D6C88" w14:paraId="2A32CD8D" w14:textId="77777777" w:rsidTr="00812413">
        <w:tc>
          <w:tcPr>
            <w:tcW w:w="2972" w:type="dxa"/>
            <w:tcBorders>
              <w:top w:val="single" w:sz="4" w:space="0" w:color="auto"/>
            </w:tcBorders>
          </w:tcPr>
          <w:p w14:paraId="5DAF8CA5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1. Darbų objektas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728DEBCB" w14:textId="42355B69" w:rsidR="00BC32B5" w:rsidRPr="002D6C88" w:rsidRDefault="00BC32B5" w:rsidP="00BC32B5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G: Esamos asfaltbetonio dangos viršutinio sluoksnio </w:t>
            </w:r>
            <w:r w:rsidR="00192F5C" w:rsidRPr="002D6C88">
              <w:rPr>
                <w:rFonts w:ascii="Archivo" w:hAnsi="Archivo" w:cs="Archivo"/>
                <w:sz w:val="22"/>
                <w:szCs w:val="22"/>
              </w:rPr>
              <w:t>remo</w:t>
            </w:r>
            <w:r w:rsidR="00A92125" w:rsidRPr="002D6C88">
              <w:rPr>
                <w:rFonts w:ascii="Archivo" w:hAnsi="Archivo" w:cs="Archivo"/>
                <w:sz w:val="22"/>
                <w:szCs w:val="22"/>
              </w:rPr>
              <w:t>n</w:t>
            </w:r>
            <w:r w:rsidR="00192F5C" w:rsidRPr="002D6C88">
              <w:rPr>
                <w:rFonts w:ascii="Archivo" w:hAnsi="Archivo" w:cs="Archivo"/>
                <w:sz w:val="22"/>
                <w:szCs w:val="22"/>
              </w:rPr>
              <w:t>to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darbai Perkėlos gatvės ruože.</w:t>
            </w:r>
            <w:r w:rsidR="002F33BE" w:rsidRPr="002D6C88">
              <w:rPr>
                <w:rFonts w:ascii="Archivo" w:hAnsi="Archivo" w:cs="Archivo"/>
                <w:sz w:val="22"/>
                <w:szCs w:val="22"/>
              </w:rPr>
              <w:t xml:space="preserve"> Lokalių pažaidų </w:t>
            </w:r>
            <w:r w:rsidR="00CB1349" w:rsidRPr="002D6C88">
              <w:rPr>
                <w:rFonts w:ascii="Archivo" w:hAnsi="Archivo" w:cs="Archivo"/>
                <w:sz w:val="22"/>
                <w:szCs w:val="22"/>
              </w:rPr>
              <w:t>s</w:t>
            </w:r>
            <w:r w:rsidR="002F33BE" w:rsidRPr="002D6C88">
              <w:rPr>
                <w:rFonts w:ascii="Archivo" w:hAnsi="Archivo" w:cs="Archivo"/>
                <w:sz w:val="22"/>
                <w:szCs w:val="22"/>
              </w:rPr>
              <w:t>utvarkymas</w:t>
            </w:r>
            <w:r w:rsidR="00273AA2" w:rsidRPr="002D6C88">
              <w:rPr>
                <w:rFonts w:ascii="Archivo" w:hAnsi="Archivo" w:cs="Archivo"/>
                <w:sz w:val="22"/>
                <w:szCs w:val="22"/>
              </w:rPr>
              <w:t xml:space="preserve"> Perkėlos ir Nemuno gatvėse</w:t>
            </w:r>
            <w:r w:rsidR="00B169ED" w:rsidRPr="002D6C88">
              <w:rPr>
                <w:rFonts w:ascii="Archivo" w:hAnsi="Archivo" w:cs="Archivo"/>
                <w:sz w:val="22"/>
                <w:szCs w:val="22"/>
              </w:rPr>
              <w:t>;</w:t>
            </w:r>
          </w:p>
          <w:p w14:paraId="32B378EC" w14:textId="2BA00A50" w:rsidR="005B5D34" w:rsidRPr="002D6C88" w:rsidRDefault="00BC32B5" w:rsidP="00BC32B5">
            <w:p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K: Krantinių Nr. 131 ir Nr. 132 asfaltbetonio dangos </w:t>
            </w:r>
            <w:r w:rsidR="00192F5C" w:rsidRPr="002D6C88">
              <w:rPr>
                <w:rFonts w:ascii="Archivo" w:hAnsi="Archivo" w:cs="Archivo"/>
                <w:sz w:val="22"/>
                <w:szCs w:val="22"/>
              </w:rPr>
              <w:t>remonto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darbai.</w:t>
            </w:r>
          </w:p>
        </w:tc>
      </w:tr>
      <w:tr w:rsidR="007173A7" w:rsidRPr="002D6C88" w14:paraId="5642F37D" w14:textId="77777777" w:rsidTr="00414762">
        <w:tc>
          <w:tcPr>
            <w:tcW w:w="2972" w:type="dxa"/>
          </w:tcPr>
          <w:p w14:paraId="7A046F90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2. Darbų esmė</w:t>
            </w:r>
          </w:p>
          <w:p w14:paraId="1738E33F" w14:textId="77777777" w:rsidR="007173A7" w:rsidRPr="002D6C88" w:rsidRDefault="007173A7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7F570F00" w14:textId="77777777" w:rsidR="0063499A" w:rsidRPr="002D6C88" w:rsidRDefault="0084361C" w:rsidP="0084361C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G: Numatyta esamą nusidėvėjusią asfaltbetonio dangą nufrezuoti ir įrengti naują asfaltbetonio dangos viršutinį sluoksnį. </w:t>
            </w:r>
          </w:p>
          <w:p w14:paraId="77F52DDA" w14:textId="6828C694" w:rsidR="0084361C" w:rsidRPr="002D6C88" w:rsidRDefault="0084361C" w:rsidP="0084361C">
            <w:p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i/>
                <w:iCs/>
                <w:sz w:val="22"/>
                <w:szCs w:val="22"/>
              </w:rPr>
              <w:t>Darbai vykdomi siekiant atkurti dangos eksploatacines savybes, pagerinti paviršiaus lygumą ir užtikrinti saugų eismą.</w:t>
            </w:r>
          </w:p>
          <w:p w14:paraId="6C704CCE" w14:textId="7D05E1E9" w:rsidR="0084361C" w:rsidRPr="002D6C88" w:rsidRDefault="0084361C" w:rsidP="0084361C">
            <w:p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K: Numatyta atstatyti susidėvėjusią krantinių asfaltbetonio dangą, ją išlyginti ir įrengti naują asfaltbetonio sluoksnį ant esamo</w:t>
            </w:r>
            <w:r w:rsidR="00B169ED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pagrindo. </w:t>
            </w:r>
          </w:p>
          <w:p w14:paraId="7C72AC25" w14:textId="0DF789DB" w:rsidR="008A4731" w:rsidRPr="002D6C88" w:rsidRDefault="0084361C" w:rsidP="0084361C">
            <w:pPr>
              <w:spacing w:line="278" w:lineRule="auto"/>
              <w:rPr>
                <w:rFonts w:ascii="Archivo" w:hAnsi="Archivo" w:cs="Archivo"/>
                <w:i/>
                <w:i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i/>
                <w:iCs/>
                <w:sz w:val="22"/>
                <w:szCs w:val="22"/>
              </w:rPr>
              <w:t>Darbai vykdomi siekiant atkurti dangos laikomąją gebą, eksploatacines savybes ir užtikrinti saugų krantinių naudojimą.</w:t>
            </w:r>
          </w:p>
        </w:tc>
      </w:tr>
      <w:tr w:rsidR="007173A7" w:rsidRPr="002D6C88" w14:paraId="5C84AD6C" w14:textId="77777777" w:rsidTr="00414762">
        <w:tc>
          <w:tcPr>
            <w:tcW w:w="2972" w:type="dxa"/>
          </w:tcPr>
          <w:p w14:paraId="6183D98D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3. Darbų apimtis</w:t>
            </w:r>
          </w:p>
          <w:p w14:paraId="1A3DD995" w14:textId="77777777" w:rsidR="007173A7" w:rsidRPr="002D6C88" w:rsidRDefault="007173A7" w:rsidP="00C54CA9">
            <w:pPr>
              <w:ind w:firstLine="1296"/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0228DA7D" w14:textId="5FCFCE97" w:rsidR="000E1E19" w:rsidRPr="002D6C88" w:rsidRDefault="000E1E19" w:rsidP="000E1E19">
            <w:p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Preliminarūs pažeidimai ir darbų kiekiai: </w:t>
            </w:r>
          </w:p>
          <w:p w14:paraId="6C1AAADB" w14:textId="10B5E10B" w:rsidR="000E1E19" w:rsidRPr="002D6C88" w:rsidRDefault="000E1E19" w:rsidP="00F65D84">
            <w:pPr>
              <w:spacing w:before="120"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Perkėlos g.</w:t>
            </w:r>
            <w:r w:rsidR="00B657F0" w:rsidRPr="002D6C88">
              <w:rPr>
                <w:rFonts w:ascii="Archivo" w:hAnsi="Archivo" w:cs="Archivo"/>
                <w:sz w:val="22"/>
                <w:szCs w:val="22"/>
              </w:rPr>
              <w:t>:</w:t>
            </w:r>
          </w:p>
          <w:p w14:paraId="03FA95AB" w14:textId="25897167" w:rsidR="007173A7" w:rsidRPr="002D6C88" w:rsidRDefault="00A86353" w:rsidP="002F6D4C">
            <w:pPr>
              <w:pStyle w:val="ListParagraph"/>
              <w:numPr>
                <w:ilvl w:val="0"/>
                <w:numId w:val="11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E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>samos asfaltbetonio dangos frezavimas</w:t>
            </w:r>
            <w:r w:rsidR="00CB1349" w:rsidRPr="002D6C88">
              <w:rPr>
                <w:rFonts w:ascii="Archivo" w:hAnsi="Archivo" w:cs="Archivo"/>
                <w:sz w:val="22"/>
                <w:szCs w:val="22"/>
              </w:rPr>
              <w:t xml:space="preserve"> ir naujo viršutinio 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>asfaltbetonio sluoksnio įrengimas – iki 1</w:t>
            </w:r>
            <w:r w:rsidR="005D28EB" w:rsidRPr="002D6C88">
              <w:rPr>
                <w:rFonts w:ascii="Archivo" w:hAnsi="Archivo" w:cs="Archivo"/>
                <w:sz w:val="22"/>
                <w:szCs w:val="22"/>
              </w:rPr>
              <w:t>0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>00 m²</w:t>
            </w:r>
            <w:r w:rsidR="00B657F0" w:rsidRPr="002D6C88">
              <w:rPr>
                <w:rFonts w:ascii="Archivo" w:hAnsi="Archivo" w:cs="Archivo"/>
                <w:sz w:val="22"/>
                <w:szCs w:val="22"/>
              </w:rPr>
              <w:t>, st</w:t>
            </w:r>
            <w:r w:rsidR="003A7267" w:rsidRPr="002D6C88">
              <w:rPr>
                <w:rFonts w:ascii="Archivo" w:hAnsi="Archivo" w:cs="Archivo"/>
                <w:sz w:val="22"/>
                <w:szCs w:val="22"/>
              </w:rPr>
              <w:t>oris 4</w:t>
            </w:r>
            <w:r w:rsidR="002D6C88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="003A7267" w:rsidRPr="002D6C88">
              <w:rPr>
                <w:rFonts w:ascii="Archivo" w:hAnsi="Archivo" w:cs="Archivo"/>
                <w:sz w:val="22"/>
                <w:szCs w:val="22"/>
              </w:rPr>
              <w:t>cm</w:t>
            </w:r>
            <w:r w:rsidR="00C635D3" w:rsidRPr="002D6C88">
              <w:rPr>
                <w:rFonts w:ascii="Archivo" w:hAnsi="Archivo" w:cs="Archivo"/>
                <w:sz w:val="22"/>
                <w:szCs w:val="22"/>
              </w:rPr>
              <w:t xml:space="preserve"> (1 pav.)</w:t>
            </w:r>
            <w:r w:rsidR="003A7267" w:rsidRPr="002D6C88">
              <w:rPr>
                <w:rFonts w:ascii="Archivo" w:hAnsi="Archivo" w:cs="Archivo"/>
                <w:sz w:val="22"/>
                <w:szCs w:val="22"/>
              </w:rPr>
              <w:t>;</w:t>
            </w:r>
          </w:p>
          <w:p w14:paraId="3F4C73A0" w14:textId="46EE68D0" w:rsidR="007173A7" w:rsidRPr="002D6C88" w:rsidRDefault="00410FE0" w:rsidP="00F65D84">
            <w:pPr>
              <w:numPr>
                <w:ilvl w:val="0"/>
                <w:numId w:val="11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Lokalių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 xml:space="preserve"> dangos pažaidų sutvarkymas atskirose vietose – pagal faktinį poreikį (apie 15 vnt. iki </w:t>
            </w:r>
            <w:r w:rsidR="005C08AC" w:rsidRPr="002D6C88">
              <w:rPr>
                <w:rFonts w:ascii="Archivo" w:hAnsi="Archivo" w:cs="Archivo"/>
                <w:sz w:val="22"/>
                <w:szCs w:val="22"/>
              </w:rPr>
              <w:t>45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 xml:space="preserve"> m</w:t>
            </w:r>
            <w:r w:rsidR="007173A7" w:rsidRPr="002D6C88">
              <w:rPr>
                <w:rFonts w:ascii="Archivo" w:hAnsi="Archivo" w:cs="Archivo"/>
                <w:sz w:val="22"/>
                <w:szCs w:val="22"/>
                <w:vertAlign w:val="superscript"/>
              </w:rPr>
              <w:t>2</w:t>
            </w:r>
            <w:r w:rsidR="00483854" w:rsidRPr="002D6C88">
              <w:rPr>
                <w:rFonts w:ascii="Archivo" w:hAnsi="Archivo" w:cs="Archivo"/>
                <w:sz w:val="22"/>
                <w:szCs w:val="22"/>
              </w:rPr>
              <w:t>)</w:t>
            </w:r>
            <w:r w:rsidR="007173A7" w:rsidRPr="002D6C88">
              <w:rPr>
                <w:rFonts w:ascii="Archivo" w:hAnsi="Archivo" w:cs="Archivo"/>
                <w:sz w:val="22"/>
                <w:szCs w:val="22"/>
              </w:rPr>
              <w:t>.</w:t>
            </w:r>
          </w:p>
          <w:p w14:paraId="4282B039" w14:textId="1CF4EAFC" w:rsidR="00273AA2" w:rsidRPr="002D6C88" w:rsidRDefault="00273AA2" w:rsidP="00273AA2">
            <w:p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Nemuno g.:</w:t>
            </w:r>
          </w:p>
          <w:p w14:paraId="1E962749" w14:textId="0005C1F4" w:rsidR="00273AA2" w:rsidRPr="002D6C88" w:rsidRDefault="00273AA2" w:rsidP="00273AA2">
            <w:pPr>
              <w:pStyle w:val="ListParagraph"/>
              <w:numPr>
                <w:ilvl w:val="0"/>
                <w:numId w:val="12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Lokalių dangos pažaidų sutvarkymas atskirose vietose – pagal faktinį poreikį (apie </w:t>
            </w:r>
            <w:r w:rsidR="007D2162" w:rsidRPr="002D6C88">
              <w:rPr>
                <w:rFonts w:ascii="Archivo" w:hAnsi="Archivo" w:cs="Archivo"/>
                <w:sz w:val="22"/>
                <w:szCs w:val="22"/>
              </w:rPr>
              <w:t>5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vnt. iki </w:t>
            </w:r>
            <w:r w:rsidR="005C08AC" w:rsidRPr="002D6C88">
              <w:rPr>
                <w:rFonts w:ascii="Archivo" w:hAnsi="Archivo" w:cs="Archivo"/>
                <w:sz w:val="22"/>
                <w:szCs w:val="22"/>
              </w:rPr>
              <w:t>15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m</w:t>
            </w:r>
            <w:r w:rsidRPr="002D6C88">
              <w:rPr>
                <w:rFonts w:ascii="Archivo" w:hAnsi="Archivo" w:cs="Archivo"/>
                <w:sz w:val="22"/>
                <w:szCs w:val="22"/>
                <w:vertAlign w:val="superscript"/>
              </w:rPr>
              <w:t>2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).</w:t>
            </w:r>
          </w:p>
          <w:p w14:paraId="63F984D3" w14:textId="2616327D" w:rsidR="00AA43C6" w:rsidRPr="002D6C88" w:rsidRDefault="00AA43C6" w:rsidP="00F65D84">
            <w:pPr>
              <w:spacing w:before="120"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Krantinės Nr. 131 ir Nr. 132</w:t>
            </w:r>
            <w:r w:rsidR="00C635D3" w:rsidRPr="002D6C88">
              <w:rPr>
                <w:rFonts w:ascii="Archivo" w:hAnsi="Archivo" w:cs="Archivo"/>
                <w:sz w:val="22"/>
                <w:szCs w:val="22"/>
              </w:rPr>
              <w:t xml:space="preserve"> (2 pav.)</w:t>
            </w:r>
            <w:r w:rsidR="00B657F0" w:rsidRPr="002D6C88">
              <w:rPr>
                <w:rFonts w:ascii="Archivo" w:hAnsi="Archivo" w:cs="Archivo"/>
                <w:sz w:val="22"/>
                <w:szCs w:val="22"/>
              </w:rPr>
              <w:t>:</w:t>
            </w:r>
          </w:p>
          <w:p w14:paraId="76E22C73" w14:textId="49419F01" w:rsidR="00F65D84" w:rsidRPr="002D6C88" w:rsidRDefault="00AD0B3B" w:rsidP="00CB1349">
            <w:pPr>
              <w:pStyle w:val="ListParagraph"/>
              <w:numPr>
                <w:ilvl w:val="0"/>
                <w:numId w:val="11"/>
              </w:numPr>
              <w:spacing w:after="120"/>
              <w:ind w:left="714" w:hanging="357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Susidėvėjusio</w:t>
            </w:r>
            <w:r w:rsidR="00F65D84" w:rsidRPr="002D6C88">
              <w:rPr>
                <w:rFonts w:ascii="Archivo" w:hAnsi="Archivo" w:cs="Archivo"/>
                <w:sz w:val="22"/>
                <w:szCs w:val="22"/>
              </w:rPr>
              <w:t>s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krantinių dangos išlyginimas </w:t>
            </w:r>
            <w:r w:rsidR="00CB1349" w:rsidRPr="002D6C88">
              <w:rPr>
                <w:rFonts w:ascii="Archivo" w:hAnsi="Archivo" w:cs="Archivo"/>
                <w:sz w:val="22"/>
                <w:szCs w:val="22"/>
              </w:rPr>
              <w:t xml:space="preserve">ir </w:t>
            </w:r>
            <w:r w:rsidR="00F65D84" w:rsidRPr="002D6C88">
              <w:rPr>
                <w:rFonts w:ascii="Archivo" w:hAnsi="Archivo" w:cs="Archivo"/>
                <w:sz w:val="22"/>
                <w:szCs w:val="22"/>
              </w:rPr>
              <w:t>naujo asfaltbetonio viršutinio sluoksnio įrengimas – iki 4</w:t>
            </w:r>
            <w:r w:rsidR="00732948" w:rsidRPr="002D6C88">
              <w:rPr>
                <w:rFonts w:ascii="Archivo" w:hAnsi="Archivo" w:cs="Archivo"/>
                <w:sz w:val="22"/>
                <w:szCs w:val="22"/>
              </w:rPr>
              <w:t>0</w:t>
            </w:r>
            <w:r w:rsidR="00F65D84" w:rsidRPr="002D6C88">
              <w:rPr>
                <w:rFonts w:ascii="Archivo" w:hAnsi="Archivo" w:cs="Archivo"/>
                <w:sz w:val="22"/>
                <w:szCs w:val="22"/>
              </w:rPr>
              <w:t>0 m²</w:t>
            </w:r>
            <w:r w:rsidR="003A7267" w:rsidRPr="002D6C88">
              <w:rPr>
                <w:rFonts w:ascii="Archivo" w:hAnsi="Archivo" w:cs="Archivo"/>
                <w:sz w:val="22"/>
                <w:szCs w:val="22"/>
              </w:rPr>
              <w:t>, storis 8 cm</w:t>
            </w:r>
            <w:r w:rsidR="00F04354" w:rsidRPr="002D6C88">
              <w:rPr>
                <w:rFonts w:ascii="Archivo" w:hAnsi="Archivo" w:cs="Archivo"/>
                <w:sz w:val="22"/>
                <w:szCs w:val="22"/>
              </w:rPr>
              <w:t>;</w:t>
            </w:r>
          </w:p>
          <w:p w14:paraId="72FC84EF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i/>
                <w:i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i/>
                <w:iCs/>
                <w:sz w:val="22"/>
                <w:szCs w:val="22"/>
              </w:rPr>
              <w:t>Tikslūs darbų kiekiai nustatomi vietoje, prieš darbų pradžią įvertinus faktinę dangos būklę.</w:t>
            </w:r>
          </w:p>
        </w:tc>
      </w:tr>
      <w:tr w:rsidR="007173A7" w:rsidRPr="002D6C88" w14:paraId="0889AAE2" w14:textId="77777777" w:rsidTr="00414762">
        <w:tc>
          <w:tcPr>
            <w:tcW w:w="2972" w:type="dxa"/>
          </w:tcPr>
          <w:p w14:paraId="5F9292C2" w14:textId="07150563" w:rsidR="00D02F21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4. Techniniai reikalavimai</w:t>
            </w:r>
          </w:p>
          <w:p w14:paraId="721E1ECF" w14:textId="77777777" w:rsidR="007173A7" w:rsidRPr="002D6C88" w:rsidRDefault="007173A7" w:rsidP="00C54CA9">
            <w:pPr>
              <w:jc w:val="center"/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67AE037D" w14:textId="6BD05DCB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Esama asfaltbetonio danga turi būti nufrezuota nustatytu gyliu, užtikrinant tinkamą pagrindą naujai dangai įrengti.</w:t>
            </w:r>
          </w:p>
          <w:p w14:paraId="19C8BFBC" w14:textId="48F02D79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Prieš klojant naują asfaltbetonio sluoksnį, frezuotas paviršius turi būti nuvalytas ir paruoštas tolesniems darbams.</w:t>
            </w:r>
          </w:p>
          <w:p w14:paraId="4570434C" w14:textId="338A1567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Perkėlos</w:t>
            </w:r>
            <w:r w:rsidR="001D0E3F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gatvės viršutiniam dangos sluoksniui turi būti naudojamas SMA 11 S markės asfaltbetonio mišinys arba lygiavertis mišinys, pritaikytas intensyviam transporto eismui.</w:t>
            </w:r>
          </w:p>
          <w:p w14:paraId="7ED296B1" w14:textId="228E6982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lastRenderedPageBreak/>
              <w:t xml:space="preserve">Lokalių dangos pažaidų ir duobių remontui turi būti naudojamas </w:t>
            </w:r>
            <w:r w:rsidR="00D02F21" w:rsidRPr="002D6C88">
              <w:rPr>
                <w:rFonts w:ascii="Archivo" w:hAnsi="Archivo" w:cs="Archivo"/>
                <w:sz w:val="22"/>
                <w:szCs w:val="22"/>
              </w:rPr>
              <w:t xml:space="preserve">AC 11 VS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markės asfaltbetonio mišinys arba lygiavertis, tinkamas storesniems remonto sluoksniams ir vietinėms dangos deformacijoms atstatyti.</w:t>
            </w:r>
          </w:p>
          <w:p w14:paraId="6FEC0D91" w14:textId="0C4B0CF2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Krantinių Nr. 131 ir Nr. 132 dangos atstatymui turi būti naudojamas </w:t>
            </w:r>
            <w:r w:rsidR="00D02F21" w:rsidRPr="002D6C88">
              <w:rPr>
                <w:rFonts w:ascii="Archivo" w:hAnsi="Archivo" w:cs="Archivo"/>
                <w:sz w:val="22"/>
                <w:szCs w:val="22"/>
              </w:rPr>
              <w:t>AC 16 PD</w:t>
            </w:r>
            <w:r w:rsidRPr="002D6C88">
              <w:rPr>
                <w:rFonts w:ascii="Archivo" w:hAnsi="Archivo" w:cs="Archivo"/>
                <w:sz w:val="22"/>
                <w:szCs w:val="22"/>
              </w:rPr>
              <w:t xml:space="preserve"> markės asfaltbetonio mišinys arba lygiavertis, tinkamas 8 cm storio sluoksniui, įrengiamam ant skaldos pagrindo, ir pritaikytas sunkesnėms eksploatacinėms apkrovoms.</w:t>
            </w:r>
          </w:p>
          <w:p w14:paraId="4DD16AE3" w14:textId="2EEA4BAF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Darbai turi būti atliekami taip, kad būtų užtikrintas tinkamas dangos lygumas, nuolydžiai ir vandens nuvedimas.</w:t>
            </w:r>
          </w:p>
          <w:p w14:paraId="75FE6000" w14:textId="08FEA37C" w:rsidR="00CA16A0" w:rsidRPr="002D6C88" w:rsidRDefault="00CA16A0" w:rsidP="00CA16A0">
            <w:pPr>
              <w:numPr>
                <w:ilvl w:val="0"/>
                <w:numId w:val="3"/>
              </w:numPr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Visi asfaltbetonio sluoksniai turi būti tinkamai sutankinti.</w:t>
            </w:r>
          </w:p>
          <w:p w14:paraId="33240968" w14:textId="47B7AF3A" w:rsidR="007173A7" w:rsidRPr="002D6C88" w:rsidRDefault="00CA16A0" w:rsidP="00CA16A0">
            <w:pPr>
              <w:numPr>
                <w:ilvl w:val="0"/>
                <w:numId w:val="3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Darbų metu susidariusios atliekos ir išfrezuota medžiaga turi būti išvežtos ir sutvarkytos teisės aktų nustatyta tvarka.</w:t>
            </w:r>
          </w:p>
        </w:tc>
      </w:tr>
      <w:tr w:rsidR="007173A7" w:rsidRPr="002D6C88" w14:paraId="3897AC1A" w14:textId="77777777" w:rsidTr="00414762">
        <w:tc>
          <w:tcPr>
            <w:tcW w:w="2972" w:type="dxa"/>
          </w:tcPr>
          <w:p w14:paraId="246D65C0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lastRenderedPageBreak/>
              <w:t>5. Darbų vykdymo sąlygos</w:t>
            </w:r>
          </w:p>
          <w:p w14:paraId="13E53714" w14:textId="77777777" w:rsidR="007173A7" w:rsidRPr="002D6C88" w:rsidRDefault="007173A7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5B7EBE90" w14:textId="77777777" w:rsidR="007173A7" w:rsidRPr="002D6C88" w:rsidRDefault="007173A7" w:rsidP="00C54CA9">
            <w:pPr>
              <w:numPr>
                <w:ilvl w:val="0"/>
                <w:numId w:val="4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Rangovas, prieš pradėdamas darbus, privalo įvertinti faktinę objekto būklę vietoje.</w:t>
            </w:r>
          </w:p>
          <w:p w14:paraId="286176AA" w14:textId="0493962E" w:rsidR="007173A7" w:rsidRPr="002D6C88" w:rsidRDefault="007173A7" w:rsidP="00C54CA9">
            <w:pPr>
              <w:numPr>
                <w:ilvl w:val="0"/>
                <w:numId w:val="4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 xml:space="preserve">Darbai turi būti </w:t>
            </w:r>
            <w:r w:rsidR="00B33C29" w:rsidRPr="002D6C88">
              <w:rPr>
                <w:rFonts w:ascii="Archivo" w:hAnsi="Archivo" w:cs="Archivo"/>
                <w:sz w:val="22"/>
                <w:szCs w:val="22"/>
              </w:rPr>
              <w:t>suderinti</w:t>
            </w:r>
            <w:r w:rsidR="00220532" w:rsidRPr="002D6C88">
              <w:rPr>
                <w:rFonts w:ascii="Archivo" w:hAnsi="Archivo" w:cs="Archivo"/>
                <w:sz w:val="22"/>
                <w:szCs w:val="22"/>
              </w:rPr>
              <w:t xml:space="preserve"> su </w:t>
            </w:r>
            <w:r w:rsidR="003A4E85" w:rsidRPr="002D6C88">
              <w:rPr>
                <w:rFonts w:ascii="Archivo" w:hAnsi="Archivo" w:cs="Archivo"/>
                <w:sz w:val="22"/>
                <w:szCs w:val="22"/>
              </w:rPr>
              <w:t>UAB</w:t>
            </w:r>
            <w:r w:rsidR="003A4E85" w:rsidRPr="002D6C88">
              <w:rPr>
                <w:rFonts w:ascii="Archivo" w:hAnsi="Archivo" w:cs="Archivo"/>
              </w:rPr>
              <w:t xml:space="preserve"> </w:t>
            </w:r>
            <w:r w:rsidR="003A4E85" w:rsidRPr="002D6C88">
              <w:rPr>
                <w:rFonts w:ascii="Archivo" w:hAnsi="Archivo" w:cs="Archivo"/>
                <w:sz w:val="22"/>
                <w:szCs w:val="22"/>
              </w:rPr>
              <w:t>Klaipėdos konteinerių terminal</w:t>
            </w:r>
            <w:r w:rsidR="002D6C88">
              <w:rPr>
                <w:rFonts w:ascii="Archivo" w:hAnsi="Archivo" w:cs="Archivo"/>
                <w:sz w:val="22"/>
                <w:szCs w:val="22"/>
              </w:rPr>
              <w:t>u</w:t>
            </w:r>
            <w:r w:rsidR="00B33C29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="00DC550B" w:rsidRPr="002D6C88">
              <w:rPr>
                <w:rFonts w:ascii="Archivo" w:hAnsi="Archivo" w:cs="Archivo"/>
                <w:sz w:val="22"/>
                <w:szCs w:val="22"/>
              </w:rPr>
              <w:t xml:space="preserve">bei </w:t>
            </w:r>
            <w:r w:rsidR="00591FAF" w:rsidRPr="002D6C88">
              <w:rPr>
                <w:rFonts w:ascii="Archivo" w:hAnsi="Archivo" w:cs="Archivo"/>
                <w:sz w:val="22"/>
                <w:szCs w:val="22"/>
              </w:rPr>
              <w:t xml:space="preserve">AB </w:t>
            </w:r>
            <w:r w:rsidR="00DC550B" w:rsidRPr="002D6C88">
              <w:rPr>
                <w:rFonts w:ascii="Archivo" w:hAnsi="Archivo" w:cs="Archivo"/>
                <w:sz w:val="22"/>
                <w:szCs w:val="22"/>
              </w:rPr>
              <w:t>Vakarų laivų gamykla ir</w:t>
            </w:r>
            <w:r w:rsidR="00B33C29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Pr="002D6C88">
              <w:rPr>
                <w:rFonts w:ascii="Archivo" w:hAnsi="Archivo" w:cs="Archivo"/>
                <w:sz w:val="22"/>
                <w:szCs w:val="22"/>
              </w:rPr>
              <w:t>organizuojami</w:t>
            </w:r>
            <w:r w:rsidR="00E951C0" w:rsidRPr="002D6C88">
              <w:rPr>
                <w:rFonts w:ascii="Archivo" w:hAnsi="Archivo" w:cs="Archivo"/>
                <w:sz w:val="22"/>
                <w:szCs w:val="22"/>
              </w:rPr>
              <w:t xml:space="preserve"> taip, kad nebūtų</w:t>
            </w:r>
            <w:r w:rsidR="004A6FED" w:rsidRPr="002D6C88">
              <w:rPr>
                <w:rFonts w:ascii="Archivo" w:hAnsi="Archivo" w:cs="Archivo"/>
                <w:sz w:val="22"/>
                <w:szCs w:val="22"/>
              </w:rPr>
              <w:t xml:space="preserve"> nutrauk</w:t>
            </w:r>
            <w:r w:rsidR="00E951C0" w:rsidRPr="002D6C88">
              <w:rPr>
                <w:rFonts w:ascii="Archivo" w:hAnsi="Archivo" w:cs="Archivo"/>
                <w:sz w:val="22"/>
                <w:szCs w:val="22"/>
              </w:rPr>
              <w:t>tas</w:t>
            </w:r>
            <w:r w:rsidR="004A6FED" w:rsidRPr="002D6C88">
              <w:rPr>
                <w:rFonts w:ascii="Archivo" w:hAnsi="Archivo" w:cs="Archivo"/>
                <w:sz w:val="22"/>
                <w:szCs w:val="22"/>
              </w:rPr>
              <w:t xml:space="preserve"> </w:t>
            </w:r>
            <w:r w:rsidR="003E1109" w:rsidRPr="002D6C88">
              <w:rPr>
                <w:rFonts w:ascii="Archivo" w:hAnsi="Archivo" w:cs="Archivo"/>
                <w:sz w:val="22"/>
                <w:szCs w:val="22"/>
              </w:rPr>
              <w:t>transporto judė</w:t>
            </w:r>
            <w:r w:rsidR="00CD2A2D" w:rsidRPr="002D6C88">
              <w:rPr>
                <w:rFonts w:ascii="Archivo" w:hAnsi="Archivo" w:cs="Archivo"/>
                <w:sz w:val="22"/>
                <w:szCs w:val="22"/>
              </w:rPr>
              <w:t>jimas</w:t>
            </w:r>
            <w:r w:rsidR="002153F7" w:rsidRPr="002D6C88">
              <w:rPr>
                <w:rFonts w:ascii="Archivo" w:hAnsi="Archivo" w:cs="Archivo"/>
                <w:sz w:val="22"/>
                <w:szCs w:val="22"/>
              </w:rPr>
              <w:t>.</w:t>
            </w:r>
          </w:p>
          <w:p w14:paraId="3E12198C" w14:textId="77777777" w:rsidR="007173A7" w:rsidRPr="002D6C88" w:rsidRDefault="007173A7" w:rsidP="00C54CA9">
            <w:pPr>
              <w:numPr>
                <w:ilvl w:val="0"/>
                <w:numId w:val="4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Darbų vieta turi būti tinkamai aptverta, paženklinta ir apsaugota, laikantis darbų saugos bei eismo organizavimo reikalavimų.</w:t>
            </w:r>
          </w:p>
          <w:p w14:paraId="576AD5C4" w14:textId="77777777" w:rsidR="007173A7" w:rsidRPr="002D6C88" w:rsidRDefault="007173A7" w:rsidP="00C54CA9">
            <w:pPr>
              <w:numPr>
                <w:ilvl w:val="0"/>
                <w:numId w:val="4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Esant poreikiui, rangovas privalo įrengti laikiną eismo organizavimą.</w:t>
            </w:r>
          </w:p>
        </w:tc>
      </w:tr>
      <w:tr w:rsidR="007173A7" w:rsidRPr="002D6C88" w14:paraId="0A09E88C" w14:textId="77777777" w:rsidTr="00414762">
        <w:tc>
          <w:tcPr>
            <w:tcW w:w="2972" w:type="dxa"/>
          </w:tcPr>
          <w:p w14:paraId="2DB22A80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6. Kokybės reikalavimai</w:t>
            </w:r>
          </w:p>
          <w:p w14:paraId="27154E2A" w14:textId="77777777" w:rsidR="007173A7" w:rsidRPr="002D6C88" w:rsidRDefault="007173A7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776456AE" w14:textId="77777777" w:rsidR="007173A7" w:rsidRPr="002D6C88" w:rsidRDefault="007173A7" w:rsidP="00C54CA9">
            <w:pPr>
              <w:numPr>
                <w:ilvl w:val="0"/>
                <w:numId w:val="5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Visi darbai turi būti atliekami laikantis galiojančių statybos techninių reglamentų, normatyvinių statybos techninių dokumentų ir taikytinų standartų reikalavimų.</w:t>
            </w:r>
          </w:p>
          <w:p w14:paraId="5F5E3E9B" w14:textId="77777777" w:rsidR="007173A7" w:rsidRPr="002D6C88" w:rsidRDefault="007173A7" w:rsidP="00C54CA9">
            <w:pPr>
              <w:numPr>
                <w:ilvl w:val="0"/>
                <w:numId w:val="5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Naudojamos medžiagos turi atitikti galiojančius kokybės reikalavimus ir turėti tai patvirtinančius dokumentus.</w:t>
            </w:r>
          </w:p>
          <w:p w14:paraId="3D94A1A4" w14:textId="77777777" w:rsidR="007173A7" w:rsidRPr="002D6C88" w:rsidRDefault="007173A7" w:rsidP="00C54CA9">
            <w:pPr>
              <w:numPr>
                <w:ilvl w:val="0"/>
                <w:numId w:val="5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Įrengta danga turi būti vientisa, be akivaizdžių defektų, nelygumų, įdubų, atsisluoksniavimų ar kitų kokybės trūkumų.</w:t>
            </w:r>
          </w:p>
        </w:tc>
      </w:tr>
      <w:tr w:rsidR="007173A7" w:rsidRPr="002D6C88" w14:paraId="5E6E0567" w14:textId="77777777" w:rsidTr="00414762">
        <w:tc>
          <w:tcPr>
            <w:tcW w:w="2972" w:type="dxa"/>
          </w:tcPr>
          <w:p w14:paraId="392AFFC7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7. Garantijos</w:t>
            </w:r>
          </w:p>
          <w:p w14:paraId="41A3429F" w14:textId="77777777" w:rsidR="007173A7" w:rsidRPr="002D6C88" w:rsidRDefault="007173A7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2F3F929F" w14:textId="77777777" w:rsidR="007173A7" w:rsidRPr="002D6C88" w:rsidRDefault="007173A7" w:rsidP="00C54CA9">
            <w:pPr>
              <w:numPr>
                <w:ilvl w:val="0"/>
                <w:numId w:val="6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Atliktiems darbams suteikiama ne trumpesnė kaip 5 metų garantija.</w:t>
            </w:r>
          </w:p>
          <w:p w14:paraId="34E8B4D4" w14:textId="77777777" w:rsidR="007173A7" w:rsidRPr="002D6C88" w:rsidRDefault="007173A7" w:rsidP="00C54CA9">
            <w:pPr>
              <w:numPr>
                <w:ilvl w:val="0"/>
                <w:numId w:val="6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Medžiagoms taikomos gamintojo nustatytos garantijos.</w:t>
            </w:r>
          </w:p>
        </w:tc>
      </w:tr>
      <w:tr w:rsidR="007173A7" w:rsidRPr="002D6C88" w14:paraId="1F6BC4E3" w14:textId="77777777" w:rsidTr="00414762">
        <w:tc>
          <w:tcPr>
            <w:tcW w:w="2972" w:type="dxa"/>
          </w:tcPr>
          <w:p w14:paraId="3DD218D5" w14:textId="77777777" w:rsidR="007173A7" w:rsidRPr="002D6C88" w:rsidRDefault="007173A7" w:rsidP="00C54CA9">
            <w:pPr>
              <w:spacing w:line="278" w:lineRule="auto"/>
              <w:rPr>
                <w:rFonts w:ascii="Archivo" w:hAnsi="Archivo" w:cs="Archivo"/>
                <w:b/>
                <w:bCs/>
                <w:sz w:val="22"/>
                <w:szCs w:val="22"/>
              </w:rPr>
            </w:pPr>
            <w:r w:rsidRPr="002D6C88">
              <w:rPr>
                <w:rFonts w:ascii="Archivo" w:hAnsi="Archivo" w:cs="Archivo"/>
                <w:b/>
                <w:bCs/>
                <w:sz w:val="22"/>
                <w:szCs w:val="22"/>
              </w:rPr>
              <w:t>8. Pastabos</w:t>
            </w:r>
          </w:p>
          <w:p w14:paraId="400F8A1B" w14:textId="77777777" w:rsidR="007173A7" w:rsidRPr="002D6C88" w:rsidRDefault="007173A7" w:rsidP="00C54CA9">
            <w:pPr>
              <w:rPr>
                <w:rFonts w:ascii="Archivo" w:hAnsi="Archivo" w:cs="Archivo"/>
                <w:b/>
                <w:bCs/>
                <w:sz w:val="22"/>
                <w:szCs w:val="22"/>
              </w:rPr>
            </w:pPr>
          </w:p>
        </w:tc>
        <w:tc>
          <w:tcPr>
            <w:tcW w:w="6656" w:type="dxa"/>
          </w:tcPr>
          <w:p w14:paraId="2F3208C6" w14:textId="77777777" w:rsidR="007173A7" w:rsidRPr="002D6C88" w:rsidRDefault="007173A7" w:rsidP="00C54CA9">
            <w:pPr>
              <w:numPr>
                <w:ilvl w:val="0"/>
                <w:numId w:val="7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Rangovas turi turėti galiojančius teisę vykdyti tokius darbus patvirtinančius dokumentus.</w:t>
            </w:r>
          </w:p>
          <w:p w14:paraId="2D875B0A" w14:textId="77777777" w:rsidR="007173A7" w:rsidRPr="002D6C88" w:rsidRDefault="007173A7" w:rsidP="00C54CA9">
            <w:pPr>
              <w:numPr>
                <w:ilvl w:val="0"/>
                <w:numId w:val="7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Rangovui taikomas reikalavimas turėti ISO 14001 arba lygiavertį aplinkosaugos vadybos standartą.</w:t>
            </w:r>
          </w:p>
          <w:p w14:paraId="3CBC5092" w14:textId="77777777" w:rsidR="007173A7" w:rsidRPr="002D6C88" w:rsidRDefault="007173A7" w:rsidP="00C54CA9">
            <w:pPr>
              <w:numPr>
                <w:ilvl w:val="0"/>
                <w:numId w:val="7"/>
              </w:numPr>
              <w:spacing w:line="278" w:lineRule="auto"/>
              <w:rPr>
                <w:rFonts w:ascii="Archivo" w:hAnsi="Archivo" w:cs="Archivo"/>
                <w:sz w:val="22"/>
                <w:szCs w:val="22"/>
              </w:rPr>
            </w:pPr>
            <w:r w:rsidRPr="002D6C88">
              <w:rPr>
                <w:rFonts w:ascii="Archivo" w:hAnsi="Archivo" w:cs="Archivo"/>
                <w:sz w:val="22"/>
                <w:szCs w:val="22"/>
              </w:rPr>
              <w:t>Esant būtinybei, darbų vykdymo metu nustatyti papildomi pažeidimai turi būti derinami su užsakovu.</w:t>
            </w:r>
          </w:p>
        </w:tc>
      </w:tr>
    </w:tbl>
    <w:p w14:paraId="713C5B30" w14:textId="6DFADF9A" w:rsidR="00B716FD" w:rsidRPr="002D6C88" w:rsidRDefault="000E2F4F" w:rsidP="001A216C">
      <w:pPr>
        <w:jc w:val="right"/>
        <w:rPr>
          <w:rFonts w:ascii="Archivo" w:hAnsi="Archivo" w:cs="Archivo"/>
          <w:sz w:val="16"/>
          <w:szCs w:val="16"/>
        </w:rPr>
      </w:pPr>
      <w:r w:rsidRPr="002D6C88">
        <w:rPr>
          <w:rFonts w:ascii="Archivo" w:hAnsi="Archivo" w:cs="Archivo"/>
          <w:sz w:val="16"/>
          <w:szCs w:val="16"/>
        </w:rPr>
        <w:t>*G: gatvė</w:t>
      </w:r>
      <w:r w:rsidR="001A216C" w:rsidRPr="002D6C88">
        <w:rPr>
          <w:rFonts w:ascii="Archivo" w:hAnsi="Archivo" w:cs="Archivo"/>
          <w:sz w:val="16"/>
          <w:szCs w:val="16"/>
        </w:rPr>
        <w:t>, K: krantinė.</w:t>
      </w:r>
    </w:p>
    <w:p w14:paraId="7D95FB1C" w14:textId="77777777" w:rsidR="00B716FD" w:rsidRPr="002D6C88" w:rsidRDefault="00B716FD" w:rsidP="00B716FD">
      <w:pPr>
        <w:jc w:val="center"/>
        <w:rPr>
          <w:rFonts w:ascii="Archivo" w:hAnsi="Archivo" w:cs="Archivo"/>
          <w:sz w:val="22"/>
          <w:szCs w:val="22"/>
        </w:rPr>
      </w:pPr>
    </w:p>
    <w:p w14:paraId="76049DA0" w14:textId="77777777" w:rsidR="00980424" w:rsidRPr="002D6C88" w:rsidRDefault="00980424">
      <w:pPr>
        <w:rPr>
          <w:rFonts w:ascii="Archivo" w:hAnsi="Archivo" w:cs="Archivo"/>
          <w:sz w:val="22"/>
          <w:szCs w:val="22"/>
        </w:rPr>
        <w:sectPr w:rsidR="00980424" w:rsidRPr="002D6C88">
          <w:headerReference w:type="default" r:id="rId8"/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14:paraId="1F7BAAD2" w14:textId="73A8F8A5" w:rsidR="00980424" w:rsidRPr="002D6C88" w:rsidRDefault="00065B89" w:rsidP="00F619DC">
      <w:pPr>
        <w:rPr>
          <w:rFonts w:ascii="Archivo" w:hAnsi="Archivo" w:cs="Archivo"/>
          <w:sz w:val="22"/>
          <w:szCs w:val="22"/>
        </w:rPr>
      </w:pPr>
      <w:r w:rsidRPr="008160F6">
        <w:rPr>
          <w:rFonts w:ascii="Archivo" w:hAnsi="Archivo" w:cs="Archivo"/>
          <w:noProof/>
          <w:sz w:val="22"/>
          <w:szCs w:val="22"/>
        </w:rPr>
        <w:lastRenderedPageBreak/>
        <w:drawing>
          <wp:inline distT="0" distB="0" distL="0" distR="0" wp14:anchorId="201B62A7" wp14:editId="55A45CC3">
            <wp:extent cx="8891905" cy="5375275"/>
            <wp:effectExtent l="0" t="0" r="4445" b="0"/>
            <wp:docPr id="1503191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915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FBA">
        <w:rPr>
          <w:rFonts w:ascii="Archivo" w:hAnsi="Archivo" w:cs="Archivo"/>
          <w:sz w:val="22"/>
          <w:szCs w:val="22"/>
        </w:rPr>
        <w:t xml:space="preserve"> </w:t>
      </w:r>
    </w:p>
    <w:p w14:paraId="6811CEE0" w14:textId="48033476" w:rsidR="00F619DC" w:rsidRPr="002D6C88" w:rsidRDefault="009B5630" w:rsidP="00B66E88">
      <w:pPr>
        <w:spacing w:after="0"/>
        <w:jc w:val="center"/>
        <w:rPr>
          <w:rFonts w:ascii="Archivo" w:hAnsi="Archivo" w:cs="Archivo"/>
          <w:sz w:val="22"/>
          <w:szCs w:val="22"/>
        </w:rPr>
      </w:pPr>
      <w:r w:rsidRPr="002D6C88">
        <w:rPr>
          <w:rFonts w:ascii="Archivo" w:hAnsi="Archivo" w:cs="Archivo"/>
          <w:b/>
          <w:bCs/>
          <w:sz w:val="22"/>
          <w:szCs w:val="22"/>
        </w:rPr>
        <w:t>1</w:t>
      </w:r>
      <w:r w:rsidR="00F619DC" w:rsidRPr="002D6C88">
        <w:rPr>
          <w:rFonts w:ascii="Archivo" w:hAnsi="Archivo" w:cs="Archivo"/>
          <w:b/>
          <w:bCs/>
          <w:sz w:val="22"/>
          <w:szCs w:val="22"/>
        </w:rPr>
        <w:t xml:space="preserve"> Pav.</w:t>
      </w:r>
      <w:r w:rsidR="00F619DC" w:rsidRPr="002D6C88">
        <w:rPr>
          <w:rFonts w:ascii="Archivo" w:hAnsi="Archivo" w:cs="Archivo"/>
          <w:sz w:val="22"/>
          <w:szCs w:val="22"/>
        </w:rPr>
        <w:t xml:space="preserve"> </w:t>
      </w:r>
      <w:r w:rsidR="009C1B82" w:rsidRPr="002D6C88">
        <w:rPr>
          <w:rFonts w:ascii="Archivo" w:hAnsi="Archivo" w:cs="Archivo"/>
          <w:sz w:val="22"/>
          <w:szCs w:val="22"/>
        </w:rPr>
        <w:t>Pr</w:t>
      </w:r>
      <w:r w:rsidR="00DC2F05" w:rsidRPr="002D6C88">
        <w:rPr>
          <w:rFonts w:ascii="Archivo" w:hAnsi="Archivo" w:cs="Archivo"/>
          <w:sz w:val="22"/>
          <w:szCs w:val="22"/>
        </w:rPr>
        <w:t xml:space="preserve">eliminari darbų vykdymo vieta </w:t>
      </w:r>
      <w:r w:rsidR="00B61338" w:rsidRPr="002D6C88">
        <w:rPr>
          <w:rFonts w:ascii="Archivo" w:hAnsi="Archivo" w:cs="Archivo"/>
          <w:sz w:val="22"/>
          <w:szCs w:val="22"/>
        </w:rPr>
        <w:t>Perkėlos g.</w:t>
      </w:r>
    </w:p>
    <w:p w14:paraId="76C71A0E" w14:textId="37D0E15C" w:rsidR="00B66E88" w:rsidRPr="002D6C88" w:rsidRDefault="00B66E88" w:rsidP="00B66E88">
      <w:pPr>
        <w:spacing w:after="0"/>
        <w:jc w:val="center"/>
        <w:rPr>
          <w:rFonts w:ascii="Archivo" w:hAnsi="Archivo" w:cs="Archivo"/>
          <w:sz w:val="22"/>
          <w:szCs w:val="22"/>
        </w:rPr>
      </w:pPr>
      <w:r w:rsidRPr="002D6C88">
        <w:rPr>
          <w:rFonts w:ascii="Archivo" w:hAnsi="Archivo" w:cs="Archivo"/>
          <w:sz w:val="22"/>
          <w:szCs w:val="22"/>
        </w:rPr>
        <w:t xml:space="preserve">(Lokacija - </w:t>
      </w:r>
      <w:hyperlink r:id="rId10" w:history="1">
        <w:r w:rsidRPr="002D6C88">
          <w:rPr>
            <w:rStyle w:val="Hyperlink"/>
            <w:rFonts w:ascii="Archivo" w:hAnsi="Archivo" w:cs="Archivo"/>
            <w:sz w:val="22"/>
            <w:szCs w:val="22"/>
          </w:rPr>
          <w:t>https://maps.app.goo.gl/ByBvYvRmeFhvbkxv8</w:t>
        </w:r>
      </w:hyperlink>
      <w:r w:rsidRPr="002D6C88">
        <w:rPr>
          <w:rFonts w:ascii="Archivo" w:hAnsi="Archivo" w:cs="Archivo"/>
          <w:sz w:val="22"/>
          <w:szCs w:val="22"/>
        </w:rPr>
        <w:t>)</w:t>
      </w:r>
    </w:p>
    <w:p w14:paraId="2061737F" w14:textId="77777777" w:rsidR="00410FE0" w:rsidRPr="002D6C88" w:rsidRDefault="00410FE0" w:rsidP="009C1B82">
      <w:pPr>
        <w:jc w:val="center"/>
        <w:rPr>
          <w:rFonts w:ascii="Archivo" w:hAnsi="Archivo" w:cs="Archivo"/>
          <w:sz w:val="22"/>
          <w:szCs w:val="22"/>
        </w:rPr>
      </w:pPr>
    </w:p>
    <w:p w14:paraId="500A0A2E" w14:textId="77777777" w:rsidR="00B61338" w:rsidRPr="002D6C88" w:rsidRDefault="00B61338" w:rsidP="00B61338">
      <w:pPr>
        <w:rPr>
          <w:rFonts w:ascii="Archivo" w:hAnsi="Archivo" w:cs="Archivo"/>
          <w:sz w:val="18"/>
          <w:szCs w:val="18"/>
        </w:rPr>
      </w:pPr>
    </w:p>
    <w:p w14:paraId="1781F9C7" w14:textId="77777777" w:rsidR="00B61338" w:rsidRPr="002D6C88" w:rsidRDefault="00B61338" w:rsidP="00B61338">
      <w:pPr>
        <w:rPr>
          <w:rFonts w:ascii="Archivo" w:hAnsi="Archivo" w:cs="Archivo"/>
          <w:sz w:val="18"/>
          <w:szCs w:val="18"/>
        </w:rPr>
      </w:pPr>
    </w:p>
    <w:p w14:paraId="7D55858A" w14:textId="39FCB241" w:rsidR="00B61338" w:rsidRPr="002D6C88" w:rsidRDefault="00B61338" w:rsidP="00B61338">
      <w:pPr>
        <w:rPr>
          <w:rFonts w:ascii="Archivo" w:hAnsi="Archivo" w:cs="Archivo"/>
          <w:sz w:val="18"/>
          <w:szCs w:val="18"/>
        </w:rPr>
      </w:pPr>
      <w:r w:rsidRPr="008160F6">
        <w:rPr>
          <w:rFonts w:ascii="Archivo" w:hAnsi="Archivo" w:cs="Archivo"/>
          <w:noProof/>
          <w:sz w:val="18"/>
          <w:szCs w:val="18"/>
        </w:rPr>
        <w:drawing>
          <wp:inline distT="0" distB="0" distL="0" distR="0" wp14:anchorId="28EF062D" wp14:editId="4FF66139">
            <wp:extent cx="8884920" cy="4060190"/>
            <wp:effectExtent l="0" t="0" r="0" b="0"/>
            <wp:docPr id="83919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9D69" w14:textId="408F2761" w:rsidR="00B61338" w:rsidRPr="002D6C88" w:rsidRDefault="00B61338" w:rsidP="00B61338">
      <w:pPr>
        <w:jc w:val="center"/>
        <w:rPr>
          <w:rFonts w:ascii="Archivo" w:hAnsi="Archivo" w:cs="Archivo"/>
          <w:sz w:val="22"/>
          <w:szCs w:val="22"/>
        </w:rPr>
      </w:pPr>
      <w:r w:rsidRPr="002D6C88">
        <w:rPr>
          <w:rFonts w:ascii="Archivo" w:hAnsi="Archivo" w:cs="Archivo"/>
          <w:b/>
          <w:bCs/>
          <w:sz w:val="22"/>
          <w:szCs w:val="22"/>
        </w:rPr>
        <w:t>2 Pav.</w:t>
      </w:r>
      <w:r w:rsidRPr="002D6C88">
        <w:rPr>
          <w:rFonts w:ascii="Archivo" w:hAnsi="Archivo" w:cs="Archivo"/>
          <w:sz w:val="22"/>
          <w:szCs w:val="22"/>
        </w:rPr>
        <w:t xml:space="preserve"> Preliminari darbų vykdymo vieta </w:t>
      </w:r>
      <w:r w:rsidR="002D6C88">
        <w:rPr>
          <w:rFonts w:ascii="Archivo" w:hAnsi="Archivo" w:cs="Archivo"/>
          <w:sz w:val="22"/>
          <w:szCs w:val="22"/>
        </w:rPr>
        <w:t>k</w:t>
      </w:r>
      <w:r w:rsidRPr="002D6C88">
        <w:rPr>
          <w:rFonts w:ascii="Archivo" w:hAnsi="Archivo" w:cs="Archivo"/>
          <w:sz w:val="22"/>
          <w:szCs w:val="22"/>
        </w:rPr>
        <w:t>rantinėse Nr. 131</w:t>
      </w:r>
      <w:r w:rsidR="002D6C88">
        <w:rPr>
          <w:rFonts w:ascii="Archivo" w:hAnsi="Archivo" w:cs="Archivo"/>
          <w:sz w:val="22"/>
          <w:szCs w:val="22"/>
        </w:rPr>
        <w:t>–</w:t>
      </w:r>
      <w:r w:rsidRPr="002D6C88">
        <w:rPr>
          <w:rFonts w:ascii="Archivo" w:hAnsi="Archivo" w:cs="Archivo"/>
          <w:sz w:val="22"/>
          <w:szCs w:val="22"/>
        </w:rPr>
        <w:t>132</w:t>
      </w:r>
    </w:p>
    <w:p w14:paraId="5C81644F" w14:textId="6A681504" w:rsidR="00B66E88" w:rsidRPr="002D6C88" w:rsidRDefault="00B66E88" w:rsidP="00B66E88">
      <w:pPr>
        <w:spacing w:after="0"/>
        <w:jc w:val="center"/>
        <w:rPr>
          <w:rFonts w:ascii="Archivo" w:hAnsi="Archivo" w:cs="Archivo"/>
          <w:sz w:val="22"/>
          <w:szCs w:val="22"/>
        </w:rPr>
      </w:pPr>
      <w:r w:rsidRPr="002D6C88">
        <w:rPr>
          <w:rFonts w:ascii="Archivo" w:hAnsi="Archivo" w:cs="Archivo"/>
          <w:sz w:val="22"/>
          <w:szCs w:val="22"/>
        </w:rPr>
        <w:t xml:space="preserve">(Lokacija - </w:t>
      </w:r>
      <w:hyperlink r:id="rId12" w:history="1">
        <w:r w:rsidRPr="002D6C88">
          <w:rPr>
            <w:rStyle w:val="Hyperlink"/>
            <w:rFonts w:ascii="Archivo" w:hAnsi="Archivo" w:cs="Archivo"/>
            <w:sz w:val="22"/>
            <w:szCs w:val="22"/>
          </w:rPr>
          <w:t>https://maps.app.goo.gl/KwmMznBpgBGWCpcT7</w:t>
        </w:r>
      </w:hyperlink>
      <w:r w:rsidRPr="002D6C88">
        <w:rPr>
          <w:rFonts w:ascii="Archivo" w:hAnsi="Archivo" w:cs="Archivo"/>
          <w:sz w:val="22"/>
          <w:szCs w:val="22"/>
        </w:rPr>
        <w:t>)</w:t>
      </w:r>
    </w:p>
    <w:p w14:paraId="7A2F2147" w14:textId="659C8147" w:rsidR="00B61338" w:rsidRPr="002D6C88" w:rsidRDefault="00B61338" w:rsidP="00B61338">
      <w:pPr>
        <w:rPr>
          <w:rFonts w:ascii="Archivo" w:hAnsi="Archivo" w:cs="Archivo"/>
          <w:sz w:val="18"/>
          <w:szCs w:val="18"/>
        </w:rPr>
      </w:pPr>
    </w:p>
    <w:sectPr w:rsidR="00B61338" w:rsidRPr="002D6C88" w:rsidSect="00F619DC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89AC8" w14:textId="77777777" w:rsidR="004A4BE2" w:rsidRDefault="004A4BE2" w:rsidP="00A93CDE">
      <w:pPr>
        <w:spacing w:after="0" w:line="240" w:lineRule="auto"/>
      </w:pPr>
      <w:r>
        <w:separator/>
      </w:r>
    </w:p>
  </w:endnote>
  <w:endnote w:type="continuationSeparator" w:id="0">
    <w:p w14:paraId="1D4F60C0" w14:textId="77777777" w:rsidR="004A4BE2" w:rsidRDefault="004A4BE2" w:rsidP="00A9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ivo Light">
    <w:altName w:val="Calibri"/>
    <w:charset w:val="BA"/>
    <w:family w:val="auto"/>
    <w:pitch w:val="variable"/>
    <w:sig w:usb0="A00000FF" w:usb1="500020EB" w:usb2="00000008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chivo">
    <w:altName w:val="Calibri"/>
    <w:charset w:val="BA"/>
    <w:family w:val="auto"/>
    <w:pitch w:val="variable"/>
    <w:sig w:usb0="A00000FF" w:usb1="500020EB" w:usb2="00000008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12D81" w14:textId="77777777" w:rsidR="004A4BE2" w:rsidRDefault="004A4BE2" w:rsidP="00A93CDE">
      <w:pPr>
        <w:spacing w:after="0" w:line="240" w:lineRule="auto"/>
      </w:pPr>
      <w:r>
        <w:separator/>
      </w:r>
    </w:p>
  </w:footnote>
  <w:footnote w:type="continuationSeparator" w:id="0">
    <w:p w14:paraId="1F69E8E5" w14:textId="77777777" w:rsidR="004A4BE2" w:rsidRDefault="004A4BE2" w:rsidP="00A93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632C6" w14:textId="4AF8105F" w:rsidR="00A93CDE" w:rsidRDefault="00A93CDE" w:rsidP="00A93CDE">
    <w:pPr>
      <w:pStyle w:val="Header"/>
      <w:jc w:val="right"/>
    </w:pPr>
    <w:r>
      <w:t xml:space="preserve">Sutarties 1 priedas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1FDB"/>
    <w:multiLevelType w:val="multilevel"/>
    <w:tmpl w:val="7AB00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0661D3"/>
    <w:multiLevelType w:val="multilevel"/>
    <w:tmpl w:val="5F74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34178"/>
    <w:multiLevelType w:val="hybridMultilevel"/>
    <w:tmpl w:val="521ECDD0"/>
    <w:lvl w:ilvl="0" w:tplc="673E3D18">
      <w:start w:val="4400"/>
      <w:numFmt w:val="bullet"/>
      <w:lvlText w:val="-"/>
      <w:lvlJc w:val="left"/>
      <w:pPr>
        <w:ind w:left="720" w:hanging="360"/>
      </w:pPr>
      <w:rPr>
        <w:rFonts w:ascii="Archivo Light" w:eastAsiaTheme="minorHAnsi" w:hAnsi="Archivo Light" w:cs="Archivo Light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03F20"/>
    <w:multiLevelType w:val="multilevel"/>
    <w:tmpl w:val="E228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A06708"/>
    <w:multiLevelType w:val="multilevel"/>
    <w:tmpl w:val="F66E8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6751B0"/>
    <w:multiLevelType w:val="hybridMultilevel"/>
    <w:tmpl w:val="6D8298C0"/>
    <w:lvl w:ilvl="0" w:tplc="1B8C4550">
      <w:numFmt w:val="bullet"/>
      <w:lvlText w:val="•"/>
      <w:lvlJc w:val="left"/>
      <w:pPr>
        <w:ind w:left="720" w:hanging="360"/>
      </w:pPr>
      <w:rPr>
        <w:rFonts w:ascii="Archivo Light" w:eastAsiaTheme="minorHAnsi" w:hAnsi="Archivo Light" w:cs="Archivo Light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D1787"/>
    <w:multiLevelType w:val="hybridMultilevel"/>
    <w:tmpl w:val="785265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B3E90"/>
    <w:multiLevelType w:val="multilevel"/>
    <w:tmpl w:val="AD1C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396EE3"/>
    <w:multiLevelType w:val="multilevel"/>
    <w:tmpl w:val="74B0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DC601A"/>
    <w:multiLevelType w:val="multilevel"/>
    <w:tmpl w:val="0972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1B2B22"/>
    <w:multiLevelType w:val="hybridMultilevel"/>
    <w:tmpl w:val="E74C06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47102"/>
    <w:multiLevelType w:val="hybridMultilevel"/>
    <w:tmpl w:val="4EE4E10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146557">
    <w:abstractNumId w:val="2"/>
  </w:num>
  <w:num w:numId="2" w16cid:durableId="1633823921">
    <w:abstractNumId w:val="3"/>
  </w:num>
  <w:num w:numId="3" w16cid:durableId="1672096300">
    <w:abstractNumId w:val="7"/>
  </w:num>
  <w:num w:numId="4" w16cid:durableId="797262328">
    <w:abstractNumId w:val="4"/>
  </w:num>
  <w:num w:numId="5" w16cid:durableId="532429065">
    <w:abstractNumId w:val="8"/>
  </w:num>
  <w:num w:numId="6" w16cid:durableId="841093405">
    <w:abstractNumId w:val="1"/>
  </w:num>
  <w:num w:numId="7" w16cid:durableId="1288658323">
    <w:abstractNumId w:val="9"/>
  </w:num>
  <w:num w:numId="8" w16cid:durableId="679116401">
    <w:abstractNumId w:val="5"/>
  </w:num>
  <w:num w:numId="9" w16cid:durableId="1196457301">
    <w:abstractNumId w:val="0"/>
  </w:num>
  <w:num w:numId="10" w16cid:durableId="880173235">
    <w:abstractNumId w:val="10"/>
  </w:num>
  <w:num w:numId="11" w16cid:durableId="1050958983">
    <w:abstractNumId w:val="11"/>
  </w:num>
  <w:num w:numId="12" w16cid:durableId="5393198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35"/>
    <w:rsid w:val="0001215A"/>
    <w:rsid w:val="00064D76"/>
    <w:rsid w:val="00065B89"/>
    <w:rsid w:val="000942A1"/>
    <w:rsid w:val="000D34D2"/>
    <w:rsid w:val="000E1E19"/>
    <w:rsid w:val="000E2F4F"/>
    <w:rsid w:val="000F2ED4"/>
    <w:rsid w:val="00114E9B"/>
    <w:rsid w:val="00164C4F"/>
    <w:rsid w:val="001730C7"/>
    <w:rsid w:val="00192F5C"/>
    <w:rsid w:val="00194CC0"/>
    <w:rsid w:val="001956B3"/>
    <w:rsid w:val="001A216C"/>
    <w:rsid w:val="001B4770"/>
    <w:rsid w:val="001C29DB"/>
    <w:rsid w:val="001D0E3F"/>
    <w:rsid w:val="002105DD"/>
    <w:rsid w:val="00213C77"/>
    <w:rsid w:val="002153F7"/>
    <w:rsid w:val="00220532"/>
    <w:rsid w:val="002321B2"/>
    <w:rsid w:val="00273AA2"/>
    <w:rsid w:val="00275AA4"/>
    <w:rsid w:val="00280D6A"/>
    <w:rsid w:val="002A4D8D"/>
    <w:rsid w:val="002B354A"/>
    <w:rsid w:val="002D6C88"/>
    <w:rsid w:val="002F33BE"/>
    <w:rsid w:val="002F47E9"/>
    <w:rsid w:val="002F6D4C"/>
    <w:rsid w:val="002F7960"/>
    <w:rsid w:val="00345560"/>
    <w:rsid w:val="00377061"/>
    <w:rsid w:val="003A25D7"/>
    <w:rsid w:val="003A4E85"/>
    <w:rsid w:val="003A7267"/>
    <w:rsid w:val="003D6E97"/>
    <w:rsid w:val="003E1109"/>
    <w:rsid w:val="00410FE0"/>
    <w:rsid w:val="0042238F"/>
    <w:rsid w:val="004464D3"/>
    <w:rsid w:val="00450287"/>
    <w:rsid w:val="00483854"/>
    <w:rsid w:val="004A4BE2"/>
    <w:rsid w:val="004A6FED"/>
    <w:rsid w:val="004D0D75"/>
    <w:rsid w:val="004D2F37"/>
    <w:rsid w:val="004E03FD"/>
    <w:rsid w:val="00580479"/>
    <w:rsid w:val="00587592"/>
    <w:rsid w:val="00591FAF"/>
    <w:rsid w:val="005B5D34"/>
    <w:rsid w:val="005C08AC"/>
    <w:rsid w:val="005D28EB"/>
    <w:rsid w:val="005F21D7"/>
    <w:rsid w:val="0063499A"/>
    <w:rsid w:val="00650FF3"/>
    <w:rsid w:val="0066690B"/>
    <w:rsid w:val="006912DB"/>
    <w:rsid w:val="006B0CBA"/>
    <w:rsid w:val="006E2289"/>
    <w:rsid w:val="007173A7"/>
    <w:rsid w:val="00721A44"/>
    <w:rsid w:val="00732948"/>
    <w:rsid w:val="00735905"/>
    <w:rsid w:val="00750831"/>
    <w:rsid w:val="0075145F"/>
    <w:rsid w:val="0076216D"/>
    <w:rsid w:val="00791F9E"/>
    <w:rsid w:val="007B4889"/>
    <w:rsid w:val="007D2162"/>
    <w:rsid w:val="007E2C68"/>
    <w:rsid w:val="00812413"/>
    <w:rsid w:val="008160F6"/>
    <w:rsid w:val="00835C37"/>
    <w:rsid w:val="0084361C"/>
    <w:rsid w:val="0086118F"/>
    <w:rsid w:val="008A02C1"/>
    <w:rsid w:val="008A4731"/>
    <w:rsid w:val="00900F0F"/>
    <w:rsid w:val="009061A9"/>
    <w:rsid w:val="00941CF2"/>
    <w:rsid w:val="009507DE"/>
    <w:rsid w:val="00980424"/>
    <w:rsid w:val="009905A8"/>
    <w:rsid w:val="009910FF"/>
    <w:rsid w:val="009B5630"/>
    <w:rsid w:val="009C1B82"/>
    <w:rsid w:val="00A06F61"/>
    <w:rsid w:val="00A21633"/>
    <w:rsid w:val="00A41A7A"/>
    <w:rsid w:val="00A52F3D"/>
    <w:rsid w:val="00A561D9"/>
    <w:rsid w:val="00A61160"/>
    <w:rsid w:val="00A64786"/>
    <w:rsid w:val="00A75D91"/>
    <w:rsid w:val="00A86353"/>
    <w:rsid w:val="00A92125"/>
    <w:rsid w:val="00A93CDE"/>
    <w:rsid w:val="00AA43C6"/>
    <w:rsid w:val="00AB1DF7"/>
    <w:rsid w:val="00AB660D"/>
    <w:rsid w:val="00AC4500"/>
    <w:rsid w:val="00AD0B3B"/>
    <w:rsid w:val="00AE2AE6"/>
    <w:rsid w:val="00AF0C4B"/>
    <w:rsid w:val="00B03464"/>
    <w:rsid w:val="00B14F35"/>
    <w:rsid w:val="00B169ED"/>
    <w:rsid w:val="00B22EAF"/>
    <w:rsid w:val="00B33C29"/>
    <w:rsid w:val="00B43ADE"/>
    <w:rsid w:val="00B61338"/>
    <w:rsid w:val="00B657F0"/>
    <w:rsid w:val="00B66E88"/>
    <w:rsid w:val="00B716FD"/>
    <w:rsid w:val="00B849EC"/>
    <w:rsid w:val="00B8787D"/>
    <w:rsid w:val="00B94A00"/>
    <w:rsid w:val="00BA1343"/>
    <w:rsid w:val="00BC32B5"/>
    <w:rsid w:val="00BC51EF"/>
    <w:rsid w:val="00BC5DFE"/>
    <w:rsid w:val="00BF7516"/>
    <w:rsid w:val="00C1567C"/>
    <w:rsid w:val="00C374AE"/>
    <w:rsid w:val="00C54CA9"/>
    <w:rsid w:val="00C57B98"/>
    <w:rsid w:val="00C635D3"/>
    <w:rsid w:val="00C81C16"/>
    <w:rsid w:val="00CA16A0"/>
    <w:rsid w:val="00CA2B5B"/>
    <w:rsid w:val="00CB1349"/>
    <w:rsid w:val="00CB630F"/>
    <w:rsid w:val="00CD16A5"/>
    <w:rsid w:val="00CD2A2D"/>
    <w:rsid w:val="00CD3B4D"/>
    <w:rsid w:val="00CD49BD"/>
    <w:rsid w:val="00D02F21"/>
    <w:rsid w:val="00D164E5"/>
    <w:rsid w:val="00D81115"/>
    <w:rsid w:val="00DC2F05"/>
    <w:rsid w:val="00DC31A0"/>
    <w:rsid w:val="00DC550B"/>
    <w:rsid w:val="00DC5AAE"/>
    <w:rsid w:val="00E16D85"/>
    <w:rsid w:val="00E311C0"/>
    <w:rsid w:val="00E31FBA"/>
    <w:rsid w:val="00E35B73"/>
    <w:rsid w:val="00E55138"/>
    <w:rsid w:val="00E55DAE"/>
    <w:rsid w:val="00E6046F"/>
    <w:rsid w:val="00E61047"/>
    <w:rsid w:val="00E7557F"/>
    <w:rsid w:val="00E951C0"/>
    <w:rsid w:val="00E96F1C"/>
    <w:rsid w:val="00E97F4E"/>
    <w:rsid w:val="00EE6281"/>
    <w:rsid w:val="00F04354"/>
    <w:rsid w:val="00F423D8"/>
    <w:rsid w:val="00F619DC"/>
    <w:rsid w:val="00F65D84"/>
    <w:rsid w:val="00F72C6C"/>
    <w:rsid w:val="00F73898"/>
    <w:rsid w:val="00F8095D"/>
    <w:rsid w:val="00F8495D"/>
    <w:rsid w:val="00FA01A4"/>
    <w:rsid w:val="00FA0C73"/>
    <w:rsid w:val="00FB4C8E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EE271"/>
  <w15:chartTrackingRefBased/>
  <w15:docId w15:val="{4D467A25-26F4-423B-967F-3881B9FC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 Light" w:eastAsiaTheme="minorHAnsi" w:hAnsi="Archivo Light" w:cs="Archivo Light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4F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4F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F3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F3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F3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F3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F3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F3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F3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F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4F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F3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F3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F3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F3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F3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F3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F3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4F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F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F3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4F3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4F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4F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4F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4F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F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F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4F3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93C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DE"/>
  </w:style>
  <w:style w:type="paragraph" w:styleId="Footer">
    <w:name w:val="footer"/>
    <w:basedOn w:val="Normal"/>
    <w:link w:val="FooterChar"/>
    <w:uiPriority w:val="99"/>
    <w:unhideWhenUsed/>
    <w:rsid w:val="00A93C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DE"/>
  </w:style>
  <w:style w:type="table" w:styleId="TableGrid">
    <w:name w:val="Table Grid"/>
    <w:basedOn w:val="TableNormal"/>
    <w:uiPriority w:val="39"/>
    <w:rsid w:val="00717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6E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E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6E88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CB1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app.goo.gl/KwmMznBpgBGWCpcT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maps.app.goo.gl/ByBvYvRmeFhvbkxv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A0787-7B3D-4EE0-BF4D-E2809ABE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Šarūnas Stirbys</dc:creator>
  <cp:lastModifiedBy>Gina Vaišvilaitė</cp:lastModifiedBy>
  <cp:revision>4</cp:revision>
  <dcterms:created xsi:type="dcterms:W3CDTF">2026-05-28T05:19:00Z</dcterms:created>
  <dcterms:modified xsi:type="dcterms:W3CDTF">2026-06-17T05:45:00Z</dcterms:modified>
</cp:coreProperties>
</file>