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30889277"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4"/>
          <w:szCs w:val="24"/>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PATVIRTINTA</w:t>
      </w:r>
    </w:p>
    <w:p w14:paraId="22A3713A" w14:textId="77777777"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Viešojo pirkimo komisijos</w:t>
      </w:r>
    </w:p>
    <w:p w14:paraId="733B86AC" w14:textId="4E2A6E9F" w:rsidR="00EE1753" w:rsidRPr="001C4ACB" w:rsidRDefault="00EE1753" w:rsidP="01D58D4A">
      <w:pPr>
        <w:spacing w:after="120" w:line="20" w:lineRule="atLeast"/>
        <w:contextualSpacing/>
        <w:jc w:val="right"/>
        <w:rPr>
          <w:rFonts w:ascii="Times New Roman" w:hAnsi="Times New Roman" w:cs="Times New Roman"/>
          <w:i/>
          <w:iCs/>
          <w:sz w:val="24"/>
          <w:szCs w:val="24"/>
        </w:rPr>
      </w:pPr>
      <w:r w:rsidRPr="01D58D4A">
        <w:rPr>
          <w:rFonts w:ascii="Times New Roman" w:hAnsi="Times New Roman" w:cs="Times New Roman"/>
          <w:sz w:val="24"/>
          <w:szCs w:val="24"/>
        </w:rPr>
        <w:t>posėdžio 202</w:t>
      </w:r>
      <w:r w:rsidR="006074C8" w:rsidRPr="01D58D4A">
        <w:rPr>
          <w:rFonts w:ascii="Times New Roman" w:hAnsi="Times New Roman" w:cs="Times New Roman"/>
          <w:sz w:val="24"/>
          <w:szCs w:val="24"/>
        </w:rPr>
        <w:t>5</w:t>
      </w:r>
      <w:r w:rsidRPr="01D58D4A">
        <w:rPr>
          <w:rFonts w:ascii="Times New Roman" w:hAnsi="Times New Roman" w:cs="Times New Roman"/>
          <w:sz w:val="24"/>
          <w:szCs w:val="24"/>
        </w:rPr>
        <w:t xml:space="preserve"> m. </w:t>
      </w:r>
      <w:r w:rsidR="006074C8" w:rsidRPr="01D58D4A">
        <w:rPr>
          <w:rFonts w:ascii="Times New Roman" w:hAnsi="Times New Roman" w:cs="Times New Roman"/>
          <w:sz w:val="24"/>
          <w:szCs w:val="24"/>
        </w:rPr>
        <w:t>b</w:t>
      </w:r>
      <w:r w:rsidR="00FE1C6B">
        <w:rPr>
          <w:rFonts w:ascii="Times New Roman" w:hAnsi="Times New Roman" w:cs="Times New Roman"/>
          <w:sz w:val="24"/>
          <w:szCs w:val="24"/>
        </w:rPr>
        <w:t>irželio</w:t>
      </w:r>
      <w:r w:rsidR="006074C8" w:rsidRPr="01D58D4A">
        <w:rPr>
          <w:rFonts w:ascii="Times New Roman" w:hAnsi="Times New Roman" w:cs="Times New Roman"/>
          <w:sz w:val="24"/>
          <w:szCs w:val="24"/>
        </w:rPr>
        <w:t xml:space="preserve"> </w:t>
      </w:r>
      <w:r w:rsidR="004857DB">
        <w:rPr>
          <w:rFonts w:ascii="Times New Roman" w:hAnsi="Times New Roman" w:cs="Times New Roman"/>
          <w:sz w:val="24"/>
          <w:szCs w:val="24"/>
        </w:rPr>
        <w:t>17</w:t>
      </w:r>
      <w:r w:rsidR="00AD4CEE">
        <w:rPr>
          <w:rFonts w:ascii="Times New Roman" w:hAnsi="Times New Roman" w:cs="Times New Roman"/>
          <w:sz w:val="24"/>
          <w:szCs w:val="24"/>
        </w:rPr>
        <w:t xml:space="preserve"> </w:t>
      </w:r>
      <w:r w:rsidRPr="01D58D4A">
        <w:rPr>
          <w:rFonts w:ascii="Times New Roman" w:hAnsi="Times New Roman" w:cs="Times New Roman"/>
          <w:sz w:val="24"/>
          <w:szCs w:val="24"/>
        </w:rPr>
        <w:t>d.</w:t>
      </w:r>
      <w:r w:rsidRPr="01D58D4A">
        <w:rPr>
          <w:rFonts w:ascii="Times New Roman" w:hAnsi="Times New Roman" w:cs="Times New Roman"/>
          <w:i/>
          <w:iCs/>
          <w:color w:val="00B050"/>
          <w:sz w:val="24"/>
          <w:szCs w:val="24"/>
        </w:rPr>
        <w:t xml:space="preserve"> </w:t>
      </w:r>
    </w:p>
    <w:p w14:paraId="4DAA7510" w14:textId="61889E67" w:rsidR="00EE1753" w:rsidRPr="00446B06" w:rsidRDefault="00EE1753" w:rsidP="01D58D4A">
      <w:pPr>
        <w:spacing w:after="120" w:line="20" w:lineRule="atLeast"/>
        <w:contextualSpacing/>
        <w:jc w:val="right"/>
        <w:rPr>
          <w:rFonts w:ascii="Times New Roman" w:hAnsi="Times New Roman" w:cs="Times New Roman"/>
          <w:sz w:val="22"/>
          <w:szCs w:val="22"/>
        </w:rPr>
      </w:pPr>
      <w:r w:rsidRPr="00446B06">
        <w:rPr>
          <w:rFonts w:ascii="Times New Roman" w:hAnsi="Times New Roman" w:cs="Times New Roman"/>
          <w:sz w:val="22"/>
          <w:szCs w:val="22"/>
        </w:rPr>
        <w:t>protokolu Nr.</w:t>
      </w:r>
      <w:r w:rsidR="00446B06" w:rsidRPr="00446B06">
        <w:rPr>
          <w:rFonts w:ascii="Times New Roman" w:hAnsi="Times New Roman" w:cs="Times New Roman"/>
          <w:sz w:val="22"/>
          <w:szCs w:val="22"/>
        </w:rPr>
        <w:t xml:space="preserve"> 2026-PROT-328</w:t>
      </w:r>
    </w:p>
    <w:p w14:paraId="3C9BDE84" w14:textId="77777777" w:rsidR="00B34B45" w:rsidRDefault="00B34B45" w:rsidP="00EE1753">
      <w:pPr>
        <w:spacing w:after="120" w:line="20" w:lineRule="atLeast"/>
        <w:contextualSpacing/>
        <w:jc w:val="right"/>
        <w:rPr>
          <w:rFonts w:cstheme="minorHAnsi"/>
          <w:b/>
          <w:bCs/>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CB4C215" w14:textId="44436B04" w:rsidR="00F2342F" w:rsidRPr="002B4D46" w:rsidRDefault="007A130B" w:rsidP="0035262A">
          <w:pPr>
            <w:spacing w:after="120" w:line="360" w:lineRule="auto"/>
            <w:contextualSpacing/>
            <w:jc w:val="center"/>
            <w:rPr>
              <w:rFonts w:ascii="Times New Roman" w:hAnsi="Times New Roman" w:cs="Times New Roman"/>
              <w:b/>
              <w:bCs/>
              <w:sz w:val="28"/>
              <w:szCs w:val="28"/>
            </w:rPr>
          </w:pPr>
          <w:r w:rsidRPr="002B4D46">
            <w:rPr>
              <w:rFonts w:ascii="Times New Roman" w:hAnsi="Times New Roman" w:cs="Times New Roman"/>
              <w:i/>
              <w:iCs/>
              <w:color w:val="0070C0"/>
              <w:sz w:val="28"/>
              <w:szCs w:val="28"/>
            </w:rPr>
            <w:t xml:space="preserve"> </w:t>
          </w:r>
          <w:r w:rsidR="00B34B45" w:rsidRPr="002B4D46">
            <w:rPr>
              <w:rFonts w:ascii="Times New Roman" w:hAnsi="Times New Roman" w:cs="Times New Roman"/>
              <w:b/>
              <w:bCs/>
              <w:sz w:val="28"/>
              <w:szCs w:val="28"/>
            </w:rPr>
            <w:t>Supaprastinto viešojo pirkimo</w:t>
          </w:r>
          <w:r w:rsidR="00D526C8" w:rsidRPr="002B4D46">
            <w:rPr>
              <w:rFonts w:ascii="Times New Roman" w:hAnsi="Times New Roman" w:cs="Times New Roman"/>
              <w:b/>
              <w:bCs/>
              <w:sz w:val="28"/>
              <w:szCs w:val="28"/>
            </w:rPr>
            <w:t xml:space="preserve"> </w:t>
          </w:r>
        </w:p>
        <w:p w14:paraId="4589565E" w14:textId="7E9A5351" w:rsidR="00A236A1" w:rsidRPr="007E1A80" w:rsidRDefault="0035262A" w:rsidP="00FE1C6B">
          <w:pPr>
            <w:pStyle w:val="HTMLiankstoformatuotas"/>
            <w:ind w:firstLine="15"/>
            <w:jc w:val="center"/>
            <w:rPr>
              <w:rFonts w:ascii="Times New Roman" w:hAnsi="Times New Roman" w:cs="Times New Roman"/>
              <w:b/>
              <w:sz w:val="28"/>
              <w:szCs w:val="28"/>
            </w:rPr>
          </w:pPr>
          <w:r w:rsidRPr="007E1A80">
            <w:rPr>
              <w:rFonts w:ascii="Times New Roman" w:hAnsi="Times New Roman" w:cs="Times New Roman"/>
              <w:b/>
              <w:bCs/>
              <w:sz w:val="28"/>
              <w:szCs w:val="28"/>
            </w:rPr>
            <w:t>„</w:t>
          </w:r>
          <w:r w:rsidR="00FE1C6B" w:rsidRPr="00FE1C6B">
            <w:rPr>
              <w:rFonts w:ascii="Times New Roman" w:hAnsi="Times New Roman" w:cs="Times New Roman"/>
              <w:b/>
              <w:color w:val="000000"/>
              <w:sz w:val="32"/>
              <w:szCs w:val="32"/>
            </w:rPr>
            <w:t>Turto draudimo paslaugos</w:t>
          </w:r>
          <w:r w:rsidR="00A236A1" w:rsidRPr="007E1A80">
            <w:rPr>
              <w:rFonts w:ascii="Times New Roman" w:hAnsi="Times New Roman" w:cs="Times New Roman"/>
              <w:b/>
              <w:sz w:val="28"/>
              <w:szCs w:val="28"/>
            </w:rPr>
            <w:t>“</w:t>
          </w:r>
        </w:p>
        <w:p w14:paraId="1D1BF965" w14:textId="6FED3950" w:rsidR="00D526C8" w:rsidRPr="0035262A" w:rsidRDefault="00D526C8" w:rsidP="00121E49">
          <w:pPr>
            <w:pStyle w:val="Antrat2"/>
            <w:spacing w:before="0" w:after="120"/>
            <w:rPr>
              <w:rFonts w:ascii="Times New Roman" w:hAnsi="Times New Roman" w:cs="Times New Roman"/>
              <w:b/>
              <w:color w:val="auto"/>
              <w:sz w:val="28"/>
              <w:szCs w:val="28"/>
            </w:rPr>
          </w:pPr>
        </w:p>
        <w:p w14:paraId="67D34D7E" w14:textId="1A8C0A93" w:rsidR="00D53BF4" w:rsidRPr="002B4D46" w:rsidRDefault="00FE5E6D" w:rsidP="0035262A">
          <w:pPr>
            <w:spacing w:after="120" w:line="360" w:lineRule="auto"/>
            <w:contextualSpacing/>
            <w:jc w:val="center"/>
            <w:rPr>
              <w:rFonts w:ascii="Times New Roman" w:hAnsi="Times New Roman" w:cs="Times New Roman"/>
              <w:b/>
              <w:bCs/>
              <w:color w:val="0070C0"/>
              <w:sz w:val="28"/>
              <w:szCs w:val="28"/>
            </w:rPr>
          </w:pPr>
          <w:r>
            <w:rPr>
              <w:rFonts w:ascii="Times New Roman" w:hAnsi="Times New Roman" w:cs="Times New Roman"/>
              <w:b/>
              <w:bCs/>
              <w:sz w:val="28"/>
              <w:szCs w:val="28"/>
            </w:rPr>
            <w:t xml:space="preserve">Supaprastinto </w:t>
          </w:r>
          <w:r w:rsidR="00F2342F" w:rsidRPr="002B4D46">
            <w:rPr>
              <w:rFonts w:ascii="Times New Roman" w:hAnsi="Times New Roman" w:cs="Times New Roman"/>
              <w:b/>
              <w:bCs/>
              <w:sz w:val="28"/>
              <w:szCs w:val="28"/>
            </w:rPr>
            <w:t>a</w:t>
          </w:r>
          <w:r w:rsidR="00B34B45" w:rsidRPr="002B4D46">
            <w:rPr>
              <w:rFonts w:ascii="Times New Roman" w:hAnsi="Times New Roman" w:cs="Times New Roman"/>
              <w:b/>
              <w:bCs/>
              <w:sz w:val="28"/>
              <w:szCs w:val="28"/>
            </w:rPr>
            <w:t xml:space="preserve">tviro konkurso specialiosios </w:t>
          </w:r>
          <w:r w:rsidR="00F2342F" w:rsidRPr="002B4D46">
            <w:rPr>
              <w:rFonts w:ascii="Times New Roman" w:hAnsi="Times New Roman" w:cs="Times New Roman"/>
              <w:b/>
              <w:bCs/>
              <w:sz w:val="28"/>
              <w:szCs w:val="28"/>
            </w:rPr>
            <w:t xml:space="preserve">sąlygos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0"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urinys1"/>
            <w:ind w:left="142" w:hanging="142"/>
            <w:rPr>
              <w:b/>
              <w:noProof/>
              <w:sz w:val="22"/>
              <w:szCs w:val="22"/>
              <w:lang w:eastAsia="en-US"/>
            </w:rPr>
          </w:pPr>
          <w:hyperlink w:anchor="_Toc124404956" w:history="1">
            <w:r w:rsidRPr="004C7E99">
              <w:rPr>
                <w:rStyle w:val="Hipersaitas"/>
                <w:rFonts w:cstheme="minorHAnsi"/>
                <w:b/>
                <w:noProof/>
              </w:rPr>
              <w:t>Pirkimo sąlygų 1 priedas „Terminai“</w:t>
            </w:r>
          </w:hyperlink>
          <w:r w:rsidRPr="004C7E99">
            <w:rPr>
              <w:b/>
              <w:noProof/>
              <w:sz w:val="22"/>
              <w:szCs w:val="22"/>
              <w:lang w:eastAsia="en-US"/>
            </w:rPr>
            <w:t xml:space="preserve"> </w:t>
          </w:r>
        </w:p>
        <w:p w14:paraId="5CEAF95E" w14:textId="77777777" w:rsidR="00BB28BD" w:rsidRPr="003D301E" w:rsidRDefault="00BB28BD" w:rsidP="00827C84">
          <w:pPr>
            <w:pStyle w:val="Turinys2"/>
            <w:rPr>
              <w:sz w:val="22"/>
              <w:szCs w:val="22"/>
              <w:lang w:val="pt-PT" w:eastAsia="en-US"/>
            </w:rPr>
          </w:pPr>
          <w:hyperlink w:anchor="_Toc124404957" w:history="1">
            <w:r w:rsidRPr="004C7E99">
              <w:rPr>
                <w:rStyle w:val="Hipersaitas"/>
                <w:b/>
              </w:rPr>
              <w:t>Pirkimo sąlygų 2 priedas „Techninė specifikacija“</w:t>
            </w:r>
          </w:hyperlink>
          <w:r w:rsidRPr="003D301E">
            <w:rPr>
              <w:sz w:val="22"/>
              <w:szCs w:val="22"/>
              <w:lang w:val="pt-PT" w:eastAsia="en-US"/>
            </w:rPr>
            <w:t xml:space="preserve"> </w:t>
          </w:r>
        </w:p>
        <w:p w14:paraId="3D6D7014" w14:textId="77777777" w:rsidR="00BB28BD" w:rsidRPr="003D301E" w:rsidRDefault="00BB28BD" w:rsidP="00827C84">
          <w:pPr>
            <w:pStyle w:val="Turinys2"/>
            <w:rPr>
              <w:sz w:val="22"/>
              <w:szCs w:val="22"/>
              <w:lang w:val="pt-PT" w:eastAsia="en-US"/>
            </w:rPr>
          </w:pPr>
          <w:hyperlink w:anchor="_Toc124404958" w:history="1">
            <w:r w:rsidRPr="004C7E99">
              <w:rPr>
                <w:rStyle w:val="Hipersaitas"/>
                <w:b/>
              </w:rPr>
              <w:t>Pirkimo sąlygų 3 priedas „Tiekėjų pašalinimo pagrindai“</w:t>
            </w:r>
          </w:hyperlink>
          <w:r w:rsidRPr="003D301E">
            <w:rPr>
              <w:sz w:val="22"/>
              <w:szCs w:val="22"/>
              <w:lang w:val="pt-PT" w:eastAsia="en-US"/>
            </w:rPr>
            <w:t xml:space="preserve"> </w:t>
          </w:r>
        </w:p>
        <w:p w14:paraId="1DA643AA" w14:textId="252F9191" w:rsidR="00072F49" w:rsidRPr="00827C84" w:rsidRDefault="00BB28BD" w:rsidP="00827C84">
          <w:pPr>
            <w:pStyle w:val="Turinys2"/>
          </w:pPr>
          <w:hyperlink w:anchor="_Toc124404959" w:history="1">
            <w:r w:rsidRPr="00827C84">
              <w:rPr>
                <w:rStyle w:val="Hipersaitas"/>
                <w:b/>
                <w:bCs/>
                <w:i w:val="0"/>
                <w:iCs w:val="0"/>
              </w:rPr>
              <w:t>Pirkimo sąlygų 4 priedas „Tiekėjų kvalifikacijos reikalavimai ir reikalaujami kokybės bei aplinkos apsaugos vadybos sistemų standartai“</w:t>
            </w:r>
          </w:hyperlink>
          <w:r w:rsidRPr="00827C84">
            <w:rPr>
              <w:sz w:val="22"/>
              <w:szCs w:val="22"/>
              <w:lang w:val="pt-PT" w:eastAsia="en-US"/>
            </w:rPr>
            <w:t xml:space="preserve"> </w:t>
          </w:r>
        </w:p>
        <w:p w14:paraId="5EBFD856" w14:textId="31943447" w:rsidR="00BB28BD" w:rsidRPr="00072F49" w:rsidRDefault="00BB28BD" w:rsidP="00827C84">
          <w:pPr>
            <w:pStyle w:val="Turinys2"/>
          </w:pPr>
          <w:hyperlink w:anchor="_Toc124404960" w:history="1">
            <w:r w:rsidRPr="00072F49">
              <w:rPr>
                <w:rStyle w:val="Hipersaitas"/>
                <w:b/>
              </w:rPr>
              <w:t>Pirkimo sąlygų 5 priedas „EBVPD“ (XML ir PDF formatu)</w:t>
            </w:r>
          </w:hyperlink>
          <w:r w:rsidRPr="00072F49">
            <w:t xml:space="preserve"> </w:t>
          </w:r>
        </w:p>
        <w:p w14:paraId="00DB3A8E" w14:textId="77777777" w:rsidR="00BB28BD" w:rsidRPr="003D301E" w:rsidRDefault="00BB28BD" w:rsidP="00827C84">
          <w:pPr>
            <w:pStyle w:val="Turinys2"/>
            <w:rPr>
              <w:sz w:val="22"/>
              <w:szCs w:val="22"/>
              <w:lang w:val="pt-PT" w:eastAsia="en-US"/>
            </w:rPr>
          </w:pPr>
          <w:hyperlink w:anchor="_Toc124404961" w:history="1">
            <w:r w:rsidRPr="00072F49">
              <w:rPr>
                <w:rStyle w:val="Hipersaitas"/>
                <w:b/>
              </w:rPr>
              <w:t>Pirkimo sąlygų 6 priedas „Pasiūlymo forma“</w:t>
            </w:r>
          </w:hyperlink>
          <w:r w:rsidRPr="003D301E">
            <w:rPr>
              <w:sz w:val="22"/>
              <w:szCs w:val="22"/>
              <w:lang w:val="pt-PT" w:eastAsia="en-US"/>
            </w:rPr>
            <w:t xml:space="preserve"> </w:t>
          </w:r>
        </w:p>
        <w:p w14:paraId="75620EDB" w14:textId="77777777" w:rsidR="00BB28BD" w:rsidRPr="00072F49" w:rsidRDefault="00BB28BD" w:rsidP="00827C84">
          <w:pPr>
            <w:pStyle w:val="Turinys2"/>
          </w:pPr>
          <w:hyperlink w:anchor="_Toc124404962" w:history="1">
            <w:r w:rsidRPr="00072F49">
              <w:rPr>
                <w:rStyle w:val="Hipersaitas"/>
                <w:b/>
              </w:rPr>
              <w:t>Pirkimo sąlygų 7 priedas „Pasiūlymų vertinimo kriterijai ir sąlygos“</w:t>
            </w:r>
          </w:hyperlink>
          <w:r w:rsidRPr="00072F49">
            <w:t xml:space="preserve"> </w:t>
          </w:r>
        </w:p>
        <w:p w14:paraId="43304714" w14:textId="79CA7265" w:rsidR="00E97134" w:rsidRPr="004B07CB" w:rsidRDefault="00920EBA" w:rsidP="00827C84">
          <w:pPr>
            <w:pStyle w:val="Turinys2"/>
          </w:pPr>
          <w:hyperlink w:anchor="_Toc124404963" w:history="1">
            <w:r w:rsidRPr="004B07CB">
              <w:rPr>
                <w:rStyle w:val="Hipersaitas"/>
              </w:rPr>
              <w:t>Pirkimo sąlygų 8 priedas „Tiekėjo deklaracija dėl atitikties Reglamento nuostatoms juridiniam asmeniui“</w:t>
            </w:r>
          </w:hyperlink>
          <w:r w:rsidRPr="004B07CB">
            <w:rPr>
              <w:sz w:val="22"/>
              <w:szCs w:val="22"/>
              <w:lang w:eastAsia="en-US"/>
            </w:rPr>
            <w:t xml:space="preserve"> </w:t>
          </w:r>
          <w:r w:rsidR="004B07CB" w:rsidRPr="00072F49">
            <w:rPr>
              <w:rStyle w:val="Hipersaitas"/>
            </w:rPr>
            <w:t>– netaikoma</w:t>
          </w:r>
          <w:r w:rsidR="004B07CB">
            <w:rPr>
              <w:rStyle w:val="Hipersaitas"/>
            </w:rPr>
            <w:t>.</w:t>
          </w:r>
        </w:p>
        <w:p w14:paraId="0EC1D857" w14:textId="66937E21" w:rsidR="00920EBA" w:rsidRPr="004B07CB" w:rsidRDefault="00920EBA" w:rsidP="00827C84">
          <w:pPr>
            <w:pStyle w:val="Turinys2"/>
          </w:pPr>
          <w:hyperlink w:anchor="_Toc124404964" w:history="1">
            <w:r w:rsidRPr="004B07CB">
              <w:rPr>
                <w:rStyle w:val="Hipersaitas"/>
              </w:rPr>
              <w:t>Pirkimo sąlygų 9 priedas „</w:t>
            </w:r>
            <w:r w:rsidRPr="004B07CB">
              <w:t>Tiekėjo deklaracija dėl atitikties Reglamento nuostatoms fiziniam asmeniui</w:t>
            </w:r>
            <w:r w:rsidRPr="004B07CB">
              <w:rPr>
                <w:rStyle w:val="Hipersaitas"/>
              </w:rPr>
              <w:t>“</w:t>
            </w:r>
          </w:hyperlink>
          <w:r w:rsidR="00E97134" w:rsidRPr="004B07CB">
            <w:t xml:space="preserve"> </w:t>
          </w:r>
          <w:r w:rsidR="004B07CB" w:rsidRPr="00072F49">
            <w:rPr>
              <w:rStyle w:val="Hipersaitas"/>
            </w:rPr>
            <w:t>– netaikoma</w:t>
          </w:r>
          <w:r w:rsidR="004B07CB">
            <w:rPr>
              <w:rStyle w:val="Hipersaitas"/>
            </w:rPr>
            <w:t>.</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ipersaitas"/>
                <w:i/>
                <w:noProof/>
              </w:rPr>
              <w:t>“</w:t>
            </w:r>
          </w:hyperlink>
          <w:r w:rsidR="00EE1753" w:rsidRPr="00072F49">
            <w:rPr>
              <w:rStyle w:val="Hipersaitas"/>
              <w:i/>
              <w:noProof/>
            </w:rPr>
            <w:t xml:space="preserve"> – netaikoma</w:t>
          </w:r>
          <w:r w:rsidR="00EE1753">
            <w:rPr>
              <w:rStyle w:val="Hipersaitas"/>
              <w:noProof/>
            </w:rPr>
            <w:t>.</w:t>
          </w:r>
        </w:p>
        <w:p w14:paraId="26B6C8F7" w14:textId="6EB89A4F" w:rsidR="004541D0" w:rsidRDefault="00BB28BD" w:rsidP="00C276F4">
          <w:pPr>
            <w:spacing w:after="0"/>
            <w:ind w:left="142" w:hanging="142"/>
          </w:pPr>
          <w:hyperlink w:anchor="_Toc124404965" w:history="1">
            <w:r w:rsidRPr="00072F49">
              <w:rPr>
                <w:rStyle w:val="Hipersaitas"/>
                <w:b/>
                <w:noProof/>
              </w:rPr>
              <w:t>Pirkimo sąlygų 1</w:t>
            </w:r>
            <w:r w:rsidR="00C276F4" w:rsidRPr="00072F49">
              <w:rPr>
                <w:rStyle w:val="Hipersaitas"/>
                <w:b/>
                <w:noProof/>
              </w:rPr>
              <w:t>1</w:t>
            </w:r>
            <w:r w:rsidR="00DE7BD0">
              <w:rPr>
                <w:rStyle w:val="Hipersaitas"/>
                <w:b/>
                <w:noProof/>
              </w:rPr>
              <w:t>.1</w:t>
            </w:r>
            <w:r w:rsidRPr="00072F49">
              <w:rPr>
                <w:rStyle w:val="Hipersaitas"/>
                <w:b/>
                <w:noProof/>
              </w:rPr>
              <w:t xml:space="preserve"> priedas „Sutarties projektas</w:t>
            </w:r>
            <w:r w:rsidR="00DE7BD0">
              <w:rPr>
                <w:rStyle w:val="Hipersaitas"/>
                <w:b/>
                <w:noProof/>
              </w:rPr>
              <w:t xml:space="preserve"> bendrosios salygos </w:t>
            </w:r>
            <w:r w:rsidRPr="00072F49">
              <w:rPr>
                <w:rStyle w:val="Hipersaitas"/>
                <w:b/>
                <w:noProof/>
              </w:rPr>
              <w:t>“</w:t>
            </w:r>
          </w:hyperlink>
        </w:p>
        <w:p w14:paraId="7DDF23B0" w14:textId="5A8167ED" w:rsidR="00DE7BD0" w:rsidRDefault="00DE7BD0" w:rsidP="00DE7BD0">
          <w:pPr>
            <w:spacing w:after="0"/>
            <w:ind w:left="142" w:hanging="142"/>
          </w:pPr>
          <w:hyperlink w:anchor="_Toc124404965" w:history="1">
            <w:r w:rsidRPr="00072F49">
              <w:rPr>
                <w:rStyle w:val="Hipersaitas"/>
                <w:b/>
                <w:noProof/>
              </w:rPr>
              <w:t>Pirkimo sąlygų 11</w:t>
            </w:r>
            <w:r>
              <w:rPr>
                <w:rStyle w:val="Hipersaitas"/>
                <w:b/>
                <w:noProof/>
              </w:rPr>
              <w:t>.2</w:t>
            </w:r>
            <w:r w:rsidRPr="00072F49">
              <w:rPr>
                <w:rStyle w:val="Hipersaitas"/>
                <w:b/>
                <w:noProof/>
              </w:rPr>
              <w:t xml:space="preserve"> priedas „Sutarties projektas</w:t>
            </w:r>
            <w:r>
              <w:rPr>
                <w:rStyle w:val="Hipersaitas"/>
                <w:b/>
                <w:noProof/>
              </w:rPr>
              <w:t xml:space="preserve"> specialiosios salygos </w:t>
            </w:r>
            <w:r w:rsidRPr="00072F49">
              <w:rPr>
                <w:rStyle w:val="Hipersaitas"/>
                <w:b/>
                <w:noProof/>
              </w:rPr>
              <w:t>“</w:t>
            </w:r>
          </w:hyperlink>
        </w:p>
        <w:p w14:paraId="16494211" w14:textId="77777777" w:rsidR="00DE7BD0" w:rsidRPr="00072F49" w:rsidRDefault="00DE7BD0" w:rsidP="00C276F4">
          <w:pPr>
            <w:spacing w:after="0"/>
            <w:ind w:left="142" w:hanging="142"/>
            <w:rPr>
              <w:rStyle w:val="Hipersaitas"/>
              <w:b/>
              <w:noProof/>
            </w:rPr>
          </w:pPr>
        </w:p>
        <w:bookmarkEnd w:id="0"/>
        <w:p w14:paraId="70FCD1EF" w14:textId="77777777" w:rsidR="004541D0" w:rsidRPr="00BF5B52" w:rsidRDefault="004541D0">
          <w:pPr>
            <w:rPr>
              <w:rStyle w:val="Hipersaitas"/>
              <w:noProof/>
            </w:rPr>
          </w:pPr>
          <w:r w:rsidRPr="00BF5B52">
            <w:rPr>
              <w:rStyle w:val="Hipersaitas"/>
              <w:noProof/>
            </w:rPr>
            <w:br w:type="page"/>
          </w:r>
        </w:p>
        <w:p w14:paraId="73CCB438" w14:textId="28403B18" w:rsidR="005F13F0" w:rsidRPr="00F0499F" w:rsidRDefault="00BA4096" w:rsidP="00BB28BD">
          <w:pPr>
            <w:spacing w:after="120" w:line="20" w:lineRule="atLeast"/>
            <w:contextualSpacing/>
            <w:rPr>
              <w:rFonts w:cstheme="minorHAnsi"/>
            </w:rPr>
          </w:pP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4404945"/>
      <w:bookmarkStart w:id="2" w:name="_Toc335201954"/>
      <w:bookmarkStart w:id="3" w:name="_Toc147739116"/>
      <w:r w:rsidRPr="00D24970">
        <w:rPr>
          <w:rFonts w:asciiTheme="minorHAnsi" w:hAnsiTheme="minorHAnsi" w:cstheme="minorHAnsi"/>
        </w:rPr>
        <w:t>Bendra informacija</w:t>
      </w:r>
      <w:bookmarkEnd w:id="1"/>
    </w:p>
    <w:p w14:paraId="29C77523" w14:textId="77777777" w:rsidR="00D01F8B" w:rsidRPr="00AF2630" w:rsidRDefault="00D01F8B" w:rsidP="00D01F8B">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Perkančioji organizacija –</w:t>
      </w:r>
      <w:r w:rsidRPr="00AF2630">
        <w:rPr>
          <w:rFonts w:ascii="Times New Roman" w:eastAsia="Times New Roman" w:hAnsi="Times New Roman" w:cs="Times New Roman"/>
          <w:color w:val="000000" w:themeColor="text1"/>
          <w:sz w:val="22"/>
          <w:szCs w:val="22"/>
        </w:rPr>
        <w:t xml:space="preserve"> viešoji įstaiga Kauno technologijos universitetas, juridinio asmens kodas 111950581, adresas K. Donelaičio g. 73, LT-44249 Kaunas</w:t>
      </w:r>
      <w:r w:rsidRPr="00AF2630">
        <w:rPr>
          <w:rFonts w:ascii="Times New Roman" w:eastAsia="Calibri" w:hAnsi="Times New Roman" w:cs="Times New Roman"/>
          <w:color w:val="000000" w:themeColor="text1"/>
          <w:sz w:val="22"/>
          <w:szCs w:val="22"/>
        </w:rPr>
        <w:t>. Perkančioji organizacija yra PVM mokėtoja.</w:t>
      </w:r>
    </w:p>
    <w:p w14:paraId="63E58CAA" w14:textId="64EBE890" w:rsidR="00D01F8B" w:rsidRPr="00AF2630" w:rsidRDefault="00D01F8B" w:rsidP="00D01F8B">
      <w:pPr>
        <w:pStyle w:val="Sraopastraipa"/>
        <w:numPr>
          <w:ilvl w:val="1"/>
          <w:numId w:val="1"/>
        </w:numPr>
        <w:tabs>
          <w:tab w:val="left" w:pos="993"/>
        </w:tabs>
        <w:spacing w:after="0" w:line="20" w:lineRule="atLeast"/>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rPr>
        <w:t xml:space="preserve">Pirkimas neatliekamas naudojantis centralizuotų pirkimų katalogu, kadangi </w:t>
      </w:r>
      <w:r w:rsidRPr="00AF2630">
        <w:rPr>
          <w:rFonts w:ascii="Times New Roman" w:hAnsi="Times New Roman" w:cs="Times New Roman"/>
          <w:color w:val="000000" w:themeColor="text1"/>
          <w:spacing w:val="6"/>
          <w:sz w:val="22"/>
          <w:szCs w:val="22"/>
        </w:rPr>
        <w:t xml:space="preserve">CPO kataloge </w:t>
      </w:r>
      <w:r w:rsidRPr="00AF2630">
        <w:rPr>
          <w:rFonts w:ascii="Times New Roman" w:hAnsi="Times New Roman" w:cs="Times New Roman"/>
          <w:color w:val="000000" w:themeColor="text1"/>
          <w:sz w:val="22"/>
          <w:szCs w:val="22"/>
        </w:rPr>
        <w:t>nėra siūlomų p</w:t>
      </w:r>
      <w:r w:rsidR="00455E7D">
        <w:rPr>
          <w:rFonts w:ascii="Times New Roman" w:hAnsi="Times New Roman" w:cs="Times New Roman"/>
          <w:color w:val="000000" w:themeColor="text1"/>
          <w:sz w:val="22"/>
          <w:szCs w:val="22"/>
        </w:rPr>
        <w:t>aslaugų</w:t>
      </w:r>
      <w:r w:rsidRPr="00AF2630">
        <w:rPr>
          <w:rFonts w:ascii="Times New Roman" w:hAnsi="Times New Roman" w:cs="Times New Roman"/>
          <w:color w:val="000000" w:themeColor="text1"/>
          <w:sz w:val="22"/>
          <w:szCs w:val="22"/>
        </w:rPr>
        <w:t xml:space="preserve">, kurių techninė specifikacija atitiktų pirkimo objektą. </w:t>
      </w:r>
    </w:p>
    <w:p w14:paraId="78524480" w14:textId="77777777" w:rsidR="00D01F8B" w:rsidRPr="00AF2630" w:rsidRDefault="00D01F8B" w:rsidP="00D01F8B">
      <w:pPr>
        <w:pStyle w:val="Sraopastraipa"/>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eastAsia="Times New Roman" w:hAnsi="Times New Roman" w:cs="Times New Roman"/>
          <w:color w:val="000000" w:themeColor="text1"/>
          <w:sz w:val="22"/>
          <w:szCs w:val="22"/>
        </w:rPr>
        <w:t xml:space="preserve">Perkančioji organizacija </w:t>
      </w:r>
      <w:r w:rsidRPr="00AF2630">
        <w:rPr>
          <w:rFonts w:ascii="Times New Roman" w:eastAsia="Times New Roman" w:hAnsi="Times New Roman" w:cs="Times New Roman"/>
          <w:sz w:val="22"/>
          <w:szCs w:val="22"/>
        </w:rPr>
        <w:t>nerezervuoja teisės dalyvauti pirkime.</w:t>
      </w:r>
    </w:p>
    <w:p w14:paraId="2A644893" w14:textId="1231F944" w:rsidR="00D01F8B" w:rsidRPr="00B502BD" w:rsidRDefault="00D01F8B" w:rsidP="00B502BD">
      <w:pPr>
        <w:pStyle w:val="Sraopastraipa"/>
        <w:numPr>
          <w:ilvl w:val="1"/>
          <w:numId w:val="1"/>
        </w:numPr>
        <w:spacing w:after="0" w:line="240" w:lineRule="auto"/>
        <w:ind w:left="0" w:firstLine="567"/>
        <w:jc w:val="both"/>
        <w:rPr>
          <w:rFonts w:ascii="Times New Roman" w:hAnsi="Times New Roman" w:cs="Times New Roman"/>
          <w:sz w:val="22"/>
          <w:szCs w:val="22"/>
        </w:rPr>
      </w:pPr>
      <w:r w:rsidRPr="00AF2630">
        <w:rPr>
          <w:rFonts w:ascii="Times New Roman" w:hAnsi="Times New Roman" w:cs="Times New Roman"/>
          <w:sz w:val="22"/>
          <w:szCs w:val="22"/>
        </w:rPr>
        <w:t>Stebėtojai dalyvauti Komisijos posėdžiuose nėra kviečiami.</w:t>
      </w:r>
    </w:p>
    <w:p w14:paraId="6440FA07" w14:textId="77777777" w:rsidR="00D01F8B" w:rsidRPr="00AF2630" w:rsidRDefault="00D01F8B" w:rsidP="00D01F8B">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Išankstinis skelbimas apie pirkimą nebuvo paskelbtas.</w:t>
      </w:r>
    </w:p>
    <w:p w14:paraId="2BC4DB73" w14:textId="77777777" w:rsidR="00D01F8B" w:rsidRPr="00AF2630" w:rsidRDefault="00D01F8B" w:rsidP="00D01F8B">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hAnsi="Times New Roman" w:cs="Times New Roman"/>
          <w:color w:val="000000" w:themeColor="text1"/>
          <w:sz w:val="22"/>
          <w:szCs w:val="22"/>
          <w:lang w:eastAsia="en-US"/>
        </w:rPr>
        <w:t>Šiame pirkime</w:t>
      </w:r>
      <w:r w:rsidRPr="00AF2630">
        <w:rPr>
          <w:rFonts w:ascii="Times New Roman" w:hAnsi="Times New Roman" w:cs="Times New Roman"/>
          <w:color w:val="000000" w:themeColor="text1"/>
          <w:sz w:val="22"/>
          <w:szCs w:val="22"/>
        </w:rPr>
        <w:t xml:space="preserve"> perkančioji organizacija</w:t>
      </w:r>
      <w:r w:rsidRPr="00AF2630">
        <w:rPr>
          <w:rFonts w:ascii="Times New Roman" w:hAnsi="Times New Roman" w:cs="Times New Roman"/>
          <w:color w:val="000000" w:themeColor="text1"/>
          <w:sz w:val="22"/>
          <w:szCs w:val="22"/>
          <w:lang w:eastAsia="en-US"/>
        </w:rPr>
        <w:t xml:space="preserve"> nenumato skelbti pranešimo dėl savanoriško </w:t>
      </w:r>
      <w:proofErr w:type="spellStart"/>
      <w:r w:rsidRPr="00AF2630">
        <w:rPr>
          <w:rFonts w:ascii="Times New Roman" w:hAnsi="Times New Roman" w:cs="Times New Roman"/>
          <w:i/>
          <w:iCs/>
          <w:color w:val="000000" w:themeColor="text1"/>
          <w:sz w:val="22"/>
          <w:szCs w:val="22"/>
          <w:lang w:eastAsia="en-US"/>
        </w:rPr>
        <w:t>ex</w:t>
      </w:r>
      <w:proofErr w:type="spellEnd"/>
      <w:r w:rsidRPr="00AF2630">
        <w:rPr>
          <w:rFonts w:ascii="Times New Roman" w:hAnsi="Times New Roman" w:cs="Times New Roman"/>
          <w:i/>
          <w:iCs/>
          <w:color w:val="000000" w:themeColor="text1"/>
          <w:sz w:val="22"/>
          <w:szCs w:val="22"/>
          <w:lang w:eastAsia="en-US"/>
        </w:rPr>
        <w:t xml:space="preserve"> ante</w:t>
      </w:r>
      <w:r w:rsidRPr="00AF2630">
        <w:rPr>
          <w:rFonts w:ascii="Times New Roman" w:hAnsi="Times New Roman" w:cs="Times New Roman"/>
          <w:color w:val="000000" w:themeColor="text1"/>
          <w:sz w:val="22"/>
          <w:szCs w:val="22"/>
          <w:lang w:eastAsia="en-US"/>
        </w:rPr>
        <w:t xml:space="preserve"> skaidrumo.</w:t>
      </w:r>
    </w:p>
    <w:p w14:paraId="3A239CC0" w14:textId="77777777" w:rsidR="00D01F8B" w:rsidRPr="00AF2630" w:rsidRDefault="00D01F8B" w:rsidP="00D01F8B">
      <w:pPr>
        <w:pStyle w:val="Sraopastraipa"/>
        <w:numPr>
          <w:ilvl w:val="1"/>
          <w:numId w:val="1"/>
        </w:numPr>
        <w:spacing w:after="0" w:line="240" w:lineRule="auto"/>
        <w:ind w:left="0" w:firstLine="567"/>
        <w:jc w:val="both"/>
        <w:rPr>
          <w:rFonts w:ascii="Times New Roman" w:eastAsia="Arial"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Pirkime neleidžiama pateikti alternatyvių pasiūlymų.</w:t>
      </w:r>
    </w:p>
    <w:p w14:paraId="034140A7" w14:textId="77777777" w:rsidR="00D01F8B" w:rsidRPr="00455E7D" w:rsidRDefault="00D01F8B" w:rsidP="00D01F8B">
      <w:pPr>
        <w:pStyle w:val="Sraopastraipa"/>
        <w:numPr>
          <w:ilvl w:val="1"/>
          <w:numId w:val="1"/>
        </w:numPr>
        <w:spacing w:after="0" w:line="240" w:lineRule="auto"/>
        <w:ind w:left="0" w:firstLine="567"/>
        <w:jc w:val="both"/>
        <w:rPr>
          <w:rFonts w:ascii="Times New Roman" w:hAnsi="Times New Roman" w:cs="Times New Roman"/>
          <w:color w:val="000000" w:themeColor="text1"/>
          <w:sz w:val="22"/>
          <w:szCs w:val="22"/>
        </w:rPr>
      </w:pPr>
      <w:r w:rsidRPr="00AF2630">
        <w:rPr>
          <w:rFonts w:ascii="Times New Roman" w:eastAsia="Arial" w:hAnsi="Times New Roman" w:cs="Times New Roman"/>
          <w:color w:val="000000" w:themeColor="text1"/>
          <w:sz w:val="22"/>
          <w:szCs w:val="22"/>
        </w:rPr>
        <w:t>Bendrosios pirkimo sąlygos yra neatskiriama ši</w:t>
      </w:r>
      <w:r>
        <w:rPr>
          <w:rFonts w:ascii="Times New Roman" w:eastAsia="Arial" w:hAnsi="Times New Roman" w:cs="Times New Roman"/>
          <w:color w:val="000000" w:themeColor="text1"/>
          <w:sz w:val="22"/>
          <w:szCs w:val="22"/>
        </w:rPr>
        <w:t>ų</w:t>
      </w:r>
      <w:r w:rsidRPr="00AF2630">
        <w:rPr>
          <w:rFonts w:ascii="Times New Roman" w:eastAsia="Arial" w:hAnsi="Times New Roman" w:cs="Times New Roman"/>
          <w:color w:val="000000" w:themeColor="text1"/>
          <w:sz w:val="22"/>
          <w:szCs w:val="22"/>
        </w:rPr>
        <w:t xml:space="preserve"> </w:t>
      </w:r>
      <w:r>
        <w:rPr>
          <w:rFonts w:ascii="Times New Roman" w:hAnsi="Times New Roman" w:cs="Times New Roman"/>
          <w:color w:val="000000" w:themeColor="text1"/>
          <w:sz w:val="22"/>
          <w:szCs w:val="22"/>
        </w:rPr>
        <w:t>specialiųjų p</w:t>
      </w:r>
      <w:r w:rsidRPr="004E2BB6">
        <w:rPr>
          <w:rFonts w:ascii="Times New Roman" w:hAnsi="Times New Roman" w:cs="Times New Roman"/>
          <w:color w:val="000000" w:themeColor="text1"/>
          <w:sz w:val="22"/>
          <w:szCs w:val="22"/>
        </w:rPr>
        <w:t>irkimo</w:t>
      </w:r>
      <w:r w:rsidRPr="00AF2630">
        <w:rPr>
          <w:rFonts w:ascii="Times New Roman" w:eastAsia="Arial" w:hAnsi="Times New Roman" w:cs="Times New Roman"/>
          <w:color w:val="000000" w:themeColor="text1"/>
          <w:sz w:val="22"/>
          <w:szCs w:val="22"/>
        </w:rPr>
        <w:t xml:space="preserve"> sąlygų dalis.</w:t>
      </w:r>
    </w:p>
    <w:p w14:paraId="0FFB8D6B" w14:textId="4A0AF0D1" w:rsidR="00B05AF0" w:rsidRPr="001D41A8" w:rsidRDefault="00455E7D" w:rsidP="00D01F8B">
      <w:pPr>
        <w:pStyle w:val="Sraopastraipa"/>
        <w:tabs>
          <w:tab w:val="left" w:pos="993"/>
        </w:tabs>
        <w:spacing w:after="0" w:line="240" w:lineRule="auto"/>
        <w:ind w:left="360"/>
        <w:jc w:val="both"/>
        <w:rPr>
          <w:rFonts w:cstheme="minorHAnsi"/>
        </w:rPr>
      </w:pPr>
      <w:r>
        <w:rPr>
          <w:rFonts w:ascii="Times New Roman" w:hAnsi="Times New Roman" w:cs="Times New Roman"/>
          <w:sz w:val="22"/>
          <w:szCs w:val="22"/>
        </w:rPr>
        <w:t xml:space="preserve">     19.    </w:t>
      </w:r>
      <w:r w:rsidR="00D01F8B" w:rsidRPr="00C06EE0">
        <w:rPr>
          <w:rFonts w:ascii="Times New Roman" w:hAnsi="Times New Roman" w:cs="Times New Roman"/>
          <w:sz w:val="22"/>
          <w:szCs w:val="22"/>
        </w:rPr>
        <w:t>Perkančioji organizacija įgalioja palaikyti tiesioginį ryšį su tiekėjais ir gauti iš jų (ne tarpininkų) pranešimus, susijusius su pirkimų procedūromis: viešųjų pirkimų specialist</w:t>
      </w:r>
      <w:r w:rsidR="00D01F8B">
        <w:rPr>
          <w:rFonts w:ascii="Times New Roman" w:hAnsi="Times New Roman" w:cs="Times New Roman"/>
          <w:sz w:val="22"/>
          <w:szCs w:val="22"/>
        </w:rPr>
        <w:t>ą</w:t>
      </w:r>
      <w:r w:rsidR="00D01F8B" w:rsidRPr="00C06EE0">
        <w:rPr>
          <w:rFonts w:ascii="Times New Roman" w:hAnsi="Times New Roman" w:cs="Times New Roman"/>
          <w:sz w:val="22"/>
          <w:szCs w:val="22"/>
        </w:rPr>
        <w:t xml:space="preserve"> </w:t>
      </w:r>
      <w:r w:rsidR="00D01F8B">
        <w:rPr>
          <w:rFonts w:ascii="Times New Roman" w:hAnsi="Times New Roman" w:cs="Times New Roman"/>
          <w:sz w:val="22"/>
          <w:szCs w:val="22"/>
        </w:rPr>
        <w:t xml:space="preserve">Kęstutį </w:t>
      </w:r>
      <w:proofErr w:type="spellStart"/>
      <w:r w:rsidR="00D01F8B">
        <w:rPr>
          <w:rFonts w:ascii="Times New Roman" w:hAnsi="Times New Roman" w:cs="Times New Roman"/>
          <w:sz w:val="22"/>
          <w:szCs w:val="22"/>
        </w:rPr>
        <w:t>Kliopovą</w:t>
      </w:r>
      <w:proofErr w:type="spellEnd"/>
      <w:r w:rsidR="00D01F8B" w:rsidRPr="00C06EE0">
        <w:rPr>
          <w:rFonts w:ascii="Times New Roman" w:hAnsi="Times New Roman" w:cs="Times New Roman"/>
          <w:sz w:val="22"/>
          <w:szCs w:val="22"/>
        </w:rPr>
        <w:t xml:space="preserve">, el. paštas: </w:t>
      </w:r>
      <w:hyperlink r:id="rId12" w:history="1">
        <w:r w:rsidR="00D01F8B" w:rsidRPr="00E071CD">
          <w:rPr>
            <w:rStyle w:val="Hipersaitas"/>
            <w:rFonts w:ascii="Times New Roman" w:hAnsi="Times New Roman" w:cs="Times New Roman"/>
            <w:sz w:val="22"/>
            <w:szCs w:val="22"/>
          </w:rPr>
          <w:t>kestutis.kliopovas@ktu.lt</w:t>
        </w:r>
      </w:hyperlink>
      <w:r w:rsidR="00D01F8B">
        <w:rPr>
          <w:rFonts w:ascii="Times New Roman" w:hAnsi="Times New Roman" w:cs="Times New Roman"/>
          <w:sz w:val="22"/>
          <w:szCs w:val="22"/>
        </w:rPr>
        <w:t xml:space="preserve"> </w:t>
      </w:r>
      <w:r w:rsidR="00D01F8B" w:rsidRPr="00C06EE0">
        <w:rPr>
          <w:rFonts w:ascii="Times New Roman" w:hAnsi="Times New Roman" w:cs="Times New Roman"/>
          <w:sz w:val="22"/>
          <w:szCs w:val="22"/>
        </w:rPr>
        <w:t>,</w:t>
      </w:r>
      <w:r w:rsidR="00D01F8B">
        <w:rPr>
          <w:rFonts w:ascii="Times New Roman" w:hAnsi="Times New Roman" w:cs="Times New Roman"/>
          <w:sz w:val="22"/>
          <w:szCs w:val="22"/>
        </w:rPr>
        <w:t xml:space="preserve"> </w:t>
      </w:r>
      <w:r w:rsidR="00D01F8B" w:rsidRPr="00C06EE0">
        <w:rPr>
          <w:rFonts w:ascii="Times New Roman" w:hAnsi="Times New Roman" w:cs="Times New Roman"/>
          <w:sz w:val="22"/>
          <w:szCs w:val="22"/>
        </w:rPr>
        <w:t xml:space="preserve"> tel. +370</w:t>
      </w:r>
      <w:r w:rsidR="00D01F8B">
        <w:rPr>
          <w:rFonts w:ascii="Times New Roman" w:hAnsi="Times New Roman" w:cs="Times New Roman"/>
          <w:sz w:val="22"/>
          <w:szCs w:val="22"/>
        </w:rPr>
        <w:t> 610 19326</w:t>
      </w:r>
    </w:p>
    <w:p w14:paraId="5DEDEBC7" w14:textId="1ED44FB6" w:rsidR="00B41C66" w:rsidRPr="00F0499F" w:rsidRDefault="00507DC9" w:rsidP="000F02B9">
      <w:pPr>
        <w:pStyle w:val="Antrat1"/>
        <w:spacing w:line="20" w:lineRule="atLeast"/>
        <w:contextualSpacing/>
        <w:jc w:val="both"/>
      </w:pPr>
      <w:bookmarkStart w:id="4" w:name="_Ref39426332"/>
      <w:bookmarkStart w:id="5" w:name="_Ref39426338"/>
      <w:bookmarkStart w:id="6" w:name="_Toc124404946"/>
      <w:bookmarkEnd w:id="2"/>
      <w:r>
        <w:t xml:space="preserve">2. </w:t>
      </w:r>
      <w:r w:rsidR="00B41C66" w:rsidRPr="00D24970">
        <w:rPr>
          <w:rFonts w:asciiTheme="minorHAnsi" w:hAnsiTheme="minorHAnsi" w:cstheme="minorHAnsi"/>
        </w:rPr>
        <w:t>Pirkimo objektas</w:t>
      </w:r>
      <w:bookmarkEnd w:id="4"/>
      <w:bookmarkEnd w:id="5"/>
      <w:bookmarkEnd w:id="6"/>
    </w:p>
    <w:p w14:paraId="0B7B0A50" w14:textId="47014F12" w:rsidR="00B41C66" w:rsidRDefault="006C17E6" w:rsidP="000F02B9">
      <w:pPr>
        <w:pStyle w:val="Betarp"/>
        <w:ind w:firstLine="567"/>
        <w:contextualSpacing/>
        <w:jc w:val="both"/>
        <w:rPr>
          <w:rFonts w:cstheme="minorHAnsi"/>
        </w:rPr>
      </w:pPr>
      <w:r w:rsidRPr="002B4D46">
        <w:rPr>
          <w:rFonts w:eastAsia="Calibri"/>
          <w:color w:val="000000" w:themeColor="text1"/>
        </w:rPr>
        <w:t xml:space="preserve">2.1. </w:t>
      </w:r>
      <w:r w:rsidR="00B41C66" w:rsidRPr="002B4D46">
        <w:rPr>
          <w:rFonts w:eastAsia="Calibri"/>
          <w:color w:val="000000" w:themeColor="text1"/>
        </w:rPr>
        <w:t xml:space="preserve">Perkančioji organizacija numato </w:t>
      </w:r>
      <w:r w:rsidR="00FE1C6B">
        <w:rPr>
          <w:rFonts w:eastAsia="Calibri"/>
          <w:color w:val="000000" w:themeColor="text1"/>
        </w:rPr>
        <w:t xml:space="preserve">įsigyti </w:t>
      </w:r>
      <w:r w:rsidR="00FE1C6B" w:rsidRPr="00840A5C">
        <w:rPr>
          <w:b/>
          <w:bCs/>
          <w:i/>
          <w:iCs/>
        </w:rPr>
        <w:t xml:space="preserve">nekilnojamojo turto </w:t>
      </w:r>
      <w:r w:rsidR="00FE1C6B">
        <w:rPr>
          <w:b/>
          <w:bCs/>
          <w:i/>
          <w:iCs/>
        </w:rPr>
        <w:t xml:space="preserve">ir kilnojamo turto draudimo </w:t>
      </w:r>
      <w:r w:rsidR="007E1A80">
        <w:rPr>
          <w:b/>
        </w:rPr>
        <w:t xml:space="preserve">paslaugas. </w:t>
      </w:r>
      <w:r w:rsidR="00B41C66" w:rsidRPr="002B4D46">
        <w:rPr>
          <w:rFonts w:cstheme="minorHAnsi"/>
        </w:rPr>
        <w:t xml:space="preserve">Reikalavimai pirkimo objektui nustatyti </w:t>
      </w:r>
      <w:r w:rsidR="00704310" w:rsidRPr="002B4D46">
        <w:rPr>
          <w:rFonts w:cstheme="minorHAnsi"/>
        </w:rPr>
        <w:t>s</w:t>
      </w:r>
      <w:r w:rsidR="00444CAF" w:rsidRPr="002B4D46">
        <w:rPr>
          <w:rFonts w:cstheme="minorHAnsi"/>
        </w:rPr>
        <w:t xml:space="preserve">pecialiųjų </w:t>
      </w:r>
      <w:r w:rsidR="00CE7209" w:rsidRPr="002B4D46">
        <w:rPr>
          <w:rFonts w:cstheme="minorHAnsi"/>
        </w:rPr>
        <w:t xml:space="preserve">pirkimo </w:t>
      </w:r>
      <w:r w:rsidR="00444CAF" w:rsidRPr="002B4D46">
        <w:rPr>
          <w:rFonts w:cstheme="minorHAnsi"/>
        </w:rPr>
        <w:t xml:space="preserve">sąlygų </w:t>
      </w:r>
      <w:r w:rsidR="000013D3" w:rsidRPr="002B4D46">
        <w:rPr>
          <w:rFonts w:cstheme="minorHAnsi"/>
        </w:rPr>
        <w:t>2</w:t>
      </w:r>
      <w:r w:rsidR="00FA7D78" w:rsidRPr="002B4D46">
        <w:rPr>
          <w:rFonts w:ascii="Arial" w:hAnsi="Arial" w:cs="Arial"/>
        </w:rPr>
        <w:t xml:space="preserve"> </w:t>
      </w:r>
      <w:r w:rsidR="00444CAF" w:rsidRPr="002B4D46">
        <w:rPr>
          <w:rFonts w:cstheme="minorHAnsi"/>
        </w:rPr>
        <w:t>priede</w:t>
      </w:r>
      <w:r w:rsidR="000013D3" w:rsidRPr="002B4D46">
        <w:rPr>
          <w:rFonts w:cstheme="minorHAnsi"/>
        </w:rPr>
        <w:t xml:space="preserve"> „Techninė specifikacija“</w:t>
      </w:r>
      <w:r w:rsidR="00B41C66" w:rsidRPr="002B4D46">
        <w:rPr>
          <w:rFonts w:cstheme="minorHAnsi"/>
        </w:rPr>
        <w:t>.</w:t>
      </w:r>
    </w:p>
    <w:p w14:paraId="51144544" w14:textId="2401A8F2" w:rsidR="000F02B9" w:rsidRDefault="006C17E6" w:rsidP="000F02B9">
      <w:pPr>
        <w:pStyle w:val="Betarp"/>
        <w:ind w:firstLine="567"/>
        <w:contextualSpacing/>
        <w:jc w:val="both"/>
        <w:rPr>
          <w:rFonts w:cstheme="minorHAnsi"/>
        </w:rPr>
      </w:pPr>
      <w:r w:rsidRPr="002B4D46">
        <w:rPr>
          <w:rFonts w:cstheme="minorHAnsi"/>
        </w:rPr>
        <w:t xml:space="preserve">2.2. </w:t>
      </w:r>
      <w:r w:rsidR="00B41C66" w:rsidRPr="002B4D46">
        <w:rPr>
          <w:rFonts w:cstheme="minorHAnsi"/>
        </w:rPr>
        <w:t xml:space="preserve">Pirkimo objektas į dalis neskaidomas. </w:t>
      </w:r>
      <w:r w:rsidR="007554D6" w:rsidRPr="002B4D46">
        <w:rPr>
          <w:rFonts w:cstheme="minorHAnsi"/>
        </w:rPr>
        <w:t xml:space="preserve">Pirkimo apimtys, reikalavimai ir techninė specifikacija apibrėžti </w:t>
      </w:r>
      <w:r w:rsidR="000F02B9" w:rsidRPr="002B4D46">
        <w:rPr>
          <w:rFonts w:cstheme="minorHAnsi"/>
        </w:rPr>
        <w:t xml:space="preserve"> </w:t>
      </w:r>
      <w:r w:rsidR="007554D6" w:rsidRPr="002B4D46">
        <w:rPr>
          <w:rFonts w:cstheme="minorHAnsi"/>
        </w:rPr>
        <w:t xml:space="preserve">pirkimo sąlygų </w:t>
      </w:r>
      <w:r w:rsidR="000013D3" w:rsidRPr="002B4D46">
        <w:rPr>
          <w:rFonts w:cstheme="minorHAnsi"/>
        </w:rPr>
        <w:t>2</w:t>
      </w:r>
      <w:r w:rsidR="000013D3" w:rsidRPr="002B4D46">
        <w:rPr>
          <w:rFonts w:ascii="Arial" w:hAnsi="Arial" w:cs="Arial"/>
        </w:rPr>
        <w:t xml:space="preserve"> </w:t>
      </w:r>
      <w:r w:rsidR="000013D3" w:rsidRPr="002B4D46">
        <w:rPr>
          <w:rFonts w:cstheme="minorHAnsi"/>
        </w:rPr>
        <w:t>priede „Techninė specifikacija“</w:t>
      </w:r>
      <w:r w:rsidR="007554D6" w:rsidRPr="002B4D46">
        <w:rPr>
          <w:rFonts w:cstheme="minorHAnsi"/>
        </w:rPr>
        <w:t>.</w:t>
      </w:r>
    </w:p>
    <w:p w14:paraId="0CA81FB8" w14:textId="06B95156" w:rsidR="00325243" w:rsidRDefault="00325243" w:rsidP="000F02B9">
      <w:pPr>
        <w:pStyle w:val="Sraopastraipa"/>
        <w:spacing w:after="0" w:line="240" w:lineRule="auto"/>
        <w:ind w:left="0" w:firstLine="567"/>
        <w:jc w:val="both"/>
        <w:rPr>
          <w:rFonts w:cstheme="minorHAnsi"/>
        </w:rPr>
      </w:pPr>
      <w:r w:rsidRPr="00630A0F">
        <w:rPr>
          <w:rFonts w:cstheme="minorHAnsi"/>
        </w:rPr>
        <w:t>2.3.</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9C01155" w:rsidR="00004521" w:rsidRDefault="00004521" w:rsidP="006C17E6">
      <w:pPr>
        <w:pStyle w:val="Sraopastraipa"/>
        <w:spacing w:after="0" w:line="240" w:lineRule="auto"/>
        <w:ind w:left="0" w:firstLine="567"/>
        <w:jc w:val="both"/>
        <w:rPr>
          <w:rFonts w:cstheme="minorHAnsi"/>
        </w:rPr>
      </w:pPr>
      <w:r>
        <w:rPr>
          <w:rFonts w:cstheme="minorHAnsi"/>
        </w:rPr>
        <w:t>2.4.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32B47412" w14:textId="7F6C71EA" w:rsidR="00D83BB4" w:rsidRDefault="00D83BB4" w:rsidP="006074C8">
      <w:pPr>
        <w:spacing w:after="0" w:line="240" w:lineRule="auto"/>
        <w:ind w:firstLine="567"/>
        <w:jc w:val="both"/>
      </w:pPr>
      <w:r w:rsidRPr="00A236A1">
        <w:rPr>
          <w:rFonts w:cstheme="minorHAnsi"/>
          <w:sz w:val="22"/>
          <w:szCs w:val="22"/>
        </w:rPr>
        <w:t xml:space="preserve">2.5. </w:t>
      </w:r>
      <w:r w:rsidR="004B07CB" w:rsidRPr="2A093867">
        <w:t>Atliekamas pirkimas</w:t>
      </w:r>
      <w:r w:rsidR="00B4256B">
        <w:t xml:space="preserve"> laikomas „</w:t>
      </w:r>
      <w:r w:rsidR="00B4256B" w:rsidRPr="2A093867">
        <w:t>žali</w:t>
      </w:r>
      <w:r w:rsidR="00B4256B">
        <w:t>uoju“</w:t>
      </w:r>
      <w:r w:rsidR="004B07CB" w:rsidRPr="2A093867">
        <w:t xml:space="preserve">. Pirkimas vykdomas vadovaujantis </w:t>
      </w:r>
      <w:hyperlink r:id="rId13" w:history="1">
        <w:r w:rsidR="004B07CB"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B07CB" w:rsidRPr="2A093867">
        <w:t xml:space="preserve">“ </w:t>
      </w:r>
      <w:r w:rsidR="007E1A80" w:rsidRPr="007E1A80">
        <w:t>4.</w:t>
      </w:r>
      <w:r w:rsidR="00B4256B">
        <w:t>4.</w:t>
      </w:r>
      <w:r w:rsidR="007E1A80" w:rsidRPr="007E1A80">
        <w:t xml:space="preserve">3 </w:t>
      </w:r>
      <w:r w:rsidR="004B07CB" w:rsidRPr="2A093867">
        <w:t xml:space="preserve">punktu. </w:t>
      </w:r>
    </w:p>
    <w:p w14:paraId="01B6D19D" w14:textId="77777777" w:rsidR="006074C8" w:rsidRPr="00A236A1" w:rsidRDefault="006074C8" w:rsidP="00D83BB4">
      <w:pPr>
        <w:spacing w:after="0" w:line="240" w:lineRule="auto"/>
        <w:ind w:firstLine="567"/>
        <w:jc w:val="both"/>
        <w:rPr>
          <w:rFonts w:cstheme="minorHAnsi"/>
        </w:rPr>
      </w:pPr>
    </w:p>
    <w:p w14:paraId="7B478B03" w14:textId="152D5541" w:rsidR="00D22226" w:rsidRPr="00D24970" w:rsidRDefault="00202323" w:rsidP="00202323">
      <w:pPr>
        <w:pStyle w:val="Antrat1"/>
        <w:spacing w:line="20" w:lineRule="atLeast"/>
        <w:contextualSpacing/>
        <w:rPr>
          <w:rFonts w:asciiTheme="minorHAnsi" w:hAnsiTheme="minorHAnsi" w:cstheme="minorHAnsi"/>
        </w:rPr>
      </w:pPr>
      <w:bookmarkStart w:id="7" w:name="_Toc124404947"/>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pirkimo objekto apžiūra</w:t>
      </w:r>
      <w:bookmarkEnd w:id="7"/>
      <w:bookmarkEnd w:id="10"/>
    </w:p>
    <w:p w14:paraId="3A422005" w14:textId="37D18AF8" w:rsidR="00B176FD" w:rsidRPr="00F0499F" w:rsidRDefault="00B176FD" w:rsidP="000F02B9">
      <w:pPr>
        <w:pStyle w:val="Body2"/>
        <w:numPr>
          <w:ilvl w:val="1"/>
          <w:numId w:val="16"/>
        </w:numPr>
        <w:spacing w:after="0"/>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24A7FE06" w14:textId="732A870C" w:rsidR="00BE0587" w:rsidRPr="008C1813" w:rsidRDefault="00BE0587" w:rsidP="00BE0587">
      <w:pPr>
        <w:pStyle w:val="Sraopastraipa"/>
        <w:spacing w:after="0" w:line="240" w:lineRule="auto"/>
        <w:ind w:left="567"/>
        <w:jc w:val="both"/>
        <w:rPr>
          <w:rFonts w:eastAsiaTheme="minorHAnsi" w:cstheme="minorHAnsi"/>
          <w:i/>
          <w:iCs/>
          <w:color w:val="FF0000"/>
          <w:lang w:eastAsia="en-US"/>
        </w:rPr>
      </w:pPr>
    </w:p>
    <w:p w14:paraId="6443D2FF" w14:textId="7F89FEEE"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4404948"/>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DC0932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2C5249" w:rsidRPr="127DD6E8">
        <w:t xml:space="preserve"> </w:t>
      </w:r>
      <w:bookmarkEnd w:id="15"/>
      <w:r w:rsidR="002C5249" w:rsidRPr="127DD6E8">
        <w:t xml:space="preserve">pašalinimo pagrindų nebuvimo bei jų nebuvimą patvirtinantys dokumentai nurodyti </w:t>
      </w:r>
      <w:r w:rsidR="00513D2A" w:rsidRPr="127DD6E8">
        <w:rPr>
          <w:rFonts w:eastAsia="Calibri"/>
        </w:rPr>
        <w:t>P</w:t>
      </w:r>
      <w:r w:rsidR="00551FA7" w:rsidRPr="127DD6E8">
        <w:rPr>
          <w:rFonts w:eastAsia="Calibri"/>
        </w:rPr>
        <w:t xml:space="preserve">irkimo </w:t>
      </w:r>
      <w:r w:rsidR="006773B6" w:rsidRPr="008C1813">
        <w:rPr>
          <w:rFonts w:eastAsia="Calibri"/>
        </w:rPr>
        <w:t xml:space="preserve">sąlygų </w:t>
      </w:r>
      <w:r w:rsidR="008C1813" w:rsidRPr="008C1813">
        <w:t>3</w:t>
      </w:r>
      <w:r w:rsidR="00984B02" w:rsidRPr="008C1813">
        <w:t xml:space="preserve"> </w:t>
      </w:r>
      <w:r w:rsidR="006773B6" w:rsidRPr="008C1813">
        <w:rPr>
          <w:rFonts w:eastAsia="Calibri"/>
        </w:rPr>
        <w:t>priede</w:t>
      </w:r>
      <w:r w:rsidR="008C1813" w:rsidRPr="008C1813">
        <w:rPr>
          <w:rFonts w:eastAsia="Calibri"/>
        </w:rPr>
        <w:t xml:space="preserve"> </w:t>
      </w:r>
      <w:r w:rsidR="008C1813">
        <w:rPr>
          <w:rFonts w:eastAsia="Calibri"/>
        </w:rPr>
        <w:t>„Tiekėjų pašalinimo pagrindai“</w:t>
      </w:r>
      <w:r w:rsidR="002C5249" w:rsidRPr="127DD6E8">
        <w:t xml:space="preserve">. </w:t>
      </w:r>
    </w:p>
    <w:p w14:paraId="2CB34F0D" w14:textId="77777777" w:rsidR="0091466C" w:rsidRPr="00292896" w:rsidRDefault="0091466C" w:rsidP="0091466C">
      <w:pPr>
        <w:pStyle w:val="Sraopastraipa"/>
        <w:numPr>
          <w:ilvl w:val="1"/>
          <w:numId w:val="8"/>
        </w:numPr>
        <w:tabs>
          <w:tab w:val="left" w:pos="993"/>
        </w:tabs>
        <w:spacing w:after="0" w:line="20" w:lineRule="atLeast"/>
        <w:ind w:left="0" w:firstLine="567"/>
        <w:jc w:val="both"/>
        <w:rPr>
          <w:rFonts w:ascii="Times New Roman" w:hAnsi="Times New Roman" w:cs="Times New Roman"/>
          <w:sz w:val="24"/>
          <w:szCs w:val="24"/>
        </w:rPr>
      </w:pPr>
      <w:r w:rsidRPr="0029289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0FD9AC4A" w14:textId="77777777" w:rsidR="0091466C" w:rsidRDefault="0091466C" w:rsidP="127DD6E8">
      <w:pPr>
        <w:pStyle w:val="Sraopastraipa"/>
        <w:spacing w:after="120" w:line="20" w:lineRule="atLeast"/>
        <w:ind w:left="0" w:firstLine="567"/>
        <w:jc w:val="both"/>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5601BE23" w14:textId="77777777" w:rsidR="004436B4" w:rsidRPr="00380A8C" w:rsidRDefault="004436B4" w:rsidP="007872CB">
      <w:pPr>
        <w:spacing w:after="0" w:line="240" w:lineRule="auto"/>
        <w:ind w:firstLine="567"/>
        <w:jc w:val="both"/>
        <w:rPr>
          <w:rFonts w:cstheme="minorHAnsi"/>
          <w:color w:val="FF0000"/>
        </w:rPr>
      </w:pPr>
    </w:p>
    <w:p w14:paraId="720FE501" w14:textId="25F9085B" w:rsidR="00380A8C" w:rsidRDefault="00C374CC" w:rsidP="00C374CC">
      <w:pPr>
        <w:ind w:firstLine="567"/>
        <w:rPr>
          <w:i/>
        </w:rPr>
      </w:pPr>
      <w:r w:rsidRPr="001D41A8">
        <w:t>5.</w:t>
      </w:r>
      <w:r w:rsidR="008A607E" w:rsidRPr="001D41A8">
        <w:t>1</w:t>
      </w:r>
      <w:r w:rsidRPr="001D41A8">
        <w:t>. Perkančioji organizacija netaiko nuostatų, susijusių su nacionaliniu saugumu.</w:t>
      </w:r>
      <w:r w:rsidRPr="001D41A8">
        <w:rPr>
          <w:i/>
        </w:rPr>
        <w:t> </w:t>
      </w:r>
    </w:p>
    <w:p w14:paraId="6BFFAEBD" w14:textId="77777777" w:rsidR="0054460A" w:rsidRPr="001D41A8" w:rsidRDefault="0054460A" w:rsidP="00C374CC">
      <w:pPr>
        <w:ind w:firstLine="567"/>
        <w:rPr>
          <w:i/>
        </w:rPr>
      </w:pPr>
    </w:p>
    <w:p w14:paraId="4BEDE7AF" w14:textId="457E0FAE" w:rsidR="00AF62E6" w:rsidRPr="001D41A8"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17"/>
      <w:bookmarkEnd w:id="18"/>
      <w:bookmarkEnd w:id="19"/>
    </w:p>
    <w:p w14:paraId="465BB3BC" w14:textId="77777777" w:rsidR="008F4ECE" w:rsidRPr="00F07080" w:rsidRDefault="008F4ECE" w:rsidP="008F4ECE">
      <w:pPr>
        <w:pStyle w:val="Sraopastraipa"/>
        <w:numPr>
          <w:ilvl w:val="1"/>
          <w:numId w:val="11"/>
        </w:numPr>
        <w:spacing w:after="0" w:line="240" w:lineRule="auto"/>
        <w:ind w:left="0" w:firstLine="710"/>
        <w:jc w:val="both"/>
        <w:rPr>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4404951"/>
      <w:bookmarkEnd w:id="20"/>
      <w:bookmarkEnd w:id="21"/>
      <w:bookmarkEnd w:id="22"/>
      <w:bookmarkEnd w:id="23"/>
      <w:bookmarkEnd w:id="24"/>
      <w:r w:rsidRPr="00F07080">
        <w:rPr>
          <w:rFonts w:ascii="Calibri" w:hAnsi="Calibri" w:cs="Calibri"/>
        </w:rPr>
        <w:t>Tiekėjo pasiūlymą sudaro CVP IS pateikiamų ir žemiau nurodytų dokumentų visuma:</w:t>
      </w:r>
    </w:p>
    <w:p w14:paraId="470B0FC2" w14:textId="0DA1ACCD" w:rsidR="008F4ECE" w:rsidRPr="00F07080" w:rsidRDefault="00BD37C7" w:rsidP="008F4ECE">
      <w:pPr>
        <w:pStyle w:val="Sraopastraipa"/>
        <w:numPr>
          <w:ilvl w:val="2"/>
          <w:numId w:val="11"/>
        </w:numPr>
        <w:spacing w:after="0" w:line="240" w:lineRule="auto"/>
        <w:ind w:left="0" w:firstLine="709"/>
        <w:jc w:val="both"/>
      </w:pPr>
      <w:r>
        <w:t xml:space="preserve">Tiekėjo </w:t>
      </w:r>
      <w:r w:rsidR="008F4ECE" w:rsidRPr="00F07080">
        <w:t xml:space="preserve">pasirašytas pasiūlymas, parengtas pagal Pirkimo sąlygų </w:t>
      </w:r>
      <w:r w:rsidR="008F4ECE" w:rsidRPr="00F07080">
        <w:rPr>
          <w:rFonts w:cstheme="minorHAnsi"/>
          <w:shd w:val="clear" w:color="auto" w:fill="FFFFFF"/>
        </w:rPr>
        <w:t xml:space="preserve">6 </w:t>
      </w:r>
      <w:r w:rsidR="008F4ECE" w:rsidRPr="00F07080">
        <w:rPr>
          <w:rFonts w:eastAsiaTheme="minorHAnsi" w:cstheme="minorHAnsi"/>
          <w:bCs/>
          <w:iCs/>
        </w:rPr>
        <w:t xml:space="preserve">priede „Pasiūlymo forma“ </w:t>
      </w:r>
      <w:r w:rsidR="008F4ECE" w:rsidRPr="00F07080">
        <w:t>pateiktą pasiūlymo formą ir pasiūlymo formoje nurodyti ir kiti, tiekėjo nuomone, būtini dokumentai (jų kopijos).</w:t>
      </w:r>
    </w:p>
    <w:p w14:paraId="0E6864DD"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užpildytas EBVPD (specialiųjų pirkimo sąlygų 5</w:t>
      </w:r>
      <w:r w:rsidRPr="00F07080">
        <w:rPr>
          <w:rFonts w:cstheme="minorHAnsi"/>
          <w:color w:val="00B050"/>
        </w:rPr>
        <w:t xml:space="preserve"> </w:t>
      </w:r>
      <w:r w:rsidRPr="00F07080">
        <w:rPr>
          <w:rFonts w:cstheme="minorHAnsi"/>
        </w:rPr>
        <w:t>priedas). Pasirašydamas pasiūlymą, tiekėjas patvirtina ir EBVPD tikrumą.</w:t>
      </w:r>
    </w:p>
    <w:p w14:paraId="55F22E87"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jungtinės veiklos sutarties kopija (jeigu pirkime dalyvauja ūkio subjektų grupė jungtinės veiklos sutarties pagrindu);</w:t>
      </w:r>
    </w:p>
    <w:p w14:paraId="46EFCC61"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dokumentas, patvirtinantis, kad asmuo, kuris pasirašė pasiūlymą (jei jis ne tiekėjo vadovas), turėjo teisę jį pasirašyti;</w:t>
      </w:r>
    </w:p>
    <w:p w14:paraId="7701F821"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jei tiekėjas pasitelkia ūkio subjektus, kurių pajėgumais remiasi, – įrodymai, kad šie ištekliai bus prieinami per visą sutartinių įsipareigojimų vykdymo laikotarpį;</w:t>
      </w:r>
    </w:p>
    <w:p w14:paraId="21990626" w14:textId="77777777" w:rsidR="008F4ECE" w:rsidRPr="00F07080" w:rsidRDefault="008F4ECE" w:rsidP="008F4ECE">
      <w:pPr>
        <w:pStyle w:val="Sraopastraipa"/>
        <w:numPr>
          <w:ilvl w:val="2"/>
          <w:numId w:val="11"/>
        </w:numPr>
        <w:spacing w:after="0" w:line="240" w:lineRule="auto"/>
        <w:ind w:left="0" w:firstLine="709"/>
        <w:jc w:val="both"/>
        <w:rPr>
          <w:u w:val="single"/>
        </w:rPr>
      </w:pPr>
      <w:r w:rsidRPr="00F07080">
        <w:rPr>
          <w:rFonts w:cstheme="minorHAnsi"/>
        </w:rPr>
        <w:t>jei tiekėjas pasitelkia subtiekėjus, subtiekėjo deklaracija ar kitas dokumentas, patvirtinantis jo sutikimą būti subtiekėju pirkime;</w:t>
      </w:r>
    </w:p>
    <w:p w14:paraId="003B4420" w14:textId="77777777" w:rsidR="008F4ECE" w:rsidRPr="001D41A8" w:rsidRDefault="008F4ECE" w:rsidP="008F4ECE">
      <w:pPr>
        <w:pStyle w:val="Sraopastraipa"/>
        <w:numPr>
          <w:ilvl w:val="1"/>
          <w:numId w:val="11"/>
        </w:numPr>
        <w:spacing w:after="0" w:line="240" w:lineRule="auto"/>
        <w:ind w:left="0" w:firstLine="710"/>
        <w:jc w:val="both"/>
        <w:rPr>
          <w:u w:val="single"/>
        </w:rPr>
      </w:pPr>
      <w:r w:rsidRPr="001D41A8">
        <w:rPr>
          <w:rFonts w:eastAsia="Calibri"/>
        </w:rPr>
        <w:t xml:space="preserve">Pasiūlymas gali būti pasirašytas </w:t>
      </w:r>
      <w:r>
        <w:rPr>
          <w:rFonts w:eastAsia="Calibri"/>
        </w:rPr>
        <w:t xml:space="preserve">fiziniu parašu arba </w:t>
      </w:r>
      <w:r w:rsidRPr="001D41A8">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Pr="001D41A8">
        <w:t>Perkančiajai organizacijai kilus abejonių dėl dokumentų tikrumo, ji turi teisę reikalauti pateikti dokumentų originalus.</w:t>
      </w:r>
      <w:r w:rsidRPr="001D41A8">
        <w:rPr>
          <w:rFonts w:eastAsia="Calibri"/>
        </w:rPr>
        <w:t xml:space="preserve"> Gali būti:</w:t>
      </w:r>
    </w:p>
    <w:p w14:paraId="7CB1357F" w14:textId="77777777" w:rsidR="008F4ECE" w:rsidRPr="001D41A8" w:rsidRDefault="008F4ECE" w:rsidP="008F4ECE">
      <w:pPr>
        <w:pStyle w:val="Sraopastraipa"/>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172C9A02" w14:textId="6D55F639" w:rsidR="008F4ECE" w:rsidRPr="008F4ECE" w:rsidRDefault="008F4ECE" w:rsidP="008F4ECE">
      <w:pPr>
        <w:pStyle w:val="Sraopastraipa"/>
        <w:numPr>
          <w:ilvl w:val="2"/>
          <w:numId w:val="11"/>
        </w:numPr>
        <w:spacing w:after="0" w:line="240" w:lineRule="auto"/>
        <w:ind w:left="0" w:firstLine="709"/>
        <w:jc w:val="both"/>
        <w:rPr>
          <w:rFonts w:cstheme="minorHAnsi"/>
          <w:bCs/>
          <w:iCs/>
        </w:rPr>
      </w:pPr>
      <w:r w:rsidRPr="00D67D52">
        <w:rPr>
          <w:rFonts w:eastAsia="Calibri" w:cstheme="minorHAnsi"/>
          <w:bCs/>
          <w:iCs/>
        </w:rPr>
        <w:t>elektroninėmis priemonėmis suformuoti dokumentai (kai tiekėją atstovaujantis ir visą pasiūlymą pasirašantis asmuo sutampa su atitinkamą dokumentą turinčiu teisę pasirašyti asmeniu)</w:t>
      </w:r>
      <w:r>
        <w:rPr>
          <w:rFonts w:eastAsia="Calibri" w:cstheme="minorHAnsi"/>
          <w:bCs/>
          <w:iCs/>
        </w:rPr>
        <w:t>;</w:t>
      </w:r>
    </w:p>
    <w:p w14:paraId="355E39FB" w14:textId="72649171" w:rsidR="008F4ECE" w:rsidRPr="001D41A8" w:rsidRDefault="008F4ECE" w:rsidP="008F4ECE">
      <w:pPr>
        <w:pStyle w:val="Sraopastraipa"/>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7AE3292C" w14:textId="49E69E14" w:rsidR="008F4ECE" w:rsidRPr="001D41A8" w:rsidRDefault="008F4ECE" w:rsidP="008F4ECE">
      <w:pPr>
        <w:pStyle w:val="Sraopastraipa"/>
        <w:numPr>
          <w:ilvl w:val="1"/>
          <w:numId w:val="11"/>
        </w:numPr>
        <w:spacing w:after="0" w:line="240" w:lineRule="auto"/>
        <w:ind w:left="0" w:firstLine="709"/>
        <w:jc w:val="both"/>
      </w:pPr>
      <w:r>
        <w:t>P</w:t>
      </w:r>
      <w:r w:rsidRPr="001D41A8">
        <w:t>asiūlymas turi būti parengtas</w:t>
      </w:r>
      <w:r w:rsidR="00906913">
        <w:t xml:space="preserve"> lietuvių kalba</w:t>
      </w:r>
      <w:r w:rsidRPr="001D41A8">
        <w:t xml:space="preserve">, </w:t>
      </w:r>
      <w:r w:rsidRPr="001D41A8">
        <w:rPr>
          <w:rFonts w:eastAsia="Arial"/>
        </w:rPr>
        <w:t xml:space="preserve">susirašinėjimas tarp tiekėjo ir </w:t>
      </w:r>
      <w:r w:rsidRPr="001D41A8">
        <w:t xml:space="preserve">perkančiosios organizacijos </w:t>
      </w:r>
      <w:r w:rsidRPr="001D41A8">
        <w:rPr>
          <w:rFonts w:eastAsia="Arial"/>
        </w:rPr>
        <w:t>vykdomas</w:t>
      </w:r>
      <w:r w:rsidRPr="001D41A8">
        <w:t xml:space="preserve"> lietuvių kalba</w:t>
      </w:r>
      <w:r w:rsidRPr="001D41A8">
        <w:rPr>
          <w:color w:val="7030A0"/>
        </w:rPr>
        <w:t xml:space="preserve">. </w:t>
      </w:r>
      <w:r w:rsidRPr="001D41A8">
        <w:t>Dokumentai, įrodantys pasiūlymo atitikimą Pirkimo sąlygose nurodytiems reikalavimams, turi būti teikiami lietuvių arba anglų kalba.</w:t>
      </w:r>
      <w:r w:rsidRPr="001D41A8">
        <w:rPr>
          <w:color w:val="7030A0"/>
        </w:rPr>
        <w:t xml:space="preserve"> </w:t>
      </w:r>
      <w:r w:rsidRPr="001D41A8">
        <w:rPr>
          <w:rFonts w:eastAsia="Arial"/>
        </w:rPr>
        <w:t xml:space="preserve">Jei kurie nors su pasiūlymu teikiami dokumentai parengti ne ta kalba, kuria reikalaujama arba perkančiajai organizacijai paprašius, tiekėjas turės pateikti tikslų vertimą į reikalaujamą kalbą. </w:t>
      </w:r>
      <w:r w:rsidRPr="001D41A8">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7AF78C3" w14:textId="77777777" w:rsidR="008F4ECE" w:rsidRPr="001D41A8" w:rsidRDefault="008F4ECE" w:rsidP="008F4ECE">
      <w:pPr>
        <w:pStyle w:val="Sraopastraipa"/>
        <w:numPr>
          <w:ilvl w:val="1"/>
          <w:numId w:val="11"/>
        </w:numPr>
        <w:spacing w:after="0" w:line="240" w:lineRule="auto"/>
        <w:ind w:left="0" w:firstLine="709"/>
        <w:jc w:val="both"/>
      </w:pPr>
      <w:r w:rsidRPr="001D41A8">
        <w:lastRenderedPageBreak/>
        <w:t>Pasiūlyme kaina nurodoma eurais</w:t>
      </w:r>
      <w:r w:rsidRPr="001D41A8">
        <w:rPr>
          <w:rFonts w:eastAsia="Calibri"/>
        </w:rPr>
        <w:t>.</w:t>
      </w:r>
      <w:r w:rsidRPr="001D41A8">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1B8D3BE" w14:textId="77777777" w:rsidR="008F4ECE" w:rsidRPr="0022310E" w:rsidRDefault="008F4ECE" w:rsidP="008F4ECE">
      <w:pPr>
        <w:pStyle w:val="Sraopastraipa"/>
        <w:numPr>
          <w:ilvl w:val="1"/>
          <w:numId w:val="11"/>
        </w:numPr>
        <w:spacing w:after="0" w:line="240" w:lineRule="auto"/>
        <w:ind w:left="0" w:firstLine="709"/>
        <w:jc w:val="both"/>
        <w:rPr>
          <w:rFonts w:cstheme="minorHAnsi"/>
        </w:rPr>
      </w:pPr>
      <w:r w:rsidRPr="001D41A8">
        <w:rPr>
          <w:rFonts w:eastAsia="Arial"/>
        </w:rPr>
        <w:t xml:space="preserve">Visos pasiūlyme nurodytos kainos ar sąnaudos (ir jų sudėtinės dalys) pasiūlymuose turi būti nurodomos dviejų skaičių po kablelio tikslumu. </w:t>
      </w:r>
    </w:p>
    <w:p w14:paraId="3E6481CF" w14:textId="6A656FD1" w:rsidR="0022310E" w:rsidRPr="00B0585B" w:rsidRDefault="0022310E" w:rsidP="008F4ECE">
      <w:pPr>
        <w:pStyle w:val="Sraopastraipa"/>
        <w:numPr>
          <w:ilvl w:val="1"/>
          <w:numId w:val="11"/>
        </w:numPr>
        <w:spacing w:after="0" w:line="240" w:lineRule="auto"/>
        <w:ind w:left="0" w:firstLine="709"/>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p>
    <w:p w14:paraId="7A15AE0A" w14:textId="7E782EE0" w:rsidR="00EE1C85" w:rsidRPr="00F0499F" w:rsidRDefault="00EE1C85" w:rsidP="00F1570A">
      <w:pPr>
        <w:pStyle w:val="Antrat1"/>
        <w:numPr>
          <w:ilvl w:val="0"/>
          <w:numId w:val="11"/>
        </w:numPr>
        <w:tabs>
          <w:tab w:val="left" w:pos="709"/>
        </w:tabs>
        <w:rPr>
          <w:rFonts w:asciiTheme="minorHAnsi" w:hAnsiTheme="minorHAnsi" w:cstheme="minorHAnsi"/>
        </w:rPr>
      </w:pPr>
      <w:r w:rsidRPr="00F0499F">
        <w:rPr>
          <w:rFonts w:asciiTheme="minorHAnsi" w:hAnsiTheme="minorHAnsi" w:cstheme="minorHAnsi"/>
        </w:rPr>
        <w:t>Pasiūlymo galiojimo užtikrinimas</w:t>
      </w:r>
      <w:bookmarkEnd w:id="25"/>
      <w:bookmarkEnd w:id="26"/>
      <w:bookmarkEnd w:id="27"/>
    </w:p>
    <w:p w14:paraId="2B38CB47" w14:textId="77777777" w:rsidR="00B3551C" w:rsidRPr="00437826" w:rsidRDefault="00B3551C" w:rsidP="00297CEA">
      <w:pPr>
        <w:pStyle w:val="Sraopastraipa"/>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6782FE6D" w14:textId="77777777" w:rsidR="00437826" w:rsidRPr="006F1116" w:rsidRDefault="00437826" w:rsidP="00437826">
      <w:pPr>
        <w:pStyle w:val="Sraopastraipa"/>
        <w:spacing w:after="0" w:line="240" w:lineRule="auto"/>
        <w:ind w:left="710"/>
        <w:jc w:val="both"/>
        <w:rPr>
          <w:rFonts w:eastAsiaTheme="minorHAnsi" w:cstheme="minorHAnsi"/>
          <w:bCs/>
          <w:iCs/>
        </w:rPr>
      </w:pPr>
    </w:p>
    <w:p w14:paraId="7136C94B" w14:textId="6E03C3FE" w:rsidR="00040C0F" w:rsidRPr="00FD51C2" w:rsidRDefault="00040C0F" w:rsidP="00297CEA">
      <w:pPr>
        <w:pStyle w:val="Antrat1"/>
        <w:numPr>
          <w:ilvl w:val="0"/>
          <w:numId w:val="14"/>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4404952"/>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074E93D0" w:rsidR="00040C0F" w:rsidRPr="001A6607" w:rsidRDefault="00040C0F" w:rsidP="00297CEA">
      <w:pPr>
        <w:pStyle w:val="Sraopastraipa"/>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77777777" w:rsidR="00B3055F" w:rsidRPr="006F1116" w:rsidRDefault="00EA001C" w:rsidP="001A1DE1">
      <w:pPr>
        <w:pStyle w:val="Antrat1"/>
        <w:numPr>
          <w:ilvl w:val="0"/>
          <w:numId w:val="14"/>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3"/>
      <w:bookmarkEnd w:id="34"/>
      <w:bookmarkEnd w:id="35"/>
      <w:bookmarkEnd w:id="36"/>
      <w:bookmarkEnd w:id="37"/>
    </w:p>
    <w:p w14:paraId="67841EBA" w14:textId="3E01F129" w:rsidR="008F4ECE" w:rsidRPr="00D50D63" w:rsidRDefault="008F4ECE" w:rsidP="00C442E0">
      <w:pPr>
        <w:spacing w:after="0" w:line="240" w:lineRule="auto"/>
        <w:jc w:val="both"/>
      </w:pPr>
    </w:p>
    <w:p w14:paraId="14602BF7" w14:textId="2EDD8C7D" w:rsidR="008F4ECE" w:rsidRPr="006074C8" w:rsidRDefault="008D12AC" w:rsidP="006074C8">
      <w:pPr>
        <w:pStyle w:val="Sraopastraipa"/>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38"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38"/>
      <w:r w:rsidR="00C47169" w:rsidRPr="006F1116">
        <w:rPr>
          <w:rFonts w:eastAsia="Calibri" w:cstheme="minorHAnsi"/>
        </w:rPr>
        <w:t>„Pasiūlymų vertinimo kriterijai ir sąlygos“</w:t>
      </w:r>
      <w:r w:rsidR="004E71CB" w:rsidRPr="006F1116">
        <w:rPr>
          <w:rFonts w:eastAsia="Calibri" w:cstheme="minorHAnsi"/>
        </w:rPr>
        <w:t>.</w:t>
      </w:r>
    </w:p>
    <w:p w14:paraId="78D26961" w14:textId="35026783" w:rsidR="008F4ECE" w:rsidRPr="006074C8" w:rsidRDefault="008D12AC" w:rsidP="006074C8">
      <w:pPr>
        <w:pStyle w:val="Sraopastraipa"/>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galės būti pripažintas tik 1 (vienas) </w:t>
      </w:r>
      <w:r w:rsidR="005D7D8C" w:rsidRPr="006F1116">
        <w:rPr>
          <w:rFonts w:cstheme="minorHAnsi"/>
          <w:color w:val="000000" w:themeColor="text1"/>
        </w:rPr>
        <w:t>ekonomiškai naudingiausias pasiūlymas, esantis pasiūlymų eilės pirmojoje vietoje</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Pr="00FD4C13" w:rsidRDefault="006069F0" w:rsidP="00FD4C13">
      <w:pPr>
        <w:pStyle w:val="Sraopastraipa"/>
        <w:spacing w:after="0" w:line="20" w:lineRule="atLeast"/>
        <w:ind w:left="0" w:firstLine="567"/>
        <w:jc w:val="both"/>
        <w:rPr>
          <w:rFonts w:cstheme="minorHAnsi"/>
          <w:color w:val="000000" w:themeColor="text1"/>
        </w:rPr>
      </w:pPr>
      <w:r>
        <w:rPr>
          <w:rStyle w:val="cf01"/>
          <w:rFonts w:asciiTheme="minorHAnsi" w:hAnsiTheme="minorHAnsi" w:cstheme="minorHAnsi"/>
          <w:sz w:val="21"/>
          <w:szCs w:val="21"/>
        </w:rPr>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51660EDE" w14:textId="60566229" w:rsidR="00DF4402" w:rsidRPr="00A0062B" w:rsidRDefault="00DF4402" w:rsidP="00FD4C13">
      <w:pPr>
        <w:spacing w:after="0" w:line="240" w:lineRule="auto"/>
        <w:ind w:firstLine="567"/>
        <w:jc w:val="both"/>
        <w:rPr>
          <w:rFonts w:eastAsiaTheme="minorHAnsi" w:cstheme="minorHAnsi"/>
          <w:lang w:eastAsia="en-US"/>
        </w:rPr>
      </w:pPr>
      <w:r w:rsidRPr="008C00FC">
        <w:rPr>
          <w:rFonts w:eastAsiaTheme="minorHAnsi" w:cstheme="minorHAnsi"/>
          <w:lang w:eastAsia="en-US"/>
        </w:rPr>
        <w:t xml:space="preserve">10.1. Sutarčiai taikomas </w:t>
      </w:r>
      <w:r w:rsidR="00A0596C" w:rsidRPr="008C00FC">
        <w:rPr>
          <w:rFonts w:eastAsiaTheme="minorHAnsi" w:cstheme="minorHAnsi"/>
          <w:bCs/>
          <w:lang w:eastAsia="en-US"/>
        </w:rPr>
        <w:t>fiksuot</w:t>
      </w:r>
      <w:r w:rsidR="008354F5" w:rsidRPr="008C00FC">
        <w:rPr>
          <w:rFonts w:eastAsiaTheme="minorHAnsi" w:cstheme="minorHAnsi"/>
          <w:bCs/>
          <w:lang w:eastAsia="en-US"/>
        </w:rPr>
        <w:t>os</w:t>
      </w:r>
      <w:r w:rsidR="00A0596C" w:rsidRPr="008C00FC">
        <w:rPr>
          <w:rFonts w:eastAsiaTheme="minorHAnsi" w:cstheme="minorHAnsi"/>
          <w:bCs/>
          <w:lang w:eastAsia="en-US"/>
        </w:rPr>
        <w:t xml:space="preserve"> kain</w:t>
      </w:r>
      <w:r w:rsidR="00A0062B" w:rsidRPr="008C00FC">
        <w:rPr>
          <w:rFonts w:eastAsiaTheme="minorHAnsi" w:cstheme="minorHAnsi"/>
          <w:bCs/>
          <w:lang w:eastAsia="en-US"/>
        </w:rPr>
        <w:t>os kainodaros būdas.</w:t>
      </w:r>
    </w:p>
    <w:p w14:paraId="1F4F37F3" w14:textId="6180205F" w:rsidR="00AF2052" w:rsidRPr="00FD4C13" w:rsidRDefault="00CE7505" w:rsidP="00AB0AD5">
      <w:pPr>
        <w:pStyle w:val="Sraopastraipa"/>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8933BC" w:rsidRPr="00FD4C13">
        <w:rPr>
          <w:color w:val="000000" w:themeColor="text1"/>
        </w:rPr>
        <w:t>, o jei pirkimas skaidomas į dalis – su tiekėjais, kurių pasiūlymai bus pripažinti laimėję</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AB0AD5" w:rsidRPr="00FD4C13">
        <w:t xml:space="preserve"> </w:t>
      </w:r>
      <w:r w:rsidR="00D86901" w:rsidRPr="00FD4C13">
        <w:t>priede „Sutarties projektas“</w:t>
      </w:r>
      <w:r w:rsidR="004B2DE4" w:rsidRPr="00FD4C13">
        <w:t>.</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Antrat1"/>
        <w:tabs>
          <w:tab w:val="left" w:pos="567"/>
        </w:tabs>
        <w:spacing w:line="20" w:lineRule="atLeast"/>
        <w:contextualSpacing/>
        <w:jc w:val="both"/>
        <w:rPr>
          <w:rFonts w:asciiTheme="minorHAnsi" w:hAnsiTheme="minorHAnsi" w:cstheme="minorHAnsi"/>
          <w:b/>
          <w:bCs/>
        </w:rPr>
      </w:pPr>
      <w:bookmarkStart w:id="42" w:name="_Toc124404955"/>
      <w:bookmarkEnd w:id="3"/>
      <w:r>
        <w:rPr>
          <w:rFonts w:asciiTheme="minorHAnsi" w:hAnsiTheme="minorHAnsi" w:cstheme="minorHAnsi"/>
        </w:rPr>
        <w:t>11.</w:t>
      </w:r>
      <w:r w:rsidR="00640DBD" w:rsidRPr="00F065D6">
        <w:rPr>
          <w:rFonts w:asciiTheme="minorHAnsi" w:hAnsiTheme="minorHAnsi" w:cstheme="minorHAnsi"/>
        </w:rPr>
        <w:t>Kitos sąlygos</w:t>
      </w:r>
      <w:bookmarkEnd w:id="42"/>
    </w:p>
    <w:p w14:paraId="3F0AACDA" w14:textId="46523EAE"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 xml:space="preserve">.2.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4B685B">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21738" w14:textId="77777777" w:rsidR="00BA4096" w:rsidRDefault="00BA4096" w:rsidP="00D05666">
      <w:r>
        <w:separator/>
      </w:r>
    </w:p>
  </w:endnote>
  <w:endnote w:type="continuationSeparator" w:id="0">
    <w:p w14:paraId="7CEC9B2F" w14:textId="77777777" w:rsidR="00BA4096" w:rsidRDefault="00BA4096" w:rsidP="00D05666">
      <w:r>
        <w:continuationSeparator/>
      </w:r>
    </w:p>
  </w:endnote>
  <w:endnote w:type="continuationNotice" w:id="1">
    <w:p w14:paraId="533C12B7" w14:textId="77777777" w:rsidR="00BA4096" w:rsidRDefault="00BA4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2D55" w14:textId="77777777" w:rsidR="00BA4096" w:rsidRDefault="00BA4096" w:rsidP="00D05666">
      <w:r>
        <w:separator/>
      </w:r>
    </w:p>
  </w:footnote>
  <w:footnote w:type="continuationSeparator" w:id="0">
    <w:p w14:paraId="2F9D3038" w14:textId="77777777" w:rsidR="00BA4096" w:rsidRDefault="00BA4096" w:rsidP="00D05666">
      <w:r>
        <w:continuationSeparator/>
      </w:r>
    </w:p>
  </w:footnote>
  <w:footnote w:type="continuationNotice" w:id="1">
    <w:p w14:paraId="5502D377" w14:textId="77777777" w:rsidR="00BA4096" w:rsidRDefault="00BA40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3204344">
    <w:abstractNumId w:val="4"/>
  </w:num>
  <w:num w:numId="2" w16cid:durableId="767777781">
    <w:abstractNumId w:val="2"/>
  </w:num>
  <w:num w:numId="3" w16cid:durableId="1390808982">
    <w:abstractNumId w:val="11"/>
  </w:num>
  <w:num w:numId="4" w16cid:durableId="375349765">
    <w:abstractNumId w:val="12"/>
  </w:num>
  <w:num w:numId="5" w16cid:durableId="1476335808">
    <w:abstractNumId w:val="8"/>
  </w:num>
  <w:num w:numId="6" w16cid:durableId="876551879">
    <w:abstractNumId w:val="10"/>
  </w:num>
  <w:num w:numId="7" w16cid:durableId="207694290">
    <w:abstractNumId w:val="15"/>
  </w:num>
  <w:num w:numId="8" w16cid:durableId="926957609">
    <w:abstractNumId w:val="7"/>
  </w:num>
  <w:num w:numId="9" w16cid:durableId="280110018">
    <w:abstractNumId w:val="13"/>
  </w:num>
  <w:num w:numId="10" w16cid:durableId="438375321">
    <w:abstractNumId w:val="5"/>
  </w:num>
  <w:num w:numId="11" w16cid:durableId="1101222616">
    <w:abstractNumId w:val="0"/>
  </w:num>
  <w:num w:numId="12" w16cid:durableId="436829896">
    <w:abstractNumId w:val="1"/>
  </w:num>
  <w:num w:numId="13" w16cid:durableId="1749041060">
    <w:abstractNumId w:val="14"/>
  </w:num>
  <w:num w:numId="14" w16cid:durableId="597904766">
    <w:abstractNumId w:val="6"/>
  </w:num>
  <w:num w:numId="15" w16cid:durableId="1674337128">
    <w:abstractNumId w:val="3"/>
  </w:num>
  <w:num w:numId="16" w16cid:durableId="111209178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BCF"/>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456E"/>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3F58"/>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6040C"/>
    <w:rsid w:val="000605C5"/>
    <w:rsid w:val="000608EF"/>
    <w:rsid w:val="00061084"/>
    <w:rsid w:val="00061466"/>
    <w:rsid w:val="00061E86"/>
    <w:rsid w:val="0006300C"/>
    <w:rsid w:val="000631F1"/>
    <w:rsid w:val="00063F5D"/>
    <w:rsid w:val="00064868"/>
    <w:rsid w:val="0006575D"/>
    <w:rsid w:val="000659E9"/>
    <w:rsid w:val="00066BB9"/>
    <w:rsid w:val="00066C25"/>
    <w:rsid w:val="00066D29"/>
    <w:rsid w:val="00067A88"/>
    <w:rsid w:val="00067DCC"/>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D27"/>
    <w:rsid w:val="00076FB7"/>
    <w:rsid w:val="00077F0D"/>
    <w:rsid w:val="00080396"/>
    <w:rsid w:val="00080EE8"/>
    <w:rsid w:val="00080F53"/>
    <w:rsid w:val="0008241E"/>
    <w:rsid w:val="00082F6A"/>
    <w:rsid w:val="0008369A"/>
    <w:rsid w:val="0008436A"/>
    <w:rsid w:val="00084866"/>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4604"/>
    <w:rsid w:val="00095834"/>
    <w:rsid w:val="00095A99"/>
    <w:rsid w:val="0009724E"/>
    <w:rsid w:val="00097B80"/>
    <w:rsid w:val="000A0051"/>
    <w:rsid w:val="000A05FB"/>
    <w:rsid w:val="000A09BB"/>
    <w:rsid w:val="000A0DFE"/>
    <w:rsid w:val="000A0F5D"/>
    <w:rsid w:val="000A1E34"/>
    <w:rsid w:val="000A2CBA"/>
    <w:rsid w:val="000A2DAE"/>
    <w:rsid w:val="000A5738"/>
    <w:rsid w:val="000A5FB1"/>
    <w:rsid w:val="000A6BBE"/>
    <w:rsid w:val="000A76C1"/>
    <w:rsid w:val="000A7BF8"/>
    <w:rsid w:val="000A7E99"/>
    <w:rsid w:val="000B0CED"/>
    <w:rsid w:val="000B1E28"/>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2D3F"/>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060"/>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1E49"/>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7FA1"/>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D4F"/>
    <w:rsid w:val="00176FD3"/>
    <w:rsid w:val="001801B7"/>
    <w:rsid w:val="00180340"/>
    <w:rsid w:val="00180466"/>
    <w:rsid w:val="00181168"/>
    <w:rsid w:val="00181511"/>
    <w:rsid w:val="00182729"/>
    <w:rsid w:val="00182A9B"/>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DB6"/>
    <w:rsid w:val="001C305A"/>
    <w:rsid w:val="001C37BD"/>
    <w:rsid w:val="001C3A90"/>
    <w:rsid w:val="001C45C1"/>
    <w:rsid w:val="001C468D"/>
    <w:rsid w:val="001C4ACB"/>
    <w:rsid w:val="001C4F12"/>
    <w:rsid w:val="001C545C"/>
    <w:rsid w:val="001C635E"/>
    <w:rsid w:val="001C6757"/>
    <w:rsid w:val="001C7F48"/>
    <w:rsid w:val="001D2623"/>
    <w:rsid w:val="001D2AF5"/>
    <w:rsid w:val="001D37D8"/>
    <w:rsid w:val="001D41A8"/>
    <w:rsid w:val="001D5752"/>
    <w:rsid w:val="001D5A95"/>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10E"/>
    <w:rsid w:val="00223614"/>
    <w:rsid w:val="00224F0F"/>
    <w:rsid w:val="002256CF"/>
    <w:rsid w:val="00225BEF"/>
    <w:rsid w:val="002267DE"/>
    <w:rsid w:val="00226AD0"/>
    <w:rsid w:val="002279BC"/>
    <w:rsid w:val="002306AB"/>
    <w:rsid w:val="00231166"/>
    <w:rsid w:val="0023232F"/>
    <w:rsid w:val="00232FB8"/>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667B"/>
    <w:rsid w:val="0024735B"/>
    <w:rsid w:val="002476D5"/>
    <w:rsid w:val="002510C4"/>
    <w:rsid w:val="0025176F"/>
    <w:rsid w:val="00251D4A"/>
    <w:rsid w:val="00253090"/>
    <w:rsid w:val="00253C3C"/>
    <w:rsid w:val="00254895"/>
    <w:rsid w:val="00254B09"/>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7B4"/>
    <w:rsid w:val="00282C67"/>
    <w:rsid w:val="00282FD0"/>
    <w:rsid w:val="00283391"/>
    <w:rsid w:val="00283C6E"/>
    <w:rsid w:val="00283D6A"/>
    <w:rsid w:val="00284221"/>
    <w:rsid w:val="002847F1"/>
    <w:rsid w:val="00285B02"/>
    <w:rsid w:val="00285E5E"/>
    <w:rsid w:val="0028607B"/>
    <w:rsid w:val="00286FF7"/>
    <w:rsid w:val="002907D9"/>
    <w:rsid w:val="00290850"/>
    <w:rsid w:val="00290E7C"/>
    <w:rsid w:val="00290F12"/>
    <w:rsid w:val="00291DCB"/>
    <w:rsid w:val="0029216D"/>
    <w:rsid w:val="002926A1"/>
    <w:rsid w:val="00294B97"/>
    <w:rsid w:val="00294BE3"/>
    <w:rsid w:val="002955C5"/>
    <w:rsid w:val="00295DBB"/>
    <w:rsid w:val="002960E2"/>
    <w:rsid w:val="002970CF"/>
    <w:rsid w:val="002972E2"/>
    <w:rsid w:val="00297490"/>
    <w:rsid w:val="002974D4"/>
    <w:rsid w:val="00297CEA"/>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E6E99"/>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9B"/>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62A"/>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6B97"/>
    <w:rsid w:val="003771ED"/>
    <w:rsid w:val="00377497"/>
    <w:rsid w:val="00377925"/>
    <w:rsid w:val="00377C16"/>
    <w:rsid w:val="00377C96"/>
    <w:rsid w:val="0038032E"/>
    <w:rsid w:val="0038039F"/>
    <w:rsid w:val="00380818"/>
    <w:rsid w:val="00380927"/>
    <w:rsid w:val="00380A14"/>
    <w:rsid w:val="00380A8C"/>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01E"/>
    <w:rsid w:val="003D33F6"/>
    <w:rsid w:val="003D3597"/>
    <w:rsid w:val="003D5A05"/>
    <w:rsid w:val="003D5CD4"/>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483"/>
    <w:rsid w:val="004356A8"/>
    <w:rsid w:val="00436201"/>
    <w:rsid w:val="004375A5"/>
    <w:rsid w:val="00437826"/>
    <w:rsid w:val="00437883"/>
    <w:rsid w:val="00441581"/>
    <w:rsid w:val="004417E5"/>
    <w:rsid w:val="00442E06"/>
    <w:rsid w:val="004432C7"/>
    <w:rsid w:val="004436B4"/>
    <w:rsid w:val="00443DE5"/>
    <w:rsid w:val="00443FA8"/>
    <w:rsid w:val="00443FEB"/>
    <w:rsid w:val="00444241"/>
    <w:rsid w:val="00444CAF"/>
    <w:rsid w:val="00444DC8"/>
    <w:rsid w:val="00445041"/>
    <w:rsid w:val="00445162"/>
    <w:rsid w:val="00446913"/>
    <w:rsid w:val="00446B06"/>
    <w:rsid w:val="00447B36"/>
    <w:rsid w:val="00447D54"/>
    <w:rsid w:val="0045073B"/>
    <w:rsid w:val="00450767"/>
    <w:rsid w:val="004512A8"/>
    <w:rsid w:val="004516A3"/>
    <w:rsid w:val="00451FD4"/>
    <w:rsid w:val="004525F0"/>
    <w:rsid w:val="00452C1D"/>
    <w:rsid w:val="00453770"/>
    <w:rsid w:val="004541D0"/>
    <w:rsid w:val="00454F03"/>
    <w:rsid w:val="00454F45"/>
    <w:rsid w:val="00455810"/>
    <w:rsid w:val="00455A08"/>
    <w:rsid w:val="00455AA9"/>
    <w:rsid w:val="00455D76"/>
    <w:rsid w:val="00455E7D"/>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7DB"/>
    <w:rsid w:val="0048587E"/>
    <w:rsid w:val="00485E23"/>
    <w:rsid w:val="0048654D"/>
    <w:rsid w:val="004867B9"/>
    <w:rsid w:val="00486B0D"/>
    <w:rsid w:val="00486DCD"/>
    <w:rsid w:val="004873D5"/>
    <w:rsid w:val="004905CE"/>
    <w:rsid w:val="004909FF"/>
    <w:rsid w:val="004942A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7CB"/>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19A"/>
    <w:rsid w:val="004C7DC4"/>
    <w:rsid w:val="004C7E0B"/>
    <w:rsid w:val="004C7E53"/>
    <w:rsid w:val="004C7E99"/>
    <w:rsid w:val="004D0086"/>
    <w:rsid w:val="004D017C"/>
    <w:rsid w:val="004D1010"/>
    <w:rsid w:val="004D1AB7"/>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9B7"/>
    <w:rsid w:val="00530103"/>
    <w:rsid w:val="00530629"/>
    <w:rsid w:val="00530BB3"/>
    <w:rsid w:val="00530FFF"/>
    <w:rsid w:val="005315A7"/>
    <w:rsid w:val="005321FB"/>
    <w:rsid w:val="0053254A"/>
    <w:rsid w:val="005332CF"/>
    <w:rsid w:val="005334CF"/>
    <w:rsid w:val="00533865"/>
    <w:rsid w:val="00533C4A"/>
    <w:rsid w:val="005346BB"/>
    <w:rsid w:val="00535728"/>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60A"/>
    <w:rsid w:val="005448A6"/>
    <w:rsid w:val="0054597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D70"/>
    <w:rsid w:val="00571EE0"/>
    <w:rsid w:val="005721A4"/>
    <w:rsid w:val="00572AF3"/>
    <w:rsid w:val="00574529"/>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3D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2C2E"/>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0F1"/>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0C28"/>
    <w:rsid w:val="006015A1"/>
    <w:rsid w:val="006015E1"/>
    <w:rsid w:val="00601B91"/>
    <w:rsid w:val="00601DD0"/>
    <w:rsid w:val="0060200D"/>
    <w:rsid w:val="00603E31"/>
    <w:rsid w:val="006041B7"/>
    <w:rsid w:val="0060451D"/>
    <w:rsid w:val="00605629"/>
    <w:rsid w:val="00605D03"/>
    <w:rsid w:val="006069F0"/>
    <w:rsid w:val="00606FD4"/>
    <w:rsid w:val="006074C8"/>
    <w:rsid w:val="00607C46"/>
    <w:rsid w:val="006102F3"/>
    <w:rsid w:val="0061093E"/>
    <w:rsid w:val="00610EC6"/>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42C"/>
    <w:rsid w:val="006258F1"/>
    <w:rsid w:val="00626341"/>
    <w:rsid w:val="00626BBC"/>
    <w:rsid w:val="006274B9"/>
    <w:rsid w:val="0062770C"/>
    <w:rsid w:val="00627808"/>
    <w:rsid w:val="0062788C"/>
    <w:rsid w:val="00627CD4"/>
    <w:rsid w:val="006300B6"/>
    <w:rsid w:val="00630A0F"/>
    <w:rsid w:val="00630DE9"/>
    <w:rsid w:val="00630F03"/>
    <w:rsid w:val="00631129"/>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74"/>
    <w:rsid w:val="00653069"/>
    <w:rsid w:val="00653A37"/>
    <w:rsid w:val="00653C2C"/>
    <w:rsid w:val="00653C49"/>
    <w:rsid w:val="006541EB"/>
    <w:rsid w:val="00654366"/>
    <w:rsid w:val="006545F9"/>
    <w:rsid w:val="006553E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1CDE"/>
    <w:rsid w:val="00681E77"/>
    <w:rsid w:val="00682136"/>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29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531"/>
    <w:rsid w:val="006A4AF7"/>
    <w:rsid w:val="006A58FD"/>
    <w:rsid w:val="006A6750"/>
    <w:rsid w:val="006A675A"/>
    <w:rsid w:val="006A7476"/>
    <w:rsid w:val="006A7D03"/>
    <w:rsid w:val="006B019A"/>
    <w:rsid w:val="006B0411"/>
    <w:rsid w:val="006B0432"/>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0CD2"/>
    <w:rsid w:val="006C176F"/>
    <w:rsid w:val="006C17E6"/>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D7ED4"/>
    <w:rsid w:val="006E04DD"/>
    <w:rsid w:val="006E0DEA"/>
    <w:rsid w:val="006E13C9"/>
    <w:rsid w:val="006E1496"/>
    <w:rsid w:val="006E1CFB"/>
    <w:rsid w:val="006E202E"/>
    <w:rsid w:val="006E28D7"/>
    <w:rsid w:val="006E2957"/>
    <w:rsid w:val="006E2F05"/>
    <w:rsid w:val="006E31B6"/>
    <w:rsid w:val="006E5188"/>
    <w:rsid w:val="006E533D"/>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7DB"/>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1A6"/>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71EC8"/>
    <w:rsid w:val="007720C2"/>
    <w:rsid w:val="00772784"/>
    <w:rsid w:val="007731F0"/>
    <w:rsid w:val="007740AD"/>
    <w:rsid w:val="00774AA5"/>
    <w:rsid w:val="0077554C"/>
    <w:rsid w:val="00775B59"/>
    <w:rsid w:val="00775FC3"/>
    <w:rsid w:val="007763E1"/>
    <w:rsid w:val="0077671A"/>
    <w:rsid w:val="00777670"/>
    <w:rsid w:val="00777DC5"/>
    <w:rsid w:val="00780F8E"/>
    <w:rsid w:val="00781DAC"/>
    <w:rsid w:val="00782B3B"/>
    <w:rsid w:val="00782BF8"/>
    <w:rsid w:val="00782DCD"/>
    <w:rsid w:val="007834AA"/>
    <w:rsid w:val="00783536"/>
    <w:rsid w:val="00783C19"/>
    <w:rsid w:val="0078453C"/>
    <w:rsid w:val="007849EF"/>
    <w:rsid w:val="00785F17"/>
    <w:rsid w:val="007860B6"/>
    <w:rsid w:val="007869D1"/>
    <w:rsid w:val="00786D50"/>
    <w:rsid w:val="007872CB"/>
    <w:rsid w:val="007872CE"/>
    <w:rsid w:val="00787DC2"/>
    <w:rsid w:val="00787EB6"/>
    <w:rsid w:val="0079007C"/>
    <w:rsid w:val="0079032B"/>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6F5"/>
    <w:rsid w:val="007A0539"/>
    <w:rsid w:val="007A059A"/>
    <w:rsid w:val="007A130B"/>
    <w:rsid w:val="007A15EC"/>
    <w:rsid w:val="007A3E66"/>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E02"/>
    <w:rsid w:val="007D5985"/>
    <w:rsid w:val="007D5C61"/>
    <w:rsid w:val="007D60F9"/>
    <w:rsid w:val="007D64BF"/>
    <w:rsid w:val="007D6857"/>
    <w:rsid w:val="007D6D19"/>
    <w:rsid w:val="007D7326"/>
    <w:rsid w:val="007D7364"/>
    <w:rsid w:val="007D7BC5"/>
    <w:rsid w:val="007E002D"/>
    <w:rsid w:val="007E05CD"/>
    <w:rsid w:val="007E0B96"/>
    <w:rsid w:val="007E0E78"/>
    <w:rsid w:val="007E1003"/>
    <w:rsid w:val="007E1893"/>
    <w:rsid w:val="007E1A80"/>
    <w:rsid w:val="007E2CF6"/>
    <w:rsid w:val="007E2E51"/>
    <w:rsid w:val="007E323D"/>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D1E"/>
    <w:rsid w:val="00825FEE"/>
    <w:rsid w:val="0082692A"/>
    <w:rsid w:val="00826A7E"/>
    <w:rsid w:val="008272CE"/>
    <w:rsid w:val="00827AF2"/>
    <w:rsid w:val="00827C84"/>
    <w:rsid w:val="008305F0"/>
    <w:rsid w:val="00830CAF"/>
    <w:rsid w:val="00830D3F"/>
    <w:rsid w:val="00831650"/>
    <w:rsid w:val="008320EC"/>
    <w:rsid w:val="0083270B"/>
    <w:rsid w:val="008330B3"/>
    <w:rsid w:val="0083310A"/>
    <w:rsid w:val="008335C6"/>
    <w:rsid w:val="00833AB8"/>
    <w:rsid w:val="00834CBF"/>
    <w:rsid w:val="00835378"/>
    <w:rsid w:val="008354F5"/>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4397"/>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53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0550"/>
    <w:rsid w:val="008919DA"/>
    <w:rsid w:val="00891A20"/>
    <w:rsid w:val="008930CD"/>
    <w:rsid w:val="008931B4"/>
    <w:rsid w:val="0089331B"/>
    <w:rsid w:val="008933BC"/>
    <w:rsid w:val="008936BE"/>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0623"/>
    <w:rsid w:val="008B11B4"/>
    <w:rsid w:val="008B1FB2"/>
    <w:rsid w:val="008B296F"/>
    <w:rsid w:val="008B29A2"/>
    <w:rsid w:val="008B31B9"/>
    <w:rsid w:val="008B47EE"/>
    <w:rsid w:val="008B4851"/>
    <w:rsid w:val="008B5444"/>
    <w:rsid w:val="008B6309"/>
    <w:rsid w:val="008B6B87"/>
    <w:rsid w:val="008B6C07"/>
    <w:rsid w:val="008B7377"/>
    <w:rsid w:val="008B786C"/>
    <w:rsid w:val="008C00F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E9F"/>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B8E"/>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4ECE"/>
    <w:rsid w:val="008F52B3"/>
    <w:rsid w:val="008F5556"/>
    <w:rsid w:val="008F59C5"/>
    <w:rsid w:val="008F5E15"/>
    <w:rsid w:val="008F66FF"/>
    <w:rsid w:val="008F6A15"/>
    <w:rsid w:val="008F6D6B"/>
    <w:rsid w:val="008F6E4E"/>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6913"/>
    <w:rsid w:val="009079D3"/>
    <w:rsid w:val="00910545"/>
    <w:rsid w:val="00910C39"/>
    <w:rsid w:val="00911B90"/>
    <w:rsid w:val="00911C54"/>
    <w:rsid w:val="009122A7"/>
    <w:rsid w:val="00912795"/>
    <w:rsid w:val="00913029"/>
    <w:rsid w:val="00913EE3"/>
    <w:rsid w:val="009142CB"/>
    <w:rsid w:val="0091466C"/>
    <w:rsid w:val="00914D3F"/>
    <w:rsid w:val="009152F5"/>
    <w:rsid w:val="0091557F"/>
    <w:rsid w:val="00915AF0"/>
    <w:rsid w:val="0091615C"/>
    <w:rsid w:val="00916CA4"/>
    <w:rsid w:val="00917759"/>
    <w:rsid w:val="0092026D"/>
    <w:rsid w:val="00920619"/>
    <w:rsid w:val="009207CE"/>
    <w:rsid w:val="00920A13"/>
    <w:rsid w:val="00920DF2"/>
    <w:rsid w:val="00920EBA"/>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1811"/>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78E"/>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2D13"/>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62B"/>
    <w:rsid w:val="00A0065B"/>
    <w:rsid w:val="00A00765"/>
    <w:rsid w:val="00A01B3A"/>
    <w:rsid w:val="00A0216C"/>
    <w:rsid w:val="00A021C2"/>
    <w:rsid w:val="00A02524"/>
    <w:rsid w:val="00A03422"/>
    <w:rsid w:val="00A03B2D"/>
    <w:rsid w:val="00A0430F"/>
    <w:rsid w:val="00A0494F"/>
    <w:rsid w:val="00A04ACA"/>
    <w:rsid w:val="00A04F1C"/>
    <w:rsid w:val="00A0596C"/>
    <w:rsid w:val="00A065A2"/>
    <w:rsid w:val="00A06AC2"/>
    <w:rsid w:val="00A06CBB"/>
    <w:rsid w:val="00A07E54"/>
    <w:rsid w:val="00A109FD"/>
    <w:rsid w:val="00A10FCA"/>
    <w:rsid w:val="00A113C1"/>
    <w:rsid w:val="00A130D3"/>
    <w:rsid w:val="00A13EAF"/>
    <w:rsid w:val="00A147C9"/>
    <w:rsid w:val="00A14833"/>
    <w:rsid w:val="00A175CC"/>
    <w:rsid w:val="00A176D5"/>
    <w:rsid w:val="00A215B6"/>
    <w:rsid w:val="00A236A1"/>
    <w:rsid w:val="00A23B71"/>
    <w:rsid w:val="00A2480E"/>
    <w:rsid w:val="00A24EBE"/>
    <w:rsid w:val="00A24FBA"/>
    <w:rsid w:val="00A25168"/>
    <w:rsid w:val="00A25311"/>
    <w:rsid w:val="00A2534E"/>
    <w:rsid w:val="00A25751"/>
    <w:rsid w:val="00A26794"/>
    <w:rsid w:val="00A26F11"/>
    <w:rsid w:val="00A27446"/>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8A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3AE"/>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174"/>
    <w:rsid w:val="00A90AF8"/>
    <w:rsid w:val="00A91483"/>
    <w:rsid w:val="00A92611"/>
    <w:rsid w:val="00A934E0"/>
    <w:rsid w:val="00A940CF"/>
    <w:rsid w:val="00A94866"/>
    <w:rsid w:val="00A9488B"/>
    <w:rsid w:val="00A94A15"/>
    <w:rsid w:val="00A95A86"/>
    <w:rsid w:val="00A96518"/>
    <w:rsid w:val="00A96630"/>
    <w:rsid w:val="00A97192"/>
    <w:rsid w:val="00A97EDD"/>
    <w:rsid w:val="00A97EF0"/>
    <w:rsid w:val="00AA0B84"/>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CEE"/>
    <w:rsid w:val="00AD5069"/>
    <w:rsid w:val="00AD51F7"/>
    <w:rsid w:val="00AD56F4"/>
    <w:rsid w:val="00AD57B1"/>
    <w:rsid w:val="00AD5DD1"/>
    <w:rsid w:val="00AD6119"/>
    <w:rsid w:val="00AD6928"/>
    <w:rsid w:val="00AD6A9B"/>
    <w:rsid w:val="00AD7D83"/>
    <w:rsid w:val="00AE1244"/>
    <w:rsid w:val="00AE1C5F"/>
    <w:rsid w:val="00AE25FE"/>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1A1"/>
    <w:rsid w:val="00AF5CF4"/>
    <w:rsid w:val="00AF6074"/>
    <w:rsid w:val="00AF62E6"/>
    <w:rsid w:val="00AF6844"/>
    <w:rsid w:val="00AF76C1"/>
    <w:rsid w:val="00AF7FB3"/>
    <w:rsid w:val="00B004F2"/>
    <w:rsid w:val="00B00C12"/>
    <w:rsid w:val="00B012CF"/>
    <w:rsid w:val="00B015FC"/>
    <w:rsid w:val="00B01A92"/>
    <w:rsid w:val="00B01C30"/>
    <w:rsid w:val="00B03CE0"/>
    <w:rsid w:val="00B0574B"/>
    <w:rsid w:val="00B05A03"/>
    <w:rsid w:val="00B05AF0"/>
    <w:rsid w:val="00B07665"/>
    <w:rsid w:val="00B106DB"/>
    <w:rsid w:val="00B1096B"/>
    <w:rsid w:val="00B1123C"/>
    <w:rsid w:val="00B123E4"/>
    <w:rsid w:val="00B12512"/>
    <w:rsid w:val="00B12BF6"/>
    <w:rsid w:val="00B14544"/>
    <w:rsid w:val="00B149EA"/>
    <w:rsid w:val="00B157D6"/>
    <w:rsid w:val="00B16562"/>
    <w:rsid w:val="00B166BC"/>
    <w:rsid w:val="00B16A8C"/>
    <w:rsid w:val="00B17053"/>
    <w:rsid w:val="00B176FD"/>
    <w:rsid w:val="00B17CD3"/>
    <w:rsid w:val="00B17DBA"/>
    <w:rsid w:val="00B203BE"/>
    <w:rsid w:val="00B2069D"/>
    <w:rsid w:val="00B210DB"/>
    <w:rsid w:val="00B2125E"/>
    <w:rsid w:val="00B21AC5"/>
    <w:rsid w:val="00B21EFA"/>
    <w:rsid w:val="00B2239D"/>
    <w:rsid w:val="00B22538"/>
    <w:rsid w:val="00B24214"/>
    <w:rsid w:val="00B2459A"/>
    <w:rsid w:val="00B24708"/>
    <w:rsid w:val="00B24CC8"/>
    <w:rsid w:val="00B24D95"/>
    <w:rsid w:val="00B252D4"/>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9A7"/>
    <w:rsid w:val="00B35FC1"/>
    <w:rsid w:val="00B368D9"/>
    <w:rsid w:val="00B3699E"/>
    <w:rsid w:val="00B37854"/>
    <w:rsid w:val="00B40021"/>
    <w:rsid w:val="00B4080D"/>
    <w:rsid w:val="00B40DCB"/>
    <w:rsid w:val="00B411DB"/>
    <w:rsid w:val="00B413C6"/>
    <w:rsid w:val="00B41C66"/>
    <w:rsid w:val="00B4256B"/>
    <w:rsid w:val="00B43A30"/>
    <w:rsid w:val="00B44939"/>
    <w:rsid w:val="00B4694C"/>
    <w:rsid w:val="00B4698A"/>
    <w:rsid w:val="00B46BD1"/>
    <w:rsid w:val="00B47415"/>
    <w:rsid w:val="00B47535"/>
    <w:rsid w:val="00B477F1"/>
    <w:rsid w:val="00B47C05"/>
    <w:rsid w:val="00B502BD"/>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DDE"/>
    <w:rsid w:val="00B76FA2"/>
    <w:rsid w:val="00B772DE"/>
    <w:rsid w:val="00B80303"/>
    <w:rsid w:val="00B81936"/>
    <w:rsid w:val="00B81E4A"/>
    <w:rsid w:val="00B83109"/>
    <w:rsid w:val="00B8383C"/>
    <w:rsid w:val="00B83AF3"/>
    <w:rsid w:val="00B84ACE"/>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096"/>
    <w:rsid w:val="00BA4ACB"/>
    <w:rsid w:val="00BA4D96"/>
    <w:rsid w:val="00BA5539"/>
    <w:rsid w:val="00BA5C6D"/>
    <w:rsid w:val="00BA5D95"/>
    <w:rsid w:val="00BA69FA"/>
    <w:rsid w:val="00BA71B4"/>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7C7"/>
    <w:rsid w:val="00BD3AF7"/>
    <w:rsid w:val="00BD3C64"/>
    <w:rsid w:val="00BD41D7"/>
    <w:rsid w:val="00BD4544"/>
    <w:rsid w:val="00BD584D"/>
    <w:rsid w:val="00BD65B2"/>
    <w:rsid w:val="00BD7C43"/>
    <w:rsid w:val="00BE0587"/>
    <w:rsid w:val="00BE180E"/>
    <w:rsid w:val="00BE1858"/>
    <w:rsid w:val="00BE2540"/>
    <w:rsid w:val="00BE2699"/>
    <w:rsid w:val="00BE3B73"/>
    <w:rsid w:val="00BE3C0E"/>
    <w:rsid w:val="00BE561A"/>
    <w:rsid w:val="00BE598F"/>
    <w:rsid w:val="00BE7C72"/>
    <w:rsid w:val="00BF073D"/>
    <w:rsid w:val="00BF1079"/>
    <w:rsid w:val="00BF129F"/>
    <w:rsid w:val="00BF1959"/>
    <w:rsid w:val="00BF22F5"/>
    <w:rsid w:val="00BF2B58"/>
    <w:rsid w:val="00BF4594"/>
    <w:rsid w:val="00BF5AEB"/>
    <w:rsid w:val="00BF5B52"/>
    <w:rsid w:val="00BF6ABE"/>
    <w:rsid w:val="00BF6BED"/>
    <w:rsid w:val="00BF6C92"/>
    <w:rsid w:val="00BF73B5"/>
    <w:rsid w:val="00BF780E"/>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42E0"/>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1E86"/>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D1B"/>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61D"/>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0A0"/>
    <w:rsid w:val="00CE07F5"/>
    <w:rsid w:val="00CE0A3E"/>
    <w:rsid w:val="00CE1414"/>
    <w:rsid w:val="00CE151E"/>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F8B"/>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2A20"/>
    <w:rsid w:val="00D43195"/>
    <w:rsid w:val="00D434C3"/>
    <w:rsid w:val="00D43E2A"/>
    <w:rsid w:val="00D4468E"/>
    <w:rsid w:val="00D45631"/>
    <w:rsid w:val="00D456B0"/>
    <w:rsid w:val="00D45A95"/>
    <w:rsid w:val="00D45B4E"/>
    <w:rsid w:val="00D45B9E"/>
    <w:rsid w:val="00D45F21"/>
    <w:rsid w:val="00D4630D"/>
    <w:rsid w:val="00D464BD"/>
    <w:rsid w:val="00D4785E"/>
    <w:rsid w:val="00D5020B"/>
    <w:rsid w:val="00D50D63"/>
    <w:rsid w:val="00D52566"/>
    <w:rsid w:val="00D526C8"/>
    <w:rsid w:val="00D5343F"/>
    <w:rsid w:val="00D53BF4"/>
    <w:rsid w:val="00D5428E"/>
    <w:rsid w:val="00D551E2"/>
    <w:rsid w:val="00D56B13"/>
    <w:rsid w:val="00D56DCA"/>
    <w:rsid w:val="00D56E36"/>
    <w:rsid w:val="00D5753E"/>
    <w:rsid w:val="00D5779B"/>
    <w:rsid w:val="00D60217"/>
    <w:rsid w:val="00D60271"/>
    <w:rsid w:val="00D60533"/>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812"/>
    <w:rsid w:val="00D80CDF"/>
    <w:rsid w:val="00D8178E"/>
    <w:rsid w:val="00D820FC"/>
    <w:rsid w:val="00D83945"/>
    <w:rsid w:val="00D83BB4"/>
    <w:rsid w:val="00D840DA"/>
    <w:rsid w:val="00D84542"/>
    <w:rsid w:val="00D858C7"/>
    <w:rsid w:val="00D8625D"/>
    <w:rsid w:val="00D86901"/>
    <w:rsid w:val="00D86A7B"/>
    <w:rsid w:val="00D8792F"/>
    <w:rsid w:val="00D8795A"/>
    <w:rsid w:val="00D87BB5"/>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46F"/>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6D55"/>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BD0"/>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75AC"/>
    <w:rsid w:val="00DF7D38"/>
    <w:rsid w:val="00DF7FC3"/>
    <w:rsid w:val="00E0152E"/>
    <w:rsid w:val="00E01599"/>
    <w:rsid w:val="00E0179C"/>
    <w:rsid w:val="00E01B43"/>
    <w:rsid w:val="00E02773"/>
    <w:rsid w:val="00E0288C"/>
    <w:rsid w:val="00E02E87"/>
    <w:rsid w:val="00E0317C"/>
    <w:rsid w:val="00E042BB"/>
    <w:rsid w:val="00E04697"/>
    <w:rsid w:val="00E04919"/>
    <w:rsid w:val="00E05E2D"/>
    <w:rsid w:val="00E069E3"/>
    <w:rsid w:val="00E076BB"/>
    <w:rsid w:val="00E103C8"/>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0E91"/>
    <w:rsid w:val="00E21018"/>
    <w:rsid w:val="00E213D4"/>
    <w:rsid w:val="00E217CA"/>
    <w:rsid w:val="00E2215D"/>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EE4"/>
    <w:rsid w:val="00E30F82"/>
    <w:rsid w:val="00E32664"/>
    <w:rsid w:val="00E32C8E"/>
    <w:rsid w:val="00E331A4"/>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1E62"/>
    <w:rsid w:val="00E523FE"/>
    <w:rsid w:val="00E52B67"/>
    <w:rsid w:val="00E52BD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6A7"/>
    <w:rsid w:val="00E668C5"/>
    <w:rsid w:val="00E670F8"/>
    <w:rsid w:val="00E6791F"/>
    <w:rsid w:val="00E70410"/>
    <w:rsid w:val="00E7043E"/>
    <w:rsid w:val="00E71A0C"/>
    <w:rsid w:val="00E729B9"/>
    <w:rsid w:val="00E75068"/>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32A"/>
    <w:rsid w:val="00E85422"/>
    <w:rsid w:val="00E85E8B"/>
    <w:rsid w:val="00E865C4"/>
    <w:rsid w:val="00E865CE"/>
    <w:rsid w:val="00E86BCE"/>
    <w:rsid w:val="00E871A9"/>
    <w:rsid w:val="00E9025B"/>
    <w:rsid w:val="00E909CE"/>
    <w:rsid w:val="00E90D60"/>
    <w:rsid w:val="00E91223"/>
    <w:rsid w:val="00E915FB"/>
    <w:rsid w:val="00E919B6"/>
    <w:rsid w:val="00E93148"/>
    <w:rsid w:val="00E934C8"/>
    <w:rsid w:val="00E93534"/>
    <w:rsid w:val="00E93F89"/>
    <w:rsid w:val="00E941C9"/>
    <w:rsid w:val="00E94274"/>
    <w:rsid w:val="00E9431B"/>
    <w:rsid w:val="00E9470E"/>
    <w:rsid w:val="00E95964"/>
    <w:rsid w:val="00E95F7F"/>
    <w:rsid w:val="00E96378"/>
    <w:rsid w:val="00E9667A"/>
    <w:rsid w:val="00E96E22"/>
    <w:rsid w:val="00E97134"/>
    <w:rsid w:val="00E97C7F"/>
    <w:rsid w:val="00EA001C"/>
    <w:rsid w:val="00EA0C66"/>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62"/>
    <w:rsid w:val="00EB7FCE"/>
    <w:rsid w:val="00EC0799"/>
    <w:rsid w:val="00EC0AD1"/>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A1F"/>
    <w:rsid w:val="00F20241"/>
    <w:rsid w:val="00F207CB"/>
    <w:rsid w:val="00F211FE"/>
    <w:rsid w:val="00F2170C"/>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21A"/>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3C4"/>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C13"/>
    <w:rsid w:val="00FD51C2"/>
    <w:rsid w:val="00FD5F2A"/>
    <w:rsid w:val="00FD6EE2"/>
    <w:rsid w:val="00FD6FC4"/>
    <w:rsid w:val="00FD79BE"/>
    <w:rsid w:val="00FD7C41"/>
    <w:rsid w:val="00FE0385"/>
    <w:rsid w:val="00FE0E16"/>
    <w:rsid w:val="00FE142D"/>
    <w:rsid w:val="00FE1B67"/>
    <w:rsid w:val="00FE1C0E"/>
    <w:rsid w:val="00FE1C6B"/>
    <w:rsid w:val="00FE20E1"/>
    <w:rsid w:val="00FE252E"/>
    <w:rsid w:val="00FE3494"/>
    <w:rsid w:val="00FE3D0A"/>
    <w:rsid w:val="00FE3D1F"/>
    <w:rsid w:val="00FE3D7C"/>
    <w:rsid w:val="00FE4654"/>
    <w:rsid w:val="00FE4E65"/>
    <w:rsid w:val="00FE5735"/>
    <w:rsid w:val="00FE5E6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1D58D4A"/>
    <w:rsid w:val="02C7005F"/>
    <w:rsid w:val="02C71D05"/>
    <w:rsid w:val="060CDC08"/>
    <w:rsid w:val="0649C5AA"/>
    <w:rsid w:val="08C7CD04"/>
    <w:rsid w:val="0A4FC840"/>
    <w:rsid w:val="0BCA4ED4"/>
    <w:rsid w:val="127DD6E8"/>
    <w:rsid w:val="178550F4"/>
    <w:rsid w:val="19628E1A"/>
    <w:rsid w:val="1D685762"/>
    <w:rsid w:val="21580589"/>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6FCEEA42"/>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827C84"/>
    <w:pPr>
      <w:tabs>
        <w:tab w:val="right" w:leader="dot" w:pos="9962"/>
      </w:tabs>
      <w:spacing w:after="0"/>
      <w:ind w:left="142" w:hanging="142"/>
    </w:pPr>
    <w:rPr>
      <w:rFonts w:eastAsia="Calibri" w:cstheme="minorHAnsi"/>
      <w:i/>
      <w:i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Stilius1">
    <w:name w:val="Stilius1"/>
    <w:basedOn w:val="Numatytasispastraiposriftas"/>
    <w:uiPriority w:val="1"/>
    <w:rsid w:val="00A300AA"/>
    <w:rPr>
      <w:color w:val="BFBFBF" w:themeColor="background1" w:themeShade="BF"/>
    </w:rPr>
  </w:style>
  <w:style w:type="paragraph" w:styleId="HTMLiankstoformatuotas">
    <w:name w:val="HTML Preformatted"/>
    <w:basedOn w:val="prastasis"/>
    <w:link w:val="HTMLiankstoformatuotasDiagrama"/>
    <w:uiPriority w:val="99"/>
    <w:unhideWhenUsed/>
    <w:rsid w:val="00FE1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E1C6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341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stutis.kliopovas@ktu.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35e2bdd-cbcb-49dc-ac35-792147541d6c">
      <UserInfo>
        <DisplayName>Viktorija Namavičienė</DisplayName>
        <AccountId>35</AccountId>
        <AccountType/>
      </UserInfo>
    </SharedWithUsers>
    <_activity xmlns="619a639a-1591-47e1-a7d1-e63cbcb5df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c35e2bdd-cbcb-49dc-ac35-792147541d6c"/>
    <ds:schemaRef ds:uri="619a639a-1591-47e1-a7d1-e63cbcb5dfbd"/>
  </ds:schemaRefs>
</ds:datastoreItem>
</file>

<file path=customXml/itemProps2.xml><?xml version="1.0" encoding="utf-8"?>
<ds:datastoreItem xmlns:ds="http://schemas.openxmlformats.org/officeDocument/2006/customXml" ds:itemID="{6CD92F8A-D848-4FA1-B5B1-CCC912121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097BABFE-39CB-4ACC-9A12-41DCE5B2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7269</Words>
  <Characters>4144</Characters>
  <Application>Microsoft Office Word</Application>
  <DocSecurity>0</DocSecurity>
  <Lines>34</Lines>
  <Paragraphs>22</Paragraphs>
  <ScaleCrop>false</ScaleCrop>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Kęstutis Kliopovas</cp:lastModifiedBy>
  <cp:revision>29</cp:revision>
  <cp:lastPrinted>2023-02-14T08:30:00Z</cp:lastPrinted>
  <dcterms:created xsi:type="dcterms:W3CDTF">2024-04-17T09:52:00Z</dcterms:created>
  <dcterms:modified xsi:type="dcterms:W3CDTF">2026-06-17T07:03:00Z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