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700B7C" w14:textId="7559EB34" w:rsidR="00B63C60" w:rsidRPr="00E31D4D" w:rsidRDefault="00E31D4D" w:rsidP="00E31D4D">
      <w:pPr>
        <w:spacing w:after="0" w:line="240" w:lineRule="auto"/>
        <w:jc w:val="right"/>
        <w:rPr>
          <w:rFonts w:ascii="Times New Roman" w:eastAsia="Times New Roman" w:hAnsi="Times New Roman" w:cs="Times New Roman"/>
          <w:color w:val="000000"/>
          <w:sz w:val="24"/>
          <w:szCs w:val="24"/>
          <w:lang w:eastAsia="lt-LT"/>
        </w:rPr>
      </w:pPr>
      <w:r w:rsidRPr="00E31D4D">
        <w:rPr>
          <w:rFonts w:ascii="Times New Roman" w:eastAsia="Times New Roman" w:hAnsi="Times New Roman" w:cs="Times New Roman"/>
          <w:color w:val="000000"/>
          <w:sz w:val="24"/>
          <w:szCs w:val="24"/>
          <w:lang w:eastAsia="lt-LT"/>
        </w:rPr>
        <w:t>1 priedas</w:t>
      </w:r>
    </w:p>
    <w:p w14:paraId="25757A7A" w14:textId="77777777" w:rsidR="00B63C60" w:rsidRPr="00295272" w:rsidRDefault="00B63C60" w:rsidP="00B63C60">
      <w:pPr>
        <w:shd w:val="clear" w:color="auto" w:fill="FFFFFF"/>
        <w:spacing w:after="0" w:line="240" w:lineRule="auto"/>
        <w:jc w:val="center"/>
        <w:rPr>
          <w:rFonts w:ascii="Times New Roman" w:eastAsia="SimSun" w:hAnsi="Times New Roman" w:cs="Times New Roman"/>
          <w:b/>
          <w:color w:val="000000"/>
          <w:sz w:val="24"/>
          <w:szCs w:val="24"/>
          <w:lang w:eastAsia="zh-CN"/>
        </w:rPr>
      </w:pPr>
      <w:r w:rsidRPr="00B63C60">
        <w:rPr>
          <w:rFonts w:ascii="Times New Roman" w:eastAsia="Times New Roman" w:hAnsi="Times New Roman" w:cs="Times New Roman"/>
          <w:color w:val="000000"/>
          <w:sz w:val="24"/>
          <w:szCs w:val="24"/>
          <w:lang w:eastAsia="lt-LT"/>
        </w:rPr>
        <w:t xml:space="preserve"> </w:t>
      </w:r>
      <w:r w:rsidRPr="00295272">
        <w:rPr>
          <w:rFonts w:ascii="Times New Roman" w:eastAsia="Times New Roman" w:hAnsi="Times New Roman" w:cs="Times New Roman"/>
          <w:b/>
          <w:color w:val="000000"/>
          <w:sz w:val="24"/>
          <w:szCs w:val="24"/>
          <w:lang w:eastAsia="lt-LT"/>
        </w:rPr>
        <w:t>PLUNGĖS R.</w:t>
      </w:r>
      <w:r w:rsidRPr="00295272">
        <w:rPr>
          <w:rFonts w:ascii="Times New Roman" w:eastAsia="Times New Roman" w:hAnsi="Times New Roman" w:cs="Times New Roman"/>
          <w:color w:val="000000"/>
          <w:sz w:val="24"/>
          <w:szCs w:val="24"/>
          <w:lang w:eastAsia="lt-LT"/>
        </w:rPr>
        <w:t xml:space="preserve"> </w:t>
      </w:r>
      <w:r w:rsidRPr="00295272">
        <w:rPr>
          <w:rFonts w:ascii="Times New Roman" w:eastAsia="SimSun" w:hAnsi="Times New Roman" w:cs="Times New Roman"/>
          <w:b/>
          <w:color w:val="000000"/>
          <w:sz w:val="24"/>
          <w:szCs w:val="24"/>
          <w:lang w:eastAsia="zh-CN"/>
        </w:rPr>
        <w:t xml:space="preserve">LIEPIJŲ MOKYKLOS ŠATEIKIŲ SKYRIAUS PASTATO  </w:t>
      </w:r>
      <w:r w:rsidR="009F6D1E" w:rsidRPr="00295272">
        <w:rPr>
          <w:rFonts w:ascii="Times New Roman" w:eastAsia="SimSun" w:hAnsi="Times New Roman" w:cs="Times New Roman"/>
          <w:b/>
          <w:color w:val="000000"/>
          <w:sz w:val="24"/>
          <w:szCs w:val="24"/>
          <w:lang w:eastAsia="zh-CN"/>
        </w:rPr>
        <w:t xml:space="preserve">BUITINIŲ NUOTEKŲ TINKLŲ ATNAUJINIMO </w:t>
      </w:r>
      <w:r w:rsidRPr="00295272">
        <w:rPr>
          <w:rFonts w:ascii="Times New Roman" w:eastAsia="SimSun" w:hAnsi="Times New Roman" w:cs="Times New Roman"/>
          <w:b/>
          <w:color w:val="000000"/>
          <w:sz w:val="24"/>
          <w:szCs w:val="24"/>
          <w:lang w:eastAsia="zh-CN"/>
        </w:rPr>
        <w:t xml:space="preserve"> DARBAI</w:t>
      </w:r>
      <w:r w:rsidR="009E70B6" w:rsidRPr="00295272">
        <w:rPr>
          <w:rFonts w:ascii="Times New Roman" w:eastAsia="SimSun" w:hAnsi="Times New Roman" w:cs="Times New Roman"/>
          <w:b/>
          <w:color w:val="000000"/>
          <w:sz w:val="24"/>
          <w:szCs w:val="24"/>
          <w:lang w:eastAsia="zh-CN"/>
        </w:rPr>
        <w:t xml:space="preserve"> </w:t>
      </w:r>
    </w:p>
    <w:p w14:paraId="43D6B003" w14:textId="77777777" w:rsidR="00B63C60" w:rsidRPr="00B63C60" w:rsidRDefault="00B63C60" w:rsidP="00B63C60">
      <w:pPr>
        <w:shd w:val="clear" w:color="auto" w:fill="FFFFFF"/>
        <w:spacing w:after="0" w:line="240" w:lineRule="auto"/>
        <w:jc w:val="center"/>
        <w:rPr>
          <w:rFonts w:ascii="Times New Roman" w:eastAsia="SimSun" w:hAnsi="Times New Roman" w:cs="Times New Roman"/>
          <w:b/>
          <w:color w:val="000000"/>
          <w:sz w:val="20"/>
          <w:szCs w:val="20"/>
          <w:lang w:eastAsia="zh-CN"/>
        </w:rPr>
      </w:pPr>
    </w:p>
    <w:p w14:paraId="1E2B4C71" w14:textId="77777777" w:rsidR="00B63C60" w:rsidRPr="00B63C60" w:rsidRDefault="00B63C60" w:rsidP="00B63C60">
      <w:pPr>
        <w:shd w:val="clear" w:color="auto" w:fill="FFFFFF"/>
        <w:spacing w:after="0" w:line="240" w:lineRule="auto"/>
        <w:jc w:val="center"/>
        <w:rPr>
          <w:rFonts w:ascii="Times New Roman" w:eastAsia="SimSun" w:hAnsi="Times New Roman" w:cs="Times New Roman"/>
          <w:bCs/>
          <w:iCs/>
          <w:color w:val="000000"/>
          <w:sz w:val="20"/>
          <w:szCs w:val="20"/>
          <w:lang w:eastAsia="zh-CN"/>
        </w:rPr>
      </w:pPr>
    </w:p>
    <w:p w14:paraId="7E204D5C" w14:textId="77777777" w:rsidR="00B63C60" w:rsidRPr="00295272" w:rsidRDefault="00B63C60" w:rsidP="0046774A">
      <w:pPr>
        <w:pStyle w:val="Sraopastraipa"/>
        <w:numPr>
          <w:ilvl w:val="0"/>
          <w:numId w:val="3"/>
        </w:numPr>
        <w:shd w:val="clear" w:color="auto" w:fill="FFFFFF"/>
        <w:spacing w:after="0" w:line="240" w:lineRule="auto"/>
        <w:jc w:val="center"/>
        <w:rPr>
          <w:rFonts w:ascii="Times New Roman" w:eastAsia="SimSun" w:hAnsi="Times New Roman" w:cs="Times New Roman"/>
          <w:b/>
          <w:color w:val="000000"/>
          <w:sz w:val="24"/>
          <w:szCs w:val="24"/>
          <w:lang w:eastAsia="zh-CN"/>
        </w:rPr>
      </w:pPr>
      <w:r w:rsidRPr="00295272">
        <w:rPr>
          <w:rFonts w:ascii="Times New Roman" w:eastAsia="SimSun" w:hAnsi="Times New Roman" w:cs="Times New Roman"/>
          <w:b/>
          <w:color w:val="000000"/>
          <w:sz w:val="24"/>
          <w:szCs w:val="24"/>
          <w:lang w:eastAsia="zh-CN"/>
        </w:rPr>
        <w:t>ESAMOS SITUACIJOS APRAŠYMAS</w:t>
      </w:r>
    </w:p>
    <w:p w14:paraId="3844B91C" w14:textId="77777777" w:rsidR="00B63C60" w:rsidRPr="00295272" w:rsidRDefault="00B63C60" w:rsidP="00B63C60">
      <w:pPr>
        <w:shd w:val="clear" w:color="auto" w:fill="FFFFFF"/>
        <w:spacing w:after="0" w:line="240" w:lineRule="auto"/>
        <w:ind w:firstLine="482"/>
        <w:jc w:val="center"/>
        <w:rPr>
          <w:rFonts w:ascii="Times New Roman" w:eastAsia="SimSun" w:hAnsi="Times New Roman" w:cs="Times New Roman"/>
          <w:b/>
          <w:color w:val="000000"/>
          <w:sz w:val="24"/>
          <w:szCs w:val="24"/>
          <w:lang w:eastAsia="zh-CN"/>
        </w:rPr>
      </w:pPr>
    </w:p>
    <w:p w14:paraId="3F7E3639" w14:textId="77777777" w:rsidR="00B63C60" w:rsidRPr="00295272" w:rsidRDefault="00B63C60" w:rsidP="00B63C60">
      <w:pPr>
        <w:spacing w:after="0" w:line="240" w:lineRule="auto"/>
        <w:jc w:val="center"/>
        <w:rPr>
          <w:rFonts w:ascii="Times New Roman" w:eastAsia="Times New Roman" w:hAnsi="Times New Roman" w:cs="Times New Roman"/>
          <w:color w:val="000000"/>
          <w:sz w:val="24"/>
          <w:szCs w:val="24"/>
          <w:lang w:eastAsia="lt-LT"/>
        </w:rPr>
      </w:pPr>
    </w:p>
    <w:p w14:paraId="67F2F462" w14:textId="7D2F4C93" w:rsidR="00B63C60" w:rsidRPr="00295272" w:rsidRDefault="00B63C60" w:rsidP="00B63C60">
      <w:pPr>
        <w:spacing w:after="0" w:line="240" w:lineRule="auto"/>
        <w:rPr>
          <w:rFonts w:ascii="Times New Roman" w:eastAsia="Times New Roman" w:hAnsi="Times New Roman" w:cs="Times New Roman"/>
          <w:b/>
          <w:bCs/>
          <w:sz w:val="24"/>
          <w:szCs w:val="24"/>
          <w:lang w:eastAsia="lt-LT"/>
        </w:rPr>
      </w:pPr>
      <w:r w:rsidRPr="00295272">
        <w:rPr>
          <w:rFonts w:ascii="Times New Roman" w:eastAsia="Times New Roman" w:hAnsi="Times New Roman" w:cs="Times New Roman"/>
          <w:b/>
          <w:color w:val="000000"/>
          <w:sz w:val="24"/>
          <w:szCs w:val="24"/>
          <w:lang w:eastAsia="lt-LT"/>
        </w:rPr>
        <w:t xml:space="preserve">Statinio pavadinimas: </w:t>
      </w:r>
      <w:r w:rsidRPr="00295272">
        <w:rPr>
          <w:rFonts w:ascii="Times New Roman" w:eastAsia="Times New Roman" w:hAnsi="Times New Roman" w:cs="Times New Roman"/>
          <w:color w:val="000000"/>
          <w:sz w:val="24"/>
          <w:szCs w:val="24"/>
          <w:lang w:eastAsia="lt-LT"/>
        </w:rPr>
        <w:t xml:space="preserve">Pastatas  </w:t>
      </w:r>
      <w:proofErr w:type="spellStart"/>
      <w:r w:rsidRPr="00295272">
        <w:rPr>
          <w:rFonts w:ascii="Times New Roman" w:eastAsia="Times New Roman" w:hAnsi="Times New Roman" w:cs="Times New Roman"/>
          <w:color w:val="000000"/>
          <w:sz w:val="24"/>
          <w:szCs w:val="24"/>
          <w:lang w:eastAsia="lt-LT"/>
        </w:rPr>
        <w:t>Liepijų</w:t>
      </w:r>
      <w:proofErr w:type="spellEnd"/>
      <w:r w:rsidRPr="00295272">
        <w:rPr>
          <w:rFonts w:ascii="Times New Roman" w:eastAsia="Times New Roman" w:hAnsi="Times New Roman" w:cs="Times New Roman"/>
          <w:color w:val="000000"/>
          <w:sz w:val="24"/>
          <w:szCs w:val="24"/>
          <w:lang w:eastAsia="lt-LT"/>
        </w:rPr>
        <w:t xml:space="preserve"> mokyklos </w:t>
      </w:r>
      <w:proofErr w:type="spellStart"/>
      <w:r w:rsidRPr="00295272">
        <w:rPr>
          <w:rFonts w:ascii="Times New Roman" w:eastAsia="Times New Roman" w:hAnsi="Times New Roman" w:cs="Times New Roman"/>
          <w:color w:val="000000"/>
          <w:sz w:val="24"/>
          <w:szCs w:val="24"/>
          <w:lang w:eastAsia="lt-LT"/>
        </w:rPr>
        <w:t>Šateikių</w:t>
      </w:r>
      <w:proofErr w:type="spellEnd"/>
      <w:r w:rsidRPr="00295272">
        <w:rPr>
          <w:rFonts w:ascii="Times New Roman" w:eastAsia="Times New Roman" w:hAnsi="Times New Roman" w:cs="Times New Roman"/>
          <w:color w:val="000000"/>
          <w:sz w:val="24"/>
          <w:szCs w:val="24"/>
          <w:lang w:eastAsia="lt-LT"/>
        </w:rPr>
        <w:t xml:space="preserve"> skyrius; </w:t>
      </w:r>
      <w:proofErr w:type="spellStart"/>
      <w:r w:rsidR="00295272">
        <w:rPr>
          <w:rFonts w:ascii="Times New Roman" w:eastAsia="Times New Roman" w:hAnsi="Times New Roman" w:cs="Times New Roman"/>
          <w:color w:val="000000"/>
          <w:sz w:val="24"/>
          <w:szCs w:val="24"/>
          <w:lang w:eastAsia="lt-LT"/>
        </w:rPr>
        <w:t>U</w:t>
      </w:r>
      <w:r w:rsidRPr="00295272">
        <w:rPr>
          <w:rFonts w:ascii="Times New Roman" w:eastAsia="Times New Roman" w:hAnsi="Times New Roman" w:cs="Times New Roman"/>
          <w:sz w:val="24"/>
          <w:szCs w:val="24"/>
          <w:lang w:eastAsia="lt-LT"/>
        </w:rPr>
        <w:t>nik</w:t>
      </w:r>
      <w:proofErr w:type="spellEnd"/>
      <w:r w:rsidRPr="00295272">
        <w:rPr>
          <w:rFonts w:ascii="Times New Roman" w:eastAsia="Times New Roman" w:hAnsi="Times New Roman" w:cs="Times New Roman"/>
          <w:sz w:val="24"/>
          <w:szCs w:val="24"/>
          <w:lang w:eastAsia="lt-LT"/>
        </w:rPr>
        <w:t xml:space="preserve">. Nr. </w:t>
      </w:r>
      <w:hyperlink r:id="rId5" w:tgtFrame="_blank" w:history="1">
        <w:r w:rsidRPr="00295272">
          <w:rPr>
            <w:rFonts w:ascii="Times New Roman" w:eastAsia="Times New Roman" w:hAnsi="Times New Roman" w:cs="Times New Roman"/>
            <w:bCs/>
            <w:sz w:val="24"/>
            <w:szCs w:val="24"/>
            <w:shd w:val="clear" w:color="auto" w:fill="FFFFFF"/>
            <w:lang w:eastAsia="lt-LT"/>
          </w:rPr>
          <w:t>6893-2002-90</w:t>
        </w:r>
      </w:hyperlink>
      <w:r w:rsidRPr="00295272">
        <w:rPr>
          <w:rFonts w:ascii="Times New Roman" w:eastAsia="Times New Roman" w:hAnsi="Times New Roman" w:cs="Times New Roman"/>
          <w:sz w:val="24"/>
          <w:szCs w:val="24"/>
          <w:lang w:eastAsia="lt-LT"/>
        </w:rPr>
        <w:t>11</w:t>
      </w:r>
    </w:p>
    <w:p w14:paraId="6E963EF9" w14:textId="77777777" w:rsidR="00B63C60" w:rsidRPr="00295272" w:rsidRDefault="00B63C60" w:rsidP="00B63C60">
      <w:pPr>
        <w:spacing w:after="0" w:line="240" w:lineRule="auto"/>
        <w:ind w:firstLine="1296"/>
        <w:jc w:val="both"/>
        <w:rPr>
          <w:rFonts w:ascii="Times New Roman" w:eastAsia="Times New Roman" w:hAnsi="Times New Roman" w:cs="Times New Roman"/>
          <w:color w:val="000000"/>
          <w:sz w:val="24"/>
          <w:szCs w:val="24"/>
          <w:lang w:eastAsia="lt-LT"/>
        </w:rPr>
      </w:pPr>
      <w:r w:rsidRPr="00295272">
        <w:rPr>
          <w:rFonts w:ascii="Times New Roman" w:eastAsia="Times New Roman" w:hAnsi="Times New Roman" w:cs="Times New Roman"/>
          <w:b/>
          <w:color w:val="000000"/>
          <w:sz w:val="24"/>
          <w:szCs w:val="24"/>
          <w:lang w:eastAsia="lt-LT"/>
        </w:rPr>
        <w:t xml:space="preserve">Statybos adresas: </w:t>
      </w:r>
      <w:r w:rsidRPr="00295272">
        <w:rPr>
          <w:rFonts w:ascii="Times New Roman" w:eastAsia="Times New Roman" w:hAnsi="Times New Roman" w:cs="Times New Roman"/>
          <w:color w:val="000000"/>
          <w:sz w:val="24"/>
          <w:szCs w:val="24"/>
          <w:lang w:eastAsia="lt-LT"/>
        </w:rPr>
        <w:t xml:space="preserve">Plungės r. sav. </w:t>
      </w:r>
      <w:proofErr w:type="spellStart"/>
      <w:r w:rsidRPr="00295272">
        <w:rPr>
          <w:rFonts w:ascii="Times New Roman" w:eastAsia="Times New Roman" w:hAnsi="Times New Roman" w:cs="Times New Roman"/>
          <w:color w:val="000000"/>
          <w:sz w:val="24"/>
          <w:szCs w:val="24"/>
          <w:lang w:eastAsia="lt-LT"/>
        </w:rPr>
        <w:t>Šateikių</w:t>
      </w:r>
      <w:proofErr w:type="spellEnd"/>
      <w:r w:rsidRPr="00295272">
        <w:rPr>
          <w:rFonts w:ascii="Times New Roman" w:eastAsia="Times New Roman" w:hAnsi="Times New Roman" w:cs="Times New Roman"/>
          <w:color w:val="000000"/>
          <w:sz w:val="24"/>
          <w:szCs w:val="24"/>
          <w:lang w:eastAsia="lt-LT"/>
        </w:rPr>
        <w:t xml:space="preserve">  k., Žemaitės g. 14. </w:t>
      </w:r>
    </w:p>
    <w:p w14:paraId="14FABB77" w14:textId="77777777" w:rsidR="00B63C60" w:rsidRPr="00295272" w:rsidRDefault="00B63C60" w:rsidP="00B63C60">
      <w:pPr>
        <w:spacing w:after="0" w:line="240" w:lineRule="auto"/>
        <w:ind w:firstLine="1296"/>
        <w:jc w:val="both"/>
        <w:rPr>
          <w:rFonts w:ascii="Times New Roman" w:eastAsia="Times New Roman" w:hAnsi="Times New Roman" w:cs="Times New Roman"/>
          <w:color w:val="FF0000"/>
          <w:sz w:val="24"/>
          <w:szCs w:val="24"/>
          <w:lang w:eastAsia="lt-LT"/>
        </w:rPr>
      </w:pPr>
      <w:r w:rsidRPr="00295272">
        <w:rPr>
          <w:rFonts w:ascii="Times New Roman" w:eastAsia="Times New Roman" w:hAnsi="Times New Roman" w:cs="Times New Roman"/>
          <w:b/>
          <w:color w:val="000000"/>
          <w:sz w:val="24"/>
          <w:szCs w:val="24"/>
          <w:lang w:eastAsia="lt-LT"/>
        </w:rPr>
        <w:t xml:space="preserve">Statinio savininkas: </w:t>
      </w:r>
      <w:r w:rsidRPr="00295272">
        <w:rPr>
          <w:rFonts w:ascii="Times New Roman" w:eastAsia="Times New Roman" w:hAnsi="Times New Roman" w:cs="Times New Roman"/>
          <w:color w:val="000000"/>
          <w:sz w:val="24"/>
          <w:szCs w:val="24"/>
          <w:lang w:eastAsia="lt-LT"/>
        </w:rPr>
        <w:t>Plungės rajono savivaldybė.</w:t>
      </w:r>
    </w:p>
    <w:p w14:paraId="71F67202" w14:textId="77777777" w:rsidR="00B63C60" w:rsidRPr="00295272" w:rsidRDefault="00B63C60" w:rsidP="00B63C60">
      <w:pPr>
        <w:spacing w:after="0" w:line="240" w:lineRule="auto"/>
        <w:ind w:firstLine="1296"/>
        <w:jc w:val="both"/>
        <w:rPr>
          <w:rFonts w:ascii="Times New Roman" w:eastAsia="Times New Roman" w:hAnsi="Times New Roman" w:cs="Times New Roman"/>
          <w:color w:val="000000"/>
          <w:sz w:val="24"/>
          <w:szCs w:val="24"/>
          <w:lang w:eastAsia="lt-LT"/>
        </w:rPr>
      </w:pPr>
      <w:r w:rsidRPr="00295272">
        <w:rPr>
          <w:rFonts w:ascii="Times New Roman" w:eastAsia="Times New Roman" w:hAnsi="Times New Roman" w:cs="Times New Roman"/>
          <w:b/>
          <w:color w:val="000000"/>
          <w:sz w:val="24"/>
          <w:szCs w:val="24"/>
          <w:lang w:eastAsia="lt-LT"/>
        </w:rPr>
        <w:t xml:space="preserve">Statinio statybos rūšis: </w:t>
      </w:r>
      <w:r w:rsidRPr="00295272">
        <w:rPr>
          <w:rFonts w:ascii="Times New Roman" w:eastAsia="Times New Roman" w:hAnsi="Times New Roman" w:cs="Times New Roman"/>
          <w:color w:val="000000"/>
          <w:sz w:val="24"/>
          <w:szCs w:val="24"/>
          <w:lang w:eastAsia="lt-LT"/>
        </w:rPr>
        <w:t>Paprastasis remontas.</w:t>
      </w:r>
    </w:p>
    <w:p w14:paraId="1680B642" w14:textId="77777777" w:rsidR="00B63C60" w:rsidRPr="00295272" w:rsidRDefault="00B63C60" w:rsidP="00B63C60">
      <w:pPr>
        <w:spacing w:after="0" w:line="240" w:lineRule="auto"/>
        <w:ind w:firstLine="1296"/>
        <w:jc w:val="both"/>
        <w:rPr>
          <w:rFonts w:ascii="Times New Roman" w:eastAsia="Times New Roman" w:hAnsi="Times New Roman" w:cs="Times New Roman"/>
          <w:b/>
          <w:color w:val="000000"/>
          <w:sz w:val="24"/>
          <w:szCs w:val="24"/>
          <w:lang w:eastAsia="lt-LT"/>
        </w:rPr>
      </w:pPr>
      <w:r w:rsidRPr="00295272">
        <w:rPr>
          <w:rFonts w:ascii="Times New Roman" w:eastAsia="Times New Roman" w:hAnsi="Times New Roman" w:cs="Times New Roman"/>
          <w:b/>
          <w:color w:val="000000"/>
          <w:sz w:val="24"/>
          <w:szCs w:val="24"/>
          <w:lang w:eastAsia="lt-LT"/>
        </w:rPr>
        <w:t>Statinio paskirtis, kita informacija:</w:t>
      </w:r>
      <w:r w:rsidRPr="00295272">
        <w:rPr>
          <w:rFonts w:ascii="Times New Roman" w:eastAsia="Times New Roman" w:hAnsi="Times New Roman" w:cs="Times New Roman"/>
          <w:color w:val="000000"/>
          <w:sz w:val="24"/>
          <w:szCs w:val="24"/>
          <w:lang w:eastAsia="lt-LT"/>
        </w:rPr>
        <w:t xml:space="preserve"> kultūros ir švietimo.</w:t>
      </w:r>
    </w:p>
    <w:p w14:paraId="62DCBB72" w14:textId="77777777" w:rsidR="00B63C60" w:rsidRPr="00DC54EF" w:rsidRDefault="00B63C60" w:rsidP="00B63C60">
      <w:pPr>
        <w:spacing w:after="0" w:line="240" w:lineRule="auto"/>
        <w:jc w:val="both"/>
        <w:rPr>
          <w:rFonts w:ascii="Times New Roman" w:eastAsia="Times New Roman" w:hAnsi="Times New Roman" w:cs="Times New Roman"/>
          <w:color w:val="000000"/>
          <w:sz w:val="24"/>
          <w:szCs w:val="24"/>
          <w:lang w:eastAsia="lt-LT"/>
        </w:rPr>
      </w:pPr>
      <w:r w:rsidRPr="00DC54EF">
        <w:rPr>
          <w:rFonts w:ascii="Times New Roman" w:eastAsia="Times New Roman" w:hAnsi="Times New Roman" w:cs="Times New Roman"/>
          <w:color w:val="000000"/>
          <w:sz w:val="24"/>
          <w:szCs w:val="24"/>
          <w:lang w:eastAsia="lt-LT"/>
        </w:rPr>
        <w:t xml:space="preserve">           Numatomi darbai:</w:t>
      </w:r>
    </w:p>
    <w:p w14:paraId="490FEA77" w14:textId="77777777" w:rsidR="00B63C60" w:rsidRPr="00DC54EF" w:rsidRDefault="00B63C60" w:rsidP="00B63C60">
      <w:pPr>
        <w:numPr>
          <w:ilvl w:val="0"/>
          <w:numId w:val="1"/>
        </w:numPr>
        <w:spacing w:after="0" w:line="240" w:lineRule="auto"/>
        <w:jc w:val="both"/>
        <w:rPr>
          <w:rFonts w:ascii="Times New Roman" w:eastAsia="Times New Roman" w:hAnsi="Times New Roman" w:cs="Times New Roman"/>
          <w:color w:val="000000"/>
          <w:sz w:val="24"/>
          <w:szCs w:val="24"/>
          <w:lang w:eastAsia="lt-LT"/>
        </w:rPr>
      </w:pPr>
      <w:r w:rsidRPr="00DC54EF">
        <w:rPr>
          <w:rFonts w:ascii="Times New Roman" w:eastAsia="Times New Roman" w:hAnsi="Times New Roman" w:cs="Times New Roman"/>
          <w:color w:val="000000"/>
          <w:sz w:val="24"/>
          <w:szCs w:val="24"/>
          <w:lang w:eastAsia="lt-LT"/>
        </w:rPr>
        <w:t xml:space="preserve">Parengti paprastojo remonto darbų aprašą pastato </w:t>
      </w:r>
      <w:r w:rsidR="009F6D1E" w:rsidRPr="00DC54EF">
        <w:rPr>
          <w:rFonts w:ascii="Times New Roman" w:eastAsia="Times New Roman" w:hAnsi="Times New Roman" w:cs="Times New Roman"/>
          <w:color w:val="000000"/>
          <w:sz w:val="24"/>
          <w:szCs w:val="24"/>
          <w:lang w:eastAsia="lt-LT"/>
        </w:rPr>
        <w:t xml:space="preserve">buitinių nuotekų ir lietaus nuotekų surinkimo tinklų atnaujinimo aprašą ir jį </w:t>
      </w:r>
      <w:r w:rsidRPr="00DC54EF">
        <w:rPr>
          <w:rFonts w:ascii="Times New Roman" w:eastAsia="Times New Roman" w:hAnsi="Times New Roman" w:cs="Times New Roman"/>
          <w:color w:val="000000"/>
          <w:sz w:val="24"/>
          <w:szCs w:val="24"/>
          <w:lang w:eastAsia="lt-LT"/>
        </w:rPr>
        <w:t>suderinti su Užsakovu.</w:t>
      </w:r>
    </w:p>
    <w:p w14:paraId="02A2C036" w14:textId="77777777" w:rsidR="00B63C60" w:rsidRPr="00DC54EF" w:rsidRDefault="00B63C60" w:rsidP="006C5553">
      <w:pPr>
        <w:numPr>
          <w:ilvl w:val="0"/>
          <w:numId w:val="1"/>
        </w:numPr>
        <w:spacing w:after="0" w:line="240" w:lineRule="auto"/>
        <w:jc w:val="both"/>
        <w:rPr>
          <w:rFonts w:ascii="Times New Roman" w:eastAsia="Times New Roman" w:hAnsi="Times New Roman" w:cs="Times New Roman"/>
          <w:color w:val="000000"/>
          <w:sz w:val="24"/>
          <w:szCs w:val="24"/>
          <w:lang w:eastAsia="lt-LT"/>
        </w:rPr>
      </w:pPr>
      <w:r w:rsidRPr="00DC54EF">
        <w:rPr>
          <w:rFonts w:ascii="Times New Roman" w:eastAsia="Times New Roman" w:hAnsi="Times New Roman" w:cs="Times New Roman"/>
          <w:color w:val="000000"/>
          <w:sz w:val="24"/>
          <w:szCs w:val="24"/>
          <w:lang w:eastAsia="lt-LT"/>
        </w:rPr>
        <w:t xml:space="preserve">Išardyti esamą </w:t>
      </w:r>
      <w:r w:rsidR="009F6D1E" w:rsidRPr="00DC54EF">
        <w:rPr>
          <w:rFonts w:ascii="Times New Roman" w:eastAsia="Times New Roman" w:hAnsi="Times New Roman" w:cs="Times New Roman"/>
          <w:color w:val="000000"/>
          <w:sz w:val="24"/>
          <w:szCs w:val="24"/>
          <w:lang w:eastAsia="lt-LT"/>
        </w:rPr>
        <w:t>išardyti senus buitinių nuotekų ir lietaus nuotekų surinkimo tinklus nuo</w:t>
      </w:r>
      <w:r w:rsidR="002F53C7" w:rsidRPr="00DC54EF">
        <w:rPr>
          <w:rFonts w:ascii="Times New Roman" w:eastAsia="Times New Roman" w:hAnsi="Times New Roman" w:cs="Times New Roman"/>
          <w:color w:val="000000"/>
          <w:sz w:val="24"/>
          <w:szCs w:val="24"/>
          <w:lang w:eastAsia="lt-LT"/>
        </w:rPr>
        <w:t xml:space="preserve"> rūsyje esančių stovų iki išvedimo per pamatus ir tuos likusius tinklus sujungti su  atnaujintais</w:t>
      </w:r>
      <w:r w:rsidRPr="00DC54EF">
        <w:rPr>
          <w:rFonts w:ascii="Times New Roman" w:eastAsia="Times New Roman" w:hAnsi="Times New Roman" w:cs="Times New Roman"/>
          <w:color w:val="000000"/>
          <w:sz w:val="24"/>
          <w:szCs w:val="24"/>
          <w:lang w:eastAsia="lt-LT"/>
        </w:rPr>
        <w:t xml:space="preserve">.  </w:t>
      </w:r>
    </w:p>
    <w:p w14:paraId="38B47716" w14:textId="77777777" w:rsidR="00B63C60" w:rsidRPr="00DC54EF" w:rsidRDefault="002F53C7" w:rsidP="002B3C96">
      <w:pPr>
        <w:pStyle w:val="Sraopastraipa"/>
        <w:numPr>
          <w:ilvl w:val="0"/>
          <w:numId w:val="1"/>
        </w:numPr>
        <w:spacing w:after="0" w:line="240" w:lineRule="auto"/>
        <w:jc w:val="both"/>
        <w:rPr>
          <w:rFonts w:ascii="Times New Roman" w:eastAsia="Times New Roman" w:hAnsi="Times New Roman" w:cs="Times New Roman"/>
          <w:color w:val="000000"/>
          <w:sz w:val="24"/>
          <w:szCs w:val="24"/>
          <w:lang w:eastAsia="lt-LT"/>
        </w:rPr>
      </w:pPr>
      <w:r w:rsidRPr="00DC54EF">
        <w:rPr>
          <w:rFonts w:ascii="Times New Roman" w:eastAsia="Times New Roman" w:hAnsi="Times New Roman" w:cs="Times New Roman"/>
          <w:color w:val="000000"/>
          <w:sz w:val="24"/>
          <w:szCs w:val="24"/>
          <w:lang w:eastAsia="lt-LT"/>
        </w:rPr>
        <w:t>Atsiradusias</w:t>
      </w:r>
      <w:r w:rsidR="00F119F9" w:rsidRPr="00DC54EF">
        <w:rPr>
          <w:rFonts w:ascii="Times New Roman" w:eastAsia="Times New Roman" w:hAnsi="Times New Roman" w:cs="Times New Roman"/>
          <w:color w:val="000000"/>
          <w:sz w:val="24"/>
          <w:szCs w:val="24"/>
          <w:lang w:eastAsia="lt-LT"/>
        </w:rPr>
        <w:t xml:space="preserve"> technologines angas užtaisome nesitraukiančiu hidroizoliaciniu remontiniu skiediniu.</w:t>
      </w:r>
      <w:r w:rsidRPr="00DC54EF">
        <w:rPr>
          <w:rFonts w:ascii="Times New Roman" w:eastAsia="Times New Roman" w:hAnsi="Times New Roman" w:cs="Times New Roman"/>
          <w:color w:val="000000"/>
          <w:sz w:val="24"/>
          <w:szCs w:val="24"/>
          <w:lang w:eastAsia="lt-LT"/>
        </w:rPr>
        <w:t xml:space="preserve"> </w:t>
      </w:r>
    </w:p>
    <w:p w14:paraId="7E496BEB" w14:textId="77777777" w:rsidR="002B3C96" w:rsidRPr="00DC54EF" w:rsidRDefault="002B3C96" w:rsidP="002B3C96">
      <w:pPr>
        <w:pStyle w:val="Sraopastraipa"/>
        <w:numPr>
          <w:ilvl w:val="0"/>
          <w:numId w:val="1"/>
        </w:numPr>
        <w:spacing w:after="0" w:line="240" w:lineRule="auto"/>
        <w:jc w:val="both"/>
        <w:rPr>
          <w:rFonts w:ascii="Times New Roman" w:eastAsia="Times New Roman" w:hAnsi="Times New Roman" w:cs="Times New Roman"/>
          <w:color w:val="000000"/>
          <w:sz w:val="24"/>
          <w:szCs w:val="24"/>
          <w:lang w:eastAsia="lt-LT"/>
        </w:rPr>
      </w:pPr>
      <w:r w:rsidRPr="00DC54EF">
        <w:rPr>
          <w:rFonts w:ascii="Times New Roman" w:eastAsia="Times New Roman" w:hAnsi="Times New Roman" w:cs="Times New Roman"/>
          <w:color w:val="000000"/>
          <w:sz w:val="24"/>
          <w:szCs w:val="24"/>
          <w:lang w:eastAsia="lt-LT"/>
        </w:rPr>
        <w:t>Parengti ir pateikti atnaujintų buitinių nuotekų ir lietaus nuotekų surinkimo tinklų schemą.</w:t>
      </w:r>
    </w:p>
    <w:p w14:paraId="5601854D" w14:textId="77777777" w:rsidR="0046774A" w:rsidRDefault="0046774A" w:rsidP="0046774A">
      <w:pPr>
        <w:shd w:val="clear" w:color="auto" w:fill="FFFFFF"/>
        <w:autoSpaceDE w:val="0"/>
        <w:autoSpaceDN w:val="0"/>
        <w:adjustRightInd w:val="0"/>
        <w:spacing w:after="0" w:line="240" w:lineRule="auto"/>
        <w:ind w:left="360"/>
        <w:rPr>
          <w:rFonts w:ascii="Times New Roman" w:eastAsia="SimSun" w:hAnsi="Times New Roman" w:cs="Times New Roman"/>
          <w:b/>
          <w:bCs/>
          <w:iCs/>
          <w:color w:val="000000"/>
          <w:sz w:val="20"/>
          <w:szCs w:val="20"/>
          <w:lang w:eastAsia="zh-CN"/>
        </w:rPr>
      </w:pPr>
    </w:p>
    <w:p w14:paraId="1363C214" w14:textId="77777777" w:rsidR="00F119F9" w:rsidRDefault="00F119F9" w:rsidP="00F119F9">
      <w:pPr>
        <w:shd w:val="clear" w:color="auto" w:fill="FFFFFF"/>
        <w:autoSpaceDE w:val="0"/>
        <w:autoSpaceDN w:val="0"/>
        <w:adjustRightInd w:val="0"/>
        <w:spacing w:after="0" w:line="240" w:lineRule="auto"/>
        <w:jc w:val="center"/>
        <w:rPr>
          <w:rFonts w:ascii="Times New Roman" w:eastAsia="SimSun" w:hAnsi="Times New Roman" w:cs="Times New Roman"/>
          <w:b/>
          <w:bCs/>
          <w:iCs/>
          <w:color w:val="000000"/>
          <w:sz w:val="20"/>
          <w:szCs w:val="20"/>
          <w:lang w:eastAsia="zh-CN"/>
        </w:rPr>
      </w:pPr>
    </w:p>
    <w:p w14:paraId="75192A57" w14:textId="77777777" w:rsidR="00B63C60" w:rsidRPr="00DC54EF" w:rsidRDefault="009A1A50" w:rsidP="00B63C60">
      <w:pPr>
        <w:shd w:val="clear" w:color="auto" w:fill="FFFFFF"/>
        <w:autoSpaceDE w:val="0"/>
        <w:autoSpaceDN w:val="0"/>
        <w:adjustRightInd w:val="0"/>
        <w:spacing w:after="0" w:line="240" w:lineRule="auto"/>
        <w:jc w:val="center"/>
        <w:rPr>
          <w:rFonts w:ascii="Times New Roman" w:eastAsia="SimSun" w:hAnsi="Times New Roman" w:cs="Times New Roman"/>
          <w:b/>
          <w:bCs/>
          <w:iCs/>
          <w:color w:val="000000"/>
          <w:sz w:val="24"/>
          <w:szCs w:val="24"/>
          <w:lang w:eastAsia="zh-CN"/>
        </w:rPr>
      </w:pPr>
      <w:r w:rsidRPr="00DC54EF">
        <w:rPr>
          <w:rFonts w:ascii="Times New Roman" w:eastAsia="SimSun" w:hAnsi="Times New Roman" w:cs="Times New Roman"/>
          <w:b/>
          <w:bCs/>
          <w:iCs/>
          <w:color w:val="000000"/>
          <w:sz w:val="24"/>
          <w:szCs w:val="24"/>
          <w:lang w:eastAsia="zh-CN"/>
        </w:rPr>
        <w:t>2. TECHNINĖ SPECIFIKACIJA</w:t>
      </w:r>
    </w:p>
    <w:p w14:paraId="2B95B7B4" w14:textId="73616851" w:rsidR="00072686" w:rsidRPr="00DC54EF" w:rsidRDefault="009A1A50" w:rsidP="00B63C60">
      <w:pPr>
        <w:shd w:val="clear" w:color="auto" w:fill="FFFFFF"/>
        <w:autoSpaceDE w:val="0"/>
        <w:autoSpaceDN w:val="0"/>
        <w:adjustRightInd w:val="0"/>
        <w:spacing w:after="0" w:line="240" w:lineRule="auto"/>
        <w:rPr>
          <w:rFonts w:ascii="Times New Roman" w:eastAsia="SimSun" w:hAnsi="Times New Roman" w:cs="Times New Roman"/>
          <w:bCs/>
          <w:iCs/>
          <w:color w:val="000000"/>
          <w:sz w:val="24"/>
          <w:szCs w:val="24"/>
          <w:lang w:eastAsia="zh-CN"/>
        </w:rPr>
      </w:pPr>
      <w:r w:rsidRPr="00DC54EF">
        <w:rPr>
          <w:rFonts w:ascii="Times New Roman" w:eastAsia="SimSun" w:hAnsi="Times New Roman" w:cs="Times New Roman"/>
          <w:bCs/>
          <w:iCs/>
          <w:color w:val="000000"/>
          <w:sz w:val="24"/>
          <w:szCs w:val="24"/>
          <w:lang w:eastAsia="zh-CN"/>
        </w:rPr>
        <w:t xml:space="preserve">         2.1</w:t>
      </w:r>
      <w:r w:rsidR="00B63C60" w:rsidRPr="00DC54EF">
        <w:rPr>
          <w:rFonts w:ascii="Times New Roman" w:eastAsia="SimSun" w:hAnsi="Times New Roman" w:cs="Times New Roman"/>
          <w:bCs/>
          <w:iCs/>
          <w:color w:val="000000"/>
          <w:sz w:val="24"/>
          <w:szCs w:val="24"/>
          <w:lang w:eastAsia="zh-CN"/>
        </w:rPr>
        <w:t>.Reikalinga parengti paprastojo remonto darbų aprašą įvertinant</w:t>
      </w:r>
      <w:r w:rsidR="00072686" w:rsidRPr="00DC54EF">
        <w:rPr>
          <w:rFonts w:ascii="Times New Roman" w:eastAsia="SimSun" w:hAnsi="Times New Roman" w:cs="Times New Roman"/>
          <w:bCs/>
          <w:iCs/>
          <w:color w:val="000000"/>
          <w:sz w:val="24"/>
          <w:szCs w:val="24"/>
          <w:lang w:eastAsia="zh-CN"/>
        </w:rPr>
        <w:t xml:space="preserve"> žemiau įvardintų darbų poreikį.</w:t>
      </w:r>
      <w:r w:rsidR="00DC54EF">
        <w:rPr>
          <w:rFonts w:ascii="Times New Roman" w:eastAsia="SimSun" w:hAnsi="Times New Roman" w:cs="Times New Roman"/>
          <w:bCs/>
          <w:iCs/>
          <w:color w:val="000000"/>
          <w:sz w:val="24"/>
          <w:szCs w:val="24"/>
          <w:lang w:eastAsia="zh-CN"/>
        </w:rPr>
        <w:t xml:space="preserve"> </w:t>
      </w:r>
      <w:r w:rsidR="00452DF2" w:rsidRPr="00DC54EF">
        <w:rPr>
          <w:rFonts w:ascii="Times New Roman" w:eastAsia="SimSun" w:hAnsi="Times New Roman" w:cs="Times New Roman"/>
          <w:bCs/>
          <w:iCs/>
          <w:color w:val="000000"/>
          <w:sz w:val="24"/>
          <w:szCs w:val="24"/>
          <w:lang w:eastAsia="zh-CN"/>
        </w:rPr>
        <w:t>Pateikiame rūsyje esančių buitinių nuotekų ir  lietaus nuotekų surinkimo tinklų dabartinę  vizualizaciją.</w:t>
      </w:r>
    </w:p>
    <w:p w14:paraId="2A142FCA" w14:textId="77777777" w:rsidR="00F00757" w:rsidRDefault="00F00757" w:rsidP="00F00757">
      <w:pPr>
        <w:pStyle w:val="prastasiniatinklio"/>
      </w:pPr>
      <w:r>
        <w:rPr>
          <w:noProof/>
        </w:rPr>
        <w:drawing>
          <wp:inline distT="0" distB="0" distL="0" distR="0" wp14:anchorId="74AFCEF8" wp14:editId="17A3F489">
            <wp:extent cx="2743200" cy="2057400"/>
            <wp:effectExtent l="0" t="0" r="0" b="0"/>
            <wp:docPr id="33" name="Paveikslėlis 33" descr="C:\Users\arvydas\OneDrive\Paveikslėliai\Samsung Gallery\DCIM\Camera\20260127_09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vydas\OneDrive\Paveikslėliai\Samsung Gallery\DCIM\Camera\20260127_09404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46457" cy="2059843"/>
                    </a:xfrm>
                    <a:prstGeom prst="rect">
                      <a:avLst/>
                    </a:prstGeom>
                    <a:noFill/>
                    <a:ln>
                      <a:noFill/>
                    </a:ln>
                  </pic:spPr>
                </pic:pic>
              </a:graphicData>
            </a:graphic>
          </wp:inline>
        </w:drawing>
      </w:r>
      <w:r>
        <w:t xml:space="preserve">   </w:t>
      </w:r>
      <w:r>
        <w:rPr>
          <w:noProof/>
        </w:rPr>
        <w:drawing>
          <wp:inline distT="0" distB="0" distL="0" distR="0" wp14:anchorId="07E8E9BD" wp14:editId="0D5BB375">
            <wp:extent cx="2660227" cy="1995170"/>
            <wp:effectExtent l="0" t="0" r="6985" b="5080"/>
            <wp:docPr id="34" name="Paveikslėlis 34" descr="C:\Users\arvydas\OneDrive\Paveikslėliai\Samsung Gallery\DCIM\Camera\20260127_092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vydas\OneDrive\Paveikslėliai\Samsung Gallery\DCIM\Camera\20260127_09284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4733" cy="1998550"/>
                    </a:xfrm>
                    <a:prstGeom prst="rect">
                      <a:avLst/>
                    </a:prstGeom>
                    <a:noFill/>
                    <a:ln>
                      <a:noFill/>
                    </a:ln>
                  </pic:spPr>
                </pic:pic>
              </a:graphicData>
            </a:graphic>
          </wp:inline>
        </w:drawing>
      </w:r>
    </w:p>
    <w:p w14:paraId="637A2C4D" w14:textId="77777777" w:rsidR="00F011D7" w:rsidRDefault="00F011D7" w:rsidP="00F011D7">
      <w:pPr>
        <w:pStyle w:val="prastasiniatinklio"/>
      </w:pPr>
      <w:r>
        <w:rPr>
          <w:noProof/>
        </w:rPr>
        <w:drawing>
          <wp:anchor distT="0" distB="0" distL="114300" distR="114300" simplePos="0" relativeHeight="251662336" behindDoc="0" locked="0" layoutInCell="1" allowOverlap="1" wp14:anchorId="12004109" wp14:editId="2ECBAC38">
            <wp:simplePos x="0" y="0"/>
            <wp:positionH relativeFrom="column">
              <wp:posOffset>2987040</wp:posOffset>
            </wp:positionH>
            <wp:positionV relativeFrom="paragraph">
              <wp:posOffset>7620</wp:posOffset>
            </wp:positionV>
            <wp:extent cx="2669540" cy="2002155"/>
            <wp:effectExtent l="0" t="0" r="0" b="0"/>
            <wp:wrapSquare wrapText="bothSides"/>
            <wp:docPr id="35" name="Paveikslėlis 35" descr="C:\Users\arvydas\OneDrive\Paveikslėliai\Samsung Gallery\DCIM\Camera\20260127_094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vydas\OneDrive\Paveikslėliai\Samsung Gallery\DCIM\Camera\20260127_0946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9540" cy="2002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569AB1CA" wp14:editId="07A37D3C">
            <wp:simplePos x="1076325" y="7277100"/>
            <wp:positionH relativeFrom="column">
              <wp:align>left</wp:align>
            </wp:positionH>
            <wp:positionV relativeFrom="paragraph">
              <wp:align>top</wp:align>
            </wp:positionV>
            <wp:extent cx="2682875" cy="2012157"/>
            <wp:effectExtent l="0" t="0" r="3175" b="7620"/>
            <wp:wrapSquare wrapText="bothSides"/>
            <wp:docPr id="36" name="Paveikslėlis 36" descr="C:\Users\arvydas\OneDrive\Paveikslėliai\Samsung Gallery\DCIM\Camera\20260127_094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vydas\OneDrive\Paveikslėliai\Samsung Gallery\DCIM\Camera\20260127_0946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2875" cy="2012157"/>
                    </a:xfrm>
                    <a:prstGeom prst="rect">
                      <a:avLst/>
                    </a:prstGeom>
                    <a:noFill/>
                    <a:ln>
                      <a:noFill/>
                    </a:ln>
                  </pic:spPr>
                </pic:pic>
              </a:graphicData>
            </a:graphic>
          </wp:anchor>
        </w:drawing>
      </w:r>
      <w:r>
        <w:br w:type="textWrapping" w:clear="all"/>
      </w:r>
    </w:p>
    <w:p w14:paraId="768DAA2A" w14:textId="77777777" w:rsidR="00304B99" w:rsidRDefault="00304B99" w:rsidP="00416FC1">
      <w:pPr>
        <w:pStyle w:val="prastasiniatinklio"/>
      </w:pPr>
      <w:r>
        <w:rPr>
          <w:noProof/>
        </w:rPr>
        <w:lastRenderedPageBreak/>
        <w:drawing>
          <wp:anchor distT="0" distB="0" distL="114300" distR="114300" simplePos="0" relativeHeight="251664384" behindDoc="0" locked="0" layoutInCell="1" allowOverlap="1" wp14:anchorId="26081B06" wp14:editId="20017FCF">
            <wp:simplePos x="0" y="0"/>
            <wp:positionH relativeFrom="margin">
              <wp:align>left</wp:align>
            </wp:positionH>
            <wp:positionV relativeFrom="paragraph">
              <wp:posOffset>162560</wp:posOffset>
            </wp:positionV>
            <wp:extent cx="2874645" cy="2155983"/>
            <wp:effectExtent l="0" t="0" r="1905" b="0"/>
            <wp:wrapSquare wrapText="bothSides"/>
            <wp:docPr id="38" name="Paveikslėlis 38" descr="C:\Users\arvydas\OneDrive\Paveikslėliai\Samsung Gallery\DCIM\Camera\20260127_09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vydas\OneDrive\Paveikslėliai\Samsung Gallery\DCIM\Camera\20260127_0942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4645" cy="2155983"/>
                    </a:xfrm>
                    <a:prstGeom prst="rect">
                      <a:avLst/>
                    </a:prstGeom>
                    <a:noFill/>
                    <a:ln>
                      <a:noFill/>
                    </a:ln>
                  </pic:spPr>
                </pic:pic>
              </a:graphicData>
            </a:graphic>
          </wp:anchor>
        </w:drawing>
      </w:r>
      <w:r>
        <w:rPr>
          <w:noProof/>
        </w:rPr>
        <w:drawing>
          <wp:inline distT="0" distB="0" distL="0" distR="0" wp14:anchorId="7490FEBD" wp14:editId="798990FE">
            <wp:extent cx="2867025" cy="2150269"/>
            <wp:effectExtent l="0" t="0" r="0" b="2540"/>
            <wp:docPr id="40" name="Paveikslėlis 40" descr="C:\Users\arvydas\OneDrive\Paveikslėliai\Samsung Gallery\DCIM\Camera\20260127_093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vydas\OneDrive\Paveikslėliai\Samsung Gallery\DCIM\Camera\20260127_0939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3045" cy="2154784"/>
                    </a:xfrm>
                    <a:prstGeom prst="rect">
                      <a:avLst/>
                    </a:prstGeom>
                    <a:noFill/>
                    <a:ln>
                      <a:noFill/>
                    </a:ln>
                  </pic:spPr>
                </pic:pic>
              </a:graphicData>
            </a:graphic>
          </wp:inline>
        </w:drawing>
      </w:r>
    </w:p>
    <w:p w14:paraId="33C5F39C" w14:textId="77777777" w:rsidR="009A1A50" w:rsidRPr="0046774A" w:rsidRDefault="00304B99" w:rsidP="009A1A50">
      <w:pPr>
        <w:pStyle w:val="prastasiniatinklio"/>
        <w:rPr>
          <w:sz w:val="20"/>
          <w:szCs w:val="20"/>
        </w:rPr>
      </w:pPr>
      <w:r>
        <w:rPr>
          <w:noProof/>
        </w:rPr>
        <w:drawing>
          <wp:inline distT="0" distB="0" distL="0" distR="0" wp14:anchorId="2D8C55B0" wp14:editId="7BC00CB0">
            <wp:extent cx="2906395" cy="2179797"/>
            <wp:effectExtent l="0" t="0" r="8255" b="0"/>
            <wp:docPr id="37" name="Paveikslėlis 37" descr="C:\Users\arvydas\OneDrive\Paveikslėliai\Samsung Gallery\DCIM\Camera\20260127_09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vydas\OneDrive\Paveikslėliai\Samsung Gallery\DCIM\Camera\20260127_0943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9441" cy="2182081"/>
                    </a:xfrm>
                    <a:prstGeom prst="rect">
                      <a:avLst/>
                    </a:prstGeom>
                    <a:noFill/>
                    <a:ln>
                      <a:noFill/>
                    </a:ln>
                  </pic:spPr>
                </pic:pic>
              </a:graphicData>
            </a:graphic>
          </wp:inline>
        </w:drawing>
      </w:r>
      <w:r>
        <w:rPr>
          <w:noProof/>
        </w:rPr>
        <w:drawing>
          <wp:anchor distT="0" distB="0" distL="114300" distR="114300" simplePos="0" relativeHeight="251665408" behindDoc="0" locked="0" layoutInCell="1" allowOverlap="1" wp14:anchorId="11B3AE48" wp14:editId="3531BAD3">
            <wp:simplePos x="1076325" y="3228975"/>
            <wp:positionH relativeFrom="column">
              <wp:align>left</wp:align>
            </wp:positionH>
            <wp:positionV relativeFrom="paragraph">
              <wp:align>top</wp:align>
            </wp:positionV>
            <wp:extent cx="2884593" cy="2163445"/>
            <wp:effectExtent l="0" t="0" r="0" b="8255"/>
            <wp:wrapSquare wrapText="bothSides"/>
            <wp:docPr id="39" name="Paveikslėlis 39" descr="C:\Users\arvydas\OneDrive\Paveikslėliai\Samsung Gallery\DCIM\Camera\20260127_092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vydas\OneDrive\Paveikslėliai\Samsung Gallery\DCIM\Camera\20260127_0929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4593" cy="2163445"/>
                    </a:xfrm>
                    <a:prstGeom prst="rect">
                      <a:avLst/>
                    </a:prstGeom>
                    <a:noFill/>
                    <a:ln>
                      <a:noFill/>
                    </a:ln>
                  </pic:spPr>
                </pic:pic>
              </a:graphicData>
            </a:graphic>
          </wp:anchor>
        </w:drawing>
      </w:r>
      <w:r>
        <w:br w:type="textWrapping" w:clear="all"/>
      </w:r>
      <w:r w:rsidRPr="0046774A">
        <w:rPr>
          <w:sz w:val="20"/>
          <w:szCs w:val="20"/>
        </w:rPr>
        <w:t xml:space="preserve">         </w:t>
      </w:r>
    </w:p>
    <w:p w14:paraId="4C1F864E" w14:textId="77777777" w:rsidR="009A1A50" w:rsidRPr="00DC54EF" w:rsidRDefault="009A1A50" w:rsidP="00DC54EF">
      <w:pPr>
        <w:pStyle w:val="prastasiniatinklio"/>
        <w:spacing w:before="0" w:beforeAutospacing="0" w:after="0" w:afterAutospacing="0"/>
        <w:jc w:val="both"/>
      </w:pPr>
      <w:r w:rsidRPr="00DC54EF">
        <w:t xml:space="preserve">             </w:t>
      </w:r>
      <w:r w:rsidR="00304B99" w:rsidRPr="00DC54EF">
        <w:t>Iš pateiktu nuotraukų matyti, kad beveik visi tinklai buitinių nuotekų surinkimo bei lietaus nuotekų surinkimo tinklai ir jų sujungimai yra susidėvėję.</w:t>
      </w:r>
      <w:r w:rsidRPr="00DC54EF">
        <w:t xml:space="preserve"> Fiksuojami pratekėjimai, korozija, užsikimšimai ir eksploataciniai gedimai.</w:t>
      </w:r>
      <w:r w:rsidR="00304B99" w:rsidRPr="00DC54EF">
        <w:t xml:space="preserve"> </w:t>
      </w:r>
    </w:p>
    <w:p w14:paraId="707047FB" w14:textId="77777777" w:rsidR="000139E1" w:rsidRPr="00DC54EF" w:rsidRDefault="009A1A50" w:rsidP="000139E1">
      <w:pPr>
        <w:pStyle w:val="prastasiniatinklio"/>
        <w:spacing w:before="0" w:beforeAutospacing="0" w:after="0" w:afterAutospacing="0"/>
      </w:pPr>
      <w:r w:rsidRPr="00DC54EF">
        <w:t xml:space="preserve">            </w:t>
      </w:r>
      <w:r w:rsidR="000139E1" w:rsidRPr="00DC54EF">
        <w:t xml:space="preserve">             </w:t>
      </w:r>
    </w:p>
    <w:p w14:paraId="1E866CBC" w14:textId="77777777" w:rsidR="009014E3" w:rsidRPr="00DC54EF" w:rsidRDefault="000139E1" w:rsidP="000139E1">
      <w:pPr>
        <w:pStyle w:val="prastasiniatinklio"/>
        <w:spacing w:before="0" w:beforeAutospacing="0" w:after="0" w:afterAutospacing="0"/>
      </w:pPr>
      <w:r w:rsidRPr="00DC54EF">
        <w:t xml:space="preserve">               2.2. </w:t>
      </w:r>
      <w:r w:rsidR="009D5C42" w:rsidRPr="00DC54EF">
        <w:t xml:space="preserve">Iš rūsio patalpų </w:t>
      </w:r>
      <w:r w:rsidR="009A1A50" w:rsidRPr="00DC54EF">
        <w:t xml:space="preserve"> nuotekų </w:t>
      </w:r>
      <w:r w:rsidR="009D5C42" w:rsidRPr="00DC54EF">
        <w:t>t</w:t>
      </w:r>
      <w:r w:rsidR="001814B9" w:rsidRPr="00DC54EF">
        <w:t>inklai į lauką išvežti</w:t>
      </w:r>
      <w:r w:rsidR="009D5C42" w:rsidRPr="00DC54EF">
        <w:t xml:space="preserve">  atskirose fasadų dalyse:</w:t>
      </w:r>
    </w:p>
    <w:p w14:paraId="26062836" w14:textId="77777777" w:rsidR="00B63C60" w:rsidRPr="00DC54EF" w:rsidRDefault="00B63C60" w:rsidP="00B63C60">
      <w:pPr>
        <w:shd w:val="clear" w:color="auto" w:fill="FFFFFF"/>
        <w:autoSpaceDE w:val="0"/>
        <w:autoSpaceDN w:val="0"/>
        <w:adjustRightInd w:val="0"/>
        <w:spacing w:after="0" w:line="240" w:lineRule="auto"/>
        <w:rPr>
          <w:rFonts w:ascii="Times New Roman" w:eastAsia="SimSun" w:hAnsi="Times New Roman" w:cs="Times New Roman"/>
          <w:bCs/>
          <w:iCs/>
          <w:color w:val="000000"/>
          <w:sz w:val="24"/>
          <w:szCs w:val="24"/>
          <w:lang w:eastAsia="zh-CN"/>
        </w:rPr>
      </w:pPr>
      <w:r w:rsidRPr="00DC54EF">
        <w:rPr>
          <w:rFonts w:ascii="Times New Roman" w:eastAsia="SimSun" w:hAnsi="Times New Roman" w:cs="Times New Roman"/>
          <w:bCs/>
          <w:iCs/>
          <w:color w:val="000000"/>
          <w:sz w:val="24"/>
          <w:szCs w:val="24"/>
          <w:lang w:eastAsia="zh-CN"/>
        </w:rPr>
        <w:t xml:space="preserve">                    </w:t>
      </w:r>
    </w:p>
    <w:p w14:paraId="55417722" w14:textId="77777777" w:rsidR="00B63C60" w:rsidRPr="00DC54EF" w:rsidRDefault="00B63C60" w:rsidP="00B63C60">
      <w:pPr>
        <w:shd w:val="clear" w:color="auto" w:fill="FFFFFF"/>
        <w:autoSpaceDE w:val="0"/>
        <w:autoSpaceDN w:val="0"/>
        <w:adjustRightInd w:val="0"/>
        <w:spacing w:after="0" w:line="240" w:lineRule="auto"/>
        <w:jc w:val="center"/>
        <w:rPr>
          <w:rFonts w:ascii="Times New Roman" w:eastAsia="SimSun" w:hAnsi="Times New Roman" w:cs="Times New Roman"/>
          <w:b/>
          <w:bCs/>
          <w:iCs/>
          <w:color w:val="000000"/>
          <w:sz w:val="24"/>
          <w:szCs w:val="24"/>
          <w:lang w:eastAsia="zh-CN"/>
        </w:rPr>
      </w:pPr>
    </w:p>
    <w:p w14:paraId="4B84332F" w14:textId="4B08593E" w:rsidR="00B63C60" w:rsidRPr="00DC54EF" w:rsidRDefault="00DC54EF" w:rsidP="00B63C60">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r w:rsidR="00737593">
        <w:rPr>
          <w:rFonts w:ascii="Times New Roman" w:eastAsia="Times New Roman" w:hAnsi="Times New Roman" w:cs="Times New Roman"/>
          <w:sz w:val="24"/>
          <w:szCs w:val="24"/>
          <w:lang w:eastAsia="lt-LT"/>
        </w:rPr>
        <w:t>2.2.1</w:t>
      </w:r>
      <w:r w:rsidR="00B63C60" w:rsidRPr="00DC54EF">
        <w:rPr>
          <w:rFonts w:ascii="Times New Roman" w:eastAsia="Times New Roman" w:hAnsi="Times New Roman" w:cs="Times New Roman"/>
          <w:sz w:val="24"/>
          <w:szCs w:val="24"/>
          <w:lang w:eastAsia="lt-LT"/>
        </w:rPr>
        <w:t>. Atkarpoje</w:t>
      </w:r>
      <w:r w:rsidR="00B63C60" w:rsidRPr="00DC54EF">
        <w:rPr>
          <w:rFonts w:ascii="Times New Roman" w:eastAsia="Times New Roman" w:hAnsi="Times New Roman" w:cs="Times New Roman"/>
          <w:b/>
          <w:sz w:val="24"/>
          <w:szCs w:val="24"/>
          <w:lang w:eastAsia="lt-LT"/>
        </w:rPr>
        <w:t xml:space="preserve"> 8-9</w:t>
      </w:r>
      <w:r w:rsidR="00B63C60" w:rsidRPr="00DC54EF">
        <w:rPr>
          <w:rFonts w:ascii="Times New Roman" w:eastAsia="Times New Roman" w:hAnsi="Times New Roman" w:cs="Times New Roman"/>
          <w:sz w:val="24"/>
          <w:szCs w:val="24"/>
          <w:lang w:eastAsia="lt-LT"/>
        </w:rPr>
        <w:t xml:space="preserve"> </w:t>
      </w:r>
      <w:r w:rsidR="00B40C75" w:rsidRPr="00DC54EF">
        <w:rPr>
          <w:rFonts w:ascii="Times New Roman" w:eastAsia="Times New Roman" w:hAnsi="Times New Roman" w:cs="Times New Roman"/>
          <w:sz w:val="24"/>
          <w:szCs w:val="24"/>
          <w:lang w:eastAsia="lt-LT"/>
        </w:rPr>
        <w:t xml:space="preserve">lauke išvesti rūsio vamzdynai. </w:t>
      </w:r>
      <w:r w:rsidR="00B63C60" w:rsidRPr="00DC54EF">
        <w:rPr>
          <w:rFonts w:ascii="Times New Roman" w:eastAsia="Times New Roman" w:hAnsi="Times New Roman" w:cs="Times New Roman"/>
          <w:sz w:val="24"/>
          <w:szCs w:val="24"/>
          <w:lang w:eastAsia="lt-LT"/>
        </w:rPr>
        <w:t xml:space="preserve"> (</w:t>
      </w:r>
      <w:r w:rsidR="00A90F3C" w:rsidRPr="00DC54EF">
        <w:rPr>
          <w:rFonts w:ascii="Times New Roman" w:eastAsia="Times New Roman" w:hAnsi="Times New Roman" w:cs="Times New Roman"/>
          <w:sz w:val="24"/>
          <w:szCs w:val="24"/>
          <w:lang w:eastAsia="lt-LT"/>
        </w:rPr>
        <w:t>1</w:t>
      </w:r>
      <w:r w:rsidR="00B63C60" w:rsidRPr="00DC54EF">
        <w:rPr>
          <w:rFonts w:ascii="Times New Roman" w:eastAsia="Times New Roman" w:hAnsi="Times New Roman" w:cs="Times New Roman"/>
          <w:sz w:val="24"/>
          <w:szCs w:val="24"/>
          <w:lang w:eastAsia="lt-LT"/>
        </w:rPr>
        <w:t xml:space="preserve"> nuotrauka)</w:t>
      </w:r>
    </w:p>
    <w:p w14:paraId="29AC7821" w14:textId="0F9E4804" w:rsidR="00B63C60" w:rsidRPr="00DC54EF" w:rsidRDefault="00B63C60" w:rsidP="00B63C60">
      <w:pPr>
        <w:spacing w:after="100" w:afterAutospacing="1"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                                      </w:t>
      </w:r>
      <w:r w:rsidR="00A90F3C" w:rsidRPr="00DC54EF">
        <w:rPr>
          <w:rFonts w:ascii="Times New Roman" w:eastAsia="Times New Roman" w:hAnsi="Times New Roman" w:cs="Times New Roman"/>
          <w:sz w:val="24"/>
          <w:szCs w:val="24"/>
          <w:lang w:eastAsia="lt-LT"/>
        </w:rPr>
        <w:t>1</w:t>
      </w:r>
      <w:r w:rsidRPr="00DC54EF">
        <w:rPr>
          <w:rFonts w:ascii="Times New Roman" w:eastAsia="Times New Roman" w:hAnsi="Times New Roman" w:cs="Times New Roman"/>
          <w:sz w:val="24"/>
          <w:szCs w:val="24"/>
          <w:lang w:eastAsia="lt-LT"/>
        </w:rPr>
        <w:t xml:space="preserve"> nuotrauka</w:t>
      </w:r>
    </w:p>
    <w:p w14:paraId="58894C99" w14:textId="77777777" w:rsidR="00B63C60" w:rsidRPr="00B63C60" w:rsidRDefault="00B63C60" w:rsidP="00B63C60">
      <w:pPr>
        <w:spacing w:before="100" w:beforeAutospacing="1" w:after="100" w:afterAutospacing="1" w:line="240" w:lineRule="auto"/>
        <w:rPr>
          <w:rFonts w:ascii="Times New Roman" w:eastAsia="Times New Roman" w:hAnsi="Times New Roman" w:cs="Times New Roman"/>
          <w:sz w:val="24"/>
          <w:szCs w:val="24"/>
          <w:lang w:eastAsia="lt-LT"/>
        </w:rPr>
      </w:pPr>
      <w:r w:rsidRPr="00B63C60">
        <w:rPr>
          <w:rFonts w:ascii="Times New Roman" w:eastAsia="Times New Roman" w:hAnsi="Times New Roman" w:cs="Times New Roman"/>
          <w:noProof/>
          <w:sz w:val="24"/>
          <w:szCs w:val="24"/>
          <w:lang w:eastAsia="lt-LT"/>
        </w:rPr>
        <w:drawing>
          <wp:inline distT="0" distB="0" distL="0" distR="0" wp14:anchorId="4FD9131C" wp14:editId="55BEE692">
            <wp:extent cx="2743200" cy="2047875"/>
            <wp:effectExtent l="0" t="0" r="0" b="9525"/>
            <wp:docPr id="11" name="Paveikslėlis 11" descr="C:\Users\arvydas\OneDrive\Paveikslėliai\Samsung Gallery\DCIM\Camera\20260325_15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C:\Users\arvydas\OneDrive\Paveikslėliai\Samsung Gallery\DCIM\Camera\20260325_15062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047875"/>
                    </a:xfrm>
                    <a:prstGeom prst="rect">
                      <a:avLst/>
                    </a:prstGeom>
                    <a:noFill/>
                    <a:ln>
                      <a:noFill/>
                    </a:ln>
                  </pic:spPr>
                </pic:pic>
              </a:graphicData>
            </a:graphic>
          </wp:inline>
        </w:drawing>
      </w:r>
    </w:p>
    <w:p w14:paraId="264C75C8" w14:textId="77777777" w:rsidR="00B63C60" w:rsidRDefault="00B63C60" w:rsidP="00B63C60">
      <w:pPr>
        <w:spacing w:after="100" w:afterAutospacing="1" w:line="240" w:lineRule="auto"/>
        <w:rPr>
          <w:rFonts w:ascii="Times New Roman" w:eastAsia="Times New Roman" w:hAnsi="Times New Roman" w:cs="Times New Roman"/>
          <w:sz w:val="16"/>
          <w:szCs w:val="16"/>
          <w:lang w:eastAsia="lt-LT"/>
        </w:rPr>
      </w:pPr>
    </w:p>
    <w:p w14:paraId="5E4F3838" w14:textId="77777777" w:rsidR="00B40C75" w:rsidRDefault="00B40C75" w:rsidP="00B63C60">
      <w:pPr>
        <w:spacing w:after="100" w:afterAutospacing="1" w:line="240" w:lineRule="auto"/>
        <w:rPr>
          <w:rFonts w:ascii="Times New Roman" w:eastAsia="Times New Roman" w:hAnsi="Times New Roman" w:cs="Times New Roman"/>
          <w:sz w:val="16"/>
          <w:szCs w:val="16"/>
          <w:lang w:eastAsia="lt-LT"/>
        </w:rPr>
      </w:pPr>
    </w:p>
    <w:p w14:paraId="202CAFE3" w14:textId="77777777" w:rsidR="00B40C75" w:rsidRPr="00B63C60" w:rsidRDefault="00B40C75" w:rsidP="00B63C60">
      <w:pPr>
        <w:spacing w:after="100" w:afterAutospacing="1" w:line="240" w:lineRule="auto"/>
        <w:rPr>
          <w:rFonts w:ascii="Times New Roman" w:eastAsia="Times New Roman" w:hAnsi="Times New Roman" w:cs="Times New Roman"/>
          <w:sz w:val="16"/>
          <w:szCs w:val="16"/>
          <w:lang w:eastAsia="lt-LT"/>
        </w:rPr>
      </w:pPr>
    </w:p>
    <w:p w14:paraId="6D644E63" w14:textId="0F21BA36" w:rsidR="00B63C60" w:rsidRPr="00DC54EF" w:rsidRDefault="00DC54EF" w:rsidP="00B63C60">
      <w:pPr>
        <w:spacing w:after="100"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 xml:space="preserve">           </w:t>
      </w:r>
      <w:r w:rsidR="00567C5B" w:rsidRPr="00DC54EF">
        <w:rPr>
          <w:rFonts w:ascii="Times New Roman" w:eastAsia="Times New Roman" w:hAnsi="Times New Roman" w:cs="Times New Roman"/>
          <w:sz w:val="24"/>
          <w:szCs w:val="24"/>
          <w:lang w:eastAsia="lt-LT"/>
        </w:rPr>
        <w:t>2</w:t>
      </w:r>
      <w:r w:rsidR="00B63C60" w:rsidRPr="00DC54EF">
        <w:rPr>
          <w:rFonts w:ascii="Times New Roman" w:eastAsia="Times New Roman" w:hAnsi="Times New Roman" w:cs="Times New Roman"/>
          <w:sz w:val="24"/>
          <w:szCs w:val="24"/>
          <w:lang w:eastAsia="lt-LT"/>
        </w:rPr>
        <w:t>.</w:t>
      </w:r>
      <w:r w:rsidR="00737593">
        <w:rPr>
          <w:rFonts w:ascii="Times New Roman" w:eastAsia="Times New Roman" w:hAnsi="Times New Roman" w:cs="Times New Roman"/>
          <w:sz w:val="24"/>
          <w:szCs w:val="24"/>
          <w:lang w:eastAsia="lt-LT"/>
        </w:rPr>
        <w:t>2.2.</w:t>
      </w:r>
      <w:r w:rsidR="00B63C60" w:rsidRPr="00DC54EF">
        <w:rPr>
          <w:rFonts w:ascii="Times New Roman" w:eastAsia="Times New Roman" w:hAnsi="Times New Roman" w:cs="Times New Roman"/>
          <w:sz w:val="24"/>
          <w:szCs w:val="24"/>
          <w:lang w:eastAsia="lt-LT"/>
        </w:rPr>
        <w:t xml:space="preserve"> Atkarpoje</w:t>
      </w:r>
      <w:r w:rsidR="00B63C60" w:rsidRPr="00DC54EF">
        <w:rPr>
          <w:rFonts w:ascii="Times New Roman" w:eastAsia="Times New Roman" w:hAnsi="Times New Roman" w:cs="Times New Roman"/>
          <w:b/>
          <w:sz w:val="24"/>
          <w:szCs w:val="24"/>
          <w:lang w:eastAsia="lt-LT"/>
        </w:rPr>
        <w:t xml:space="preserve"> 10-11</w:t>
      </w:r>
      <w:r w:rsidR="00B63C60" w:rsidRPr="00DC54EF">
        <w:rPr>
          <w:rFonts w:ascii="Times New Roman" w:eastAsia="Times New Roman" w:hAnsi="Times New Roman" w:cs="Times New Roman"/>
          <w:sz w:val="24"/>
          <w:szCs w:val="24"/>
          <w:lang w:eastAsia="lt-LT"/>
        </w:rPr>
        <w:t xml:space="preserve"> </w:t>
      </w:r>
      <w:r w:rsidR="00B40C75" w:rsidRPr="00DC54EF">
        <w:rPr>
          <w:rFonts w:ascii="Times New Roman" w:eastAsia="Times New Roman" w:hAnsi="Times New Roman" w:cs="Times New Roman"/>
          <w:sz w:val="24"/>
          <w:szCs w:val="24"/>
          <w:lang w:eastAsia="lt-LT"/>
        </w:rPr>
        <w:t xml:space="preserve"> </w:t>
      </w:r>
      <w:r w:rsidR="00B63C60" w:rsidRPr="00DC54EF">
        <w:rPr>
          <w:rFonts w:ascii="Times New Roman" w:eastAsia="Times New Roman" w:hAnsi="Times New Roman" w:cs="Times New Roman"/>
          <w:sz w:val="24"/>
          <w:szCs w:val="24"/>
          <w:lang w:eastAsia="lt-LT"/>
        </w:rPr>
        <w:t xml:space="preserve">reikalinga  </w:t>
      </w:r>
      <w:r w:rsidR="00B40C75" w:rsidRPr="00DC54EF">
        <w:rPr>
          <w:rFonts w:ascii="Times New Roman" w:eastAsia="Times New Roman" w:hAnsi="Times New Roman" w:cs="Times New Roman"/>
          <w:sz w:val="24"/>
          <w:szCs w:val="24"/>
          <w:lang w:eastAsia="lt-LT"/>
        </w:rPr>
        <w:t xml:space="preserve">pašalinti lietaus nuotekų surinkimo (išorėje cokolio) vamzdį ir atlikti lietaus nuotekų vamzdyno sujungimą rūsio patalpose ir sujungti su lietaus nuotekų vamzdynu </w:t>
      </w:r>
      <w:r w:rsidR="00A90F3C" w:rsidRPr="00DC54EF">
        <w:rPr>
          <w:rFonts w:ascii="Times New Roman" w:eastAsia="Times New Roman" w:hAnsi="Times New Roman" w:cs="Times New Roman"/>
          <w:sz w:val="24"/>
          <w:szCs w:val="24"/>
          <w:lang w:eastAsia="lt-LT"/>
        </w:rPr>
        <w:t>(2</w:t>
      </w:r>
      <w:r w:rsidR="00B63C60" w:rsidRPr="00DC54EF">
        <w:rPr>
          <w:rFonts w:ascii="Times New Roman" w:eastAsia="Times New Roman" w:hAnsi="Times New Roman" w:cs="Times New Roman"/>
          <w:sz w:val="24"/>
          <w:szCs w:val="24"/>
          <w:lang w:eastAsia="lt-LT"/>
        </w:rPr>
        <w:t xml:space="preserve"> nuotrauka)</w:t>
      </w:r>
      <w:r>
        <w:rPr>
          <w:rFonts w:ascii="Times New Roman" w:eastAsia="Times New Roman" w:hAnsi="Times New Roman" w:cs="Times New Roman"/>
          <w:sz w:val="24"/>
          <w:szCs w:val="24"/>
          <w:lang w:eastAsia="lt-LT"/>
        </w:rPr>
        <w:t>.</w:t>
      </w:r>
    </w:p>
    <w:p w14:paraId="3C200B46" w14:textId="51814380" w:rsidR="00B63C60" w:rsidRPr="00DC54EF" w:rsidRDefault="00B63C60" w:rsidP="00B63C60">
      <w:pPr>
        <w:spacing w:after="100" w:afterAutospacing="1"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                                      </w:t>
      </w:r>
      <w:r w:rsidR="00A90F3C" w:rsidRPr="00DC54EF">
        <w:rPr>
          <w:rFonts w:ascii="Times New Roman" w:eastAsia="Times New Roman" w:hAnsi="Times New Roman" w:cs="Times New Roman"/>
          <w:sz w:val="24"/>
          <w:szCs w:val="24"/>
          <w:lang w:eastAsia="lt-LT"/>
        </w:rPr>
        <w:t xml:space="preserve">   2</w:t>
      </w:r>
      <w:r w:rsidRPr="00DC54EF">
        <w:rPr>
          <w:rFonts w:ascii="Times New Roman" w:eastAsia="Times New Roman" w:hAnsi="Times New Roman" w:cs="Times New Roman"/>
          <w:sz w:val="24"/>
          <w:szCs w:val="24"/>
          <w:lang w:eastAsia="lt-LT"/>
        </w:rPr>
        <w:t xml:space="preserve"> nuotrauka</w:t>
      </w:r>
    </w:p>
    <w:p w14:paraId="345D5811" w14:textId="77777777" w:rsidR="00B63C60" w:rsidRPr="00B40C75" w:rsidRDefault="00B63C60" w:rsidP="00B40C75">
      <w:pPr>
        <w:spacing w:before="100" w:beforeAutospacing="1" w:after="100" w:afterAutospacing="1" w:line="240" w:lineRule="auto"/>
        <w:rPr>
          <w:rFonts w:ascii="Times New Roman" w:eastAsia="Times New Roman" w:hAnsi="Times New Roman" w:cs="Times New Roman"/>
          <w:sz w:val="24"/>
          <w:szCs w:val="24"/>
          <w:lang w:eastAsia="lt-LT"/>
        </w:rPr>
      </w:pPr>
      <w:r w:rsidRPr="00B63C60">
        <w:rPr>
          <w:rFonts w:ascii="Times New Roman" w:eastAsia="Times New Roman" w:hAnsi="Times New Roman" w:cs="Times New Roman"/>
          <w:noProof/>
          <w:sz w:val="24"/>
          <w:szCs w:val="24"/>
          <w:lang w:eastAsia="lt-LT"/>
        </w:rPr>
        <w:drawing>
          <wp:inline distT="0" distB="0" distL="0" distR="0" wp14:anchorId="17A0613C" wp14:editId="7EBEE760">
            <wp:extent cx="2667000" cy="2000250"/>
            <wp:effectExtent l="0" t="0" r="0" b="0"/>
            <wp:docPr id="9" name="Paveikslėlis 9" descr="C:\Users\arvydas\OneDrive\Paveikslėliai\Samsung Gallery\DCIM\Camera\20260325_15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C:\Users\arvydas\OneDrive\Paveikslėliai\Samsung Gallery\DCIM\Camera\20260325_15064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p w14:paraId="7C0863A2" w14:textId="77777777" w:rsidR="00B63C60" w:rsidRPr="00B63C60" w:rsidRDefault="00B63C60" w:rsidP="00B63C60">
      <w:pPr>
        <w:spacing w:after="100" w:afterAutospacing="1" w:line="240" w:lineRule="auto"/>
        <w:rPr>
          <w:rFonts w:ascii="Times New Roman" w:eastAsia="Times New Roman" w:hAnsi="Times New Roman" w:cs="Times New Roman"/>
          <w:sz w:val="20"/>
          <w:szCs w:val="20"/>
          <w:lang w:eastAsia="lt-LT"/>
        </w:rPr>
      </w:pPr>
    </w:p>
    <w:p w14:paraId="68E3276C" w14:textId="2B2B3B3A" w:rsidR="00B63C60" w:rsidRPr="00DC54EF" w:rsidRDefault="00DC54EF" w:rsidP="00B63C60">
      <w:pPr>
        <w:spacing w:after="100"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r w:rsidR="00737593">
        <w:rPr>
          <w:rFonts w:ascii="Times New Roman" w:eastAsia="Times New Roman" w:hAnsi="Times New Roman" w:cs="Times New Roman"/>
          <w:sz w:val="24"/>
          <w:szCs w:val="24"/>
          <w:lang w:eastAsia="lt-LT"/>
        </w:rPr>
        <w:t>2.2.</w:t>
      </w:r>
      <w:r w:rsidR="00567C5B" w:rsidRPr="00DC54EF">
        <w:rPr>
          <w:rFonts w:ascii="Times New Roman" w:eastAsia="Times New Roman" w:hAnsi="Times New Roman" w:cs="Times New Roman"/>
          <w:sz w:val="24"/>
          <w:szCs w:val="24"/>
          <w:lang w:eastAsia="lt-LT"/>
        </w:rPr>
        <w:t>3.</w:t>
      </w:r>
      <w:r w:rsidR="00B63C60" w:rsidRPr="00DC54EF">
        <w:rPr>
          <w:rFonts w:ascii="Times New Roman" w:eastAsia="Times New Roman" w:hAnsi="Times New Roman" w:cs="Times New Roman"/>
          <w:sz w:val="24"/>
          <w:szCs w:val="24"/>
          <w:lang w:eastAsia="lt-LT"/>
        </w:rPr>
        <w:t xml:space="preserve"> Atkarpoje</w:t>
      </w:r>
      <w:r w:rsidR="00B63C60" w:rsidRPr="00DC54EF">
        <w:rPr>
          <w:rFonts w:ascii="Times New Roman" w:eastAsia="Times New Roman" w:hAnsi="Times New Roman" w:cs="Times New Roman"/>
          <w:b/>
          <w:sz w:val="24"/>
          <w:szCs w:val="24"/>
          <w:lang w:eastAsia="lt-LT"/>
        </w:rPr>
        <w:t xml:space="preserve"> 12-13</w:t>
      </w:r>
      <w:r w:rsidR="00B63C60" w:rsidRPr="00DC54EF">
        <w:rPr>
          <w:rFonts w:ascii="Times New Roman" w:eastAsia="Times New Roman" w:hAnsi="Times New Roman" w:cs="Times New Roman"/>
          <w:sz w:val="24"/>
          <w:szCs w:val="24"/>
          <w:lang w:eastAsia="lt-LT"/>
        </w:rPr>
        <w:t xml:space="preserve"> reikalinga </w:t>
      </w:r>
      <w:r w:rsidR="00B40C75" w:rsidRPr="00DC54EF">
        <w:rPr>
          <w:rFonts w:ascii="Times New Roman" w:eastAsia="Times New Roman" w:hAnsi="Times New Roman" w:cs="Times New Roman"/>
          <w:sz w:val="24"/>
          <w:szCs w:val="24"/>
          <w:lang w:eastAsia="lt-LT"/>
        </w:rPr>
        <w:t xml:space="preserve">pašalinti lietaus nuotekų surinkimo (išorėje cokolio) vamzdį ir atlikti lietaus nuotekų vamzdyno sujungimą rūsio patalpose ir sujungti su lietaus nuotekų vamzdynu. </w:t>
      </w:r>
      <w:r w:rsidR="00A90F3C" w:rsidRPr="00DC54EF">
        <w:rPr>
          <w:rFonts w:ascii="Times New Roman" w:eastAsia="Times New Roman" w:hAnsi="Times New Roman" w:cs="Times New Roman"/>
          <w:sz w:val="24"/>
          <w:szCs w:val="24"/>
          <w:lang w:eastAsia="lt-LT"/>
        </w:rPr>
        <w:t xml:space="preserve"> (3</w:t>
      </w:r>
      <w:r w:rsidR="00B63C60" w:rsidRPr="00DC54EF">
        <w:rPr>
          <w:rFonts w:ascii="Times New Roman" w:eastAsia="Times New Roman" w:hAnsi="Times New Roman" w:cs="Times New Roman"/>
          <w:sz w:val="24"/>
          <w:szCs w:val="24"/>
          <w:lang w:eastAsia="lt-LT"/>
        </w:rPr>
        <w:t xml:space="preserve"> nuotrauka)</w:t>
      </w:r>
    </w:p>
    <w:p w14:paraId="6D6C57E3" w14:textId="56B04055" w:rsidR="00B63C60" w:rsidRPr="00B63C60" w:rsidRDefault="00B63C60" w:rsidP="00B40C75">
      <w:pPr>
        <w:spacing w:before="240" w:after="0" w:line="240" w:lineRule="auto"/>
        <w:rPr>
          <w:rFonts w:ascii="Times New Roman" w:eastAsia="Times New Roman" w:hAnsi="Times New Roman" w:cs="Times New Roman"/>
          <w:sz w:val="16"/>
          <w:szCs w:val="16"/>
          <w:lang w:eastAsia="lt-LT"/>
        </w:rPr>
      </w:pPr>
      <w:r w:rsidRPr="00DC54EF">
        <w:rPr>
          <w:rFonts w:ascii="Times New Roman" w:eastAsia="Times New Roman" w:hAnsi="Times New Roman" w:cs="Times New Roman"/>
          <w:sz w:val="24"/>
          <w:szCs w:val="24"/>
          <w:lang w:eastAsia="lt-LT"/>
        </w:rPr>
        <w:t xml:space="preserve">                               </w:t>
      </w:r>
      <w:r w:rsidR="00B40C75" w:rsidRPr="00DC54EF">
        <w:rPr>
          <w:rFonts w:ascii="Times New Roman" w:eastAsia="Times New Roman" w:hAnsi="Times New Roman" w:cs="Times New Roman"/>
          <w:sz w:val="24"/>
          <w:szCs w:val="24"/>
          <w:lang w:eastAsia="lt-LT"/>
        </w:rPr>
        <w:t xml:space="preserve">            </w:t>
      </w:r>
      <w:r w:rsidR="00A90F3C" w:rsidRPr="00DC54EF">
        <w:rPr>
          <w:rFonts w:ascii="Times New Roman" w:eastAsia="Times New Roman" w:hAnsi="Times New Roman" w:cs="Times New Roman"/>
          <w:sz w:val="24"/>
          <w:szCs w:val="24"/>
          <w:lang w:eastAsia="lt-LT"/>
        </w:rPr>
        <w:t>3</w:t>
      </w:r>
      <w:r w:rsidRPr="00DC54EF">
        <w:rPr>
          <w:rFonts w:ascii="Times New Roman" w:eastAsia="Times New Roman" w:hAnsi="Times New Roman" w:cs="Times New Roman"/>
          <w:sz w:val="24"/>
          <w:szCs w:val="24"/>
          <w:lang w:eastAsia="lt-LT"/>
        </w:rPr>
        <w:t xml:space="preserve"> nuotrauka                                                                                                    </w:t>
      </w:r>
    </w:p>
    <w:p w14:paraId="707490C1" w14:textId="77777777" w:rsidR="00B63C60" w:rsidRDefault="00B63C60" w:rsidP="00B40C75">
      <w:pPr>
        <w:tabs>
          <w:tab w:val="center" w:pos="4819"/>
        </w:tabs>
        <w:spacing w:before="240" w:after="0" w:line="240" w:lineRule="auto"/>
        <w:rPr>
          <w:rFonts w:ascii="Times New Roman" w:eastAsia="Times New Roman" w:hAnsi="Times New Roman" w:cs="Times New Roman"/>
          <w:noProof/>
          <w:sz w:val="24"/>
          <w:szCs w:val="24"/>
          <w:lang w:eastAsia="lt-LT"/>
        </w:rPr>
      </w:pPr>
      <w:r w:rsidRPr="00B63C60">
        <w:rPr>
          <w:rFonts w:ascii="Times New Roman" w:eastAsia="Times New Roman" w:hAnsi="Times New Roman" w:cs="Times New Roman"/>
          <w:noProof/>
          <w:sz w:val="24"/>
          <w:szCs w:val="24"/>
          <w:lang w:eastAsia="lt-LT"/>
        </w:rPr>
        <w:t xml:space="preserve">    </w:t>
      </w:r>
      <w:r w:rsidRPr="00B63C60">
        <w:rPr>
          <w:rFonts w:ascii="Times New Roman" w:eastAsia="Times New Roman" w:hAnsi="Times New Roman" w:cs="Times New Roman"/>
          <w:noProof/>
          <w:sz w:val="24"/>
          <w:szCs w:val="24"/>
          <w:lang w:eastAsia="lt-LT"/>
        </w:rPr>
        <w:drawing>
          <wp:inline distT="0" distB="0" distL="0" distR="0" wp14:anchorId="7CBF50FF" wp14:editId="5293420B">
            <wp:extent cx="2400300" cy="1800225"/>
            <wp:effectExtent l="0" t="0" r="0" b="9525"/>
            <wp:docPr id="8" name="Paveikslėlis 8" descr="C:\Users\arvydas\OneDrive\Paveikslėliai\Samsung Gallery\DCIM\Camera\20260325_15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descr="C:\Users\arvydas\OneDrive\Paveikslėliai\Samsung Gallery\DCIM\Camera\20260325_15082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r w:rsidRPr="00B63C60">
        <w:rPr>
          <w:rFonts w:ascii="Times New Roman" w:eastAsia="Times New Roman" w:hAnsi="Times New Roman" w:cs="Times New Roman"/>
          <w:noProof/>
          <w:sz w:val="24"/>
          <w:szCs w:val="24"/>
          <w:lang w:eastAsia="lt-LT"/>
        </w:rPr>
        <w:tab/>
      </w:r>
    </w:p>
    <w:p w14:paraId="32D37976" w14:textId="77777777" w:rsidR="00B63C60" w:rsidRPr="00B63C60" w:rsidRDefault="00B63C60" w:rsidP="00B63C60">
      <w:pPr>
        <w:spacing w:after="0" w:line="240" w:lineRule="auto"/>
        <w:rPr>
          <w:rFonts w:ascii="Times New Roman" w:eastAsia="Times New Roman" w:hAnsi="Times New Roman" w:cs="Times New Roman"/>
          <w:sz w:val="20"/>
          <w:szCs w:val="20"/>
          <w:lang w:eastAsia="lt-LT"/>
        </w:rPr>
      </w:pPr>
      <w:r w:rsidRPr="00B63C60">
        <w:rPr>
          <w:rFonts w:ascii="Times New Roman" w:eastAsia="Times New Roman" w:hAnsi="Times New Roman" w:cs="Times New Roman"/>
          <w:noProof/>
          <w:sz w:val="24"/>
          <w:szCs w:val="24"/>
          <w:lang w:eastAsia="lt-LT"/>
        </w:rPr>
        <w:t xml:space="preserve">   </w:t>
      </w:r>
    </w:p>
    <w:p w14:paraId="75E775E9" w14:textId="3713C738" w:rsidR="00B63C60" w:rsidRPr="00DC54EF" w:rsidRDefault="00B63C60" w:rsidP="00A367FC">
      <w:pPr>
        <w:spacing w:after="0" w:line="240" w:lineRule="auto"/>
        <w:jc w:val="both"/>
        <w:rPr>
          <w:rFonts w:ascii="Times New Roman" w:eastAsia="Times New Roman" w:hAnsi="Times New Roman" w:cs="Times New Roman"/>
          <w:sz w:val="24"/>
          <w:szCs w:val="24"/>
          <w:lang w:eastAsia="lt-LT"/>
        </w:rPr>
      </w:pPr>
      <w:r w:rsidRPr="00B63C60">
        <w:rPr>
          <w:rFonts w:ascii="Times New Roman" w:eastAsia="Times New Roman" w:hAnsi="Times New Roman" w:cs="Times New Roman"/>
          <w:noProof/>
          <w:sz w:val="24"/>
          <w:szCs w:val="24"/>
          <w:lang w:eastAsia="lt-LT"/>
        </w:rPr>
        <w:t xml:space="preserve"> </w:t>
      </w:r>
      <w:r w:rsidR="00DC54EF">
        <w:rPr>
          <w:rFonts w:ascii="Times New Roman" w:eastAsia="Times New Roman" w:hAnsi="Times New Roman" w:cs="Times New Roman"/>
          <w:noProof/>
          <w:sz w:val="24"/>
          <w:szCs w:val="24"/>
          <w:lang w:eastAsia="lt-LT"/>
        </w:rPr>
        <w:t xml:space="preserve">          </w:t>
      </w:r>
      <w:r w:rsidRPr="00B63C60">
        <w:rPr>
          <w:rFonts w:ascii="Times New Roman" w:eastAsia="Times New Roman" w:hAnsi="Times New Roman" w:cs="Times New Roman"/>
          <w:noProof/>
          <w:sz w:val="24"/>
          <w:szCs w:val="24"/>
          <w:lang w:eastAsia="lt-LT"/>
        </w:rPr>
        <w:t xml:space="preserve"> </w:t>
      </w:r>
      <w:r w:rsidR="00737593">
        <w:rPr>
          <w:rFonts w:ascii="Times New Roman" w:eastAsia="Times New Roman" w:hAnsi="Times New Roman" w:cs="Times New Roman"/>
          <w:noProof/>
          <w:sz w:val="24"/>
          <w:szCs w:val="24"/>
          <w:lang w:eastAsia="lt-LT"/>
        </w:rPr>
        <w:t>2.2.</w:t>
      </w:r>
      <w:r w:rsidR="00567C5B" w:rsidRPr="00DC54EF">
        <w:rPr>
          <w:rFonts w:ascii="Times New Roman" w:eastAsia="Times New Roman" w:hAnsi="Times New Roman" w:cs="Times New Roman"/>
          <w:noProof/>
          <w:sz w:val="24"/>
          <w:szCs w:val="24"/>
          <w:lang w:eastAsia="lt-LT"/>
        </w:rPr>
        <w:t>4</w:t>
      </w:r>
      <w:r w:rsidRPr="00DC54EF">
        <w:rPr>
          <w:rFonts w:ascii="Times New Roman" w:eastAsia="Times New Roman" w:hAnsi="Times New Roman" w:cs="Times New Roman"/>
          <w:noProof/>
          <w:sz w:val="24"/>
          <w:szCs w:val="24"/>
          <w:lang w:eastAsia="lt-LT"/>
        </w:rPr>
        <w:t xml:space="preserve">.    </w:t>
      </w:r>
      <w:r w:rsidRPr="00DC54EF">
        <w:rPr>
          <w:rFonts w:ascii="Times New Roman" w:eastAsia="Times New Roman" w:hAnsi="Times New Roman" w:cs="Times New Roman"/>
          <w:sz w:val="24"/>
          <w:szCs w:val="24"/>
          <w:lang w:eastAsia="lt-LT"/>
        </w:rPr>
        <w:t>Atkarpoje</w:t>
      </w:r>
      <w:r w:rsidRPr="00DC54EF">
        <w:rPr>
          <w:rFonts w:ascii="Times New Roman" w:eastAsia="Times New Roman" w:hAnsi="Times New Roman" w:cs="Times New Roman"/>
          <w:b/>
          <w:sz w:val="24"/>
          <w:szCs w:val="24"/>
          <w:lang w:eastAsia="lt-LT"/>
        </w:rPr>
        <w:t xml:space="preserve"> 13-14</w:t>
      </w:r>
      <w:r w:rsidRPr="00DC54EF">
        <w:rPr>
          <w:rFonts w:ascii="Times New Roman" w:eastAsia="Times New Roman" w:hAnsi="Times New Roman" w:cs="Times New Roman"/>
          <w:sz w:val="24"/>
          <w:szCs w:val="24"/>
          <w:lang w:eastAsia="lt-LT"/>
        </w:rPr>
        <w:t xml:space="preserve"> reikalinga </w:t>
      </w:r>
      <w:r w:rsidR="00A367FC" w:rsidRPr="00DC54EF">
        <w:rPr>
          <w:rFonts w:ascii="Times New Roman" w:eastAsia="Times New Roman" w:hAnsi="Times New Roman" w:cs="Times New Roman"/>
          <w:sz w:val="24"/>
          <w:szCs w:val="24"/>
          <w:lang w:eastAsia="lt-LT"/>
        </w:rPr>
        <w:t xml:space="preserve">pašalinti lietaus nuotekų surinkimo (išorėje cokolio) vamzdį ir atlikti lietaus nuotekų vamzdyno sujungimą rūsio patalpose ir sujungti su lietaus nuotekų vamzdynu. </w:t>
      </w:r>
      <w:r w:rsidR="00A90F3C" w:rsidRPr="00DC54EF">
        <w:rPr>
          <w:rFonts w:ascii="Times New Roman" w:eastAsia="Times New Roman" w:hAnsi="Times New Roman" w:cs="Times New Roman"/>
          <w:sz w:val="24"/>
          <w:szCs w:val="24"/>
          <w:lang w:eastAsia="lt-LT"/>
        </w:rPr>
        <w:t xml:space="preserve"> (4; 5</w:t>
      </w:r>
      <w:r w:rsidRPr="00DC54EF">
        <w:rPr>
          <w:rFonts w:ascii="Times New Roman" w:eastAsia="Times New Roman" w:hAnsi="Times New Roman" w:cs="Times New Roman"/>
          <w:sz w:val="24"/>
          <w:szCs w:val="24"/>
          <w:lang w:eastAsia="lt-LT"/>
        </w:rPr>
        <w:t xml:space="preserve">  nuotraukos)</w:t>
      </w:r>
    </w:p>
    <w:p w14:paraId="4BA367E0" w14:textId="766A7F77" w:rsidR="00B63C60" w:rsidRPr="00DC54EF" w:rsidRDefault="00A90F3C" w:rsidP="00B63C60">
      <w:pPr>
        <w:spacing w:before="100" w:beforeAutospacing="1" w:after="100" w:afterAutospacing="1"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                               4</w:t>
      </w:r>
      <w:r w:rsidR="00B63C60" w:rsidRPr="00DC54EF">
        <w:rPr>
          <w:rFonts w:ascii="Times New Roman" w:eastAsia="Times New Roman" w:hAnsi="Times New Roman" w:cs="Times New Roman"/>
          <w:sz w:val="24"/>
          <w:szCs w:val="24"/>
          <w:lang w:eastAsia="lt-LT"/>
        </w:rPr>
        <w:t xml:space="preserve"> nuotrauka                        </w:t>
      </w:r>
      <w:r w:rsidRPr="00DC54EF">
        <w:rPr>
          <w:rFonts w:ascii="Times New Roman" w:eastAsia="Times New Roman" w:hAnsi="Times New Roman" w:cs="Times New Roman"/>
          <w:sz w:val="24"/>
          <w:szCs w:val="24"/>
          <w:lang w:eastAsia="lt-LT"/>
        </w:rPr>
        <w:t xml:space="preserve">             5</w:t>
      </w:r>
      <w:r w:rsidR="00B63C60" w:rsidRPr="00DC54EF">
        <w:rPr>
          <w:rFonts w:ascii="Times New Roman" w:eastAsia="Times New Roman" w:hAnsi="Times New Roman" w:cs="Times New Roman"/>
          <w:sz w:val="24"/>
          <w:szCs w:val="24"/>
          <w:lang w:eastAsia="lt-LT"/>
        </w:rPr>
        <w:t xml:space="preserve"> nuotrauka</w:t>
      </w:r>
    </w:p>
    <w:p w14:paraId="56D4DC82" w14:textId="77777777" w:rsidR="00B63C60" w:rsidRPr="00B63C60" w:rsidRDefault="00B63C60" w:rsidP="00B63C60">
      <w:pPr>
        <w:spacing w:before="100" w:beforeAutospacing="1" w:after="100" w:afterAutospacing="1" w:line="240" w:lineRule="auto"/>
        <w:rPr>
          <w:rFonts w:ascii="Times New Roman" w:eastAsia="Times New Roman" w:hAnsi="Times New Roman" w:cs="Times New Roman"/>
          <w:sz w:val="20"/>
          <w:szCs w:val="20"/>
          <w:lang w:eastAsia="lt-LT"/>
        </w:rPr>
      </w:pPr>
      <w:r w:rsidRPr="00B63C60">
        <w:rPr>
          <w:rFonts w:ascii="Times New Roman" w:eastAsia="Times New Roman" w:hAnsi="Times New Roman" w:cs="Times New Roman"/>
          <w:noProof/>
          <w:sz w:val="20"/>
          <w:szCs w:val="20"/>
          <w:lang w:eastAsia="lt-LT"/>
        </w:rPr>
        <w:drawing>
          <wp:inline distT="0" distB="0" distL="0" distR="0" wp14:anchorId="76598020" wp14:editId="62954D8D">
            <wp:extent cx="2105025" cy="1581150"/>
            <wp:effectExtent l="0" t="0" r="9525"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5025" cy="1581150"/>
                    </a:xfrm>
                    <a:prstGeom prst="rect">
                      <a:avLst/>
                    </a:prstGeom>
                    <a:noFill/>
                  </pic:spPr>
                </pic:pic>
              </a:graphicData>
            </a:graphic>
          </wp:inline>
        </w:drawing>
      </w:r>
      <w:r w:rsidRPr="00B63C60">
        <w:rPr>
          <w:rFonts w:ascii="Times New Roman" w:eastAsia="Times New Roman" w:hAnsi="Times New Roman" w:cs="Times New Roman"/>
          <w:noProof/>
          <w:sz w:val="16"/>
          <w:szCs w:val="16"/>
          <w:lang w:eastAsia="lt-LT"/>
        </w:rPr>
        <w:drawing>
          <wp:inline distT="0" distB="0" distL="0" distR="0" wp14:anchorId="14CCF2DE" wp14:editId="158DDD8E">
            <wp:extent cx="2122805" cy="1583055"/>
            <wp:effectExtent l="0" t="0" r="0"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2805" cy="1583055"/>
                    </a:xfrm>
                    <a:prstGeom prst="rect">
                      <a:avLst/>
                    </a:prstGeom>
                    <a:noFill/>
                  </pic:spPr>
                </pic:pic>
              </a:graphicData>
            </a:graphic>
          </wp:inline>
        </w:drawing>
      </w:r>
    </w:p>
    <w:p w14:paraId="3F1C42CA" w14:textId="77777777" w:rsidR="00A367FC" w:rsidRDefault="00B63C60" w:rsidP="00B63C60">
      <w:pPr>
        <w:spacing w:after="100" w:afterAutospacing="1" w:line="240" w:lineRule="auto"/>
        <w:rPr>
          <w:rFonts w:ascii="Times New Roman" w:eastAsia="Times New Roman" w:hAnsi="Times New Roman" w:cs="Times New Roman"/>
          <w:sz w:val="16"/>
          <w:szCs w:val="16"/>
          <w:lang w:eastAsia="lt-LT"/>
        </w:rPr>
      </w:pPr>
      <w:r w:rsidRPr="00B63C60">
        <w:rPr>
          <w:rFonts w:ascii="Times New Roman" w:eastAsia="Times New Roman" w:hAnsi="Times New Roman" w:cs="Times New Roman"/>
          <w:sz w:val="16"/>
          <w:szCs w:val="16"/>
          <w:lang w:eastAsia="lt-LT"/>
        </w:rPr>
        <w:t xml:space="preserve">               </w:t>
      </w:r>
    </w:p>
    <w:p w14:paraId="3A3B17E0" w14:textId="77777777" w:rsidR="00A367FC" w:rsidRDefault="00A367FC" w:rsidP="00B63C60">
      <w:pPr>
        <w:spacing w:after="100" w:afterAutospacing="1" w:line="240" w:lineRule="auto"/>
        <w:rPr>
          <w:rFonts w:ascii="Times New Roman" w:eastAsia="Times New Roman" w:hAnsi="Times New Roman" w:cs="Times New Roman"/>
          <w:sz w:val="16"/>
          <w:szCs w:val="16"/>
          <w:lang w:eastAsia="lt-LT"/>
        </w:rPr>
      </w:pPr>
    </w:p>
    <w:p w14:paraId="5D6DFD98" w14:textId="20359157" w:rsidR="00B63C60" w:rsidRPr="00B63C60" w:rsidRDefault="00B63C60" w:rsidP="00B63C60">
      <w:pPr>
        <w:spacing w:after="100" w:afterAutospacing="1" w:line="240" w:lineRule="auto"/>
        <w:rPr>
          <w:rFonts w:ascii="Times New Roman" w:eastAsia="Times New Roman" w:hAnsi="Times New Roman" w:cs="Times New Roman"/>
          <w:sz w:val="16"/>
          <w:szCs w:val="16"/>
          <w:lang w:eastAsia="lt-LT"/>
        </w:rPr>
      </w:pPr>
      <w:r w:rsidRPr="00B63C60">
        <w:rPr>
          <w:rFonts w:ascii="Times New Roman" w:eastAsia="Times New Roman" w:hAnsi="Times New Roman" w:cs="Times New Roman"/>
          <w:sz w:val="16"/>
          <w:szCs w:val="16"/>
          <w:lang w:eastAsia="lt-LT"/>
        </w:rPr>
        <w:lastRenderedPageBreak/>
        <w:t xml:space="preserve">                                                    </w:t>
      </w:r>
    </w:p>
    <w:p w14:paraId="5FA69E10" w14:textId="429B7345" w:rsidR="00B63C60" w:rsidRPr="00DC54EF" w:rsidRDefault="00DC54EF" w:rsidP="00A90F3C">
      <w:p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r w:rsidR="00737593">
        <w:rPr>
          <w:rFonts w:ascii="Times New Roman" w:eastAsia="Times New Roman" w:hAnsi="Times New Roman" w:cs="Times New Roman"/>
          <w:sz w:val="24"/>
          <w:szCs w:val="24"/>
          <w:lang w:eastAsia="lt-LT"/>
        </w:rPr>
        <w:t>2.2.</w:t>
      </w:r>
      <w:r w:rsidR="007D289A" w:rsidRPr="00DC54EF">
        <w:rPr>
          <w:rFonts w:ascii="Times New Roman" w:eastAsia="Times New Roman" w:hAnsi="Times New Roman" w:cs="Times New Roman"/>
          <w:sz w:val="24"/>
          <w:szCs w:val="24"/>
          <w:lang w:eastAsia="lt-LT"/>
        </w:rPr>
        <w:t>5</w:t>
      </w:r>
      <w:r w:rsidR="00B63C60" w:rsidRPr="00DC54EF">
        <w:rPr>
          <w:rFonts w:ascii="Times New Roman" w:eastAsia="Times New Roman" w:hAnsi="Times New Roman" w:cs="Times New Roman"/>
          <w:sz w:val="24"/>
          <w:szCs w:val="24"/>
          <w:lang w:eastAsia="lt-LT"/>
        </w:rPr>
        <w:t>. Atkarpoje</w:t>
      </w:r>
      <w:r w:rsidR="00B63C60" w:rsidRPr="00DC54EF">
        <w:rPr>
          <w:rFonts w:ascii="Times New Roman" w:eastAsia="Times New Roman" w:hAnsi="Times New Roman" w:cs="Times New Roman"/>
          <w:b/>
          <w:sz w:val="24"/>
          <w:szCs w:val="24"/>
          <w:lang w:eastAsia="lt-LT"/>
        </w:rPr>
        <w:t xml:space="preserve"> 16-17</w:t>
      </w:r>
      <w:r w:rsidR="00B63C60" w:rsidRPr="00DC54EF">
        <w:rPr>
          <w:rFonts w:ascii="Times New Roman" w:eastAsia="Times New Roman" w:hAnsi="Times New Roman" w:cs="Times New Roman"/>
          <w:sz w:val="24"/>
          <w:szCs w:val="24"/>
          <w:lang w:eastAsia="lt-LT"/>
        </w:rPr>
        <w:t xml:space="preserve"> reikalinga </w:t>
      </w:r>
      <w:r w:rsidR="00A367FC" w:rsidRPr="00DC54EF">
        <w:rPr>
          <w:rFonts w:ascii="Times New Roman" w:eastAsia="Times New Roman" w:hAnsi="Times New Roman" w:cs="Times New Roman"/>
          <w:sz w:val="24"/>
          <w:szCs w:val="24"/>
          <w:lang w:eastAsia="lt-LT"/>
        </w:rPr>
        <w:t xml:space="preserve">pašalinti lietaus nuotekų surinkimo (išorėje cokolio) vamzdį ir atlikti lietaus nuotekų vamzdyno sujungimą rūsio patalpose ir sujungti su lietaus nuotekų surinkimo </w:t>
      </w:r>
      <w:r w:rsidR="00A90F3C" w:rsidRPr="00DC54EF">
        <w:rPr>
          <w:rFonts w:ascii="Times New Roman" w:eastAsia="Times New Roman" w:hAnsi="Times New Roman" w:cs="Times New Roman"/>
          <w:sz w:val="24"/>
          <w:szCs w:val="24"/>
          <w:lang w:eastAsia="lt-LT"/>
        </w:rPr>
        <w:t>vamzdynu ( 7; 8</w:t>
      </w:r>
      <w:r w:rsidR="00B63C60" w:rsidRPr="00DC54EF">
        <w:rPr>
          <w:rFonts w:ascii="Times New Roman" w:eastAsia="Times New Roman" w:hAnsi="Times New Roman" w:cs="Times New Roman"/>
          <w:sz w:val="24"/>
          <w:szCs w:val="24"/>
          <w:lang w:eastAsia="lt-LT"/>
        </w:rPr>
        <w:t xml:space="preserve">  nuotraukos)</w:t>
      </w:r>
      <w:r w:rsidR="00A90F3C" w:rsidRPr="00DC54EF">
        <w:rPr>
          <w:rFonts w:ascii="Times New Roman" w:eastAsia="Times New Roman" w:hAnsi="Times New Roman" w:cs="Times New Roman"/>
          <w:sz w:val="24"/>
          <w:szCs w:val="24"/>
          <w:lang w:eastAsia="lt-LT"/>
        </w:rPr>
        <w:t>.</w:t>
      </w:r>
    </w:p>
    <w:p w14:paraId="160AB098" w14:textId="7D27D55D" w:rsidR="00B63C60" w:rsidRPr="00DC54EF" w:rsidRDefault="00B63C60" w:rsidP="00B63C60">
      <w:pPr>
        <w:spacing w:before="100" w:beforeAutospacing="1" w:after="100" w:afterAutospacing="1"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                     </w:t>
      </w:r>
      <w:r w:rsidR="00A90F3C" w:rsidRPr="00DC54EF">
        <w:rPr>
          <w:rFonts w:ascii="Times New Roman" w:eastAsia="Times New Roman" w:hAnsi="Times New Roman" w:cs="Times New Roman"/>
          <w:sz w:val="24"/>
          <w:szCs w:val="24"/>
          <w:lang w:eastAsia="lt-LT"/>
        </w:rPr>
        <w:t>7</w:t>
      </w:r>
      <w:r w:rsidRPr="00DC54EF">
        <w:rPr>
          <w:rFonts w:ascii="Times New Roman" w:eastAsia="Times New Roman" w:hAnsi="Times New Roman" w:cs="Times New Roman"/>
          <w:sz w:val="24"/>
          <w:szCs w:val="24"/>
          <w:lang w:eastAsia="lt-LT"/>
        </w:rPr>
        <w:t xml:space="preserve">  nuotrauka       </w:t>
      </w:r>
      <w:r w:rsidR="00A90F3C" w:rsidRPr="00DC54EF">
        <w:rPr>
          <w:rFonts w:ascii="Times New Roman" w:eastAsia="Times New Roman" w:hAnsi="Times New Roman" w:cs="Times New Roman"/>
          <w:sz w:val="24"/>
          <w:szCs w:val="24"/>
          <w:lang w:eastAsia="lt-LT"/>
        </w:rPr>
        <w:t xml:space="preserve">                              8 </w:t>
      </w:r>
      <w:r w:rsidRPr="00DC54EF">
        <w:rPr>
          <w:rFonts w:ascii="Times New Roman" w:eastAsia="Times New Roman" w:hAnsi="Times New Roman" w:cs="Times New Roman"/>
          <w:sz w:val="24"/>
          <w:szCs w:val="24"/>
          <w:lang w:eastAsia="lt-LT"/>
        </w:rPr>
        <w:t xml:space="preserve"> nuotrauka       </w:t>
      </w:r>
    </w:p>
    <w:p w14:paraId="33257676" w14:textId="77777777" w:rsidR="00B63C60" w:rsidRPr="00B63C60" w:rsidRDefault="00B63C60" w:rsidP="00B63C60">
      <w:pPr>
        <w:spacing w:before="100" w:beforeAutospacing="1" w:after="100" w:afterAutospacing="1" w:line="240" w:lineRule="auto"/>
        <w:rPr>
          <w:rFonts w:ascii="Times New Roman" w:eastAsia="Times New Roman" w:hAnsi="Times New Roman" w:cs="Times New Roman"/>
          <w:sz w:val="16"/>
          <w:szCs w:val="16"/>
          <w:lang w:eastAsia="lt-LT"/>
        </w:rPr>
      </w:pPr>
      <w:r w:rsidRPr="00B63C60">
        <w:rPr>
          <w:rFonts w:ascii="Times New Roman" w:eastAsia="Times New Roman" w:hAnsi="Times New Roman" w:cs="Times New Roman"/>
          <w:noProof/>
          <w:sz w:val="16"/>
          <w:szCs w:val="16"/>
          <w:lang w:eastAsia="lt-LT"/>
        </w:rPr>
        <w:drawing>
          <wp:inline distT="0" distB="0" distL="0" distR="0" wp14:anchorId="7E795F2F" wp14:editId="11457CAC">
            <wp:extent cx="2048510" cy="1536700"/>
            <wp:effectExtent l="0" t="0" r="8890" b="635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8510" cy="1536700"/>
                    </a:xfrm>
                    <a:prstGeom prst="rect">
                      <a:avLst/>
                    </a:prstGeom>
                    <a:noFill/>
                  </pic:spPr>
                </pic:pic>
              </a:graphicData>
            </a:graphic>
          </wp:inline>
        </w:drawing>
      </w:r>
      <w:r w:rsidRPr="00B63C60">
        <w:rPr>
          <w:rFonts w:ascii="Times New Roman" w:eastAsia="Times New Roman" w:hAnsi="Times New Roman" w:cs="Times New Roman"/>
          <w:sz w:val="16"/>
          <w:szCs w:val="16"/>
          <w:lang w:eastAsia="lt-LT"/>
        </w:rPr>
        <w:t xml:space="preserve">  </w:t>
      </w:r>
      <w:r w:rsidRPr="00B63C60">
        <w:rPr>
          <w:rFonts w:ascii="Times New Roman" w:eastAsia="Times New Roman" w:hAnsi="Times New Roman" w:cs="Times New Roman"/>
          <w:noProof/>
          <w:sz w:val="24"/>
          <w:szCs w:val="24"/>
          <w:lang w:eastAsia="lt-LT"/>
        </w:rPr>
        <w:drawing>
          <wp:inline distT="0" distB="0" distL="0" distR="0" wp14:anchorId="31CC89DC" wp14:editId="0ED17951">
            <wp:extent cx="2057400" cy="1543050"/>
            <wp:effectExtent l="0" t="0" r="0" b="0"/>
            <wp:docPr id="6" name="Paveikslėlis 6" descr="C:\Users\arvydas\OneDrive\Paveikslėliai\Samsung Gallery\DCIM\Camera\20260325_15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descr="C:\Users\arvydas\OneDrive\Paveikslėliai\Samsung Gallery\DCIM\Camera\20260325_15113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inline>
        </w:drawing>
      </w:r>
    </w:p>
    <w:p w14:paraId="3F3E4C08" w14:textId="3DEA8FDE" w:rsidR="00B63C60" w:rsidRPr="00DC54EF" w:rsidRDefault="00DC54EF" w:rsidP="00A90F3C">
      <w:p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r w:rsidR="00737593">
        <w:rPr>
          <w:rFonts w:ascii="Times New Roman" w:eastAsia="Times New Roman" w:hAnsi="Times New Roman" w:cs="Times New Roman"/>
          <w:sz w:val="24"/>
          <w:szCs w:val="24"/>
          <w:lang w:eastAsia="lt-LT"/>
        </w:rPr>
        <w:t>2.2.</w:t>
      </w:r>
      <w:r w:rsidR="00420A26" w:rsidRPr="00DC54EF">
        <w:rPr>
          <w:rFonts w:ascii="Times New Roman" w:eastAsia="Times New Roman" w:hAnsi="Times New Roman" w:cs="Times New Roman"/>
          <w:sz w:val="24"/>
          <w:szCs w:val="24"/>
          <w:lang w:eastAsia="lt-LT"/>
        </w:rPr>
        <w:t>6</w:t>
      </w:r>
      <w:r w:rsidR="00B63C60" w:rsidRPr="00DC54EF">
        <w:rPr>
          <w:rFonts w:ascii="Times New Roman" w:eastAsia="Times New Roman" w:hAnsi="Times New Roman" w:cs="Times New Roman"/>
          <w:sz w:val="24"/>
          <w:szCs w:val="24"/>
          <w:lang w:eastAsia="lt-LT"/>
        </w:rPr>
        <w:t>. Atkarpoje</w:t>
      </w:r>
      <w:r w:rsidR="00B63C60" w:rsidRPr="00DC54EF">
        <w:rPr>
          <w:rFonts w:ascii="Times New Roman" w:eastAsia="Times New Roman" w:hAnsi="Times New Roman" w:cs="Times New Roman"/>
          <w:b/>
          <w:sz w:val="24"/>
          <w:szCs w:val="24"/>
          <w:lang w:eastAsia="lt-LT"/>
        </w:rPr>
        <w:t xml:space="preserve"> 19-20</w:t>
      </w:r>
      <w:r w:rsidR="00B63C60" w:rsidRPr="00DC54EF">
        <w:rPr>
          <w:rFonts w:ascii="Times New Roman" w:eastAsia="Times New Roman" w:hAnsi="Times New Roman" w:cs="Times New Roman"/>
          <w:sz w:val="24"/>
          <w:szCs w:val="24"/>
          <w:lang w:eastAsia="lt-LT"/>
        </w:rPr>
        <w:t xml:space="preserve"> reikalinga</w:t>
      </w:r>
      <w:r w:rsidR="00A90F3C" w:rsidRPr="00DC54EF">
        <w:rPr>
          <w:rFonts w:ascii="Times New Roman" w:eastAsia="Times New Roman" w:hAnsi="Times New Roman" w:cs="Times New Roman"/>
          <w:sz w:val="24"/>
          <w:szCs w:val="24"/>
          <w:lang w:eastAsia="lt-LT"/>
        </w:rPr>
        <w:t xml:space="preserve"> pašalinti lietaus nuotekų surinkimo (išorėje cokolio) vamzdį ir atlikti lietaus nuotekų vamzdyno sujungimą rūsio patalpose ir sujungti su lietaus nuotekų surinkimo vamzdynu ( 9</w:t>
      </w:r>
      <w:r w:rsidR="00B63C60" w:rsidRPr="00DC54EF">
        <w:rPr>
          <w:rFonts w:ascii="Times New Roman" w:eastAsia="Times New Roman" w:hAnsi="Times New Roman" w:cs="Times New Roman"/>
          <w:sz w:val="24"/>
          <w:szCs w:val="24"/>
          <w:lang w:eastAsia="lt-LT"/>
        </w:rPr>
        <w:t xml:space="preserve">  nuotrauka)</w:t>
      </w:r>
    </w:p>
    <w:p w14:paraId="5FC690E9" w14:textId="04ECC223" w:rsidR="00B63C60" w:rsidRPr="00DC54EF" w:rsidRDefault="00B63C60" w:rsidP="00B63C60">
      <w:pPr>
        <w:spacing w:before="100" w:beforeAutospacing="1" w:after="100" w:afterAutospacing="1"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 </w:t>
      </w:r>
      <w:r w:rsidR="00A90F3C" w:rsidRPr="00DC54EF">
        <w:rPr>
          <w:rFonts w:ascii="Times New Roman" w:eastAsia="Times New Roman" w:hAnsi="Times New Roman" w:cs="Times New Roman"/>
          <w:sz w:val="24"/>
          <w:szCs w:val="24"/>
          <w:lang w:eastAsia="lt-LT"/>
        </w:rPr>
        <w:t xml:space="preserve">                          </w:t>
      </w:r>
      <w:r w:rsidRPr="00DC54EF">
        <w:rPr>
          <w:rFonts w:ascii="Times New Roman" w:eastAsia="Times New Roman" w:hAnsi="Times New Roman" w:cs="Times New Roman"/>
          <w:sz w:val="24"/>
          <w:szCs w:val="24"/>
          <w:lang w:eastAsia="lt-LT"/>
        </w:rPr>
        <w:t xml:space="preserve"> </w:t>
      </w:r>
      <w:r w:rsidR="00A90F3C" w:rsidRPr="00DC54EF">
        <w:rPr>
          <w:rFonts w:ascii="Times New Roman" w:eastAsia="Times New Roman" w:hAnsi="Times New Roman" w:cs="Times New Roman"/>
          <w:sz w:val="24"/>
          <w:szCs w:val="24"/>
          <w:lang w:eastAsia="lt-LT"/>
        </w:rPr>
        <w:t>9</w:t>
      </w:r>
      <w:r w:rsidRPr="00DC54EF">
        <w:rPr>
          <w:rFonts w:ascii="Times New Roman" w:eastAsia="Times New Roman" w:hAnsi="Times New Roman" w:cs="Times New Roman"/>
          <w:sz w:val="24"/>
          <w:szCs w:val="24"/>
          <w:lang w:eastAsia="lt-LT"/>
        </w:rPr>
        <w:t xml:space="preserve"> nuotrauka                                                          </w:t>
      </w:r>
    </w:p>
    <w:p w14:paraId="5FB21CF3" w14:textId="77777777" w:rsidR="00B63C60" w:rsidRPr="00B63C60" w:rsidRDefault="00B63C60" w:rsidP="00B63C60">
      <w:pPr>
        <w:spacing w:before="100" w:beforeAutospacing="1" w:after="100" w:afterAutospacing="1" w:line="240" w:lineRule="auto"/>
        <w:rPr>
          <w:rFonts w:ascii="Times New Roman" w:eastAsia="Times New Roman" w:hAnsi="Times New Roman" w:cs="Times New Roman"/>
          <w:sz w:val="20"/>
          <w:szCs w:val="20"/>
          <w:lang w:eastAsia="lt-LT"/>
        </w:rPr>
      </w:pPr>
      <w:r w:rsidRPr="00B63C60">
        <w:rPr>
          <w:rFonts w:ascii="Times New Roman" w:eastAsia="Times New Roman" w:hAnsi="Times New Roman" w:cs="Times New Roman"/>
          <w:noProof/>
          <w:sz w:val="20"/>
          <w:szCs w:val="20"/>
          <w:lang w:eastAsia="lt-LT"/>
        </w:rPr>
        <w:drawing>
          <wp:inline distT="0" distB="0" distL="0" distR="0" wp14:anchorId="1527DB57" wp14:editId="351653F3">
            <wp:extent cx="2316480" cy="1737360"/>
            <wp:effectExtent l="0" t="0" r="7620" b="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6480" cy="1737360"/>
                    </a:xfrm>
                    <a:prstGeom prst="rect">
                      <a:avLst/>
                    </a:prstGeom>
                    <a:noFill/>
                  </pic:spPr>
                </pic:pic>
              </a:graphicData>
            </a:graphic>
          </wp:inline>
        </w:drawing>
      </w:r>
    </w:p>
    <w:p w14:paraId="4F0D7C1B" w14:textId="03E8EFBF" w:rsidR="00B63C60" w:rsidRPr="00DC54EF" w:rsidRDefault="00DC54EF" w:rsidP="00A90F3C">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r w:rsidR="00737593">
        <w:rPr>
          <w:rFonts w:ascii="Times New Roman" w:eastAsia="Times New Roman" w:hAnsi="Times New Roman" w:cs="Times New Roman"/>
          <w:sz w:val="24"/>
          <w:szCs w:val="24"/>
          <w:lang w:eastAsia="lt-LT"/>
        </w:rPr>
        <w:t>2.2.</w:t>
      </w:r>
      <w:r w:rsidR="00420A26" w:rsidRPr="00DC54EF">
        <w:rPr>
          <w:rFonts w:ascii="Times New Roman" w:eastAsia="Times New Roman" w:hAnsi="Times New Roman" w:cs="Times New Roman"/>
          <w:sz w:val="24"/>
          <w:szCs w:val="24"/>
          <w:lang w:eastAsia="lt-LT"/>
        </w:rPr>
        <w:t>7</w:t>
      </w:r>
      <w:r w:rsidR="00B63C60" w:rsidRPr="00DC54EF">
        <w:rPr>
          <w:rFonts w:ascii="Times New Roman" w:eastAsia="Times New Roman" w:hAnsi="Times New Roman" w:cs="Times New Roman"/>
          <w:sz w:val="24"/>
          <w:szCs w:val="24"/>
          <w:lang w:eastAsia="lt-LT"/>
        </w:rPr>
        <w:t>. Atkarpoje</w:t>
      </w:r>
      <w:r w:rsidR="00B63C60" w:rsidRPr="00DC54EF">
        <w:rPr>
          <w:rFonts w:ascii="Times New Roman" w:eastAsia="Times New Roman" w:hAnsi="Times New Roman" w:cs="Times New Roman"/>
          <w:b/>
          <w:sz w:val="24"/>
          <w:szCs w:val="24"/>
          <w:lang w:eastAsia="lt-LT"/>
        </w:rPr>
        <w:t xml:space="preserve"> 21-22</w:t>
      </w:r>
      <w:r w:rsidR="00B63C60" w:rsidRPr="00DC54EF">
        <w:rPr>
          <w:rFonts w:ascii="Times New Roman" w:eastAsia="Times New Roman" w:hAnsi="Times New Roman" w:cs="Times New Roman"/>
          <w:sz w:val="24"/>
          <w:szCs w:val="24"/>
          <w:lang w:eastAsia="lt-LT"/>
        </w:rPr>
        <w:t xml:space="preserve"> reikalinga</w:t>
      </w:r>
      <w:r w:rsidR="00A90F3C" w:rsidRPr="00DC54EF">
        <w:rPr>
          <w:rFonts w:ascii="Times New Roman" w:eastAsia="Times New Roman" w:hAnsi="Times New Roman" w:cs="Times New Roman"/>
          <w:sz w:val="24"/>
          <w:szCs w:val="24"/>
          <w:lang w:eastAsia="lt-LT"/>
        </w:rPr>
        <w:t xml:space="preserve"> </w:t>
      </w:r>
      <w:r w:rsidR="00B63C60" w:rsidRPr="00DC54EF">
        <w:rPr>
          <w:rFonts w:ascii="Times New Roman" w:eastAsia="Times New Roman" w:hAnsi="Times New Roman" w:cs="Times New Roman"/>
          <w:sz w:val="24"/>
          <w:szCs w:val="24"/>
          <w:lang w:eastAsia="lt-LT"/>
        </w:rPr>
        <w:t xml:space="preserve"> </w:t>
      </w:r>
      <w:r w:rsidR="00A90F3C" w:rsidRPr="00DC54EF">
        <w:rPr>
          <w:rFonts w:ascii="Times New Roman" w:eastAsia="Times New Roman" w:hAnsi="Times New Roman" w:cs="Times New Roman"/>
          <w:sz w:val="24"/>
          <w:szCs w:val="24"/>
          <w:lang w:eastAsia="lt-LT"/>
        </w:rPr>
        <w:t>pašalinti lietaus nuotekų surinkimo (išorėje cokolio) vamzdį ir atlikti lietaus nuotekų vamzdyno sujungimą rūsio patalpose ir sujungti su lietaus nuotekų surinkimo vamzdynu ( 10</w:t>
      </w:r>
      <w:r w:rsidR="00B63C60" w:rsidRPr="00DC54EF">
        <w:rPr>
          <w:rFonts w:ascii="Times New Roman" w:eastAsia="Times New Roman" w:hAnsi="Times New Roman" w:cs="Times New Roman"/>
          <w:sz w:val="24"/>
          <w:szCs w:val="24"/>
          <w:lang w:eastAsia="lt-LT"/>
        </w:rPr>
        <w:t xml:space="preserve">  nuotrauka)</w:t>
      </w:r>
    </w:p>
    <w:p w14:paraId="7B8BE8EE" w14:textId="4823983E" w:rsidR="00B63C60" w:rsidRPr="00B63C60" w:rsidRDefault="00B63C60" w:rsidP="00DC54EF">
      <w:pPr>
        <w:spacing w:before="100" w:beforeAutospacing="1" w:after="100" w:afterAutospacing="1" w:line="240" w:lineRule="auto"/>
        <w:rPr>
          <w:rFonts w:ascii="Times New Roman" w:eastAsia="Times New Roman" w:hAnsi="Times New Roman" w:cs="Times New Roman"/>
          <w:sz w:val="20"/>
          <w:szCs w:val="20"/>
          <w:lang w:eastAsia="lt-LT"/>
        </w:rPr>
      </w:pPr>
      <w:r w:rsidRPr="00DC54EF">
        <w:rPr>
          <w:rFonts w:ascii="Times New Roman" w:eastAsia="Times New Roman" w:hAnsi="Times New Roman" w:cs="Times New Roman"/>
          <w:sz w:val="24"/>
          <w:szCs w:val="24"/>
          <w:lang w:eastAsia="lt-LT"/>
        </w:rPr>
        <w:t xml:space="preserve">                                      1</w:t>
      </w:r>
      <w:r w:rsidR="00A90F3C" w:rsidRPr="00DC54EF">
        <w:rPr>
          <w:rFonts w:ascii="Times New Roman" w:eastAsia="Times New Roman" w:hAnsi="Times New Roman" w:cs="Times New Roman"/>
          <w:sz w:val="24"/>
          <w:szCs w:val="24"/>
          <w:lang w:eastAsia="lt-LT"/>
        </w:rPr>
        <w:t>0</w:t>
      </w:r>
      <w:r w:rsidRPr="00DC54EF">
        <w:rPr>
          <w:rFonts w:ascii="Times New Roman" w:eastAsia="Times New Roman" w:hAnsi="Times New Roman" w:cs="Times New Roman"/>
          <w:sz w:val="24"/>
          <w:szCs w:val="24"/>
          <w:lang w:eastAsia="lt-LT"/>
        </w:rPr>
        <w:t xml:space="preserve"> nuotrauka       </w:t>
      </w:r>
      <w:r w:rsidRPr="00B63C60">
        <w:rPr>
          <w:rFonts w:ascii="Times New Roman" w:eastAsia="Times New Roman" w:hAnsi="Times New Roman" w:cs="Times New Roman"/>
          <w:sz w:val="16"/>
          <w:szCs w:val="16"/>
          <w:lang w:eastAsia="lt-LT"/>
        </w:rPr>
        <w:t xml:space="preserve">                                                      </w:t>
      </w:r>
      <w:r w:rsidR="00A90F3C">
        <w:rPr>
          <w:rFonts w:ascii="Times New Roman" w:eastAsia="Times New Roman" w:hAnsi="Times New Roman" w:cs="Times New Roman"/>
          <w:sz w:val="16"/>
          <w:szCs w:val="16"/>
          <w:lang w:eastAsia="lt-LT"/>
        </w:rPr>
        <w:tab/>
      </w:r>
    </w:p>
    <w:p w14:paraId="4173FCA1" w14:textId="77777777" w:rsidR="00B63C60" w:rsidRPr="00B63C60" w:rsidRDefault="00B63C60" w:rsidP="00B63C60">
      <w:pPr>
        <w:spacing w:before="100" w:beforeAutospacing="1" w:after="100" w:afterAutospacing="1" w:line="240" w:lineRule="auto"/>
        <w:rPr>
          <w:rFonts w:ascii="Times New Roman" w:eastAsia="Times New Roman" w:hAnsi="Times New Roman" w:cs="Times New Roman"/>
          <w:sz w:val="20"/>
          <w:szCs w:val="20"/>
          <w:lang w:eastAsia="lt-LT"/>
        </w:rPr>
      </w:pPr>
      <w:r w:rsidRPr="00B63C60">
        <w:rPr>
          <w:rFonts w:ascii="Times New Roman" w:eastAsia="Times New Roman" w:hAnsi="Times New Roman" w:cs="Times New Roman"/>
          <w:noProof/>
          <w:sz w:val="20"/>
          <w:szCs w:val="20"/>
          <w:lang w:eastAsia="lt-LT"/>
        </w:rPr>
        <w:t xml:space="preserve">     </w:t>
      </w:r>
      <w:r w:rsidRPr="00B63C60">
        <w:rPr>
          <w:rFonts w:ascii="Times New Roman" w:eastAsia="Times New Roman" w:hAnsi="Times New Roman" w:cs="Times New Roman"/>
          <w:sz w:val="20"/>
          <w:szCs w:val="20"/>
          <w:lang w:eastAsia="lt-LT"/>
        </w:rPr>
        <w:t xml:space="preserve">  </w:t>
      </w:r>
      <w:r w:rsidRPr="00B63C60">
        <w:rPr>
          <w:rFonts w:ascii="Times New Roman" w:eastAsia="Times New Roman" w:hAnsi="Times New Roman" w:cs="Times New Roman"/>
          <w:noProof/>
          <w:sz w:val="20"/>
          <w:szCs w:val="20"/>
          <w:lang w:eastAsia="lt-LT"/>
        </w:rPr>
        <w:drawing>
          <wp:inline distT="0" distB="0" distL="0" distR="0" wp14:anchorId="349F65B9" wp14:editId="620E38E1">
            <wp:extent cx="2819400" cy="2114550"/>
            <wp:effectExtent l="0" t="0" r="0" b="0"/>
            <wp:docPr id="4" name="Paveikslėlis 4" descr="20260325_15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260325_1517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inline>
        </w:drawing>
      </w:r>
      <w:r w:rsidRPr="00B63C60">
        <w:rPr>
          <w:rFonts w:ascii="Times New Roman" w:eastAsia="Times New Roman" w:hAnsi="Times New Roman" w:cs="Times New Roman"/>
          <w:sz w:val="20"/>
          <w:szCs w:val="20"/>
          <w:lang w:eastAsia="lt-LT"/>
        </w:rPr>
        <w:t xml:space="preserve">       </w:t>
      </w:r>
    </w:p>
    <w:p w14:paraId="19AF843B" w14:textId="77777777" w:rsidR="00B63C60" w:rsidRPr="00B63C60" w:rsidRDefault="00420A26" w:rsidP="00B63C60">
      <w:pPr>
        <w:spacing w:before="100" w:beforeAutospacing="1" w:after="100" w:afterAutospacing="1" w:line="240" w:lineRule="auto"/>
        <w:rPr>
          <w:rFonts w:ascii="Times New Roman" w:eastAsia="Times New Roman" w:hAnsi="Times New Roman" w:cs="Times New Roman"/>
          <w:sz w:val="16"/>
          <w:szCs w:val="16"/>
          <w:lang w:eastAsia="lt-LT"/>
        </w:rPr>
      </w:pPr>
      <w:r>
        <w:rPr>
          <w:rFonts w:ascii="Times New Roman" w:eastAsia="Times New Roman" w:hAnsi="Times New Roman" w:cs="Times New Roman"/>
          <w:sz w:val="16"/>
          <w:szCs w:val="16"/>
          <w:lang w:eastAsia="lt-LT"/>
        </w:rPr>
        <w:t xml:space="preserve">                                                                                     </w:t>
      </w:r>
      <w:r w:rsidR="00B63C60" w:rsidRPr="00B63C60">
        <w:rPr>
          <w:rFonts w:ascii="Times New Roman" w:eastAsia="Times New Roman" w:hAnsi="Times New Roman" w:cs="Times New Roman"/>
          <w:sz w:val="16"/>
          <w:szCs w:val="16"/>
          <w:lang w:eastAsia="lt-LT"/>
        </w:rPr>
        <w:t xml:space="preserve">                    </w:t>
      </w:r>
    </w:p>
    <w:p w14:paraId="426FB5A3" w14:textId="35E272E4" w:rsidR="00B63C60" w:rsidRPr="00DC54EF" w:rsidRDefault="00B63C60" w:rsidP="00DC54EF">
      <w:pPr>
        <w:spacing w:before="100" w:beforeAutospacing="1" w:after="100" w:afterAutospacing="1" w:line="240" w:lineRule="auto"/>
        <w:rPr>
          <w:rFonts w:ascii="Times New Roman" w:eastAsia="Times New Roman" w:hAnsi="Times New Roman" w:cs="Times New Roman"/>
          <w:sz w:val="24"/>
          <w:szCs w:val="24"/>
          <w:lang w:eastAsia="lt-LT"/>
        </w:rPr>
      </w:pPr>
      <w:r w:rsidRPr="00737593">
        <w:rPr>
          <w:rFonts w:ascii="Times New Roman" w:eastAsia="Times New Roman" w:hAnsi="Times New Roman" w:cs="Times New Roman"/>
          <w:sz w:val="24"/>
          <w:szCs w:val="24"/>
          <w:lang w:eastAsia="lt-LT"/>
        </w:rPr>
        <w:lastRenderedPageBreak/>
        <w:t xml:space="preserve">     </w:t>
      </w:r>
      <w:r w:rsidR="00737593" w:rsidRPr="00737593">
        <w:rPr>
          <w:rFonts w:ascii="Times New Roman" w:eastAsia="Times New Roman" w:hAnsi="Times New Roman" w:cs="Times New Roman"/>
          <w:sz w:val="24"/>
          <w:szCs w:val="24"/>
          <w:lang w:eastAsia="lt-LT"/>
        </w:rPr>
        <w:t>2.2.</w:t>
      </w:r>
      <w:r w:rsidR="00420A26" w:rsidRPr="00737593">
        <w:rPr>
          <w:rFonts w:ascii="Times New Roman" w:eastAsia="Times New Roman" w:hAnsi="Times New Roman" w:cs="Times New Roman"/>
          <w:sz w:val="24"/>
          <w:szCs w:val="24"/>
          <w:lang w:eastAsia="lt-LT"/>
        </w:rPr>
        <w:t>8</w:t>
      </w:r>
      <w:r w:rsidRPr="00DC54EF">
        <w:rPr>
          <w:rFonts w:ascii="Times New Roman" w:eastAsia="Times New Roman" w:hAnsi="Times New Roman" w:cs="Times New Roman"/>
          <w:sz w:val="24"/>
          <w:szCs w:val="24"/>
          <w:lang w:eastAsia="lt-LT"/>
        </w:rPr>
        <w:t>. Atkarpoje</w:t>
      </w:r>
      <w:r w:rsidRPr="00DC54EF">
        <w:rPr>
          <w:rFonts w:ascii="Times New Roman" w:eastAsia="Times New Roman" w:hAnsi="Times New Roman" w:cs="Times New Roman"/>
          <w:b/>
          <w:sz w:val="24"/>
          <w:szCs w:val="24"/>
          <w:lang w:eastAsia="lt-LT"/>
        </w:rPr>
        <w:t xml:space="preserve"> 25-26</w:t>
      </w:r>
      <w:r w:rsidRPr="00DC54EF">
        <w:rPr>
          <w:rFonts w:ascii="Times New Roman" w:eastAsia="Times New Roman" w:hAnsi="Times New Roman" w:cs="Times New Roman"/>
          <w:sz w:val="24"/>
          <w:szCs w:val="24"/>
          <w:lang w:eastAsia="lt-LT"/>
        </w:rPr>
        <w:t xml:space="preserve"> reikalinga </w:t>
      </w:r>
      <w:r w:rsidR="00A90F3C" w:rsidRPr="00DC54EF">
        <w:rPr>
          <w:rFonts w:ascii="Times New Roman" w:eastAsia="Times New Roman" w:hAnsi="Times New Roman" w:cs="Times New Roman"/>
          <w:sz w:val="24"/>
          <w:szCs w:val="24"/>
          <w:lang w:eastAsia="lt-LT"/>
        </w:rPr>
        <w:t>pašalinti lietaus nuotekų surinkimo (išorėje cokolio) vamzdį ir atlikti lietaus nuotekų vamzdyno sujungimą rūsio patalpose ir sujungti su lietaus nuotekų surinkimo vamzdynu ( 11</w:t>
      </w:r>
      <w:r w:rsidRPr="00DC54EF">
        <w:rPr>
          <w:rFonts w:ascii="Times New Roman" w:eastAsia="Times New Roman" w:hAnsi="Times New Roman" w:cs="Times New Roman"/>
          <w:sz w:val="24"/>
          <w:szCs w:val="24"/>
          <w:lang w:eastAsia="lt-LT"/>
        </w:rPr>
        <w:t xml:space="preserve">  nuotrauka)</w:t>
      </w:r>
    </w:p>
    <w:p w14:paraId="529816D0" w14:textId="1F76701F" w:rsidR="00B63C60" w:rsidRPr="00DC54EF" w:rsidRDefault="00B63C60" w:rsidP="00B63C60">
      <w:pPr>
        <w:spacing w:before="100" w:beforeAutospacing="1" w:after="100" w:afterAutospacing="1"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                        </w:t>
      </w:r>
      <w:r w:rsidR="00A90F3C" w:rsidRPr="00DC54EF">
        <w:rPr>
          <w:rFonts w:ascii="Times New Roman" w:eastAsia="Times New Roman" w:hAnsi="Times New Roman" w:cs="Times New Roman"/>
          <w:sz w:val="24"/>
          <w:szCs w:val="24"/>
          <w:lang w:eastAsia="lt-LT"/>
        </w:rPr>
        <w:t xml:space="preserve">      11</w:t>
      </w:r>
      <w:r w:rsidRPr="00DC54EF">
        <w:rPr>
          <w:rFonts w:ascii="Times New Roman" w:eastAsia="Times New Roman" w:hAnsi="Times New Roman" w:cs="Times New Roman"/>
          <w:sz w:val="24"/>
          <w:szCs w:val="24"/>
          <w:lang w:eastAsia="lt-LT"/>
        </w:rPr>
        <w:t xml:space="preserve"> nuotrauka</w:t>
      </w:r>
    </w:p>
    <w:p w14:paraId="2FB01948" w14:textId="77777777" w:rsidR="00B63C60" w:rsidRPr="00B63C60" w:rsidRDefault="00B63C60" w:rsidP="00B63C60">
      <w:pPr>
        <w:spacing w:before="100" w:beforeAutospacing="1" w:after="100" w:afterAutospacing="1" w:line="240" w:lineRule="auto"/>
        <w:rPr>
          <w:rFonts w:ascii="Times New Roman" w:eastAsia="Times New Roman" w:hAnsi="Times New Roman" w:cs="Times New Roman"/>
          <w:sz w:val="16"/>
          <w:szCs w:val="16"/>
          <w:lang w:eastAsia="lt-LT"/>
        </w:rPr>
      </w:pPr>
      <w:r w:rsidRPr="00B63C60">
        <w:rPr>
          <w:rFonts w:ascii="Times New Roman" w:eastAsia="Times New Roman" w:hAnsi="Times New Roman" w:cs="Times New Roman"/>
          <w:noProof/>
          <w:sz w:val="16"/>
          <w:szCs w:val="16"/>
          <w:lang w:eastAsia="lt-LT"/>
        </w:rPr>
        <w:drawing>
          <wp:inline distT="0" distB="0" distL="0" distR="0" wp14:anchorId="56A9054D" wp14:editId="2D3D3497">
            <wp:extent cx="2597150" cy="1945005"/>
            <wp:effectExtent l="0" t="0" r="0"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7150" cy="1945005"/>
                    </a:xfrm>
                    <a:prstGeom prst="rect">
                      <a:avLst/>
                    </a:prstGeom>
                    <a:noFill/>
                  </pic:spPr>
                </pic:pic>
              </a:graphicData>
            </a:graphic>
          </wp:inline>
        </w:drawing>
      </w:r>
    </w:p>
    <w:p w14:paraId="11C6B254" w14:textId="77777777" w:rsidR="004C3576" w:rsidRDefault="004C3576" w:rsidP="00B40C75">
      <w:pPr>
        <w:pStyle w:val="prastasiniatinklio"/>
        <w:spacing w:before="0" w:beforeAutospacing="0" w:after="0" w:afterAutospacing="0"/>
        <w:rPr>
          <w:sz w:val="20"/>
          <w:szCs w:val="20"/>
        </w:rPr>
      </w:pPr>
    </w:p>
    <w:p w14:paraId="0EB40BD2" w14:textId="77777777" w:rsidR="005540E6" w:rsidRPr="00DC54EF" w:rsidRDefault="00A90F3C" w:rsidP="00125C1A">
      <w:pPr>
        <w:pStyle w:val="prastasiniatinklio"/>
        <w:spacing w:before="0" w:beforeAutospacing="0" w:after="0" w:afterAutospacing="0"/>
        <w:rPr>
          <w:b/>
        </w:rPr>
      </w:pPr>
      <w:r w:rsidRPr="00DC54EF">
        <w:t xml:space="preserve">      </w:t>
      </w:r>
      <w:r w:rsidR="00345CC6" w:rsidRPr="00DC54EF">
        <w:t xml:space="preserve">  </w:t>
      </w:r>
      <w:r w:rsidRPr="00DC54EF">
        <w:rPr>
          <w:b/>
        </w:rPr>
        <w:t xml:space="preserve">2.3. </w:t>
      </w:r>
      <w:r w:rsidR="005540E6" w:rsidRPr="00DC54EF">
        <w:rPr>
          <w:b/>
        </w:rPr>
        <w:t xml:space="preserve">Paprastojo remonto aprašo tikslas: </w:t>
      </w:r>
    </w:p>
    <w:p w14:paraId="383B2E89" w14:textId="44A937C7" w:rsidR="00EE185D" w:rsidRPr="00DC54EF" w:rsidRDefault="00345CC6" w:rsidP="006C6439">
      <w:pPr>
        <w:pStyle w:val="prastasiniatinklio"/>
        <w:spacing w:before="0" w:beforeAutospacing="0" w:after="0" w:afterAutospacing="0"/>
      </w:pPr>
      <w:r w:rsidRPr="00DC54EF">
        <w:t xml:space="preserve">       </w:t>
      </w:r>
      <w:r w:rsidR="005540E6" w:rsidRPr="00DC54EF">
        <w:t xml:space="preserve"> Nustatyti esamų tinklų techninę būklę ir parengti darbų aprašą, kuriuo remiantis būtų galima vykdyti statybos rangos darbus.</w:t>
      </w:r>
      <w:r w:rsidR="006C6439">
        <w:t xml:space="preserve"> </w:t>
      </w:r>
      <w:r w:rsidR="00EE185D" w:rsidRPr="00DC54EF">
        <w:t xml:space="preserve"> Tiekėjas rengdamas darbų aprašą privalo atlikti:</w:t>
      </w:r>
    </w:p>
    <w:p w14:paraId="5175100A" w14:textId="77777777" w:rsidR="00EE185D" w:rsidRPr="00DC54EF" w:rsidRDefault="00EE185D" w:rsidP="00EE185D">
      <w:pPr>
        <w:pStyle w:val="prastasiniatinklio"/>
        <w:spacing w:before="0" w:beforeAutospacing="0" w:after="0" w:afterAutospacing="0"/>
        <w:rPr>
          <w:b/>
          <w:bCs/>
          <w:kern w:val="36"/>
        </w:rPr>
      </w:pPr>
    </w:p>
    <w:p w14:paraId="12F53A69" w14:textId="5B17AD87" w:rsidR="00EE185D" w:rsidRPr="006C6439" w:rsidRDefault="00EE185D" w:rsidP="00EE185D">
      <w:pPr>
        <w:spacing w:after="0" w:line="240" w:lineRule="auto"/>
        <w:outlineLvl w:val="2"/>
        <w:rPr>
          <w:rFonts w:ascii="Times New Roman" w:eastAsia="Times New Roman" w:hAnsi="Times New Roman" w:cs="Times New Roman"/>
          <w:bCs/>
          <w:sz w:val="24"/>
          <w:szCs w:val="24"/>
          <w:lang w:eastAsia="lt-LT"/>
        </w:rPr>
      </w:pPr>
      <w:r w:rsidRPr="00DC54EF">
        <w:rPr>
          <w:rFonts w:ascii="Times New Roman" w:eastAsia="Times New Roman" w:hAnsi="Times New Roman" w:cs="Times New Roman"/>
          <w:b/>
          <w:bCs/>
          <w:sz w:val="24"/>
          <w:szCs w:val="24"/>
          <w:lang w:eastAsia="lt-LT"/>
        </w:rPr>
        <w:t xml:space="preserve">      </w:t>
      </w:r>
      <w:r w:rsidR="00DC54EF" w:rsidRPr="006C6439">
        <w:rPr>
          <w:rFonts w:ascii="Times New Roman" w:eastAsia="Times New Roman" w:hAnsi="Times New Roman" w:cs="Times New Roman"/>
          <w:bCs/>
          <w:sz w:val="24"/>
          <w:szCs w:val="24"/>
          <w:lang w:eastAsia="lt-LT"/>
        </w:rPr>
        <w:t>2.3.</w:t>
      </w:r>
      <w:r w:rsidRPr="006C6439">
        <w:rPr>
          <w:rFonts w:ascii="Times New Roman" w:eastAsia="Times New Roman" w:hAnsi="Times New Roman" w:cs="Times New Roman"/>
          <w:bCs/>
          <w:sz w:val="24"/>
          <w:szCs w:val="24"/>
          <w:lang w:eastAsia="lt-LT"/>
        </w:rPr>
        <w:t>1. Objekto apžiūra</w:t>
      </w:r>
    </w:p>
    <w:p w14:paraId="64CE7B66" w14:textId="77777777" w:rsidR="00EE185D" w:rsidRPr="00DC54EF" w:rsidRDefault="00EE185D" w:rsidP="00EE185D">
      <w:pPr>
        <w:numPr>
          <w:ilvl w:val="0"/>
          <w:numId w:val="10"/>
        </w:numPr>
        <w:spacing w:after="0"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Atlikti objekto apžiūrą vietoje. </w:t>
      </w:r>
    </w:p>
    <w:p w14:paraId="6060ED2A" w14:textId="77777777" w:rsidR="00EE185D" w:rsidRPr="00DC54EF" w:rsidRDefault="00EE185D" w:rsidP="00EE185D">
      <w:pPr>
        <w:numPr>
          <w:ilvl w:val="0"/>
          <w:numId w:val="10"/>
        </w:numPr>
        <w:spacing w:after="0"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Įvertinti esamų buitinių ir lietaus nuotekų tinklų būklę. </w:t>
      </w:r>
    </w:p>
    <w:p w14:paraId="017760CB" w14:textId="77777777" w:rsidR="00EE185D" w:rsidRPr="00DC54EF" w:rsidRDefault="00EE185D" w:rsidP="00EE185D">
      <w:pPr>
        <w:numPr>
          <w:ilvl w:val="0"/>
          <w:numId w:val="10"/>
        </w:numPr>
        <w:spacing w:after="0"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Nustatyti avarines vietas. </w:t>
      </w:r>
    </w:p>
    <w:p w14:paraId="5BC8FAE0" w14:textId="77777777" w:rsidR="00EE185D" w:rsidRPr="00DC54EF" w:rsidRDefault="00EE185D" w:rsidP="00EE185D">
      <w:pPr>
        <w:numPr>
          <w:ilvl w:val="0"/>
          <w:numId w:val="10"/>
        </w:numPr>
        <w:spacing w:after="0"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Įvertinti vamzdynų trasas, diametrus, medžiagas ir nusidėvėjimo lygį. </w:t>
      </w:r>
    </w:p>
    <w:p w14:paraId="484D46E1" w14:textId="3A05B38F" w:rsidR="00EE185D" w:rsidRPr="006C6439" w:rsidRDefault="00EE185D" w:rsidP="00EE185D">
      <w:pPr>
        <w:spacing w:after="0" w:line="240" w:lineRule="auto"/>
        <w:outlineLvl w:val="2"/>
        <w:rPr>
          <w:rFonts w:ascii="Times New Roman" w:eastAsia="Times New Roman" w:hAnsi="Times New Roman" w:cs="Times New Roman"/>
          <w:bCs/>
          <w:sz w:val="24"/>
          <w:szCs w:val="24"/>
          <w:lang w:eastAsia="lt-LT"/>
        </w:rPr>
      </w:pPr>
      <w:r w:rsidRPr="006C6439">
        <w:rPr>
          <w:rFonts w:ascii="Times New Roman" w:eastAsia="Times New Roman" w:hAnsi="Times New Roman" w:cs="Times New Roman"/>
          <w:bCs/>
          <w:sz w:val="24"/>
          <w:szCs w:val="24"/>
          <w:lang w:eastAsia="lt-LT"/>
        </w:rPr>
        <w:t xml:space="preserve">       2.</w:t>
      </w:r>
      <w:r w:rsidR="00DC54EF" w:rsidRPr="006C6439">
        <w:rPr>
          <w:rFonts w:ascii="Times New Roman" w:eastAsia="Times New Roman" w:hAnsi="Times New Roman" w:cs="Times New Roman"/>
          <w:bCs/>
          <w:sz w:val="24"/>
          <w:szCs w:val="24"/>
          <w:lang w:eastAsia="lt-LT"/>
        </w:rPr>
        <w:t>3.2.</w:t>
      </w:r>
      <w:r w:rsidRPr="006C6439">
        <w:rPr>
          <w:rFonts w:ascii="Times New Roman" w:eastAsia="Times New Roman" w:hAnsi="Times New Roman" w:cs="Times New Roman"/>
          <w:bCs/>
          <w:sz w:val="24"/>
          <w:szCs w:val="24"/>
          <w:lang w:eastAsia="lt-LT"/>
        </w:rPr>
        <w:t xml:space="preserve"> Esamos situacijos analizė</w:t>
      </w:r>
    </w:p>
    <w:p w14:paraId="57A5136F" w14:textId="77777777" w:rsidR="00EE185D" w:rsidRPr="00DC54EF" w:rsidRDefault="00EE185D" w:rsidP="00EE185D">
      <w:pPr>
        <w:spacing w:after="0"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         Parengti:</w:t>
      </w:r>
    </w:p>
    <w:p w14:paraId="72E7602A" w14:textId="77777777" w:rsidR="00EE185D" w:rsidRPr="00DC54EF" w:rsidRDefault="00EE185D" w:rsidP="00EE185D">
      <w:pPr>
        <w:numPr>
          <w:ilvl w:val="0"/>
          <w:numId w:val="11"/>
        </w:numPr>
        <w:spacing w:after="0"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esamų tinklų schemą; </w:t>
      </w:r>
    </w:p>
    <w:p w14:paraId="3161191B" w14:textId="77777777" w:rsidR="00EE185D" w:rsidRPr="00DC54EF" w:rsidRDefault="00EE185D" w:rsidP="00EE185D">
      <w:pPr>
        <w:numPr>
          <w:ilvl w:val="0"/>
          <w:numId w:val="11"/>
        </w:numPr>
        <w:spacing w:after="0" w:line="240" w:lineRule="auto"/>
        <w:rPr>
          <w:rFonts w:ascii="Times New Roman" w:eastAsia="Times New Roman" w:hAnsi="Times New Roman" w:cs="Times New Roman"/>
          <w:sz w:val="24"/>
          <w:szCs w:val="24"/>
          <w:lang w:eastAsia="lt-LT"/>
        </w:rPr>
      </w:pPr>
      <w:proofErr w:type="spellStart"/>
      <w:r w:rsidRPr="00DC54EF">
        <w:rPr>
          <w:rFonts w:ascii="Times New Roman" w:eastAsia="Times New Roman" w:hAnsi="Times New Roman" w:cs="Times New Roman"/>
          <w:sz w:val="24"/>
          <w:szCs w:val="24"/>
          <w:lang w:eastAsia="lt-LT"/>
        </w:rPr>
        <w:t>fotofiksaciją</w:t>
      </w:r>
      <w:proofErr w:type="spellEnd"/>
      <w:r w:rsidRPr="00DC54EF">
        <w:rPr>
          <w:rFonts w:ascii="Times New Roman" w:eastAsia="Times New Roman" w:hAnsi="Times New Roman" w:cs="Times New Roman"/>
          <w:sz w:val="24"/>
          <w:szCs w:val="24"/>
          <w:lang w:eastAsia="lt-LT"/>
        </w:rPr>
        <w:t xml:space="preserve">; </w:t>
      </w:r>
    </w:p>
    <w:p w14:paraId="750CDF5F" w14:textId="77777777" w:rsidR="00EE185D" w:rsidRPr="00DC54EF" w:rsidRDefault="00EE185D" w:rsidP="00EE185D">
      <w:pPr>
        <w:numPr>
          <w:ilvl w:val="0"/>
          <w:numId w:val="11"/>
        </w:numPr>
        <w:spacing w:after="0"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būklės vertinimo išvadą; </w:t>
      </w:r>
    </w:p>
    <w:p w14:paraId="09E2330E" w14:textId="77777777" w:rsidR="00EE185D" w:rsidRPr="00DC54EF" w:rsidRDefault="00EE185D" w:rsidP="00EE185D">
      <w:pPr>
        <w:numPr>
          <w:ilvl w:val="0"/>
          <w:numId w:val="11"/>
        </w:numPr>
        <w:spacing w:after="0"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probleminių vietų sąrašą. </w:t>
      </w:r>
    </w:p>
    <w:p w14:paraId="45CD5729" w14:textId="33FE1B3E" w:rsidR="00EE185D" w:rsidRPr="006C6439" w:rsidRDefault="00EE185D" w:rsidP="00EE185D">
      <w:pPr>
        <w:spacing w:after="0" w:line="240" w:lineRule="auto"/>
        <w:outlineLvl w:val="2"/>
        <w:rPr>
          <w:rFonts w:ascii="Times New Roman" w:eastAsia="Times New Roman" w:hAnsi="Times New Roman" w:cs="Times New Roman"/>
          <w:bCs/>
          <w:sz w:val="24"/>
          <w:szCs w:val="24"/>
          <w:lang w:eastAsia="lt-LT"/>
        </w:rPr>
      </w:pPr>
      <w:r w:rsidRPr="006C6439">
        <w:rPr>
          <w:rFonts w:ascii="Times New Roman" w:eastAsia="Times New Roman" w:hAnsi="Times New Roman" w:cs="Times New Roman"/>
          <w:bCs/>
          <w:sz w:val="24"/>
          <w:szCs w:val="24"/>
          <w:lang w:eastAsia="lt-LT"/>
        </w:rPr>
        <w:t xml:space="preserve">        </w:t>
      </w:r>
      <w:r w:rsidR="00DC54EF" w:rsidRPr="006C6439">
        <w:rPr>
          <w:rFonts w:ascii="Times New Roman" w:eastAsia="Times New Roman" w:hAnsi="Times New Roman" w:cs="Times New Roman"/>
          <w:bCs/>
          <w:sz w:val="24"/>
          <w:szCs w:val="24"/>
          <w:lang w:eastAsia="lt-LT"/>
        </w:rPr>
        <w:t>2.</w:t>
      </w:r>
      <w:r w:rsidRPr="006C6439">
        <w:rPr>
          <w:rFonts w:ascii="Times New Roman" w:eastAsia="Times New Roman" w:hAnsi="Times New Roman" w:cs="Times New Roman"/>
          <w:bCs/>
          <w:sz w:val="24"/>
          <w:szCs w:val="24"/>
          <w:lang w:eastAsia="lt-LT"/>
        </w:rPr>
        <w:t>3.</w:t>
      </w:r>
      <w:r w:rsidR="00DC54EF" w:rsidRPr="006C6439">
        <w:rPr>
          <w:rFonts w:ascii="Times New Roman" w:eastAsia="Times New Roman" w:hAnsi="Times New Roman" w:cs="Times New Roman"/>
          <w:bCs/>
          <w:sz w:val="24"/>
          <w:szCs w:val="24"/>
          <w:lang w:eastAsia="lt-LT"/>
        </w:rPr>
        <w:t>3.</w:t>
      </w:r>
      <w:r w:rsidRPr="006C6439">
        <w:rPr>
          <w:rFonts w:ascii="Times New Roman" w:eastAsia="Times New Roman" w:hAnsi="Times New Roman" w:cs="Times New Roman"/>
          <w:bCs/>
          <w:sz w:val="24"/>
          <w:szCs w:val="24"/>
          <w:lang w:eastAsia="lt-LT"/>
        </w:rPr>
        <w:t xml:space="preserve"> Techninių sprendinių parengimas</w:t>
      </w:r>
    </w:p>
    <w:p w14:paraId="719586C6" w14:textId="77777777" w:rsidR="00EE185D" w:rsidRPr="00DC54EF" w:rsidRDefault="00EE185D" w:rsidP="00EE185D">
      <w:pPr>
        <w:spacing w:after="0"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        Pasiūlyti racionaliausią sprendinį:</w:t>
      </w:r>
    </w:p>
    <w:p w14:paraId="106053B1" w14:textId="77777777" w:rsidR="00EE185D" w:rsidRPr="006C6439" w:rsidRDefault="00EE185D" w:rsidP="00EE185D">
      <w:pPr>
        <w:spacing w:after="0" w:line="240" w:lineRule="auto"/>
        <w:outlineLvl w:val="3"/>
        <w:rPr>
          <w:rFonts w:ascii="Times New Roman" w:eastAsia="Times New Roman" w:hAnsi="Times New Roman" w:cs="Times New Roman"/>
          <w:bCs/>
          <w:sz w:val="24"/>
          <w:szCs w:val="24"/>
          <w:lang w:eastAsia="lt-LT"/>
        </w:rPr>
      </w:pPr>
      <w:r w:rsidRPr="00DC54EF">
        <w:rPr>
          <w:rFonts w:ascii="Times New Roman" w:eastAsia="Times New Roman" w:hAnsi="Times New Roman" w:cs="Times New Roman"/>
          <w:b/>
          <w:bCs/>
          <w:sz w:val="24"/>
          <w:szCs w:val="24"/>
          <w:lang w:eastAsia="lt-LT"/>
        </w:rPr>
        <w:t xml:space="preserve">        </w:t>
      </w:r>
      <w:r w:rsidRPr="006C6439">
        <w:rPr>
          <w:rFonts w:ascii="Times New Roman" w:eastAsia="Times New Roman" w:hAnsi="Times New Roman" w:cs="Times New Roman"/>
          <w:bCs/>
          <w:sz w:val="24"/>
          <w:szCs w:val="24"/>
          <w:lang w:eastAsia="lt-LT"/>
        </w:rPr>
        <w:t>Buitinėms nuotekoms</w:t>
      </w:r>
    </w:p>
    <w:p w14:paraId="5A776738" w14:textId="77777777" w:rsidR="00EE185D" w:rsidRPr="00DC54EF" w:rsidRDefault="00EE185D" w:rsidP="00EE185D">
      <w:pPr>
        <w:numPr>
          <w:ilvl w:val="0"/>
          <w:numId w:val="12"/>
        </w:numPr>
        <w:spacing w:after="0"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vamzdynų keitimas; </w:t>
      </w:r>
    </w:p>
    <w:p w14:paraId="31BFB8D8" w14:textId="77777777" w:rsidR="00EE185D" w:rsidRPr="00DC54EF" w:rsidRDefault="00EE185D" w:rsidP="00EE185D">
      <w:pPr>
        <w:numPr>
          <w:ilvl w:val="0"/>
          <w:numId w:val="12"/>
        </w:numPr>
        <w:spacing w:after="0"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dalinis remontas; </w:t>
      </w:r>
    </w:p>
    <w:p w14:paraId="232306B8" w14:textId="77777777" w:rsidR="00EE185D" w:rsidRPr="00DC54EF" w:rsidRDefault="00EE185D" w:rsidP="00EE185D">
      <w:pPr>
        <w:numPr>
          <w:ilvl w:val="0"/>
          <w:numId w:val="12"/>
        </w:numPr>
        <w:spacing w:after="0"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stovų keitimas; </w:t>
      </w:r>
    </w:p>
    <w:p w14:paraId="11C588EE" w14:textId="77777777" w:rsidR="00EE185D" w:rsidRPr="00DC54EF" w:rsidRDefault="00EE185D" w:rsidP="00EE185D">
      <w:pPr>
        <w:numPr>
          <w:ilvl w:val="0"/>
          <w:numId w:val="12"/>
        </w:numPr>
        <w:spacing w:after="0"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revizijų įrengimas; </w:t>
      </w:r>
    </w:p>
    <w:p w14:paraId="6222BBE5" w14:textId="77777777" w:rsidR="00EE185D" w:rsidRPr="00DC54EF" w:rsidRDefault="00EE185D" w:rsidP="00EE185D">
      <w:pPr>
        <w:numPr>
          <w:ilvl w:val="0"/>
          <w:numId w:val="12"/>
        </w:numPr>
        <w:spacing w:after="0"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ventiliacijos sprendiniai. </w:t>
      </w:r>
    </w:p>
    <w:p w14:paraId="698F2B30" w14:textId="77777777" w:rsidR="00EE185D" w:rsidRPr="006C6439" w:rsidRDefault="00EE185D" w:rsidP="00EE185D">
      <w:pPr>
        <w:spacing w:after="0" w:line="240" w:lineRule="auto"/>
        <w:outlineLvl w:val="3"/>
        <w:rPr>
          <w:rFonts w:ascii="Times New Roman" w:eastAsia="Times New Roman" w:hAnsi="Times New Roman" w:cs="Times New Roman"/>
          <w:bCs/>
          <w:sz w:val="24"/>
          <w:szCs w:val="24"/>
          <w:lang w:eastAsia="lt-LT"/>
        </w:rPr>
      </w:pPr>
      <w:r w:rsidRPr="006C6439">
        <w:rPr>
          <w:rFonts w:ascii="Times New Roman" w:eastAsia="Times New Roman" w:hAnsi="Times New Roman" w:cs="Times New Roman"/>
          <w:bCs/>
          <w:sz w:val="24"/>
          <w:szCs w:val="24"/>
          <w:lang w:eastAsia="lt-LT"/>
        </w:rPr>
        <w:t xml:space="preserve">         Lietaus nuotekoms</w:t>
      </w:r>
    </w:p>
    <w:p w14:paraId="3478B8F7" w14:textId="77777777" w:rsidR="00EE185D" w:rsidRPr="00DC54EF" w:rsidRDefault="00EE185D" w:rsidP="00EE185D">
      <w:pPr>
        <w:numPr>
          <w:ilvl w:val="0"/>
          <w:numId w:val="13"/>
        </w:numPr>
        <w:spacing w:after="0"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lietaus surinkimo sistemos pertvarkymas; </w:t>
      </w:r>
    </w:p>
    <w:p w14:paraId="165C9E1F" w14:textId="77777777" w:rsidR="00EE185D" w:rsidRPr="00DC54EF" w:rsidRDefault="00EE185D" w:rsidP="00EE185D">
      <w:pPr>
        <w:numPr>
          <w:ilvl w:val="0"/>
          <w:numId w:val="13"/>
        </w:numPr>
        <w:spacing w:after="0"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naujų vamzdynų įrengimas; </w:t>
      </w:r>
    </w:p>
    <w:p w14:paraId="7A2ABC30" w14:textId="77777777" w:rsidR="00EE185D" w:rsidRPr="00DC54EF" w:rsidRDefault="00EE185D" w:rsidP="00EE185D">
      <w:pPr>
        <w:numPr>
          <w:ilvl w:val="0"/>
          <w:numId w:val="13"/>
        </w:numPr>
        <w:spacing w:after="0"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stovų keitimas; </w:t>
      </w:r>
    </w:p>
    <w:p w14:paraId="54826EBA" w14:textId="77777777" w:rsidR="00EE185D" w:rsidRPr="00DC54EF" w:rsidRDefault="00EE185D" w:rsidP="00EE185D">
      <w:pPr>
        <w:numPr>
          <w:ilvl w:val="0"/>
          <w:numId w:val="13"/>
        </w:numPr>
        <w:spacing w:after="0"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prijungimo prie lauko tinklų sprendiniai. </w:t>
      </w:r>
    </w:p>
    <w:p w14:paraId="3FAAF666" w14:textId="2ACDB239" w:rsidR="00EE185D" w:rsidRPr="006C6439" w:rsidRDefault="00EE185D" w:rsidP="00EE185D">
      <w:pPr>
        <w:spacing w:after="0" w:line="240" w:lineRule="auto"/>
        <w:outlineLvl w:val="0"/>
        <w:rPr>
          <w:rFonts w:ascii="Times New Roman" w:eastAsia="Times New Roman" w:hAnsi="Times New Roman" w:cs="Times New Roman"/>
          <w:bCs/>
          <w:kern w:val="36"/>
          <w:sz w:val="24"/>
          <w:szCs w:val="24"/>
          <w:lang w:eastAsia="lt-LT"/>
        </w:rPr>
      </w:pPr>
      <w:r w:rsidRPr="00DC54EF">
        <w:rPr>
          <w:rFonts w:ascii="Times New Roman" w:eastAsia="Times New Roman" w:hAnsi="Times New Roman" w:cs="Times New Roman"/>
          <w:b/>
          <w:bCs/>
          <w:kern w:val="36"/>
          <w:sz w:val="24"/>
          <w:szCs w:val="24"/>
          <w:lang w:eastAsia="lt-LT"/>
        </w:rPr>
        <w:t xml:space="preserve">  </w:t>
      </w:r>
      <w:r w:rsidR="00DC54EF">
        <w:rPr>
          <w:rFonts w:ascii="Times New Roman" w:eastAsia="Times New Roman" w:hAnsi="Times New Roman" w:cs="Times New Roman"/>
          <w:b/>
          <w:bCs/>
          <w:kern w:val="36"/>
          <w:sz w:val="24"/>
          <w:szCs w:val="24"/>
          <w:lang w:eastAsia="lt-LT"/>
        </w:rPr>
        <w:t xml:space="preserve">   </w:t>
      </w:r>
      <w:r w:rsidR="00DC54EF" w:rsidRPr="006C6439">
        <w:rPr>
          <w:rFonts w:ascii="Times New Roman" w:eastAsia="Times New Roman" w:hAnsi="Times New Roman" w:cs="Times New Roman"/>
          <w:bCs/>
          <w:kern w:val="36"/>
          <w:sz w:val="24"/>
          <w:szCs w:val="24"/>
          <w:lang w:eastAsia="lt-LT"/>
        </w:rPr>
        <w:t>2.3.</w:t>
      </w:r>
      <w:r w:rsidRPr="006C6439">
        <w:rPr>
          <w:rFonts w:ascii="Times New Roman" w:eastAsia="Times New Roman" w:hAnsi="Times New Roman" w:cs="Times New Roman"/>
          <w:bCs/>
          <w:kern w:val="36"/>
          <w:sz w:val="24"/>
          <w:szCs w:val="24"/>
          <w:lang w:eastAsia="lt-LT"/>
        </w:rPr>
        <w:t>4. Darbų aprašo sudėtis</w:t>
      </w:r>
    </w:p>
    <w:p w14:paraId="1CBB7775" w14:textId="77777777" w:rsidR="00EE185D" w:rsidRPr="00DC54EF" w:rsidRDefault="00EE185D" w:rsidP="00EE185D">
      <w:pPr>
        <w:spacing w:after="0"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        Tiekėjas turi pateikti:</w:t>
      </w:r>
    </w:p>
    <w:p w14:paraId="5EE27328" w14:textId="77777777" w:rsidR="00EE185D" w:rsidRPr="006C6439" w:rsidRDefault="00EE185D" w:rsidP="00EE185D">
      <w:pPr>
        <w:spacing w:after="0" w:line="240" w:lineRule="auto"/>
        <w:outlineLvl w:val="1"/>
        <w:rPr>
          <w:rFonts w:ascii="Times New Roman" w:eastAsia="Times New Roman" w:hAnsi="Times New Roman" w:cs="Times New Roman"/>
          <w:bCs/>
          <w:sz w:val="24"/>
          <w:szCs w:val="24"/>
          <w:lang w:eastAsia="lt-LT"/>
        </w:rPr>
      </w:pPr>
      <w:r w:rsidRPr="006C6439">
        <w:rPr>
          <w:rFonts w:ascii="Times New Roman" w:eastAsia="Times New Roman" w:hAnsi="Times New Roman" w:cs="Times New Roman"/>
          <w:bCs/>
          <w:sz w:val="24"/>
          <w:szCs w:val="24"/>
          <w:lang w:eastAsia="lt-LT"/>
        </w:rPr>
        <w:t xml:space="preserve">       Aiškinamąjį raštą</w:t>
      </w:r>
    </w:p>
    <w:p w14:paraId="3068B374" w14:textId="77777777" w:rsidR="00EE185D" w:rsidRPr="00DC54EF" w:rsidRDefault="00EE185D" w:rsidP="00EE185D">
      <w:pPr>
        <w:spacing w:after="0"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        Kuriame būtų:</w:t>
      </w:r>
    </w:p>
    <w:p w14:paraId="3BB92E86" w14:textId="77777777" w:rsidR="00EE185D" w:rsidRPr="00DC54EF" w:rsidRDefault="00EE185D" w:rsidP="00EE185D">
      <w:pPr>
        <w:numPr>
          <w:ilvl w:val="0"/>
          <w:numId w:val="14"/>
        </w:numPr>
        <w:spacing w:after="0"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esamos situacijos analizė; </w:t>
      </w:r>
    </w:p>
    <w:p w14:paraId="4A3AAC29" w14:textId="77777777" w:rsidR="00EE185D" w:rsidRPr="00DC54EF" w:rsidRDefault="00EE185D" w:rsidP="00EE185D">
      <w:pPr>
        <w:numPr>
          <w:ilvl w:val="0"/>
          <w:numId w:val="14"/>
        </w:numPr>
        <w:spacing w:after="100" w:afterAutospacing="1"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nustatyti trūkumai; </w:t>
      </w:r>
    </w:p>
    <w:p w14:paraId="47EB86CC" w14:textId="77777777" w:rsidR="00EE185D" w:rsidRPr="00DC54EF" w:rsidRDefault="00EE185D" w:rsidP="00EE185D">
      <w:pPr>
        <w:numPr>
          <w:ilvl w:val="0"/>
          <w:numId w:val="14"/>
        </w:numPr>
        <w:spacing w:after="100" w:afterAutospacing="1"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siūlomų sprendinių pagrindimas. </w:t>
      </w:r>
    </w:p>
    <w:p w14:paraId="319F1B26" w14:textId="77777777" w:rsidR="00EE185D" w:rsidRPr="006C6439" w:rsidRDefault="00EE185D" w:rsidP="00EE185D">
      <w:pPr>
        <w:spacing w:after="0" w:line="240" w:lineRule="auto"/>
        <w:outlineLvl w:val="1"/>
        <w:rPr>
          <w:rFonts w:ascii="Times New Roman" w:eastAsia="Times New Roman" w:hAnsi="Times New Roman" w:cs="Times New Roman"/>
          <w:bCs/>
          <w:sz w:val="24"/>
          <w:szCs w:val="24"/>
          <w:lang w:eastAsia="lt-LT"/>
        </w:rPr>
      </w:pPr>
      <w:r w:rsidRPr="006C6439">
        <w:rPr>
          <w:rFonts w:ascii="Times New Roman" w:eastAsia="Times New Roman" w:hAnsi="Times New Roman" w:cs="Times New Roman"/>
          <w:bCs/>
          <w:sz w:val="24"/>
          <w:szCs w:val="24"/>
          <w:lang w:eastAsia="lt-LT"/>
        </w:rPr>
        <w:lastRenderedPageBreak/>
        <w:t xml:space="preserve">          Brėžinius</w:t>
      </w:r>
    </w:p>
    <w:p w14:paraId="3FE14EE1" w14:textId="77777777" w:rsidR="00EE185D" w:rsidRPr="00DC54EF" w:rsidRDefault="00EE185D" w:rsidP="00EE185D">
      <w:pPr>
        <w:spacing w:after="0"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        Ne mažiau kaip:</w:t>
      </w:r>
    </w:p>
    <w:p w14:paraId="419BF1EB" w14:textId="77777777" w:rsidR="00EE185D" w:rsidRPr="00DC54EF" w:rsidRDefault="00EE185D" w:rsidP="00EE185D">
      <w:pPr>
        <w:numPr>
          <w:ilvl w:val="0"/>
          <w:numId w:val="15"/>
        </w:numPr>
        <w:spacing w:after="0"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rūsio planas; </w:t>
      </w:r>
    </w:p>
    <w:p w14:paraId="169C9898" w14:textId="77777777" w:rsidR="00EE185D" w:rsidRPr="00DC54EF" w:rsidRDefault="00EE185D" w:rsidP="00EE185D">
      <w:pPr>
        <w:numPr>
          <w:ilvl w:val="0"/>
          <w:numId w:val="15"/>
        </w:numPr>
        <w:spacing w:after="0"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esamų tinklų schema; </w:t>
      </w:r>
    </w:p>
    <w:p w14:paraId="1096B8FE" w14:textId="77777777" w:rsidR="00EE185D" w:rsidRPr="00DC54EF" w:rsidRDefault="00EE185D" w:rsidP="00EE185D">
      <w:pPr>
        <w:numPr>
          <w:ilvl w:val="0"/>
          <w:numId w:val="15"/>
        </w:numPr>
        <w:spacing w:after="0"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projektuojamų tinklų schema; </w:t>
      </w:r>
    </w:p>
    <w:p w14:paraId="01439D7A" w14:textId="77777777" w:rsidR="00EE185D" w:rsidRPr="00DC54EF" w:rsidRDefault="00EE185D" w:rsidP="00EE185D">
      <w:pPr>
        <w:numPr>
          <w:ilvl w:val="0"/>
          <w:numId w:val="15"/>
        </w:numPr>
        <w:spacing w:after="0"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mazgų sprendiniai; </w:t>
      </w:r>
    </w:p>
    <w:p w14:paraId="19FD0373" w14:textId="77777777" w:rsidR="00EE185D" w:rsidRPr="00DC54EF" w:rsidRDefault="00EE185D" w:rsidP="00EE185D">
      <w:pPr>
        <w:numPr>
          <w:ilvl w:val="0"/>
          <w:numId w:val="15"/>
        </w:numPr>
        <w:spacing w:after="0"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stovų schemos. </w:t>
      </w:r>
    </w:p>
    <w:p w14:paraId="1A7A1A1D" w14:textId="77777777" w:rsidR="00EE185D" w:rsidRPr="006C6439" w:rsidRDefault="00EE185D" w:rsidP="00EE185D">
      <w:pPr>
        <w:spacing w:after="0" w:line="240" w:lineRule="auto"/>
        <w:outlineLvl w:val="1"/>
        <w:rPr>
          <w:rFonts w:ascii="Times New Roman" w:eastAsia="Times New Roman" w:hAnsi="Times New Roman" w:cs="Times New Roman"/>
          <w:bCs/>
          <w:sz w:val="24"/>
          <w:szCs w:val="24"/>
          <w:lang w:eastAsia="lt-LT"/>
        </w:rPr>
      </w:pPr>
      <w:r w:rsidRPr="00DC54EF">
        <w:rPr>
          <w:rFonts w:ascii="Times New Roman" w:eastAsia="Times New Roman" w:hAnsi="Times New Roman" w:cs="Times New Roman"/>
          <w:b/>
          <w:bCs/>
          <w:sz w:val="24"/>
          <w:szCs w:val="24"/>
          <w:lang w:eastAsia="lt-LT"/>
        </w:rPr>
        <w:t xml:space="preserve">        </w:t>
      </w:r>
      <w:r w:rsidRPr="006C6439">
        <w:rPr>
          <w:rFonts w:ascii="Times New Roman" w:eastAsia="Times New Roman" w:hAnsi="Times New Roman" w:cs="Times New Roman"/>
          <w:bCs/>
          <w:sz w:val="24"/>
          <w:szCs w:val="24"/>
          <w:lang w:eastAsia="lt-LT"/>
        </w:rPr>
        <w:t>Technines specifikacijas</w:t>
      </w:r>
    </w:p>
    <w:p w14:paraId="59488684" w14:textId="77777777" w:rsidR="00EE185D" w:rsidRPr="00DC54EF" w:rsidRDefault="00EE185D" w:rsidP="00EE185D">
      <w:pPr>
        <w:spacing w:after="0"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         Nurodyti:</w:t>
      </w:r>
    </w:p>
    <w:p w14:paraId="4E5D4C15" w14:textId="77777777" w:rsidR="00EE185D" w:rsidRPr="00DC54EF" w:rsidRDefault="00EE185D" w:rsidP="00EE185D">
      <w:pPr>
        <w:numPr>
          <w:ilvl w:val="0"/>
          <w:numId w:val="16"/>
        </w:numPr>
        <w:spacing w:after="0"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vamzdžių tipus; </w:t>
      </w:r>
    </w:p>
    <w:p w14:paraId="6C3CA6C8" w14:textId="77777777" w:rsidR="00EE185D" w:rsidRPr="00DC54EF" w:rsidRDefault="00EE185D" w:rsidP="00EE185D">
      <w:pPr>
        <w:numPr>
          <w:ilvl w:val="0"/>
          <w:numId w:val="16"/>
        </w:numPr>
        <w:spacing w:after="0"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diametrus; </w:t>
      </w:r>
    </w:p>
    <w:p w14:paraId="6DD728BC" w14:textId="77777777" w:rsidR="00EE185D" w:rsidRPr="00DC54EF" w:rsidRDefault="00EE185D" w:rsidP="00EE185D">
      <w:pPr>
        <w:numPr>
          <w:ilvl w:val="0"/>
          <w:numId w:val="16"/>
        </w:numPr>
        <w:spacing w:after="100" w:afterAutospacing="1"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medžiagas; </w:t>
      </w:r>
    </w:p>
    <w:p w14:paraId="7242ABA8" w14:textId="77777777" w:rsidR="00EE185D" w:rsidRPr="00DC54EF" w:rsidRDefault="00EE185D" w:rsidP="00EE185D">
      <w:pPr>
        <w:numPr>
          <w:ilvl w:val="0"/>
          <w:numId w:val="16"/>
        </w:numPr>
        <w:spacing w:after="100" w:afterAutospacing="1"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revizijas; </w:t>
      </w:r>
    </w:p>
    <w:p w14:paraId="02C03383" w14:textId="77777777" w:rsidR="00EE185D" w:rsidRPr="00DC54EF" w:rsidRDefault="00EE185D" w:rsidP="00EE185D">
      <w:pPr>
        <w:numPr>
          <w:ilvl w:val="0"/>
          <w:numId w:val="16"/>
        </w:numPr>
        <w:spacing w:after="100" w:afterAutospacing="1"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priešgaisrinius sprendinius; </w:t>
      </w:r>
    </w:p>
    <w:p w14:paraId="2284D639" w14:textId="77777777" w:rsidR="00EE185D" w:rsidRPr="00DC54EF" w:rsidRDefault="00EE185D" w:rsidP="00EE185D">
      <w:pPr>
        <w:numPr>
          <w:ilvl w:val="0"/>
          <w:numId w:val="16"/>
        </w:numPr>
        <w:spacing w:after="100" w:afterAutospacing="1"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izoliaciją; </w:t>
      </w:r>
    </w:p>
    <w:p w14:paraId="5D1B13F0" w14:textId="77777777" w:rsidR="00EE185D" w:rsidRPr="00DC54EF" w:rsidRDefault="00EE185D" w:rsidP="00EE185D">
      <w:pPr>
        <w:numPr>
          <w:ilvl w:val="0"/>
          <w:numId w:val="16"/>
        </w:numPr>
        <w:spacing w:after="100" w:afterAutospacing="1"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montavimo reikalavimus. </w:t>
      </w:r>
    </w:p>
    <w:p w14:paraId="72D8B6C0" w14:textId="77777777" w:rsidR="00EE185D" w:rsidRPr="006C6439" w:rsidRDefault="00EE185D" w:rsidP="00EE185D">
      <w:pPr>
        <w:spacing w:after="0" w:line="240" w:lineRule="auto"/>
        <w:outlineLvl w:val="1"/>
        <w:rPr>
          <w:rFonts w:ascii="Times New Roman" w:eastAsia="Times New Roman" w:hAnsi="Times New Roman" w:cs="Times New Roman"/>
          <w:bCs/>
          <w:sz w:val="24"/>
          <w:szCs w:val="24"/>
          <w:lang w:eastAsia="lt-LT"/>
        </w:rPr>
      </w:pPr>
      <w:r w:rsidRPr="006C6439">
        <w:rPr>
          <w:rFonts w:ascii="Times New Roman" w:eastAsia="Times New Roman" w:hAnsi="Times New Roman" w:cs="Times New Roman"/>
          <w:bCs/>
          <w:sz w:val="24"/>
          <w:szCs w:val="24"/>
          <w:lang w:eastAsia="lt-LT"/>
        </w:rPr>
        <w:t xml:space="preserve">          Darbų kiekių žiniaraščius</w:t>
      </w:r>
    </w:p>
    <w:p w14:paraId="7EE7D869" w14:textId="77777777" w:rsidR="00EE185D" w:rsidRPr="00DC54EF" w:rsidRDefault="00EE185D" w:rsidP="00EE185D">
      <w:pPr>
        <w:spacing w:after="0"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           Atskiri:</w:t>
      </w:r>
    </w:p>
    <w:p w14:paraId="1F662D4E" w14:textId="77777777" w:rsidR="00EE185D" w:rsidRPr="00DC54EF" w:rsidRDefault="00EE185D" w:rsidP="00EE185D">
      <w:pPr>
        <w:numPr>
          <w:ilvl w:val="0"/>
          <w:numId w:val="17"/>
        </w:numPr>
        <w:spacing w:after="0"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buitinių nuotekų tinklams; </w:t>
      </w:r>
    </w:p>
    <w:p w14:paraId="2DE4D83D" w14:textId="77777777" w:rsidR="00EE185D" w:rsidRPr="00DC54EF" w:rsidRDefault="00EE185D" w:rsidP="00EE185D">
      <w:pPr>
        <w:numPr>
          <w:ilvl w:val="0"/>
          <w:numId w:val="17"/>
        </w:numPr>
        <w:spacing w:after="0"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lietaus nuotekų tinklams. </w:t>
      </w:r>
    </w:p>
    <w:p w14:paraId="3F4859E7" w14:textId="77777777" w:rsidR="00EE185D" w:rsidRPr="006C6439" w:rsidRDefault="003B155C" w:rsidP="003B155C">
      <w:pPr>
        <w:spacing w:after="0" w:line="240" w:lineRule="auto"/>
        <w:outlineLvl w:val="1"/>
        <w:rPr>
          <w:rFonts w:ascii="Times New Roman" w:eastAsia="Times New Roman" w:hAnsi="Times New Roman" w:cs="Times New Roman"/>
          <w:bCs/>
          <w:sz w:val="24"/>
          <w:szCs w:val="24"/>
          <w:lang w:eastAsia="lt-LT"/>
        </w:rPr>
      </w:pPr>
      <w:r w:rsidRPr="006C6439">
        <w:rPr>
          <w:rFonts w:ascii="Times New Roman" w:eastAsia="Times New Roman" w:hAnsi="Times New Roman" w:cs="Times New Roman"/>
          <w:bCs/>
          <w:sz w:val="24"/>
          <w:szCs w:val="24"/>
          <w:lang w:eastAsia="lt-LT"/>
        </w:rPr>
        <w:t xml:space="preserve">          </w:t>
      </w:r>
      <w:r w:rsidR="00EE185D" w:rsidRPr="006C6439">
        <w:rPr>
          <w:rFonts w:ascii="Times New Roman" w:eastAsia="Times New Roman" w:hAnsi="Times New Roman" w:cs="Times New Roman"/>
          <w:bCs/>
          <w:sz w:val="24"/>
          <w:szCs w:val="24"/>
          <w:lang w:eastAsia="lt-LT"/>
        </w:rPr>
        <w:t>Preliminarią sąmatą</w:t>
      </w:r>
    </w:p>
    <w:p w14:paraId="55ADC02B" w14:textId="77777777" w:rsidR="00EE185D" w:rsidRPr="00DC54EF" w:rsidRDefault="003B155C" w:rsidP="003B155C">
      <w:pPr>
        <w:spacing w:after="0" w:line="240" w:lineRule="auto"/>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        </w:t>
      </w:r>
      <w:r w:rsidR="00EE185D" w:rsidRPr="00DC54EF">
        <w:rPr>
          <w:rFonts w:ascii="Times New Roman" w:eastAsia="Times New Roman" w:hAnsi="Times New Roman" w:cs="Times New Roman"/>
          <w:sz w:val="24"/>
          <w:szCs w:val="24"/>
          <w:lang w:eastAsia="lt-LT"/>
        </w:rPr>
        <w:t>Parengtą pagal galiojančius statybos resursų normatyvus.</w:t>
      </w:r>
    </w:p>
    <w:p w14:paraId="05B215E1" w14:textId="77777777" w:rsidR="005540E6" w:rsidRPr="00DC54EF" w:rsidRDefault="005540E6" w:rsidP="00B40C75">
      <w:pPr>
        <w:pStyle w:val="prastasiniatinklio"/>
        <w:spacing w:before="0" w:beforeAutospacing="0" w:after="0" w:afterAutospacing="0"/>
      </w:pPr>
    </w:p>
    <w:p w14:paraId="1BFE0D91" w14:textId="77777777" w:rsidR="005540E6" w:rsidRDefault="005540E6" w:rsidP="00B40C75">
      <w:pPr>
        <w:pStyle w:val="prastasiniatinklio"/>
        <w:spacing w:before="0" w:beforeAutospacing="0" w:after="0" w:afterAutospacing="0"/>
        <w:rPr>
          <w:sz w:val="20"/>
          <w:szCs w:val="20"/>
        </w:rPr>
      </w:pPr>
    </w:p>
    <w:p w14:paraId="7C5B2952" w14:textId="77777777" w:rsidR="00B63C60" w:rsidRPr="00DC54EF" w:rsidRDefault="00141DB5" w:rsidP="00DC54EF">
      <w:pPr>
        <w:spacing w:after="0" w:line="240" w:lineRule="auto"/>
        <w:jc w:val="center"/>
        <w:rPr>
          <w:rFonts w:ascii="Times New Roman" w:eastAsia="Times New Roman" w:hAnsi="Times New Roman" w:cs="Times New Roman"/>
          <w:b/>
          <w:color w:val="000000"/>
          <w:sz w:val="24"/>
          <w:szCs w:val="24"/>
          <w:lang w:eastAsia="lt-LT"/>
        </w:rPr>
      </w:pPr>
      <w:r w:rsidRPr="00DC54EF">
        <w:rPr>
          <w:rFonts w:ascii="Times New Roman" w:eastAsia="Times New Roman" w:hAnsi="Times New Roman" w:cs="Times New Roman"/>
          <w:b/>
          <w:color w:val="000000"/>
          <w:sz w:val="24"/>
          <w:szCs w:val="24"/>
          <w:lang w:eastAsia="lt-LT"/>
        </w:rPr>
        <w:t>3</w:t>
      </w:r>
      <w:r w:rsidR="00B63C60" w:rsidRPr="00DC54EF">
        <w:rPr>
          <w:rFonts w:ascii="Times New Roman" w:eastAsia="Times New Roman" w:hAnsi="Times New Roman" w:cs="Times New Roman"/>
          <w:b/>
          <w:color w:val="000000"/>
          <w:sz w:val="24"/>
          <w:szCs w:val="24"/>
          <w:lang w:eastAsia="lt-LT"/>
        </w:rPr>
        <w:t xml:space="preserve">. </w:t>
      </w:r>
      <w:r w:rsidR="008E6DD0" w:rsidRPr="00DC54EF">
        <w:rPr>
          <w:rFonts w:ascii="Times New Roman" w:eastAsia="Times New Roman" w:hAnsi="Times New Roman" w:cs="Times New Roman"/>
          <w:b/>
          <w:color w:val="000000"/>
          <w:sz w:val="24"/>
          <w:szCs w:val="24"/>
          <w:lang w:eastAsia="lt-LT"/>
        </w:rPr>
        <w:t xml:space="preserve"> </w:t>
      </w:r>
      <w:r w:rsidR="00B63C60" w:rsidRPr="00DC54EF">
        <w:rPr>
          <w:rFonts w:ascii="Times New Roman" w:eastAsia="Times New Roman" w:hAnsi="Times New Roman" w:cs="Times New Roman"/>
          <w:b/>
          <w:color w:val="000000"/>
          <w:sz w:val="24"/>
          <w:szCs w:val="24"/>
          <w:lang w:eastAsia="lt-LT"/>
        </w:rPr>
        <w:t>PARUOŠIAMIEJI IR DEMONTAVIMO DARBAI</w:t>
      </w:r>
    </w:p>
    <w:p w14:paraId="504D3117" w14:textId="77777777" w:rsidR="004C3576" w:rsidRPr="00DC54EF" w:rsidRDefault="004C3576" w:rsidP="00DC54EF">
      <w:pPr>
        <w:spacing w:after="0" w:line="240" w:lineRule="auto"/>
        <w:jc w:val="both"/>
        <w:rPr>
          <w:rFonts w:ascii="Times New Roman" w:eastAsia="Times New Roman" w:hAnsi="Times New Roman" w:cs="Times New Roman"/>
          <w:sz w:val="24"/>
          <w:szCs w:val="24"/>
          <w:lang w:eastAsia="lt-LT"/>
        </w:rPr>
      </w:pPr>
      <w:r w:rsidRPr="00DC54EF">
        <w:rPr>
          <w:rFonts w:ascii="Times New Roman" w:eastAsia="Times New Roman" w:hAnsi="Times New Roman" w:cs="Times New Roman"/>
          <w:b/>
          <w:bCs/>
          <w:sz w:val="24"/>
          <w:szCs w:val="24"/>
          <w:lang w:eastAsia="lt-LT"/>
        </w:rPr>
        <w:t xml:space="preserve">          </w:t>
      </w:r>
      <w:r w:rsidR="00141DB5" w:rsidRPr="00DC54EF">
        <w:rPr>
          <w:rFonts w:ascii="Times New Roman" w:eastAsia="Times New Roman" w:hAnsi="Times New Roman" w:cs="Times New Roman"/>
          <w:b/>
          <w:bCs/>
          <w:sz w:val="24"/>
          <w:szCs w:val="24"/>
          <w:lang w:eastAsia="lt-LT"/>
        </w:rPr>
        <w:t xml:space="preserve"> </w:t>
      </w:r>
      <w:r w:rsidRPr="00DC54EF">
        <w:rPr>
          <w:rFonts w:ascii="Times New Roman" w:eastAsia="Times New Roman" w:hAnsi="Times New Roman" w:cs="Times New Roman"/>
          <w:b/>
          <w:bCs/>
          <w:sz w:val="24"/>
          <w:szCs w:val="24"/>
          <w:lang w:eastAsia="lt-LT"/>
        </w:rPr>
        <w:t xml:space="preserve"> </w:t>
      </w:r>
      <w:r w:rsidR="00141DB5" w:rsidRPr="00DC54EF">
        <w:rPr>
          <w:rFonts w:ascii="Times New Roman" w:eastAsia="Times New Roman" w:hAnsi="Times New Roman" w:cs="Times New Roman"/>
          <w:bCs/>
          <w:sz w:val="24"/>
          <w:szCs w:val="24"/>
          <w:lang w:eastAsia="lt-LT"/>
        </w:rPr>
        <w:t xml:space="preserve">3.1. </w:t>
      </w:r>
      <w:r w:rsidRPr="00DC54EF">
        <w:rPr>
          <w:rFonts w:ascii="Times New Roman" w:eastAsia="Times New Roman" w:hAnsi="Times New Roman" w:cs="Times New Roman"/>
          <w:bCs/>
          <w:sz w:val="24"/>
          <w:szCs w:val="24"/>
          <w:lang w:eastAsia="lt-LT"/>
        </w:rPr>
        <w:t>Vadovaujantis paprastojo remonto aprašo sprendiniais reikalinga d</w:t>
      </w:r>
      <w:r w:rsidRPr="00DC54EF">
        <w:rPr>
          <w:rFonts w:ascii="Times New Roman" w:eastAsia="Times New Roman" w:hAnsi="Times New Roman" w:cs="Times New Roman"/>
          <w:sz w:val="24"/>
          <w:szCs w:val="24"/>
          <w:lang w:eastAsia="lt-LT"/>
        </w:rPr>
        <w:t xml:space="preserve">emontuoti susidėvėjusius buitinių nuotekų, lietaus nuotekų  vamzdynus. Demontuoti netinkamus </w:t>
      </w:r>
      <w:proofErr w:type="spellStart"/>
      <w:r w:rsidRPr="00DC54EF">
        <w:rPr>
          <w:rFonts w:ascii="Times New Roman" w:eastAsia="Times New Roman" w:hAnsi="Times New Roman" w:cs="Times New Roman"/>
          <w:sz w:val="24"/>
          <w:szCs w:val="24"/>
          <w:lang w:eastAsia="lt-LT"/>
        </w:rPr>
        <w:t>tvirtinimus</w:t>
      </w:r>
      <w:proofErr w:type="spellEnd"/>
      <w:r w:rsidRPr="00DC54EF">
        <w:rPr>
          <w:rFonts w:ascii="Times New Roman" w:eastAsia="Times New Roman" w:hAnsi="Times New Roman" w:cs="Times New Roman"/>
          <w:sz w:val="24"/>
          <w:szCs w:val="24"/>
          <w:lang w:eastAsia="lt-LT"/>
        </w:rPr>
        <w:t xml:space="preserve">. Išvežti statybines atliekas teisės aktų nustatyta tvarka. </w:t>
      </w:r>
      <w:r w:rsidR="008E6DD0" w:rsidRPr="00DC54EF">
        <w:rPr>
          <w:rFonts w:ascii="Times New Roman" w:eastAsia="Times New Roman" w:hAnsi="Times New Roman" w:cs="Times New Roman"/>
          <w:sz w:val="24"/>
          <w:szCs w:val="24"/>
          <w:lang w:eastAsia="lt-LT"/>
        </w:rPr>
        <w:t>Darbų metu turi būti užtikrintas pastato eksploatavimo tęstinumas.</w:t>
      </w:r>
    </w:p>
    <w:p w14:paraId="3C611466" w14:textId="77777777" w:rsidR="00B63C60" w:rsidRPr="00DC54EF" w:rsidRDefault="00B63C60" w:rsidP="00DC54EF">
      <w:pPr>
        <w:spacing w:after="0" w:line="240" w:lineRule="auto"/>
        <w:jc w:val="both"/>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           </w:t>
      </w:r>
      <w:r w:rsidR="004C3576" w:rsidRPr="00DC54EF">
        <w:rPr>
          <w:rFonts w:ascii="Times New Roman" w:eastAsia="Times New Roman" w:hAnsi="Times New Roman" w:cs="Times New Roman"/>
          <w:sz w:val="24"/>
          <w:szCs w:val="24"/>
          <w:lang w:eastAsia="lt-LT"/>
        </w:rPr>
        <w:t>3</w:t>
      </w:r>
      <w:r w:rsidRPr="00DC54EF">
        <w:rPr>
          <w:rFonts w:ascii="Times New Roman" w:eastAsia="Times New Roman" w:hAnsi="Times New Roman" w:cs="Times New Roman"/>
          <w:sz w:val="24"/>
          <w:szCs w:val="24"/>
          <w:lang w:eastAsia="lt-LT"/>
        </w:rPr>
        <w:t>.</w:t>
      </w:r>
      <w:r w:rsidR="004C3576" w:rsidRPr="00DC54EF">
        <w:rPr>
          <w:rFonts w:ascii="Times New Roman" w:eastAsia="Times New Roman" w:hAnsi="Times New Roman" w:cs="Times New Roman"/>
          <w:sz w:val="24"/>
          <w:szCs w:val="24"/>
          <w:lang w:eastAsia="lt-LT"/>
        </w:rPr>
        <w:t>2</w:t>
      </w:r>
      <w:r w:rsidRPr="00DC54EF">
        <w:rPr>
          <w:rFonts w:ascii="Times New Roman" w:eastAsia="Times New Roman" w:hAnsi="Times New Roman" w:cs="Times New Roman"/>
          <w:sz w:val="24"/>
          <w:szCs w:val="24"/>
          <w:lang w:eastAsia="lt-LT"/>
        </w:rPr>
        <w:t>. Demontavimas turi būti atliekamas naudojant tinkamus mechaninius ir rankinius įrankius, tokius kaip plaktukai,  smūginiai įrankiai</w:t>
      </w:r>
      <w:r w:rsidR="004C3576" w:rsidRPr="00DC54EF">
        <w:rPr>
          <w:rFonts w:ascii="Times New Roman" w:eastAsia="Times New Roman" w:hAnsi="Times New Roman" w:cs="Times New Roman"/>
          <w:sz w:val="24"/>
          <w:szCs w:val="24"/>
          <w:lang w:eastAsia="lt-LT"/>
        </w:rPr>
        <w:t xml:space="preserve"> ir t.t</w:t>
      </w:r>
      <w:r w:rsidRPr="00DC54EF">
        <w:rPr>
          <w:rFonts w:ascii="Times New Roman" w:eastAsia="Times New Roman" w:hAnsi="Times New Roman" w:cs="Times New Roman"/>
          <w:sz w:val="24"/>
          <w:szCs w:val="24"/>
          <w:lang w:eastAsia="lt-LT"/>
        </w:rPr>
        <w:t>. Po nuėmimo visos atliekos turi būti surenkamos ir išvežamos į tam skirtas vietas pagal aplinkosaugos reikalavimus. Po demontavimo paviršius turi būti kruopščiai išvalytas nuo likusių statybinių atliekų, o jei reikalinga, atlikti paviršiaus lyginimo darbus. Statybinės atliekos turi būti tvarkomos ir, jei įmanoma, perdirbamos arba išvežamos į sąvartyną.</w:t>
      </w:r>
      <w:r w:rsidR="004C3576" w:rsidRPr="00DC54EF">
        <w:rPr>
          <w:rFonts w:ascii="Times New Roman" w:eastAsia="Times New Roman" w:hAnsi="Times New Roman" w:cs="Times New Roman"/>
          <w:sz w:val="24"/>
          <w:szCs w:val="24"/>
          <w:lang w:eastAsia="lt-LT"/>
        </w:rPr>
        <w:t xml:space="preserve"> Atlikti reikalingus </w:t>
      </w:r>
      <w:proofErr w:type="spellStart"/>
      <w:r w:rsidR="004C3576" w:rsidRPr="00DC54EF">
        <w:rPr>
          <w:rFonts w:ascii="Times New Roman" w:eastAsia="Times New Roman" w:hAnsi="Times New Roman" w:cs="Times New Roman"/>
          <w:sz w:val="24"/>
          <w:szCs w:val="24"/>
          <w:lang w:eastAsia="lt-LT"/>
        </w:rPr>
        <w:t>matavimus</w:t>
      </w:r>
      <w:proofErr w:type="spellEnd"/>
      <w:r w:rsidR="004C3576" w:rsidRPr="00DC54EF">
        <w:rPr>
          <w:rFonts w:ascii="Times New Roman" w:eastAsia="Times New Roman" w:hAnsi="Times New Roman" w:cs="Times New Roman"/>
          <w:sz w:val="24"/>
          <w:szCs w:val="24"/>
          <w:lang w:eastAsia="lt-LT"/>
        </w:rPr>
        <w:t xml:space="preserve">, susiderinti darbų </w:t>
      </w:r>
      <w:r w:rsidR="005540E6" w:rsidRPr="00DC54EF">
        <w:rPr>
          <w:rFonts w:ascii="Times New Roman" w:eastAsia="Times New Roman" w:hAnsi="Times New Roman" w:cs="Times New Roman"/>
          <w:sz w:val="24"/>
          <w:szCs w:val="24"/>
          <w:lang w:eastAsia="lt-LT"/>
        </w:rPr>
        <w:t xml:space="preserve">vykdymo technologiją ir grafiką. </w:t>
      </w:r>
      <w:r w:rsidRPr="00DC54EF">
        <w:rPr>
          <w:rFonts w:ascii="Times New Roman" w:eastAsia="Times New Roman" w:hAnsi="Times New Roman" w:cs="Times New Roman"/>
          <w:sz w:val="24"/>
          <w:szCs w:val="24"/>
          <w:lang w:eastAsia="lt-LT"/>
        </w:rPr>
        <w:t xml:space="preserve">Baigus darbus, būtina sutvarkyti darbo vietą, pašalinti įrankius ir atliekas, o paviršių paruošti tolimesniems darbams. </w:t>
      </w:r>
    </w:p>
    <w:p w14:paraId="065D116E" w14:textId="77777777" w:rsidR="006C6439" w:rsidRDefault="006C6439" w:rsidP="00B63C60">
      <w:pPr>
        <w:spacing w:after="0" w:line="240" w:lineRule="auto"/>
        <w:jc w:val="center"/>
        <w:rPr>
          <w:rFonts w:ascii="Times New Roman" w:eastAsia="Times New Roman" w:hAnsi="Times New Roman" w:cs="Times New Roman"/>
          <w:b/>
          <w:color w:val="000000"/>
          <w:sz w:val="24"/>
          <w:szCs w:val="24"/>
          <w:lang w:eastAsia="lt-LT"/>
        </w:rPr>
      </w:pPr>
    </w:p>
    <w:p w14:paraId="73586D1C" w14:textId="1AB755A3" w:rsidR="00B63C60" w:rsidRPr="00DC54EF" w:rsidRDefault="004C3576" w:rsidP="00B63C60">
      <w:pPr>
        <w:spacing w:after="0" w:line="240" w:lineRule="auto"/>
        <w:jc w:val="center"/>
        <w:rPr>
          <w:rFonts w:ascii="Times New Roman" w:eastAsia="Times New Roman" w:hAnsi="Times New Roman" w:cs="Times New Roman"/>
          <w:b/>
          <w:color w:val="000000"/>
          <w:sz w:val="24"/>
          <w:szCs w:val="24"/>
          <w:lang w:eastAsia="lt-LT"/>
        </w:rPr>
      </w:pPr>
      <w:r w:rsidRPr="00DC54EF">
        <w:rPr>
          <w:rFonts w:ascii="Times New Roman" w:eastAsia="Times New Roman" w:hAnsi="Times New Roman" w:cs="Times New Roman"/>
          <w:b/>
          <w:color w:val="000000"/>
          <w:sz w:val="24"/>
          <w:szCs w:val="24"/>
          <w:lang w:eastAsia="lt-LT"/>
        </w:rPr>
        <w:t>4</w:t>
      </w:r>
      <w:r w:rsidR="00B63C60" w:rsidRPr="00DC54EF">
        <w:rPr>
          <w:rFonts w:ascii="Times New Roman" w:eastAsia="Times New Roman" w:hAnsi="Times New Roman" w:cs="Times New Roman"/>
          <w:b/>
          <w:color w:val="000000"/>
          <w:sz w:val="24"/>
          <w:szCs w:val="24"/>
          <w:lang w:eastAsia="lt-LT"/>
        </w:rPr>
        <w:t>. KASIMO DARBAI</w:t>
      </w:r>
      <w:r w:rsidRPr="00DC54EF">
        <w:rPr>
          <w:rFonts w:ascii="Times New Roman" w:eastAsia="Times New Roman" w:hAnsi="Times New Roman" w:cs="Times New Roman"/>
          <w:b/>
          <w:color w:val="000000"/>
          <w:sz w:val="24"/>
          <w:szCs w:val="24"/>
          <w:lang w:eastAsia="lt-LT"/>
        </w:rPr>
        <w:t xml:space="preserve"> (JEI TOKIE BŪTINI)</w:t>
      </w:r>
    </w:p>
    <w:p w14:paraId="225EC622" w14:textId="1E2DC281" w:rsidR="00B63C60" w:rsidRDefault="005540E6" w:rsidP="00B63C60">
      <w:pPr>
        <w:spacing w:before="100" w:beforeAutospacing="1" w:after="100" w:afterAutospacing="1" w:line="240" w:lineRule="auto"/>
        <w:jc w:val="both"/>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             4</w:t>
      </w:r>
      <w:r w:rsidR="00B63C60" w:rsidRPr="00DC54EF">
        <w:rPr>
          <w:rFonts w:ascii="Times New Roman" w:eastAsia="Times New Roman" w:hAnsi="Times New Roman" w:cs="Times New Roman"/>
          <w:sz w:val="24"/>
          <w:szCs w:val="24"/>
          <w:lang w:eastAsia="lt-LT"/>
        </w:rPr>
        <w:t>.1.</w:t>
      </w:r>
      <w:r w:rsidR="00E31D4D">
        <w:rPr>
          <w:rFonts w:ascii="Times New Roman" w:eastAsia="Times New Roman" w:hAnsi="Times New Roman" w:cs="Times New Roman"/>
          <w:sz w:val="24"/>
          <w:szCs w:val="24"/>
          <w:lang w:eastAsia="lt-LT"/>
        </w:rPr>
        <w:t xml:space="preserve"> </w:t>
      </w:r>
      <w:r w:rsidR="00B63C60" w:rsidRPr="00DC54EF">
        <w:rPr>
          <w:rFonts w:ascii="Times New Roman" w:eastAsia="Times New Roman" w:hAnsi="Times New Roman" w:cs="Times New Roman"/>
          <w:sz w:val="24"/>
          <w:szCs w:val="24"/>
          <w:lang w:eastAsia="lt-LT"/>
        </w:rPr>
        <w:t xml:space="preserve">Kasimo darbai turi būti atlikti laikantis šių reikalavimų. Prieš pradedant kasimo darbus, reikia atlikti vietos apžiūrą ir nustatyti visas komunikacijas, kad būtų išvengta jų pažeidimo. Darbo vieta turi būti aiškiai pažymėta, kad būtų užtikrinta sauga. Kasimo darbai turi būti atliekami naudojant tinkamus mechaninius įrenginius (pvz., ekskavatorius, krautuvus) arba rankinius įrankius, priklausomai nuo kasimo gylio, vietos ir darbo apimties. Kasimo metu turi būti laikomasi gylio ir pločio reikalavimų, nustatytų projekte. Po kasimo darbų, iškastas gruntas neturi būti kaupiamas tiesiogiai šalia tranšėjos krašto, kad nesukeltų grunto slydimo ar krašto stabilumo. Rekomenduojamas atstumas nuo tranšėjos krašto turėtų būti bent </w:t>
      </w:r>
      <w:r w:rsidR="00B63C60" w:rsidRPr="00DC54EF">
        <w:rPr>
          <w:rFonts w:ascii="Times New Roman" w:eastAsia="Times New Roman" w:hAnsi="Times New Roman" w:cs="Times New Roman"/>
          <w:bCs/>
          <w:sz w:val="24"/>
          <w:szCs w:val="24"/>
          <w:lang w:eastAsia="lt-LT"/>
        </w:rPr>
        <w:t>1 metro</w:t>
      </w:r>
      <w:r w:rsidR="00B63C60" w:rsidRPr="00DC54EF">
        <w:rPr>
          <w:rFonts w:ascii="Times New Roman" w:eastAsia="Times New Roman" w:hAnsi="Times New Roman" w:cs="Times New Roman"/>
          <w:sz w:val="24"/>
          <w:szCs w:val="24"/>
          <w:lang w:eastAsia="lt-LT"/>
        </w:rPr>
        <w:t xml:space="preserve"> (bet gali būti didesnis, priklausomai nuo tranšėjos gylio ir grunto struktūros).  Jeigu reikia, gali būti atlikti papildomi darbai, tokie kaip grunto stabilizavimas, sutankinimas arba lyginimas. Visos atliekos turi būti surenkamos ir išvežamos pagal galiojančius teisės aktus. Kasimo darbų pabaigoje darbo vieta turi būti tvarkoma, o gruntas turi būti paruoštas tolimesniems statybos darbams.</w:t>
      </w:r>
    </w:p>
    <w:p w14:paraId="62C41863" w14:textId="17E86D47" w:rsidR="006C6439" w:rsidRDefault="006C6439" w:rsidP="00B63C60">
      <w:pPr>
        <w:spacing w:before="100" w:beforeAutospacing="1" w:after="100" w:afterAutospacing="1" w:line="240" w:lineRule="auto"/>
        <w:jc w:val="both"/>
        <w:rPr>
          <w:rFonts w:ascii="Times New Roman" w:eastAsia="Times New Roman" w:hAnsi="Times New Roman" w:cs="Times New Roman"/>
          <w:sz w:val="24"/>
          <w:szCs w:val="24"/>
          <w:lang w:eastAsia="lt-LT"/>
        </w:rPr>
      </w:pPr>
    </w:p>
    <w:p w14:paraId="4AB4F211" w14:textId="77777777" w:rsidR="006C6439" w:rsidRPr="00DC54EF" w:rsidRDefault="006C6439" w:rsidP="00B63C60">
      <w:pPr>
        <w:spacing w:before="100" w:beforeAutospacing="1" w:after="100" w:afterAutospacing="1" w:line="240" w:lineRule="auto"/>
        <w:jc w:val="both"/>
        <w:rPr>
          <w:rFonts w:ascii="Times New Roman" w:eastAsia="Times New Roman" w:hAnsi="Times New Roman" w:cs="Times New Roman"/>
          <w:sz w:val="24"/>
          <w:szCs w:val="24"/>
          <w:lang w:eastAsia="lt-LT"/>
        </w:rPr>
      </w:pPr>
    </w:p>
    <w:p w14:paraId="28E3BCAD" w14:textId="77777777" w:rsidR="00B63C60" w:rsidRPr="00DC54EF" w:rsidRDefault="004C3576" w:rsidP="00B63C60">
      <w:pPr>
        <w:spacing w:after="0" w:line="240" w:lineRule="auto"/>
        <w:jc w:val="center"/>
        <w:rPr>
          <w:rFonts w:ascii="Times New Roman" w:eastAsia="Times New Roman" w:hAnsi="Times New Roman" w:cs="Times New Roman"/>
          <w:b/>
          <w:color w:val="000000"/>
          <w:sz w:val="24"/>
          <w:szCs w:val="24"/>
          <w:lang w:eastAsia="lt-LT"/>
        </w:rPr>
      </w:pPr>
      <w:r w:rsidRPr="00DC54EF">
        <w:rPr>
          <w:rFonts w:ascii="Times New Roman" w:eastAsia="Times New Roman" w:hAnsi="Times New Roman" w:cs="Times New Roman"/>
          <w:b/>
          <w:color w:val="000000"/>
          <w:sz w:val="24"/>
          <w:szCs w:val="24"/>
          <w:lang w:eastAsia="lt-LT"/>
        </w:rPr>
        <w:t>5</w:t>
      </w:r>
      <w:r w:rsidR="00B63C60" w:rsidRPr="00DC54EF">
        <w:rPr>
          <w:rFonts w:ascii="Times New Roman" w:eastAsia="Times New Roman" w:hAnsi="Times New Roman" w:cs="Times New Roman"/>
          <w:b/>
          <w:color w:val="000000"/>
          <w:sz w:val="24"/>
          <w:szCs w:val="24"/>
          <w:lang w:eastAsia="lt-LT"/>
        </w:rPr>
        <w:t>. HIDROIZOLIACIJA</w:t>
      </w:r>
    </w:p>
    <w:p w14:paraId="43CA06C6" w14:textId="77777777" w:rsidR="005540E6" w:rsidRPr="00DC54EF" w:rsidRDefault="005540E6" w:rsidP="00B63C60">
      <w:pPr>
        <w:spacing w:after="0" w:line="240" w:lineRule="auto"/>
        <w:jc w:val="center"/>
        <w:rPr>
          <w:rFonts w:ascii="Times New Roman" w:eastAsia="Times New Roman" w:hAnsi="Times New Roman" w:cs="Times New Roman"/>
          <w:b/>
          <w:color w:val="000000"/>
          <w:sz w:val="24"/>
          <w:szCs w:val="24"/>
          <w:lang w:eastAsia="lt-LT"/>
        </w:rPr>
      </w:pPr>
    </w:p>
    <w:p w14:paraId="3872B02C" w14:textId="77777777" w:rsidR="00B63C60" w:rsidRPr="00DC54EF" w:rsidRDefault="00B63C60" w:rsidP="00B63C60">
      <w:pPr>
        <w:spacing w:after="0" w:line="240" w:lineRule="auto"/>
        <w:jc w:val="both"/>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 xml:space="preserve">            </w:t>
      </w:r>
      <w:r w:rsidR="003B155C" w:rsidRPr="00DC54EF">
        <w:rPr>
          <w:rFonts w:ascii="Times New Roman" w:eastAsia="Times New Roman" w:hAnsi="Times New Roman" w:cs="Times New Roman"/>
          <w:sz w:val="24"/>
          <w:szCs w:val="24"/>
          <w:lang w:eastAsia="lt-LT"/>
        </w:rPr>
        <w:t>5</w:t>
      </w:r>
      <w:r w:rsidRPr="00DC54EF">
        <w:rPr>
          <w:rFonts w:ascii="Times New Roman" w:eastAsia="Times New Roman" w:hAnsi="Times New Roman" w:cs="Times New Roman"/>
          <w:sz w:val="24"/>
          <w:szCs w:val="24"/>
          <w:lang w:eastAsia="lt-LT"/>
        </w:rPr>
        <w:t xml:space="preserve">.1.Pamato hidroizoliacija turi būti atlikta naudojant aukštos kokybės medžiagas, tokias kaip bituminiai ritininiai gaminiai, PVC ar TPO membranos arba lygiavertės. Šios medžiagos turi užtikrinti visišką vandens </w:t>
      </w:r>
      <w:proofErr w:type="spellStart"/>
      <w:r w:rsidRPr="00DC54EF">
        <w:rPr>
          <w:rFonts w:ascii="Times New Roman" w:eastAsia="Times New Roman" w:hAnsi="Times New Roman" w:cs="Times New Roman"/>
          <w:sz w:val="24"/>
          <w:szCs w:val="24"/>
          <w:lang w:eastAsia="lt-LT"/>
        </w:rPr>
        <w:t>nepralaidumą</w:t>
      </w:r>
      <w:bookmarkStart w:id="0" w:name="_GoBack"/>
      <w:bookmarkEnd w:id="0"/>
      <w:proofErr w:type="spellEnd"/>
      <w:r w:rsidRPr="00DC54EF">
        <w:rPr>
          <w:rFonts w:ascii="Times New Roman" w:eastAsia="Times New Roman" w:hAnsi="Times New Roman" w:cs="Times New Roman"/>
          <w:sz w:val="24"/>
          <w:szCs w:val="24"/>
          <w:lang w:eastAsia="lt-LT"/>
        </w:rPr>
        <w:t xml:space="preserve"> ir atsparumą įvairiems aplinkos veiksniams. Paviršius, ant kurio bus klijuojama hidroizoliacija, turi būti švarus, sausas ir lygus. Betonas turi būti nuvalytas nuo dulkių, nešvarumų ir kitų medžiagų, kurios gali trukdyti sukibimui. Jei ant paviršiaus yra įtrūkimų ar defektų, jie turi būti pašalinti ir užpildyti specialiais užpildais. </w:t>
      </w:r>
    </w:p>
    <w:p w14:paraId="22DD6473" w14:textId="138B0D83" w:rsidR="00B63C60" w:rsidRPr="00DC54EF" w:rsidRDefault="00B63C60" w:rsidP="00B63C60">
      <w:pPr>
        <w:spacing w:after="0" w:line="240" w:lineRule="auto"/>
        <w:jc w:val="both"/>
        <w:rPr>
          <w:rFonts w:ascii="Times New Roman" w:eastAsia="Times New Roman" w:hAnsi="Times New Roman" w:cs="Times New Roman"/>
          <w:sz w:val="24"/>
          <w:szCs w:val="24"/>
          <w:lang w:eastAsia="lt-LT"/>
        </w:rPr>
      </w:pPr>
      <w:r w:rsidRPr="00DC54EF">
        <w:rPr>
          <w:rFonts w:ascii="Times New Roman" w:eastAsia="Times New Roman" w:hAnsi="Times New Roman" w:cs="Times New Roman"/>
          <w:sz w:val="24"/>
          <w:szCs w:val="24"/>
          <w:lang w:eastAsia="lt-LT"/>
        </w:rPr>
        <w:t>Bituminės ar polimero ritininės membranos turi būti montuojamos pagal gamintojo nurodymus, naudojant klijus arba karšto oro pūstuvus. Sujungimai, įskaitant kampus ir membranas, turi būti kruopščiai sandarinami naudojant specialias juostas arba klijus, kad būtų išvengta vandens patekimo. Pamato ir sienos sandūra taip pat turi būti hermetizuot</w:t>
      </w:r>
      <w:r w:rsidR="00B212BC">
        <w:rPr>
          <w:rFonts w:ascii="Times New Roman" w:eastAsia="Times New Roman" w:hAnsi="Times New Roman" w:cs="Times New Roman"/>
          <w:sz w:val="24"/>
          <w:szCs w:val="24"/>
          <w:lang w:eastAsia="lt-LT"/>
        </w:rPr>
        <w:t xml:space="preserve">a, kad užtikrintume drėgmės </w:t>
      </w:r>
      <w:proofErr w:type="spellStart"/>
      <w:r w:rsidR="00B212BC">
        <w:rPr>
          <w:rFonts w:ascii="Times New Roman" w:eastAsia="Times New Roman" w:hAnsi="Times New Roman" w:cs="Times New Roman"/>
          <w:sz w:val="24"/>
          <w:szCs w:val="24"/>
          <w:lang w:eastAsia="lt-LT"/>
        </w:rPr>
        <w:t>nepralaidumą</w:t>
      </w:r>
      <w:proofErr w:type="spellEnd"/>
      <w:r w:rsidRPr="00DC54EF">
        <w:rPr>
          <w:rFonts w:ascii="Times New Roman" w:eastAsia="Times New Roman" w:hAnsi="Times New Roman" w:cs="Times New Roman"/>
          <w:sz w:val="24"/>
          <w:szCs w:val="24"/>
          <w:lang w:eastAsia="lt-LT"/>
        </w:rPr>
        <w:t>. Visos medžiagos ir darbai turi atitikti gamintojo instrukcijas ir statybos standartus.</w:t>
      </w:r>
    </w:p>
    <w:p w14:paraId="226348CD" w14:textId="77777777" w:rsidR="00B63C60" w:rsidRPr="00DC54EF" w:rsidRDefault="00B63C60" w:rsidP="00B63C60">
      <w:pPr>
        <w:spacing w:after="0" w:line="240" w:lineRule="auto"/>
        <w:ind w:left="842"/>
        <w:jc w:val="center"/>
        <w:rPr>
          <w:rFonts w:ascii="Times New Roman" w:eastAsia="Times New Roman" w:hAnsi="Times New Roman" w:cs="Times New Roman"/>
          <w:b/>
          <w:color w:val="000000"/>
          <w:sz w:val="24"/>
          <w:szCs w:val="24"/>
          <w:lang w:eastAsia="lt-LT"/>
        </w:rPr>
      </w:pPr>
    </w:p>
    <w:p w14:paraId="55EC9CB7" w14:textId="04CD56A4" w:rsidR="00B63C60" w:rsidRPr="00DC54EF" w:rsidRDefault="006C6439" w:rsidP="00B63C60">
      <w:pPr>
        <w:spacing w:after="0" w:line="240" w:lineRule="auto"/>
        <w:ind w:left="842"/>
        <w:jc w:val="center"/>
        <w:rPr>
          <w:rFonts w:ascii="Times New Roman" w:eastAsia="Times New Roman" w:hAnsi="Times New Roman" w:cs="Times New Roman"/>
          <w:b/>
          <w:color w:val="000000"/>
          <w:sz w:val="24"/>
          <w:szCs w:val="24"/>
          <w:lang w:eastAsia="lt-LT"/>
        </w:rPr>
      </w:pPr>
      <w:r w:rsidRPr="006C6439">
        <w:rPr>
          <w:rFonts w:ascii="Times New Roman" w:eastAsia="Times New Roman" w:hAnsi="Times New Roman" w:cs="Times New Roman"/>
          <w:b/>
          <w:sz w:val="24"/>
          <w:szCs w:val="24"/>
          <w:lang w:eastAsia="lt-LT"/>
        </w:rPr>
        <w:t>6</w:t>
      </w:r>
      <w:r w:rsidR="00B63C60" w:rsidRPr="006C6439">
        <w:rPr>
          <w:rFonts w:ascii="Times New Roman" w:eastAsia="Times New Roman" w:hAnsi="Times New Roman" w:cs="Times New Roman"/>
          <w:b/>
          <w:sz w:val="24"/>
          <w:szCs w:val="24"/>
          <w:lang w:eastAsia="lt-LT"/>
        </w:rPr>
        <w:t xml:space="preserve">. </w:t>
      </w:r>
      <w:r w:rsidR="00B63C60" w:rsidRPr="00DC54EF">
        <w:rPr>
          <w:rFonts w:ascii="Times New Roman" w:eastAsia="Times New Roman" w:hAnsi="Times New Roman" w:cs="Times New Roman"/>
          <w:b/>
          <w:color w:val="000000"/>
          <w:sz w:val="24"/>
          <w:szCs w:val="24"/>
          <w:lang w:eastAsia="lt-LT"/>
        </w:rPr>
        <w:t>ORIENTACINIAI DARBŲ IR SĄNAUDŲ KIEKIAI</w:t>
      </w:r>
    </w:p>
    <w:p w14:paraId="7144F3D1" w14:textId="69B3AE48" w:rsidR="00B63C60" w:rsidRPr="00DC54EF" w:rsidRDefault="00B63C60" w:rsidP="00B63C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eastAsia="lt-LT"/>
        </w:rPr>
      </w:pPr>
      <w:r w:rsidRPr="00DC54EF">
        <w:rPr>
          <w:rFonts w:ascii="Times New Roman" w:eastAsia="Times New Roman" w:hAnsi="Times New Roman" w:cs="Times New Roman"/>
          <w:color w:val="000000"/>
          <w:sz w:val="24"/>
          <w:szCs w:val="24"/>
          <w:lang w:eastAsia="lt-LT"/>
        </w:rPr>
        <w:t xml:space="preserve">         </w:t>
      </w:r>
      <w:r w:rsidR="006C6439">
        <w:rPr>
          <w:rFonts w:ascii="Times New Roman" w:eastAsia="Times New Roman" w:hAnsi="Times New Roman" w:cs="Times New Roman"/>
          <w:color w:val="000000"/>
          <w:sz w:val="24"/>
          <w:szCs w:val="24"/>
          <w:lang w:eastAsia="lt-LT"/>
        </w:rPr>
        <w:t>6</w:t>
      </w:r>
      <w:r w:rsidRPr="00DC54EF">
        <w:rPr>
          <w:rFonts w:ascii="Times New Roman" w:eastAsia="Times New Roman" w:hAnsi="Times New Roman" w:cs="Times New Roman"/>
          <w:color w:val="000000"/>
          <w:sz w:val="24"/>
          <w:szCs w:val="24"/>
          <w:lang w:eastAsia="lt-LT"/>
        </w:rPr>
        <w:t xml:space="preserve">.1 Orientaciniai darbų kiekiai pateikiami. </w:t>
      </w:r>
    </w:p>
    <w:p w14:paraId="7D4A82DF" w14:textId="77777777" w:rsidR="00B63C60" w:rsidRPr="00DC54EF" w:rsidRDefault="00B63C60" w:rsidP="00B63C60">
      <w:pPr>
        <w:spacing w:after="0" w:line="240" w:lineRule="auto"/>
        <w:rPr>
          <w:rFonts w:ascii="Times New Roman" w:eastAsia="Times New Roman" w:hAnsi="Times New Roman" w:cs="Times New Roman"/>
          <w:color w:val="000000"/>
          <w:sz w:val="24"/>
          <w:szCs w:val="24"/>
          <w:lang w:eastAsia="lt-LT"/>
        </w:rPr>
      </w:pPr>
      <w:r w:rsidRPr="00DC54EF">
        <w:rPr>
          <w:rFonts w:ascii="Times New Roman" w:eastAsia="Times New Roman" w:hAnsi="Times New Roman" w:cs="Times New Roman"/>
          <w:color w:val="000000"/>
          <w:sz w:val="24"/>
          <w:szCs w:val="24"/>
          <w:lang w:eastAsia="lt-LT"/>
        </w:rPr>
        <w:t xml:space="preserve">          </w:t>
      </w:r>
      <w:r w:rsidRPr="00DC54EF">
        <w:rPr>
          <w:rFonts w:ascii="Times New Roman" w:eastAsia="Times New Roman" w:hAnsi="Times New Roman" w:cs="Times New Roman"/>
          <w:b/>
          <w:color w:val="000000"/>
          <w:sz w:val="24"/>
          <w:szCs w:val="24"/>
          <w:lang w:eastAsia="lt-LT"/>
        </w:rPr>
        <w:t>Pastaba:</w:t>
      </w:r>
      <w:r w:rsidRPr="00DC54EF">
        <w:rPr>
          <w:rFonts w:ascii="Times New Roman" w:eastAsia="Times New Roman" w:hAnsi="Times New Roman" w:cs="Times New Roman"/>
          <w:color w:val="000000"/>
          <w:sz w:val="24"/>
          <w:szCs w:val="24"/>
          <w:lang w:eastAsia="lt-LT"/>
        </w:rPr>
        <w:t xml:space="preserve"> Žiniaraščiuose numatyti darbų kiekiai (mato vienetais) yra preliminarūs, darbų atlikimo metu galimas darbų kiekių pasikeitimas nekeičiant pirkimo sutarties sąlygų.</w:t>
      </w:r>
    </w:p>
    <w:p w14:paraId="2E8B9F39" w14:textId="77777777" w:rsidR="00B63C60" w:rsidRPr="00DC54EF" w:rsidRDefault="00B63C60" w:rsidP="00B63C60">
      <w:pPr>
        <w:spacing w:after="0" w:line="240" w:lineRule="auto"/>
        <w:ind w:left="482"/>
        <w:jc w:val="center"/>
        <w:rPr>
          <w:rFonts w:ascii="Times New Roman" w:eastAsia="Times New Roman" w:hAnsi="Times New Roman" w:cs="Times New Roman"/>
          <w:b/>
          <w:color w:val="000000"/>
          <w:sz w:val="24"/>
          <w:szCs w:val="24"/>
          <w:lang w:eastAsia="lt-LT"/>
        </w:rPr>
      </w:pPr>
    </w:p>
    <w:p w14:paraId="3D680B13" w14:textId="77777777" w:rsidR="00B63C60" w:rsidRPr="00DC54EF" w:rsidRDefault="00B63C60" w:rsidP="00B63C60">
      <w:pPr>
        <w:spacing w:after="0" w:line="240" w:lineRule="auto"/>
        <w:ind w:left="482"/>
        <w:jc w:val="center"/>
        <w:rPr>
          <w:rFonts w:ascii="Times New Roman" w:eastAsia="Times New Roman" w:hAnsi="Times New Roman" w:cs="Times New Roman"/>
          <w:b/>
          <w:color w:val="000000"/>
          <w:sz w:val="24"/>
          <w:szCs w:val="24"/>
          <w:lang w:eastAsia="lt-LT"/>
        </w:rPr>
      </w:pPr>
    </w:p>
    <w:p w14:paraId="5B7DA8AC" w14:textId="62C4598F" w:rsidR="00B63C60" w:rsidRPr="00DC54EF" w:rsidRDefault="006C6439" w:rsidP="00B63C60">
      <w:pPr>
        <w:spacing w:after="0" w:line="240" w:lineRule="auto"/>
        <w:ind w:left="482"/>
        <w:jc w:val="center"/>
        <w:rPr>
          <w:rFonts w:ascii="Times New Roman" w:eastAsia="Times New Roman" w:hAnsi="Times New Roman" w:cs="Times New Roman"/>
          <w:b/>
          <w:color w:val="000000"/>
          <w:sz w:val="24"/>
          <w:szCs w:val="24"/>
          <w:lang w:eastAsia="lt-LT"/>
        </w:rPr>
      </w:pPr>
      <w:r>
        <w:rPr>
          <w:rFonts w:ascii="Times New Roman" w:eastAsia="Times New Roman" w:hAnsi="Times New Roman" w:cs="Times New Roman"/>
          <w:b/>
          <w:color w:val="000000"/>
          <w:sz w:val="24"/>
          <w:szCs w:val="24"/>
          <w:lang w:eastAsia="lt-LT"/>
        </w:rPr>
        <w:t>7</w:t>
      </w:r>
      <w:r w:rsidR="00B63C60" w:rsidRPr="00DC54EF">
        <w:rPr>
          <w:rFonts w:ascii="Times New Roman" w:eastAsia="Times New Roman" w:hAnsi="Times New Roman" w:cs="Times New Roman"/>
          <w:b/>
          <w:color w:val="000000"/>
          <w:sz w:val="24"/>
          <w:szCs w:val="24"/>
          <w:lang w:eastAsia="lt-LT"/>
        </w:rPr>
        <w:t>. PAPILDOMI REIKALAVIMAI</w:t>
      </w:r>
    </w:p>
    <w:p w14:paraId="7EBCC757" w14:textId="77777777" w:rsidR="00B63C60" w:rsidRPr="00DC54EF" w:rsidRDefault="00B63C60" w:rsidP="00B63C60">
      <w:pPr>
        <w:shd w:val="clear" w:color="auto" w:fill="FFFFFF"/>
        <w:tabs>
          <w:tab w:val="left" w:pos="1134"/>
        </w:tabs>
        <w:spacing w:after="0" w:line="240" w:lineRule="auto"/>
        <w:jc w:val="both"/>
        <w:rPr>
          <w:rFonts w:ascii="Times New Roman" w:eastAsia="Times New Roman" w:hAnsi="Times New Roman" w:cs="Times New Roman"/>
          <w:color w:val="000000"/>
          <w:sz w:val="24"/>
          <w:szCs w:val="24"/>
          <w:lang w:eastAsia="lt-LT"/>
        </w:rPr>
      </w:pPr>
    </w:p>
    <w:p w14:paraId="2B385449" w14:textId="6B07726C" w:rsidR="00B63C60" w:rsidRPr="00DC54EF" w:rsidRDefault="00B63C60" w:rsidP="00B63C60">
      <w:pPr>
        <w:shd w:val="clear" w:color="auto" w:fill="FFFFFF"/>
        <w:tabs>
          <w:tab w:val="left" w:pos="1134"/>
        </w:tabs>
        <w:spacing w:after="0" w:line="240" w:lineRule="auto"/>
        <w:jc w:val="both"/>
        <w:rPr>
          <w:rFonts w:ascii="Times New Roman" w:eastAsia="Times New Roman" w:hAnsi="Times New Roman" w:cs="Times New Roman"/>
          <w:color w:val="000000"/>
          <w:sz w:val="24"/>
          <w:szCs w:val="24"/>
          <w:lang w:eastAsia="lt-LT"/>
        </w:rPr>
      </w:pPr>
      <w:r w:rsidRPr="00DC54EF">
        <w:rPr>
          <w:rFonts w:ascii="Times New Roman" w:eastAsia="Times New Roman" w:hAnsi="Times New Roman" w:cs="Times New Roman"/>
          <w:color w:val="000000"/>
          <w:sz w:val="24"/>
          <w:szCs w:val="24"/>
          <w:lang w:eastAsia="lt-LT"/>
        </w:rPr>
        <w:t xml:space="preserve">          </w:t>
      </w:r>
      <w:r w:rsidR="006C6439">
        <w:rPr>
          <w:rFonts w:ascii="Times New Roman" w:eastAsia="Times New Roman" w:hAnsi="Times New Roman" w:cs="Times New Roman"/>
          <w:color w:val="000000"/>
          <w:sz w:val="24"/>
          <w:szCs w:val="24"/>
          <w:lang w:eastAsia="lt-LT"/>
        </w:rPr>
        <w:t>7</w:t>
      </w:r>
      <w:r w:rsidRPr="00DC54EF">
        <w:rPr>
          <w:rFonts w:ascii="Times New Roman" w:eastAsia="Times New Roman" w:hAnsi="Times New Roman" w:cs="Times New Roman"/>
          <w:color w:val="000000"/>
          <w:sz w:val="24"/>
          <w:szCs w:val="24"/>
          <w:lang w:eastAsia="lt-LT"/>
        </w:rPr>
        <w:t>.1. Prieš pradedant vykdyti  darbus teritorija turi būti aptverta, kad į ją nepatektų ir nenukentėtų pašaliniai asmenys, turi būti nustatomos pavojingos zonos ir apribojamas darbuotojų patekimas į pavojingas zonas. Aptvėrimas turi būti aiškiai matomas, tinkamai pažymėtas.</w:t>
      </w:r>
    </w:p>
    <w:p w14:paraId="2B063BC7" w14:textId="77777777" w:rsidR="00B63C60" w:rsidRPr="00DC54EF" w:rsidRDefault="00B63C60" w:rsidP="00B63C60">
      <w:pPr>
        <w:spacing w:after="0" w:line="240" w:lineRule="auto"/>
        <w:ind w:left="482"/>
        <w:jc w:val="center"/>
        <w:rPr>
          <w:rFonts w:ascii="Times New Roman" w:eastAsia="Times New Roman" w:hAnsi="Times New Roman" w:cs="Times New Roman"/>
          <w:b/>
          <w:color w:val="000000"/>
          <w:sz w:val="24"/>
          <w:szCs w:val="24"/>
          <w:lang w:eastAsia="lt-LT"/>
        </w:rPr>
      </w:pPr>
    </w:p>
    <w:p w14:paraId="2930112B" w14:textId="27CE4D1A" w:rsidR="00B63C60" w:rsidRPr="00DC54EF" w:rsidRDefault="006C6439" w:rsidP="00B63C60">
      <w:pPr>
        <w:spacing w:after="0" w:line="240" w:lineRule="auto"/>
        <w:ind w:left="482"/>
        <w:jc w:val="center"/>
        <w:rPr>
          <w:rFonts w:ascii="Times New Roman" w:eastAsia="Times New Roman" w:hAnsi="Times New Roman" w:cs="Times New Roman"/>
          <w:b/>
          <w:color w:val="000000"/>
          <w:sz w:val="24"/>
          <w:szCs w:val="24"/>
          <w:lang w:eastAsia="lt-LT"/>
        </w:rPr>
      </w:pPr>
      <w:r>
        <w:rPr>
          <w:rFonts w:ascii="Times New Roman" w:eastAsia="Times New Roman" w:hAnsi="Times New Roman" w:cs="Times New Roman"/>
          <w:b/>
          <w:color w:val="000000"/>
          <w:sz w:val="24"/>
          <w:szCs w:val="24"/>
          <w:lang w:eastAsia="lt-LT"/>
        </w:rPr>
        <w:t>8</w:t>
      </w:r>
      <w:r w:rsidR="00B63C60" w:rsidRPr="00DC54EF">
        <w:rPr>
          <w:rFonts w:ascii="Times New Roman" w:eastAsia="Times New Roman" w:hAnsi="Times New Roman" w:cs="Times New Roman"/>
          <w:b/>
          <w:color w:val="000000"/>
          <w:sz w:val="24"/>
          <w:szCs w:val="24"/>
          <w:lang w:eastAsia="lt-LT"/>
        </w:rPr>
        <w:t>. APLINKOSAUGOS DALIS</w:t>
      </w:r>
    </w:p>
    <w:p w14:paraId="340F6A3A" w14:textId="77777777" w:rsidR="00F64A30" w:rsidRPr="00DC54EF" w:rsidRDefault="00F64A30" w:rsidP="00B63C60">
      <w:pPr>
        <w:spacing w:after="0" w:line="240" w:lineRule="auto"/>
        <w:ind w:left="482"/>
        <w:jc w:val="center"/>
        <w:rPr>
          <w:rFonts w:ascii="Times New Roman" w:eastAsia="Times New Roman" w:hAnsi="Times New Roman" w:cs="Times New Roman"/>
          <w:b/>
          <w:color w:val="000000"/>
          <w:sz w:val="24"/>
          <w:szCs w:val="24"/>
          <w:lang w:eastAsia="lt-LT"/>
        </w:rPr>
      </w:pPr>
    </w:p>
    <w:p w14:paraId="4E6AF11C" w14:textId="77777777" w:rsidR="00B63C60" w:rsidRPr="00DC54EF" w:rsidRDefault="00B63C60" w:rsidP="00B63C60">
      <w:pPr>
        <w:autoSpaceDE w:val="0"/>
        <w:autoSpaceDN w:val="0"/>
        <w:adjustRightInd w:val="0"/>
        <w:spacing w:after="0" w:line="240" w:lineRule="auto"/>
        <w:rPr>
          <w:rFonts w:ascii="Times New Roman" w:eastAsia="Times New Roman" w:hAnsi="Times New Roman" w:cs="Times New Roman"/>
          <w:b/>
          <w:bCs/>
          <w:caps/>
          <w:color w:val="000000"/>
          <w:sz w:val="24"/>
          <w:szCs w:val="24"/>
        </w:rPr>
      </w:pPr>
      <w:r w:rsidRPr="00DC54EF">
        <w:rPr>
          <w:rFonts w:ascii="Times New Roman" w:eastAsia="Times New Roman" w:hAnsi="Times New Roman" w:cs="Times New Roman"/>
          <w:b/>
          <w:bCs/>
          <w:caps/>
          <w:color w:val="000000"/>
          <w:sz w:val="24"/>
          <w:szCs w:val="24"/>
        </w:rPr>
        <w:t xml:space="preserve"> </w:t>
      </w:r>
    </w:p>
    <w:p w14:paraId="77B0A84B" w14:textId="471A039D" w:rsidR="00D260C2" w:rsidRPr="00DC54EF" w:rsidRDefault="00D914ED" w:rsidP="00D914ED">
      <w:pPr>
        <w:suppressAutoHyphens/>
        <w:ind w:firstLine="567"/>
        <w:jc w:val="both"/>
        <w:rPr>
          <w:rFonts w:ascii="Times New Roman" w:eastAsia="Times New Roman" w:hAnsi="Times New Roman" w:cs="Times New Roman"/>
          <w:sz w:val="24"/>
          <w:szCs w:val="24"/>
        </w:rPr>
      </w:pPr>
      <w:r w:rsidRPr="00DC54EF">
        <w:rPr>
          <w:rFonts w:ascii="Times New Roman" w:eastAsia="Times New Roman" w:hAnsi="Times New Roman" w:cs="Times New Roman"/>
          <w:color w:val="000000"/>
          <w:sz w:val="24"/>
          <w:szCs w:val="24"/>
          <w:lang w:eastAsia="lt-LT"/>
        </w:rPr>
        <w:t xml:space="preserve"> </w:t>
      </w:r>
      <w:r w:rsidR="006C6439">
        <w:rPr>
          <w:rFonts w:ascii="Times New Roman" w:eastAsia="Times New Roman" w:hAnsi="Times New Roman" w:cs="Times New Roman"/>
          <w:color w:val="000000"/>
          <w:sz w:val="24"/>
          <w:szCs w:val="24"/>
          <w:lang w:eastAsia="lt-LT"/>
        </w:rPr>
        <w:t>8</w:t>
      </w:r>
      <w:r w:rsidR="00B63C60" w:rsidRPr="00DC54EF">
        <w:rPr>
          <w:rFonts w:ascii="Times New Roman" w:eastAsia="Times New Roman" w:hAnsi="Times New Roman" w:cs="Times New Roman"/>
          <w:color w:val="000000"/>
          <w:sz w:val="24"/>
          <w:szCs w:val="24"/>
          <w:lang w:eastAsia="lt-LT"/>
        </w:rPr>
        <w:t>.1</w:t>
      </w:r>
      <w:r w:rsidRPr="00DC54EF">
        <w:rPr>
          <w:rFonts w:ascii="Times New Roman" w:eastAsia="Times New Roman" w:hAnsi="Times New Roman" w:cs="Times New Roman"/>
          <w:color w:val="000000"/>
          <w:sz w:val="24"/>
          <w:szCs w:val="24"/>
          <w:lang w:eastAsia="lt-LT"/>
        </w:rPr>
        <w:t xml:space="preserve">. </w:t>
      </w:r>
      <w:r w:rsidR="00D260C2" w:rsidRPr="00DC54EF">
        <w:rPr>
          <w:rFonts w:ascii="Times New Roman" w:eastAsia="Times New Roman" w:hAnsi="Times New Roman" w:cs="Times New Roman"/>
          <w:sz w:val="24"/>
          <w:szCs w:val="24"/>
        </w:rPr>
        <w:t>Vykdomas žaliasis pirkimas pagal Lietuvos Respublikos aplinkos ministro 2011 m. birželio 28 d. įsakymu Nr. D1-508 patvirtintą „Aplinkos apsaugos kriterijų taikymo, vykdant žaliuosius pirkimus, tvarkos aprašą“ (toliau – Tvarkos aprašas).</w:t>
      </w:r>
      <w:r w:rsidR="00D260C2" w:rsidRPr="00DC54EF">
        <w:rPr>
          <w:rFonts w:ascii="Times New Roman" w:eastAsia="Times New Roman" w:hAnsi="Times New Roman" w:cs="Times New Roman"/>
          <w:b/>
          <w:bCs/>
          <w:sz w:val="24"/>
          <w:szCs w:val="24"/>
        </w:rPr>
        <w:t xml:space="preserve"> Apli</w:t>
      </w:r>
      <w:r w:rsidR="00D260C2" w:rsidRPr="00DC54EF">
        <w:rPr>
          <w:rFonts w:ascii="Times New Roman" w:eastAsia="Times New Roman" w:hAnsi="Times New Roman" w:cs="Times New Roman"/>
          <w:bCs/>
          <w:sz w:val="24"/>
          <w:szCs w:val="24"/>
        </w:rPr>
        <w:t>n</w:t>
      </w:r>
      <w:r w:rsidR="00D260C2" w:rsidRPr="00DC54EF">
        <w:rPr>
          <w:rFonts w:ascii="Times New Roman" w:eastAsia="Times New Roman" w:hAnsi="Times New Roman" w:cs="Times New Roman"/>
          <w:b/>
          <w:bCs/>
          <w:sz w:val="24"/>
          <w:szCs w:val="24"/>
        </w:rPr>
        <w:t xml:space="preserve">kos apsaugos kriterijai nustatyti pagal </w:t>
      </w:r>
      <w:r w:rsidR="00D260C2" w:rsidRPr="00DC54EF">
        <w:rPr>
          <w:rFonts w:ascii="Times New Roman" w:eastAsia="Times New Roman" w:hAnsi="Times New Roman" w:cs="Times New Roman"/>
          <w:sz w:val="24"/>
          <w:szCs w:val="24"/>
        </w:rPr>
        <w:t xml:space="preserve">Tvarkos aprašo </w:t>
      </w:r>
      <w:r w:rsidR="00D260C2" w:rsidRPr="00DC54EF">
        <w:rPr>
          <w:rFonts w:ascii="Times New Roman" w:eastAsia="Times New Roman" w:hAnsi="Times New Roman" w:cs="Times New Roman"/>
          <w:b/>
          <w:bCs/>
          <w:sz w:val="24"/>
          <w:szCs w:val="24"/>
          <w:u w:val="single"/>
        </w:rPr>
        <w:t xml:space="preserve">4.1 papunktį </w:t>
      </w:r>
      <w:r w:rsidR="00D260C2" w:rsidRPr="00DC54EF">
        <w:rPr>
          <w:rFonts w:ascii="Times New Roman" w:eastAsia="Times New Roman" w:hAnsi="Times New Roman" w:cs="Times New Roman"/>
          <w:sz w:val="24"/>
          <w:szCs w:val="24"/>
        </w:rPr>
        <w:t>XII skyriaus „Pastatų projektavimo paslaugos ir statybos darbai“  15</w:t>
      </w:r>
      <w:r w:rsidR="00D260C2" w:rsidRPr="00DC54EF">
        <w:rPr>
          <w:rFonts w:ascii="Times New Roman" w:eastAsia="Times New Roman" w:hAnsi="Times New Roman" w:cs="Times New Roman"/>
          <w:sz w:val="24"/>
          <w:szCs w:val="24"/>
          <w:vertAlign w:val="superscript"/>
        </w:rPr>
        <w:t>(1)</w:t>
      </w:r>
      <w:r w:rsidR="00D260C2" w:rsidRPr="00DC54EF">
        <w:rPr>
          <w:rFonts w:ascii="Times New Roman" w:eastAsia="Times New Roman" w:hAnsi="Times New Roman" w:cs="Times New Roman"/>
          <w:sz w:val="24"/>
          <w:szCs w:val="24"/>
        </w:rPr>
        <w:t xml:space="preserve"> ir 15</w:t>
      </w:r>
      <w:r w:rsidR="00D260C2" w:rsidRPr="00DC54EF">
        <w:rPr>
          <w:rFonts w:ascii="Times New Roman" w:eastAsia="Times New Roman" w:hAnsi="Times New Roman" w:cs="Times New Roman"/>
          <w:sz w:val="24"/>
          <w:szCs w:val="24"/>
          <w:vertAlign w:val="superscript"/>
        </w:rPr>
        <w:t>(2)</w:t>
      </w:r>
      <w:r w:rsidR="00D260C2" w:rsidRPr="00DC54EF">
        <w:rPr>
          <w:rFonts w:ascii="Times New Roman" w:eastAsia="Times New Roman" w:hAnsi="Times New Roman" w:cs="Times New Roman"/>
          <w:sz w:val="24"/>
          <w:szCs w:val="24"/>
        </w:rPr>
        <w:t xml:space="preserve"> punktuose nustatytus minimalius aplinkos apsaugos kriterijus.</w:t>
      </w:r>
    </w:p>
    <w:p w14:paraId="4F353F61" w14:textId="0E5E7D6F" w:rsidR="00D260C2" w:rsidRPr="00DC54EF" w:rsidRDefault="006C6439" w:rsidP="00D260C2">
      <w:pPr>
        <w:suppressAutoHyphen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D914ED" w:rsidRPr="00DC54EF">
        <w:rPr>
          <w:rFonts w:ascii="Times New Roman" w:eastAsia="Times New Roman" w:hAnsi="Times New Roman" w:cs="Times New Roman"/>
          <w:sz w:val="24"/>
          <w:szCs w:val="24"/>
        </w:rPr>
        <w:t xml:space="preserve">.2. </w:t>
      </w:r>
      <w:r w:rsidR="00D260C2" w:rsidRPr="00DC54EF">
        <w:rPr>
          <w:rFonts w:ascii="Times New Roman" w:eastAsia="Times New Roman" w:hAnsi="Times New Roman" w:cs="Times New Roman"/>
          <w:sz w:val="24"/>
          <w:szCs w:val="24"/>
        </w:rPr>
        <w:t>Atliekant paprastojo remonto darbus turi būti naudojamos statybinės medžiagos ir su remonto darbais susiję produktai, kurie atitiktų minimalius aplinkos apsaugos kriterijus (XIII skyrius „Statybinės medžiagos“) ir kad kiti su paprastojo remonto darbais susiję produktai turi atitikti jiems taikomus minimalius aplinkos apsaugos kriterijus (XIV skyrius „Patalpų apšvietimas“; XV skyrius „Vandens maišytuvai ir dušai“; XVI skyrius „Vandens šildytuvai“);</w:t>
      </w:r>
    </w:p>
    <w:p w14:paraId="48CD4913" w14:textId="39260876" w:rsidR="00D260C2" w:rsidRPr="00DC54EF" w:rsidRDefault="006C6439" w:rsidP="00D260C2">
      <w:pPr>
        <w:suppressAutoHyphens/>
        <w:spacing w:after="0" w:line="240" w:lineRule="auto"/>
        <w:ind w:firstLine="567"/>
        <w:jc w:val="both"/>
        <w:rPr>
          <w:rFonts w:ascii="Times New Roman" w:eastAsia="Times New Roman" w:hAnsi="Times New Roman" w:cs="Times New Roman"/>
          <w:sz w:val="24"/>
          <w:szCs w:val="24"/>
        </w:rPr>
      </w:pPr>
      <w:r w:rsidRPr="006C6439">
        <w:rPr>
          <w:rFonts w:ascii="Times New Roman" w:eastAsia="Times New Roman" w:hAnsi="Times New Roman" w:cs="Times New Roman"/>
          <w:sz w:val="24"/>
          <w:szCs w:val="24"/>
        </w:rPr>
        <w:t>8</w:t>
      </w:r>
      <w:r w:rsidR="00714F68" w:rsidRPr="006C6439">
        <w:rPr>
          <w:rFonts w:ascii="Times New Roman" w:eastAsia="Times New Roman" w:hAnsi="Times New Roman" w:cs="Times New Roman"/>
          <w:sz w:val="24"/>
          <w:szCs w:val="24"/>
        </w:rPr>
        <w:t xml:space="preserve">.3. </w:t>
      </w:r>
      <w:r w:rsidR="00D260C2" w:rsidRPr="006C6439">
        <w:rPr>
          <w:rFonts w:ascii="Times New Roman" w:eastAsia="Times New Roman" w:hAnsi="Times New Roman" w:cs="Times New Roman"/>
          <w:sz w:val="24"/>
          <w:szCs w:val="24"/>
        </w:rPr>
        <w:t xml:space="preserve">Taip </w:t>
      </w:r>
      <w:r w:rsidR="00D260C2" w:rsidRPr="00DC54EF">
        <w:rPr>
          <w:rFonts w:ascii="Times New Roman" w:eastAsia="Times New Roman" w:hAnsi="Times New Roman" w:cs="Times New Roman"/>
          <w:sz w:val="24"/>
          <w:szCs w:val="24"/>
        </w:rPr>
        <w:t>pat atliekant darbus patalpų viduje, naudojama mažoji statybinė technika privalo būti varoma tik elektra, o lauko darbams naudojama technika, kurios vidaus degimo variklio galia yra mažesnė kaip 45 kW, turi būti varoma elektra arba atitikti V etapo vidaus degimo variklių tipo reikalavimus, nustatytus Reglamente (ES) 2016/1628.</w:t>
      </w:r>
    </w:p>
    <w:p w14:paraId="067939C5" w14:textId="440AA5BE" w:rsidR="00D260C2" w:rsidRPr="00DC54EF" w:rsidRDefault="006C6439" w:rsidP="00D260C2">
      <w:pPr>
        <w:suppressAutoHyphens/>
        <w:spacing w:after="0" w:line="240" w:lineRule="auto"/>
        <w:ind w:firstLine="567"/>
        <w:jc w:val="both"/>
        <w:rPr>
          <w:rFonts w:ascii="Times New Roman" w:eastAsia="Times New Roman" w:hAnsi="Times New Roman" w:cs="Times New Roman"/>
          <w:b/>
          <w:sz w:val="24"/>
          <w:szCs w:val="24"/>
        </w:rPr>
      </w:pPr>
      <w:r w:rsidRPr="006C6439">
        <w:rPr>
          <w:rFonts w:ascii="Times New Roman" w:eastAsia="Times New Roman" w:hAnsi="Times New Roman" w:cs="Times New Roman"/>
          <w:sz w:val="24"/>
          <w:szCs w:val="24"/>
        </w:rPr>
        <w:t>8</w:t>
      </w:r>
      <w:r w:rsidR="00714F68" w:rsidRPr="006C6439">
        <w:rPr>
          <w:rFonts w:ascii="Times New Roman" w:eastAsia="Times New Roman" w:hAnsi="Times New Roman" w:cs="Times New Roman"/>
          <w:sz w:val="24"/>
          <w:szCs w:val="24"/>
        </w:rPr>
        <w:t>.4.</w:t>
      </w:r>
      <w:r w:rsidR="00714F68" w:rsidRPr="006C6439">
        <w:rPr>
          <w:rFonts w:ascii="Times New Roman" w:eastAsia="Times New Roman" w:hAnsi="Times New Roman" w:cs="Times New Roman"/>
          <w:b/>
          <w:sz w:val="24"/>
          <w:szCs w:val="24"/>
        </w:rPr>
        <w:t xml:space="preserve"> </w:t>
      </w:r>
      <w:r w:rsidR="00D260C2" w:rsidRPr="00DC54EF">
        <w:rPr>
          <w:rFonts w:ascii="Times New Roman" w:eastAsia="Times New Roman" w:hAnsi="Times New Roman" w:cs="Times New Roman"/>
          <w:b/>
          <w:sz w:val="24"/>
          <w:szCs w:val="24"/>
        </w:rPr>
        <w:t>Pasiūlymų vertinimo metu</w:t>
      </w:r>
      <w:r w:rsidR="00D260C2" w:rsidRPr="00DC54EF">
        <w:rPr>
          <w:rFonts w:ascii="Times New Roman" w:eastAsia="Times New Roman" w:hAnsi="Times New Roman" w:cs="Times New Roman"/>
          <w:sz w:val="24"/>
          <w:szCs w:val="24"/>
        </w:rPr>
        <w:t xml:space="preserve">: Tiekėjas teikdamas pasiūlymą, įsipareigoja vykdyti darbus naudojant statybines medžiagas ir kitus su paprastojo remonto darbais susijusius produktus (jei taikoma), atitinkančius minimalius aplinkos apsaugos kriterijus, nustatytus Tvarkos aprašo 2 priedo XIII–XVI skyriuose. </w:t>
      </w:r>
      <w:r w:rsidR="00D260C2" w:rsidRPr="00DC54EF">
        <w:rPr>
          <w:rFonts w:ascii="Times New Roman" w:eastAsia="Times New Roman" w:hAnsi="Times New Roman" w:cs="Times New Roman"/>
          <w:b/>
          <w:sz w:val="24"/>
          <w:szCs w:val="24"/>
        </w:rPr>
        <w:t>Įrodantys dokumentai šiame etape nėra teikiami.</w:t>
      </w:r>
    </w:p>
    <w:p w14:paraId="73A9E233" w14:textId="532FCA5A" w:rsidR="00B63C60" w:rsidRPr="00DC54EF" w:rsidRDefault="006C6439" w:rsidP="00714F68">
      <w:pPr>
        <w:spacing w:after="0" w:line="240" w:lineRule="auto"/>
        <w:ind w:firstLine="567"/>
        <w:jc w:val="both"/>
        <w:rPr>
          <w:rFonts w:ascii="Times New Roman" w:eastAsia="Times New Roman" w:hAnsi="Times New Roman" w:cs="Times New Roman"/>
          <w:color w:val="000000"/>
          <w:sz w:val="24"/>
          <w:szCs w:val="24"/>
          <w:lang w:eastAsia="lt-LT"/>
        </w:rPr>
      </w:pPr>
      <w:r w:rsidRPr="006C6439">
        <w:rPr>
          <w:rFonts w:ascii="Times New Roman" w:eastAsia="Times New Roman" w:hAnsi="Times New Roman" w:cs="Times New Roman"/>
          <w:sz w:val="24"/>
          <w:szCs w:val="24"/>
          <w:lang w:eastAsia="lt-LT"/>
        </w:rPr>
        <w:t>8</w:t>
      </w:r>
      <w:r w:rsidR="00714F68" w:rsidRPr="006C6439">
        <w:rPr>
          <w:rFonts w:ascii="Times New Roman" w:eastAsia="Times New Roman" w:hAnsi="Times New Roman" w:cs="Times New Roman"/>
          <w:sz w:val="24"/>
          <w:szCs w:val="24"/>
          <w:lang w:eastAsia="lt-LT"/>
        </w:rPr>
        <w:t xml:space="preserve">.5. </w:t>
      </w:r>
      <w:r w:rsidR="00B63C60" w:rsidRPr="00DC54EF">
        <w:rPr>
          <w:rFonts w:ascii="Times New Roman" w:eastAsia="Times New Roman" w:hAnsi="Times New Roman" w:cs="Times New Roman"/>
          <w:color w:val="000000"/>
          <w:sz w:val="24"/>
          <w:szCs w:val="24"/>
          <w:lang w:eastAsia="lt-LT"/>
        </w:rPr>
        <w:t>Vadovaujantis statybinių atliekų tvarkymo taisyklėmis (2006-12-29 įsakymo Nr.D1-637) statybinis laužas ir kitos medžiagos turi būti išrūšiuojamos. Nepavojingos statybinės atliekos gali būti saugomos statybvietėje ne ilgiau kaip vienerius metus nuo jų susidarymo dienos, tačiau ne ilgiau kaip iki statybos darbų pabaigos.</w:t>
      </w:r>
    </w:p>
    <w:p w14:paraId="5757C21A" w14:textId="77777777" w:rsidR="00B63C60" w:rsidRPr="00DC54EF" w:rsidRDefault="00B63C60" w:rsidP="00B63C60">
      <w:pPr>
        <w:spacing w:after="0" w:line="240" w:lineRule="auto"/>
        <w:ind w:firstLine="900"/>
        <w:jc w:val="both"/>
        <w:rPr>
          <w:rFonts w:ascii="Times New Roman" w:eastAsia="Times New Roman" w:hAnsi="Times New Roman" w:cs="Times New Roman"/>
          <w:i/>
          <w:color w:val="000000"/>
          <w:sz w:val="24"/>
          <w:szCs w:val="24"/>
          <w:lang w:eastAsia="lt-LT"/>
        </w:rPr>
      </w:pPr>
    </w:p>
    <w:p w14:paraId="5CBE37C9" w14:textId="77777777" w:rsidR="00B63C60" w:rsidRPr="00DC54EF" w:rsidRDefault="00B63C60" w:rsidP="00B63C60">
      <w:pPr>
        <w:spacing w:after="0" w:line="240" w:lineRule="auto"/>
        <w:ind w:firstLine="900"/>
        <w:jc w:val="both"/>
        <w:rPr>
          <w:rFonts w:ascii="Times New Roman" w:eastAsia="Times New Roman" w:hAnsi="Times New Roman" w:cs="Times New Roman"/>
          <w:b/>
          <w:color w:val="000000"/>
          <w:sz w:val="24"/>
          <w:szCs w:val="24"/>
          <w:lang w:eastAsia="lt-LT"/>
        </w:rPr>
      </w:pPr>
      <w:r w:rsidRPr="00DC54EF">
        <w:rPr>
          <w:rFonts w:ascii="Times New Roman" w:eastAsia="Times New Roman" w:hAnsi="Times New Roman" w:cs="Times New Roman"/>
          <w:color w:val="000000"/>
          <w:sz w:val="24"/>
          <w:szCs w:val="24"/>
          <w:lang w:eastAsia="lt-LT"/>
        </w:rPr>
        <w:lastRenderedPageBreak/>
        <w:tab/>
      </w:r>
    </w:p>
    <w:p w14:paraId="086EF9C8" w14:textId="1C64DDA8" w:rsidR="00B63C60" w:rsidRPr="00DC54EF" w:rsidRDefault="006C6439" w:rsidP="00B63C60">
      <w:pPr>
        <w:spacing w:after="0" w:line="240" w:lineRule="auto"/>
        <w:ind w:left="482"/>
        <w:jc w:val="center"/>
        <w:rPr>
          <w:rFonts w:ascii="Times New Roman" w:eastAsia="Times New Roman" w:hAnsi="Times New Roman" w:cs="Times New Roman"/>
          <w:b/>
          <w:color w:val="000000"/>
          <w:sz w:val="24"/>
          <w:szCs w:val="24"/>
          <w:lang w:eastAsia="lt-LT"/>
        </w:rPr>
      </w:pPr>
      <w:r>
        <w:rPr>
          <w:rFonts w:ascii="Times New Roman" w:eastAsia="Times New Roman" w:hAnsi="Times New Roman" w:cs="Times New Roman"/>
          <w:b/>
          <w:color w:val="000000"/>
          <w:sz w:val="24"/>
          <w:szCs w:val="24"/>
          <w:lang w:eastAsia="lt-LT"/>
        </w:rPr>
        <w:t>9</w:t>
      </w:r>
      <w:r w:rsidR="00B63C60" w:rsidRPr="00DC54EF">
        <w:rPr>
          <w:rFonts w:ascii="Times New Roman" w:eastAsia="Times New Roman" w:hAnsi="Times New Roman" w:cs="Times New Roman"/>
          <w:b/>
          <w:color w:val="000000"/>
          <w:sz w:val="24"/>
          <w:szCs w:val="24"/>
          <w:lang w:eastAsia="lt-LT"/>
        </w:rPr>
        <w:t>. PASTABOS</w:t>
      </w:r>
    </w:p>
    <w:p w14:paraId="24712661" w14:textId="77777777" w:rsidR="00B63C60" w:rsidRPr="00DC54EF" w:rsidRDefault="00B63C60" w:rsidP="00B63C60">
      <w:pPr>
        <w:autoSpaceDE w:val="0"/>
        <w:autoSpaceDN w:val="0"/>
        <w:adjustRightInd w:val="0"/>
        <w:spacing w:after="0" w:line="240" w:lineRule="auto"/>
        <w:rPr>
          <w:rFonts w:ascii="Times New Roman" w:eastAsia="Times New Roman" w:hAnsi="Times New Roman" w:cs="Times New Roman"/>
          <w:b/>
          <w:bCs/>
          <w:caps/>
          <w:color w:val="000000"/>
          <w:sz w:val="24"/>
          <w:szCs w:val="24"/>
        </w:rPr>
      </w:pPr>
      <w:r w:rsidRPr="00DC54EF">
        <w:rPr>
          <w:rFonts w:ascii="Times New Roman" w:eastAsia="Times New Roman" w:hAnsi="Times New Roman" w:cs="Times New Roman"/>
          <w:b/>
          <w:bCs/>
          <w:caps/>
          <w:color w:val="000000"/>
          <w:sz w:val="24"/>
          <w:szCs w:val="24"/>
        </w:rPr>
        <w:t xml:space="preserve"> </w:t>
      </w:r>
    </w:p>
    <w:p w14:paraId="23DA1DF9" w14:textId="6C1B9C3F" w:rsidR="00B63C60" w:rsidRPr="00DC54EF" w:rsidRDefault="006C6439" w:rsidP="00B63C60">
      <w:pPr>
        <w:autoSpaceDE w:val="0"/>
        <w:autoSpaceDN w:val="0"/>
        <w:adjustRightInd w:val="0"/>
        <w:spacing w:after="0" w:line="24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w:t>
      </w:r>
      <w:r w:rsidR="00B63C60" w:rsidRPr="00DC54EF">
        <w:rPr>
          <w:rFonts w:ascii="Times New Roman" w:eastAsia="Calibri" w:hAnsi="Times New Roman" w:cs="Times New Roman"/>
          <w:color w:val="000000"/>
          <w:sz w:val="24"/>
          <w:szCs w:val="24"/>
        </w:rPr>
        <w:t xml:space="preserve">.1. Visos medžiagos ir gaminiai kartu su atliktų darbų aktais turi būti pateikti Perkančiajai organizacijai su atitikties deklaracija: </w:t>
      </w:r>
    </w:p>
    <w:p w14:paraId="01BC9EEB" w14:textId="77777777" w:rsidR="00B63C60" w:rsidRPr="00DC54EF" w:rsidRDefault="00B63C60" w:rsidP="00B63C60">
      <w:pPr>
        <w:tabs>
          <w:tab w:val="left" w:pos="7080"/>
        </w:tabs>
        <w:autoSpaceDE w:val="0"/>
        <w:autoSpaceDN w:val="0"/>
        <w:adjustRightInd w:val="0"/>
        <w:spacing w:after="0" w:line="240" w:lineRule="auto"/>
        <w:ind w:left="720"/>
        <w:jc w:val="both"/>
        <w:rPr>
          <w:rFonts w:ascii="Times New Roman" w:eastAsia="Calibri" w:hAnsi="Times New Roman" w:cs="Times New Roman"/>
          <w:color w:val="000000"/>
          <w:sz w:val="24"/>
          <w:szCs w:val="24"/>
        </w:rPr>
      </w:pPr>
      <w:r w:rsidRPr="00DC54EF">
        <w:rPr>
          <w:rFonts w:ascii="Times New Roman" w:eastAsia="Calibri" w:hAnsi="Times New Roman" w:cs="Times New Roman"/>
          <w:color w:val="000000"/>
          <w:sz w:val="24"/>
          <w:szCs w:val="24"/>
        </w:rPr>
        <w:t xml:space="preserve">- gamintojo rekvizitais, firmos atpažinimo ženklu; </w:t>
      </w:r>
      <w:r w:rsidRPr="00DC54EF">
        <w:rPr>
          <w:rFonts w:ascii="Times New Roman" w:eastAsia="Calibri" w:hAnsi="Times New Roman" w:cs="Times New Roman"/>
          <w:color w:val="000000"/>
          <w:sz w:val="24"/>
          <w:szCs w:val="24"/>
        </w:rPr>
        <w:tab/>
      </w:r>
    </w:p>
    <w:p w14:paraId="3C295F75" w14:textId="77777777" w:rsidR="00B63C60" w:rsidRPr="00DC54EF" w:rsidRDefault="00B63C60" w:rsidP="00B63C60">
      <w:pPr>
        <w:autoSpaceDE w:val="0"/>
        <w:autoSpaceDN w:val="0"/>
        <w:adjustRightInd w:val="0"/>
        <w:spacing w:after="0" w:line="240" w:lineRule="auto"/>
        <w:ind w:left="720"/>
        <w:jc w:val="both"/>
        <w:rPr>
          <w:rFonts w:ascii="Times New Roman" w:eastAsia="Calibri" w:hAnsi="Times New Roman" w:cs="Times New Roman"/>
          <w:color w:val="000000"/>
          <w:sz w:val="24"/>
          <w:szCs w:val="24"/>
        </w:rPr>
      </w:pPr>
      <w:r w:rsidRPr="00DC54EF">
        <w:rPr>
          <w:rFonts w:ascii="Times New Roman" w:eastAsia="Calibri" w:hAnsi="Times New Roman" w:cs="Times New Roman"/>
          <w:color w:val="000000"/>
          <w:sz w:val="24"/>
          <w:szCs w:val="24"/>
        </w:rPr>
        <w:t xml:space="preserve">- specifikacija; </w:t>
      </w:r>
    </w:p>
    <w:p w14:paraId="1A3FED4A" w14:textId="3EC2FD71" w:rsidR="00B63C60" w:rsidRPr="00DC54EF" w:rsidRDefault="00B63C60" w:rsidP="00B63C60">
      <w:pPr>
        <w:spacing w:after="200" w:line="276" w:lineRule="auto"/>
        <w:ind w:left="720"/>
        <w:contextualSpacing/>
        <w:jc w:val="both"/>
        <w:rPr>
          <w:rFonts w:ascii="Times New Roman" w:eastAsia="Times New Roman" w:hAnsi="Times New Roman" w:cs="Times New Roman"/>
          <w:color w:val="000000"/>
          <w:sz w:val="24"/>
          <w:szCs w:val="24"/>
        </w:rPr>
      </w:pPr>
      <w:r w:rsidRPr="00DC54EF">
        <w:rPr>
          <w:rFonts w:ascii="Times New Roman" w:eastAsia="Times New Roman" w:hAnsi="Times New Roman" w:cs="Times New Roman"/>
          <w:color w:val="000000"/>
          <w:sz w:val="24"/>
          <w:szCs w:val="24"/>
        </w:rPr>
        <w:t>- techninėm</w:t>
      </w:r>
      <w:r w:rsidR="00B212BC">
        <w:rPr>
          <w:rFonts w:ascii="Times New Roman" w:eastAsia="Times New Roman" w:hAnsi="Times New Roman" w:cs="Times New Roman"/>
          <w:color w:val="000000"/>
          <w:sz w:val="24"/>
          <w:szCs w:val="24"/>
        </w:rPr>
        <w:t>is</w:t>
      </w:r>
      <w:r w:rsidRPr="00DC54EF">
        <w:rPr>
          <w:rFonts w:ascii="Times New Roman" w:eastAsia="Times New Roman" w:hAnsi="Times New Roman" w:cs="Times New Roman"/>
          <w:color w:val="000000"/>
          <w:sz w:val="24"/>
          <w:szCs w:val="24"/>
        </w:rPr>
        <w:t xml:space="preserve"> charakteristikom</w:t>
      </w:r>
      <w:r w:rsidR="00B212BC">
        <w:rPr>
          <w:rFonts w:ascii="Times New Roman" w:eastAsia="Times New Roman" w:hAnsi="Times New Roman" w:cs="Times New Roman"/>
          <w:color w:val="000000"/>
          <w:sz w:val="24"/>
          <w:szCs w:val="24"/>
        </w:rPr>
        <w:t>is</w:t>
      </w:r>
      <w:r w:rsidRPr="00DC54EF">
        <w:rPr>
          <w:rFonts w:ascii="Times New Roman" w:eastAsia="Times New Roman" w:hAnsi="Times New Roman" w:cs="Times New Roman"/>
          <w:color w:val="000000"/>
          <w:sz w:val="24"/>
          <w:szCs w:val="24"/>
        </w:rPr>
        <w:t>.</w:t>
      </w:r>
    </w:p>
    <w:p w14:paraId="217EFBF0" w14:textId="77B8CBC9" w:rsidR="00B63C60" w:rsidRPr="00DC54EF" w:rsidRDefault="006C6439" w:rsidP="00B63C60">
      <w:pPr>
        <w:spacing w:after="200" w:line="276" w:lineRule="auto"/>
        <w:ind w:firstLine="72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00B63C60" w:rsidRPr="00DC54EF">
        <w:rPr>
          <w:rFonts w:ascii="Times New Roman" w:eastAsia="Times New Roman" w:hAnsi="Times New Roman" w:cs="Times New Roman"/>
          <w:color w:val="000000"/>
          <w:sz w:val="24"/>
          <w:szCs w:val="24"/>
        </w:rPr>
        <w:t xml:space="preserve">.2. Atliekant numatytus remonto darbus ir vykdant atitinkamų medžiagų ir sistemų įrengimo ir montavimo darbus, būtina vadovautis medžiagų gamintojų rekomendacijomis ir šiomis techninėmis charakteristikomis. </w:t>
      </w:r>
    </w:p>
    <w:p w14:paraId="1F93E7AD" w14:textId="77777777" w:rsidR="00B63C60" w:rsidRPr="00DC54EF" w:rsidRDefault="00B63C60" w:rsidP="00B63C60">
      <w:pPr>
        <w:spacing w:after="200" w:line="276" w:lineRule="auto"/>
        <w:contextualSpacing/>
        <w:jc w:val="center"/>
        <w:rPr>
          <w:rFonts w:ascii="Times New Roman" w:eastAsia="Times New Roman" w:hAnsi="Times New Roman" w:cs="Times New Roman"/>
          <w:color w:val="000000"/>
          <w:sz w:val="24"/>
          <w:szCs w:val="24"/>
        </w:rPr>
      </w:pPr>
    </w:p>
    <w:p w14:paraId="082BA840" w14:textId="3A6D5747" w:rsidR="00B63C60" w:rsidRPr="00DC54EF" w:rsidRDefault="00B63C60" w:rsidP="00B63C60">
      <w:pPr>
        <w:spacing w:after="200" w:line="276" w:lineRule="auto"/>
        <w:contextualSpacing/>
        <w:jc w:val="center"/>
        <w:rPr>
          <w:rFonts w:ascii="Times New Roman" w:eastAsia="Times New Roman" w:hAnsi="Times New Roman" w:cs="Times New Roman"/>
          <w:b/>
          <w:color w:val="000000"/>
          <w:sz w:val="24"/>
          <w:szCs w:val="24"/>
        </w:rPr>
      </w:pPr>
      <w:r w:rsidRPr="00DC54EF">
        <w:rPr>
          <w:rFonts w:ascii="Times New Roman" w:eastAsia="Times New Roman" w:hAnsi="Times New Roman" w:cs="Times New Roman"/>
          <w:b/>
          <w:color w:val="000000"/>
          <w:sz w:val="24"/>
          <w:szCs w:val="24"/>
        </w:rPr>
        <w:t>1</w:t>
      </w:r>
      <w:r w:rsidR="006C6439">
        <w:rPr>
          <w:rFonts w:ascii="Times New Roman" w:eastAsia="Times New Roman" w:hAnsi="Times New Roman" w:cs="Times New Roman"/>
          <w:b/>
          <w:color w:val="000000"/>
          <w:sz w:val="24"/>
          <w:szCs w:val="24"/>
        </w:rPr>
        <w:t>0</w:t>
      </w:r>
      <w:r w:rsidRPr="00DC54EF">
        <w:rPr>
          <w:rFonts w:ascii="Times New Roman" w:eastAsia="Times New Roman" w:hAnsi="Times New Roman" w:cs="Times New Roman"/>
          <w:b/>
          <w:color w:val="000000"/>
          <w:sz w:val="24"/>
          <w:szCs w:val="24"/>
        </w:rPr>
        <w:t>. PRIEDAI</w:t>
      </w:r>
    </w:p>
    <w:p w14:paraId="0DE24EE8" w14:textId="6DC16F90" w:rsidR="00B63C60" w:rsidRPr="00DC54EF" w:rsidRDefault="00B63C60" w:rsidP="00B63C60">
      <w:pPr>
        <w:spacing w:after="200" w:line="276" w:lineRule="auto"/>
        <w:contextualSpacing/>
        <w:jc w:val="both"/>
        <w:rPr>
          <w:rFonts w:ascii="Times New Roman" w:eastAsia="Times New Roman" w:hAnsi="Times New Roman" w:cs="Times New Roman"/>
          <w:color w:val="000000"/>
          <w:sz w:val="24"/>
          <w:szCs w:val="24"/>
        </w:rPr>
      </w:pPr>
      <w:r w:rsidRPr="00DC54EF">
        <w:rPr>
          <w:rFonts w:ascii="Times New Roman" w:eastAsia="Times New Roman" w:hAnsi="Times New Roman" w:cs="Times New Roman"/>
          <w:color w:val="000000"/>
          <w:sz w:val="24"/>
          <w:szCs w:val="24"/>
        </w:rPr>
        <w:t>1</w:t>
      </w:r>
      <w:r w:rsidR="006C6439">
        <w:rPr>
          <w:rFonts w:ascii="Times New Roman" w:eastAsia="Times New Roman" w:hAnsi="Times New Roman" w:cs="Times New Roman"/>
          <w:color w:val="000000"/>
          <w:sz w:val="24"/>
          <w:szCs w:val="24"/>
        </w:rPr>
        <w:t>0</w:t>
      </w:r>
      <w:r w:rsidRPr="00DC54EF">
        <w:rPr>
          <w:rFonts w:ascii="Times New Roman" w:eastAsia="Times New Roman" w:hAnsi="Times New Roman" w:cs="Times New Roman"/>
          <w:color w:val="000000"/>
          <w:sz w:val="24"/>
          <w:szCs w:val="24"/>
        </w:rPr>
        <w:t>.1. Priedas Nr.1.</w:t>
      </w:r>
      <w:r w:rsidR="00EE07E8">
        <w:rPr>
          <w:rFonts w:ascii="Times New Roman" w:eastAsia="Times New Roman" w:hAnsi="Times New Roman" w:cs="Times New Roman"/>
          <w:color w:val="000000"/>
          <w:sz w:val="24"/>
          <w:szCs w:val="24"/>
        </w:rPr>
        <w:t xml:space="preserve"> Fasadų plokštumų numeracijos planas</w:t>
      </w:r>
      <w:r w:rsidR="00B212BC">
        <w:rPr>
          <w:rFonts w:ascii="Times New Roman" w:eastAsia="Times New Roman" w:hAnsi="Times New Roman" w:cs="Times New Roman"/>
          <w:color w:val="000000"/>
          <w:sz w:val="24"/>
          <w:szCs w:val="24"/>
        </w:rPr>
        <w:t>.</w:t>
      </w:r>
      <w:r w:rsidRPr="00DC54EF">
        <w:rPr>
          <w:rFonts w:ascii="Times New Roman" w:eastAsia="Times New Roman" w:hAnsi="Times New Roman" w:cs="Times New Roman"/>
          <w:color w:val="000000"/>
          <w:sz w:val="24"/>
          <w:szCs w:val="24"/>
        </w:rPr>
        <w:t xml:space="preserve"> </w:t>
      </w:r>
    </w:p>
    <w:p w14:paraId="3DF9E1D7" w14:textId="02E02852" w:rsidR="00B63C60" w:rsidRPr="00DC54EF" w:rsidRDefault="00B63C60" w:rsidP="00B63C60">
      <w:pPr>
        <w:spacing w:after="200" w:line="276" w:lineRule="auto"/>
        <w:contextualSpacing/>
        <w:jc w:val="both"/>
        <w:rPr>
          <w:rFonts w:ascii="Times New Roman" w:eastAsia="Times New Roman" w:hAnsi="Times New Roman" w:cs="Times New Roman"/>
          <w:color w:val="000000"/>
          <w:sz w:val="24"/>
          <w:szCs w:val="24"/>
        </w:rPr>
      </w:pPr>
      <w:r w:rsidRPr="00DC54EF">
        <w:rPr>
          <w:rFonts w:ascii="Times New Roman" w:eastAsia="Times New Roman" w:hAnsi="Times New Roman" w:cs="Times New Roman"/>
          <w:color w:val="000000"/>
          <w:sz w:val="24"/>
          <w:szCs w:val="24"/>
        </w:rPr>
        <w:t>1</w:t>
      </w:r>
      <w:r w:rsidR="006C6439">
        <w:rPr>
          <w:rFonts w:ascii="Times New Roman" w:eastAsia="Times New Roman" w:hAnsi="Times New Roman" w:cs="Times New Roman"/>
          <w:color w:val="000000"/>
          <w:sz w:val="24"/>
          <w:szCs w:val="24"/>
        </w:rPr>
        <w:t>0</w:t>
      </w:r>
      <w:r w:rsidRPr="00DC54EF">
        <w:rPr>
          <w:rFonts w:ascii="Times New Roman" w:eastAsia="Times New Roman" w:hAnsi="Times New Roman" w:cs="Times New Roman"/>
          <w:color w:val="000000"/>
          <w:sz w:val="24"/>
          <w:szCs w:val="24"/>
        </w:rPr>
        <w:t>.2. Preli</w:t>
      </w:r>
      <w:r w:rsidR="00CC58FA">
        <w:rPr>
          <w:rFonts w:ascii="Times New Roman" w:eastAsia="Times New Roman" w:hAnsi="Times New Roman" w:cs="Times New Roman"/>
          <w:color w:val="000000"/>
          <w:sz w:val="24"/>
          <w:szCs w:val="24"/>
        </w:rPr>
        <w:t>minaru</w:t>
      </w:r>
      <w:r w:rsidR="00EE07E8">
        <w:rPr>
          <w:rFonts w:ascii="Times New Roman" w:eastAsia="Times New Roman" w:hAnsi="Times New Roman" w:cs="Times New Roman"/>
          <w:color w:val="000000"/>
          <w:sz w:val="24"/>
          <w:szCs w:val="24"/>
        </w:rPr>
        <w:t>s darbų kiekių žiniaraštis</w:t>
      </w:r>
      <w:r w:rsidR="00B212BC">
        <w:rPr>
          <w:rFonts w:ascii="Times New Roman" w:eastAsia="Times New Roman" w:hAnsi="Times New Roman" w:cs="Times New Roman"/>
          <w:color w:val="000000"/>
          <w:sz w:val="24"/>
          <w:szCs w:val="24"/>
        </w:rPr>
        <w:t>- 2 lapai.</w:t>
      </w:r>
    </w:p>
    <w:p w14:paraId="3659BA7D" w14:textId="0AAE06E9" w:rsidR="00B63C60" w:rsidRPr="00DC54EF" w:rsidRDefault="00B63C60" w:rsidP="00B63C60">
      <w:pPr>
        <w:spacing w:after="200" w:line="276" w:lineRule="auto"/>
        <w:contextualSpacing/>
        <w:jc w:val="both"/>
        <w:rPr>
          <w:rFonts w:ascii="Times New Roman" w:eastAsia="Times New Roman" w:hAnsi="Times New Roman" w:cs="Times New Roman"/>
          <w:color w:val="000000"/>
          <w:sz w:val="24"/>
          <w:szCs w:val="24"/>
        </w:rPr>
      </w:pPr>
      <w:r w:rsidRPr="00DC54EF">
        <w:rPr>
          <w:rFonts w:ascii="Times New Roman" w:eastAsia="Times New Roman" w:hAnsi="Times New Roman" w:cs="Times New Roman"/>
          <w:color w:val="000000"/>
          <w:sz w:val="24"/>
          <w:szCs w:val="24"/>
        </w:rPr>
        <w:t>1</w:t>
      </w:r>
      <w:r w:rsidR="006C6439">
        <w:rPr>
          <w:rFonts w:ascii="Times New Roman" w:eastAsia="Times New Roman" w:hAnsi="Times New Roman" w:cs="Times New Roman"/>
          <w:color w:val="000000"/>
          <w:sz w:val="24"/>
          <w:szCs w:val="24"/>
        </w:rPr>
        <w:t>0</w:t>
      </w:r>
      <w:r w:rsidRPr="00DC54EF">
        <w:rPr>
          <w:rFonts w:ascii="Times New Roman" w:eastAsia="Times New Roman" w:hAnsi="Times New Roman" w:cs="Times New Roman"/>
          <w:color w:val="000000"/>
          <w:sz w:val="24"/>
          <w:szCs w:val="24"/>
        </w:rPr>
        <w:t>.2. Nekilnojamo daikto kadastrinės bylos Nr. 68/4385 kopija, 54 lapai.</w:t>
      </w:r>
    </w:p>
    <w:p w14:paraId="2B542EE5" w14:textId="77777777" w:rsidR="00B63C60" w:rsidRPr="00B63C60" w:rsidRDefault="00B63C60" w:rsidP="00B63C60">
      <w:pPr>
        <w:spacing w:after="200" w:line="276" w:lineRule="auto"/>
        <w:contextualSpacing/>
        <w:jc w:val="both"/>
        <w:rPr>
          <w:rFonts w:ascii="Times New Roman" w:eastAsia="Times New Roman" w:hAnsi="Times New Roman" w:cs="Times New Roman"/>
          <w:color w:val="000000"/>
          <w:sz w:val="20"/>
          <w:szCs w:val="20"/>
        </w:rPr>
      </w:pPr>
    </w:p>
    <w:p w14:paraId="5797C6BB" w14:textId="77777777" w:rsidR="008B72F1" w:rsidRDefault="008B72F1"/>
    <w:sectPr w:rsidR="008B72F1" w:rsidSect="005A3D66">
      <w:pgSz w:w="11906" w:h="16838"/>
      <w:pgMar w:top="902" w:right="567" w:bottom="539"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039BF"/>
    <w:multiLevelType w:val="multilevel"/>
    <w:tmpl w:val="26947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E117B"/>
    <w:multiLevelType w:val="multilevel"/>
    <w:tmpl w:val="AAB69C96"/>
    <w:lvl w:ilvl="0">
      <w:start w:val="2"/>
      <w:numFmt w:val="decimal"/>
      <w:lvlText w:val="%1."/>
      <w:lvlJc w:val="left"/>
      <w:pPr>
        <w:ind w:left="600" w:hanging="600"/>
      </w:pPr>
      <w:rPr>
        <w:rFonts w:hint="default"/>
      </w:rPr>
    </w:lvl>
    <w:lvl w:ilvl="1">
      <w:start w:val="3"/>
      <w:numFmt w:val="decimal"/>
      <w:lvlText w:val="%1.%2."/>
      <w:lvlJc w:val="left"/>
      <w:pPr>
        <w:ind w:left="715" w:hanging="600"/>
      </w:pPr>
      <w:rPr>
        <w:rFonts w:hint="default"/>
      </w:rPr>
    </w:lvl>
    <w:lvl w:ilvl="2">
      <w:start w:val="2"/>
      <w:numFmt w:val="decimal"/>
      <w:lvlText w:val="%1.%2.%3."/>
      <w:lvlJc w:val="left"/>
      <w:pPr>
        <w:ind w:left="950" w:hanging="720"/>
      </w:pPr>
      <w:rPr>
        <w:rFonts w:hint="default"/>
      </w:rPr>
    </w:lvl>
    <w:lvl w:ilvl="3">
      <w:start w:val="2"/>
      <w:numFmt w:val="decimal"/>
      <w:lvlText w:val="%1.%2.%3.%4."/>
      <w:lvlJc w:val="left"/>
      <w:pPr>
        <w:ind w:left="1065" w:hanging="720"/>
      </w:pPr>
      <w:rPr>
        <w:rFonts w:hint="default"/>
      </w:rPr>
    </w:lvl>
    <w:lvl w:ilvl="4">
      <w:start w:val="1"/>
      <w:numFmt w:val="decimal"/>
      <w:lvlText w:val="%1.%2.%3.%4.%5."/>
      <w:lvlJc w:val="left"/>
      <w:pPr>
        <w:ind w:left="1540" w:hanging="1080"/>
      </w:pPr>
      <w:rPr>
        <w:rFonts w:hint="default"/>
      </w:rPr>
    </w:lvl>
    <w:lvl w:ilvl="5">
      <w:start w:val="1"/>
      <w:numFmt w:val="decimal"/>
      <w:lvlText w:val="%1.%2.%3.%4.%5.%6."/>
      <w:lvlJc w:val="left"/>
      <w:pPr>
        <w:ind w:left="1655" w:hanging="1080"/>
      </w:pPr>
      <w:rPr>
        <w:rFonts w:hint="default"/>
      </w:rPr>
    </w:lvl>
    <w:lvl w:ilvl="6">
      <w:start w:val="1"/>
      <w:numFmt w:val="decimal"/>
      <w:lvlText w:val="%1.%2.%3.%4.%5.%6.%7."/>
      <w:lvlJc w:val="left"/>
      <w:pPr>
        <w:ind w:left="1770" w:hanging="1080"/>
      </w:pPr>
      <w:rPr>
        <w:rFonts w:hint="default"/>
      </w:rPr>
    </w:lvl>
    <w:lvl w:ilvl="7">
      <w:start w:val="1"/>
      <w:numFmt w:val="decimal"/>
      <w:lvlText w:val="%1.%2.%3.%4.%5.%6.%7.%8."/>
      <w:lvlJc w:val="left"/>
      <w:pPr>
        <w:ind w:left="2245" w:hanging="1440"/>
      </w:pPr>
      <w:rPr>
        <w:rFonts w:hint="default"/>
      </w:rPr>
    </w:lvl>
    <w:lvl w:ilvl="8">
      <w:start w:val="1"/>
      <w:numFmt w:val="decimal"/>
      <w:lvlText w:val="%1.%2.%3.%4.%5.%6.%7.%8.%9."/>
      <w:lvlJc w:val="left"/>
      <w:pPr>
        <w:ind w:left="2360" w:hanging="1440"/>
      </w:pPr>
      <w:rPr>
        <w:rFonts w:hint="default"/>
      </w:rPr>
    </w:lvl>
  </w:abstractNum>
  <w:abstractNum w:abstractNumId="2" w15:restartNumberingAfterBreak="0">
    <w:nsid w:val="0402692F"/>
    <w:multiLevelType w:val="multilevel"/>
    <w:tmpl w:val="0FB2A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C10FE8"/>
    <w:multiLevelType w:val="multilevel"/>
    <w:tmpl w:val="FA52B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EF771B"/>
    <w:multiLevelType w:val="multilevel"/>
    <w:tmpl w:val="34BEB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605DF7"/>
    <w:multiLevelType w:val="hybridMultilevel"/>
    <w:tmpl w:val="BA70D780"/>
    <w:lvl w:ilvl="0" w:tplc="479C7CF2">
      <w:start w:val="1"/>
      <w:numFmt w:val="decimal"/>
      <w:lvlText w:val="%1."/>
      <w:lvlJc w:val="left"/>
      <w:pPr>
        <w:ind w:left="1202" w:hanging="360"/>
      </w:pPr>
      <w:rPr>
        <w:rFonts w:hint="default"/>
      </w:rPr>
    </w:lvl>
    <w:lvl w:ilvl="1" w:tplc="04270019" w:tentative="1">
      <w:start w:val="1"/>
      <w:numFmt w:val="lowerLetter"/>
      <w:lvlText w:val="%2."/>
      <w:lvlJc w:val="left"/>
      <w:pPr>
        <w:ind w:left="1922" w:hanging="360"/>
      </w:pPr>
    </w:lvl>
    <w:lvl w:ilvl="2" w:tplc="0427001B" w:tentative="1">
      <w:start w:val="1"/>
      <w:numFmt w:val="lowerRoman"/>
      <w:lvlText w:val="%3."/>
      <w:lvlJc w:val="right"/>
      <w:pPr>
        <w:ind w:left="2642" w:hanging="180"/>
      </w:pPr>
    </w:lvl>
    <w:lvl w:ilvl="3" w:tplc="0427000F" w:tentative="1">
      <w:start w:val="1"/>
      <w:numFmt w:val="decimal"/>
      <w:lvlText w:val="%4."/>
      <w:lvlJc w:val="left"/>
      <w:pPr>
        <w:ind w:left="3362" w:hanging="360"/>
      </w:pPr>
    </w:lvl>
    <w:lvl w:ilvl="4" w:tplc="04270019" w:tentative="1">
      <w:start w:val="1"/>
      <w:numFmt w:val="lowerLetter"/>
      <w:lvlText w:val="%5."/>
      <w:lvlJc w:val="left"/>
      <w:pPr>
        <w:ind w:left="4082" w:hanging="360"/>
      </w:pPr>
    </w:lvl>
    <w:lvl w:ilvl="5" w:tplc="0427001B" w:tentative="1">
      <w:start w:val="1"/>
      <w:numFmt w:val="lowerRoman"/>
      <w:lvlText w:val="%6."/>
      <w:lvlJc w:val="right"/>
      <w:pPr>
        <w:ind w:left="4802" w:hanging="180"/>
      </w:pPr>
    </w:lvl>
    <w:lvl w:ilvl="6" w:tplc="0427000F" w:tentative="1">
      <w:start w:val="1"/>
      <w:numFmt w:val="decimal"/>
      <w:lvlText w:val="%7."/>
      <w:lvlJc w:val="left"/>
      <w:pPr>
        <w:ind w:left="5522" w:hanging="360"/>
      </w:pPr>
    </w:lvl>
    <w:lvl w:ilvl="7" w:tplc="04270019" w:tentative="1">
      <w:start w:val="1"/>
      <w:numFmt w:val="lowerLetter"/>
      <w:lvlText w:val="%8."/>
      <w:lvlJc w:val="left"/>
      <w:pPr>
        <w:ind w:left="6242" w:hanging="360"/>
      </w:pPr>
    </w:lvl>
    <w:lvl w:ilvl="8" w:tplc="0427001B" w:tentative="1">
      <w:start w:val="1"/>
      <w:numFmt w:val="lowerRoman"/>
      <w:lvlText w:val="%9."/>
      <w:lvlJc w:val="right"/>
      <w:pPr>
        <w:ind w:left="6962" w:hanging="180"/>
      </w:pPr>
    </w:lvl>
  </w:abstractNum>
  <w:abstractNum w:abstractNumId="6" w15:restartNumberingAfterBreak="0">
    <w:nsid w:val="2A7910BE"/>
    <w:multiLevelType w:val="multilevel"/>
    <w:tmpl w:val="15D4A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1F4F9E"/>
    <w:multiLevelType w:val="multilevel"/>
    <w:tmpl w:val="3ADA0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23585B"/>
    <w:multiLevelType w:val="multilevel"/>
    <w:tmpl w:val="CC625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E35F2A"/>
    <w:multiLevelType w:val="multilevel"/>
    <w:tmpl w:val="474C8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031D87"/>
    <w:multiLevelType w:val="multilevel"/>
    <w:tmpl w:val="01EAB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633068"/>
    <w:multiLevelType w:val="multilevel"/>
    <w:tmpl w:val="68608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CF3FAF"/>
    <w:multiLevelType w:val="hybridMultilevel"/>
    <w:tmpl w:val="ECD425E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4C214571"/>
    <w:multiLevelType w:val="multilevel"/>
    <w:tmpl w:val="8B9C7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E245F0"/>
    <w:multiLevelType w:val="multilevel"/>
    <w:tmpl w:val="48D0BD0A"/>
    <w:lvl w:ilvl="0">
      <w:start w:val="1"/>
      <w:numFmt w:val="decimal"/>
      <w:lvlText w:val="%1."/>
      <w:lvlJc w:val="left"/>
      <w:pPr>
        <w:ind w:left="855" w:hanging="360"/>
      </w:pPr>
      <w:rPr>
        <w:rFonts w:hint="default"/>
      </w:rPr>
    </w:lvl>
    <w:lvl w:ilvl="1">
      <w:start w:val="1"/>
      <w:numFmt w:val="decimal"/>
      <w:isLgl/>
      <w:lvlText w:val="%1.%2."/>
      <w:lvlJc w:val="left"/>
      <w:pPr>
        <w:ind w:left="855" w:hanging="360"/>
      </w:pPr>
      <w:rPr>
        <w:rFonts w:hint="default"/>
      </w:rPr>
    </w:lvl>
    <w:lvl w:ilvl="2">
      <w:start w:val="1"/>
      <w:numFmt w:val="decimal"/>
      <w:isLgl/>
      <w:lvlText w:val="%1.%2.%3."/>
      <w:lvlJc w:val="left"/>
      <w:pPr>
        <w:ind w:left="1215" w:hanging="720"/>
      </w:pPr>
      <w:rPr>
        <w:rFonts w:hint="default"/>
      </w:rPr>
    </w:lvl>
    <w:lvl w:ilvl="3">
      <w:start w:val="1"/>
      <w:numFmt w:val="decimal"/>
      <w:isLgl/>
      <w:lvlText w:val="%1.%2.%3.%4."/>
      <w:lvlJc w:val="left"/>
      <w:pPr>
        <w:ind w:left="1215" w:hanging="720"/>
      </w:pPr>
      <w:rPr>
        <w:rFonts w:hint="default"/>
      </w:rPr>
    </w:lvl>
    <w:lvl w:ilvl="4">
      <w:start w:val="1"/>
      <w:numFmt w:val="decimal"/>
      <w:isLgl/>
      <w:lvlText w:val="%1.%2.%3.%4.%5."/>
      <w:lvlJc w:val="left"/>
      <w:pPr>
        <w:ind w:left="1575" w:hanging="1080"/>
      </w:pPr>
      <w:rPr>
        <w:rFonts w:hint="default"/>
      </w:rPr>
    </w:lvl>
    <w:lvl w:ilvl="5">
      <w:start w:val="1"/>
      <w:numFmt w:val="decimal"/>
      <w:isLgl/>
      <w:lvlText w:val="%1.%2.%3.%4.%5.%6."/>
      <w:lvlJc w:val="left"/>
      <w:pPr>
        <w:ind w:left="1575" w:hanging="1080"/>
      </w:pPr>
      <w:rPr>
        <w:rFonts w:hint="default"/>
      </w:rPr>
    </w:lvl>
    <w:lvl w:ilvl="6">
      <w:start w:val="1"/>
      <w:numFmt w:val="decimal"/>
      <w:isLgl/>
      <w:lvlText w:val="%1.%2.%3.%4.%5.%6.%7."/>
      <w:lvlJc w:val="left"/>
      <w:pPr>
        <w:ind w:left="1575" w:hanging="1080"/>
      </w:pPr>
      <w:rPr>
        <w:rFonts w:hint="default"/>
      </w:rPr>
    </w:lvl>
    <w:lvl w:ilvl="7">
      <w:start w:val="1"/>
      <w:numFmt w:val="decimal"/>
      <w:isLgl/>
      <w:lvlText w:val="%1.%2.%3.%4.%5.%6.%7.%8."/>
      <w:lvlJc w:val="left"/>
      <w:pPr>
        <w:ind w:left="1935" w:hanging="1440"/>
      </w:pPr>
      <w:rPr>
        <w:rFonts w:hint="default"/>
      </w:rPr>
    </w:lvl>
    <w:lvl w:ilvl="8">
      <w:start w:val="1"/>
      <w:numFmt w:val="decimal"/>
      <w:isLgl/>
      <w:lvlText w:val="%1.%2.%3.%4.%5.%6.%7.%8.%9."/>
      <w:lvlJc w:val="left"/>
      <w:pPr>
        <w:ind w:left="1935" w:hanging="1440"/>
      </w:pPr>
      <w:rPr>
        <w:rFonts w:hint="default"/>
      </w:rPr>
    </w:lvl>
  </w:abstractNum>
  <w:abstractNum w:abstractNumId="15" w15:restartNumberingAfterBreak="0">
    <w:nsid w:val="50FD3D61"/>
    <w:multiLevelType w:val="multilevel"/>
    <w:tmpl w:val="F4E82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CE18B5"/>
    <w:multiLevelType w:val="multilevel"/>
    <w:tmpl w:val="147E7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57566C"/>
    <w:multiLevelType w:val="multilevel"/>
    <w:tmpl w:val="6070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B61031"/>
    <w:multiLevelType w:val="multilevel"/>
    <w:tmpl w:val="98EE6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2"/>
  </w:num>
  <w:num w:numId="3">
    <w:abstractNumId w:val="5"/>
  </w:num>
  <w:num w:numId="4">
    <w:abstractNumId w:val="7"/>
  </w:num>
  <w:num w:numId="5">
    <w:abstractNumId w:val="11"/>
  </w:num>
  <w:num w:numId="6">
    <w:abstractNumId w:val="3"/>
  </w:num>
  <w:num w:numId="7">
    <w:abstractNumId w:val="0"/>
  </w:num>
  <w:num w:numId="8">
    <w:abstractNumId w:val="17"/>
  </w:num>
  <w:num w:numId="9">
    <w:abstractNumId w:val="1"/>
  </w:num>
  <w:num w:numId="10">
    <w:abstractNumId w:val="16"/>
  </w:num>
  <w:num w:numId="11">
    <w:abstractNumId w:val="4"/>
  </w:num>
  <w:num w:numId="12">
    <w:abstractNumId w:val="6"/>
  </w:num>
  <w:num w:numId="13">
    <w:abstractNumId w:val="2"/>
  </w:num>
  <w:num w:numId="14">
    <w:abstractNumId w:val="13"/>
  </w:num>
  <w:num w:numId="15">
    <w:abstractNumId w:val="9"/>
  </w:num>
  <w:num w:numId="16">
    <w:abstractNumId w:val="18"/>
  </w:num>
  <w:num w:numId="17">
    <w:abstractNumId w:val="8"/>
  </w:num>
  <w:num w:numId="18">
    <w:abstractNumId w:val="10"/>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C60"/>
    <w:rsid w:val="000139E1"/>
    <w:rsid w:val="00072686"/>
    <w:rsid w:val="00125C1A"/>
    <w:rsid w:val="00141DB5"/>
    <w:rsid w:val="001814B9"/>
    <w:rsid w:val="00186216"/>
    <w:rsid w:val="001F7BAD"/>
    <w:rsid w:val="00246719"/>
    <w:rsid w:val="00295272"/>
    <w:rsid w:val="002B3C96"/>
    <w:rsid w:val="002F53C7"/>
    <w:rsid w:val="00304B99"/>
    <w:rsid w:val="00314091"/>
    <w:rsid w:val="0032589B"/>
    <w:rsid w:val="00327D19"/>
    <w:rsid w:val="00345CC6"/>
    <w:rsid w:val="00352899"/>
    <w:rsid w:val="003B155C"/>
    <w:rsid w:val="00416FC1"/>
    <w:rsid w:val="00420A26"/>
    <w:rsid w:val="0043414A"/>
    <w:rsid w:val="00452DF2"/>
    <w:rsid w:val="0046774A"/>
    <w:rsid w:val="004C3576"/>
    <w:rsid w:val="005540E6"/>
    <w:rsid w:val="00567C5B"/>
    <w:rsid w:val="00576E6E"/>
    <w:rsid w:val="006C6439"/>
    <w:rsid w:val="006F474A"/>
    <w:rsid w:val="00714F68"/>
    <w:rsid w:val="0072186E"/>
    <w:rsid w:val="0073492F"/>
    <w:rsid w:val="00737593"/>
    <w:rsid w:val="007D289A"/>
    <w:rsid w:val="00804907"/>
    <w:rsid w:val="008B72F1"/>
    <w:rsid w:val="008E6DD0"/>
    <w:rsid w:val="009014E3"/>
    <w:rsid w:val="00920024"/>
    <w:rsid w:val="00925638"/>
    <w:rsid w:val="009A1A50"/>
    <w:rsid w:val="009D5C42"/>
    <w:rsid w:val="009E70B6"/>
    <w:rsid w:val="009F6D1E"/>
    <w:rsid w:val="00A367FC"/>
    <w:rsid w:val="00A55E3A"/>
    <w:rsid w:val="00A90F3C"/>
    <w:rsid w:val="00B212BC"/>
    <w:rsid w:val="00B40C75"/>
    <w:rsid w:val="00B63C60"/>
    <w:rsid w:val="00BD6FB3"/>
    <w:rsid w:val="00CC58FA"/>
    <w:rsid w:val="00D260C2"/>
    <w:rsid w:val="00D914ED"/>
    <w:rsid w:val="00DC4C55"/>
    <w:rsid w:val="00DC54EF"/>
    <w:rsid w:val="00E31D4D"/>
    <w:rsid w:val="00E927CD"/>
    <w:rsid w:val="00EE07E8"/>
    <w:rsid w:val="00EE185D"/>
    <w:rsid w:val="00F00757"/>
    <w:rsid w:val="00F011D7"/>
    <w:rsid w:val="00F119F9"/>
    <w:rsid w:val="00F64A3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55922"/>
  <w15:chartTrackingRefBased/>
  <w15:docId w15:val="{E3DCBC2F-A86D-441E-8A4E-74A91949D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niatinklio">
    <w:name w:val="Normal (Web)"/>
    <w:basedOn w:val="prastasis"/>
    <w:uiPriority w:val="99"/>
    <w:unhideWhenUsed/>
    <w:rsid w:val="00F00757"/>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Sraopastraipa">
    <w:name w:val="List Paragraph"/>
    <w:basedOn w:val="prastasis"/>
    <w:uiPriority w:val="34"/>
    <w:qFormat/>
    <w:rsid w:val="0046774A"/>
    <w:pPr>
      <w:ind w:left="720"/>
      <w:contextualSpacing/>
    </w:pPr>
  </w:style>
  <w:style w:type="character" w:styleId="Komentaronuoroda">
    <w:name w:val="annotation reference"/>
    <w:basedOn w:val="Numatytasispastraiposriftas"/>
    <w:uiPriority w:val="99"/>
    <w:semiHidden/>
    <w:unhideWhenUsed/>
    <w:rsid w:val="00714F68"/>
    <w:rPr>
      <w:sz w:val="16"/>
      <w:szCs w:val="16"/>
    </w:rPr>
  </w:style>
  <w:style w:type="paragraph" w:styleId="Komentarotekstas">
    <w:name w:val="annotation text"/>
    <w:basedOn w:val="prastasis"/>
    <w:link w:val="KomentarotekstasDiagrama"/>
    <w:uiPriority w:val="99"/>
    <w:semiHidden/>
    <w:unhideWhenUsed/>
    <w:rsid w:val="00714F68"/>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714F68"/>
    <w:rPr>
      <w:sz w:val="20"/>
      <w:szCs w:val="20"/>
    </w:rPr>
  </w:style>
  <w:style w:type="paragraph" w:styleId="Komentarotema">
    <w:name w:val="annotation subject"/>
    <w:basedOn w:val="Komentarotekstas"/>
    <w:next w:val="Komentarotekstas"/>
    <w:link w:val="KomentarotemaDiagrama"/>
    <w:uiPriority w:val="99"/>
    <w:semiHidden/>
    <w:unhideWhenUsed/>
    <w:rsid w:val="00714F68"/>
    <w:rPr>
      <w:b/>
      <w:bCs/>
    </w:rPr>
  </w:style>
  <w:style w:type="character" w:customStyle="1" w:styleId="KomentarotemaDiagrama">
    <w:name w:val="Komentaro tema Diagrama"/>
    <w:basedOn w:val="KomentarotekstasDiagrama"/>
    <w:link w:val="Komentarotema"/>
    <w:uiPriority w:val="99"/>
    <w:semiHidden/>
    <w:rsid w:val="00714F68"/>
    <w:rPr>
      <w:b/>
      <w:bCs/>
      <w:sz w:val="20"/>
      <w:szCs w:val="20"/>
    </w:rPr>
  </w:style>
  <w:style w:type="paragraph" w:styleId="Debesliotekstas">
    <w:name w:val="Balloon Text"/>
    <w:basedOn w:val="prastasis"/>
    <w:link w:val="DebesliotekstasDiagrama"/>
    <w:uiPriority w:val="99"/>
    <w:semiHidden/>
    <w:unhideWhenUsed/>
    <w:rsid w:val="00714F68"/>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714F6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560001">
      <w:bodyDiv w:val="1"/>
      <w:marLeft w:val="0"/>
      <w:marRight w:val="0"/>
      <w:marTop w:val="0"/>
      <w:marBottom w:val="0"/>
      <w:divBdr>
        <w:top w:val="none" w:sz="0" w:space="0" w:color="auto"/>
        <w:left w:val="none" w:sz="0" w:space="0" w:color="auto"/>
        <w:bottom w:val="none" w:sz="0" w:space="0" w:color="auto"/>
        <w:right w:val="none" w:sz="0" w:space="0" w:color="auto"/>
      </w:divBdr>
    </w:div>
    <w:div w:id="220941994">
      <w:bodyDiv w:val="1"/>
      <w:marLeft w:val="0"/>
      <w:marRight w:val="0"/>
      <w:marTop w:val="0"/>
      <w:marBottom w:val="0"/>
      <w:divBdr>
        <w:top w:val="none" w:sz="0" w:space="0" w:color="auto"/>
        <w:left w:val="none" w:sz="0" w:space="0" w:color="auto"/>
        <w:bottom w:val="none" w:sz="0" w:space="0" w:color="auto"/>
        <w:right w:val="none" w:sz="0" w:space="0" w:color="auto"/>
      </w:divBdr>
    </w:div>
    <w:div w:id="288826275">
      <w:bodyDiv w:val="1"/>
      <w:marLeft w:val="0"/>
      <w:marRight w:val="0"/>
      <w:marTop w:val="0"/>
      <w:marBottom w:val="0"/>
      <w:divBdr>
        <w:top w:val="none" w:sz="0" w:space="0" w:color="auto"/>
        <w:left w:val="none" w:sz="0" w:space="0" w:color="auto"/>
        <w:bottom w:val="none" w:sz="0" w:space="0" w:color="auto"/>
        <w:right w:val="none" w:sz="0" w:space="0" w:color="auto"/>
      </w:divBdr>
    </w:div>
    <w:div w:id="403264899">
      <w:bodyDiv w:val="1"/>
      <w:marLeft w:val="0"/>
      <w:marRight w:val="0"/>
      <w:marTop w:val="0"/>
      <w:marBottom w:val="0"/>
      <w:divBdr>
        <w:top w:val="none" w:sz="0" w:space="0" w:color="auto"/>
        <w:left w:val="none" w:sz="0" w:space="0" w:color="auto"/>
        <w:bottom w:val="none" w:sz="0" w:space="0" w:color="auto"/>
        <w:right w:val="none" w:sz="0" w:space="0" w:color="auto"/>
      </w:divBdr>
    </w:div>
    <w:div w:id="586502388">
      <w:bodyDiv w:val="1"/>
      <w:marLeft w:val="0"/>
      <w:marRight w:val="0"/>
      <w:marTop w:val="0"/>
      <w:marBottom w:val="0"/>
      <w:divBdr>
        <w:top w:val="none" w:sz="0" w:space="0" w:color="auto"/>
        <w:left w:val="none" w:sz="0" w:space="0" w:color="auto"/>
        <w:bottom w:val="none" w:sz="0" w:space="0" w:color="auto"/>
        <w:right w:val="none" w:sz="0" w:space="0" w:color="auto"/>
      </w:divBdr>
    </w:div>
    <w:div w:id="1016077906">
      <w:bodyDiv w:val="1"/>
      <w:marLeft w:val="0"/>
      <w:marRight w:val="0"/>
      <w:marTop w:val="0"/>
      <w:marBottom w:val="0"/>
      <w:divBdr>
        <w:top w:val="none" w:sz="0" w:space="0" w:color="auto"/>
        <w:left w:val="none" w:sz="0" w:space="0" w:color="auto"/>
        <w:bottom w:val="none" w:sz="0" w:space="0" w:color="auto"/>
        <w:right w:val="none" w:sz="0" w:space="0" w:color="auto"/>
      </w:divBdr>
    </w:div>
    <w:div w:id="1029570675">
      <w:bodyDiv w:val="1"/>
      <w:marLeft w:val="0"/>
      <w:marRight w:val="0"/>
      <w:marTop w:val="0"/>
      <w:marBottom w:val="0"/>
      <w:divBdr>
        <w:top w:val="none" w:sz="0" w:space="0" w:color="auto"/>
        <w:left w:val="none" w:sz="0" w:space="0" w:color="auto"/>
        <w:bottom w:val="none" w:sz="0" w:space="0" w:color="auto"/>
        <w:right w:val="none" w:sz="0" w:space="0" w:color="auto"/>
      </w:divBdr>
    </w:div>
    <w:div w:id="1290479224">
      <w:bodyDiv w:val="1"/>
      <w:marLeft w:val="0"/>
      <w:marRight w:val="0"/>
      <w:marTop w:val="0"/>
      <w:marBottom w:val="0"/>
      <w:divBdr>
        <w:top w:val="none" w:sz="0" w:space="0" w:color="auto"/>
        <w:left w:val="none" w:sz="0" w:space="0" w:color="auto"/>
        <w:bottom w:val="none" w:sz="0" w:space="0" w:color="auto"/>
        <w:right w:val="none" w:sz="0" w:space="0" w:color="auto"/>
      </w:divBdr>
    </w:div>
    <w:div w:id="1325859407">
      <w:bodyDiv w:val="1"/>
      <w:marLeft w:val="0"/>
      <w:marRight w:val="0"/>
      <w:marTop w:val="0"/>
      <w:marBottom w:val="0"/>
      <w:divBdr>
        <w:top w:val="none" w:sz="0" w:space="0" w:color="auto"/>
        <w:left w:val="none" w:sz="0" w:space="0" w:color="auto"/>
        <w:bottom w:val="none" w:sz="0" w:space="0" w:color="auto"/>
        <w:right w:val="none" w:sz="0" w:space="0" w:color="auto"/>
      </w:divBdr>
    </w:div>
    <w:div w:id="1370227691">
      <w:bodyDiv w:val="1"/>
      <w:marLeft w:val="0"/>
      <w:marRight w:val="0"/>
      <w:marTop w:val="0"/>
      <w:marBottom w:val="0"/>
      <w:divBdr>
        <w:top w:val="none" w:sz="0" w:space="0" w:color="auto"/>
        <w:left w:val="none" w:sz="0" w:space="0" w:color="auto"/>
        <w:bottom w:val="none" w:sz="0" w:space="0" w:color="auto"/>
        <w:right w:val="none" w:sz="0" w:space="0" w:color="auto"/>
      </w:divBdr>
    </w:div>
    <w:div w:id="1443111543">
      <w:bodyDiv w:val="1"/>
      <w:marLeft w:val="0"/>
      <w:marRight w:val="0"/>
      <w:marTop w:val="0"/>
      <w:marBottom w:val="0"/>
      <w:divBdr>
        <w:top w:val="none" w:sz="0" w:space="0" w:color="auto"/>
        <w:left w:val="none" w:sz="0" w:space="0" w:color="auto"/>
        <w:bottom w:val="none" w:sz="0" w:space="0" w:color="auto"/>
        <w:right w:val="none" w:sz="0" w:space="0" w:color="auto"/>
      </w:divBdr>
    </w:div>
    <w:div w:id="1483501577">
      <w:bodyDiv w:val="1"/>
      <w:marLeft w:val="0"/>
      <w:marRight w:val="0"/>
      <w:marTop w:val="0"/>
      <w:marBottom w:val="0"/>
      <w:divBdr>
        <w:top w:val="none" w:sz="0" w:space="0" w:color="auto"/>
        <w:left w:val="none" w:sz="0" w:space="0" w:color="auto"/>
        <w:bottom w:val="none" w:sz="0" w:space="0" w:color="auto"/>
        <w:right w:val="none" w:sz="0" w:space="0" w:color="auto"/>
      </w:divBdr>
    </w:div>
    <w:div w:id="1615483352">
      <w:bodyDiv w:val="1"/>
      <w:marLeft w:val="0"/>
      <w:marRight w:val="0"/>
      <w:marTop w:val="0"/>
      <w:marBottom w:val="0"/>
      <w:divBdr>
        <w:top w:val="none" w:sz="0" w:space="0" w:color="auto"/>
        <w:left w:val="none" w:sz="0" w:space="0" w:color="auto"/>
        <w:bottom w:val="none" w:sz="0" w:space="0" w:color="auto"/>
        <w:right w:val="none" w:sz="0" w:space="0" w:color="auto"/>
      </w:divBdr>
    </w:div>
    <w:div w:id="1632008784">
      <w:bodyDiv w:val="1"/>
      <w:marLeft w:val="0"/>
      <w:marRight w:val="0"/>
      <w:marTop w:val="0"/>
      <w:marBottom w:val="0"/>
      <w:divBdr>
        <w:top w:val="none" w:sz="0" w:space="0" w:color="auto"/>
        <w:left w:val="none" w:sz="0" w:space="0" w:color="auto"/>
        <w:bottom w:val="none" w:sz="0" w:space="0" w:color="auto"/>
        <w:right w:val="none" w:sz="0" w:space="0" w:color="auto"/>
      </w:divBdr>
    </w:div>
    <w:div w:id="164508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hyperlink" Target="https://www.registrucentras.lt/ntr/paieska/i.php?uni=689790079018" TargetMode="Externa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8</Pages>
  <Words>8040</Words>
  <Characters>4584</Characters>
  <Application>Microsoft Office Word</Application>
  <DocSecurity>0</DocSecurity>
  <Lines>38</Lines>
  <Paragraphs>25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Arvydas Liutika</dc:creator>
  <cp:keywords/>
  <dc:description/>
  <cp:lastModifiedBy>Giedrė Kungytė</cp:lastModifiedBy>
  <cp:revision>10</cp:revision>
  <dcterms:created xsi:type="dcterms:W3CDTF">2026-06-15T07:01:00Z</dcterms:created>
  <dcterms:modified xsi:type="dcterms:W3CDTF">2026-06-16T11:39:00Z</dcterms:modified>
</cp:coreProperties>
</file>