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EDE7A" w14:textId="0267C763" w:rsidR="002F65BD" w:rsidRPr="004C2DF6" w:rsidRDefault="00102263">
      <w:pPr>
        <w:jc w:val="center"/>
        <w:rPr>
          <w:b/>
        </w:rPr>
      </w:pPr>
      <w:r>
        <w:rPr>
          <w:b/>
        </w:rPr>
        <w:t xml:space="preserve">PASLAUGŲ TEIKIMO </w:t>
      </w:r>
      <w:r w:rsidR="002F65BD" w:rsidRPr="00EB28DA">
        <w:rPr>
          <w:b/>
        </w:rPr>
        <w:t xml:space="preserve">SUTARTIS Nr. </w:t>
      </w:r>
      <w:r w:rsidR="0053575D">
        <w:rPr>
          <w:b/>
        </w:rPr>
        <w:t>5.11.1-</w:t>
      </w:r>
      <w:r w:rsidR="00D26123" w:rsidRPr="00D26123">
        <w:rPr>
          <w:b/>
          <w:color w:val="EE0000"/>
        </w:rPr>
        <w:t>XX</w:t>
      </w:r>
    </w:p>
    <w:p w14:paraId="5369BB32" w14:textId="77777777" w:rsidR="002F65BD" w:rsidRPr="00EB28DA" w:rsidRDefault="002F65BD">
      <w:pPr>
        <w:rPr>
          <w:b/>
        </w:rPr>
      </w:pPr>
    </w:p>
    <w:p w14:paraId="1A3F54F1" w14:textId="362D0ED6" w:rsidR="002F65BD" w:rsidRPr="00240B02" w:rsidRDefault="002F65BD" w:rsidP="00240B02">
      <w:pPr>
        <w:tabs>
          <w:tab w:val="left" w:pos="6946"/>
          <w:tab w:val="left" w:pos="7230"/>
        </w:tabs>
      </w:pPr>
      <w:r w:rsidRPr="00240B02">
        <w:t>Kaunas</w:t>
      </w:r>
      <w:r w:rsidR="00F32C60" w:rsidRPr="00240B02">
        <w:tab/>
      </w:r>
      <w:r w:rsidR="00187D1E" w:rsidRPr="00240B02">
        <w:t>202</w:t>
      </w:r>
      <w:r w:rsidR="00D26123">
        <w:t>6</w:t>
      </w:r>
      <w:r w:rsidR="006C0355" w:rsidRPr="00240B02">
        <w:t xml:space="preserve"> </w:t>
      </w:r>
      <w:r w:rsidR="003149D1" w:rsidRPr="00240B02">
        <w:t xml:space="preserve">m. </w:t>
      </w:r>
      <w:r w:rsidR="00D26123">
        <w:t xml:space="preserve">__________ </w:t>
      </w:r>
      <w:r w:rsidRPr="00240B02">
        <w:t>d.</w:t>
      </w:r>
    </w:p>
    <w:p w14:paraId="0AAA6AFC" w14:textId="77777777" w:rsidR="002F65BD" w:rsidRPr="00EB28DA" w:rsidRDefault="002F65BD">
      <w:pPr>
        <w:jc w:val="both"/>
      </w:pPr>
    </w:p>
    <w:p w14:paraId="46D6F952" w14:textId="0F757A81" w:rsidR="002F65BD" w:rsidRPr="005926A0" w:rsidRDefault="00551F5C">
      <w:pPr>
        <w:jc w:val="both"/>
      </w:pPr>
      <w:r w:rsidRPr="00EB28DA">
        <w:rPr>
          <w:b/>
        </w:rPr>
        <w:t>KAUNO LOPŠELIS-DARŽELIS „SPINDULYS“</w:t>
      </w:r>
      <w:r w:rsidR="002F65BD" w:rsidRPr="00EB28DA">
        <w:t xml:space="preserve"> (toliau sutartyje vadinama </w:t>
      </w:r>
      <w:r w:rsidR="00E61C18" w:rsidRPr="00EB28DA">
        <w:t>Užsakovu</w:t>
      </w:r>
      <w:r w:rsidR="002F65BD" w:rsidRPr="00EB28DA">
        <w:t xml:space="preserve">), </w:t>
      </w:r>
      <w:r w:rsidR="002F65BD" w:rsidRPr="005926A0">
        <w:t xml:space="preserve">atstovaujama  </w:t>
      </w:r>
      <w:r w:rsidRPr="005926A0">
        <w:t>d</w:t>
      </w:r>
      <w:r w:rsidR="00DE3018" w:rsidRPr="005926A0">
        <w:t>irektor</w:t>
      </w:r>
      <w:r w:rsidRPr="005926A0">
        <w:t>ė</w:t>
      </w:r>
      <w:r w:rsidR="00DE3018" w:rsidRPr="005926A0">
        <w:t xml:space="preserve">s </w:t>
      </w:r>
      <w:r w:rsidRPr="005926A0">
        <w:t xml:space="preserve">Violetos </w:t>
      </w:r>
      <w:proofErr w:type="spellStart"/>
      <w:r w:rsidRPr="005926A0">
        <w:t>Bružienės</w:t>
      </w:r>
      <w:proofErr w:type="spellEnd"/>
      <w:r w:rsidR="00DE3018" w:rsidRPr="005926A0">
        <w:t>, ir</w:t>
      </w:r>
      <w:r w:rsidR="002F65BD" w:rsidRPr="005926A0">
        <w:t xml:space="preserve"> </w:t>
      </w:r>
      <w:r w:rsidR="00D26123">
        <w:rPr>
          <w:b/>
        </w:rPr>
        <w:t>________________</w:t>
      </w:r>
      <w:r w:rsidR="002F65BD" w:rsidRPr="005926A0">
        <w:t xml:space="preserve"> (toliau sutartyje vadinama </w:t>
      </w:r>
      <w:r w:rsidR="00E61C18" w:rsidRPr="005926A0">
        <w:t>R</w:t>
      </w:r>
      <w:r w:rsidR="002F65BD" w:rsidRPr="005926A0">
        <w:t>angovu),</w:t>
      </w:r>
      <w:r w:rsidR="00A914DF" w:rsidRPr="005926A0">
        <w:t xml:space="preserve"> atstovaujama </w:t>
      </w:r>
      <w:r w:rsidR="00D26123">
        <w:t>_________________________________</w:t>
      </w:r>
      <w:r w:rsidR="003149D1" w:rsidRPr="005926A0">
        <w:t xml:space="preserve"> </w:t>
      </w:r>
      <w:r w:rsidR="002F65BD" w:rsidRPr="005926A0">
        <w:t>sudarėme šią sutartį:</w:t>
      </w:r>
    </w:p>
    <w:p w14:paraId="4027AC56" w14:textId="77777777" w:rsidR="002F65BD" w:rsidRPr="00EB28DA" w:rsidRDefault="002F65BD">
      <w:pPr>
        <w:jc w:val="both"/>
      </w:pPr>
    </w:p>
    <w:p w14:paraId="4D0B2826" w14:textId="77777777" w:rsidR="002F65BD" w:rsidRPr="00EB28DA" w:rsidRDefault="002F65BD">
      <w:pPr>
        <w:numPr>
          <w:ilvl w:val="0"/>
          <w:numId w:val="1"/>
        </w:numPr>
        <w:jc w:val="center"/>
        <w:rPr>
          <w:b/>
        </w:rPr>
      </w:pPr>
      <w:r w:rsidRPr="00EB28DA">
        <w:rPr>
          <w:b/>
        </w:rPr>
        <w:t>SUTARTYJE NAUDOJAMOS SĄVOKOS</w:t>
      </w:r>
    </w:p>
    <w:p w14:paraId="40100987" w14:textId="77777777" w:rsidR="002F65BD" w:rsidRPr="00EB28DA" w:rsidRDefault="002F65BD">
      <w:pPr>
        <w:jc w:val="center"/>
        <w:rPr>
          <w:b/>
        </w:rPr>
      </w:pPr>
    </w:p>
    <w:p w14:paraId="424A6413" w14:textId="77777777" w:rsidR="002F65BD" w:rsidRPr="00EB28DA" w:rsidRDefault="00E61C18">
      <w:pPr>
        <w:pStyle w:val="Pagrindinistekstas"/>
        <w:numPr>
          <w:ilvl w:val="0"/>
          <w:numId w:val="2"/>
        </w:numPr>
        <w:tabs>
          <w:tab w:val="clear" w:pos="2877"/>
          <w:tab w:val="num" w:pos="360"/>
        </w:tabs>
        <w:ind w:hanging="360"/>
        <w:rPr>
          <w:sz w:val="24"/>
        </w:rPr>
      </w:pPr>
      <w:r w:rsidRPr="00EB28DA">
        <w:rPr>
          <w:b/>
          <w:sz w:val="24"/>
        </w:rPr>
        <w:t>Užsakovas</w:t>
      </w:r>
      <w:r w:rsidR="002F65BD" w:rsidRPr="00EB28DA">
        <w:rPr>
          <w:sz w:val="24"/>
        </w:rPr>
        <w:t xml:space="preserve"> – </w:t>
      </w:r>
      <w:r w:rsidR="00551F5C" w:rsidRPr="00EB28DA">
        <w:rPr>
          <w:sz w:val="24"/>
        </w:rPr>
        <w:t>KAUNO LOPŠELIS-DARŽELIS „SPINDULYS“</w:t>
      </w:r>
      <w:r w:rsidR="002F65BD" w:rsidRPr="00EB28DA">
        <w:rPr>
          <w:sz w:val="24"/>
        </w:rPr>
        <w:t>;</w:t>
      </w:r>
    </w:p>
    <w:p w14:paraId="3AEDF330" w14:textId="1F8EA207" w:rsidR="002F65BD" w:rsidRPr="005926A0" w:rsidRDefault="00E61C18">
      <w:pPr>
        <w:pStyle w:val="Pagrindinistekstas"/>
        <w:numPr>
          <w:ilvl w:val="0"/>
          <w:numId w:val="2"/>
        </w:numPr>
        <w:tabs>
          <w:tab w:val="clear" w:pos="2877"/>
          <w:tab w:val="num" w:pos="360"/>
        </w:tabs>
        <w:ind w:hanging="360"/>
        <w:rPr>
          <w:sz w:val="24"/>
        </w:rPr>
      </w:pPr>
      <w:r w:rsidRPr="005926A0">
        <w:rPr>
          <w:b/>
          <w:sz w:val="24"/>
        </w:rPr>
        <w:t>Rangov</w:t>
      </w:r>
      <w:r w:rsidR="002F65BD" w:rsidRPr="005926A0">
        <w:rPr>
          <w:b/>
          <w:sz w:val="24"/>
        </w:rPr>
        <w:t xml:space="preserve">as </w:t>
      </w:r>
      <w:r w:rsidR="002F65BD" w:rsidRPr="005926A0">
        <w:rPr>
          <w:sz w:val="24"/>
        </w:rPr>
        <w:t xml:space="preserve">– </w:t>
      </w:r>
      <w:r w:rsidR="00D26123">
        <w:rPr>
          <w:sz w:val="24"/>
        </w:rPr>
        <w:t>_______________;</w:t>
      </w:r>
    </w:p>
    <w:p w14:paraId="55973A73" w14:textId="2C39A922" w:rsidR="002F65BD" w:rsidRPr="00EB28DA" w:rsidRDefault="002F65BD">
      <w:pPr>
        <w:pStyle w:val="Pagrindinistekstas"/>
        <w:numPr>
          <w:ilvl w:val="0"/>
          <w:numId w:val="2"/>
        </w:numPr>
        <w:tabs>
          <w:tab w:val="clear" w:pos="2877"/>
          <w:tab w:val="num" w:pos="360"/>
        </w:tabs>
        <w:ind w:hanging="360"/>
        <w:rPr>
          <w:sz w:val="24"/>
        </w:rPr>
      </w:pPr>
      <w:r w:rsidRPr="00EB28DA">
        <w:rPr>
          <w:b/>
          <w:sz w:val="24"/>
        </w:rPr>
        <w:t>Sutartis</w:t>
      </w:r>
      <w:r w:rsidRPr="00EB28DA">
        <w:rPr>
          <w:sz w:val="24"/>
        </w:rPr>
        <w:t xml:space="preserve"> – ši sutartis su visais jos priedais ir </w:t>
      </w:r>
      <w:r w:rsidR="00241B69" w:rsidRPr="00EB28DA">
        <w:rPr>
          <w:sz w:val="24"/>
        </w:rPr>
        <w:t>vėlesniais</w:t>
      </w:r>
      <w:r w:rsidRPr="00EB28DA">
        <w:rPr>
          <w:sz w:val="24"/>
        </w:rPr>
        <w:t xml:space="preserve"> pakeitimais, pasirašytais abiejų šalių atstovų;</w:t>
      </w:r>
    </w:p>
    <w:p w14:paraId="25AA2898" w14:textId="77777777" w:rsidR="002F65BD" w:rsidRPr="00EB28DA" w:rsidRDefault="002F65BD">
      <w:pPr>
        <w:pStyle w:val="Pagrindinistekstas"/>
        <w:numPr>
          <w:ilvl w:val="0"/>
          <w:numId w:val="2"/>
        </w:numPr>
        <w:tabs>
          <w:tab w:val="clear" w:pos="2877"/>
          <w:tab w:val="num" w:pos="360"/>
        </w:tabs>
        <w:ind w:hanging="360"/>
        <w:rPr>
          <w:sz w:val="24"/>
        </w:rPr>
      </w:pPr>
      <w:r w:rsidRPr="00EB28DA">
        <w:rPr>
          <w:b/>
          <w:sz w:val="24"/>
        </w:rPr>
        <w:t xml:space="preserve">Susitarimas </w:t>
      </w:r>
      <w:r w:rsidR="009A59F0" w:rsidRPr="00EB28DA">
        <w:rPr>
          <w:sz w:val="24"/>
        </w:rPr>
        <w:t>– tai Sutarties priede Nr.</w:t>
      </w:r>
      <w:r w:rsidRPr="00EB28DA">
        <w:rPr>
          <w:sz w:val="24"/>
        </w:rPr>
        <w:t xml:space="preserve">1 pateiktos formos susitarimas dėl konkrečių darbų, kuriame nurodomi konkretūs darbai, jų apimtis, darbų atlikimo vieta ir kitos sąlygos bei </w:t>
      </w:r>
      <w:r w:rsidR="0014450D" w:rsidRPr="00EB28DA">
        <w:rPr>
          <w:sz w:val="24"/>
        </w:rPr>
        <w:t>Į</w:t>
      </w:r>
      <w:r w:rsidRPr="00EB28DA">
        <w:rPr>
          <w:sz w:val="24"/>
        </w:rPr>
        <w:t>rangos specifikacija.</w:t>
      </w:r>
    </w:p>
    <w:p w14:paraId="0BE40864" w14:textId="77777777" w:rsidR="002F65BD" w:rsidRPr="00EB28DA" w:rsidRDefault="002F65BD">
      <w:pPr>
        <w:pStyle w:val="Pagrindinistekstas"/>
        <w:numPr>
          <w:ilvl w:val="0"/>
          <w:numId w:val="2"/>
        </w:numPr>
        <w:tabs>
          <w:tab w:val="clear" w:pos="2877"/>
          <w:tab w:val="num" w:pos="360"/>
        </w:tabs>
        <w:ind w:hanging="360"/>
        <w:rPr>
          <w:sz w:val="24"/>
        </w:rPr>
      </w:pPr>
      <w:r w:rsidRPr="00EB28DA">
        <w:rPr>
          <w:b/>
          <w:sz w:val="24"/>
        </w:rPr>
        <w:t xml:space="preserve">Objektas </w:t>
      </w:r>
      <w:r w:rsidRPr="00EB28DA">
        <w:rPr>
          <w:sz w:val="24"/>
        </w:rPr>
        <w:t>– pastatas, statinys, įrenginys ar kitas objektas, kuriame atliekami šia Sutartimi suderėti darbai. Objektas nurodomas šalių sudaromame Susitarime, kurio forma pateikiama šios Sutarties priede Nr. 1;</w:t>
      </w:r>
    </w:p>
    <w:p w14:paraId="4622AE82" w14:textId="02E1212D" w:rsidR="002F65BD" w:rsidRPr="005926A0" w:rsidRDefault="002F65BD">
      <w:pPr>
        <w:pStyle w:val="Pagrindinistekstas"/>
        <w:numPr>
          <w:ilvl w:val="0"/>
          <w:numId w:val="2"/>
        </w:numPr>
        <w:tabs>
          <w:tab w:val="clear" w:pos="2877"/>
          <w:tab w:val="num" w:pos="360"/>
        </w:tabs>
        <w:ind w:hanging="360"/>
        <w:rPr>
          <w:sz w:val="24"/>
        </w:rPr>
      </w:pPr>
      <w:r w:rsidRPr="005926A0">
        <w:rPr>
          <w:b/>
          <w:sz w:val="24"/>
        </w:rPr>
        <w:t>Sistema (Sistemos)</w:t>
      </w:r>
      <w:r w:rsidRPr="005926A0">
        <w:rPr>
          <w:sz w:val="24"/>
        </w:rPr>
        <w:t xml:space="preserve"> – </w:t>
      </w:r>
      <w:r w:rsidR="00187D1E" w:rsidRPr="00DF4DBE">
        <w:rPr>
          <w:b/>
          <w:bCs/>
          <w:i/>
          <w:iCs/>
          <w:sz w:val="24"/>
        </w:rPr>
        <w:t xml:space="preserve">Lauko </w:t>
      </w:r>
      <w:r w:rsidR="005926A0" w:rsidRPr="00DF4DBE">
        <w:rPr>
          <w:b/>
          <w:bCs/>
          <w:i/>
          <w:iCs/>
          <w:sz w:val="24"/>
        </w:rPr>
        <w:t>stoginės</w:t>
      </w:r>
      <w:r w:rsidR="00FB4350" w:rsidRPr="005926A0">
        <w:rPr>
          <w:sz w:val="24"/>
        </w:rPr>
        <w:t>.</w:t>
      </w:r>
    </w:p>
    <w:p w14:paraId="3B8D8453" w14:textId="77777777" w:rsidR="002F65BD" w:rsidRPr="00EB28DA" w:rsidRDefault="002F65BD">
      <w:pPr>
        <w:pStyle w:val="Pagrindinistekstas"/>
        <w:numPr>
          <w:ilvl w:val="0"/>
          <w:numId w:val="2"/>
        </w:numPr>
        <w:tabs>
          <w:tab w:val="clear" w:pos="2877"/>
          <w:tab w:val="num" w:pos="360"/>
        </w:tabs>
        <w:ind w:hanging="360"/>
        <w:rPr>
          <w:sz w:val="24"/>
        </w:rPr>
      </w:pPr>
      <w:r w:rsidRPr="00EB28DA">
        <w:rPr>
          <w:b/>
          <w:sz w:val="24"/>
        </w:rPr>
        <w:t>Įranga</w:t>
      </w:r>
      <w:r w:rsidRPr="00EB28DA">
        <w:rPr>
          <w:sz w:val="24"/>
        </w:rPr>
        <w:t xml:space="preserve"> </w:t>
      </w:r>
      <w:r w:rsidR="00E61C18" w:rsidRPr="00EB28DA">
        <w:rPr>
          <w:sz w:val="24"/>
        </w:rPr>
        <w:t>–</w:t>
      </w:r>
      <w:r w:rsidRPr="00EB28DA">
        <w:rPr>
          <w:sz w:val="24"/>
        </w:rPr>
        <w:t xml:space="preserve"> Sistemų montavimui, instaliavimui, paleidimui ir derinimui reikalinga </w:t>
      </w:r>
      <w:r w:rsidR="0014450D" w:rsidRPr="00EB28DA">
        <w:rPr>
          <w:sz w:val="24"/>
        </w:rPr>
        <w:t xml:space="preserve">Užsakovo </w:t>
      </w:r>
      <w:r w:rsidRPr="00EB28DA">
        <w:rPr>
          <w:sz w:val="24"/>
        </w:rPr>
        <w:t>įranga, kurios specifikacija yra nurodoma Susitarimuose;</w:t>
      </w:r>
    </w:p>
    <w:p w14:paraId="3F1A287D" w14:textId="77777777" w:rsidR="002F65BD" w:rsidRPr="00EB28DA" w:rsidRDefault="002F65BD">
      <w:pPr>
        <w:pStyle w:val="Pagrindinistekstas"/>
        <w:numPr>
          <w:ilvl w:val="0"/>
          <w:numId w:val="2"/>
        </w:numPr>
        <w:tabs>
          <w:tab w:val="clear" w:pos="2877"/>
          <w:tab w:val="num" w:pos="360"/>
        </w:tabs>
        <w:ind w:hanging="360"/>
        <w:rPr>
          <w:sz w:val="24"/>
        </w:rPr>
      </w:pPr>
      <w:r w:rsidRPr="00EB28DA">
        <w:rPr>
          <w:b/>
          <w:sz w:val="24"/>
        </w:rPr>
        <w:t>Darbas (Darbai)</w:t>
      </w:r>
      <w:r w:rsidRPr="00EB28DA">
        <w:rPr>
          <w:sz w:val="24"/>
        </w:rPr>
        <w:t xml:space="preserve"> – šia Sutartimi suderėti ir šalių sudarytuose Susitarimuose nurodyti konkretūs, </w:t>
      </w:r>
      <w:r w:rsidR="00E61C18" w:rsidRPr="00EB28DA">
        <w:rPr>
          <w:sz w:val="24"/>
        </w:rPr>
        <w:t>Rangov</w:t>
      </w:r>
      <w:r w:rsidRPr="00EB28DA">
        <w:rPr>
          <w:sz w:val="24"/>
        </w:rPr>
        <w:t xml:space="preserve">o rizika ir lėšomis Sutartyje numatytomis sąlygomis ir tvarka atliekami Sistemų montavimo, instaliavimo, paleidimo ir derinimo darbai Objekte, taip pat Įrangos iš </w:t>
      </w:r>
      <w:r w:rsidR="0014450D" w:rsidRPr="00EB28DA">
        <w:rPr>
          <w:sz w:val="24"/>
        </w:rPr>
        <w:t xml:space="preserve">Užsakovo </w:t>
      </w:r>
      <w:r w:rsidRPr="00EB28DA">
        <w:rPr>
          <w:sz w:val="24"/>
        </w:rPr>
        <w:t xml:space="preserve">sandėlio pristatymas </w:t>
      </w:r>
      <w:r w:rsidR="00E61C18" w:rsidRPr="00EB28DA">
        <w:rPr>
          <w:sz w:val="24"/>
        </w:rPr>
        <w:t>Rangov</w:t>
      </w:r>
      <w:r w:rsidRPr="00EB28DA">
        <w:rPr>
          <w:sz w:val="24"/>
        </w:rPr>
        <w:t>o lėšomis į Objektą ir veikiančios pagal Užsakovo reikalavimus Sistemos pridavimas Užsakovui;</w:t>
      </w:r>
    </w:p>
    <w:p w14:paraId="6990100F" w14:textId="77777777" w:rsidR="002F65BD" w:rsidRPr="00EB28DA" w:rsidRDefault="002F65BD">
      <w:pPr>
        <w:pStyle w:val="Pagrindinistekstas"/>
        <w:numPr>
          <w:ilvl w:val="0"/>
          <w:numId w:val="2"/>
        </w:numPr>
        <w:tabs>
          <w:tab w:val="clear" w:pos="2877"/>
          <w:tab w:val="num" w:pos="360"/>
        </w:tabs>
        <w:ind w:hanging="360"/>
        <w:rPr>
          <w:sz w:val="24"/>
        </w:rPr>
      </w:pPr>
      <w:r w:rsidRPr="00EB28DA">
        <w:rPr>
          <w:b/>
          <w:sz w:val="24"/>
        </w:rPr>
        <w:t>Darbų atlikimo laikas</w:t>
      </w:r>
      <w:r w:rsidRPr="00EB28DA">
        <w:rPr>
          <w:sz w:val="24"/>
        </w:rPr>
        <w:t xml:space="preserve"> – Sutartyje nurodytos Darbų Objekte pradžios ir Darbų Objekte pabaigos datos, nurodomos tarp šalių sudarytuose Susitarimuose;</w:t>
      </w:r>
    </w:p>
    <w:p w14:paraId="56C508AF" w14:textId="77777777" w:rsidR="002F65BD" w:rsidRPr="00EB28DA" w:rsidRDefault="002F65BD">
      <w:pPr>
        <w:pStyle w:val="Pagrindinistekstas"/>
        <w:numPr>
          <w:ilvl w:val="0"/>
          <w:numId w:val="2"/>
        </w:numPr>
        <w:tabs>
          <w:tab w:val="clear" w:pos="2877"/>
          <w:tab w:val="num" w:pos="540"/>
        </w:tabs>
        <w:ind w:hanging="360"/>
        <w:rPr>
          <w:sz w:val="24"/>
        </w:rPr>
      </w:pPr>
      <w:r w:rsidRPr="00EB28DA">
        <w:rPr>
          <w:b/>
          <w:sz w:val="24"/>
        </w:rPr>
        <w:t>Darbų kaina</w:t>
      </w:r>
      <w:r w:rsidRPr="00EB28DA">
        <w:rPr>
          <w:sz w:val="24"/>
        </w:rPr>
        <w:t xml:space="preserve"> – tai</w:t>
      </w:r>
      <w:r w:rsidR="00767F0A" w:rsidRPr="00EB28DA">
        <w:rPr>
          <w:sz w:val="24"/>
        </w:rPr>
        <w:t xml:space="preserve"> atskirame susitarime prie sutarties dėl konkrečių darbų</w:t>
      </w:r>
      <w:r w:rsidRPr="00EB28DA">
        <w:rPr>
          <w:sz w:val="24"/>
        </w:rPr>
        <w:t xml:space="preserve"> </w:t>
      </w:r>
      <w:r w:rsidR="00767F0A" w:rsidRPr="00EB28DA">
        <w:rPr>
          <w:sz w:val="24"/>
        </w:rPr>
        <w:t>numatyta kaina,</w:t>
      </w:r>
      <w:r w:rsidRPr="00EB28DA">
        <w:rPr>
          <w:sz w:val="24"/>
        </w:rPr>
        <w:t xml:space="preserve"> šioje Sutartyje nustatyta tvarka ir terminais mokama</w:t>
      </w:r>
      <w:r w:rsidR="00767F0A" w:rsidRPr="00EB28DA">
        <w:rPr>
          <w:sz w:val="24"/>
        </w:rPr>
        <w:t xml:space="preserve"> </w:t>
      </w:r>
      <w:r w:rsidR="00E61C18" w:rsidRPr="00EB28DA">
        <w:rPr>
          <w:sz w:val="24"/>
        </w:rPr>
        <w:t>Rangov</w:t>
      </w:r>
      <w:r w:rsidR="00767F0A" w:rsidRPr="00EB28DA">
        <w:rPr>
          <w:sz w:val="24"/>
        </w:rPr>
        <w:t>ui</w:t>
      </w:r>
      <w:r w:rsidRPr="00EB28DA">
        <w:rPr>
          <w:sz w:val="24"/>
        </w:rPr>
        <w:t>;</w:t>
      </w:r>
    </w:p>
    <w:p w14:paraId="5FEAF75E" w14:textId="77777777" w:rsidR="002F65BD" w:rsidRPr="00EB28DA" w:rsidRDefault="002F65BD">
      <w:pPr>
        <w:pStyle w:val="Pagrindinistekstas"/>
        <w:numPr>
          <w:ilvl w:val="0"/>
          <w:numId w:val="2"/>
        </w:numPr>
        <w:tabs>
          <w:tab w:val="clear" w:pos="2877"/>
          <w:tab w:val="num" w:pos="540"/>
        </w:tabs>
        <w:ind w:hanging="360"/>
        <w:rPr>
          <w:sz w:val="24"/>
        </w:rPr>
      </w:pPr>
      <w:r w:rsidRPr="00EB28DA">
        <w:rPr>
          <w:b/>
          <w:sz w:val="24"/>
        </w:rPr>
        <w:t>Projekto vadovas</w:t>
      </w:r>
      <w:r w:rsidRPr="00EB28DA">
        <w:rPr>
          <w:sz w:val="24"/>
        </w:rPr>
        <w:t xml:space="preserve"> – tai Sutartyje nurodyti Darbų atlikimo laikui paskirti </w:t>
      </w:r>
      <w:r w:rsidR="00E61C18" w:rsidRPr="00EB28DA">
        <w:rPr>
          <w:sz w:val="24"/>
        </w:rPr>
        <w:t>Užsakov</w:t>
      </w:r>
      <w:r w:rsidRPr="00EB28DA">
        <w:rPr>
          <w:sz w:val="24"/>
        </w:rPr>
        <w:t xml:space="preserve">o ir </w:t>
      </w:r>
      <w:r w:rsidR="00E61C18" w:rsidRPr="00EB28DA">
        <w:rPr>
          <w:sz w:val="24"/>
        </w:rPr>
        <w:t>Rangov</w:t>
      </w:r>
      <w:r w:rsidRPr="00EB28DA">
        <w:rPr>
          <w:sz w:val="24"/>
        </w:rPr>
        <w:t>o atsakingi darbuotojai įgalioti spręsti visus techninius, juridinius ir kitus Sistemų įrengimo Darbų Objekte klausimus.</w:t>
      </w:r>
    </w:p>
    <w:p w14:paraId="5420AA2A" w14:textId="77777777" w:rsidR="002F65BD" w:rsidRPr="00EB28DA" w:rsidRDefault="002F65BD">
      <w:pPr>
        <w:jc w:val="center"/>
        <w:rPr>
          <w:b/>
        </w:rPr>
      </w:pPr>
    </w:p>
    <w:p w14:paraId="042CDF02" w14:textId="77777777" w:rsidR="002F65BD" w:rsidRPr="00EB28DA" w:rsidRDefault="002F65BD" w:rsidP="00F32C60">
      <w:pPr>
        <w:numPr>
          <w:ilvl w:val="0"/>
          <w:numId w:val="1"/>
        </w:numPr>
        <w:jc w:val="center"/>
        <w:rPr>
          <w:b/>
        </w:rPr>
      </w:pPr>
      <w:r w:rsidRPr="00EB28DA">
        <w:rPr>
          <w:b/>
        </w:rPr>
        <w:t>SUTARTIES OBJEKTAS</w:t>
      </w:r>
    </w:p>
    <w:p w14:paraId="487409B9" w14:textId="77777777" w:rsidR="002F65BD" w:rsidRPr="00EB28DA" w:rsidRDefault="002F65BD">
      <w:pPr>
        <w:rPr>
          <w:b/>
        </w:rPr>
      </w:pPr>
    </w:p>
    <w:p w14:paraId="26A5C850" w14:textId="77777777" w:rsidR="002F65BD" w:rsidRPr="00EB28DA" w:rsidRDefault="002F65BD">
      <w:pPr>
        <w:numPr>
          <w:ilvl w:val="0"/>
          <w:numId w:val="5"/>
        </w:numPr>
        <w:tabs>
          <w:tab w:val="clear" w:pos="720"/>
          <w:tab w:val="num" w:pos="360"/>
        </w:tabs>
        <w:ind w:left="360"/>
        <w:jc w:val="both"/>
      </w:pPr>
      <w:r w:rsidRPr="00EB28DA">
        <w:t>Ši</w:t>
      </w:r>
      <w:r w:rsidR="006C0355" w:rsidRPr="00EB28DA">
        <w:t>a</w:t>
      </w:r>
      <w:r w:rsidRPr="00EB28DA">
        <w:t xml:space="preserve"> Sutartimi </w:t>
      </w:r>
      <w:r w:rsidR="00E61C18" w:rsidRPr="00EB28DA">
        <w:t>Rangov</w:t>
      </w:r>
      <w:r w:rsidRPr="00EB28DA">
        <w:t>as įsipareigoja per Sutartyje bei Susitarimuose nustatytus terminus savo rizika ir lėšomis šioje Sutartyje numatytomis sąlygomis, tvarka ir pagal Atsakingo projekto va</w:t>
      </w:r>
      <w:r w:rsidR="006C0355" w:rsidRPr="00EB28DA">
        <w:t>dovo nurodymus atlikti Objekt</w:t>
      </w:r>
      <w:r w:rsidRPr="00EB28DA">
        <w:t>e sutartus S</w:t>
      </w:r>
      <w:r w:rsidR="006C0355" w:rsidRPr="00EB28DA">
        <w:t xml:space="preserve">istemų montavimo, instaliavimo </w:t>
      </w:r>
      <w:r w:rsidRPr="00EB28DA">
        <w:t xml:space="preserve">ir kitus suderėtus Darbus ir perduoti pagal </w:t>
      </w:r>
      <w:r w:rsidR="00E61C18" w:rsidRPr="00EB28DA">
        <w:t>Užsakov</w:t>
      </w:r>
      <w:r w:rsidRPr="00EB28DA">
        <w:t xml:space="preserve">o reikalavimus veikiančias Sistemas </w:t>
      </w:r>
      <w:r w:rsidR="00E61C18" w:rsidRPr="00EB28DA">
        <w:t>Užsakov</w:t>
      </w:r>
      <w:r w:rsidRPr="00EB28DA">
        <w:t xml:space="preserve">ui, o </w:t>
      </w:r>
      <w:r w:rsidR="00E61C18" w:rsidRPr="00EB28DA">
        <w:t>Užsakov</w:t>
      </w:r>
      <w:r w:rsidRPr="00EB28DA">
        <w:t>as įsipareigoja sudaryti būtinas Darbams atlikti sąlygas, priimti atliktų Darbų rezultatus ir sumokėti Sutartyje nustatyta tvarka apskaičiuotą Darbų kainą.</w:t>
      </w:r>
    </w:p>
    <w:p w14:paraId="41027131" w14:textId="77777777" w:rsidR="002F65BD" w:rsidRPr="00EB28DA" w:rsidRDefault="002F65BD">
      <w:pPr>
        <w:numPr>
          <w:ilvl w:val="0"/>
          <w:numId w:val="5"/>
        </w:numPr>
        <w:tabs>
          <w:tab w:val="clear" w:pos="720"/>
          <w:tab w:val="num" w:pos="360"/>
        </w:tabs>
        <w:ind w:left="360"/>
        <w:jc w:val="both"/>
      </w:pPr>
      <w:r w:rsidRPr="00EB28DA">
        <w:t xml:space="preserve">Visų darbų, dėl kurių atlikimo šalys gali susitarti, kaina nustatoma </w:t>
      </w:r>
      <w:r w:rsidR="00767F0A" w:rsidRPr="00EB28DA">
        <w:t>atskiruose susitarimuose prie šios Sutarties.</w:t>
      </w:r>
    </w:p>
    <w:p w14:paraId="15BD2D42" w14:textId="77777777" w:rsidR="002F65BD" w:rsidRPr="00EB28DA" w:rsidRDefault="002F65BD">
      <w:pPr>
        <w:jc w:val="both"/>
      </w:pPr>
    </w:p>
    <w:p w14:paraId="157E0942" w14:textId="77777777" w:rsidR="00BD0E44" w:rsidRPr="00EB28DA" w:rsidRDefault="00BD0E44">
      <w:pPr>
        <w:jc w:val="both"/>
      </w:pPr>
    </w:p>
    <w:p w14:paraId="1F35D902" w14:textId="77777777" w:rsidR="002F65BD" w:rsidRPr="00EB28DA" w:rsidRDefault="002F65BD">
      <w:pPr>
        <w:numPr>
          <w:ilvl w:val="0"/>
          <w:numId w:val="23"/>
        </w:numPr>
        <w:rPr>
          <w:b/>
        </w:rPr>
      </w:pPr>
      <w:r w:rsidRPr="00EB28DA">
        <w:rPr>
          <w:b/>
        </w:rPr>
        <w:t>SUTARTIES ŠALIŲ PAREIŠKIMAI IR PATVIRTINIMAI</w:t>
      </w:r>
    </w:p>
    <w:p w14:paraId="6FD2E5C2" w14:textId="77777777" w:rsidR="002F65BD" w:rsidRPr="00EB28DA" w:rsidRDefault="002F65BD">
      <w:pPr>
        <w:rPr>
          <w:b/>
          <w:highlight w:val="yellow"/>
        </w:rPr>
      </w:pPr>
    </w:p>
    <w:p w14:paraId="08C540FC" w14:textId="77777777" w:rsidR="002F65BD" w:rsidRPr="00EB28DA" w:rsidRDefault="00E61C18">
      <w:pPr>
        <w:pStyle w:val="Pagrindinistekstas"/>
        <w:numPr>
          <w:ilvl w:val="0"/>
          <w:numId w:val="6"/>
        </w:numPr>
        <w:tabs>
          <w:tab w:val="clear" w:pos="720"/>
          <w:tab w:val="num" w:pos="360"/>
        </w:tabs>
        <w:ind w:left="360"/>
        <w:rPr>
          <w:sz w:val="24"/>
        </w:rPr>
      </w:pPr>
      <w:r w:rsidRPr="00EB28DA">
        <w:rPr>
          <w:sz w:val="24"/>
        </w:rPr>
        <w:t>Užsakov</w:t>
      </w:r>
      <w:r w:rsidR="002F65BD" w:rsidRPr="00EB28DA">
        <w:rPr>
          <w:sz w:val="24"/>
        </w:rPr>
        <w:t>as patvirtina, kad:</w:t>
      </w:r>
    </w:p>
    <w:p w14:paraId="125AC09E" w14:textId="77777777" w:rsidR="002F65BD" w:rsidRPr="00EB28DA" w:rsidRDefault="002F65BD">
      <w:pPr>
        <w:pStyle w:val="Pagrindinistekstas"/>
        <w:numPr>
          <w:ilvl w:val="2"/>
          <w:numId w:val="1"/>
        </w:numPr>
        <w:tabs>
          <w:tab w:val="num" w:pos="900"/>
        </w:tabs>
        <w:ind w:left="900" w:hanging="540"/>
        <w:rPr>
          <w:sz w:val="24"/>
        </w:rPr>
      </w:pPr>
      <w:r w:rsidRPr="00EB28DA">
        <w:rPr>
          <w:sz w:val="24"/>
        </w:rPr>
        <w:t xml:space="preserve"> 3.1.1</w:t>
      </w:r>
      <w:r w:rsidR="00F32C60" w:rsidRPr="00EB28DA">
        <w:rPr>
          <w:sz w:val="24"/>
        </w:rPr>
        <w:t>.</w:t>
      </w:r>
      <w:r w:rsidR="006C0355" w:rsidRPr="00EB28DA">
        <w:rPr>
          <w:sz w:val="24"/>
        </w:rPr>
        <w:t xml:space="preserve"> </w:t>
      </w:r>
      <w:r w:rsidRPr="00EB28DA">
        <w:rPr>
          <w:sz w:val="24"/>
        </w:rPr>
        <w:t xml:space="preserve">pagal šią Sutartį pavedami </w:t>
      </w:r>
      <w:r w:rsidR="00E61C18" w:rsidRPr="00EB28DA">
        <w:rPr>
          <w:sz w:val="24"/>
        </w:rPr>
        <w:t>Rangov</w:t>
      </w:r>
      <w:r w:rsidRPr="00EB28DA">
        <w:rPr>
          <w:sz w:val="24"/>
        </w:rPr>
        <w:t xml:space="preserve">ui atlikti Darbai Objekte neprieštarauja statybos norminių aktų reikalavimams, Darbų atlikimas nepažeidžia Objekto konstrukcinių </w:t>
      </w:r>
      <w:r w:rsidRPr="00EB28DA">
        <w:rPr>
          <w:sz w:val="24"/>
        </w:rPr>
        <w:lastRenderedPageBreak/>
        <w:t xml:space="preserve">sprendimų bei Objekto projektinių reikalavimų, pavedami atlikti Darbai atitinka užsakovo interesus ir </w:t>
      </w:r>
      <w:r w:rsidR="00E61C18" w:rsidRPr="00EB28DA">
        <w:rPr>
          <w:sz w:val="24"/>
        </w:rPr>
        <w:t>Užsakov</w:t>
      </w:r>
      <w:r w:rsidRPr="00EB28DA">
        <w:rPr>
          <w:sz w:val="24"/>
        </w:rPr>
        <w:t>o įsipareigojimus užsakovui;</w:t>
      </w:r>
    </w:p>
    <w:p w14:paraId="3E9C224C" w14:textId="77777777" w:rsidR="002F65BD" w:rsidRPr="00EB28DA" w:rsidRDefault="002F65BD">
      <w:pPr>
        <w:pStyle w:val="Pagrindinistekstas"/>
        <w:numPr>
          <w:ilvl w:val="2"/>
          <w:numId w:val="1"/>
        </w:numPr>
        <w:tabs>
          <w:tab w:val="num" w:pos="900"/>
        </w:tabs>
        <w:ind w:left="900" w:hanging="540"/>
        <w:rPr>
          <w:sz w:val="24"/>
        </w:rPr>
      </w:pPr>
      <w:r w:rsidRPr="00EB28DA">
        <w:rPr>
          <w:sz w:val="24"/>
        </w:rPr>
        <w:t>3.1.2</w:t>
      </w:r>
      <w:r w:rsidR="00F32C60" w:rsidRPr="00EB28DA">
        <w:rPr>
          <w:sz w:val="24"/>
        </w:rPr>
        <w:t>.</w:t>
      </w:r>
      <w:r w:rsidR="006C0355" w:rsidRPr="00EB28DA">
        <w:rPr>
          <w:sz w:val="24"/>
        </w:rPr>
        <w:t xml:space="preserve"> </w:t>
      </w:r>
      <w:r w:rsidRPr="00EB28DA">
        <w:rPr>
          <w:sz w:val="24"/>
        </w:rPr>
        <w:t xml:space="preserve">Įranga, perduodama </w:t>
      </w:r>
      <w:r w:rsidR="00E61C18" w:rsidRPr="00EB28DA">
        <w:rPr>
          <w:sz w:val="24"/>
        </w:rPr>
        <w:t>Rangov</w:t>
      </w:r>
      <w:r w:rsidRPr="00EB28DA">
        <w:rPr>
          <w:sz w:val="24"/>
        </w:rPr>
        <w:t>ui šia Sutartim</w:t>
      </w:r>
      <w:r w:rsidR="00BD0E44" w:rsidRPr="00EB28DA">
        <w:rPr>
          <w:sz w:val="24"/>
        </w:rPr>
        <w:t xml:space="preserve">i </w:t>
      </w:r>
      <w:r w:rsidR="00E61C18" w:rsidRPr="00EB28DA">
        <w:rPr>
          <w:sz w:val="24"/>
        </w:rPr>
        <w:t>Rangov</w:t>
      </w:r>
      <w:r w:rsidR="00BD0E44" w:rsidRPr="00EB28DA">
        <w:rPr>
          <w:sz w:val="24"/>
        </w:rPr>
        <w:t xml:space="preserve">ui pavedamų </w:t>
      </w:r>
      <w:r w:rsidRPr="00EB28DA">
        <w:rPr>
          <w:sz w:val="24"/>
        </w:rPr>
        <w:t xml:space="preserve"> Darbų atlikimui, priklauso </w:t>
      </w:r>
      <w:r w:rsidR="00E61C18" w:rsidRPr="00EB28DA">
        <w:rPr>
          <w:sz w:val="24"/>
        </w:rPr>
        <w:t>Užsakov</w:t>
      </w:r>
      <w:r w:rsidRPr="00EB28DA">
        <w:rPr>
          <w:sz w:val="24"/>
        </w:rPr>
        <w:t xml:space="preserve">ui privačios nuosavybės teise arba yra </w:t>
      </w:r>
      <w:r w:rsidR="00E61C18" w:rsidRPr="00EB28DA">
        <w:rPr>
          <w:sz w:val="24"/>
        </w:rPr>
        <w:t>Užsakov</w:t>
      </w:r>
      <w:r w:rsidRPr="00EB28DA">
        <w:rPr>
          <w:sz w:val="24"/>
        </w:rPr>
        <w:t>o</w:t>
      </w:r>
      <w:r w:rsidR="00BD0E44" w:rsidRPr="00EB28DA">
        <w:rPr>
          <w:sz w:val="24"/>
        </w:rPr>
        <w:t xml:space="preserve"> teisėtai valdoma ir </w:t>
      </w:r>
      <w:r w:rsidR="00E61C18" w:rsidRPr="00EB28DA">
        <w:rPr>
          <w:sz w:val="24"/>
        </w:rPr>
        <w:t>Užsakov</w:t>
      </w:r>
      <w:r w:rsidR="00BD0E44" w:rsidRPr="00EB28DA">
        <w:rPr>
          <w:sz w:val="24"/>
        </w:rPr>
        <w:t>as ją</w:t>
      </w:r>
      <w:r w:rsidRPr="00EB28DA">
        <w:rPr>
          <w:sz w:val="24"/>
        </w:rPr>
        <w:t xml:space="preserve"> teisėtai disponuoja kitais pagrindais;</w:t>
      </w:r>
    </w:p>
    <w:p w14:paraId="06DCA098" w14:textId="77777777" w:rsidR="002F65BD" w:rsidRPr="00EB28DA" w:rsidRDefault="00E61C18">
      <w:pPr>
        <w:pStyle w:val="Pagrindinistekstas"/>
        <w:numPr>
          <w:ilvl w:val="0"/>
          <w:numId w:val="6"/>
        </w:numPr>
        <w:tabs>
          <w:tab w:val="clear" w:pos="720"/>
          <w:tab w:val="num" w:pos="360"/>
        </w:tabs>
        <w:ind w:left="360"/>
        <w:rPr>
          <w:sz w:val="24"/>
        </w:rPr>
      </w:pPr>
      <w:r w:rsidRPr="00EB28DA">
        <w:rPr>
          <w:sz w:val="24"/>
        </w:rPr>
        <w:t>Rangov</w:t>
      </w:r>
      <w:r w:rsidR="002F65BD" w:rsidRPr="00EB28DA">
        <w:rPr>
          <w:sz w:val="24"/>
        </w:rPr>
        <w:t>as patvirtina, kad:</w:t>
      </w:r>
    </w:p>
    <w:p w14:paraId="590998AC" w14:textId="77777777" w:rsidR="002F65BD" w:rsidRPr="00EB28DA" w:rsidRDefault="002F65BD">
      <w:pPr>
        <w:pStyle w:val="Pagrindinistekstas"/>
        <w:numPr>
          <w:ilvl w:val="0"/>
          <w:numId w:val="7"/>
        </w:numPr>
        <w:tabs>
          <w:tab w:val="clear" w:pos="720"/>
          <w:tab w:val="num" w:pos="900"/>
        </w:tabs>
        <w:ind w:left="900" w:hanging="540"/>
        <w:rPr>
          <w:sz w:val="24"/>
        </w:rPr>
      </w:pPr>
      <w:r w:rsidRPr="00EB28DA">
        <w:rPr>
          <w:sz w:val="24"/>
        </w:rPr>
        <w:t xml:space="preserve">jam yra žinomi </w:t>
      </w:r>
      <w:r w:rsidR="00E61C18" w:rsidRPr="00EB28DA">
        <w:rPr>
          <w:sz w:val="24"/>
        </w:rPr>
        <w:t>Užsakov</w:t>
      </w:r>
      <w:r w:rsidRPr="00EB28DA">
        <w:rPr>
          <w:sz w:val="24"/>
        </w:rPr>
        <w:t>o reikalavimai Darbams ir Darbų rezultatui</w:t>
      </w:r>
      <w:r w:rsidRPr="00EB28DA">
        <w:rPr>
          <w:color w:val="000000"/>
          <w:sz w:val="24"/>
        </w:rPr>
        <w:t>;</w:t>
      </w:r>
    </w:p>
    <w:p w14:paraId="6032D3D3" w14:textId="77777777" w:rsidR="002F65BD" w:rsidRPr="00EB28DA" w:rsidRDefault="00E61C18">
      <w:pPr>
        <w:pStyle w:val="Pagrindinistekstas"/>
        <w:numPr>
          <w:ilvl w:val="0"/>
          <w:numId w:val="7"/>
        </w:numPr>
        <w:tabs>
          <w:tab w:val="clear" w:pos="720"/>
          <w:tab w:val="num" w:pos="900"/>
        </w:tabs>
        <w:ind w:left="900" w:hanging="540"/>
        <w:rPr>
          <w:sz w:val="24"/>
        </w:rPr>
      </w:pPr>
      <w:r w:rsidRPr="00EB28DA">
        <w:rPr>
          <w:sz w:val="24"/>
        </w:rPr>
        <w:t>Rangov</w:t>
      </w:r>
      <w:r w:rsidR="002F65BD" w:rsidRPr="00EB28DA">
        <w:rPr>
          <w:sz w:val="24"/>
        </w:rPr>
        <w:t>as patvirtina, kad Darbus atliekantys darbuotojai turi reikiamą kvalifikaciją bei įgūdžius, reikalingus atlikti visus šioje Sutartyje bei jos prieduose numatytus Darbus bei racionaliai organizuoti Darbų eigą;</w:t>
      </w:r>
    </w:p>
    <w:p w14:paraId="18F54196" w14:textId="77777777" w:rsidR="002F65BD" w:rsidRPr="00EB28DA" w:rsidRDefault="002F65BD">
      <w:pPr>
        <w:pStyle w:val="Pagrindinistekstas"/>
        <w:rPr>
          <w:sz w:val="24"/>
        </w:rPr>
      </w:pPr>
    </w:p>
    <w:p w14:paraId="13E1DB9B" w14:textId="77777777" w:rsidR="000107E1" w:rsidRPr="00EB28DA" w:rsidRDefault="000107E1">
      <w:pPr>
        <w:pStyle w:val="Pagrindinistekstas"/>
        <w:rPr>
          <w:sz w:val="24"/>
        </w:rPr>
      </w:pPr>
    </w:p>
    <w:p w14:paraId="5AB2810E" w14:textId="77777777" w:rsidR="002F65BD" w:rsidRPr="00EB28DA" w:rsidRDefault="002F65BD">
      <w:pPr>
        <w:pStyle w:val="Pagrindinistekstas"/>
        <w:rPr>
          <w:sz w:val="24"/>
        </w:rPr>
      </w:pPr>
    </w:p>
    <w:p w14:paraId="0D0DD553" w14:textId="77777777" w:rsidR="002F65BD" w:rsidRPr="00EB28DA" w:rsidRDefault="002F65BD">
      <w:pPr>
        <w:pStyle w:val="Pagrindinistekstas"/>
        <w:rPr>
          <w:sz w:val="24"/>
        </w:rPr>
      </w:pPr>
    </w:p>
    <w:p w14:paraId="66BD7F75" w14:textId="77777777" w:rsidR="002F65BD" w:rsidRPr="00EB28DA" w:rsidRDefault="002F65BD">
      <w:pPr>
        <w:pStyle w:val="Pagrindinistekstas"/>
        <w:numPr>
          <w:ilvl w:val="0"/>
          <w:numId w:val="23"/>
        </w:numPr>
        <w:rPr>
          <w:b/>
          <w:sz w:val="24"/>
        </w:rPr>
      </w:pPr>
      <w:r w:rsidRPr="00EB28DA">
        <w:rPr>
          <w:b/>
          <w:sz w:val="24"/>
        </w:rPr>
        <w:t>SUTARTIES KAINA IR ATSISKAITYMO TVARKA</w:t>
      </w:r>
    </w:p>
    <w:p w14:paraId="0ECF8F16" w14:textId="77777777" w:rsidR="002F65BD" w:rsidRPr="00EB28DA" w:rsidRDefault="002F65BD">
      <w:pPr>
        <w:pStyle w:val="Pagrindinistekstas"/>
        <w:rPr>
          <w:b/>
          <w:sz w:val="24"/>
        </w:rPr>
      </w:pPr>
    </w:p>
    <w:p w14:paraId="4BB101D4" w14:textId="77777777" w:rsidR="002F65BD" w:rsidRPr="00EB28DA" w:rsidRDefault="00E61C18">
      <w:pPr>
        <w:pStyle w:val="Pagrindinistekstas"/>
        <w:numPr>
          <w:ilvl w:val="1"/>
          <w:numId w:val="24"/>
        </w:numPr>
        <w:rPr>
          <w:sz w:val="24"/>
        </w:rPr>
      </w:pPr>
      <w:r w:rsidRPr="00EB28DA">
        <w:rPr>
          <w:sz w:val="24"/>
        </w:rPr>
        <w:t>Užsakov</w:t>
      </w:r>
      <w:r w:rsidR="002F65BD" w:rsidRPr="00EB28DA">
        <w:rPr>
          <w:sz w:val="24"/>
        </w:rPr>
        <w:t xml:space="preserve">o </w:t>
      </w:r>
      <w:r w:rsidRPr="00EB28DA">
        <w:rPr>
          <w:sz w:val="24"/>
        </w:rPr>
        <w:t>Rangov</w:t>
      </w:r>
      <w:r w:rsidR="002F65BD" w:rsidRPr="00EB28DA">
        <w:rPr>
          <w:sz w:val="24"/>
        </w:rPr>
        <w:t xml:space="preserve">ui mokėtina kaina yra nustatoma </w:t>
      </w:r>
      <w:r w:rsidR="00767F0A" w:rsidRPr="00EB28DA">
        <w:rPr>
          <w:sz w:val="24"/>
        </w:rPr>
        <w:t xml:space="preserve">atskiruose </w:t>
      </w:r>
      <w:r w:rsidR="00166597" w:rsidRPr="00EB28DA">
        <w:rPr>
          <w:sz w:val="24"/>
        </w:rPr>
        <w:t xml:space="preserve">šalių </w:t>
      </w:r>
      <w:r w:rsidR="00767F0A" w:rsidRPr="00EB28DA">
        <w:rPr>
          <w:sz w:val="24"/>
        </w:rPr>
        <w:t xml:space="preserve">susitarimuose </w:t>
      </w:r>
      <w:r w:rsidR="00166597" w:rsidRPr="00EB28DA">
        <w:rPr>
          <w:sz w:val="24"/>
        </w:rPr>
        <w:t>prie sutarties įvertinant konkrečių darbų  apimtis ir jų atlikimą;</w:t>
      </w:r>
    </w:p>
    <w:p w14:paraId="609FFCC1" w14:textId="2DA4F43D" w:rsidR="002F65BD" w:rsidRPr="004C2DF6" w:rsidRDefault="00E61C18" w:rsidP="00111AF6">
      <w:pPr>
        <w:pStyle w:val="Pagrindinistekstas"/>
        <w:numPr>
          <w:ilvl w:val="1"/>
          <w:numId w:val="24"/>
        </w:numPr>
        <w:rPr>
          <w:sz w:val="24"/>
        </w:rPr>
      </w:pPr>
      <w:r w:rsidRPr="004C2DF6">
        <w:rPr>
          <w:sz w:val="24"/>
        </w:rPr>
        <w:t>Užsakov</w:t>
      </w:r>
      <w:r w:rsidR="002F65BD" w:rsidRPr="004C2DF6">
        <w:rPr>
          <w:sz w:val="24"/>
        </w:rPr>
        <w:t xml:space="preserve">as už atliktus </w:t>
      </w:r>
      <w:r w:rsidR="00C40E33" w:rsidRPr="004C2DF6">
        <w:rPr>
          <w:sz w:val="24"/>
        </w:rPr>
        <w:t xml:space="preserve">darbus sumoka  </w:t>
      </w:r>
      <w:r w:rsidRPr="004C2DF6">
        <w:rPr>
          <w:sz w:val="24"/>
        </w:rPr>
        <w:t>Rangov</w:t>
      </w:r>
      <w:r w:rsidR="00C40E33" w:rsidRPr="004C2DF6">
        <w:rPr>
          <w:sz w:val="24"/>
        </w:rPr>
        <w:t>ui per 3</w:t>
      </w:r>
      <w:r w:rsidR="002F65BD" w:rsidRPr="004C2DF6">
        <w:rPr>
          <w:sz w:val="24"/>
        </w:rPr>
        <w:t xml:space="preserve">0 </w:t>
      </w:r>
      <w:r w:rsidR="0053575D">
        <w:rPr>
          <w:sz w:val="24"/>
        </w:rPr>
        <w:t>kalendorinių</w:t>
      </w:r>
      <w:r w:rsidR="002F65BD" w:rsidRPr="004C2DF6">
        <w:rPr>
          <w:sz w:val="24"/>
        </w:rPr>
        <w:t xml:space="preserve"> dienų po sąskaitos</w:t>
      </w:r>
      <w:r w:rsidR="00EB28DA" w:rsidRPr="004C2DF6">
        <w:rPr>
          <w:sz w:val="24"/>
        </w:rPr>
        <w:t xml:space="preserve"> </w:t>
      </w:r>
      <w:r w:rsidR="002F65BD" w:rsidRPr="004C2DF6">
        <w:rPr>
          <w:sz w:val="24"/>
        </w:rPr>
        <w:t xml:space="preserve">faktūros </w:t>
      </w:r>
      <w:r w:rsidR="00EB28DA" w:rsidRPr="004C2DF6">
        <w:rPr>
          <w:sz w:val="24"/>
        </w:rPr>
        <w:t xml:space="preserve">pateikimo SABIS informacinėje sistemoje </w:t>
      </w:r>
      <w:r w:rsidR="002F65BD" w:rsidRPr="004C2DF6">
        <w:rPr>
          <w:sz w:val="24"/>
        </w:rPr>
        <w:t xml:space="preserve">ir atliktų darbų priėmimo-perdavimo akto gavimo </w:t>
      </w:r>
      <w:r w:rsidR="00C40E33" w:rsidRPr="004C2DF6">
        <w:rPr>
          <w:sz w:val="24"/>
        </w:rPr>
        <w:t>pagal faktiškai atliktus darbus</w:t>
      </w:r>
      <w:r w:rsidR="002F65BD" w:rsidRPr="004C2DF6">
        <w:rPr>
          <w:sz w:val="24"/>
        </w:rPr>
        <w:t>, jei kitaip nebuvo nurodyta konkrečiame darbų atlikimo Susitarime.</w:t>
      </w:r>
      <w:r w:rsidR="004C2DF6" w:rsidRPr="004C2DF6">
        <w:t xml:space="preserve"> </w:t>
      </w:r>
      <w:r w:rsidR="00D26123">
        <w:t>A</w:t>
      </w:r>
      <w:r w:rsidR="004C2DF6" w:rsidRPr="004C2DF6">
        <w:rPr>
          <w:sz w:val="24"/>
        </w:rPr>
        <w:t>tliktų darbų priėmimo-perdavimo aktas gali būti pateiktas užsakovo atstovo nurodyt</w:t>
      </w:r>
      <w:r w:rsidR="00D26123">
        <w:rPr>
          <w:sz w:val="24"/>
        </w:rPr>
        <w:t>ais</w:t>
      </w:r>
      <w:r w:rsidR="004C2DF6" w:rsidRPr="004C2DF6">
        <w:rPr>
          <w:sz w:val="24"/>
        </w:rPr>
        <w:t xml:space="preserve"> el.</w:t>
      </w:r>
      <w:r w:rsidR="004C2DF6">
        <w:rPr>
          <w:sz w:val="24"/>
        </w:rPr>
        <w:t xml:space="preserve"> </w:t>
      </w:r>
      <w:r w:rsidR="004C2DF6" w:rsidRPr="004C2DF6">
        <w:rPr>
          <w:sz w:val="24"/>
        </w:rPr>
        <w:t>pašt</w:t>
      </w:r>
      <w:r w:rsidR="004C2DF6">
        <w:rPr>
          <w:sz w:val="24"/>
        </w:rPr>
        <w:t>ais</w:t>
      </w:r>
      <w:r w:rsidR="004C2DF6" w:rsidRPr="004C2DF6">
        <w:rPr>
          <w:sz w:val="24"/>
        </w:rPr>
        <w:t xml:space="preserve"> </w:t>
      </w:r>
      <w:hyperlink r:id="rId8" w:history="1">
        <w:r w:rsidR="00D26123" w:rsidRPr="0089479D">
          <w:rPr>
            <w:rStyle w:val="Hipersaitas"/>
            <w:sz w:val="24"/>
          </w:rPr>
          <w:t>ukis@spindulys.kaunas.lm.lt</w:t>
        </w:r>
      </w:hyperlink>
      <w:r w:rsidR="004C2DF6" w:rsidRPr="004C2DF6">
        <w:rPr>
          <w:sz w:val="24"/>
        </w:rPr>
        <w:t>,</w:t>
      </w:r>
      <w:r w:rsidR="004C2DF6">
        <w:rPr>
          <w:sz w:val="24"/>
        </w:rPr>
        <w:t xml:space="preserve"> </w:t>
      </w:r>
      <w:hyperlink r:id="rId9" w:history="1">
        <w:r w:rsidR="00D26123" w:rsidRPr="0089479D">
          <w:rPr>
            <w:rStyle w:val="Hipersaitas"/>
            <w:sz w:val="24"/>
          </w:rPr>
          <w:t>darzelis@spindulys.kaunas.lm.lt</w:t>
        </w:r>
      </w:hyperlink>
      <w:r w:rsidR="004C2DF6" w:rsidRPr="004C2DF6">
        <w:rPr>
          <w:sz w:val="24"/>
        </w:rPr>
        <w:t>.</w:t>
      </w:r>
    </w:p>
    <w:p w14:paraId="74B050AD" w14:textId="77777777" w:rsidR="002F65BD" w:rsidRPr="00EB28DA" w:rsidRDefault="002F65BD">
      <w:pPr>
        <w:pStyle w:val="Pagrindinistekstas"/>
        <w:rPr>
          <w:sz w:val="24"/>
        </w:rPr>
      </w:pPr>
    </w:p>
    <w:p w14:paraId="2B13F183" w14:textId="77777777" w:rsidR="002F65BD" w:rsidRPr="00EB28DA" w:rsidRDefault="002F65BD">
      <w:pPr>
        <w:pStyle w:val="Pagrindinistekstas"/>
        <w:numPr>
          <w:ilvl w:val="0"/>
          <w:numId w:val="23"/>
        </w:numPr>
        <w:rPr>
          <w:b/>
          <w:sz w:val="24"/>
        </w:rPr>
      </w:pPr>
      <w:r w:rsidRPr="00EB28DA">
        <w:rPr>
          <w:b/>
          <w:sz w:val="24"/>
        </w:rPr>
        <w:t>DARBŲ ATLIKIMO TERMINAI</w:t>
      </w:r>
    </w:p>
    <w:p w14:paraId="37250163" w14:textId="77777777" w:rsidR="002F65BD" w:rsidRPr="00EB28DA" w:rsidRDefault="002F65BD">
      <w:pPr>
        <w:pStyle w:val="Pagrindinistekstas"/>
        <w:rPr>
          <w:b/>
          <w:sz w:val="24"/>
        </w:rPr>
      </w:pPr>
    </w:p>
    <w:p w14:paraId="21B301CB" w14:textId="77777777" w:rsidR="002F65BD" w:rsidRPr="00EB28DA" w:rsidRDefault="00E61C18">
      <w:pPr>
        <w:pStyle w:val="Pagrindinistekstas"/>
        <w:numPr>
          <w:ilvl w:val="0"/>
          <w:numId w:val="8"/>
        </w:numPr>
        <w:tabs>
          <w:tab w:val="clear" w:pos="720"/>
          <w:tab w:val="num" w:pos="360"/>
        </w:tabs>
        <w:ind w:left="360"/>
        <w:rPr>
          <w:sz w:val="24"/>
        </w:rPr>
      </w:pPr>
      <w:r w:rsidRPr="00EB28DA">
        <w:rPr>
          <w:sz w:val="24"/>
        </w:rPr>
        <w:t>Rangov</w:t>
      </w:r>
      <w:r w:rsidR="002F65BD" w:rsidRPr="00EB28DA">
        <w:rPr>
          <w:sz w:val="24"/>
        </w:rPr>
        <w:t>as įsipareigoja pradėti ir baigti Darbus Susitarime dėl konkrečių Darbų atlikimo nustatytais terminais.</w:t>
      </w:r>
    </w:p>
    <w:p w14:paraId="6B587F84" w14:textId="77777777" w:rsidR="002F65BD" w:rsidRPr="00EB28DA" w:rsidRDefault="00E61C18">
      <w:pPr>
        <w:pStyle w:val="Pagrindinistekstas"/>
        <w:numPr>
          <w:ilvl w:val="0"/>
          <w:numId w:val="8"/>
        </w:numPr>
        <w:tabs>
          <w:tab w:val="clear" w:pos="720"/>
          <w:tab w:val="num" w:pos="360"/>
        </w:tabs>
        <w:ind w:left="360"/>
        <w:rPr>
          <w:sz w:val="24"/>
        </w:rPr>
      </w:pPr>
      <w:r w:rsidRPr="00EB28DA">
        <w:rPr>
          <w:sz w:val="24"/>
        </w:rPr>
        <w:t>Rangov</w:t>
      </w:r>
      <w:r w:rsidR="002F65BD" w:rsidRPr="00EB28DA">
        <w:rPr>
          <w:sz w:val="24"/>
        </w:rPr>
        <w:t xml:space="preserve">as apie aplinkybes, kurios nepriklauso nuo </w:t>
      </w:r>
      <w:r w:rsidRPr="00EB28DA">
        <w:rPr>
          <w:sz w:val="24"/>
        </w:rPr>
        <w:t>Rangov</w:t>
      </w:r>
      <w:r w:rsidR="002F65BD" w:rsidRPr="00EB28DA">
        <w:rPr>
          <w:sz w:val="24"/>
        </w:rPr>
        <w:t xml:space="preserve">o ir kurių </w:t>
      </w:r>
      <w:r w:rsidRPr="00EB28DA">
        <w:rPr>
          <w:sz w:val="24"/>
        </w:rPr>
        <w:t>Rangov</w:t>
      </w:r>
      <w:r w:rsidR="002F65BD" w:rsidRPr="00EB28DA">
        <w:rPr>
          <w:sz w:val="24"/>
        </w:rPr>
        <w:t xml:space="preserve">as negalėjo numatyti ir kurių negali valdyti, trukdančias laiku pradėti ar atlikti Darbus, ne vėliau kaip per 2 (dvi) darbo dienas po tokių aplinkybių atsiradimo dienos privalo raštu pranešti </w:t>
      </w:r>
      <w:r w:rsidRPr="00EB28DA">
        <w:rPr>
          <w:sz w:val="24"/>
        </w:rPr>
        <w:t>Užsakov</w:t>
      </w:r>
      <w:r w:rsidR="002F65BD" w:rsidRPr="00EB28DA">
        <w:rPr>
          <w:sz w:val="24"/>
        </w:rPr>
        <w:t xml:space="preserve">ui, pateikdamas atitinkamus dokumentus bei įrodymus, patvirtinančius, kad </w:t>
      </w:r>
      <w:r w:rsidRPr="00EB28DA">
        <w:rPr>
          <w:sz w:val="24"/>
        </w:rPr>
        <w:t>Rangov</w:t>
      </w:r>
      <w:r w:rsidR="002F65BD" w:rsidRPr="00EB28DA">
        <w:rPr>
          <w:sz w:val="24"/>
        </w:rPr>
        <w:t xml:space="preserve">as dėjo visas pastangas, siekdamas sumažinti nuostolius ar neigiamas pasekmes, kartu nurodydamas realų įsipareigojimų pagal Sutartį įvykdymo terminą. </w:t>
      </w:r>
      <w:r w:rsidRPr="00EB28DA">
        <w:rPr>
          <w:sz w:val="24"/>
        </w:rPr>
        <w:t>Rangov</w:t>
      </w:r>
      <w:r w:rsidR="002F65BD" w:rsidRPr="00EB28DA">
        <w:rPr>
          <w:sz w:val="24"/>
        </w:rPr>
        <w:t xml:space="preserve">as privalo pranešti </w:t>
      </w:r>
      <w:r w:rsidRPr="00EB28DA">
        <w:rPr>
          <w:sz w:val="24"/>
        </w:rPr>
        <w:t>Užsakov</w:t>
      </w:r>
      <w:r w:rsidR="002F65BD" w:rsidRPr="00EB28DA">
        <w:rPr>
          <w:sz w:val="24"/>
        </w:rPr>
        <w:t>ui ir apie tokių aplinkybių išnykimą.</w:t>
      </w:r>
    </w:p>
    <w:p w14:paraId="3D20E2B0" w14:textId="77777777" w:rsidR="002F65BD" w:rsidRPr="00EB28DA" w:rsidRDefault="002F65BD">
      <w:pPr>
        <w:pStyle w:val="Pagrindinistekstas"/>
        <w:numPr>
          <w:ilvl w:val="0"/>
          <w:numId w:val="8"/>
        </w:numPr>
        <w:tabs>
          <w:tab w:val="clear" w:pos="720"/>
          <w:tab w:val="num" w:pos="360"/>
        </w:tabs>
        <w:ind w:left="360"/>
        <w:rPr>
          <w:sz w:val="24"/>
        </w:rPr>
      </w:pPr>
      <w:r w:rsidRPr="00EB28DA">
        <w:rPr>
          <w:sz w:val="24"/>
        </w:rPr>
        <w:t>Pagrindas atleisti nuo atsakomybės atsiranda nuo pran</w:t>
      </w:r>
      <w:r w:rsidR="00BD0E44" w:rsidRPr="00EB28DA">
        <w:rPr>
          <w:sz w:val="24"/>
        </w:rPr>
        <w:t>ešimo momento. Laiku nepranešus</w:t>
      </w:r>
      <w:r w:rsidRPr="00EB28DA">
        <w:rPr>
          <w:sz w:val="24"/>
        </w:rPr>
        <w:t>, įsipareigojimų nevykdymas yra pagrindas atsakomybės pagal šią Sutartį taikymui.</w:t>
      </w:r>
    </w:p>
    <w:p w14:paraId="31A55DF8" w14:textId="77777777" w:rsidR="002F65BD" w:rsidRPr="00EB28DA" w:rsidRDefault="002F65BD">
      <w:pPr>
        <w:pStyle w:val="Pagrindinistekstas"/>
        <w:numPr>
          <w:ilvl w:val="0"/>
          <w:numId w:val="8"/>
        </w:numPr>
        <w:tabs>
          <w:tab w:val="clear" w:pos="720"/>
          <w:tab w:val="num" w:pos="360"/>
        </w:tabs>
        <w:ind w:left="360"/>
        <w:rPr>
          <w:sz w:val="24"/>
        </w:rPr>
      </w:pPr>
      <w:r w:rsidRPr="00EB28DA">
        <w:rPr>
          <w:sz w:val="24"/>
        </w:rPr>
        <w:t xml:space="preserve">Jeigu </w:t>
      </w:r>
      <w:r w:rsidR="00E61C18" w:rsidRPr="00EB28DA">
        <w:rPr>
          <w:sz w:val="24"/>
        </w:rPr>
        <w:t>Rangov</w:t>
      </w:r>
      <w:r w:rsidRPr="00EB28DA">
        <w:rPr>
          <w:sz w:val="24"/>
        </w:rPr>
        <w:t>as pažeis statybos darbų pabaigos terminą, jis neteks teisės remtis aptariamomis aplinkybėmis, jeigu tokios aplinkybės atsiras pasibaigus Darbų atlikimo terminui.</w:t>
      </w:r>
    </w:p>
    <w:p w14:paraId="3012B961" w14:textId="77777777" w:rsidR="002F65BD" w:rsidRPr="00EB28DA" w:rsidRDefault="002F65BD">
      <w:pPr>
        <w:pStyle w:val="Pagrindinistekstas"/>
        <w:rPr>
          <w:b/>
          <w:sz w:val="24"/>
        </w:rPr>
      </w:pPr>
    </w:p>
    <w:p w14:paraId="595E8040" w14:textId="77777777" w:rsidR="002F65BD" w:rsidRPr="00EB28DA" w:rsidRDefault="002F65BD">
      <w:pPr>
        <w:pStyle w:val="Pagrindinistekstas"/>
        <w:rPr>
          <w:sz w:val="24"/>
        </w:rPr>
      </w:pPr>
    </w:p>
    <w:p w14:paraId="196AF211" w14:textId="77777777" w:rsidR="002F65BD" w:rsidRPr="00EB28DA" w:rsidRDefault="002F65BD">
      <w:pPr>
        <w:pStyle w:val="Pagrindinistekstas"/>
        <w:numPr>
          <w:ilvl w:val="0"/>
          <w:numId w:val="23"/>
        </w:numPr>
        <w:rPr>
          <w:b/>
          <w:sz w:val="24"/>
        </w:rPr>
      </w:pPr>
      <w:r w:rsidRPr="00EB28DA">
        <w:rPr>
          <w:b/>
          <w:sz w:val="24"/>
        </w:rPr>
        <w:t>ŠALIŲ ĮSIPAREIGOJIMAI</w:t>
      </w:r>
    </w:p>
    <w:p w14:paraId="36D52F59" w14:textId="77777777" w:rsidR="002F65BD" w:rsidRPr="00EB28DA" w:rsidRDefault="002F65BD">
      <w:pPr>
        <w:pStyle w:val="Pagrindinistekstas"/>
        <w:rPr>
          <w:b/>
          <w:sz w:val="24"/>
        </w:rPr>
      </w:pPr>
    </w:p>
    <w:p w14:paraId="2B863383" w14:textId="77777777" w:rsidR="002F65BD" w:rsidRPr="00EB28DA" w:rsidRDefault="002F65BD">
      <w:pPr>
        <w:pStyle w:val="Pagrindinistekstas"/>
        <w:numPr>
          <w:ilvl w:val="0"/>
          <w:numId w:val="9"/>
        </w:numPr>
        <w:tabs>
          <w:tab w:val="clear" w:pos="720"/>
          <w:tab w:val="num" w:pos="360"/>
        </w:tabs>
        <w:ind w:left="360"/>
        <w:rPr>
          <w:sz w:val="24"/>
        </w:rPr>
      </w:pPr>
      <w:r w:rsidRPr="00EB28DA">
        <w:rPr>
          <w:sz w:val="24"/>
          <w:u w:val="single"/>
        </w:rPr>
        <w:t xml:space="preserve"> </w:t>
      </w:r>
      <w:r w:rsidR="00E61C18" w:rsidRPr="00EB28DA">
        <w:rPr>
          <w:sz w:val="24"/>
          <w:u w:val="single"/>
        </w:rPr>
        <w:t>Rangov</w:t>
      </w:r>
      <w:r w:rsidRPr="00EB28DA">
        <w:rPr>
          <w:sz w:val="24"/>
          <w:u w:val="single"/>
        </w:rPr>
        <w:t>as įsipareigoja</w:t>
      </w:r>
      <w:r w:rsidRPr="00EB28DA">
        <w:rPr>
          <w:sz w:val="24"/>
        </w:rPr>
        <w:t>:</w:t>
      </w:r>
    </w:p>
    <w:p w14:paraId="5672FBAF" w14:textId="77777777" w:rsidR="002F65BD" w:rsidRPr="00EB28DA" w:rsidRDefault="002F65BD" w:rsidP="00F32C60">
      <w:pPr>
        <w:pStyle w:val="Pagrindinistekstas"/>
        <w:numPr>
          <w:ilvl w:val="2"/>
          <w:numId w:val="41"/>
        </w:numPr>
        <w:rPr>
          <w:sz w:val="24"/>
        </w:rPr>
      </w:pPr>
      <w:r w:rsidRPr="00EB28DA">
        <w:rPr>
          <w:sz w:val="24"/>
        </w:rPr>
        <w:t xml:space="preserve">Sutartyje nustatytu laiku pradėti, užbaigti bei perduoti </w:t>
      </w:r>
      <w:r w:rsidR="00E61C18" w:rsidRPr="00EB28DA">
        <w:rPr>
          <w:sz w:val="24"/>
        </w:rPr>
        <w:t>Užsakov</w:t>
      </w:r>
      <w:r w:rsidRPr="00EB28DA">
        <w:rPr>
          <w:sz w:val="24"/>
        </w:rPr>
        <w:t>ui Darbus;</w:t>
      </w:r>
    </w:p>
    <w:p w14:paraId="43BC3E3D" w14:textId="77777777" w:rsidR="00532BAA" w:rsidRPr="00EB28DA" w:rsidRDefault="00532BAA" w:rsidP="00532BAA">
      <w:pPr>
        <w:pStyle w:val="Pagrindinistekstas"/>
        <w:numPr>
          <w:ilvl w:val="2"/>
          <w:numId w:val="41"/>
        </w:numPr>
        <w:tabs>
          <w:tab w:val="num" w:pos="709"/>
        </w:tabs>
        <w:rPr>
          <w:sz w:val="24"/>
        </w:rPr>
      </w:pPr>
      <w:r w:rsidRPr="00EB28DA">
        <w:rPr>
          <w:sz w:val="24"/>
        </w:rPr>
        <w:t>Darbus atlikti laikantis veikiančių Objekte darbų saugos, priešgaisrinės apsaugos, aplinkos ekologinės apsaugos ir vidaus tvarkos taisyklių bei kitų veikiančių Objekte taisyklių ir reikalavimų, bei atsakyti už jų pažeidimus. Už kiekvieną nustatytų reikalavimų nesilaikymą atsako prieš atsakingą instituciją - Valstybinę darbo inspekciją. Nelaimingus įvykius, įvykusius vykdant Darbus Objekte, tiria Rangovas.</w:t>
      </w:r>
    </w:p>
    <w:p w14:paraId="673F787D" w14:textId="51E8842B" w:rsidR="004C2DF6" w:rsidRPr="004C2DF6" w:rsidRDefault="004C2DF6" w:rsidP="00532BAA">
      <w:pPr>
        <w:pStyle w:val="Pagrindinistekstas"/>
        <w:numPr>
          <w:ilvl w:val="2"/>
          <w:numId w:val="30"/>
        </w:numPr>
        <w:ind w:left="709" w:hanging="709"/>
        <w:rPr>
          <w:sz w:val="24"/>
        </w:rPr>
      </w:pPr>
      <w:r w:rsidRPr="004C2DF6">
        <w:rPr>
          <w:sz w:val="24"/>
        </w:rPr>
        <w:t>Įrangą Užsakovas privalo priimti dalyvaujant Rangovo atsakingam Projekto vykdytojui ir Įrangos perdavimo-priėmimo aktą, patvirtinti Rangovo atsakingo Projekto vykdytojo</w:t>
      </w:r>
      <w:r>
        <w:rPr>
          <w:sz w:val="24"/>
        </w:rPr>
        <w:t xml:space="preserve"> </w:t>
      </w:r>
      <w:r w:rsidRPr="004C2DF6">
        <w:rPr>
          <w:sz w:val="24"/>
        </w:rPr>
        <w:t>parašu bei Rangovo antspaudu.</w:t>
      </w:r>
    </w:p>
    <w:p w14:paraId="69799533" w14:textId="3A9FF945" w:rsidR="004C2DF6" w:rsidRPr="004C2DF6" w:rsidRDefault="004C2DF6" w:rsidP="00422CBC">
      <w:pPr>
        <w:pStyle w:val="Pagrindinistekstas"/>
        <w:numPr>
          <w:ilvl w:val="2"/>
          <w:numId w:val="30"/>
        </w:numPr>
        <w:ind w:left="709" w:hanging="709"/>
        <w:rPr>
          <w:sz w:val="24"/>
        </w:rPr>
      </w:pPr>
      <w:r w:rsidRPr="004C2DF6">
        <w:rPr>
          <w:sz w:val="24"/>
        </w:rPr>
        <w:lastRenderedPageBreak/>
        <w:t>Nedelsiant informuoti Užsakovą apie Darbų, atliekant juos pagal Užsakovo nurodymus, įtaką Darbų rezultato kokybei ir, gavus Užsakovo nurodymus, nedelsiant, suderinus su</w:t>
      </w:r>
      <w:r>
        <w:rPr>
          <w:sz w:val="24"/>
        </w:rPr>
        <w:t xml:space="preserve"> </w:t>
      </w:r>
      <w:r w:rsidRPr="004C2DF6">
        <w:rPr>
          <w:sz w:val="24"/>
        </w:rPr>
        <w:t>Užsakovu t</w:t>
      </w:r>
      <w:r w:rsidR="0053575D">
        <w:rPr>
          <w:sz w:val="24"/>
        </w:rPr>
        <w:t>ę</w:t>
      </w:r>
      <w:r w:rsidRPr="004C2DF6">
        <w:rPr>
          <w:sz w:val="24"/>
        </w:rPr>
        <w:t>sti atliekamų Darbų eigą.</w:t>
      </w:r>
    </w:p>
    <w:p w14:paraId="3BB77F50" w14:textId="44C58865" w:rsidR="004C2DF6" w:rsidRPr="004C2DF6" w:rsidRDefault="004C2DF6" w:rsidP="00E916AC">
      <w:pPr>
        <w:pStyle w:val="Pagrindinistekstas"/>
        <w:numPr>
          <w:ilvl w:val="2"/>
          <w:numId w:val="30"/>
        </w:numPr>
        <w:ind w:left="709" w:hanging="709"/>
        <w:rPr>
          <w:sz w:val="24"/>
        </w:rPr>
      </w:pPr>
      <w:r w:rsidRPr="004C2DF6">
        <w:rPr>
          <w:sz w:val="24"/>
        </w:rPr>
        <w:t>Užtikrinti Užsakovo teisę vykdyti darbų priežiūrą;</w:t>
      </w:r>
    </w:p>
    <w:p w14:paraId="3BA5A341" w14:textId="6DE44836" w:rsidR="004C2DF6" w:rsidRPr="004C2DF6" w:rsidRDefault="004C2DF6" w:rsidP="00D13D75">
      <w:pPr>
        <w:pStyle w:val="Pagrindinistekstas"/>
        <w:numPr>
          <w:ilvl w:val="2"/>
          <w:numId w:val="30"/>
        </w:numPr>
        <w:ind w:left="709" w:hanging="709"/>
        <w:rPr>
          <w:sz w:val="24"/>
        </w:rPr>
      </w:pPr>
      <w:r w:rsidRPr="004C2DF6">
        <w:rPr>
          <w:sz w:val="24"/>
        </w:rPr>
        <w:t>Paskirti ir sudaromame Susitarime dėl konkrečių Darbų nurodyti už Sutartyje numatytų įsipareigojimų vykdymą atsakingą Rangovo Projekto vykdytoją bei kontaktinius jo duomenis. Rangovo paskirtas Projekto vykdytojas yra atsakingas už Objektą, ir, iškilus būtinybei, privalo nedelsiant atvykti į Objektą, organizuoti Darbus, ir visais klausimais atstovauti Rangovui santykiuose su Užsakovu, esant reikalui ir Užsakovo nurodymui, - su</w:t>
      </w:r>
      <w:r>
        <w:rPr>
          <w:sz w:val="24"/>
        </w:rPr>
        <w:t xml:space="preserve"> </w:t>
      </w:r>
      <w:r w:rsidRPr="004C2DF6">
        <w:rPr>
          <w:sz w:val="24"/>
        </w:rPr>
        <w:t>Užsakovu;</w:t>
      </w:r>
    </w:p>
    <w:p w14:paraId="609C876C" w14:textId="405F62C9" w:rsidR="002F65BD" w:rsidRPr="004C2DF6" w:rsidRDefault="004C2DF6" w:rsidP="009C59B5">
      <w:pPr>
        <w:pStyle w:val="Pagrindinistekstas"/>
        <w:numPr>
          <w:ilvl w:val="2"/>
          <w:numId w:val="30"/>
        </w:numPr>
        <w:ind w:left="709" w:hanging="709"/>
        <w:rPr>
          <w:sz w:val="24"/>
        </w:rPr>
      </w:pPr>
      <w:r w:rsidRPr="004C2DF6">
        <w:rPr>
          <w:sz w:val="24"/>
        </w:rPr>
        <w:t>Rangovas, jo atstovai ar darbuotojai be atskiro Užsakovo rašytinio nurodymo neturi teisės tiesiogiai su Užsakovu ar Užsakovo atstovais derinti Darbų atlikimo sąlygas, spręsti</w:t>
      </w:r>
      <w:r>
        <w:rPr>
          <w:sz w:val="24"/>
        </w:rPr>
        <w:t xml:space="preserve"> </w:t>
      </w:r>
      <w:r w:rsidRPr="004C2DF6">
        <w:rPr>
          <w:sz w:val="24"/>
        </w:rPr>
        <w:t>techninius, juridinius ir kitus Sistemų įrengimo Darbų Objekte klausimus;</w:t>
      </w:r>
    </w:p>
    <w:p w14:paraId="700431AB" w14:textId="77777777" w:rsidR="00B92B89" w:rsidRPr="00EB28DA" w:rsidRDefault="00B92B89">
      <w:pPr>
        <w:pStyle w:val="Pagrindinistekstas"/>
        <w:rPr>
          <w:sz w:val="24"/>
        </w:rPr>
      </w:pPr>
    </w:p>
    <w:p w14:paraId="6BF25B7D" w14:textId="77777777" w:rsidR="002F65BD" w:rsidRPr="00EB28DA" w:rsidRDefault="002F65BD">
      <w:pPr>
        <w:pStyle w:val="Pagrindinistekstas"/>
        <w:rPr>
          <w:sz w:val="24"/>
        </w:rPr>
      </w:pPr>
    </w:p>
    <w:p w14:paraId="4BACB9AE" w14:textId="77777777" w:rsidR="002F65BD" w:rsidRPr="00EB28DA" w:rsidRDefault="00E61C18">
      <w:pPr>
        <w:pStyle w:val="Pagrindinistekstas"/>
        <w:numPr>
          <w:ilvl w:val="0"/>
          <w:numId w:val="9"/>
        </w:numPr>
        <w:tabs>
          <w:tab w:val="clear" w:pos="720"/>
          <w:tab w:val="num" w:pos="360"/>
        </w:tabs>
        <w:ind w:left="360"/>
        <w:rPr>
          <w:sz w:val="24"/>
        </w:rPr>
      </w:pPr>
      <w:r w:rsidRPr="00EB28DA">
        <w:rPr>
          <w:sz w:val="24"/>
          <w:u w:val="single"/>
        </w:rPr>
        <w:t>Užsakov</w:t>
      </w:r>
      <w:r w:rsidR="002F65BD" w:rsidRPr="00EB28DA">
        <w:rPr>
          <w:sz w:val="24"/>
          <w:u w:val="single"/>
        </w:rPr>
        <w:t>as įsipareigoja</w:t>
      </w:r>
      <w:r w:rsidR="002F65BD" w:rsidRPr="00EB28DA">
        <w:rPr>
          <w:sz w:val="24"/>
        </w:rPr>
        <w:t>:</w:t>
      </w:r>
    </w:p>
    <w:p w14:paraId="3C5C1803" w14:textId="77777777" w:rsidR="002F65BD" w:rsidRPr="00EB28DA" w:rsidRDefault="002F65BD">
      <w:pPr>
        <w:pStyle w:val="Pagrindinistekstas"/>
        <w:numPr>
          <w:ilvl w:val="2"/>
          <w:numId w:val="31"/>
        </w:numPr>
        <w:rPr>
          <w:sz w:val="24"/>
        </w:rPr>
      </w:pPr>
      <w:r w:rsidRPr="00EB28DA">
        <w:rPr>
          <w:sz w:val="24"/>
        </w:rPr>
        <w:t xml:space="preserve">užtikrinti </w:t>
      </w:r>
      <w:r w:rsidR="00E61C18" w:rsidRPr="00EB28DA">
        <w:rPr>
          <w:sz w:val="24"/>
        </w:rPr>
        <w:t>Rangov</w:t>
      </w:r>
      <w:r w:rsidRPr="00EB28DA">
        <w:rPr>
          <w:sz w:val="24"/>
        </w:rPr>
        <w:t>ui galimybę</w:t>
      </w:r>
      <w:r w:rsidR="004E0392" w:rsidRPr="00EB28DA">
        <w:rPr>
          <w:sz w:val="24"/>
        </w:rPr>
        <w:t>,</w:t>
      </w:r>
      <w:r w:rsidRPr="00EB28DA">
        <w:rPr>
          <w:sz w:val="24"/>
        </w:rPr>
        <w:t xml:space="preserve"> Darbų atlikimo metu</w:t>
      </w:r>
      <w:r w:rsidR="004E0392" w:rsidRPr="00EB28DA">
        <w:rPr>
          <w:sz w:val="24"/>
        </w:rPr>
        <w:t>,</w:t>
      </w:r>
      <w:r w:rsidRPr="00EB28DA">
        <w:rPr>
          <w:sz w:val="24"/>
        </w:rPr>
        <w:t xml:space="preserve"> patekti į Objektą ir atlikti sutartus Darbus;</w:t>
      </w:r>
    </w:p>
    <w:p w14:paraId="2F2674BC" w14:textId="77777777" w:rsidR="002F65BD" w:rsidRPr="00EB28DA" w:rsidRDefault="002F65BD">
      <w:pPr>
        <w:pStyle w:val="Pagrindinistekstas"/>
        <w:numPr>
          <w:ilvl w:val="2"/>
          <w:numId w:val="31"/>
        </w:numPr>
        <w:rPr>
          <w:sz w:val="24"/>
        </w:rPr>
      </w:pPr>
      <w:r w:rsidRPr="00EB28DA">
        <w:rPr>
          <w:sz w:val="24"/>
        </w:rPr>
        <w:t xml:space="preserve">priimti iš </w:t>
      </w:r>
      <w:r w:rsidR="00E61C18" w:rsidRPr="00EB28DA">
        <w:rPr>
          <w:sz w:val="24"/>
        </w:rPr>
        <w:t>Rangov</w:t>
      </w:r>
      <w:r w:rsidRPr="00EB28DA">
        <w:rPr>
          <w:sz w:val="24"/>
        </w:rPr>
        <w:t xml:space="preserve">o jo įsipareigotus atlikti ir tinkamai pagal Sutarties sąlygas, galiojančias normas ir taisykles, technines sąlygas, standartus ir </w:t>
      </w:r>
      <w:r w:rsidR="00E61C18" w:rsidRPr="00EB28DA">
        <w:rPr>
          <w:sz w:val="24"/>
        </w:rPr>
        <w:t>Užsakov</w:t>
      </w:r>
      <w:r w:rsidRPr="00EB28DA">
        <w:rPr>
          <w:sz w:val="24"/>
        </w:rPr>
        <w:t xml:space="preserve">o nurodymus </w:t>
      </w:r>
      <w:r w:rsidR="00E61C18" w:rsidRPr="00EB28DA">
        <w:rPr>
          <w:sz w:val="24"/>
        </w:rPr>
        <w:t>Rangov</w:t>
      </w:r>
      <w:r w:rsidRPr="00EB28DA">
        <w:rPr>
          <w:sz w:val="24"/>
        </w:rPr>
        <w:t>o atliktus Darbus pagal priėmimo-perdavimo aktą;</w:t>
      </w:r>
    </w:p>
    <w:p w14:paraId="715912AE" w14:textId="77777777" w:rsidR="002F65BD" w:rsidRPr="00EB28DA" w:rsidRDefault="002F65BD">
      <w:pPr>
        <w:pStyle w:val="Pagrindinistekstas"/>
        <w:numPr>
          <w:ilvl w:val="2"/>
          <w:numId w:val="31"/>
        </w:numPr>
        <w:rPr>
          <w:sz w:val="24"/>
        </w:rPr>
      </w:pPr>
      <w:r w:rsidRPr="00EB28DA">
        <w:rPr>
          <w:sz w:val="24"/>
        </w:rPr>
        <w:t xml:space="preserve">šioje Sutartyje numatytomis sąlygomis ir tvarka sumokėti </w:t>
      </w:r>
      <w:r w:rsidR="00E61C18" w:rsidRPr="00EB28DA">
        <w:rPr>
          <w:sz w:val="24"/>
        </w:rPr>
        <w:t>Rangov</w:t>
      </w:r>
      <w:r w:rsidRPr="00EB28DA">
        <w:rPr>
          <w:sz w:val="24"/>
        </w:rPr>
        <w:t>ui už atliktus Darbus;</w:t>
      </w:r>
    </w:p>
    <w:p w14:paraId="012E9ADF" w14:textId="77777777" w:rsidR="002F65BD" w:rsidRPr="00EB28DA" w:rsidRDefault="002F65BD">
      <w:pPr>
        <w:pStyle w:val="Pagrindinistekstas"/>
        <w:numPr>
          <w:ilvl w:val="2"/>
          <w:numId w:val="31"/>
        </w:numPr>
        <w:rPr>
          <w:sz w:val="24"/>
        </w:rPr>
      </w:pPr>
      <w:r w:rsidRPr="00EB28DA">
        <w:rPr>
          <w:sz w:val="24"/>
        </w:rPr>
        <w:t>nedelsiant</w:t>
      </w:r>
      <w:r w:rsidR="004E0392" w:rsidRPr="00EB28DA">
        <w:rPr>
          <w:sz w:val="24"/>
        </w:rPr>
        <w:t>,</w:t>
      </w:r>
      <w:r w:rsidRPr="00EB28DA">
        <w:rPr>
          <w:sz w:val="24"/>
        </w:rPr>
        <w:t xml:space="preserve"> po </w:t>
      </w:r>
      <w:r w:rsidR="004E0392" w:rsidRPr="00EB28DA">
        <w:rPr>
          <w:sz w:val="24"/>
        </w:rPr>
        <w:t xml:space="preserve">Rangovo </w:t>
      </w:r>
      <w:r w:rsidRPr="00EB28DA">
        <w:rPr>
          <w:sz w:val="24"/>
        </w:rPr>
        <w:t xml:space="preserve">informacijos apie Darbų, atliekant juos pagal </w:t>
      </w:r>
      <w:r w:rsidR="00E61C18" w:rsidRPr="00EB28DA">
        <w:rPr>
          <w:sz w:val="24"/>
        </w:rPr>
        <w:t>Užsakov</w:t>
      </w:r>
      <w:r w:rsidRPr="00EB28DA">
        <w:rPr>
          <w:sz w:val="24"/>
        </w:rPr>
        <w:t>o nurodymus, įtak</w:t>
      </w:r>
      <w:r w:rsidR="004E0392" w:rsidRPr="00EB28DA">
        <w:rPr>
          <w:sz w:val="24"/>
        </w:rPr>
        <w:t>ą</w:t>
      </w:r>
      <w:r w:rsidRPr="00EB28DA">
        <w:rPr>
          <w:sz w:val="24"/>
        </w:rPr>
        <w:t xml:space="preserve"> Darbų rezultato kokybei pateikti </w:t>
      </w:r>
      <w:r w:rsidR="00E61C18" w:rsidRPr="00EB28DA">
        <w:rPr>
          <w:sz w:val="24"/>
        </w:rPr>
        <w:t>Rangov</w:t>
      </w:r>
      <w:r w:rsidRPr="00EB28DA">
        <w:rPr>
          <w:sz w:val="24"/>
        </w:rPr>
        <w:t xml:space="preserve">ui nurodymus dėl tolimesnės Darbų eigos, suderinti su </w:t>
      </w:r>
      <w:r w:rsidR="00E61C18" w:rsidRPr="00EB28DA">
        <w:rPr>
          <w:sz w:val="24"/>
        </w:rPr>
        <w:t>Rangov</w:t>
      </w:r>
      <w:r w:rsidRPr="00EB28DA">
        <w:rPr>
          <w:sz w:val="24"/>
        </w:rPr>
        <w:t>u atliekamų Darbų eigą, naudojamas priemones ir papildomų būtinų darbų kainą ir pasirašyti atitinkamus Darbų atlikimo sąlygų pakeitimus;</w:t>
      </w:r>
    </w:p>
    <w:p w14:paraId="73F801A6" w14:textId="77777777" w:rsidR="002F65BD" w:rsidRPr="00EB28DA" w:rsidRDefault="002F65BD">
      <w:pPr>
        <w:pStyle w:val="Pagrindinistekstas"/>
        <w:numPr>
          <w:ilvl w:val="2"/>
          <w:numId w:val="31"/>
        </w:numPr>
        <w:rPr>
          <w:sz w:val="24"/>
        </w:rPr>
      </w:pPr>
      <w:r w:rsidRPr="00EB28DA">
        <w:rPr>
          <w:sz w:val="24"/>
        </w:rPr>
        <w:t xml:space="preserve">paskirti ir sudaromame Susitarime dėl konkrečių Darbų nurodyti už Sutartyje numatytų įsipareigojimų vykdymą ir </w:t>
      </w:r>
      <w:r w:rsidR="00E61C18" w:rsidRPr="00EB28DA">
        <w:rPr>
          <w:sz w:val="24"/>
        </w:rPr>
        <w:t>Rangov</w:t>
      </w:r>
      <w:r w:rsidRPr="00EB28DA">
        <w:rPr>
          <w:sz w:val="24"/>
        </w:rPr>
        <w:t xml:space="preserve">o įsipareigojimų vykdymo priežiūrą atsakingą </w:t>
      </w:r>
      <w:r w:rsidR="00E61C18" w:rsidRPr="00EB28DA">
        <w:rPr>
          <w:sz w:val="24"/>
        </w:rPr>
        <w:t>Užsakov</w:t>
      </w:r>
      <w:r w:rsidRPr="00EB28DA">
        <w:rPr>
          <w:sz w:val="24"/>
        </w:rPr>
        <w:t xml:space="preserve">o Projekto vadovą bei kontaktinius jo duomenis. </w:t>
      </w:r>
      <w:r w:rsidR="00E61C18" w:rsidRPr="00EB28DA">
        <w:rPr>
          <w:sz w:val="24"/>
        </w:rPr>
        <w:t>Užsakov</w:t>
      </w:r>
      <w:r w:rsidRPr="00EB28DA">
        <w:rPr>
          <w:sz w:val="24"/>
        </w:rPr>
        <w:t xml:space="preserve">o paskirtas Projekto vadovas yra atsakingas už Objektą, ir, iškilus būtinybei, privalo nedelsiant atvykti į Objektą, teikti </w:t>
      </w:r>
      <w:r w:rsidR="00E61C18" w:rsidRPr="00EB28DA">
        <w:rPr>
          <w:sz w:val="24"/>
        </w:rPr>
        <w:t>Rangov</w:t>
      </w:r>
      <w:r w:rsidRPr="00EB28DA">
        <w:rPr>
          <w:sz w:val="24"/>
        </w:rPr>
        <w:t xml:space="preserve">ui nurodymus dėl Darbų atlikimo, derinti su </w:t>
      </w:r>
      <w:r w:rsidR="00E61C18" w:rsidRPr="00EB28DA">
        <w:rPr>
          <w:sz w:val="24"/>
        </w:rPr>
        <w:t>Rangov</w:t>
      </w:r>
      <w:r w:rsidRPr="00EB28DA">
        <w:rPr>
          <w:sz w:val="24"/>
        </w:rPr>
        <w:t>u ir spręsti visus Darbų a</w:t>
      </w:r>
      <w:r w:rsidR="009A59F0" w:rsidRPr="00EB28DA">
        <w:rPr>
          <w:sz w:val="24"/>
        </w:rPr>
        <w:t>tlikimo metu kilusius klausimus.</w:t>
      </w:r>
    </w:p>
    <w:p w14:paraId="0C6436B1" w14:textId="77777777" w:rsidR="002F65BD" w:rsidRPr="00EB28DA" w:rsidRDefault="002F65BD">
      <w:pPr>
        <w:pStyle w:val="Pagrindinistekstas"/>
        <w:rPr>
          <w:sz w:val="24"/>
        </w:rPr>
      </w:pPr>
    </w:p>
    <w:p w14:paraId="7B92ED34" w14:textId="77777777" w:rsidR="002F65BD" w:rsidRPr="00EB28DA" w:rsidRDefault="002F65BD">
      <w:pPr>
        <w:pStyle w:val="Pagrindinistekstas"/>
        <w:numPr>
          <w:ilvl w:val="0"/>
          <w:numId w:val="23"/>
        </w:numPr>
        <w:rPr>
          <w:b/>
          <w:sz w:val="24"/>
        </w:rPr>
      </w:pPr>
      <w:r w:rsidRPr="00EB28DA">
        <w:rPr>
          <w:b/>
          <w:sz w:val="24"/>
        </w:rPr>
        <w:t>DARBŲ VYKDYMO PRIEŽIŪRA</w:t>
      </w:r>
    </w:p>
    <w:p w14:paraId="4EA2D9FA" w14:textId="77777777" w:rsidR="002F65BD" w:rsidRPr="00EB28DA" w:rsidRDefault="002F65BD">
      <w:pPr>
        <w:pStyle w:val="Pagrindinistekstas"/>
        <w:rPr>
          <w:b/>
          <w:sz w:val="24"/>
        </w:rPr>
      </w:pPr>
    </w:p>
    <w:p w14:paraId="58912FD9" w14:textId="77777777" w:rsidR="002F65BD" w:rsidRPr="00EB28DA" w:rsidRDefault="00E61C18">
      <w:pPr>
        <w:pStyle w:val="Pagrindinistekstas"/>
        <w:numPr>
          <w:ilvl w:val="0"/>
          <w:numId w:val="11"/>
        </w:numPr>
        <w:tabs>
          <w:tab w:val="clear" w:pos="720"/>
          <w:tab w:val="num" w:pos="360"/>
        </w:tabs>
        <w:ind w:left="360"/>
        <w:rPr>
          <w:sz w:val="24"/>
        </w:rPr>
      </w:pPr>
      <w:r w:rsidRPr="00EB28DA">
        <w:rPr>
          <w:sz w:val="24"/>
        </w:rPr>
        <w:t>Užsakov</w:t>
      </w:r>
      <w:r w:rsidR="002F65BD" w:rsidRPr="00EB28DA">
        <w:rPr>
          <w:sz w:val="24"/>
        </w:rPr>
        <w:t xml:space="preserve">as, </w:t>
      </w:r>
      <w:r w:rsidRPr="00EB28DA">
        <w:rPr>
          <w:sz w:val="24"/>
        </w:rPr>
        <w:t>Užsakov</w:t>
      </w:r>
      <w:r w:rsidR="002F65BD" w:rsidRPr="00EB28DA">
        <w:rPr>
          <w:sz w:val="24"/>
        </w:rPr>
        <w:t xml:space="preserve">o paskirtas Projekto vadovas ar kitas įgaliotas asmuo bei kiti </w:t>
      </w:r>
      <w:r w:rsidRPr="00EB28DA">
        <w:rPr>
          <w:sz w:val="24"/>
        </w:rPr>
        <w:t>Užsakov</w:t>
      </w:r>
      <w:r w:rsidR="002F65BD" w:rsidRPr="00EB28DA">
        <w:rPr>
          <w:sz w:val="24"/>
        </w:rPr>
        <w:t xml:space="preserve">o paskirti asmenys turi teisę kontroliuoti ir prižiūrėti atliekamų Darbų eigą, kokybę, rezultatus, </w:t>
      </w:r>
      <w:r w:rsidRPr="00EB28DA">
        <w:rPr>
          <w:sz w:val="24"/>
        </w:rPr>
        <w:t>Rangov</w:t>
      </w:r>
      <w:r w:rsidR="002F65BD" w:rsidRPr="00EB28DA">
        <w:rPr>
          <w:sz w:val="24"/>
        </w:rPr>
        <w:t>o naudojamų Darbų atliki</w:t>
      </w:r>
      <w:r w:rsidR="009A59F0" w:rsidRPr="00EB28DA">
        <w:rPr>
          <w:sz w:val="24"/>
        </w:rPr>
        <w:t>mui medžiagų kiekius ir kokybę.</w:t>
      </w:r>
    </w:p>
    <w:p w14:paraId="54E5847A" w14:textId="77777777" w:rsidR="002F65BD" w:rsidRPr="00EB28DA" w:rsidRDefault="00E61C18">
      <w:pPr>
        <w:pStyle w:val="Pagrindinistekstas"/>
        <w:numPr>
          <w:ilvl w:val="0"/>
          <w:numId w:val="11"/>
        </w:numPr>
        <w:tabs>
          <w:tab w:val="clear" w:pos="720"/>
          <w:tab w:val="num" w:pos="360"/>
        </w:tabs>
        <w:ind w:left="360"/>
        <w:rPr>
          <w:sz w:val="24"/>
        </w:rPr>
      </w:pPr>
      <w:r w:rsidRPr="00EB28DA">
        <w:rPr>
          <w:sz w:val="24"/>
        </w:rPr>
        <w:t>Rangov</w:t>
      </w:r>
      <w:r w:rsidR="002F65BD" w:rsidRPr="00EB28DA">
        <w:rPr>
          <w:sz w:val="24"/>
        </w:rPr>
        <w:t xml:space="preserve">as privalo vykdyti Darbų atlikimo metu gautus </w:t>
      </w:r>
      <w:r w:rsidRPr="00EB28DA">
        <w:rPr>
          <w:sz w:val="24"/>
        </w:rPr>
        <w:t>Užsakov</w:t>
      </w:r>
      <w:r w:rsidR="002F65BD" w:rsidRPr="00EB28DA">
        <w:rPr>
          <w:sz w:val="24"/>
        </w:rPr>
        <w:t xml:space="preserve">o vardu pateikiamus nurodymus, jeigu šie nurodymai neprieštarauja Sutarties sąlygoms bei normatyviniams Darbų atlikimą reglamentuojantiems dokumentams bei nėra kišimasis į </w:t>
      </w:r>
      <w:r w:rsidRPr="00EB28DA">
        <w:rPr>
          <w:sz w:val="24"/>
        </w:rPr>
        <w:t>Rangov</w:t>
      </w:r>
      <w:r w:rsidR="002F65BD" w:rsidRPr="00EB28DA">
        <w:rPr>
          <w:sz w:val="24"/>
        </w:rPr>
        <w:t>o ūkinę-komercinę veiklą.</w:t>
      </w:r>
    </w:p>
    <w:p w14:paraId="041824B3" w14:textId="77777777" w:rsidR="002F65BD" w:rsidRPr="00EB28DA" w:rsidRDefault="002F65BD">
      <w:pPr>
        <w:pStyle w:val="Pagrindinistekstas"/>
        <w:tabs>
          <w:tab w:val="num" w:pos="360"/>
        </w:tabs>
        <w:rPr>
          <w:sz w:val="24"/>
        </w:rPr>
      </w:pPr>
    </w:p>
    <w:p w14:paraId="2D449B7B" w14:textId="77777777" w:rsidR="002F65BD" w:rsidRPr="00EB28DA" w:rsidRDefault="002F65BD">
      <w:pPr>
        <w:pStyle w:val="Pagrindinistekstas"/>
        <w:numPr>
          <w:ilvl w:val="0"/>
          <w:numId w:val="23"/>
        </w:numPr>
        <w:rPr>
          <w:b/>
          <w:sz w:val="24"/>
        </w:rPr>
      </w:pPr>
      <w:r w:rsidRPr="00EB28DA">
        <w:rPr>
          <w:b/>
          <w:sz w:val="24"/>
        </w:rPr>
        <w:t>DARBŲ TRŪKUMŲ ŠALINIMAS</w:t>
      </w:r>
    </w:p>
    <w:p w14:paraId="3C0D76DB" w14:textId="77777777" w:rsidR="002F65BD" w:rsidRPr="00EB28DA" w:rsidRDefault="002F65BD">
      <w:pPr>
        <w:pStyle w:val="Pagrindinistekstas"/>
        <w:rPr>
          <w:b/>
          <w:sz w:val="24"/>
        </w:rPr>
      </w:pPr>
    </w:p>
    <w:p w14:paraId="6B9579BC" w14:textId="77777777" w:rsidR="002F65BD" w:rsidRPr="00EB28DA" w:rsidRDefault="00E61C18">
      <w:pPr>
        <w:pStyle w:val="Pagrindinistekstas"/>
        <w:numPr>
          <w:ilvl w:val="0"/>
          <w:numId w:val="12"/>
        </w:numPr>
        <w:tabs>
          <w:tab w:val="clear" w:pos="720"/>
          <w:tab w:val="num" w:pos="360"/>
        </w:tabs>
        <w:ind w:left="360"/>
        <w:rPr>
          <w:sz w:val="24"/>
        </w:rPr>
      </w:pPr>
      <w:r w:rsidRPr="00EB28DA">
        <w:rPr>
          <w:sz w:val="24"/>
        </w:rPr>
        <w:t>Užsakov</w:t>
      </w:r>
      <w:r w:rsidR="002F65BD" w:rsidRPr="00EB28DA">
        <w:rPr>
          <w:sz w:val="24"/>
        </w:rPr>
        <w:t xml:space="preserve">as, pastebėjęs Darbų trūkumus, nukrypimų nuo Sutarties sąlygų, Darbų atlikimą reglamentuojančių teisės aktų ir </w:t>
      </w:r>
      <w:r w:rsidRPr="00EB28DA">
        <w:rPr>
          <w:sz w:val="24"/>
        </w:rPr>
        <w:t>Užsakov</w:t>
      </w:r>
      <w:r w:rsidR="002F65BD" w:rsidRPr="00EB28DA">
        <w:rPr>
          <w:sz w:val="24"/>
        </w:rPr>
        <w:t xml:space="preserve">o nurodymų, pranešęs apie tai </w:t>
      </w:r>
      <w:r w:rsidRPr="00EB28DA">
        <w:rPr>
          <w:sz w:val="24"/>
        </w:rPr>
        <w:t>Rangov</w:t>
      </w:r>
      <w:r w:rsidR="002F65BD" w:rsidRPr="00EB28DA">
        <w:rPr>
          <w:sz w:val="24"/>
        </w:rPr>
        <w:t>ui, turi teisę:</w:t>
      </w:r>
    </w:p>
    <w:p w14:paraId="606C1AC1" w14:textId="77777777" w:rsidR="002F65BD" w:rsidRDefault="002F65BD">
      <w:pPr>
        <w:pStyle w:val="Pagrindinistekstas"/>
        <w:numPr>
          <w:ilvl w:val="2"/>
          <w:numId w:val="33"/>
        </w:numPr>
        <w:rPr>
          <w:sz w:val="24"/>
        </w:rPr>
      </w:pPr>
      <w:r w:rsidRPr="00EB28DA">
        <w:rPr>
          <w:sz w:val="24"/>
        </w:rPr>
        <w:t xml:space="preserve">pareikalauti, kad </w:t>
      </w:r>
      <w:r w:rsidR="00E61C18" w:rsidRPr="00EB28DA">
        <w:rPr>
          <w:sz w:val="24"/>
        </w:rPr>
        <w:t>Rangov</w:t>
      </w:r>
      <w:r w:rsidRPr="00EB28DA">
        <w:rPr>
          <w:sz w:val="24"/>
        </w:rPr>
        <w:t>as neatlygintinai per protingą terminą ištaisytų Darbų trūkumus</w:t>
      </w:r>
      <w:r w:rsidR="004E0392" w:rsidRPr="00EB28DA">
        <w:rPr>
          <w:sz w:val="24"/>
        </w:rPr>
        <w:t>;</w:t>
      </w:r>
    </w:p>
    <w:p w14:paraId="2166C227" w14:textId="77777777" w:rsidR="007B20DF" w:rsidRDefault="007B20DF" w:rsidP="007B20DF">
      <w:pPr>
        <w:pStyle w:val="Pagrindinistekstas"/>
        <w:rPr>
          <w:sz w:val="24"/>
        </w:rPr>
      </w:pPr>
    </w:p>
    <w:p w14:paraId="5F2C59C4" w14:textId="77777777" w:rsidR="00D26123" w:rsidRDefault="00D26123" w:rsidP="007B20DF">
      <w:pPr>
        <w:pStyle w:val="Pagrindinistekstas"/>
        <w:rPr>
          <w:sz w:val="24"/>
        </w:rPr>
      </w:pPr>
    </w:p>
    <w:p w14:paraId="20643F80" w14:textId="77777777" w:rsidR="00D26123" w:rsidRDefault="00D26123" w:rsidP="007B20DF">
      <w:pPr>
        <w:pStyle w:val="Pagrindinistekstas"/>
        <w:rPr>
          <w:sz w:val="24"/>
        </w:rPr>
      </w:pPr>
    </w:p>
    <w:p w14:paraId="27117234" w14:textId="77777777" w:rsidR="00D26123" w:rsidRPr="00EB28DA" w:rsidRDefault="00D26123" w:rsidP="007B20DF">
      <w:pPr>
        <w:pStyle w:val="Pagrindinistekstas"/>
        <w:rPr>
          <w:sz w:val="24"/>
        </w:rPr>
      </w:pPr>
    </w:p>
    <w:p w14:paraId="19380016" w14:textId="77777777" w:rsidR="002F65BD" w:rsidRPr="00EB28DA" w:rsidRDefault="002F65BD">
      <w:pPr>
        <w:pStyle w:val="Pagrindinistekstas"/>
        <w:rPr>
          <w:sz w:val="24"/>
          <w:highlight w:val="yellow"/>
        </w:rPr>
      </w:pPr>
    </w:p>
    <w:p w14:paraId="14681ABF" w14:textId="77777777" w:rsidR="002F65BD" w:rsidRPr="00EB28DA" w:rsidRDefault="002F65BD">
      <w:pPr>
        <w:numPr>
          <w:ilvl w:val="0"/>
          <w:numId w:val="23"/>
        </w:numPr>
        <w:rPr>
          <w:b/>
        </w:rPr>
      </w:pPr>
      <w:r w:rsidRPr="00EB28DA">
        <w:rPr>
          <w:b/>
        </w:rPr>
        <w:lastRenderedPageBreak/>
        <w:t>SUTARTIES ŠALIŲ ATSAKOMYBĖ</w:t>
      </w:r>
    </w:p>
    <w:p w14:paraId="78D6C130" w14:textId="77777777" w:rsidR="002F65BD" w:rsidRPr="00EB28DA" w:rsidRDefault="002F65BD">
      <w:pPr>
        <w:jc w:val="both"/>
        <w:rPr>
          <w:b/>
        </w:rPr>
      </w:pPr>
    </w:p>
    <w:p w14:paraId="61BE4A4B" w14:textId="338AECC3" w:rsidR="002F65BD" w:rsidRPr="00EB28DA" w:rsidRDefault="00040793" w:rsidP="004A3B05">
      <w:pPr>
        <w:numPr>
          <w:ilvl w:val="0"/>
          <w:numId w:val="13"/>
        </w:numPr>
        <w:tabs>
          <w:tab w:val="clear" w:pos="720"/>
          <w:tab w:val="num" w:pos="426"/>
        </w:tabs>
        <w:ind w:left="426"/>
        <w:jc w:val="both"/>
      </w:pPr>
      <w:r>
        <w:t xml:space="preserve"> </w:t>
      </w:r>
      <w:r w:rsidR="002F65BD" w:rsidRPr="00EB28DA">
        <w:t xml:space="preserve">Šalys susitaria, kad </w:t>
      </w:r>
      <w:r w:rsidR="00E61C18" w:rsidRPr="00EB28DA">
        <w:t>Užsakov</w:t>
      </w:r>
      <w:r w:rsidR="002F65BD" w:rsidRPr="00EB28DA">
        <w:t xml:space="preserve">ui uždelsus su </w:t>
      </w:r>
      <w:r w:rsidR="00E61C18" w:rsidRPr="00EB28DA">
        <w:t>Rangov</w:t>
      </w:r>
      <w:r w:rsidR="002F65BD" w:rsidRPr="00EB28DA">
        <w:t xml:space="preserve">u atsiskaityti pagal šią Sutartį ilgiau nei 30 (trisdešimt) kalendorinių dienų, </w:t>
      </w:r>
      <w:r w:rsidR="00E61C18" w:rsidRPr="00EB28DA">
        <w:t>Užsakov</w:t>
      </w:r>
      <w:r w:rsidR="002F65BD" w:rsidRPr="00EB28DA">
        <w:t xml:space="preserve">as už kiekvieną kalendorinę dieną privalės mokėti </w:t>
      </w:r>
      <w:r w:rsidR="00E61C18" w:rsidRPr="00EB28DA">
        <w:t>Rangov</w:t>
      </w:r>
      <w:r w:rsidR="002F65BD" w:rsidRPr="00EB28DA">
        <w:t>ui 0,</w:t>
      </w:r>
      <w:r w:rsidR="003247FF" w:rsidRPr="00EB28DA">
        <w:t>0</w:t>
      </w:r>
      <w:r w:rsidR="002F65BD" w:rsidRPr="00EB28DA">
        <w:t xml:space="preserve">2 (dviejų </w:t>
      </w:r>
      <w:r w:rsidR="003247FF" w:rsidRPr="00EB28DA">
        <w:t>šimtųjų</w:t>
      </w:r>
      <w:r w:rsidR="002F65BD" w:rsidRPr="00EB28DA">
        <w:t>) procento dydžio delspinigius nuo laiku neapmokėtos sumos, jei nebuvo nurodyta kitaip konkrečiame darbų atlikimo Susitarime.</w:t>
      </w:r>
    </w:p>
    <w:p w14:paraId="5C3502D3" w14:textId="73A9BCFE" w:rsidR="002F65BD" w:rsidRPr="00EB28DA" w:rsidRDefault="00040793" w:rsidP="004A3B05">
      <w:pPr>
        <w:numPr>
          <w:ilvl w:val="0"/>
          <w:numId w:val="13"/>
        </w:numPr>
        <w:tabs>
          <w:tab w:val="clear" w:pos="720"/>
          <w:tab w:val="num" w:pos="426"/>
        </w:tabs>
        <w:ind w:left="426"/>
        <w:jc w:val="both"/>
      </w:pPr>
      <w:r>
        <w:t xml:space="preserve"> </w:t>
      </w:r>
      <w:r w:rsidR="00E61C18" w:rsidRPr="00EB28DA">
        <w:t>Rangov</w:t>
      </w:r>
      <w:r w:rsidR="002F65BD" w:rsidRPr="00EB28DA">
        <w:t xml:space="preserve">as, praleidus Darbų atlikimo pagal šią Sutartį terminus, įsipareigoja mokėti </w:t>
      </w:r>
      <w:r w:rsidR="00E61C18" w:rsidRPr="00EB28DA">
        <w:t>Užsakov</w:t>
      </w:r>
      <w:r w:rsidR="002F65BD" w:rsidRPr="00EB28DA">
        <w:t>ui 0,</w:t>
      </w:r>
      <w:r w:rsidR="003247FF" w:rsidRPr="00EB28DA">
        <w:t>0</w:t>
      </w:r>
      <w:r w:rsidR="002F65BD" w:rsidRPr="00EB28DA">
        <w:t xml:space="preserve">2 (dviejų </w:t>
      </w:r>
      <w:r w:rsidR="003247FF" w:rsidRPr="00EB28DA">
        <w:t>šimtųjų</w:t>
      </w:r>
      <w:r w:rsidR="002F65BD" w:rsidRPr="00EB28DA">
        <w:t xml:space="preserve">) procento dydžio delspinigius nuo pavestų atlikti Darbų vertės už kiekvieną pradelstą dieną, išskyrus šioje Sutartyje numatytas išimtis, bei atlyginti kitus pagrįstus </w:t>
      </w:r>
      <w:r w:rsidR="00E61C18" w:rsidRPr="00EB28DA">
        <w:t>Užsakov</w:t>
      </w:r>
      <w:r w:rsidR="002F65BD" w:rsidRPr="00EB28DA">
        <w:t xml:space="preserve">o nuostolius, įskaitant ir trečiųjų asmenų reikalavimus </w:t>
      </w:r>
      <w:r w:rsidR="00E61C18" w:rsidRPr="00EB28DA">
        <w:t>Užsakov</w:t>
      </w:r>
      <w:r w:rsidR="002F65BD" w:rsidRPr="00EB28DA">
        <w:t>ui dėl Darbų atlikimo termino praleidimo, tiek, kiek jų nepadengia delspinigiai, jei delspinigiai skaičiuojami.</w:t>
      </w:r>
    </w:p>
    <w:p w14:paraId="78BA41D9" w14:textId="27C401EC" w:rsidR="002F65BD" w:rsidRPr="00EB28DA" w:rsidRDefault="00040793" w:rsidP="004A3B05">
      <w:pPr>
        <w:numPr>
          <w:ilvl w:val="0"/>
          <w:numId w:val="13"/>
        </w:numPr>
        <w:tabs>
          <w:tab w:val="clear" w:pos="720"/>
          <w:tab w:val="num" w:pos="426"/>
        </w:tabs>
        <w:ind w:left="426"/>
        <w:jc w:val="both"/>
      </w:pPr>
      <w:r>
        <w:t xml:space="preserve"> </w:t>
      </w:r>
      <w:r w:rsidR="002F65BD" w:rsidRPr="00EB28DA">
        <w:t>Už kiekvieną nustatytą reikalavimų, numatytų šios Sutarties 6.1.2. ar 6.1.</w:t>
      </w:r>
      <w:r w:rsidR="00532BAA">
        <w:t>7</w:t>
      </w:r>
      <w:r w:rsidR="002F65BD" w:rsidRPr="00EB28DA">
        <w:t xml:space="preserve">. punktuose, nesilaikymo atvejį </w:t>
      </w:r>
      <w:r w:rsidR="00E61C18" w:rsidRPr="00EB28DA">
        <w:t>Užsakov</w:t>
      </w:r>
      <w:r w:rsidR="002F65BD" w:rsidRPr="00EB28DA">
        <w:t xml:space="preserve">as turi teisę pareikalauti </w:t>
      </w:r>
      <w:r w:rsidR="00E61C18" w:rsidRPr="00EB28DA">
        <w:t>Rangov</w:t>
      </w:r>
      <w:r w:rsidR="002F65BD" w:rsidRPr="00EB28DA">
        <w:t xml:space="preserve">o sumokėti Užsakovui </w:t>
      </w:r>
      <w:r w:rsidR="0063776D" w:rsidRPr="00EB28DA">
        <w:t>2</w:t>
      </w:r>
      <w:r w:rsidR="003247FF" w:rsidRPr="00EB28DA">
        <w:t>00</w:t>
      </w:r>
      <w:r w:rsidR="002F65BD" w:rsidRPr="00EB28DA">
        <w:t xml:space="preserve"> (</w:t>
      </w:r>
      <w:r w:rsidR="004E0392" w:rsidRPr="00EB28DA">
        <w:t>dviejų</w:t>
      </w:r>
      <w:r w:rsidR="003247FF" w:rsidRPr="00EB28DA">
        <w:t xml:space="preserve"> šimtų</w:t>
      </w:r>
      <w:r w:rsidR="002F65BD" w:rsidRPr="00EB28DA">
        <w:t xml:space="preserve">) </w:t>
      </w:r>
      <w:r w:rsidR="003247FF" w:rsidRPr="00EB28DA">
        <w:t>EUR</w:t>
      </w:r>
      <w:r w:rsidR="002F65BD" w:rsidRPr="00EB28DA">
        <w:t xml:space="preserve"> baudą. Baudos sumokėjimas neatleidžia </w:t>
      </w:r>
      <w:r w:rsidR="00E61C18" w:rsidRPr="00EB28DA">
        <w:t>Rangov</w:t>
      </w:r>
      <w:r w:rsidR="002F65BD" w:rsidRPr="00EB28DA">
        <w:t>o nuo įsipareigojimų pagal šią Sutartį tinkamo vykdymo.</w:t>
      </w:r>
    </w:p>
    <w:p w14:paraId="1C7D22F0" w14:textId="74A6AB71" w:rsidR="002F65BD" w:rsidRPr="00EB28DA" w:rsidRDefault="00040793" w:rsidP="004A3B05">
      <w:pPr>
        <w:numPr>
          <w:ilvl w:val="0"/>
          <w:numId w:val="13"/>
        </w:numPr>
        <w:tabs>
          <w:tab w:val="clear" w:pos="720"/>
          <w:tab w:val="num" w:pos="426"/>
        </w:tabs>
        <w:ind w:left="426"/>
        <w:jc w:val="both"/>
      </w:pPr>
      <w:r>
        <w:t xml:space="preserve"> </w:t>
      </w:r>
      <w:r w:rsidR="00E61C18" w:rsidRPr="00EB28DA">
        <w:t>Rangov</w:t>
      </w:r>
      <w:r w:rsidR="002F65BD" w:rsidRPr="00EB28DA">
        <w:t xml:space="preserve">as privalo nedelsiant, </w:t>
      </w:r>
      <w:r w:rsidR="00E61C18" w:rsidRPr="00EB28DA">
        <w:t>Užsakov</w:t>
      </w:r>
      <w:r w:rsidR="002F65BD" w:rsidRPr="00EB28DA">
        <w:t xml:space="preserve">ui pareikalavus, atlyginti dėl jo kaltų veiksmų </w:t>
      </w:r>
      <w:r w:rsidR="00E61C18" w:rsidRPr="00EB28DA">
        <w:t>Užsakov</w:t>
      </w:r>
      <w:r w:rsidR="002F65BD" w:rsidRPr="00EB28DA">
        <w:t xml:space="preserve">ui padarytą bet kokią žalą, įskaitant ir </w:t>
      </w:r>
      <w:r w:rsidR="00E61C18" w:rsidRPr="00EB28DA">
        <w:t>Užsakov</w:t>
      </w:r>
      <w:r w:rsidR="002F65BD" w:rsidRPr="00EB28DA">
        <w:t xml:space="preserve">o pagal sudarytas sutartis su užsakovu ar trečiaisiais asmenimis atlygintinus nuostolius, mokėtinas palūkanas ir netesybas. </w:t>
      </w:r>
      <w:r w:rsidR="00E61C18" w:rsidRPr="00EB28DA">
        <w:t>Užsakov</w:t>
      </w:r>
      <w:r w:rsidR="002F65BD" w:rsidRPr="00EB28DA">
        <w:t xml:space="preserve">as turi teisę, sumažinant </w:t>
      </w:r>
      <w:r w:rsidR="00E61C18" w:rsidRPr="00EB28DA">
        <w:t>Rangov</w:t>
      </w:r>
      <w:r w:rsidR="002F65BD" w:rsidRPr="00EB28DA">
        <w:t xml:space="preserve">o atlygintinų nuostolių dydį, pareikalauti </w:t>
      </w:r>
      <w:r w:rsidR="00E61C18" w:rsidRPr="00EB28DA">
        <w:t>Rangov</w:t>
      </w:r>
      <w:r w:rsidR="002F65BD" w:rsidRPr="00EB28DA">
        <w:t xml:space="preserve">o per nurodytą protingą terminą savo lėšomis ir rizika pašalinti padarytą žalą ir atstatyti iki žalos padarymo buvusią padėtį. Bet kuriuo atveju, žalos pašalinimas neatleidžia </w:t>
      </w:r>
      <w:r w:rsidR="00E61C18" w:rsidRPr="00EB28DA">
        <w:t>Rangov</w:t>
      </w:r>
      <w:r w:rsidR="002F65BD" w:rsidRPr="00EB28DA">
        <w:t xml:space="preserve">o nuo likusios </w:t>
      </w:r>
      <w:r w:rsidR="00E61C18" w:rsidRPr="00EB28DA">
        <w:t>Užsakov</w:t>
      </w:r>
      <w:r w:rsidR="002F65BD" w:rsidRPr="00EB28DA">
        <w:t xml:space="preserve">o patirtų nuostolių dalies atlyginimo, įskaitant ir </w:t>
      </w:r>
      <w:r w:rsidR="00E61C18" w:rsidRPr="00EB28DA">
        <w:t>Užsakov</w:t>
      </w:r>
      <w:r w:rsidR="002F65BD" w:rsidRPr="00EB28DA">
        <w:t>o pagal sudarytas sutartis su užsakovu ar trečiaisiais asmenimis atlygintinus nuostolius, mokėtinas palūkanas ir netesybas.</w:t>
      </w:r>
    </w:p>
    <w:p w14:paraId="07B20378" w14:textId="77777777" w:rsidR="00AB448B" w:rsidRPr="00EB28DA" w:rsidRDefault="002F65BD" w:rsidP="004A3B05">
      <w:pPr>
        <w:numPr>
          <w:ilvl w:val="0"/>
          <w:numId w:val="13"/>
        </w:numPr>
        <w:tabs>
          <w:tab w:val="clear" w:pos="720"/>
          <w:tab w:val="num" w:pos="426"/>
        </w:tabs>
        <w:ind w:left="426" w:hanging="426"/>
        <w:jc w:val="both"/>
      </w:pPr>
      <w:r w:rsidRPr="00EB28DA">
        <w:t xml:space="preserve">Sugedus Įrangai, ją netinkamai panaudojus ar bet kaip kitaip pablogėjus Įrangos kokybei po jos perdavimo </w:t>
      </w:r>
      <w:r w:rsidR="00E61C18" w:rsidRPr="00EB28DA">
        <w:t>Rangov</w:t>
      </w:r>
      <w:r w:rsidRPr="00EB28DA">
        <w:t xml:space="preserve">ui ir perdavimo-priėmimo akto pasirašymo, </w:t>
      </w:r>
      <w:r w:rsidR="00E61C18" w:rsidRPr="00EB28DA">
        <w:t>Rangov</w:t>
      </w:r>
      <w:r w:rsidRPr="00EB28DA">
        <w:t xml:space="preserve">as privalo atlyginti </w:t>
      </w:r>
      <w:r w:rsidR="00E61C18" w:rsidRPr="00EB28DA">
        <w:t>Užsakov</w:t>
      </w:r>
      <w:r w:rsidRPr="00EB28DA">
        <w:t>ui nebetinkamos naudoti Įrangos vertę, nurodytą Įrangos perdavimo-priėmimo akte, arba pakeisti netinkamą naudoti Įrangą tinkama.</w:t>
      </w:r>
      <w:r w:rsidR="00AB448B" w:rsidRPr="00EB28DA">
        <w:t xml:space="preserve"> Šio punkto nuostatos negalioja įrangos gedimams atsiradusiems ne dėl </w:t>
      </w:r>
      <w:r w:rsidR="00E61C18" w:rsidRPr="00EB28DA">
        <w:t>Rangov</w:t>
      </w:r>
      <w:r w:rsidR="00AB448B" w:rsidRPr="00EB28DA">
        <w:t>o kaltės.</w:t>
      </w:r>
    </w:p>
    <w:p w14:paraId="533BC17F" w14:textId="15F4C652" w:rsidR="002F65BD" w:rsidRDefault="00040793" w:rsidP="004A3B05">
      <w:pPr>
        <w:numPr>
          <w:ilvl w:val="0"/>
          <w:numId w:val="13"/>
        </w:numPr>
        <w:tabs>
          <w:tab w:val="clear" w:pos="720"/>
          <w:tab w:val="num" w:pos="426"/>
        </w:tabs>
        <w:ind w:left="426"/>
        <w:jc w:val="both"/>
      </w:pPr>
      <w:r>
        <w:t xml:space="preserve"> </w:t>
      </w:r>
      <w:r w:rsidR="002F65BD" w:rsidRPr="00EB28DA">
        <w:t>Netesybų pagal šią Sutartį sumokėjimas neatleidžia Sutarties šalių nuo sutartinių įsipareigojimų vykdymo.</w:t>
      </w:r>
    </w:p>
    <w:p w14:paraId="5797900B" w14:textId="77777777" w:rsidR="00040793" w:rsidRPr="00EB28DA" w:rsidRDefault="00040793" w:rsidP="00040793">
      <w:pPr>
        <w:jc w:val="both"/>
      </w:pPr>
    </w:p>
    <w:p w14:paraId="367B1A1A" w14:textId="77777777" w:rsidR="002F65BD" w:rsidRPr="00EB28DA" w:rsidRDefault="002F65BD">
      <w:pPr>
        <w:numPr>
          <w:ilvl w:val="0"/>
          <w:numId w:val="23"/>
        </w:numPr>
        <w:rPr>
          <w:b/>
        </w:rPr>
      </w:pPr>
      <w:r w:rsidRPr="00EB28DA">
        <w:rPr>
          <w:b/>
        </w:rPr>
        <w:t>GARANTIJOS</w:t>
      </w:r>
    </w:p>
    <w:p w14:paraId="2BA51FAE" w14:textId="77777777" w:rsidR="002F65BD" w:rsidRPr="00EB28DA" w:rsidRDefault="002F65BD">
      <w:pPr>
        <w:jc w:val="both"/>
        <w:rPr>
          <w:b/>
          <w:highlight w:val="yellow"/>
        </w:rPr>
      </w:pPr>
    </w:p>
    <w:p w14:paraId="78BD0D94" w14:textId="77777777" w:rsidR="002F65BD" w:rsidRPr="00EB28DA" w:rsidRDefault="00E61C18">
      <w:pPr>
        <w:numPr>
          <w:ilvl w:val="0"/>
          <w:numId w:val="14"/>
        </w:numPr>
        <w:tabs>
          <w:tab w:val="clear" w:pos="720"/>
          <w:tab w:val="num" w:pos="540"/>
        </w:tabs>
        <w:ind w:left="540" w:hanging="540"/>
        <w:jc w:val="both"/>
      </w:pPr>
      <w:r w:rsidRPr="00EB28DA">
        <w:t>Rangov</w:t>
      </w:r>
      <w:r w:rsidR="002F65BD" w:rsidRPr="00EB28DA">
        <w:t>as</w:t>
      </w:r>
      <w:r w:rsidR="00FF0BA1" w:rsidRPr="00EB28DA">
        <w:t>,</w:t>
      </w:r>
      <w:r w:rsidR="002F65BD" w:rsidRPr="00EB28DA">
        <w:t xml:space="preserve"> visą šios Sutarties galiojimo bei per visą Darbų garantinį laikotarpį</w:t>
      </w:r>
      <w:r w:rsidR="00FF0BA1" w:rsidRPr="00EB28DA">
        <w:t>,</w:t>
      </w:r>
      <w:r w:rsidR="002F65BD" w:rsidRPr="00EB28DA">
        <w:t xml:space="preserve"> užtikrina, kad pagal šią Sutartį atlikti Darbai atitinka visus jiems keliamus reikalavimus pagal galiojančius normatyvinius dokumentus. </w:t>
      </w:r>
    </w:p>
    <w:p w14:paraId="07BEEFE3" w14:textId="77777777" w:rsidR="002F65BD" w:rsidRPr="00EB28DA" w:rsidRDefault="00E61C18">
      <w:pPr>
        <w:numPr>
          <w:ilvl w:val="0"/>
          <w:numId w:val="14"/>
        </w:numPr>
        <w:tabs>
          <w:tab w:val="clear" w:pos="720"/>
          <w:tab w:val="num" w:pos="540"/>
        </w:tabs>
        <w:ind w:left="540" w:hanging="540"/>
        <w:jc w:val="both"/>
      </w:pPr>
      <w:r w:rsidRPr="00EB28DA">
        <w:t>Rangov</w:t>
      </w:r>
      <w:r w:rsidR="002F65BD" w:rsidRPr="00EB28DA">
        <w:t xml:space="preserve">as atsako už defektus, nustatytus per garantinį terminą, jeigu neįrodo, kad jie atsirado dėl netinkamo Sistemų naudojimo ar dėl </w:t>
      </w:r>
      <w:r w:rsidRPr="00EB28DA">
        <w:t>Užsakov</w:t>
      </w:r>
      <w:r w:rsidR="002F65BD" w:rsidRPr="00EB28DA">
        <w:t>o ar jo pasamdytų asmenų netinkamų veiksmų.</w:t>
      </w:r>
    </w:p>
    <w:p w14:paraId="43059A87" w14:textId="7E283622" w:rsidR="002F65BD" w:rsidRPr="00EB28DA" w:rsidRDefault="002F65BD">
      <w:pPr>
        <w:numPr>
          <w:ilvl w:val="0"/>
          <w:numId w:val="14"/>
        </w:numPr>
        <w:tabs>
          <w:tab w:val="clear" w:pos="720"/>
          <w:tab w:val="num" w:pos="540"/>
        </w:tabs>
        <w:ind w:left="540" w:hanging="540"/>
        <w:jc w:val="both"/>
      </w:pPr>
      <w:r w:rsidRPr="00EB28DA">
        <w:t xml:space="preserve">Atliktų ir </w:t>
      </w:r>
      <w:r w:rsidR="00E61C18" w:rsidRPr="00EB28DA">
        <w:t>Užsakov</w:t>
      </w:r>
      <w:r w:rsidRPr="00EB28DA">
        <w:t xml:space="preserve">ui perduotų Darbų garantijos laikotarpis - </w:t>
      </w:r>
      <w:r w:rsidR="00F87A69">
        <w:t>dveji</w:t>
      </w:r>
      <w:r w:rsidRPr="00EB28DA">
        <w:t xml:space="preserve"> metai. Garantijos laikotarpis, taikomas paslėptiems Darbams - </w:t>
      </w:r>
      <w:r w:rsidR="00F87A69">
        <w:t>penki</w:t>
      </w:r>
      <w:r w:rsidRPr="00EB28DA">
        <w:t xml:space="preserve"> met</w:t>
      </w:r>
      <w:r w:rsidR="00F87A69">
        <w:t>ai</w:t>
      </w:r>
      <w:r w:rsidRPr="00EB28DA">
        <w:t xml:space="preserve">. </w:t>
      </w:r>
      <w:r w:rsidR="00E61C18" w:rsidRPr="00EB28DA">
        <w:t>Rangov</w:t>
      </w:r>
      <w:r w:rsidRPr="00EB28DA">
        <w:t xml:space="preserve">o atliktų Darbų rezultate sumontuotų, instaliuotų, paleistų ir suderintų Sistemų tinkamo veikimo garantinis laikotarpis – </w:t>
      </w:r>
      <w:r w:rsidR="003247FF" w:rsidRPr="00EB28DA">
        <w:t>24</w:t>
      </w:r>
      <w:r w:rsidRPr="00EB28DA">
        <w:t xml:space="preserve"> mėnesi</w:t>
      </w:r>
      <w:r w:rsidR="003247FF" w:rsidRPr="00EB28DA">
        <w:t>ai</w:t>
      </w:r>
      <w:r w:rsidRPr="00EB28DA">
        <w:t xml:space="preserve">. Garantinis laikotarpis pradedamas skaičiuoti nuo Darbų perdavimo </w:t>
      </w:r>
      <w:r w:rsidR="00E61C18" w:rsidRPr="00EB28DA">
        <w:t>Užsakov</w:t>
      </w:r>
      <w:r w:rsidRPr="00EB28DA">
        <w:t>ui ir Darbų perdavimo-priėmimo akto pasirašymo dienos.</w:t>
      </w:r>
    </w:p>
    <w:p w14:paraId="4905F653" w14:textId="77777777" w:rsidR="002F65BD" w:rsidRPr="00EB28DA" w:rsidRDefault="002F65BD">
      <w:pPr>
        <w:pStyle w:val="Pagrindinistekstas"/>
        <w:numPr>
          <w:ilvl w:val="0"/>
          <w:numId w:val="14"/>
        </w:numPr>
        <w:tabs>
          <w:tab w:val="clear" w:pos="720"/>
          <w:tab w:val="num" w:pos="540"/>
        </w:tabs>
        <w:ind w:left="540" w:hanging="540"/>
        <w:rPr>
          <w:sz w:val="24"/>
        </w:rPr>
      </w:pPr>
      <w:r w:rsidRPr="00EB28DA">
        <w:rPr>
          <w:sz w:val="24"/>
        </w:rPr>
        <w:t xml:space="preserve">Per garantinį terminą išaiškėjus Darbų trūkumams, </w:t>
      </w:r>
      <w:r w:rsidR="00E61C18" w:rsidRPr="00EB28DA">
        <w:rPr>
          <w:sz w:val="24"/>
        </w:rPr>
        <w:t>Užsakov</w:t>
      </w:r>
      <w:r w:rsidRPr="00EB28DA">
        <w:rPr>
          <w:sz w:val="24"/>
        </w:rPr>
        <w:t xml:space="preserve">as turi teisę pats pašalinti Darbų trūkumus ir pareikalauti </w:t>
      </w:r>
      <w:r w:rsidR="00E61C18" w:rsidRPr="00EB28DA">
        <w:rPr>
          <w:sz w:val="24"/>
        </w:rPr>
        <w:t>Rangov</w:t>
      </w:r>
      <w:r w:rsidRPr="00EB28DA">
        <w:rPr>
          <w:sz w:val="24"/>
        </w:rPr>
        <w:t xml:space="preserve">o atlyginti Darbų trūkumų šalinimo išlaidas arba pareikalauti iš </w:t>
      </w:r>
      <w:r w:rsidR="00E61C18" w:rsidRPr="00EB28DA">
        <w:rPr>
          <w:sz w:val="24"/>
        </w:rPr>
        <w:t>Rangov</w:t>
      </w:r>
      <w:r w:rsidRPr="00EB28DA">
        <w:rPr>
          <w:sz w:val="24"/>
        </w:rPr>
        <w:t xml:space="preserve">o neatlygintinai pašalinti Darbų trūkumus per protingą terminą. </w:t>
      </w:r>
      <w:r w:rsidR="00E61C18" w:rsidRPr="00EB28DA">
        <w:rPr>
          <w:sz w:val="24"/>
        </w:rPr>
        <w:t>Rangov</w:t>
      </w:r>
      <w:r w:rsidRPr="00EB28DA">
        <w:rPr>
          <w:sz w:val="24"/>
        </w:rPr>
        <w:t xml:space="preserve">as privalo atlyginti </w:t>
      </w:r>
      <w:r w:rsidR="00E61C18" w:rsidRPr="00EB28DA">
        <w:rPr>
          <w:sz w:val="24"/>
        </w:rPr>
        <w:t>Užsakov</w:t>
      </w:r>
      <w:r w:rsidRPr="00EB28DA">
        <w:rPr>
          <w:sz w:val="24"/>
        </w:rPr>
        <w:t>o dėl netinkamos Darbų kokybės patirtus nuostolius.</w:t>
      </w:r>
    </w:p>
    <w:p w14:paraId="04C79A5C" w14:textId="77777777" w:rsidR="002F65BD" w:rsidRPr="00EB28DA" w:rsidRDefault="00E61C18">
      <w:pPr>
        <w:pStyle w:val="Pagrindinistekstas"/>
        <w:numPr>
          <w:ilvl w:val="0"/>
          <w:numId w:val="14"/>
        </w:numPr>
        <w:tabs>
          <w:tab w:val="clear" w:pos="720"/>
          <w:tab w:val="num" w:pos="540"/>
        </w:tabs>
        <w:ind w:left="540" w:hanging="540"/>
        <w:rPr>
          <w:sz w:val="24"/>
        </w:rPr>
      </w:pPr>
      <w:r w:rsidRPr="00EB28DA">
        <w:rPr>
          <w:sz w:val="24"/>
        </w:rPr>
        <w:t>Užsakov</w:t>
      </w:r>
      <w:r w:rsidR="002F65BD" w:rsidRPr="00EB28DA">
        <w:rPr>
          <w:sz w:val="24"/>
        </w:rPr>
        <w:t xml:space="preserve">as pranešimą apie per garantinį terminą pastebėtus trūkumus pateikia </w:t>
      </w:r>
      <w:r w:rsidRPr="00EB28DA">
        <w:rPr>
          <w:sz w:val="24"/>
        </w:rPr>
        <w:t>Rangov</w:t>
      </w:r>
      <w:r w:rsidR="002F65BD" w:rsidRPr="00EB28DA">
        <w:rPr>
          <w:sz w:val="24"/>
        </w:rPr>
        <w:t>ui raštu.</w:t>
      </w:r>
    </w:p>
    <w:p w14:paraId="7879647B" w14:textId="77777777" w:rsidR="002F65BD" w:rsidRDefault="002F65BD"/>
    <w:p w14:paraId="6410B133" w14:textId="77777777" w:rsidR="002F65BD" w:rsidRPr="00EB28DA" w:rsidRDefault="002F65BD">
      <w:pPr>
        <w:numPr>
          <w:ilvl w:val="0"/>
          <w:numId w:val="23"/>
        </w:numPr>
        <w:rPr>
          <w:b/>
        </w:rPr>
      </w:pPr>
      <w:r w:rsidRPr="00EB28DA">
        <w:rPr>
          <w:b/>
        </w:rPr>
        <w:lastRenderedPageBreak/>
        <w:t>DARBŲ UŽBAIGIMAS IR PRIĖMIMAS</w:t>
      </w:r>
    </w:p>
    <w:p w14:paraId="6F6AEEBB" w14:textId="77777777" w:rsidR="002F65BD" w:rsidRPr="00EB28DA" w:rsidRDefault="002F65BD">
      <w:pPr>
        <w:jc w:val="both"/>
        <w:rPr>
          <w:b/>
        </w:rPr>
      </w:pPr>
    </w:p>
    <w:p w14:paraId="745569C7" w14:textId="77777777" w:rsidR="002F65BD" w:rsidRPr="00EB28DA" w:rsidRDefault="002F65BD">
      <w:pPr>
        <w:numPr>
          <w:ilvl w:val="0"/>
          <w:numId w:val="15"/>
        </w:numPr>
        <w:tabs>
          <w:tab w:val="clear" w:pos="720"/>
          <w:tab w:val="num" w:pos="540"/>
        </w:tabs>
        <w:ind w:left="540" w:hanging="540"/>
        <w:jc w:val="both"/>
      </w:pPr>
      <w:r w:rsidRPr="00EB28DA">
        <w:t xml:space="preserve">Pabaigęs visus šioje Sutartyje numatytus Darbus, </w:t>
      </w:r>
      <w:r w:rsidR="00E61C18" w:rsidRPr="00EB28DA">
        <w:t>Rangov</w:t>
      </w:r>
      <w:r w:rsidRPr="00EB28DA">
        <w:t xml:space="preserve">as įsipareigoja nedelsdamas raštu informuoti </w:t>
      </w:r>
      <w:r w:rsidR="00E61C18" w:rsidRPr="00EB28DA">
        <w:t>Užsakov</w:t>
      </w:r>
      <w:r w:rsidRPr="00EB28DA">
        <w:t xml:space="preserve">ą apie Darbų pabaigą ir pateikti </w:t>
      </w:r>
      <w:r w:rsidR="00E61C18" w:rsidRPr="00EB28DA">
        <w:t>Užsakov</w:t>
      </w:r>
      <w:r w:rsidRPr="00EB28DA">
        <w:t>ui pasirašyti Darbų perdavimo-priėmimo aktą</w:t>
      </w:r>
      <w:r w:rsidR="00C40E33" w:rsidRPr="00EB28DA">
        <w:t>.</w:t>
      </w:r>
    </w:p>
    <w:p w14:paraId="0BC7DC3A" w14:textId="3B4339B7" w:rsidR="002F65BD" w:rsidRPr="00EB28DA" w:rsidRDefault="002F65BD" w:rsidP="00AB448B">
      <w:pPr>
        <w:numPr>
          <w:ilvl w:val="0"/>
          <w:numId w:val="15"/>
        </w:numPr>
        <w:tabs>
          <w:tab w:val="clear" w:pos="720"/>
          <w:tab w:val="num" w:pos="567"/>
        </w:tabs>
        <w:ind w:left="567" w:hanging="567"/>
        <w:jc w:val="both"/>
      </w:pPr>
      <w:r w:rsidRPr="00EB28DA">
        <w:t>Šalys susitaria, kad Darbų priėmimą pradės per dvi darbo dienas nuo pranešimo apie Darbų pabaigimą gavimo dienos.</w:t>
      </w:r>
      <w:r w:rsidR="00AB448B" w:rsidRPr="00EB28DA">
        <w:t xml:space="preserve"> Ne vėliau kaip po penkių darbo dienų</w:t>
      </w:r>
      <w:r w:rsidR="00FF0BA1" w:rsidRPr="00EB28DA">
        <w:t>,</w:t>
      </w:r>
      <w:r w:rsidR="00AB448B" w:rsidRPr="00EB28DA">
        <w:t xml:space="preserve"> po minėto pranešimo gavimo</w:t>
      </w:r>
      <w:r w:rsidR="00FF0BA1" w:rsidRPr="00EB28DA">
        <w:t>,</w:t>
      </w:r>
      <w:r w:rsidR="00AB448B" w:rsidRPr="00EB28DA">
        <w:t xml:space="preserve"> </w:t>
      </w:r>
      <w:r w:rsidR="00E61C18" w:rsidRPr="00EB28DA">
        <w:t>Užsakov</w:t>
      </w:r>
      <w:r w:rsidR="00AB448B" w:rsidRPr="00EB28DA">
        <w:t xml:space="preserve">as įsipareigoja pasirašyti darbų perdavimo–priėmimo aktą arba pateikti </w:t>
      </w:r>
      <w:r w:rsidR="00E61C18" w:rsidRPr="00EB28DA">
        <w:t>rangov</w:t>
      </w:r>
      <w:r w:rsidR="00AB448B" w:rsidRPr="00EB28DA">
        <w:t xml:space="preserve">ui raštu trūkumų sąrašą. Pastaruoju atveju darbų priėmimo-perdavimo aktas pasirašomas per penkias darbo dienas po to, kai </w:t>
      </w:r>
      <w:r w:rsidR="00E61C18" w:rsidRPr="00EB28DA">
        <w:t>rangov</w:t>
      </w:r>
      <w:r w:rsidR="00AB448B" w:rsidRPr="00EB28DA">
        <w:t>as ištaiso minėtus trūkumus.</w:t>
      </w:r>
    </w:p>
    <w:p w14:paraId="0D5843F6" w14:textId="77777777" w:rsidR="002F65BD" w:rsidRPr="00EB28DA" w:rsidRDefault="002F65BD">
      <w:pPr>
        <w:numPr>
          <w:ilvl w:val="0"/>
          <w:numId w:val="15"/>
        </w:numPr>
        <w:tabs>
          <w:tab w:val="clear" w:pos="720"/>
          <w:tab w:val="num" w:pos="540"/>
        </w:tabs>
        <w:ind w:left="540" w:hanging="540"/>
        <w:jc w:val="both"/>
      </w:pPr>
      <w:r w:rsidRPr="00EB28DA">
        <w:t>Darbų pabaiga bus įforminama Darbų perdavimo-priėmimo aktu, kurį pasirašo abi šalys.</w:t>
      </w:r>
    </w:p>
    <w:p w14:paraId="79E1A929" w14:textId="77777777" w:rsidR="002F65BD" w:rsidRPr="00EB28DA" w:rsidRDefault="002F65BD">
      <w:pPr>
        <w:jc w:val="both"/>
      </w:pPr>
    </w:p>
    <w:p w14:paraId="61238C45" w14:textId="77777777" w:rsidR="002F65BD" w:rsidRPr="00EB28DA" w:rsidRDefault="002F65BD">
      <w:pPr>
        <w:numPr>
          <w:ilvl w:val="0"/>
          <w:numId w:val="23"/>
        </w:numPr>
        <w:rPr>
          <w:b/>
        </w:rPr>
      </w:pPr>
      <w:r w:rsidRPr="00EB28DA">
        <w:rPr>
          <w:b/>
        </w:rPr>
        <w:t>SUTARTIES GALIOJIMAS IR PABAIGA</w:t>
      </w:r>
    </w:p>
    <w:p w14:paraId="2BC90F01" w14:textId="77777777" w:rsidR="002F65BD" w:rsidRPr="00EB28DA" w:rsidRDefault="002F65BD">
      <w:pPr>
        <w:jc w:val="both"/>
        <w:rPr>
          <w:b/>
        </w:rPr>
      </w:pPr>
    </w:p>
    <w:p w14:paraId="5B516E55" w14:textId="4B522B9A" w:rsidR="002F65BD" w:rsidRPr="00EB28DA" w:rsidRDefault="002F65BD" w:rsidP="004A3B05">
      <w:pPr>
        <w:numPr>
          <w:ilvl w:val="1"/>
          <w:numId w:val="34"/>
        </w:numPr>
        <w:tabs>
          <w:tab w:val="left" w:pos="567"/>
        </w:tabs>
        <w:ind w:left="567" w:hanging="567"/>
        <w:jc w:val="both"/>
      </w:pPr>
      <w:r w:rsidRPr="00EB28DA">
        <w:t xml:space="preserve">Sutartis įsigalioja nuo jos pasirašymo dienos ir galioja </w:t>
      </w:r>
      <w:r w:rsidR="0084237A">
        <w:t>iki 202</w:t>
      </w:r>
      <w:r w:rsidR="00D26123">
        <w:t>6</w:t>
      </w:r>
      <w:r w:rsidR="0084237A">
        <w:t xml:space="preserve"> m. </w:t>
      </w:r>
      <w:r w:rsidR="00D26123">
        <w:t>____________</w:t>
      </w:r>
      <w:r w:rsidR="0084237A">
        <w:t xml:space="preserve"> d.</w:t>
      </w:r>
    </w:p>
    <w:p w14:paraId="5E028BF8" w14:textId="77777777" w:rsidR="002F65BD" w:rsidRPr="00EB28DA" w:rsidRDefault="00E61C18" w:rsidP="004A3B05">
      <w:pPr>
        <w:numPr>
          <w:ilvl w:val="1"/>
          <w:numId w:val="34"/>
        </w:numPr>
        <w:tabs>
          <w:tab w:val="left" w:pos="567"/>
        </w:tabs>
        <w:ind w:left="567" w:hanging="567"/>
        <w:jc w:val="both"/>
      </w:pPr>
      <w:r w:rsidRPr="00EB28DA">
        <w:t>Užsakov</w:t>
      </w:r>
      <w:r w:rsidR="002F65BD" w:rsidRPr="00EB28DA">
        <w:t>as turi teisę vienašališkai nutraukti šią Sutartį, jeigu yra akivaizdu, kad Darbai nebus atlikti laiku. Jeigu</w:t>
      </w:r>
      <w:r w:rsidR="004A3B05" w:rsidRPr="00EB28DA">
        <w:t xml:space="preserve"> </w:t>
      </w:r>
      <w:r w:rsidRPr="00EB28DA">
        <w:t>Užsakov</w:t>
      </w:r>
      <w:r w:rsidR="002F65BD" w:rsidRPr="00EB28DA">
        <w:t xml:space="preserve">as vienašališkai nutraukia šią Sutartį, jis privalo apie tai prieš 10 (dešimt) darbo dienų įspėti </w:t>
      </w:r>
      <w:r w:rsidRPr="00EB28DA">
        <w:t>Rangov</w:t>
      </w:r>
      <w:r w:rsidR="002F65BD" w:rsidRPr="00EB28DA">
        <w:t>ą bei priimti ir sumokėti už visus atliktus iki Sutarties nutraukimo darbus, atskaičius dėl Sutarties</w:t>
      </w:r>
      <w:r w:rsidR="004A3B05" w:rsidRPr="00EB28DA">
        <w:t xml:space="preserve"> </w:t>
      </w:r>
      <w:r w:rsidR="002F65BD" w:rsidRPr="00EB28DA">
        <w:t>nutraukimo patirtus pagrįstus nuostolius.</w:t>
      </w:r>
    </w:p>
    <w:p w14:paraId="22C081D0" w14:textId="77777777" w:rsidR="002F65BD" w:rsidRPr="00EB28DA" w:rsidRDefault="002F65BD" w:rsidP="004A3B05">
      <w:pPr>
        <w:numPr>
          <w:ilvl w:val="1"/>
          <w:numId w:val="34"/>
        </w:numPr>
        <w:tabs>
          <w:tab w:val="left" w:pos="567"/>
        </w:tabs>
        <w:ind w:left="567" w:hanging="567"/>
        <w:jc w:val="both"/>
      </w:pPr>
      <w:r w:rsidRPr="00EB28DA">
        <w:t>Bet kuri iš šalių turi teisę nutraukti šią Sutartį pranešusi kitai šaliai apie tai prieš 10 (dešimt) kalendorinių dienų, jei kita šalis pažeidžia Sutartį ir per šį terminą Sutarties pažeidimo nepašalina. Nutraukus šią Sutartį šiame punkte nustatyta tvarka, Sutartį pažeidusi ir kalta dėl Sutarties nutraukimo šalis privalo sumokėti kitai šaliai 5 (penkių) procentų pagal Sutartį sutartų Darbų kainos baudą ir atlyginti kitai šaliai nuostolius, jei sumokėta bauda nuostolių nepadengia.</w:t>
      </w:r>
    </w:p>
    <w:p w14:paraId="4E40BE6F" w14:textId="77777777" w:rsidR="002F65BD" w:rsidRPr="00EB28DA" w:rsidRDefault="002F65BD" w:rsidP="004A3B05">
      <w:pPr>
        <w:numPr>
          <w:ilvl w:val="1"/>
          <w:numId w:val="34"/>
        </w:numPr>
        <w:tabs>
          <w:tab w:val="left" w:pos="567"/>
        </w:tabs>
        <w:ind w:left="567" w:hanging="567"/>
        <w:jc w:val="both"/>
      </w:pPr>
      <w:r w:rsidRPr="00EB28DA">
        <w:t>Nutraukus Sutartį, nuostatos, reglamentuojančios atsiskaitymą tarp šalių, netesybų mokėjimą bei nuostolių atlyginimą lieka galioti iki visiško ir tinkamo jų įvykdymo</w:t>
      </w:r>
    </w:p>
    <w:p w14:paraId="24D6992B" w14:textId="77777777" w:rsidR="002F65BD" w:rsidRPr="00EB28DA" w:rsidRDefault="002F65BD">
      <w:pPr>
        <w:ind w:left="360"/>
        <w:jc w:val="both"/>
      </w:pPr>
    </w:p>
    <w:p w14:paraId="57BECF3A" w14:textId="77777777" w:rsidR="002F65BD" w:rsidRPr="00EB28DA" w:rsidRDefault="002F65BD">
      <w:pPr>
        <w:numPr>
          <w:ilvl w:val="0"/>
          <w:numId w:val="23"/>
        </w:numPr>
        <w:rPr>
          <w:b/>
        </w:rPr>
      </w:pPr>
      <w:r w:rsidRPr="00EB28DA">
        <w:rPr>
          <w:b/>
        </w:rPr>
        <w:t>FORCE MAJEURE</w:t>
      </w:r>
    </w:p>
    <w:p w14:paraId="4E20BE49" w14:textId="77777777" w:rsidR="002F65BD" w:rsidRPr="00EB28DA" w:rsidRDefault="002F65BD">
      <w:pPr>
        <w:ind w:left="2880"/>
        <w:rPr>
          <w:b/>
        </w:rPr>
      </w:pPr>
    </w:p>
    <w:p w14:paraId="5930C4AB" w14:textId="77777777" w:rsidR="002F65BD" w:rsidRPr="00EB28DA" w:rsidRDefault="00FF0BA1" w:rsidP="008F0059">
      <w:pPr>
        <w:numPr>
          <w:ilvl w:val="1"/>
          <w:numId w:val="35"/>
        </w:numPr>
        <w:tabs>
          <w:tab w:val="left" w:pos="567"/>
        </w:tabs>
        <w:ind w:left="567" w:hanging="567"/>
        <w:jc w:val="both"/>
      </w:pPr>
      <w:r w:rsidRPr="00EB28DA">
        <w:t xml:space="preserve"> </w:t>
      </w:r>
      <w:r w:rsidR="002F65BD" w:rsidRPr="00EB28DA">
        <w:t>Šalis gali būti visiškai ar iš dalies atleidžiama nuo atsakomybės dėl nenugalimos jėgos (ypatingų ir</w:t>
      </w:r>
      <w:r w:rsidR="004A3B05" w:rsidRPr="00EB28DA">
        <w:t xml:space="preserve"> </w:t>
      </w:r>
      <w:r w:rsidR="002F65BD" w:rsidRPr="00EB28DA">
        <w:t xml:space="preserve">neišvengiamų </w:t>
      </w:r>
      <w:r w:rsidR="002F65BD" w:rsidRPr="00EB28DA">
        <w:rPr>
          <w:i/>
        </w:rPr>
        <w:t xml:space="preserve">force majeure </w:t>
      </w:r>
      <w:r w:rsidR="002F65BD" w:rsidRPr="00EB28DA">
        <w:t>aplinkybių), nustatytos ir jas patyrusios šalies įrodytos pagal Lietuvos Respublikos Vyriausybės 1996 m. liepos 15 d. nutarimą Nr. 840, jeigu šalis nedelsiant pranešė kitai šaliai apie kliūtį bei jos poveikį įsipareigojimų vykdymui (nuo kliūties atsiradimo momento arba, jeigu nėra laiku pranešta – nuo pranešimo momento) ir, kai šalis pateikė tai patvirtinančią pažymą, išduotą Lietuvos Respublikos Vyriausybės 1997 m. kovo 13 d. nutarimu Nr. 222, patvirtinta tvarka.</w:t>
      </w:r>
    </w:p>
    <w:p w14:paraId="3EF5BF45" w14:textId="77777777" w:rsidR="002F65BD" w:rsidRDefault="002F65BD" w:rsidP="008F0059">
      <w:pPr>
        <w:numPr>
          <w:ilvl w:val="1"/>
          <w:numId w:val="36"/>
        </w:numPr>
        <w:tabs>
          <w:tab w:val="left" w:pos="567"/>
        </w:tabs>
        <w:ind w:left="567" w:hanging="567"/>
        <w:jc w:val="both"/>
      </w:pPr>
      <w:r w:rsidRPr="00EB28DA">
        <w:t>Nenugalima jėga (</w:t>
      </w:r>
      <w:r w:rsidRPr="00EB28DA">
        <w:rPr>
          <w:i/>
        </w:rPr>
        <w:t xml:space="preserve">force majeure </w:t>
      </w:r>
      <w:r w:rsidRPr="00EB28DA">
        <w:t>aplinkybėmis) nelaikomos šalies veiklai turėjusios įtakos aplinkybės, į kurių galimybę šalys, sudarydamos Sutartį, atsižvelgė, tai yra, Lietuvoje, jos ūkyje pasitaikančios aplinkybės, sąlygos, valstybės ar savivaldos institucijų sprendimai, sukėlę bet kurios iš šalių reorganizavimą, likvidavimą, veiklos pobūdžio pakeitimą, stabdymą (trukdymą), esminį turto, esančio šalių nuosavybe, reguliavimo pakeitimą, kitos aplinkybės, kurios turėtų būti laikomos ypatingomis, bet Lietuvoje Sutarties sudarymo metu yra tikėtinos.</w:t>
      </w:r>
    </w:p>
    <w:p w14:paraId="254400D6" w14:textId="77777777" w:rsidR="0084237A" w:rsidRPr="00EB28DA" w:rsidRDefault="0084237A" w:rsidP="0084237A">
      <w:pPr>
        <w:tabs>
          <w:tab w:val="left" w:pos="567"/>
        </w:tabs>
        <w:jc w:val="both"/>
      </w:pPr>
    </w:p>
    <w:p w14:paraId="74B78A29" w14:textId="77777777" w:rsidR="002F65BD" w:rsidRPr="00EB28DA" w:rsidRDefault="002F65BD" w:rsidP="008F0059">
      <w:pPr>
        <w:ind w:left="405"/>
        <w:jc w:val="center"/>
      </w:pPr>
      <w:r w:rsidRPr="00EB28DA">
        <w:rPr>
          <w:b/>
        </w:rPr>
        <w:t>14.</w:t>
      </w:r>
      <w:r w:rsidRPr="00EB28DA">
        <w:t xml:space="preserve"> </w:t>
      </w:r>
      <w:r w:rsidRPr="00EB28DA">
        <w:rPr>
          <w:b/>
        </w:rPr>
        <w:t>BAIGIAMOSIOS SUTARTIES NUOSTATOS</w:t>
      </w:r>
    </w:p>
    <w:p w14:paraId="403C4DC4" w14:textId="77777777" w:rsidR="002F65BD" w:rsidRPr="00EB28DA" w:rsidRDefault="002F65BD">
      <w:pPr>
        <w:pStyle w:val="Pagrindinistekstas"/>
        <w:rPr>
          <w:b/>
          <w:sz w:val="24"/>
        </w:rPr>
      </w:pPr>
    </w:p>
    <w:p w14:paraId="6480303E" w14:textId="77777777" w:rsidR="002F65BD" w:rsidRPr="00EB28DA" w:rsidRDefault="002F65BD" w:rsidP="008F0059">
      <w:pPr>
        <w:pStyle w:val="Pagrindinistekstas"/>
        <w:numPr>
          <w:ilvl w:val="1"/>
          <w:numId w:val="42"/>
        </w:numPr>
        <w:tabs>
          <w:tab w:val="left" w:pos="567"/>
        </w:tabs>
        <w:ind w:left="567" w:hanging="567"/>
        <w:rPr>
          <w:sz w:val="24"/>
        </w:rPr>
      </w:pPr>
      <w:r w:rsidRPr="00EB28DA">
        <w:rPr>
          <w:sz w:val="24"/>
        </w:rPr>
        <w:t xml:space="preserve"> Ši Sutartis sudaryta pagal Lietuvos Respublikos įstatymus, aiškinant bei vykdant šios Sutarties</w:t>
      </w:r>
      <w:r w:rsidR="008F0059" w:rsidRPr="00EB28DA">
        <w:rPr>
          <w:sz w:val="24"/>
        </w:rPr>
        <w:t xml:space="preserve"> </w:t>
      </w:r>
      <w:r w:rsidRPr="00EB28DA">
        <w:rPr>
          <w:sz w:val="24"/>
        </w:rPr>
        <w:t>nuostatas yra taikomi Lietuvos Respublikos įstatymai.</w:t>
      </w:r>
    </w:p>
    <w:p w14:paraId="24C7A4C6" w14:textId="77777777" w:rsidR="002F65BD" w:rsidRPr="00EB28DA" w:rsidRDefault="002F65BD" w:rsidP="008F0059">
      <w:pPr>
        <w:pStyle w:val="Pagrindinistekstas"/>
        <w:numPr>
          <w:ilvl w:val="1"/>
          <w:numId w:val="42"/>
        </w:numPr>
        <w:tabs>
          <w:tab w:val="left" w:pos="567"/>
        </w:tabs>
        <w:ind w:left="567" w:hanging="567"/>
        <w:rPr>
          <w:sz w:val="24"/>
        </w:rPr>
      </w:pPr>
      <w:r w:rsidRPr="00EB28DA">
        <w:rPr>
          <w:sz w:val="24"/>
        </w:rPr>
        <w:t>Bet koks ginčas, nesutarimas ar reikalavimas, kylantis iš šios Sutarties ar susijęs su ja, jos pažeidimu, nutraukimu ar negaliojimu, šios Sutarties sąlygų nevykdymu arba netinkamu vykdymu</w:t>
      </w:r>
      <w:r w:rsidR="008F0059" w:rsidRPr="00EB28DA">
        <w:rPr>
          <w:sz w:val="24"/>
        </w:rPr>
        <w:t xml:space="preserve"> </w:t>
      </w:r>
      <w:r w:rsidRPr="00EB28DA">
        <w:rPr>
          <w:sz w:val="24"/>
        </w:rPr>
        <w:t xml:space="preserve">pirmiausia sprendžiamas taikiu derybų keliu. Jei šalys per trisdešimt kalendorinių </w:t>
      </w:r>
      <w:r w:rsidRPr="00EB28DA">
        <w:rPr>
          <w:sz w:val="24"/>
        </w:rPr>
        <w:lastRenderedPageBreak/>
        <w:t xml:space="preserve">dienų neišsprendžia ginčo  taikiai </w:t>
      </w:r>
      <w:r w:rsidRPr="00EB28DA">
        <w:rPr>
          <w:spacing w:val="-3"/>
          <w:sz w:val="24"/>
        </w:rPr>
        <w:t xml:space="preserve">arba derybos neprasideda, visi tokie ginčai </w:t>
      </w:r>
      <w:r w:rsidRPr="00EB28DA">
        <w:rPr>
          <w:sz w:val="24"/>
        </w:rPr>
        <w:t>sprendžiami LR įstatymų nustatyta tvarka.</w:t>
      </w:r>
    </w:p>
    <w:p w14:paraId="1A090923" w14:textId="77777777" w:rsidR="002F65BD" w:rsidRPr="00EB28DA" w:rsidRDefault="002F65BD" w:rsidP="008F0059">
      <w:pPr>
        <w:pStyle w:val="Pagrindinistekstas"/>
        <w:tabs>
          <w:tab w:val="left" w:pos="567"/>
        </w:tabs>
        <w:ind w:left="567" w:hanging="567"/>
        <w:rPr>
          <w:sz w:val="24"/>
        </w:rPr>
      </w:pPr>
      <w:r w:rsidRPr="00EB28DA">
        <w:rPr>
          <w:sz w:val="24"/>
        </w:rPr>
        <w:t>14.3</w:t>
      </w:r>
      <w:r w:rsidR="008F0059" w:rsidRPr="00EB28DA">
        <w:rPr>
          <w:sz w:val="24"/>
        </w:rPr>
        <w:tab/>
      </w:r>
      <w:r w:rsidRPr="00EB28DA">
        <w:rPr>
          <w:sz w:val="24"/>
        </w:rPr>
        <w:t>Šioje Sutartyje nereglamentuotiems santykiams taikomi Lietuvos Respublikos civilinio kodekso bei</w:t>
      </w:r>
      <w:r w:rsidR="008F0059" w:rsidRPr="00EB28DA">
        <w:rPr>
          <w:sz w:val="24"/>
        </w:rPr>
        <w:t xml:space="preserve"> </w:t>
      </w:r>
      <w:r w:rsidRPr="00EB28DA">
        <w:rPr>
          <w:sz w:val="24"/>
        </w:rPr>
        <w:t>kitų norminių aktų reikalavimai.</w:t>
      </w:r>
    </w:p>
    <w:p w14:paraId="67B048F2" w14:textId="77777777" w:rsidR="002F65BD" w:rsidRPr="00EB28DA" w:rsidRDefault="002F65BD" w:rsidP="008F0059">
      <w:pPr>
        <w:pStyle w:val="Pagrindinistekstas"/>
        <w:numPr>
          <w:ilvl w:val="1"/>
          <w:numId w:val="43"/>
        </w:numPr>
        <w:tabs>
          <w:tab w:val="left" w:pos="567"/>
        </w:tabs>
        <w:ind w:left="567" w:hanging="567"/>
        <w:rPr>
          <w:sz w:val="24"/>
        </w:rPr>
      </w:pPr>
      <w:r w:rsidRPr="00EB28DA">
        <w:rPr>
          <w:sz w:val="24"/>
        </w:rPr>
        <w:t>Visi šios Sutarties pakeitimai, papildymai ir priedai galioja, jeigu jie yra sudaryti raštu ir pasirašyti visų šalių. Tinkamai įforminti šios Sutarties pakeitimai, papildymai ir priedai yra laikomi neatskiriama šios Sutarties dalimi.</w:t>
      </w:r>
    </w:p>
    <w:p w14:paraId="70EB65D2" w14:textId="77777777" w:rsidR="002F65BD" w:rsidRPr="00EB28DA" w:rsidRDefault="002F65BD" w:rsidP="008F0059">
      <w:pPr>
        <w:pStyle w:val="Pagrindinistekstas"/>
        <w:numPr>
          <w:ilvl w:val="1"/>
          <w:numId w:val="43"/>
        </w:numPr>
        <w:tabs>
          <w:tab w:val="left" w:pos="567"/>
        </w:tabs>
        <w:ind w:left="567" w:hanging="567"/>
        <w:rPr>
          <w:sz w:val="24"/>
        </w:rPr>
      </w:pPr>
      <w:r w:rsidRPr="00EB28DA">
        <w:rPr>
          <w:sz w:val="24"/>
        </w:rPr>
        <w:t>Sutartis sudaryta lietuvių kalba dviem vienodą juridinę galią turinčiais egzemplioriais, kurių po  vieną tenka kiekvienai šaliai.</w:t>
      </w:r>
    </w:p>
    <w:p w14:paraId="11AE1770" w14:textId="77777777" w:rsidR="002F65BD" w:rsidRPr="00EB28DA" w:rsidRDefault="002F65BD" w:rsidP="008F0059">
      <w:pPr>
        <w:pStyle w:val="Pagrindinistekstas"/>
        <w:numPr>
          <w:ilvl w:val="1"/>
          <w:numId w:val="43"/>
        </w:numPr>
        <w:tabs>
          <w:tab w:val="left" w:pos="567"/>
        </w:tabs>
        <w:ind w:left="567" w:hanging="567"/>
        <w:rPr>
          <w:sz w:val="24"/>
        </w:rPr>
      </w:pPr>
      <w:r w:rsidRPr="00EB28DA">
        <w:rPr>
          <w:sz w:val="24"/>
        </w:rPr>
        <w:t>Sutarties priedai:</w:t>
      </w:r>
    </w:p>
    <w:p w14:paraId="5EC5D7C3" w14:textId="77777777" w:rsidR="002F65BD" w:rsidRPr="00EB28DA" w:rsidRDefault="008F0059" w:rsidP="008F0059">
      <w:pPr>
        <w:pStyle w:val="Pagrindinistekstas"/>
        <w:tabs>
          <w:tab w:val="left" w:pos="567"/>
          <w:tab w:val="left" w:pos="851"/>
        </w:tabs>
        <w:ind w:left="540"/>
        <w:rPr>
          <w:sz w:val="24"/>
        </w:rPr>
      </w:pPr>
      <w:r w:rsidRPr="00EB28DA">
        <w:rPr>
          <w:sz w:val="24"/>
        </w:rPr>
        <w:tab/>
      </w:r>
      <w:r w:rsidRPr="00EB28DA">
        <w:rPr>
          <w:sz w:val="24"/>
        </w:rPr>
        <w:tab/>
      </w:r>
      <w:r w:rsidR="002F65BD" w:rsidRPr="00EB28DA">
        <w:rPr>
          <w:sz w:val="24"/>
        </w:rPr>
        <w:t xml:space="preserve">priedas Nr. 1 </w:t>
      </w:r>
      <w:r w:rsidRPr="00EB28DA">
        <w:rPr>
          <w:sz w:val="24"/>
        </w:rPr>
        <w:t>–</w:t>
      </w:r>
      <w:r w:rsidR="002F65BD" w:rsidRPr="00EB28DA">
        <w:rPr>
          <w:sz w:val="24"/>
        </w:rPr>
        <w:t xml:space="preserve"> Susitarimo dėl konkrečių Darbų forma;</w:t>
      </w:r>
    </w:p>
    <w:p w14:paraId="66F336E5" w14:textId="77777777" w:rsidR="00166597" w:rsidRPr="00EB28DA" w:rsidRDefault="00166597" w:rsidP="008F0059">
      <w:pPr>
        <w:pStyle w:val="Pagrindinistekstas"/>
        <w:tabs>
          <w:tab w:val="left" w:pos="567"/>
        </w:tabs>
        <w:ind w:left="567" w:hanging="567"/>
        <w:rPr>
          <w:sz w:val="24"/>
        </w:rPr>
      </w:pPr>
    </w:p>
    <w:p w14:paraId="1B8DCDFA" w14:textId="77777777" w:rsidR="002F65BD" w:rsidRPr="00EB28DA" w:rsidRDefault="002F65BD" w:rsidP="008F0059">
      <w:pPr>
        <w:pStyle w:val="Pagrindinistekstas"/>
        <w:numPr>
          <w:ilvl w:val="1"/>
          <w:numId w:val="40"/>
        </w:numPr>
        <w:tabs>
          <w:tab w:val="left" w:pos="567"/>
        </w:tabs>
        <w:ind w:left="567" w:hanging="567"/>
        <w:rPr>
          <w:sz w:val="24"/>
        </w:rPr>
      </w:pPr>
      <w:r w:rsidRPr="00EB28DA">
        <w:rPr>
          <w:sz w:val="24"/>
        </w:rPr>
        <w:t>Sutarties šalių rekvizitai, šalių atstovų parašai, šalių antspaudai:</w:t>
      </w:r>
    </w:p>
    <w:p w14:paraId="2A23C10B" w14:textId="77777777" w:rsidR="002F65BD" w:rsidRPr="00EB28DA" w:rsidRDefault="002F65BD">
      <w:pPr>
        <w:pStyle w:val="Pagrindinistekstas"/>
        <w:rPr>
          <w:sz w:val="24"/>
        </w:rPr>
      </w:pPr>
    </w:p>
    <w:p w14:paraId="38B198F1" w14:textId="77777777" w:rsidR="002F65BD" w:rsidRPr="00EB28DA" w:rsidRDefault="002F65BD">
      <w:pPr>
        <w:pStyle w:val="Pagrindinistekstas"/>
        <w:rPr>
          <w:sz w:val="24"/>
        </w:rPr>
      </w:pPr>
    </w:p>
    <w:tbl>
      <w:tblPr>
        <w:tblW w:w="9667" w:type="dxa"/>
        <w:tblInd w:w="108" w:type="dxa"/>
        <w:tblLayout w:type="fixed"/>
        <w:tblLook w:val="0000" w:firstRow="0" w:lastRow="0" w:firstColumn="0" w:lastColumn="0" w:noHBand="0" w:noVBand="0"/>
      </w:tblPr>
      <w:tblGrid>
        <w:gridCol w:w="4712"/>
        <w:gridCol w:w="4955"/>
      </w:tblGrid>
      <w:tr w:rsidR="002F65BD" w:rsidRPr="00EB28DA" w14:paraId="1C83B439" w14:textId="77777777" w:rsidTr="0093672F">
        <w:trPr>
          <w:trHeight w:val="264"/>
        </w:trPr>
        <w:tc>
          <w:tcPr>
            <w:tcW w:w="4712" w:type="dxa"/>
          </w:tcPr>
          <w:p w14:paraId="10451624" w14:textId="77777777" w:rsidR="002F65BD" w:rsidRPr="00EB28DA" w:rsidRDefault="00E61C18">
            <w:pPr>
              <w:jc w:val="both"/>
              <w:rPr>
                <w:b/>
              </w:rPr>
            </w:pPr>
            <w:r w:rsidRPr="00EB28DA">
              <w:rPr>
                <w:b/>
              </w:rPr>
              <w:t>UŽSAKOV</w:t>
            </w:r>
            <w:r w:rsidR="002F65BD" w:rsidRPr="00EB28DA">
              <w:rPr>
                <w:b/>
              </w:rPr>
              <w:t>AS:</w:t>
            </w:r>
          </w:p>
          <w:p w14:paraId="456F2C95" w14:textId="77777777" w:rsidR="002F65BD" w:rsidRPr="00EB28DA" w:rsidRDefault="002F65BD">
            <w:pPr>
              <w:jc w:val="both"/>
              <w:rPr>
                <w:b/>
              </w:rPr>
            </w:pPr>
          </w:p>
        </w:tc>
        <w:tc>
          <w:tcPr>
            <w:tcW w:w="4955" w:type="dxa"/>
          </w:tcPr>
          <w:p w14:paraId="550E313C" w14:textId="77777777" w:rsidR="002F65BD" w:rsidRPr="00EB28DA" w:rsidRDefault="00E61C18">
            <w:pPr>
              <w:jc w:val="both"/>
              <w:rPr>
                <w:b/>
              </w:rPr>
            </w:pPr>
            <w:r w:rsidRPr="00EB28DA">
              <w:rPr>
                <w:b/>
              </w:rPr>
              <w:t>RANGOV</w:t>
            </w:r>
            <w:r w:rsidR="002F65BD" w:rsidRPr="00EB28DA">
              <w:rPr>
                <w:b/>
              </w:rPr>
              <w:t>AS:</w:t>
            </w:r>
          </w:p>
        </w:tc>
      </w:tr>
      <w:tr w:rsidR="002F65BD" w:rsidRPr="00EB28DA" w14:paraId="01247834" w14:textId="77777777" w:rsidTr="0093672F">
        <w:trPr>
          <w:trHeight w:val="205"/>
        </w:trPr>
        <w:tc>
          <w:tcPr>
            <w:tcW w:w="4712" w:type="dxa"/>
          </w:tcPr>
          <w:p w14:paraId="03A5B7FE" w14:textId="77777777" w:rsidR="00FC6438" w:rsidRPr="00EB28DA" w:rsidRDefault="005B1D18" w:rsidP="00FC6438">
            <w:pPr>
              <w:jc w:val="both"/>
              <w:rPr>
                <w:b/>
              </w:rPr>
            </w:pPr>
            <w:r w:rsidRPr="00EB28DA">
              <w:rPr>
                <w:b/>
              </w:rPr>
              <w:t>Kauno lopšelis-darželis „Spindulys“</w:t>
            </w:r>
          </w:p>
          <w:p w14:paraId="0790311E" w14:textId="3D42E7EF" w:rsidR="00FC6438" w:rsidRPr="00EB28DA" w:rsidRDefault="00FC6438" w:rsidP="00FC6438">
            <w:pPr>
              <w:jc w:val="both"/>
            </w:pPr>
            <w:r w:rsidRPr="00EB28DA">
              <w:t>Įmonės kodas</w:t>
            </w:r>
            <w:r w:rsidR="005B5AF1" w:rsidRPr="00EB28DA">
              <w:t xml:space="preserve"> 191635537</w:t>
            </w:r>
          </w:p>
          <w:p w14:paraId="41B8F4F6" w14:textId="148DC168" w:rsidR="00FC6438" w:rsidRPr="00EB28DA" w:rsidRDefault="00FC6438" w:rsidP="00FC6438">
            <w:pPr>
              <w:jc w:val="both"/>
            </w:pPr>
            <w:r w:rsidRPr="00EB28DA">
              <w:t xml:space="preserve">PVM mokėtojo kodas </w:t>
            </w:r>
            <w:r w:rsidR="0093672F">
              <w:t xml:space="preserve"> - </w:t>
            </w:r>
          </w:p>
          <w:p w14:paraId="6F9A4985" w14:textId="560D65BD" w:rsidR="00FC6438" w:rsidRPr="00EB28DA" w:rsidRDefault="00FC6438" w:rsidP="00FC6438">
            <w:pPr>
              <w:jc w:val="both"/>
            </w:pPr>
            <w:r w:rsidRPr="00EB28DA">
              <w:t>Adresas:</w:t>
            </w:r>
            <w:r w:rsidR="005B5AF1" w:rsidRPr="00EB28DA">
              <w:t xml:space="preserve"> Sukilėlių pr. 71</w:t>
            </w:r>
            <w:r w:rsidR="0093672F">
              <w:t>,</w:t>
            </w:r>
            <w:r w:rsidR="0093672F" w:rsidRPr="00EB28DA">
              <w:t xml:space="preserve"> LT-49324</w:t>
            </w:r>
            <w:r w:rsidR="005B5AF1" w:rsidRPr="00EB28DA">
              <w:t>, Kaunas</w:t>
            </w:r>
          </w:p>
          <w:p w14:paraId="0D037073" w14:textId="3D3FDCF1" w:rsidR="00FC6438" w:rsidRDefault="00FC6438" w:rsidP="00FC6438">
            <w:pPr>
              <w:jc w:val="both"/>
            </w:pPr>
            <w:r w:rsidRPr="00EB28DA">
              <w:t>Tel.:</w:t>
            </w:r>
            <w:r w:rsidR="005B5AF1" w:rsidRPr="00EB28DA">
              <w:t xml:space="preserve"> +370 37 386737</w:t>
            </w:r>
          </w:p>
          <w:p w14:paraId="21B4FF97" w14:textId="77777777" w:rsidR="00F87A69" w:rsidRPr="00EB28DA" w:rsidRDefault="00F87A69" w:rsidP="00FC6438">
            <w:pPr>
              <w:jc w:val="both"/>
            </w:pPr>
          </w:p>
          <w:p w14:paraId="57FDAC70" w14:textId="64CF07E0" w:rsidR="00FC6438" w:rsidRPr="00EB28DA" w:rsidRDefault="00FC6438" w:rsidP="00FC6438">
            <w:pPr>
              <w:jc w:val="both"/>
            </w:pPr>
            <w:r w:rsidRPr="00EB28DA">
              <w:t xml:space="preserve">A. s.: </w:t>
            </w:r>
            <w:r w:rsidR="005B5AF1" w:rsidRPr="00EB28DA">
              <w:t>LT844010042500000143</w:t>
            </w:r>
          </w:p>
          <w:p w14:paraId="39CD3B86" w14:textId="756E1947" w:rsidR="00FC6438" w:rsidRPr="00EB28DA" w:rsidRDefault="005B5AF1" w:rsidP="00FC6438">
            <w:pPr>
              <w:jc w:val="both"/>
            </w:pPr>
            <w:r w:rsidRPr="00EB28DA">
              <w:t xml:space="preserve">Bankas </w:t>
            </w:r>
            <w:proofErr w:type="spellStart"/>
            <w:r w:rsidRPr="00EB28DA">
              <w:t>Luminor</w:t>
            </w:r>
            <w:proofErr w:type="spellEnd"/>
            <w:r w:rsidRPr="00EB28DA">
              <w:t xml:space="preserve"> Bank AS, Lietuvos skyrius</w:t>
            </w:r>
          </w:p>
          <w:p w14:paraId="117160AB" w14:textId="77777777" w:rsidR="00BB5875" w:rsidRPr="00EB28DA" w:rsidRDefault="00BB5875">
            <w:pPr>
              <w:jc w:val="both"/>
            </w:pPr>
          </w:p>
          <w:p w14:paraId="4596438E" w14:textId="77777777" w:rsidR="002F65BD" w:rsidRPr="00EB28DA" w:rsidRDefault="005B1D18">
            <w:pPr>
              <w:jc w:val="both"/>
            </w:pPr>
            <w:r w:rsidRPr="00EB28DA">
              <w:t>Direktorė</w:t>
            </w:r>
          </w:p>
          <w:p w14:paraId="30AA8AB5" w14:textId="77777777" w:rsidR="002F65BD" w:rsidRPr="00EB28DA" w:rsidRDefault="002F65BD">
            <w:pPr>
              <w:jc w:val="both"/>
            </w:pPr>
          </w:p>
          <w:p w14:paraId="19981FB7" w14:textId="77777777" w:rsidR="002F65BD" w:rsidRPr="00EB28DA" w:rsidRDefault="002F65BD">
            <w:pPr>
              <w:jc w:val="both"/>
            </w:pPr>
          </w:p>
          <w:p w14:paraId="7A2A2F33" w14:textId="1F563991" w:rsidR="002F65BD" w:rsidRPr="00EB28DA" w:rsidRDefault="002F65BD">
            <w:pPr>
              <w:jc w:val="both"/>
            </w:pPr>
            <w:r w:rsidRPr="00EB28DA">
              <w:t>_____________________________________</w:t>
            </w:r>
          </w:p>
          <w:p w14:paraId="3F61C0B9" w14:textId="77777777" w:rsidR="002F65BD" w:rsidRPr="00EB28DA" w:rsidRDefault="005B1D18">
            <w:pPr>
              <w:jc w:val="both"/>
            </w:pPr>
            <w:r w:rsidRPr="00EB28DA">
              <w:t xml:space="preserve">Violeta </w:t>
            </w:r>
            <w:proofErr w:type="spellStart"/>
            <w:r w:rsidRPr="00EB28DA">
              <w:t>Bružienė</w:t>
            </w:r>
            <w:proofErr w:type="spellEnd"/>
          </w:p>
          <w:p w14:paraId="242B432A" w14:textId="77777777" w:rsidR="002F65BD" w:rsidRPr="00EB28DA" w:rsidRDefault="002F65BD">
            <w:pPr>
              <w:jc w:val="both"/>
            </w:pPr>
          </w:p>
          <w:p w14:paraId="17CCEC7A" w14:textId="77777777" w:rsidR="002F65BD" w:rsidRPr="00EB28DA" w:rsidRDefault="002F65BD">
            <w:pPr>
              <w:jc w:val="both"/>
            </w:pPr>
          </w:p>
        </w:tc>
        <w:tc>
          <w:tcPr>
            <w:tcW w:w="4955" w:type="dxa"/>
          </w:tcPr>
          <w:p w14:paraId="3ED9E954" w14:textId="77777777" w:rsidR="007B12B7" w:rsidRDefault="007B12B7">
            <w:pPr>
              <w:jc w:val="both"/>
            </w:pPr>
          </w:p>
          <w:p w14:paraId="2FA5C150" w14:textId="77777777" w:rsidR="00D26123" w:rsidRDefault="00D26123">
            <w:pPr>
              <w:jc w:val="both"/>
            </w:pPr>
          </w:p>
          <w:p w14:paraId="67EE955E" w14:textId="77777777" w:rsidR="00D26123" w:rsidRDefault="00D26123">
            <w:pPr>
              <w:jc w:val="both"/>
            </w:pPr>
          </w:p>
          <w:p w14:paraId="5FF9E6DA" w14:textId="77777777" w:rsidR="00D26123" w:rsidRDefault="00D26123">
            <w:pPr>
              <w:jc w:val="both"/>
            </w:pPr>
          </w:p>
          <w:p w14:paraId="331C3221" w14:textId="77777777" w:rsidR="00D26123" w:rsidRDefault="00D26123">
            <w:pPr>
              <w:jc w:val="both"/>
            </w:pPr>
          </w:p>
          <w:p w14:paraId="524EB4A8" w14:textId="77777777" w:rsidR="00D26123" w:rsidRDefault="00D26123">
            <w:pPr>
              <w:jc w:val="both"/>
            </w:pPr>
          </w:p>
          <w:p w14:paraId="394941D3" w14:textId="77777777" w:rsidR="00D26123" w:rsidRDefault="00D26123">
            <w:pPr>
              <w:jc w:val="both"/>
            </w:pPr>
          </w:p>
          <w:p w14:paraId="23DC7B53" w14:textId="77777777" w:rsidR="00D26123" w:rsidRDefault="00D26123">
            <w:pPr>
              <w:jc w:val="both"/>
            </w:pPr>
          </w:p>
          <w:p w14:paraId="6383AF3A" w14:textId="77777777" w:rsidR="00D26123" w:rsidRDefault="00D26123">
            <w:pPr>
              <w:jc w:val="both"/>
            </w:pPr>
          </w:p>
          <w:p w14:paraId="11807506" w14:textId="77777777" w:rsidR="00D26123" w:rsidRPr="0093672F" w:rsidRDefault="00D26123">
            <w:pPr>
              <w:jc w:val="both"/>
            </w:pPr>
          </w:p>
          <w:p w14:paraId="497CE818" w14:textId="77777777" w:rsidR="002F65BD" w:rsidRPr="0093672F" w:rsidRDefault="002F65BD">
            <w:pPr>
              <w:jc w:val="both"/>
            </w:pPr>
          </w:p>
          <w:p w14:paraId="64C64195" w14:textId="77777777" w:rsidR="00FC6438" w:rsidRPr="0093672F" w:rsidRDefault="00FC6438">
            <w:pPr>
              <w:jc w:val="both"/>
            </w:pPr>
          </w:p>
          <w:p w14:paraId="24CEE498" w14:textId="77777777" w:rsidR="002F65BD" w:rsidRPr="0093672F" w:rsidRDefault="002F65BD">
            <w:pPr>
              <w:jc w:val="both"/>
            </w:pPr>
            <w:r w:rsidRPr="0093672F">
              <w:t>_____________________________________</w:t>
            </w:r>
          </w:p>
          <w:p w14:paraId="3024718A" w14:textId="08162C0B" w:rsidR="002F65BD" w:rsidRPr="00DE4077" w:rsidRDefault="002F65BD">
            <w:pPr>
              <w:jc w:val="both"/>
              <w:rPr>
                <w:color w:val="FF0000"/>
              </w:rPr>
            </w:pPr>
          </w:p>
        </w:tc>
      </w:tr>
    </w:tbl>
    <w:p w14:paraId="6F2417CA" w14:textId="77777777" w:rsidR="002F65BD" w:rsidRPr="00EB28DA" w:rsidRDefault="002F65BD">
      <w:pPr>
        <w:pStyle w:val="Pagrindinistekstas"/>
        <w:rPr>
          <w:sz w:val="24"/>
        </w:rPr>
      </w:pPr>
    </w:p>
    <w:sectPr w:rsidR="002F65BD" w:rsidRPr="00EB28DA" w:rsidSect="00EB28DA">
      <w:headerReference w:type="even" r:id="rId10"/>
      <w:headerReference w:type="default" r:id="rId11"/>
      <w:footerReference w:type="even" r:id="rId12"/>
      <w:footerReference w:type="default" r:id="rId13"/>
      <w:footerReference w:type="first" r:id="rId14"/>
      <w:pgSz w:w="11906" w:h="16838"/>
      <w:pgMar w:top="993" w:right="1134"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C187A" w14:textId="77777777" w:rsidR="00746BC3" w:rsidRDefault="00746BC3">
      <w:r>
        <w:separator/>
      </w:r>
    </w:p>
  </w:endnote>
  <w:endnote w:type="continuationSeparator" w:id="0">
    <w:p w14:paraId="7FCEF298" w14:textId="77777777" w:rsidR="00746BC3" w:rsidRDefault="00746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556D2" w14:textId="534F163B" w:rsidR="00466172" w:rsidRDefault="00466172">
    <w:pPr>
      <w:pStyle w:val="Porat"/>
    </w:pPr>
    <w:r>
      <w:rPr>
        <w:noProof/>
      </w:rPr>
      <mc:AlternateContent>
        <mc:Choice Requires="wps">
          <w:drawing>
            <wp:anchor distT="0" distB="0" distL="0" distR="0" simplePos="0" relativeHeight="251659264" behindDoc="0" locked="0" layoutInCell="1" allowOverlap="1" wp14:anchorId="1C14AA2E" wp14:editId="356DDC14">
              <wp:simplePos x="635" y="635"/>
              <wp:positionH relativeFrom="page">
                <wp:align>left</wp:align>
              </wp:positionH>
              <wp:positionV relativeFrom="page">
                <wp:align>bottom</wp:align>
              </wp:positionV>
              <wp:extent cx="882015" cy="345440"/>
              <wp:effectExtent l="0" t="0" r="6985" b="0"/>
              <wp:wrapNone/>
              <wp:docPr id="1234686860"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45440"/>
                      </a:xfrm>
                      <a:prstGeom prst="rect">
                        <a:avLst/>
                      </a:prstGeom>
                      <a:noFill/>
                      <a:ln>
                        <a:noFill/>
                      </a:ln>
                    </wps:spPr>
                    <wps:txbx>
                      <w:txbxContent>
                        <w:p w14:paraId="69F00A2D" w14:textId="38C35BC1" w:rsidR="00466172" w:rsidRPr="00466172" w:rsidRDefault="00466172" w:rsidP="00466172">
                          <w:pPr>
                            <w:rPr>
                              <w:rFonts w:ascii="Calibri" w:eastAsia="Calibri" w:hAnsi="Calibri" w:cs="Calibri"/>
                              <w:noProof/>
                              <w:color w:val="000000"/>
                              <w:sz w:val="20"/>
                              <w:szCs w:val="20"/>
                            </w:rPr>
                          </w:pPr>
                          <w:r w:rsidRPr="00466172">
                            <w:rPr>
                              <w:rFonts w:ascii="Calibri" w:eastAsia="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14AA2E" id="_x0000_t202" coordsize="21600,21600" o:spt="202" path="m,l,21600r21600,l21600,xe">
              <v:stroke joinstyle="miter"/>
              <v:path gradientshapeok="t" o:connecttype="rect"/>
            </v:shapetype>
            <v:shape id="Text Box 2" o:spid="_x0000_s1026" type="#_x0000_t202" alt="Confidential" style="position:absolute;margin-left:0;margin-top:0;width:69.4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" filled="f" stroked="f">
              <v:fill o:detectmouseclick="t"/>
              <v:textbox style="mso-fit-shape-to-text:t" inset="20pt,0,0,15pt">
                <w:txbxContent>
                  <w:p w14:paraId="69F00A2D" w14:textId="38C35BC1" w:rsidR="00466172" w:rsidRPr="00466172" w:rsidRDefault="00466172" w:rsidP="00466172">
                    <w:pPr>
                      <w:rPr>
                        <w:rFonts w:ascii="Calibri" w:eastAsia="Calibri" w:hAnsi="Calibri" w:cs="Calibri"/>
                        <w:noProof/>
                        <w:color w:val="000000"/>
                        <w:sz w:val="20"/>
                        <w:szCs w:val="20"/>
                      </w:rPr>
                    </w:pPr>
                    <w:r w:rsidRPr="00466172">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18CFD" w14:textId="78BFBC21" w:rsidR="00466172" w:rsidRDefault="00466172">
    <w:pPr>
      <w:pStyle w:val="Porat"/>
    </w:pPr>
    <w:r>
      <w:rPr>
        <w:noProof/>
      </w:rPr>
      <mc:AlternateContent>
        <mc:Choice Requires="wps">
          <w:drawing>
            <wp:anchor distT="0" distB="0" distL="0" distR="0" simplePos="0" relativeHeight="251660288" behindDoc="0" locked="0" layoutInCell="1" allowOverlap="1" wp14:anchorId="6EA13AAB" wp14:editId="73DCF8B7">
              <wp:simplePos x="0" y="0"/>
              <wp:positionH relativeFrom="page">
                <wp:align>left</wp:align>
              </wp:positionH>
              <wp:positionV relativeFrom="page">
                <wp:align>bottom</wp:align>
              </wp:positionV>
              <wp:extent cx="882015" cy="345440"/>
              <wp:effectExtent l="0" t="0" r="6985" b="0"/>
              <wp:wrapNone/>
              <wp:docPr id="1708043774"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45440"/>
                      </a:xfrm>
                      <a:prstGeom prst="rect">
                        <a:avLst/>
                      </a:prstGeom>
                      <a:noFill/>
                      <a:ln>
                        <a:noFill/>
                      </a:ln>
                    </wps:spPr>
                    <wps:txbx>
                      <w:txbxContent>
                        <w:p w14:paraId="6B4CE0E5" w14:textId="7F5CAB3F" w:rsidR="00466172" w:rsidRPr="00466172" w:rsidRDefault="00466172" w:rsidP="00466172">
                          <w:pPr>
                            <w:rPr>
                              <w:rFonts w:ascii="Calibri" w:eastAsia="Calibri" w:hAnsi="Calibri" w:cs="Calibri"/>
                              <w:noProof/>
                              <w:color w:val="000000"/>
                              <w:sz w:val="20"/>
                              <w:szCs w:val="20"/>
                            </w:rPr>
                          </w:pPr>
                          <w:r w:rsidRPr="00466172">
                            <w:rPr>
                              <w:rFonts w:ascii="Calibri" w:eastAsia="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A13AAB" id="_x0000_t202" coordsize="21600,21600" o:spt="202" path="m,l,21600r21600,l21600,xe">
              <v:stroke joinstyle="miter"/>
              <v:path gradientshapeok="t" o:connecttype="rect"/>
            </v:shapetype>
            <v:shape id="Text Box 3" o:spid="_x0000_s1027" type="#_x0000_t202" alt="Confidential" style="position:absolute;margin-left:0;margin-top:0;width:69.4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" filled="f" stroked="f">
              <v:fill o:detectmouseclick="t"/>
              <v:textbox style="mso-fit-shape-to-text:t" inset="20pt,0,0,15pt">
                <w:txbxContent>
                  <w:p w14:paraId="6B4CE0E5" w14:textId="7F5CAB3F" w:rsidR="00466172" w:rsidRPr="00466172" w:rsidRDefault="00466172" w:rsidP="00466172">
                    <w:pPr>
                      <w:rPr>
                        <w:rFonts w:ascii="Calibri" w:eastAsia="Calibri" w:hAnsi="Calibri" w:cs="Calibri"/>
                        <w:noProof/>
                        <w:color w:val="000000"/>
                        <w:sz w:val="20"/>
                        <w:szCs w:val="20"/>
                      </w:rPr>
                    </w:pPr>
                    <w:r w:rsidRPr="00466172">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B6B11" w14:textId="580C15CE" w:rsidR="00466172" w:rsidRDefault="00466172">
    <w:pPr>
      <w:pStyle w:val="Porat"/>
    </w:pPr>
    <w:r>
      <w:rPr>
        <w:noProof/>
      </w:rPr>
      <mc:AlternateContent>
        <mc:Choice Requires="wps">
          <w:drawing>
            <wp:anchor distT="0" distB="0" distL="0" distR="0" simplePos="0" relativeHeight="251658240" behindDoc="0" locked="0" layoutInCell="1" allowOverlap="1" wp14:anchorId="62AD5E8B" wp14:editId="3F9DE331">
              <wp:simplePos x="635" y="635"/>
              <wp:positionH relativeFrom="page">
                <wp:align>left</wp:align>
              </wp:positionH>
              <wp:positionV relativeFrom="page">
                <wp:align>bottom</wp:align>
              </wp:positionV>
              <wp:extent cx="882015" cy="345440"/>
              <wp:effectExtent l="0" t="0" r="6985" b="0"/>
              <wp:wrapNone/>
              <wp:docPr id="700588764"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45440"/>
                      </a:xfrm>
                      <a:prstGeom prst="rect">
                        <a:avLst/>
                      </a:prstGeom>
                      <a:noFill/>
                      <a:ln>
                        <a:noFill/>
                      </a:ln>
                    </wps:spPr>
                    <wps:txbx>
                      <w:txbxContent>
                        <w:p w14:paraId="0D96812A" w14:textId="61E5CEEB" w:rsidR="00466172" w:rsidRPr="00466172" w:rsidRDefault="00466172" w:rsidP="00466172">
                          <w:pPr>
                            <w:rPr>
                              <w:rFonts w:ascii="Calibri" w:eastAsia="Calibri" w:hAnsi="Calibri" w:cs="Calibri"/>
                              <w:noProof/>
                              <w:color w:val="000000"/>
                              <w:sz w:val="20"/>
                              <w:szCs w:val="20"/>
                            </w:rPr>
                          </w:pPr>
                          <w:r w:rsidRPr="00466172">
                            <w:rPr>
                              <w:rFonts w:ascii="Calibri" w:eastAsia="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AD5E8B" id="_x0000_t202" coordsize="21600,21600" o:spt="202" path="m,l,21600r21600,l21600,xe">
              <v:stroke joinstyle="miter"/>
              <v:path gradientshapeok="t" o:connecttype="rect"/>
            </v:shapetype>
            <v:shape id="Text Box 1" o:spid="_x0000_s1028" type="#_x0000_t202" alt="Confidential" style="position:absolute;margin-left:0;margin-top:0;width:69.4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" filled="f" stroked="f">
              <v:fill o:detectmouseclick="t"/>
              <v:textbox style="mso-fit-shape-to-text:t" inset="20pt,0,0,15pt">
                <w:txbxContent>
                  <w:p w14:paraId="0D96812A" w14:textId="61E5CEEB" w:rsidR="00466172" w:rsidRPr="00466172" w:rsidRDefault="00466172" w:rsidP="00466172">
                    <w:pPr>
                      <w:rPr>
                        <w:rFonts w:ascii="Calibri" w:eastAsia="Calibri" w:hAnsi="Calibri" w:cs="Calibri"/>
                        <w:noProof/>
                        <w:color w:val="000000"/>
                        <w:sz w:val="20"/>
                        <w:szCs w:val="20"/>
                      </w:rPr>
                    </w:pPr>
                    <w:r w:rsidRPr="00466172">
                      <w:rPr>
                        <w:rFonts w:ascii="Calibri" w:eastAsia="Calibri" w:hAnsi="Calibri" w:cs="Calibri"/>
                        <w:noProof/>
                        <w:color w:val="00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D7B2F" w14:textId="77777777" w:rsidR="00746BC3" w:rsidRDefault="00746BC3">
      <w:r>
        <w:separator/>
      </w:r>
    </w:p>
  </w:footnote>
  <w:footnote w:type="continuationSeparator" w:id="0">
    <w:p w14:paraId="6AF72167" w14:textId="77777777" w:rsidR="00746BC3" w:rsidRDefault="00746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9E38" w14:textId="77777777" w:rsidR="003149D1" w:rsidRDefault="003149D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EC39F50" w14:textId="77777777" w:rsidR="003149D1" w:rsidRDefault="003149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745E1" w14:textId="77777777" w:rsidR="003149D1" w:rsidRDefault="003149D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3776D">
      <w:rPr>
        <w:rStyle w:val="Puslapionumeris"/>
        <w:noProof/>
      </w:rPr>
      <w:t>5</w:t>
    </w:r>
    <w:r>
      <w:rPr>
        <w:rStyle w:val="Puslapionumeris"/>
      </w:rPr>
      <w:fldChar w:fldCharType="end"/>
    </w:r>
  </w:p>
  <w:p w14:paraId="18A0CB57" w14:textId="77777777" w:rsidR="003149D1" w:rsidRDefault="003149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EFA868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3D244C3"/>
    <w:multiLevelType w:val="hybridMultilevel"/>
    <w:tmpl w:val="5B9031B2"/>
    <w:lvl w:ilvl="0" w:tplc="3B12697A">
      <w:start w:val="1"/>
      <w:numFmt w:val="decimal"/>
      <w:lvlText w:val="7.%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12362"/>
    <w:multiLevelType w:val="multilevel"/>
    <w:tmpl w:val="FDF07B7E"/>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AE7A32"/>
    <w:multiLevelType w:val="hybridMultilevel"/>
    <w:tmpl w:val="4D38ED7E"/>
    <w:lvl w:ilvl="0" w:tplc="8E4A1350">
      <w:start w:val="1"/>
      <w:numFmt w:val="decimal"/>
      <w:lvlText w:val="8.%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743528"/>
    <w:multiLevelType w:val="multilevel"/>
    <w:tmpl w:val="0846AC86"/>
    <w:lvl w:ilvl="0">
      <w:start w:val="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 w15:restartNumberingAfterBreak="0">
    <w:nsid w:val="0B2D602D"/>
    <w:multiLevelType w:val="multilevel"/>
    <w:tmpl w:val="D63C5530"/>
    <w:lvl w:ilvl="0">
      <w:start w:val="15"/>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B550B3"/>
    <w:multiLevelType w:val="hybridMultilevel"/>
    <w:tmpl w:val="34E6D6EA"/>
    <w:lvl w:ilvl="0" w:tplc="C8C848E8">
      <w:start w:val="1"/>
      <w:numFmt w:val="decimal"/>
      <w:lvlText w:val="9.%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426CF6"/>
    <w:multiLevelType w:val="hybridMultilevel"/>
    <w:tmpl w:val="0B16C03C"/>
    <w:lvl w:ilvl="0" w:tplc="74AED8C2">
      <w:start w:val="3"/>
      <w:numFmt w:val="decimal"/>
      <w:lvlText w:val="%1."/>
      <w:lvlJc w:val="left"/>
      <w:pPr>
        <w:ind w:left="2880" w:hanging="360"/>
      </w:pPr>
      <w:rPr>
        <w:rFonts w:hint="default"/>
      </w:rPr>
    </w:lvl>
    <w:lvl w:ilvl="1" w:tplc="04270019">
      <w:start w:val="1"/>
      <w:numFmt w:val="lowerLetter"/>
      <w:lvlText w:val="%2."/>
      <w:lvlJc w:val="left"/>
      <w:pPr>
        <w:ind w:left="3600" w:hanging="360"/>
      </w:p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8" w15:restartNumberingAfterBreak="0">
    <w:nsid w:val="128E014F"/>
    <w:multiLevelType w:val="multilevel"/>
    <w:tmpl w:val="DC6239BA"/>
    <w:lvl w:ilvl="0">
      <w:start w:val="15"/>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57B4539"/>
    <w:multiLevelType w:val="multilevel"/>
    <w:tmpl w:val="A4E6B614"/>
    <w:lvl w:ilvl="0">
      <w:start w:val="1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6C52BE6"/>
    <w:multiLevelType w:val="hybridMultilevel"/>
    <w:tmpl w:val="9DCE63CC"/>
    <w:lvl w:ilvl="0" w:tplc="A70AC8E6">
      <w:start w:val="1"/>
      <w:numFmt w:val="decimal"/>
      <w:lvlText w:val="10.%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9662E4"/>
    <w:multiLevelType w:val="multilevel"/>
    <w:tmpl w:val="19BC9608"/>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8F779AA"/>
    <w:multiLevelType w:val="hybridMultilevel"/>
    <w:tmpl w:val="9D6A94AA"/>
    <w:lvl w:ilvl="0" w:tplc="6C8463E6">
      <w:start w:val="1"/>
      <w:numFmt w:val="decimal"/>
      <w:lvlText w:val="13.%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4E0C5B"/>
    <w:multiLevelType w:val="multilevel"/>
    <w:tmpl w:val="406E4B0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BAD6BA3"/>
    <w:multiLevelType w:val="multilevel"/>
    <w:tmpl w:val="1682F704"/>
    <w:lvl w:ilvl="0">
      <w:start w:val="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1CAE07C5"/>
    <w:multiLevelType w:val="multilevel"/>
    <w:tmpl w:val="A2E0F33C"/>
    <w:lvl w:ilvl="0">
      <w:start w:val="1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F106FFD"/>
    <w:multiLevelType w:val="multilevel"/>
    <w:tmpl w:val="13F27F4A"/>
    <w:lvl w:ilvl="0">
      <w:start w:val="1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9CC224D"/>
    <w:multiLevelType w:val="multilevel"/>
    <w:tmpl w:val="2A38EA5E"/>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F7960D9"/>
    <w:multiLevelType w:val="hybridMultilevel"/>
    <w:tmpl w:val="78748716"/>
    <w:lvl w:ilvl="0" w:tplc="5798B4CC">
      <w:start w:val="1"/>
      <w:numFmt w:val="decimal"/>
      <w:lvlText w:val="6.%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0DD51BA"/>
    <w:multiLevelType w:val="hybridMultilevel"/>
    <w:tmpl w:val="3AB226F0"/>
    <w:lvl w:ilvl="0" w:tplc="A5C2B73C">
      <w:start w:val="1"/>
      <w:numFmt w:val="decimal"/>
      <w:lvlText w:val="12.%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2117259"/>
    <w:multiLevelType w:val="hybridMultilevel"/>
    <w:tmpl w:val="157233E0"/>
    <w:lvl w:ilvl="0" w:tplc="1C08BA16">
      <w:start w:val="13"/>
      <w:numFmt w:val="decimal"/>
      <w:lvlText w:val="%1."/>
      <w:lvlJc w:val="left"/>
      <w:pPr>
        <w:tabs>
          <w:tab w:val="num" w:pos="1080"/>
        </w:tabs>
        <w:ind w:left="1080" w:hanging="360"/>
      </w:pPr>
      <w:rPr>
        <w:rFonts w:hint="default"/>
      </w:rPr>
    </w:lvl>
    <w:lvl w:ilvl="1" w:tplc="1B40B200">
      <w:start w:val="1"/>
      <w:numFmt w:val="decimal"/>
      <w:lvlText w:val="14.%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8357ED"/>
    <w:multiLevelType w:val="multilevel"/>
    <w:tmpl w:val="3D5C5164"/>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6AF2729"/>
    <w:multiLevelType w:val="hybridMultilevel"/>
    <w:tmpl w:val="5E2073A2"/>
    <w:lvl w:ilvl="0" w:tplc="111A6CC0">
      <w:start w:val="1"/>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398568C5"/>
    <w:multiLevelType w:val="multilevel"/>
    <w:tmpl w:val="345E8AB6"/>
    <w:lvl w:ilvl="0">
      <w:start w:val="6"/>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9C878CC"/>
    <w:multiLevelType w:val="hybridMultilevel"/>
    <w:tmpl w:val="040EC4CC"/>
    <w:lvl w:ilvl="0" w:tplc="09402F5C">
      <w:start w:val="1"/>
      <w:numFmt w:val="decimal"/>
      <w:lvlText w:val="2.%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EB44844"/>
    <w:multiLevelType w:val="hybridMultilevel"/>
    <w:tmpl w:val="9904BACE"/>
    <w:lvl w:ilvl="0" w:tplc="05AC19CC">
      <w:start w:val="1"/>
      <w:numFmt w:val="decimal"/>
      <w:lvlText w:val="%1."/>
      <w:lvlJc w:val="left"/>
      <w:pPr>
        <w:tabs>
          <w:tab w:val="num" w:pos="720"/>
        </w:tabs>
        <w:ind w:left="720" w:hanging="360"/>
      </w:pPr>
      <w:rPr>
        <w:rFonts w:hint="default"/>
      </w:rPr>
    </w:lvl>
    <w:lvl w:ilvl="1" w:tplc="0B9001DC">
      <w:start w:val="1"/>
      <w:numFmt w:val="decimal"/>
      <w:lvlText w:val="4.%2."/>
      <w:lvlJc w:val="left"/>
      <w:pPr>
        <w:tabs>
          <w:tab w:val="num" w:pos="720"/>
        </w:tabs>
        <w:ind w:left="720" w:hanging="360"/>
      </w:pPr>
      <w:rPr>
        <w:rFonts w:hint="default"/>
      </w:rPr>
    </w:lvl>
    <w:lvl w:ilvl="2" w:tplc="D6061D6A">
      <w:numFmt w:val="none"/>
      <w:lvlText w:val=""/>
      <w:lvlJc w:val="left"/>
      <w:pPr>
        <w:tabs>
          <w:tab w:val="num" w:pos="360"/>
        </w:tabs>
      </w:pPr>
    </w:lvl>
    <w:lvl w:ilvl="3" w:tplc="E4C88D9A">
      <w:numFmt w:val="none"/>
      <w:lvlText w:val=""/>
      <w:lvlJc w:val="left"/>
      <w:pPr>
        <w:tabs>
          <w:tab w:val="num" w:pos="360"/>
        </w:tabs>
      </w:pPr>
    </w:lvl>
    <w:lvl w:ilvl="4" w:tplc="B38205BA">
      <w:numFmt w:val="none"/>
      <w:lvlText w:val=""/>
      <w:lvlJc w:val="left"/>
      <w:pPr>
        <w:tabs>
          <w:tab w:val="num" w:pos="360"/>
        </w:tabs>
      </w:pPr>
    </w:lvl>
    <w:lvl w:ilvl="5" w:tplc="0EC63D16">
      <w:numFmt w:val="none"/>
      <w:lvlText w:val=""/>
      <w:lvlJc w:val="left"/>
      <w:pPr>
        <w:tabs>
          <w:tab w:val="num" w:pos="360"/>
        </w:tabs>
      </w:pPr>
    </w:lvl>
    <w:lvl w:ilvl="6" w:tplc="C038CFCC">
      <w:numFmt w:val="none"/>
      <w:lvlText w:val=""/>
      <w:lvlJc w:val="left"/>
      <w:pPr>
        <w:tabs>
          <w:tab w:val="num" w:pos="360"/>
        </w:tabs>
      </w:pPr>
    </w:lvl>
    <w:lvl w:ilvl="7" w:tplc="799494D8">
      <w:numFmt w:val="none"/>
      <w:lvlText w:val=""/>
      <w:lvlJc w:val="left"/>
      <w:pPr>
        <w:tabs>
          <w:tab w:val="num" w:pos="360"/>
        </w:tabs>
      </w:pPr>
    </w:lvl>
    <w:lvl w:ilvl="8" w:tplc="9EB64766">
      <w:numFmt w:val="none"/>
      <w:lvlText w:val=""/>
      <w:lvlJc w:val="left"/>
      <w:pPr>
        <w:tabs>
          <w:tab w:val="num" w:pos="360"/>
        </w:tabs>
      </w:pPr>
    </w:lvl>
  </w:abstractNum>
  <w:abstractNum w:abstractNumId="26" w15:restartNumberingAfterBreak="0">
    <w:nsid w:val="3F8E5FDA"/>
    <w:multiLevelType w:val="hybridMultilevel"/>
    <w:tmpl w:val="0B16C03C"/>
    <w:lvl w:ilvl="0" w:tplc="74AED8C2">
      <w:start w:val="3"/>
      <w:numFmt w:val="decimal"/>
      <w:lvlText w:val="%1."/>
      <w:lvlJc w:val="left"/>
      <w:pPr>
        <w:ind w:left="2880" w:hanging="360"/>
      </w:pPr>
      <w:rPr>
        <w:rFonts w:hint="default"/>
      </w:rPr>
    </w:lvl>
    <w:lvl w:ilvl="1" w:tplc="04270019">
      <w:start w:val="1"/>
      <w:numFmt w:val="lowerLetter"/>
      <w:lvlText w:val="%2."/>
      <w:lvlJc w:val="left"/>
      <w:pPr>
        <w:ind w:left="3600" w:hanging="360"/>
      </w:p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27" w15:restartNumberingAfterBreak="0">
    <w:nsid w:val="4E543787"/>
    <w:multiLevelType w:val="multilevel"/>
    <w:tmpl w:val="2E889500"/>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066285E"/>
    <w:multiLevelType w:val="hybridMultilevel"/>
    <w:tmpl w:val="99B41BBE"/>
    <w:lvl w:ilvl="0" w:tplc="41F01010">
      <w:start w:val="1"/>
      <w:numFmt w:val="decimal"/>
      <w:lvlText w:val="6.2.%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444233"/>
    <w:multiLevelType w:val="hybridMultilevel"/>
    <w:tmpl w:val="81D44AD0"/>
    <w:lvl w:ilvl="0" w:tplc="7A84B324">
      <w:start w:val="15"/>
      <w:numFmt w:val="decimal"/>
      <w:lvlText w:val="%1."/>
      <w:lvlJc w:val="left"/>
      <w:pPr>
        <w:tabs>
          <w:tab w:val="num" w:pos="720"/>
        </w:tabs>
        <w:ind w:left="720" w:hanging="360"/>
      </w:pPr>
      <w:rPr>
        <w:rFonts w:hint="default"/>
        <w:sz w:val="22"/>
        <w:szCs w:val="22"/>
      </w:rPr>
    </w:lvl>
    <w:lvl w:ilvl="1" w:tplc="F266B69C">
      <w:numFmt w:val="none"/>
      <w:lvlText w:val=""/>
      <w:lvlJc w:val="left"/>
      <w:pPr>
        <w:tabs>
          <w:tab w:val="num" w:pos="360"/>
        </w:tabs>
      </w:pPr>
    </w:lvl>
    <w:lvl w:ilvl="2" w:tplc="FF9C92EA">
      <w:numFmt w:val="none"/>
      <w:lvlText w:val=""/>
      <w:lvlJc w:val="left"/>
      <w:pPr>
        <w:tabs>
          <w:tab w:val="num" w:pos="360"/>
        </w:tabs>
      </w:pPr>
    </w:lvl>
    <w:lvl w:ilvl="3" w:tplc="C7E408B2">
      <w:numFmt w:val="none"/>
      <w:lvlText w:val=""/>
      <w:lvlJc w:val="left"/>
      <w:pPr>
        <w:tabs>
          <w:tab w:val="num" w:pos="360"/>
        </w:tabs>
      </w:pPr>
    </w:lvl>
    <w:lvl w:ilvl="4" w:tplc="F098C07E">
      <w:numFmt w:val="none"/>
      <w:lvlText w:val=""/>
      <w:lvlJc w:val="left"/>
      <w:pPr>
        <w:tabs>
          <w:tab w:val="num" w:pos="360"/>
        </w:tabs>
      </w:pPr>
    </w:lvl>
    <w:lvl w:ilvl="5" w:tplc="13EEE16A">
      <w:numFmt w:val="none"/>
      <w:lvlText w:val=""/>
      <w:lvlJc w:val="left"/>
      <w:pPr>
        <w:tabs>
          <w:tab w:val="num" w:pos="360"/>
        </w:tabs>
      </w:pPr>
    </w:lvl>
    <w:lvl w:ilvl="6" w:tplc="601812DC">
      <w:numFmt w:val="none"/>
      <w:lvlText w:val=""/>
      <w:lvlJc w:val="left"/>
      <w:pPr>
        <w:tabs>
          <w:tab w:val="num" w:pos="360"/>
        </w:tabs>
      </w:pPr>
    </w:lvl>
    <w:lvl w:ilvl="7" w:tplc="E790FC3E">
      <w:numFmt w:val="none"/>
      <w:lvlText w:val=""/>
      <w:lvlJc w:val="left"/>
      <w:pPr>
        <w:tabs>
          <w:tab w:val="num" w:pos="360"/>
        </w:tabs>
      </w:pPr>
    </w:lvl>
    <w:lvl w:ilvl="8" w:tplc="90081B7A">
      <w:numFmt w:val="none"/>
      <w:lvlText w:val=""/>
      <w:lvlJc w:val="left"/>
      <w:pPr>
        <w:tabs>
          <w:tab w:val="num" w:pos="360"/>
        </w:tabs>
      </w:pPr>
    </w:lvl>
  </w:abstractNum>
  <w:abstractNum w:abstractNumId="30" w15:restartNumberingAfterBreak="0">
    <w:nsid w:val="5B580334"/>
    <w:multiLevelType w:val="hybridMultilevel"/>
    <w:tmpl w:val="E72077A4"/>
    <w:lvl w:ilvl="0" w:tplc="58B81B92">
      <w:start w:val="1"/>
      <w:numFmt w:val="decimal"/>
      <w:lvlText w:val="1.%1."/>
      <w:lvlJc w:val="left"/>
      <w:pPr>
        <w:tabs>
          <w:tab w:val="num" w:pos="287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DAD0C90"/>
    <w:multiLevelType w:val="hybridMultilevel"/>
    <w:tmpl w:val="458098C0"/>
    <w:lvl w:ilvl="0" w:tplc="B4CED9E2">
      <w:start w:val="1"/>
      <w:numFmt w:val="decimal"/>
      <w:lvlText w:val="3.%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E370E6"/>
    <w:multiLevelType w:val="multilevel"/>
    <w:tmpl w:val="D5CECDD6"/>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A70B04"/>
    <w:multiLevelType w:val="hybridMultilevel"/>
    <w:tmpl w:val="95985A00"/>
    <w:lvl w:ilvl="0" w:tplc="6B643EC4">
      <w:start w:val="1"/>
      <w:numFmt w:val="decimal"/>
      <w:lvlText w:val="3.2.%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115A4E"/>
    <w:multiLevelType w:val="multilevel"/>
    <w:tmpl w:val="64466BC4"/>
    <w:lvl w:ilvl="0">
      <w:start w:val="8"/>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47660BB"/>
    <w:multiLevelType w:val="multilevel"/>
    <w:tmpl w:val="BA96B91C"/>
    <w:lvl w:ilvl="0">
      <w:start w:val="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6" w15:restartNumberingAfterBreak="0">
    <w:nsid w:val="664F3F0E"/>
    <w:multiLevelType w:val="multilevel"/>
    <w:tmpl w:val="6C4874D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7C544B4"/>
    <w:multiLevelType w:val="hybridMultilevel"/>
    <w:tmpl w:val="F50216BA"/>
    <w:lvl w:ilvl="0" w:tplc="9D9E2722">
      <w:start w:val="1"/>
      <w:numFmt w:val="decimal"/>
      <w:lvlText w:val="11.%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0D7316B"/>
    <w:multiLevelType w:val="multilevel"/>
    <w:tmpl w:val="0AEEB0AA"/>
    <w:lvl w:ilvl="0">
      <w:start w:val="6"/>
      <w:numFmt w:val="decimal"/>
      <w:lvlText w:val="%1"/>
      <w:lvlJc w:val="left"/>
      <w:pPr>
        <w:ind w:left="480" w:hanging="480"/>
      </w:pPr>
      <w:rPr>
        <w:rFonts w:hint="default"/>
      </w:rPr>
    </w:lvl>
    <w:lvl w:ilvl="1">
      <w:start w:val="1"/>
      <w:numFmt w:val="decimal"/>
      <w:lvlText w:val="%1.%2"/>
      <w:lvlJc w:val="left"/>
      <w:pPr>
        <w:ind w:left="630" w:hanging="480"/>
      </w:pPr>
      <w:rPr>
        <w:rFonts w:hint="default"/>
      </w:rPr>
    </w:lvl>
    <w:lvl w:ilvl="2">
      <w:start w:val="5"/>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39" w15:restartNumberingAfterBreak="0">
    <w:nsid w:val="70DC0639"/>
    <w:multiLevelType w:val="multilevel"/>
    <w:tmpl w:val="88C47234"/>
    <w:lvl w:ilvl="0">
      <w:start w:val="14"/>
      <w:numFmt w:val="decimal"/>
      <w:lvlText w:val="%1."/>
      <w:lvlJc w:val="left"/>
      <w:pPr>
        <w:ind w:left="405" w:hanging="405"/>
      </w:pPr>
      <w:rPr>
        <w:rFonts w:hint="default"/>
        <w:b/>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0" w15:restartNumberingAfterBreak="0">
    <w:nsid w:val="717B4228"/>
    <w:multiLevelType w:val="multilevel"/>
    <w:tmpl w:val="58C01710"/>
    <w:lvl w:ilvl="0">
      <w:start w:val="1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A992158"/>
    <w:multiLevelType w:val="multilevel"/>
    <w:tmpl w:val="B25022B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BD20A23"/>
    <w:multiLevelType w:val="multilevel"/>
    <w:tmpl w:val="2B64F5C8"/>
    <w:lvl w:ilvl="0">
      <w:start w:val="6"/>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E0F56A8"/>
    <w:multiLevelType w:val="hybridMultilevel"/>
    <w:tmpl w:val="1F962A84"/>
    <w:lvl w:ilvl="0" w:tplc="AEB614C8">
      <w:start w:val="1"/>
      <w:numFmt w:val="decimal"/>
      <w:lvlText w:val="5.%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8342939">
    <w:abstractNumId w:val="25"/>
  </w:num>
  <w:num w:numId="2" w16cid:durableId="1456409834">
    <w:abstractNumId w:val="30"/>
  </w:num>
  <w:num w:numId="3" w16cid:durableId="332605717">
    <w:abstractNumId w:val="20"/>
  </w:num>
  <w:num w:numId="4" w16cid:durableId="978342495">
    <w:abstractNumId w:val="29"/>
  </w:num>
  <w:num w:numId="5" w16cid:durableId="1106391693">
    <w:abstractNumId w:val="24"/>
  </w:num>
  <w:num w:numId="6" w16cid:durableId="312179103">
    <w:abstractNumId w:val="31"/>
  </w:num>
  <w:num w:numId="7" w16cid:durableId="402601774">
    <w:abstractNumId w:val="33"/>
  </w:num>
  <w:num w:numId="8" w16cid:durableId="278689321">
    <w:abstractNumId w:val="43"/>
  </w:num>
  <w:num w:numId="9" w16cid:durableId="1362590091">
    <w:abstractNumId w:val="18"/>
  </w:num>
  <w:num w:numId="10" w16cid:durableId="492986697">
    <w:abstractNumId w:val="28"/>
  </w:num>
  <w:num w:numId="11" w16cid:durableId="2114081678">
    <w:abstractNumId w:val="1"/>
  </w:num>
  <w:num w:numId="12" w16cid:durableId="1076903594">
    <w:abstractNumId w:val="3"/>
  </w:num>
  <w:num w:numId="13" w16cid:durableId="823544352">
    <w:abstractNumId w:val="6"/>
  </w:num>
  <w:num w:numId="14" w16cid:durableId="1713534362">
    <w:abstractNumId w:val="10"/>
  </w:num>
  <w:num w:numId="15" w16cid:durableId="1953046281">
    <w:abstractNumId w:val="37"/>
  </w:num>
  <w:num w:numId="16" w16cid:durableId="1519275768">
    <w:abstractNumId w:val="19"/>
  </w:num>
  <w:num w:numId="17" w16cid:durableId="1427536781">
    <w:abstractNumId w:val="12"/>
  </w:num>
  <w:num w:numId="18" w16cid:durableId="525484445">
    <w:abstractNumId w:val="22"/>
  </w:num>
  <w:num w:numId="19" w16cid:durableId="1568030266">
    <w:abstractNumId w:val="35"/>
  </w:num>
  <w:num w:numId="20" w16cid:durableId="1988899280">
    <w:abstractNumId w:val="4"/>
  </w:num>
  <w:num w:numId="21" w16cid:durableId="1163353367">
    <w:abstractNumId w:val="14"/>
  </w:num>
  <w:num w:numId="22" w16cid:durableId="2040548494">
    <w:abstractNumId w:val="38"/>
  </w:num>
  <w:num w:numId="23" w16cid:durableId="493645978">
    <w:abstractNumId w:val="26"/>
  </w:num>
  <w:num w:numId="24" w16cid:durableId="234441726">
    <w:abstractNumId w:val="21"/>
  </w:num>
  <w:num w:numId="25" w16cid:durableId="451676691">
    <w:abstractNumId w:val="2"/>
  </w:num>
  <w:num w:numId="26" w16cid:durableId="672300756">
    <w:abstractNumId w:val="13"/>
  </w:num>
  <w:num w:numId="27" w16cid:durableId="1743023373">
    <w:abstractNumId w:val="8"/>
  </w:num>
  <w:num w:numId="28" w16cid:durableId="1315573973">
    <w:abstractNumId w:val="5"/>
  </w:num>
  <w:num w:numId="29" w16cid:durableId="2145806048">
    <w:abstractNumId w:val="17"/>
  </w:num>
  <w:num w:numId="30" w16cid:durableId="1852065968">
    <w:abstractNumId w:val="27"/>
  </w:num>
  <w:num w:numId="31" w16cid:durableId="1088189400">
    <w:abstractNumId w:val="42"/>
  </w:num>
  <w:num w:numId="32" w16cid:durableId="1692367547">
    <w:abstractNumId w:val="15"/>
  </w:num>
  <w:num w:numId="33" w16cid:durableId="605964035">
    <w:abstractNumId w:val="34"/>
  </w:num>
  <w:num w:numId="34" w16cid:durableId="178936136">
    <w:abstractNumId w:val="36"/>
  </w:num>
  <w:num w:numId="35" w16cid:durableId="1631785038">
    <w:abstractNumId w:val="11"/>
  </w:num>
  <w:num w:numId="36" w16cid:durableId="1052115211">
    <w:abstractNumId w:val="16"/>
  </w:num>
  <w:num w:numId="37" w16cid:durableId="1082022984">
    <w:abstractNumId w:val="32"/>
  </w:num>
  <w:num w:numId="38" w16cid:durableId="1842353786">
    <w:abstractNumId w:val="7"/>
  </w:num>
  <w:num w:numId="39" w16cid:durableId="2071687351">
    <w:abstractNumId w:val="39"/>
  </w:num>
  <w:num w:numId="40" w16cid:durableId="1601841067">
    <w:abstractNumId w:val="9"/>
  </w:num>
  <w:num w:numId="41" w16cid:durableId="2130659315">
    <w:abstractNumId w:val="23"/>
  </w:num>
  <w:num w:numId="42" w16cid:durableId="1905068630">
    <w:abstractNumId w:val="41"/>
  </w:num>
  <w:num w:numId="43" w16cid:durableId="1085809079">
    <w:abstractNumId w:val="40"/>
  </w:num>
  <w:num w:numId="44" w16cid:durableId="265424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D6E"/>
    <w:rsid w:val="000107E1"/>
    <w:rsid w:val="00036D4E"/>
    <w:rsid w:val="00040793"/>
    <w:rsid w:val="0004550C"/>
    <w:rsid w:val="00091FE7"/>
    <w:rsid w:val="000C15A2"/>
    <w:rsid w:val="000C2DD2"/>
    <w:rsid w:val="00102263"/>
    <w:rsid w:val="00130D6E"/>
    <w:rsid w:val="0014450D"/>
    <w:rsid w:val="00147A43"/>
    <w:rsid w:val="00151A15"/>
    <w:rsid w:val="00154ACE"/>
    <w:rsid w:val="00166597"/>
    <w:rsid w:val="00187D1E"/>
    <w:rsid w:val="001A7C2F"/>
    <w:rsid w:val="00204249"/>
    <w:rsid w:val="00206914"/>
    <w:rsid w:val="00232DB3"/>
    <w:rsid w:val="00240B02"/>
    <w:rsid w:val="00241B69"/>
    <w:rsid w:val="00245C72"/>
    <w:rsid w:val="00255C4B"/>
    <w:rsid w:val="00263426"/>
    <w:rsid w:val="002B05D2"/>
    <w:rsid w:val="002B3E2C"/>
    <w:rsid w:val="002C2A24"/>
    <w:rsid w:val="002D7F1C"/>
    <w:rsid w:val="002E33E3"/>
    <w:rsid w:val="002E4925"/>
    <w:rsid w:val="002E5B4A"/>
    <w:rsid w:val="002F65BD"/>
    <w:rsid w:val="003149D1"/>
    <w:rsid w:val="003247FF"/>
    <w:rsid w:val="003877E9"/>
    <w:rsid w:val="003C5088"/>
    <w:rsid w:val="00465AFE"/>
    <w:rsid w:val="00466172"/>
    <w:rsid w:val="00485C9B"/>
    <w:rsid w:val="004A3B05"/>
    <w:rsid w:val="004B1F6A"/>
    <w:rsid w:val="004C2DF6"/>
    <w:rsid w:val="004E0392"/>
    <w:rsid w:val="004F12EC"/>
    <w:rsid w:val="00510A81"/>
    <w:rsid w:val="00532BAA"/>
    <w:rsid w:val="0053575D"/>
    <w:rsid w:val="00536541"/>
    <w:rsid w:val="00545C04"/>
    <w:rsid w:val="00551F5C"/>
    <w:rsid w:val="00557922"/>
    <w:rsid w:val="005926A0"/>
    <w:rsid w:val="005B1D18"/>
    <w:rsid w:val="005B5AF1"/>
    <w:rsid w:val="005E1429"/>
    <w:rsid w:val="006127C0"/>
    <w:rsid w:val="006216FA"/>
    <w:rsid w:val="00627F2D"/>
    <w:rsid w:val="0063776D"/>
    <w:rsid w:val="006409CE"/>
    <w:rsid w:val="00654283"/>
    <w:rsid w:val="0068016F"/>
    <w:rsid w:val="006860A5"/>
    <w:rsid w:val="006B721E"/>
    <w:rsid w:val="006C0355"/>
    <w:rsid w:val="006C1B5D"/>
    <w:rsid w:val="00701AD6"/>
    <w:rsid w:val="00746BC3"/>
    <w:rsid w:val="007475FC"/>
    <w:rsid w:val="007607FE"/>
    <w:rsid w:val="00767F0A"/>
    <w:rsid w:val="00791CE9"/>
    <w:rsid w:val="007B12B7"/>
    <w:rsid w:val="007B20DF"/>
    <w:rsid w:val="007C677F"/>
    <w:rsid w:val="00800A72"/>
    <w:rsid w:val="00832E5B"/>
    <w:rsid w:val="008403DA"/>
    <w:rsid w:val="0084237A"/>
    <w:rsid w:val="00852421"/>
    <w:rsid w:val="00870906"/>
    <w:rsid w:val="00883822"/>
    <w:rsid w:val="008D4D0F"/>
    <w:rsid w:val="008E46F7"/>
    <w:rsid w:val="008F0059"/>
    <w:rsid w:val="00900E5D"/>
    <w:rsid w:val="00902A73"/>
    <w:rsid w:val="0093672F"/>
    <w:rsid w:val="0094305A"/>
    <w:rsid w:val="00955F2B"/>
    <w:rsid w:val="009A59F0"/>
    <w:rsid w:val="009C59B5"/>
    <w:rsid w:val="009D6941"/>
    <w:rsid w:val="00A015F9"/>
    <w:rsid w:val="00A0725A"/>
    <w:rsid w:val="00A512CA"/>
    <w:rsid w:val="00A90C4B"/>
    <w:rsid w:val="00A914DF"/>
    <w:rsid w:val="00AB448B"/>
    <w:rsid w:val="00AF6EEA"/>
    <w:rsid w:val="00B0142F"/>
    <w:rsid w:val="00B57A30"/>
    <w:rsid w:val="00B73206"/>
    <w:rsid w:val="00B75099"/>
    <w:rsid w:val="00B90227"/>
    <w:rsid w:val="00B92B89"/>
    <w:rsid w:val="00BB5875"/>
    <w:rsid w:val="00BD0E44"/>
    <w:rsid w:val="00BF507F"/>
    <w:rsid w:val="00C26694"/>
    <w:rsid w:val="00C33C2F"/>
    <w:rsid w:val="00C40E33"/>
    <w:rsid w:val="00C61A9A"/>
    <w:rsid w:val="00C770B1"/>
    <w:rsid w:val="00C801D6"/>
    <w:rsid w:val="00C86939"/>
    <w:rsid w:val="00C92471"/>
    <w:rsid w:val="00D05789"/>
    <w:rsid w:val="00D10F25"/>
    <w:rsid w:val="00D26123"/>
    <w:rsid w:val="00D71BA0"/>
    <w:rsid w:val="00D75714"/>
    <w:rsid w:val="00D86FBA"/>
    <w:rsid w:val="00D960EB"/>
    <w:rsid w:val="00DA1172"/>
    <w:rsid w:val="00DE3018"/>
    <w:rsid w:val="00DE4077"/>
    <w:rsid w:val="00DF4DBE"/>
    <w:rsid w:val="00E02694"/>
    <w:rsid w:val="00E61C18"/>
    <w:rsid w:val="00EB28DA"/>
    <w:rsid w:val="00ED309A"/>
    <w:rsid w:val="00F30EF9"/>
    <w:rsid w:val="00F32C60"/>
    <w:rsid w:val="00F87A69"/>
    <w:rsid w:val="00FB4350"/>
    <w:rsid w:val="00FB566F"/>
    <w:rsid w:val="00FC6438"/>
    <w:rsid w:val="00FD0B65"/>
    <w:rsid w:val="00FF0BA1"/>
    <w:rsid w:val="00FF7B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E4E33"/>
  <w15:chartTrackingRefBased/>
  <w15:docId w15:val="{4DB43B02-AB04-4AF8-8465-CCFDD451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rPr>
      <w:sz w:val="22"/>
      <w:lang w:eastAsia="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ntrats">
    <w:name w:val="header"/>
    <w:basedOn w:val="prastasis"/>
    <w:pPr>
      <w:tabs>
        <w:tab w:val="center" w:pos="4819"/>
        <w:tab w:val="right" w:pos="9638"/>
      </w:tabs>
    </w:pPr>
  </w:style>
  <w:style w:type="character" w:styleId="Puslapionumeris">
    <w:name w:val="page number"/>
    <w:basedOn w:val="Numatytasispastraiposriftas"/>
  </w:style>
  <w:style w:type="paragraph" w:styleId="Pagrindiniotekstotrauka2">
    <w:name w:val="Body Text Indent 2"/>
    <w:basedOn w:val="prastasis"/>
    <w:pPr>
      <w:spacing w:after="120" w:line="480" w:lineRule="auto"/>
      <w:ind w:left="283"/>
    </w:pPr>
  </w:style>
  <w:style w:type="paragraph" w:styleId="Paprastasistekstas">
    <w:name w:val="Plain Text"/>
    <w:basedOn w:val="prastasis"/>
    <w:rPr>
      <w:rFonts w:ascii="Courier New" w:hAnsi="Courier New"/>
      <w:sz w:val="20"/>
      <w:szCs w:val="20"/>
      <w:lang w:val="en-GB" w:eastAsia="en-US"/>
    </w:rPr>
  </w:style>
  <w:style w:type="paragraph" w:styleId="Tekstoblokas">
    <w:name w:val="Block Text"/>
    <w:basedOn w:val="prastasis"/>
    <w:pPr>
      <w:widowControl w:val="0"/>
      <w:autoSpaceDE w:val="0"/>
      <w:autoSpaceDN w:val="0"/>
      <w:adjustRightInd w:val="0"/>
      <w:spacing w:line="360" w:lineRule="auto"/>
      <w:ind w:left="426" w:right="17" w:hanging="426"/>
      <w:jc w:val="both"/>
    </w:pPr>
    <w:rPr>
      <w:szCs w:val="16"/>
      <w:lang w:eastAsia="en-US"/>
    </w:rPr>
  </w:style>
  <w:style w:type="character" w:styleId="Komentaronuoroda">
    <w:name w:val="annotation reference"/>
    <w:semiHidden/>
    <w:rPr>
      <w:sz w:val="16"/>
      <w:szCs w:val="16"/>
    </w:rPr>
  </w:style>
  <w:style w:type="paragraph" w:styleId="Komentarotekstas">
    <w:name w:val="annotation text"/>
    <w:basedOn w:val="prastasis"/>
    <w:semiHidden/>
    <w:rPr>
      <w:sz w:val="20"/>
      <w:szCs w:val="20"/>
    </w:rPr>
  </w:style>
  <w:style w:type="paragraph" w:styleId="Debesliotekstas">
    <w:name w:val="Balloon Text"/>
    <w:basedOn w:val="prastasis"/>
    <w:semiHidden/>
    <w:rPr>
      <w:rFonts w:ascii="Tahoma" w:hAnsi="Tahoma" w:cs="Tahoma"/>
      <w:sz w:val="16"/>
      <w:szCs w:val="16"/>
    </w:rPr>
  </w:style>
  <w:style w:type="paragraph" w:styleId="Komentarotema">
    <w:name w:val="annotation subject"/>
    <w:basedOn w:val="Komentarotekstas"/>
    <w:next w:val="Komentarotekstas"/>
    <w:semiHidden/>
    <w:rPr>
      <w:b/>
      <w:bCs/>
    </w:rPr>
  </w:style>
  <w:style w:type="paragraph" w:styleId="Pagrindiniotekstotrauka">
    <w:name w:val="Body Text Indent"/>
    <w:basedOn w:val="prastasis"/>
    <w:pPr>
      <w:spacing w:after="120"/>
      <w:ind w:left="283"/>
    </w:pPr>
  </w:style>
  <w:style w:type="paragraph" w:styleId="Pavadinimas">
    <w:name w:val="Title"/>
    <w:basedOn w:val="prastasis"/>
    <w:qFormat/>
    <w:pPr>
      <w:jc w:val="center"/>
    </w:pPr>
    <w:rPr>
      <w:rFonts w:ascii="TimesLT" w:hAnsi="TimesLT"/>
      <w:b/>
      <w:spacing w:val="20"/>
      <w:sz w:val="22"/>
      <w:szCs w:val="20"/>
      <w:lang w:val="en-US" w:eastAsia="en-US"/>
    </w:rPr>
  </w:style>
  <w:style w:type="paragraph" w:styleId="Pagrindinistekstas2">
    <w:name w:val="Body Text 2"/>
    <w:basedOn w:val="prastasis"/>
    <w:pPr>
      <w:spacing w:after="120" w:line="480" w:lineRule="auto"/>
    </w:pPr>
  </w:style>
  <w:style w:type="character" w:styleId="Hipersaitas">
    <w:name w:val="Hyperlink"/>
    <w:rPr>
      <w:color w:val="0000FF"/>
      <w:u w:val="single"/>
    </w:rPr>
  </w:style>
  <w:style w:type="paragraph" w:styleId="Sraassuenkleliais">
    <w:name w:val="List Bullet"/>
    <w:basedOn w:val="prastasis"/>
    <w:rsid w:val="00154ACE"/>
    <w:pPr>
      <w:numPr>
        <w:numId w:val="44"/>
      </w:numPr>
      <w:contextualSpacing/>
    </w:pPr>
  </w:style>
  <w:style w:type="character" w:styleId="Neapdorotaspaminjimas">
    <w:name w:val="Unresolved Mention"/>
    <w:basedOn w:val="Numatytasispastraiposriftas"/>
    <w:uiPriority w:val="99"/>
    <w:semiHidden/>
    <w:unhideWhenUsed/>
    <w:rsid w:val="004B1F6A"/>
    <w:rPr>
      <w:color w:val="605E5C"/>
      <w:shd w:val="clear" w:color="auto" w:fill="E1DFDD"/>
    </w:rPr>
  </w:style>
  <w:style w:type="paragraph" w:styleId="Porat">
    <w:name w:val="footer"/>
    <w:basedOn w:val="prastasis"/>
    <w:link w:val="PoratDiagrama"/>
    <w:rsid w:val="00466172"/>
    <w:pPr>
      <w:tabs>
        <w:tab w:val="center" w:pos="4680"/>
        <w:tab w:val="right" w:pos="9360"/>
      </w:tabs>
    </w:pPr>
  </w:style>
  <w:style w:type="character" w:customStyle="1" w:styleId="PoratDiagrama">
    <w:name w:val="Poraštė Diagrama"/>
    <w:basedOn w:val="Numatytasispastraiposriftas"/>
    <w:link w:val="Porat"/>
    <w:rsid w:val="004661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30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kis@spindulys.kaunas.lm.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rzelis@spindulys.kaunas.lm.lt" TargetMode="Externa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3717-1B4E-4EC2-BAC7-74E593B30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11073</Words>
  <Characters>6313</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RANGOS SUTARTIS</vt:lpstr>
      <vt:lpstr>STATYBOS RANGOS SUTARTIS</vt:lpstr>
    </vt:vector>
  </TitlesOfParts>
  <Company/>
  <LinksUpToDate>false</LinksUpToDate>
  <CharactersWithSpaces>17352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dc:title>
  <dc:subject/>
  <dc:creator>Erika</dc:creator>
  <cp:keywords/>
  <cp:lastModifiedBy>Edvardas K</cp:lastModifiedBy>
  <cp:revision>2</cp:revision>
  <cp:lastPrinted>2012-11-26T07:31:00Z</cp:lastPrinted>
  <dcterms:created xsi:type="dcterms:W3CDTF">2026-06-17T07:56:00Z</dcterms:created>
  <dcterms:modified xsi:type="dcterms:W3CDTF">2026-06-17T07:56:00Z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29c222dc,4997d38c,65ceadfe</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y fmtid="{D5CDD505-2E9C-101B-9397-08002B2CF9AE}" pid="5" name="MSIP_Label_21b2650c-58b3-48d9-bc72-f170ff33b3ed_Enabled">
    <vt:lpwstr>true</vt:lpwstr>
  </property>
  <property fmtid="{D5CDD505-2E9C-101B-9397-08002B2CF9AE}" pid="6" name="MSIP_Label_21b2650c-58b3-48d9-bc72-f170ff33b3ed_SetDate">
    <vt:lpwstr>2025-07-14T13:27:50Z</vt:lpwstr>
  </property>
  <property fmtid="{D5CDD505-2E9C-101B-9397-08002B2CF9AE}" pid="7" name="MSIP_Label_21b2650c-58b3-48d9-bc72-f170ff33b3ed_Method">
    <vt:lpwstr>Standard</vt:lpwstr>
  </property>
  <property fmtid="{D5CDD505-2E9C-101B-9397-08002B2CF9AE}" pid="8" name="MSIP_Label_21b2650c-58b3-48d9-bc72-f170ff33b3ed_Name">
    <vt:lpwstr>Confidential.</vt:lpwstr>
  </property>
  <property fmtid="{D5CDD505-2E9C-101B-9397-08002B2CF9AE}" pid="9" name="MSIP_Label_21b2650c-58b3-48d9-bc72-f170ff33b3ed_SiteId">
    <vt:lpwstr>61cea4b1-8a5a-402a-a97b-23d6b1de63fc</vt:lpwstr>
  </property>
  <property fmtid="{D5CDD505-2E9C-101B-9397-08002B2CF9AE}" pid="10" name="MSIP_Label_21b2650c-58b3-48d9-bc72-f170ff33b3ed_ActionId">
    <vt:lpwstr>c55fb9e5-8f97-4533-8846-cc597656db06</vt:lpwstr>
  </property>
  <property fmtid="{D5CDD505-2E9C-101B-9397-08002B2CF9AE}" pid="11" name="MSIP_Label_21b2650c-58b3-48d9-bc72-f170ff33b3ed_ContentBits">
    <vt:lpwstr>2</vt:lpwstr>
  </property>
  <property fmtid="{D5CDD505-2E9C-101B-9397-08002B2CF9AE}" pid="12" name="MSIP_Label_21b2650c-58b3-48d9-bc72-f170ff33b3ed_Tag">
    <vt:lpwstr>50, 3, 0, 1</vt:lpwstr>
  </property>
</Properties>
</file>