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P</w:t>
      </w:r>
      <w:r w:rsidRPr="00E87C7B">
        <w:rPr>
          <w:rFonts w:ascii="Times New Roman" w:hAnsi="Times New Roman"/>
          <w:szCs w:val="24"/>
          <w:lang w:val="lt-LT"/>
        </w:rPr>
        <w:t xml:space="preserve">irkimo </w:t>
      </w:r>
      <w:r>
        <w:rPr>
          <w:rFonts w:ascii="Times New Roman" w:hAnsi="Times New Roman"/>
          <w:szCs w:val="24"/>
          <w:lang w:val="lt-LT"/>
        </w:rPr>
        <w:t>sąlygų</w:t>
      </w:r>
    </w:p>
    <w:p w:rsidR="00D15C41" w:rsidRPr="00E87C7B" w:rsidRDefault="00D15C41" w:rsidP="00D15C41">
      <w:pPr>
        <w:tabs>
          <w:tab w:val="left" w:pos="1304"/>
          <w:tab w:val="left" w:pos="1457"/>
          <w:tab w:val="left" w:pos="1604"/>
          <w:tab w:val="left" w:pos="1757"/>
        </w:tabs>
        <w:autoSpaceDE w:val="0"/>
        <w:autoSpaceDN w:val="0"/>
        <w:adjustRightInd w:val="0"/>
        <w:rPr>
          <w:rFonts w:ascii="Times New Roman" w:hAnsi="Times New Roman"/>
          <w:szCs w:val="24"/>
          <w:lang w:val="lt-LT"/>
        </w:rPr>
      </w:pP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sidRPr="00E87C7B">
        <w:rPr>
          <w:rFonts w:ascii="Times New Roman" w:hAnsi="Times New Roman"/>
          <w:szCs w:val="24"/>
          <w:lang w:val="lt-LT"/>
        </w:rPr>
        <w:tab/>
      </w:r>
      <w:r>
        <w:rPr>
          <w:rFonts w:ascii="Times New Roman" w:hAnsi="Times New Roman"/>
          <w:szCs w:val="24"/>
          <w:lang w:val="lt-LT"/>
        </w:rPr>
        <w:tab/>
      </w:r>
      <w:r w:rsidRPr="00E87C7B">
        <w:rPr>
          <w:rFonts w:ascii="Times New Roman" w:hAnsi="Times New Roman"/>
          <w:szCs w:val="24"/>
          <w:lang w:val="lt-LT"/>
        </w:rPr>
        <w:t xml:space="preserve">priedas Nr. </w:t>
      </w:r>
      <w:r w:rsidR="001D4CD9">
        <w:rPr>
          <w:rFonts w:ascii="Times New Roman" w:hAnsi="Times New Roman"/>
          <w:szCs w:val="24"/>
          <w:lang w:val="lt-LT"/>
        </w:rPr>
        <w:t>4</w:t>
      </w:r>
    </w:p>
    <w:p w:rsidR="00C92C92" w:rsidRDefault="00C92C92" w:rsidP="00C92C92">
      <w:pPr>
        <w:tabs>
          <w:tab w:val="left" w:pos="1304"/>
          <w:tab w:val="left" w:pos="1457"/>
          <w:tab w:val="left" w:pos="1604"/>
          <w:tab w:val="left" w:pos="1757"/>
        </w:tabs>
        <w:autoSpaceDE w:val="0"/>
        <w:autoSpaceDN w:val="0"/>
        <w:adjustRightInd w:val="0"/>
        <w:rPr>
          <w:rFonts w:ascii="Times New Roman" w:hAnsi="Times New Roman"/>
          <w:szCs w:val="24"/>
          <w:lang w:val="lt-LT"/>
        </w:rPr>
      </w:pPr>
    </w:p>
    <w:p w:rsidR="002F4407" w:rsidRDefault="008C35E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b/>
          <w:szCs w:val="24"/>
          <w:lang w:val="lt-LT"/>
        </w:rPr>
        <w:t xml:space="preserve">LABORATORINIŲ TYRIMŲ </w:t>
      </w:r>
      <w:r w:rsidR="00C02E9C">
        <w:rPr>
          <w:rFonts w:ascii="Times New Roman" w:hAnsi="Times New Roman"/>
          <w:b/>
          <w:bCs/>
          <w:iCs/>
          <w:szCs w:val="24"/>
          <w:lang w:val="lt-LT" w:eastAsia="en-US"/>
        </w:rPr>
        <w:t>PASLAUGŲ</w:t>
      </w:r>
      <w:r w:rsidR="00C02E9C">
        <w:rPr>
          <w:rFonts w:ascii="Times New Roman" w:hAnsi="Times New Roman"/>
          <w:b/>
          <w:szCs w:val="24"/>
          <w:lang w:val="lt-LT" w:eastAsia="en-US"/>
        </w:rPr>
        <w:t xml:space="preserve"> SUTARTI</w:t>
      </w:r>
      <w:r w:rsidR="002F4407">
        <w:rPr>
          <w:rFonts w:ascii="Times New Roman" w:hAnsi="Times New Roman"/>
          <w:b/>
          <w:szCs w:val="24"/>
          <w:lang w:val="lt-LT" w:eastAsia="en-US"/>
        </w:rPr>
        <w:t>E</w:t>
      </w:r>
      <w:r w:rsidR="00C02E9C">
        <w:rPr>
          <w:rFonts w:ascii="Times New Roman" w:hAnsi="Times New Roman"/>
          <w:b/>
          <w:szCs w:val="24"/>
          <w:lang w:val="lt-LT" w:eastAsia="en-US"/>
        </w:rPr>
        <w:t>S</w:t>
      </w:r>
      <w:r w:rsidR="00937606">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C02E9C">
        <w:rPr>
          <w:rFonts w:ascii="Times New Roman" w:hAnsi="Times New Roman"/>
          <w:b/>
          <w:szCs w:val="24"/>
          <w:lang w:val="lt-LT" w:eastAsia="en-US"/>
        </w:rPr>
        <w:t xml:space="preserve"> LS-</w:t>
      </w:r>
      <w:r w:rsidR="002F4407">
        <w:rPr>
          <w:rFonts w:ascii="Times New Roman" w:hAnsi="Times New Roman"/>
          <w:b/>
          <w:szCs w:val="24"/>
          <w:lang w:val="lt-LT" w:eastAsia="en-US"/>
        </w:rPr>
        <w:t xml:space="preserve"> </w:t>
      </w:r>
    </w:p>
    <w:p w:rsidR="007F4A71" w:rsidRPr="00F141EB" w:rsidRDefault="002F4407" w:rsidP="00C02E9C">
      <w:pPr>
        <w:tabs>
          <w:tab w:val="left" w:pos="1304"/>
          <w:tab w:val="left" w:pos="1457"/>
          <w:tab w:val="left" w:pos="1604"/>
          <w:tab w:val="left" w:pos="1757"/>
        </w:tabs>
        <w:autoSpaceDE w:val="0"/>
        <w:autoSpaceDN w:val="0"/>
        <w:adjustRightInd w:val="0"/>
        <w:jc w:val="center"/>
        <w:rPr>
          <w:rFonts w:ascii="Times New Roman" w:hAnsi="Times New Roman"/>
          <w:b/>
          <w:szCs w:val="24"/>
          <w:lang w:val="lt-LT" w:eastAsia="en-US"/>
        </w:rPr>
      </w:pPr>
      <w:r>
        <w:rPr>
          <w:rFonts w:ascii="Times New Roman" w:hAnsi="Times New Roman"/>
          <w:b/>
          <w:szCs w:val="24"/>
          <w:lang w:val="lt-LT" w:eastAsia="en-US"/>
        </w:rPr>
        <w:t>PROJEKTAS</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1D4CD9">
        <w:rPr>
          <w:rFonts w:ascii="Times New Roman" w:hAnsi="Times New Roman"/>
          <w:szCs w:val="24"/>
          <w:lang w:val="lt-LT" w:eastAsia="en-US"/>
        </w:rPr>
        <w:t>6</w:t>
      </w:r>
      <w:r w:rsidR="007F4A71" w:rsidRPr="007F4A71">
        <w:rPr>
          <w:rFonts w:ascii="Times New Roman" w:hAnsi="Times New Roman"/>
          <w:szCs w:val="24"/>
          <w:lang w:val="lt-LT" w:eastAsia="en-US"/>
        </w:rPr>
        <w:t xml:space="preserve"> m. </w:t>
      </w:r>
      <w:r w:rsidR="003B3BB8">
        <w:rPr>
          <w:rFonts w:ascii="Times New Roman" w:hAnsi="Times New Roman"/>
          <w:szCs w:val="24"/>
          <w:lang w:val="lt-LT" w:eastAsia="en-US"/>
        </w:rPr>
        <w:t>birželio</w:t>
      </w:r>
      <w:r w:rsidR="00C02E9C">
        <w:rPr>
          <w:rFonts w:ascii="Times New Roman" w:hAnsi="Times New Roman"/>
          <w:szCs w:val="24"/>
          <w:lang w:val="lt-LT" w:eastAsia="en-US"/>
        </w:rPr>
        <w:t xml:space="preserve"> </w:t>
      </w:r>
      <w:r w:rsidR="008C35E7">
        <w:rPr>
          <w:rFonts w:ascii="Times New Roman" w:hAnsi="Times New Roman"/>
          <w:szCs w:val="24"/>
          <w:lang w:val="lt-LT" w:eastAsia="en-US"/>
        </w:rPr>
        <w:t>___</w:t>
      </w:r>
      <w:r w:rsidR="00C02E9C">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 d., Alytus</w:t>
      </w:r>
    </w:p>
    <w:p w:rsidR="007F4A71" w:rsidRPr="007F4A71" w:rsidRDefault="007F4A71"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r>
        <w:rPr>
          <w:rFonts w:ascii="Times New Roman" w:hAnsi="Times New Roman"/>
          <w:b/>
          <w:szCs w:val="24"/>
          <w:lang w:val="lt-LT" w:eastAsia="en-US"/>
        </w:rPr>
        <w:t>VšĮ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w:t>
      </w:r>
      <w:r w:rsidR="003D2446">
        <w:rPr>
          <w:rFonts w:ascii="Times New Roman" w:hAnsi="Times New Roman"/>
          <w:szCs w:val="24"/>
          <w:lang w:val="lt-LT" w:eastAsia="en-US"/>
        </w:rPr>
        <w:t>Paslaugos gavėjas</w:t>
      </w:r>
      <w:r w:rsidR="007F4A71" w:rsidRPr="007F4A71">
        <w:rPr>
          <w:rFonts w:ascii="Times New Roman" w:hAnsi="Times New Roman"/>
          <w:szCs w:val="24"/>
          <w:lang w:val="lt-LT" w:eastAsia="en-US"/>
        </w:rPr>
        <w:t xml:space="preserve">)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C02E9C" w:rsidRDefault="008C35E7"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rPr>
        <w:t>________________</w:t>
      </w:r>
      <w:r w:rsidR="007F4A71" w:rsidRPr="007F4A71">
        <w:rPr>
          <w:rFonts w:ascii="Times New Roman" w:hAnsi="Times New Roman"/>
          <w:szCs w:val="24"/>
          <w:lang w:val="lt-LT" w:eastAsia="en-US"/>
        </w:rPr>
        <w:t xml:space="preserve">, įmonės kodas </w:t>
      </w:r>
      <w:r w:rsidR="00C02E9C">
        <w:rPr>
          <w:sz w:val="22"/>
          <w:szCs w:val="22"/>
          <w:lang w:val="lv-LV"/>
        </w:rPr>
        <w:t>306263833</w:t>
      </w:r>
      <w:r w:rsidR="007F4A71" w:rsidRPr="007F4A71">
        <w:rPr>
          <w:rFonts w:ascii="Times New Roman" w:hAnsi="Times New Roman"/>
          <w:szCs w:val="24"/>
          <w:lang w:val="lt-LT" w:eastAsia="en-US"/>
        </w:rPr>
        <w:t xml:space="preserve">, atstovaujama </w:t>
      </w:r>
      <w:r>
        <w:rPr>
          <w:rFonts w:ascii="Times New Roman" w:hAnsi="Times New Roman"/>
          <w:szCs w:val="24"/>
        </w:rPr>
        <w:t>______________</w:t>
      </w:r>
      <w:r w:rsidR="00C02E9C" w:rsidRPr="00C02E9C">
        <w:rPr>
          <w:rFonts w:ascii="Times New Roman" w:hAnsi="Times New Roman"/>
          <w:szCs w:val="24"/>
        </w:rPr>
        <w:t xml:space="preserve">, veikiančio pagal </w:t>
      </w:r>
      <w:r>
        <w:rPr>
          <w:rFonts w:ascii="Times New Roman" w:hAnsi="Times New Roman"/>
          <w:szCs w:val="24"/>
        </w:rPr>
        <w:t>________________</w:t>
      </w:r>
      <w:r w:rsidR="007F4A71" w:rsidRPr="00C02E9C">
        <w:rPr>
          <w:rFonts w:ascii="Times New Roman" w:hAnsi="Times New Roman"/>
          <w:szCs w:val="24"/>
          <w:lang w:val="lt-LT" w:eastAsia="en-US"/>
        </w:rPr>
        <w:t xml:space="preserve"> (toliau – </w:t>
      </w:r>
      <w:r w:rsidR="003D2446" w:rsidRPr="00C02E9C">
        <w:rPr>
          <w:rFonts w:ascii="Times New Roman" w:hAnsi="Times New Roman"/>
          <w:szCs w:val="24"/>
          <w:lang w:val="lt-LT" w:eastAsia="en-US"/>
        </w:rPr>
        <w:t>Paslaugos teikėjas</w:t>
      </w:r>
      <w:r w:rsidR="007F4A71" w:rsidRPr="00C02E9C">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w:t>
      </w:r>
      <w:r w:rsidR="003D2446">
        <w:rPr>
          <w:rFonts w:ascii="Times New Roman" w:hAnsi="Times New Roman"/>
          <w:szCs w:val="24"/>
          <w:lang w:val="lt-LT" w:eastAsia="en-US"/>
        </w:rPr>
        <w:t>Paslaugos gavėjas</w:t>
      </w:r>
      <w:r w:rsidRPr="007F4A71">
        <w:rPr>
          <w:rFonts w:ascii="Times New Roman" w:hAnsi="Times New Roman"/>
          <w:szCs w:val="24"/>
          <w:lang w:val="lt-LT" w:eastAsia="en-US"/>
        </w:rPr>
        <w:t xml:space="preserve"> ir </w:t>
      </w:r>
      <w:r w:rsidR="003D2446">
        <w:rPr>
          <w:rFonts w:ascii="Times New Roman" w:hAnsi="Times New Roman"/>
          <w:szCs w:val="24"/>
          <w:lang w:val="lt-LT" w:eastAsia="en-US"/>
        </w:rPr>
        <w:t>Paslaugos teikėjas</w:t>
      </w:r>
      <w:r w:rsidRPr="007F4A71">
        <w:rPr>
          <w:rFonts w:ascii="Times New Roman" w:hAnsi="Times New Roman"/>
          <w:szCs w:val="24"/>
          <w:lang w:val="lt-LT" w:eastAsia="en-US"/>
        </w:rPr>
        <w:t xml:space="preserve">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006E7575">
        <w:rPr>
          <w:rFonts w:ascii="Times New Roman" w:hAnsi="Times New Roman"/>
          <w:szCs w:val="24"/>
          <w:lang w:val="lt-LT" w:eastAsia="en-US"/>
        </w:rPr>
        <w:t>, sudarė šią</w:t>
      </w:r>
      <w:r w:rsidRPr="007F4A71">
        <w:rPr>
          <w:rFonts w:ascii="Times New Roman" w:hAnsi="Times New Roman"/>
          <w:szCs w:val="24"/>
          <w:lang w:val="lt-LT" w:eastAsia="en-US"/>
        </w:rPr>
        <w:t xml:space="preserve"> </w:t>
      </w:r>
      <w:r w:rsidR="008C35E7">
        <w:rPr>
          <w:rFonts w:ascii="Times New Roman" w:hAnsi="Times New Roman"/>
          <w:color w:val="000000"/>
          <w:szCs w:val="24"/>
        </w:rPr>
        <w:t xml:space="preserve">laboratorinių tyrimų </w:t>
      </w:r>
      <w:r w:rsidR="00C02E9C" w:rsidRPr="00C02E9C">
        <w:rPr>
          <w:rFonts w:ascii="Times New Roman" w:hAnsi="Times New Roman"/>
          <w:color w:val="000000"/>
          <w:szCs w:val="24"/>
        </w:rPr>
        <w:t>paslaugų</w:t>
      </w:r>
      <w:r w:rsidR="00C02E9C">
        <w:rPr>
          <w:rFonts w:ascii="Times New Roman" w:hAnsi="Times New Roman"/>
          <w:color w:val="000000"/>
          <w:sz w:val="22"/>
          <w:szCs w:val="22"/>
        </w:rPr>
        <w:t xml:space="preserve"> </w:t>
      </w:r>
      <w:r w:rsidRPr="007F4A71">
        <w:rPr>
          <w:rFonts w:ascii="Times New Roman" w:hAnsi="Times New Roman"/>
          <w:szCs w:val="24"/>
          <w:lang w:val="lt-LT" w:eastAsia="en-US"/>
        </w:rPr>
        <w:t>sutartį, toliau vadinamą „Sutartimi“, ir susitarė dėl toliau išvardintų sąlygų.</w:t>
      </w:r>
    </w:p>
    <w:p w:rsidR="007F4A71" w:rsidRPr="007F4A71" w:rsidRDefault="007F4A71"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8C35E7" w:rsidRDefault="007F4A71" w:rsidP="008C35E7">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1D4CD9">
        <w:rPr>
          <w:rFonts w:ascii="Times New Roman" w:hAnsi="Times New Roman"/>
          <w:color w:val="000000"/>
          <w:szCs w:val="24"/>
        </w:rPr>
        <w:t>laboratorinių tyrimų</w:t>
      </w:r>
      <w:r w:rsidR="008C35E7" w:rsidRPr="0049408B">
        <w:rPr>
          <w:rFonts w:ascii="Times New Roman" w:hAnsi="Times New Roman"/>
          <w:color w:val="000000"/>
          <w:sz w:val="22"/>
          <w:szCs w:val="22"/>
        </w:rPr>
        <w:t xml:space="preserve"> </w:t>
      </w:r>
      <w:r w:rsidR="00C02E9C" w:rsidRPr="00C02E9C">
        <w:rPr>
          <w:rFonts w:ascii="Times New Roman" w:hAnsi="Times New Roman"/>
          <w:color w:val="000000"/>
          <w:szCs w:val="24"/>
        </w:rPr>
        <w:t>paslaug</w:t>
      </w:r>
      <w:r w:rsidR="00C02E9C">
        <w:rPr>
          <w:rFonts w:ascii="Times New Roman" w:hAnsi="Times New Roman"/>
          <w:color w:val="000000"/>
          <w:szCs w:val="24"/>
        </w:rPr>
        <w:t>os</w:t>
      </w:r>
      <w:r w:rsidR="00C02E9C">
        <w:rPr>
          <w:rFonts w:ascii="Times New Roman" w:hAnsi="Times New Roman"/>
          <w:color w:val="000000"/>
          <w:sz w:val="22"/>
          <w:szCs w:val="22"/>
        </w:rPr>
        <w:t xml:space="preserve"> </w:t>
      </w:r>
      <w:r w:rsidR="00FB69B4">
        <w:rPr>
          <w:rFonts w:ascii="Times New Roman" w:hAnsi="Times New Roman"/>
          <w:color w:val="000000"/>
          <w:szCs w:val="24"/>
          <w:lang w:val="lt-LT" w:eastAsia="en-US"/>
        </w:rPr>
        <w:t>(toliau – P</w:t>
      </w:r>
      <w:r w:rsidR="00312F94">
        <w:rPr>
          <w:rFonts w:ascii="Times New Roman" w:hAnsi="Times New Roman"/>
          <w:color w:val="000000"/>
          <w:szCs w:val="24"/>
          <w:lang w:val="lt-LT" w:eastAsia="en-US"/>
        </w:rPr>
        <w:t>aslauga</w:t>
      </w:r>
      <w:r w:rsidRPr="007F4A71">
        <w:rPr>
          <w:rFonts w:ascii="Times New Roman" w:hAnsi="Times New Roman"/>
          <w:color w:val="000000"/>
          <w:szCs w:val="24"/>
          <w:lang w:val="lt-LT" w:eastAsia="en-US"/>
        </w:rPr>
        <w:t xml:space="preserve">). </w:t>
      </w:r>
      <w:r w:rsidR="008C35E7" w:rsidRPr="007F4A71">
        <w:rPr>
          <w:rFonts w:ascii="Times New Roman" w:hAnsi="Times New Roman"/>
          <w:szCs w:val="24"/>
          <w:lang w:val="lt-LT" w:eastAsia="en-US"/>
        </w:rPr>
        <w:t>Perkam</w:t>
      </w:r>
      <w:r w:rsidR="008C35E7">
        <w:rPr>
          <w:rFonts w:ascii="Times New Roman" w:hAnsi="Times New Roman"/>
          <w:szCs w:val="24"/>
          <w:lang w:val="lt-LT" w:eastAsia="en-US"/>
        </w:rPr>
        <w:t>os</w:t>
      </w:r>
      <w:r w:rsidR="008C35E7" w:rsidRPr="007F4A71">
        <w:rPr>
          <w:rFonts w:ascii="Times New Roman" w:hAnsi="Times New Roman"/>
          <w:szCs w:val="24"/>
          <w:lang w:val="lt-LT" w:eastAsia="en-US"/>
        </w:rPr>
        <w:t xml:space="preserve"> </w:t>
      </w:r>
      <w:r w:rsidR="008C35E7">
        <w:rPr>
          <w:rFonts w:ascii="Times New Roman" w:hAnsi="Times New Roman"/>
          <w:szCs w:val="24"/>
          <w:lang w:val="lt-LT" w:eastAsia="en-US"/>
        </w:rPr>
        <w:t>Paslaugos</w:t>
      </w:r>
      <w:r w:rsidR="008C35E7" w:rsidRPr="007F4A71">
        <w:rPr>
          <w:rFonts w:ascii="Times New Roman" w:hAnsi="Times New Roman"/>
          <w:szCs w:val="24"/>
          <w:lang w:val="lt-LT" w:eastAsia="en-US"/>
        </w:rPr>
        <w:t xml:space="preserve"> technin</w:t>
      </w:r>
      <w:r w:rsidR="003B3BB8">
        <w:rPr>
          <w:rFonts w:ascii="Times New Roman" w:hAnsi="Times New Roman"/>
          <w:szCs w:val="24"/>
          <w:lang w:val="lt-LT" w:eastAsia="en-US"/>
        </w:rPr>
        <w:t>ei parametrai</w:t>
      </w:r>
      <w:r w:rsidR="008C35E7" w:rsidRPr="007F4A71">
        <w:rPr>
          <w:rFonts w:ascii="Times New Roman" w:hAnsi="Times New Roman"/>
          <w:szCs w:val="24"/>
          <w:lang w:val="lt-LT" w:eastAsia="en-US"/>
        </w:rPr>
        <w:t xml:space="preserve"> pateikiam</w:t>
      </w:r>
      <w:r w:rsidR="003B3BB8">
        <w:rPr>
          <w:rFonts w:ascii="Times New Roman" w:hAnsi="Times New Roman"/>
          <w:szCs w:val="24"/>
          <w:lang w:val="lt-LT" w:eastAsia="en-US"/>
        </w:rPr>
        <w:t>i</w:t>
      </w:r>
      <w:r w:rsidR="008C35E7" w:rsidRPr="007F4A71">
        <w:rPr>
          <w:rFonts w:ascii="Times New Roman" w:hAnsi="Times New Roman"/>
          <w:szCs w:val="24"/>
          <w:lang w:val="lt-LT" w:eastAsia="en-US"/>
        </w:rPr>
        <w:t xml:space="preserve"> Sutarties priede Nr. 1, kuri</w:t>
      </w:r>
      <w:r w:rsidR="003B3BB8">
        <w:rPr>
          <w:rFonts w:ascii="Times New Roman" w:hAnsi="Times New Roman"/>
          <w:szCs w:val="24"/>
          <w:lang w:val="lt-LT" w:eastAsia="en-US"/>
        </w:rPr>
        <w:t>s</w:t>
      </w:r>
      <w:r w:rsidR="008C35E7" w:rsidRPr="007F4A71">
        <w:rPr>
          <w:rFonts w:ascii="Times New Roman" w:hAnsi="Times New Roman"/>
          <w:szCs w:val="24"/>
          <w:lang w:val="lt-LT" w:eastAsia="en-US"/>
        </w:rPr>
        <w:t xml:space="preserve"> yra neatsiejama Sutarties dalis.</w:t>
      </w:r>
    </w:p>
    <w:p w:rsidR="007F4A71" w:rsidRPr="00C02E9C" w:rsidRDefault="008C35E7"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8C35E7">
        <w:rPr>
          <w:rFonts w:ascii="Times New Roman" w:hAnsi="Times New Roman"/>
          <w:szCs w:val="24"/>
        </w:rPr>
        <w:t>Remiantis 202</w:t>
      </w:r>
      <w:r w:rsidR="004E49A3">
        <w:rPr>
          <w:rFonts w:ascii="Times New Roman" w:hAnsi="Times New Roman"/>
          <w:szCs w:val="24"/>
        </w:rPr>
        <w:t>6</w:t>
      </w:r>
      <w:r w:rsidRPr="008C35E7">
        <w:rPr>
          <w:rFonts w:ascii="Times New Roman" w:hAnsi="Times New Roman"/>
          <w:szCs w:val="24"/>
        </w:rPr>
        <w:t xml:space="preserve"> m. </w:t>
      </w:r>
      <w:r w:rsidR="003B3BB8">
        <w:rPr>
          <w:rFonts w:ascii="Times New Roman" w:hAnsi="Times New Roman"/>
          <w:szCs w:val="24"/>
        </w:rPr>
        <w:t xml:space="preserve">birželio </w:t>
      </w:r>
      <w:r w:rsidRPr="008C35E7">
        <w:rPr>
          <w:rFonts w:ascii="Times New Roman" w:hAnsi="Times New Roman"/>
          <w:szCs w:val="24"/>
        </w:rPr>
        <w:t xml:space="preserve"> __ d. skelbto mažos vertės pirkimo „</w:t>
      </w:r>
      <w:r w:rsidR="004E49A3">
        <w:rPr>
          <w:rFonts w:ascii="Times New Roman" w:hAnsi="Times New Roman"/>
          <w:color w:val="000000"/>
          <w:szCs w:val="24"/>
        </w:rPr>
        <w:t>Laboratoriniai tyrimai</w:t>
      </w:r>
      <w:r w:rsidRPr="008C35E7">
        <w:rPr>
          <w:rFonts w:ascii="Times New Roman" w:hAnsi="Times New Roman"/>
          <w:szCs w:val="24"/>
        </w:rPr>
        <w:t>“ pirkimo Nr. ____________, (toliau – Pirkimas) rezultatais,</w:t>
      </w:r>
      <w:r w:rsidR="00C9287B" w:rsidRPr="008C35E7">
        <w:rPr>
          <w:rFonts w:ascii="Times New Roman" w:hAnsi="Times New Roman"/>
          <w:szCs w:val="24"/>
        </w:rPr>
        <w:t xml:space="preserve"> Pa</w:t>
      </w:r>
      <w:r w:rsidR="00312F94" w:rsidRPr="008C35E7">
        <w:rPr>
          <w:rFonts w:ascii="Times New Roman" w:hAnsi="Times New Roman"/>
          <w:szCs w:val="24"/>
        </w:rPr>
        <w:t>slaugos teikėjas</w:t>
      </w:r>
      <w:r w:rsidR="007F4A71" w:rsidRPr="008C35E7">
        <w:rPr>
          <w:rFonts w:ascii="Times New Roman" w:hAnsi="Times New Roman"/>
          <w:szCs w:val="24"/>
          <w:lang w:val="lt-LT" w:eastAsia="en-US"/>
        </w:rPr>
        <w:t xml:space="preserve"> įsipareigoja </w:t>
      </w:r>
      <w:r w:rsidR="00312F94" w:rsidRPr="008C35E7">
        <w:rPr>
          <w:rFonts w:ascii="Times New Roman" w:hAnsi="Times New Roman"/>
          <w:szCs w:val="24"/>
          <w:lang w:val="lt-LT" w:eastAsia="en-US"/>
        </w:rPr>
        <w:t>suteikti Paslaugas</w:t>
      </w:r>
      <w:r w:rsidR="007F4A71" w:rsidRPr="008C35E7">
        <w:rPr>
          <w:rFonts w:ascii="Times New Roman" w:hAnsi="Times New Roman"/>
          <w:szCs w:val="24"/>
          <w:lang w:val="lt-LT" w:eastAsia="en-US"/>
        </w:rPr>
        <w:t>, o P</w:t>
      </w:r>
      <w:r w:rsidR="00312F94" w:rsidRPr="008C35E7">
        <w:rPr>
          <w:rFonts w:ascii="Times New Roman" w:hAnsi="Times New Roman"/>
          <w:szCs w:val="24"/>
          <w:lang w:val="lt-LT" w:eastAsia="en-US"/>
        </w:rPr>
        <w:t>aslaugo</w:t>
      </w:r>
      <w:r w:rsidR="007F4A71" w:rsidRPr="008C35E7">
        <w:rPr>
          <w:rFonts w:ascii="Times New Roman" w:hAnsi="Times New Roman"/>
          <w:szCs w:val="24"/>
          <w:lang w:val="lt-LT" w:eastAsia="en-US"/>
        </w:rPr>
        <w:t>s</w:t>
      </w:r>
      <w:r w:rsidR="00312F94" w:rsidRPr="008C35E7">
        <w:rPr>
          <w:rFonts w:ascii="Times New Roman" w:hAnsi="Times New Roman"/>
          <w:szCs w:val="24"/>
          <w:lang w:val="lt-LT" w:eastAsia="en-US"/>
        </w:rPr>
        <w:t xml:space="preserve"> gavėjas</w:t>
      </w:r>
      <w:r w:rsidR="007F4A71" w:rsidRPr="008C35E7">
        <w:rPr>
          <w:rFonts w:ascii="Times New Roman" w:hAnsi="Times New Roman"/>
          <w:szCs w:val="24"/>
          <w:lang w:val="lt-LT" w:eastAsia="en-US"/>
        </w:rPr>
        <w:t xml:space="preserve"> įsipareigoja priimti </w:t>
      </w:r>
      <w:r w:rsidR="00312F94" w:rsidRPr="008C35E7">
        <w:rPr>
          <w:rFonts w:ascii="Times New Roman" w:hAnsi="Times New Roman"/>
          <w:szCs w:val="24"/>
          <w:lang w:val="lt-LT" w:eastAsia="en-US"/>
        </w:rPr>
        <w:t>Paslaugas</w:t>
      </w:r>
      <w:r w:rsidR="007F4A71" w:rsidRPr="008C35E7">
        <w:rPr>
          <w:rFonts w:ascii="Times New Roman" w:hAnsi="Times New Roman"/>
          <w:szCs w:val="24"/>
          <w:lang w:val="lt-LT" w:eastAsia="en-US"/>
        </w:rPr>
        <w:t xml:space="preserve"> ir sumokėti Pa</w:t>
      </w:r>
      <w:r w:rsidR="00312F94" w:rsidRPr="008C35E7">
        <w:rPr>
          <w:rFonts w:ascii="Times New Roman" w:hAnsi="Times New Roman"/>
          <w:szCs w:val="24"/>
          <w:lang w:val="lt-LT" w:eastAsia="en-US"/>
        </w:rPr>
        <w:t>slaugos teikėjui</w:t>
      </w:r>
      <w:r w:rsidR="007F4A71" w:rsidRPr="008C35E7">
        <w:rPr>
          <w:rFonts w:ascii="Times New Roman" w:hAnsi="Times New Roman"/>
          <w:szCs w:val="24"/>
          <w:lang w:val="lt-LT" w:eastAsia="en-US"/>
        </w:rPr>
        <w:t xml:space="preserve"> Sutartyje numatytą kainą, Sutartyje numatytomis sąlygomis</w:t>
      </w:r>
      <w:r w:rsidR="007F4A71" w:rsidRPr="00C02E9C">
        <w:rPr>
          <w:rFonts w:ascii="Times New Roman" w:hAnsi="Times New Roman"/>
          <w:szCs w:val="24"/>
          <w:lang w:val="lt-LT" w:eastAsia="en-US"/>
        </w:rPr>
        <w:t xml:space="preserve"> ir terminais.</w:t>
      </w:r>
    </w:p>
    <w:p w:rsidR="00937606" w:rsidRPr="00333BC5"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00312F94">
        <w:rPr>
          <w:rFonts w:ascii="Times New Roman" w:hAnsi="Times New Roman"/>
          <w:szCs w:val="24"/>
          <w:lang w:val="lt-LT" w:eastAsia="en-US"/>
        </w:rPr>
        <w:t>aslaugai</w:t>
      </w:r>
      <w:r>
        <w:rPr>
          <w:rFonts w:ascii="Times New Roman" w:hAnsi="Times New Roman"/>
          <w:szCs w:val="24"/>
          <w:lang w:val="lt-LT" w:eastAsia="en-US"/>
        </w:rPr>
        <w:t xml:space="preserve"> taikomi </w:t>
      </w:r>
      <w:hyperlink r:id="rId8" w:history="1">
        <w:r w:rsidRPr="007329B2">
          <w:rPr>
            <w:rStyle w:val="Hipersaitas"/>
            <w:rFonts w:ascii="Times New Roman" w:hAnsi="Times New Roman"/>
            <w:color w:val="auto"/>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329B2">
        <w:rPr>
          <w:rFonts w:ascii="Times New Roman" w:hAnsi="Times New Roman"/>
          <w:szCs w:val="24"/>
        </w:rPr>
        <w:t>“</w:t>
      </w:r>
      <w:r w:rsidR="00642D29">
        <w:rPr>
          <w:rFonts w:ascii="Times New Roman" w:hAnsi="Times New Roman"/>
          <w:szCs w:val="24"/>
        </w:rPr>
        <w:t xml:space="preserve"> </w:t>
      </w:r>
      <w:r w:rsidRPr="008233E9">
        <w:rPr>
          <w:rFonts w:ascii="Times New Roman" w:hAnsi="Times New Roman"/>
          <w:color w:val="000000"/>
          <w:szCs w:val="24"/>
        </w:rPr>
        <w:t>4.4.4</w:t>
      </w:r>
      <w:r w:rsidRPr="008233E9">
        <w:rPr>
          <w:rFonts w:ascii="Times New Roman" w:hAnsi="Times New Roman"/>
          <w:szCs w:val="24"/>
        </w:rPr>
        <w:t xml:space="preserve"> punkto </w:t>
      </w:r>
      <w:r w:rsidRPr="008233E9">
        <w:rPr>
          <w:rFonts w:ascii="Times New Roman" w:hAnsi="Times New Roman"/>
          <w:color w:val="000000"/>
          <w:szCs w:val="24"/>
        </w:rPr>
        <w:t>4.4.4.</w:t>
      </w:r>
      <w:r w:rsidR="0052636A">
        <w:rPr>
          <w:rFonts w:ascii="Times New Roman" w:hAnsi="Times New Roman"/>
          <w:color w:val="000000"/>
          <w:szCs w:val="24"/>
        </w:rPr>
        <w:t>1</w:t>
      </w:r>
      <w:r w:rsidRPr="008233E9">
        <w:rPr>
          <w:rFonts w:ascii="Times New Roman" w:hAnsi="Times New Roman"/>
          <w:color w:val="000000"/>
          <w:szCs w:val="24"/>
        </w:rPr>
        <w:t xml:space="preserve"> papunk</w:t>
      </w:r>
      <w:r>
        <w:rPr>
          <w:rFonts w:ascii="Times New Roman" w:hAnsi="Times New Roman"/>
          <w:color w:val="000000"/>
          <w:szCs w:val="24"/>
        </w:rPr>
        <w:t>čio reikalavimas –</w:t>
      </w:r>
      <w:r w:rsidR="0052636A">
        <w:rPr>
          <w:rFonts w:ascii="Times New Roman" w:hAnsi="Times New Roman"/>
          <w:color w:val="000000"/>
          <w:szCs w:val="24"/>
        </w:rPr>
        <w:t xml:space="preserve"> p</w:t>
      </w:r>
      <w:r w:rsidR="00312F94">
        <w:rPr>
          <w:rFonts w:ascii="Times New Roman" w:hAnsi="Times New Roman"/>
          <w:color w:val="000000"/>
          <w:szCs w:val="24"/>
        </w:rPr>
        <w:t>aslaugai t</w:t>
      </w:r>
      <w:r w:rsidR="0052636A">
        <w:rPr>
          <w:rFonts w:ascii="Times New Roman" w:hAnsi="Times New Roman"/>
          <w:color w:val="000000"/>
          <w:szCs w:val="24"/>
        </w:rPr>
        <w:t>e</w:t>
      </w:r>
      <w:r w:rsidR="00312F94">
        <w:rPr>
          <w:rFonts w:ascii="Times New Roman" w:hAnsi="Times New Roman"/>
          <w:color w:val="000000"/>
          <w:szCs w:val="24"/>
        </w:rPr>
        <w:t>i</w:t>
      </w:r>
      <w:r w:rsidR="0052636A">
        <w:rPr>
          <w:rFonts w:ascii="Times New Roman" w:hAnsi="Times New Roman"/>
          <w:color w:val="000000"/>
          <w:szCs w:val="24"/>
        </w:rPr>
        <w:t>kti</w:t>
      </w:r>
      <w:r w:rsidR="0052636A" w:rsidRPr="00F5332A">
        <w:rPr>
          <w:rFonts w:ascii="Times New Roman" w:hAnsi="Times New Roman"/>
          <w:color w:val="000000"/>
          <w:szCs w:val="24"/>
        </w:rPr>
        <w:t xml:space="preserve"> sunaudojama mažiau gamtos išteklių</w:t>
      </w:r>
      <w:r w:rsidR="0052636A">
        <w:rPr>
          <w:rFonts w:ascii="Times New Roman" w:hAnsi="Times New Roman"/>
          <w:color w:val="000000"/>
          <w:szCs w:val="24"/>
        </w:rPr>
        <w:t>, t. y. Šalys sutaria, kad</w:t>
      </w:r>
      <w:r w:rsidR="0052636A" w:rsidRPr="00F5332A">
        <w:rPr>
          <w:rFonts w:ascii="Times New Roman" w:hAnsi="Times New Roman"/>
          <w:color w:val="000000"/>
          <w:szCs w:val="24"/>
        </w:rPr>
        <w:t xml:space="preserve"> </w:t>
      </w:r>
      <w:r w:rsidR="008E3808">
        <w:rPr>
          <w:rFonts w:ascii="Times New Roman" w:hAnsi="Times New Roman"/>
          <w:color w:val="000000"/>
          <w:szCs w:val="24"/>
        </w:rPr>
        <w:t>su šia Sutartimi</w:t>
      </w:r>
      <w:r w:rsidR="0052636A">
        <w:rPr>
          <w:rFonts w:ascii="Times New Roman" w:hAnsi="Times New Roman"/>
          <w:color w:val="000000"/>
          <w:szCs w:val="24"/>
        </w:rPr>
        <w:t xml:space="preserve"> susiję dokumentai (</w:t>
      </w:r>
      <w:r w:rsidR="0052636A">
        <w:t>viešojo viešojo pirkimo sutartis, PVM sąskaitos faktūros</w:t>
      </w:r>
      <w:r w:rsidR="008E3808">
        <w:t xml:space="preserve"> ir pan.</w:t>
      </w:r>
      <w:r w:rsidR="0052636A">
        <w:t xml:space="preserve">) yra sudaromi ir/ ar siunčiami </w:t>
      </w:r>
      <w:r w:rsidR="008E3808">
        <w:t>elektroniniu būdu,</w:t>
      </w:r>
      <w:r w:rsidR="0052636A">
        <w:t xml:space="preserve"> tai reiškia, kad nespausdinant šių dokumentų yra naudojama mažiau gamtos išteklių.</w:t>
      </w:r>
    </w:p>
    <w:p w:rsidR="00333BC5" w:rsidRPr="007329B2" w:rsidRDefault="00F5561B"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 xml:space="preserve">Sutarties </w:t>
      </w:r>
      <w:r w:rsidR="008569D1">
        <w:rPr>
          <w:rFonts w:ascii="Times New Roman" w:hAnsi="Times New Roman"/>
          <w:szCs w:val="24"/>
          <w:lang w:val="lt-LT" w:eastAsia="en-US"/>
        </w:rPr>
        <w:t>sąlygose</w:t>
      </w:r>
      <w:r>
        <w:rPr>
          <w:rFonts w:ascii="Times New Roman" w:hAnsi="Times New Roman"/>
          <w:szCs w:val="24"/>
          <w:lang w:val="lt-LT" w:eastAsia="en-US"/>
        </w:rPr>
        <w:t xml:space="preserve"> nurodytas </w:t>
      </w:r>
      <w:r w:rsidR="00312F94">
        <w:rPr>
          <w:rFonts w:ascii="Times New Roman" w:hAnsi="Times New Roman"/>
          <w:szCs w:val="24"/>
          <w:lang w:val="lt-LT" w:eastAsia="en-US"/>
        </w:rPr>
        <w:t>Paslaugų</w:t>
      </w:r>
      <w:r>
        <w:rPr>
          <w:rFonts w:ascii="Times New Roman" w:hAnsi="Times New Roman"/>
          <w:szCs w:val="24"/>
          <w:lang w:val="lt-LT" w:eastAsia="en-US"/>
        </w:rPr>
        <w:t xml:space="preserve"> kiekis yra preliminarus ir </w:t>
      </w:r>
      <w:r w:rsidR="00333BC5" w:rsidRPr="007F4A71">
        <w:rPr>
          <w:rFonts w:ascii="Times New Roman" w:hAnsi="Times New Roman"/>
          <w:szCs w:val="24"/>
          <w:lang w:val="lt-LT" w:eastAsia="en-US"/>
        </w:rPr>
        <w:t>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neįsipareigoja nupirkti </w:t>
      </w:r>
      <w:r w:rsidR="00025A2F">
        <w:rPr>
          <w:rFonts w:ascii="Times New Roman" w:hAnsi="Times New Roman"/>
          <w:szCs w:val="24"/>
          <w:lang w:val="lt-LT" w:eastAsia="en-US"/>
        </w:rPr>
        <w:t xml:space="preserve">viso </w:t>
      </w:r>
      <w:r w:rsidR="00017B08">
        <w:rPr>
          <w:rFonts w:ascii="Times New Roman" w:hAnsi="Times New Roman"/>
          <w:szCs w:val="24"/>
          <w:lang w:val="lt-LT" w:eastAsia="en-US"/>
        </w:rPr>
        <w:t>preliminaraus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kiekio</w:t>
      </w:r>
      <w:r w:rsidR="00333BC5">
        <w:rPr>
          <w:rFonts w:ascii="Times New Roman" w:hAnsi="Times New Roman"/>
          <w:szCs w:val="24"/>
          <w:lang w:val="lt-LT" w:eastAsia="en-US"/>
        </w:rPr>
        <w:t>.</w:t>
      </w:r>
      <w:r w:rsidR="003D7D61">
        <w:rPr>
          <w:rFonts w:ascii="Times New Roman" w:hAnsi="Times New Roman"/>
          <w:szCs w:val="24"/>
          <w:lang w:val="lt-LT" w:eastAsia="en-US"/>
        </w:rPr>
        <w:t xml:space="preserve"> </w:t>
      </w:r>
      <w:r>
        <w:rPr>
          <w:rFonts w:ascii="Times New Roman" w:hAnsi="Times New Roman"/>
          <w:szCs w:val="24"/>
          <w:lang w:val="lt-LT" w:eastAsia="en-US"/>
        </w:rPr>
        <w:t>Priklausomai nuo P</w:t>
      </w:r>
      <w:r w:rsidR="00312F94">
        <w:rPr>
          <w:rFonts w:ascii="Times New Roman" w:hAnsi="Times New Roman"/>
          <w:szCs w:val="24"/>
          <w:lang w:val="lt-LT" w:eastAsia="en-US"/>
        </w:rPr>
        <w:t>aslaugos gavėjo</w:t>
      </w:r>
      <w:r>
        <w:rPr>
          <w:rFonts w:ascii="Times New Roman" w:hAnsi="Times New Roman"/>
          <w:szCs w:val="24"/>
          <w:lang w:val="lt-LT" w:eastAsia="en-US"/>
        </w:rPr>
        <w:t xml:space="preserve"> poreikio </w:t>
      </w:r>
      <w:r w:rsidR="00C02E9C">
        <w:rPr>
          <w:rFonts w:ascii="Times New Roman" w:hAnsi="Times New Roman"/>
          <w:szCs w:val="24"/>
          <w:lang w:val="lt-LT" w:eastAsia="en-US"/>
        </w:rPr>
        <w:t>paslaugų</w:t>
      </w:r>
      <w:r>
        <w:rPr>
          <w:rFonts w:ascii="Times New Roman" w:hAnsi="Times New Roman"/>
          <w:szCs w:val="24"/>
          <w:lang w:val="lt-LT" w:eastAsia="en-US"/>
        </w:rPr>
        <w:t xml:space="preserve"> kiekis gali kisti.</w:t>
      </w:r>
    </w:p>
    <w:p w:rsidR="007F4A71" w:rsidRPr="007F4A71" w:rsidRDefault="007F4A71"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r w:rsidR="007329B2">
        <w:rPr>
          <w:rFonts w:ascii="Times New Roman" w:hAnsi="Times New Roman"/>
          <w:b/>
          <w:szCs w:val="24"/>
          <w:lang w:eastAsia="en-US"/>
        </w:rPr>
        <w:t xml:space="preserve">Sutarties maksimali </w:t>
      </w:r>
      <w:r w:rsidRPr="007F4A71">
        <w:rPr>
          <w:rFonts w:ascii="Times New Roman" w:hAnsi="Times New Roman"/>
          <w:b/>
          <w:szCs w:val="24"/>
          <w:lang w:eastAsia="en-US"/>
        </w:rPr>
        <w:t>kaina</w:t>
      </w:r>
      <w:r w:rsidR="007329B2">
        <w:rPr>
          <w:rFonts w:ascii="Times New Roman" w:hAnsi="Times New Roman"/>
          <w:b/>
          <w:szCs w:val="24"/>
          <w:lang w:eastAsia="en-US"/>
        </w:rPr>
        <w:t xml:space="preserve"> </w:t>
      </w:r>
      <w:r w:rsidRPr="007329B2">
        <w:rPr>
          <w:rFonts w:ascii="Times New Roman" w:hAnsi="Times New Roman"/>
          <w:szCs w:val="24"/>
          <w:lang w:eastAsia="en-US"/>
        </w:rPr>
        <w:t>yra</w:t>
      </w:r>
      <w:r w:rsidR="007329B2" w:rsidRPr="007329B2">
        <w:rPr>
          <w:rFonts w:ascii="Times New Roman" w:hAnsi="Times New Roman"/>
          <w:szCs w:val="24"/>
          <w:lang w:eastAsia="en-US"/>
        </w:rPr>
        <w:t xml:space="preserve"> </w:t>
      </w:r>
      <w:r w:rsidR="00F33BF1">
        <w:rPr>
          <w:rFonts w:ascii="Times New Roman" w:hAnsi="Times New Roman"/>
          <w:szCs w:val="24"/>
          <w:lang w:eastAsia="en-US"/>
        </w:rPr>
        <w:t>lygi</w:t>
      </w:r>
      <w:r w:rsidR="008E3808">
        <w:rPr>
          <w:color w:val="000000"/>
        </w:rPr>
        <w:t xml:space="preserve"> </w:t>
      </w:r>
      <w:r w:rsidR="00C02E9C">
        <w:rPr>
          <w:color w:val="000000"/>
        </w:rPr>
        <w:t>maksimaliai P</w:t>
      </w:r>
      <w:r w:rsidR="008E3808">
        <w:rPr>
          <w:color w:val="000000"/>
        </w:rPr>
        <w:t>irkim</w:t>
      </w:r>
      <w:r w:rsidR="008C35E7">
        <w:rPr>
          <w:color w:val="000000"/>
        </w:rPr>
        <w:t>o daliai</w:t>
      </w:r>
      <w:r w:rsidR="00C9287B">
        <w:rPr>
          <w:color w:val="000000"/>
        </w:rPr>
        <w:t xml:space="preserve"> </w:t>
      </w:r>
      <w:r w:rsidR="008E3808">
        <w:rPr>
          <w:color w:val="000000"/>
        </w:rPr>
        <w:t>skirtai lėšų sumai </w:t>
      </w:r>
      <w:r w:rsidR="003B3BB8">
        <w:rPr>
          <w:rFonts w:ascii="Times New Roman" w:hAnsi="Times New Roman"/>
          <w:szCs w:val="24"/>
          <w:lang w:val="lt-LT" w:eastAsia="en-US"/>
        </w:rPr>
        <w:t>su PVM</w:t>
      </w:r>
      <w:r w:rsidR="007329B2">
        <w:rPr>
          <w:rFonts w:ascii="Times New Roman" w:hAnsi="Times New Roman"/>
          <w:b/>
          <w:szCs w:val="24"/>
          <w:lang w:eastAsia="en-US"/>
        </w:rPr>
        <w:t xml:space="preserve"> </w:t>
      </w:r>
      <w:r w:rsidR="008C35E7">
        <w:rPr>
          <w:rFonts w:ascii="Times New Roman" w:hAnsi="Times New Roman"/>
          <w:b/>
          <w:szCs w:val="24"/>
          <w:lang w:eastAsia="en-US"/>
        </w:rPr>
        <w:t>____</w:t>
      </w:r>
      <w:r w:rsidR="00144EC5">
        <w:rPr>
          <w:rFonts w:ascii="Times New Roman" w:hAnsi="Times New Roman"/>
          <w:b/>
          <w:szCs w:val="24"/>
          <w:lang w:eastAsia="en-US"/>
        </w:rPr>
        <w:t xml:space="preserve"> </w:t>
      </w:r>
      <w:r w:rsidRPr="007F4A71">
        <w:rPr>
          <w:rFonts w:ascii="Times New Roman" w:hAnsi="Times New Roman"/>
          <w:b/>
          <w:szCs w:val="24"/>
          <w:lang w:eastAsia="en-US"/>
        </w:rPr>
        <w:t xml:space="preserve">Eur </w:t>
      </w:r>
      <w:r w:rsidR="00144EC5">
        <w:rPr>
          <w:rFonts w:ascii="Times New Roman" w:hAnsi="Times New Roman"/>
          <w:b/>
          <w:szCs w:val="24"/>
          <w:lang w:eastAsia="en-US"/>
        </w:rPr>
        <w:t>(</w:t>
      </w:r>
      <w:r w:rsidR="008C35E7">
        <w:rPr>
          <w:rFonts w:ascii="Times New Roman" w:hAnsi="Times New Roman"/>
          <w:b/>
          <w:szCs w:val="24"/>
          <w:lang w:eastAsia="en-US"/>
        </w:rPr>
        <w:t>______</w:t>
      </w:r>
      <w:r w:rsidR="00EE6322">
        <w:rPr>
          <w:rFonts w:ascii="Times New Roman" w:hAnsi="Times New Roman"/>
          <w:b/>
          <w:szCs w:val="24"/>
          <w:lang w:eastAsia="en-US"/>
        </w:rPr>
        <w:t xml:space="preserve"> </w:t>
      </w:r>
      <w:r w:rsidRPr="007F4A71">
        <w:rPr>
          <w:rFonts w:ascii="Times New Roman" w:hAnsi="Times New Roman"/>
          <w:b/>
          <w:szCs w:val="24"/>
          <w:lang w:eastAsia="en-US"/>
        </w:rPr>
        <w:t>eur</w:t>
      </w:r>
      <w:r w:rsidR="00144EC5">
        <w:rPr>
          <w:rFonts w:ascii="Times New Roman" w:hAnsi="Times New Roman"/>
          <w:b/>
          <w:szCs w:val="24"/>
          <w:lang w:eastAsia="en-US"/>
        </w:rPr>
        <w:t>ų</w:t>
      </w:r>
      <w:r w:rsidR="00EE6322">
        <w:rPr>
          <w:rFonts w:ascii="Times New Roman" w:hAnsi="Times New Roman"/>
          <w:b/>
          <w:szCs w:val="24"/>
          <w:lang w:eastAsia="en-US"/>
        </w:rPr>
        <w:t xml:space="preserve"> ir </w:t>
      </w:r>
      <w:r w:rsidR="008C35E7">
        <w:rPr>
          <w:rFonts w:ascii="Times New Roman" w:hAnsi="Times New Roman"/>
          <w:b/>
          <w:szCs w:val="24"/>
          <w:lang w:eastAsia="en-US"/>
        </w:rPr>
        <w:t>____</w:t>
      </w:r>
      <w:r w:rsidR="00EE6322">
        <w:rPr>
          <w:rFonts w:ascii="Times New Roman" w:hAnsi="Times New Roman"/>
          <w:b/>
          <w:szCs w:val="24"/>
          <w:lang w:eastAsia="en-US"/>
        </w:rPr>
        <w:t xml:space="preserve"> euro centrų</w:t>
      </w:r>
      <w:r w:rsidRPr="007F4A71">
        <w:rPr>
          <w:rFonts w:ascii="Times New Roman" w:hAnsi="Times New Roman"/>
          <w:b/>
          <w:szCs w:val="24"/>
          <w:lang w:eastAsia="en-US"/>
        </w:rPr>
        <w:t>)</w:t>
      </w:r>
      <w:r w:rsidRPr="007F4A71">
        <w:rPr>
          <w:rFonts w:ascii="Times New Roman" w:hAnsi="Times New Roman"/>
          <w:szCs w:val="24"/>
          <w:lang w:eastAsia="en-US"/>
        </w:rPr>
        <w:t xml:space="preserve">, </w:t>
      </w:r>
      <w:r w:rsidR="00EE6322">
        <w:rPr>
          <w:rFonts w:ascii="Times New Roman" w:hAnsi="Times New Roman"/>
          <w:szCs w:val="24"/>
          <w:lang w:eastAsia="en-US"/>
        </w:rPr>
        <w:t xml:space="preserve">iš kurių </w:t>
      </w:r>
      <w:r w:rsidRPr="007F4A71">
        <w:rPr>
          <w:rFonts w:ascii="Times New Roman" w:hAnsi="Times New Roman"/>
          <w:szCs w:val="24"/>
          <w:lang w:eastAsia="en-US"/>
        </w:rPr>
        <w:t xml:space="preserve">PVM sudaro </w:t>
      </w:r>
      <w:r w:rsidR="008C35E7">
        <w:rPr>
          <w:rFonts w:ascii="Times New Roman" w:hAnsi="Times New Roman"/>
          <w:b/>
          <w:szCs w:val="24"/>
          <w:lang w:eastAsia="en-US"/>
        </w:rPr>
        <w:t>____</w:t>
      </w:r>
      <w:r w:rsidRPr="007F4A71">
        <w:rPr>
          <w:rFonts w:ascii="Times New Roman" w:hAnsi="Times New Roman"/>
          <w:szCs w:val="24"/>
          <w:lang w:eastAsia="en-US"/>
        </w:rPr>
        <w:t xml:space="preserve"> Eur (</w:t>
      </w:r>
      <w:r w:rsidR="008C35E7">
        <w:rPr>
          <w:rFonts w:ascii="Times New Roman" w:hAnsi="Times New Roman"/>
          <w:szCs w:val="24"/>
          <w:lang w:eastAsia="en-US"/>
        </w:rPr>
        <w:t>_____</w:t>
      </w:r>
      <w:r w:rsidR="00144EC5">
        <w:rPr>
          <w:rFonts w:ascii="Times New Roman" w:hAnsi="Times New Roman"/>
          <w:szCs w:val="24"/>
          <w:lang w:eastAsia="en-US"/>
        </w:rPr>
        <w:t xml:space="preserve"> eurų</w:t>
      </w:r>
      <w:r w:rsidR="006E4547">
        <w:rPr>
          <w:rFonts w:ascii="Times New Roman" w:hAnsi="Times New Roman"/>
          <w:szCs w:val="24"/>
          <w:lang w:eastAsia="en-US"/>
        </w:rPr>
        <w:t xml:space="preserve"> ir </w:t>
      </w:r>
      <w:r w:rsidR="008C35E7">
        <w:rPr>
          <w:rFonts w:ascii="Times New Roman" w:hAnsi="Times New Roman"/>
          <w:szCs w:val="24"/>
          <w:lang w:eastAsia="en-US"/>
        </w:rPr>
        <w:t>_____</w:t>
      </w:r>
      <w:r w:rsidR="006E4547">
        <w:rPr>
          <w:rFonts w:ascii="Times New Roman" w:hAnsi="Times New Roman"/>
          <w:szCs w:val="24"/>
          <w:lang w:eastAsia="en-US"/>
        </w:rPr>
        <w:t>euro centų</w:t>
      </w:r>
      <w:r w:rsidRPr="007F4A71">
        <w:rPr>
          <w:rFonts w:ascii="Times New Roman" w:hAnsi="Times New Roman"/>
          <w:szCs w:val="24"/>
          <w:lang w:eastAsia="en-US"/>
        </w:rPr>
        <w:t>)</w:t>
      </w:r>
      <w:r w:rsidR="003B3BB8">
        <w:rPr>
          <w:rFonts w:ascii="Times New Roman" w:hAnsi="Times New Roman"/>
          <w:szCs w:val="24"/>
          <w:lang w:eastAsia="en-US"/>
        </w:rPr>
        <w:t xml:space="preserve">, suma be PVM – Eur </w:t>
      </w:r>
      <w:r w:rsidR="003B3BB8">
        <w:rPr>
          <w:rFonts w:ascii="Times New Roman" w:hAnsi="Times New Roman"/>
          <w:b/>
          <w:szCs w:val="24"/>
          <w:lang w:eastAsia="en-US"/>
        </w:rPr>
        <w:t xml:space="preserve">(______ </w:t>
      </w:r>
      <w:r w:rsidR="003B3BB8" w:rsidRPr="007F4A71">
        <w:rPr>
          <w:rFonts w:ascii="Times New Roman" w:hAnsi="Times New Roman"/>
          <w:b/>
          <w:szCs w:val="24"/>
          <w:lang w:eastAsia="en-US"/>
        </w:rPr>
        <w:t>eur</w:t>
      </w:r>
      <w:r w:rsidR="003B3BB8">
        <w:rPr>
          <w:rFonts w:ascii="Times New Roman" w:hAnsi="Times New Roman"/>
          <w:b/>
          <w:szCs w:val="24"/>
          <w:lang w:eastAsia="en-US"/>
        </w:rPr>
        <w:t>ų ir ____ euro centrų</w:t>
      </w:r>
      <w:r w:rsidR="003B3BB8" w:rsidRPr="007F4A71">
        <w:rPr>
          <w:rFonts w:ascii="Times New Roman" w:hAnsi="Times New Roman"/>
          <w:b/>
          <w:szCs w:val="24"/>
          <w:lang w:eastAsia="en-US"/>
        </w:rPr>
        <w:t>)</w:t>
      </w:r>
      <w:r w:rsidRPr="007F4A71">
        <w:rPr>
          <w:rFonts w:ascii="Times New Roman" w:hAnsi="Times New Roman"/>
          <w:szCs w:val="24"/>
          <w:lang w:eastAsia="en-US"/>
        </w:rPr>
        <w:t>.</w:t>
      </w:r>
      <w:r w:rsidR="007329B2">
        <w:rPr>
          <w:rFonts w:ascii="Times New Roman" w:hAnsi="Times New Roman"/>
          <w:szCs w:val="24"/>
          <w:lang w:eastAsia="en-US"/>
        </w:rPr>
        <w:t xml:space="preserve"> </w:t>
      </w:r>
    </w:p>
    <w:p w:rsidR="008E3808" w:rsidRDefault="002D018F" w:rsidP="00642D29">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642D29" w:rsidRPr="00F64705">
        <w:rPr>
          <w:rFonts w:ascii="Times New Roman" w:hAnsi="Times New Roman"/>
          <w:szCs w:val="24"/>
          <w:lang w:val="lt-LT"/>
        </w:rPr>
        <w:t>Šioje Sutartyje Pradinės Sutarties vertė yra lygi maksimaliai pirkimui skirtai lėšų sumai be PVM pirkimo dok</w:t>
      </w:r>
      <w:r w:rsidR="000542C6">
        <w:rPr>
          <w:rFonts w:ascii="Times New Roman" w:hAnsi="Times New Roman"/>
          <w:szCs w:val="24"/>
          <w:lang w:val="lt-LT"/>
        </w:rPr>
        <w:t>umentuose ir Sutartyje nurodytų</w:t>
      </w:r>
      <w:r w:rsidR="00C02E9C">
        <w:rPr>
          <w:rFonts w:ascii="Times New Roman" w:hAnsi="Times New Roman"/>
          <w:szCs w:val="24"/>
          <w:lang w:val="lt-LT"/>
        </w:rPr>
        <w:t xml:space="preserve"> Paslaugos teikėjo</w:t>
      </w:r>
      <w:r w:rsidR="00642D29" w:rsidRPr="00F64705">
        <w:rPr>
          <w:rFonts w:ascii="Times New Roman" w:hAnsi="Times New Roman"/>
          <w:szCs w:val="24"/>
          <w:lang w:val="lt-LT"/>
        </w:rPr>
        <w:t xml:space="preserve"> įkainiais be PVM</w:t>
      </w:r>
      <w:r w:rsidR="00642D29">
        <w:rPr>
          <w:rFonts w:ascii="Times New Roman" w:hAnsi="Times New Roman"/>
          <w:szCs w:val="24"/>
          <w:lang w:val="lt-LT"/>
        </w:rPr>
        <w:t>.</w:t>
      </w:r>
      <w:r w:rsidR="00642D29">
        <w:rPr>
          <w:rFonts w:ascii="Times New Roman" w:hAnsi="Times New Roman"/>
          <w:szCs w:val="24"/>
          <w:lang w:eastAsia="en-US"/>
        </w:rPr>
        <w:t xml:space="preserve"> </w:t>
      </w:r>
      <w:r w:rsidR="00333BC5" w:rsidRPr="00333BC5">
        <w:rPr>
          <w:rFonts w:ascii="Times New Roman" w:hAnsi="Times New Roman"/>
          <w:b/>
          <w:szCs w:val="24"/>
          <w:lang w:eastAsia="en-US"/>
        </w:rPr>
        <w:t>P</w:t>
      </w:r>
      <w:r w:rsidR="00312F94">
        <w:rPr>
          <w:rFonts w:ascii="Times New Roman" w:hAnsi="Times New Roman"/>
          <w:b/>
          <w:szCs w:val="24"/>
          <w:lang w:eastAsia="en-US"/>
        </w:rPr>
        <w:t>aslaugų</w:t>
      </w:r>
      <w:r w:rsidR="00333BC5" w:rsidRPr="00333BC5">
        <w:rPr>
          <w:rFonts w:ascii="Times New Roman" w:hAnsi="Times New Roman"/>
          <w:b/>
          <w:szCs w:val="24"/>
          <w:lang w:eastAsia="en-US"/>
        </w:rPr>
        <w:t xml:space="preserve"> </w:t>
      </w:r>
      <w:r w:rsidR="00207773">
        <w:rPr>
          <w:rFonts w:ascii="Times New Roman" w:hAnsi="Times New Roman"/>
          <w:b/>
          <w:szCs w:val="24"/>
          <w:lang w:eastAsia="en-US"/>
        </w:rPr>
        <w:t xml:space="preserve">fiksuoti </w:t>
      </w:r>
      <w:r w:rsidR="00333BC5" w:rsidRPr="00333BC5">
        <w:rPr>
          <w:rFonts w:ascii="Times New Roman" w:hAnsi="Times New Roman"/>
          <w:b/>
          <w:szCs w:val="24"/>
          <w:lang w:eastAsia="en-US"/>
        </w:rPr>
        <w:t>įkainiai</w:t>
      </w:r>
      <w:r w:rsidR="003B3BB8">
        <w:rPr>
          <w:rFonts w:ascii="Times New Roman" w:hAnsi="Times New Roman"/>
          <w:szCs w:val="24"/>
          <w:lang w:eastAsia="en-US"/>
        </w:rPr>
        <w:t xml:space="preserve"> </w:t>
      </w:r>
      <w:r w:rsidR="008C35E7">
        <w:rPr>
          <w:rFonts w:ascii="Times New Roman" w:hAnsi="Times New Roman"/>
          <w:szCs w:val="24"/>
          <w:lang w:eastAsia="en-US"/>
        </w:rPr>
        <w:t xml:space="preserve">nurodyti šios Sutarties preide Nr. </w:t>
      </w:r>
      <w:r w:rsidR="003B3BB8">
        <w:rPr>
          <w:rFonts w:ascii="Times New Roman" w:hAnsi="Times New Roman"/>
          <w:szCs w:val="24"/>
          <w:lang w:eastAsia="en-US"/>
        </w:rPr>
        <w:t>1</w:t>
      </w:r>
      <w:r w:rsidR="008C35E7">
        <w:rPr>
          <w:rFonts w:ascii="Times New Roman" w:hAnsi="Times New Roman"/>
          <w:szCs w:val="24"/>
          <w:lang w:eastAsia="en-US"/>
        </w:rPr>
        <w:t xml:space="preserve"> „Pasiūlymas“.</w:t>
      </w:r>
    </w:p>
    <w:p w:rsidR="008E3808" w:rsidRPr="00EA0E7B" w:rsidRDefault="008E3808" w:rsidP="007329B2">
      <w:pPr>
        <w:suppressAutoHyphens w:val="0"/>
        <w:ind w:firstLine="567"/>
        <w:contextualSpacing/>
        <w:jc w:val="both"/>
        <w:rPr>
          <w:rFonts w:ascii="Times New Roman" w:hAnsi="Times New Roman"/>
          <w:szCs w:val="24"/>
          <w:lang w:eastAsia="en-US"/>
        </w:rPr>
      </w:pPr>
      <w:r w:rsidRPr="00EA0E7B">
        <w:rPr>
          <w:rFonts w:ascii="Times New Roman" w:hAnsi="Times New Roman"/>
          <w:szCs w:val="24"/>
          <w:lang w:eastAsia="en-US"/>
        </w:rPr>
        <w:t xml:space="preserve">2.3. </w:t>
      </w:r>
      <w:r w:rsidR="00EA0E7B" w:rsidRPr="00EA0E7B">
        <w:rPr>
          <w:rFonts w:ascii="Times New Roman" w:hAnsi="Times New Roman"/>
          <w:szCs w:val="24"/>
          <w:lang w:eastAsia="en-US"/>
        </w:rPr>
        <w:t>Pagal šią Sutartį galima</w:t>
      </w:r>
      <w:r w:rsidR="00333BC5" w:rsidRPr="00EA0E7B">
        <w:rPr>
          <w:rFonts w:ascii="Times New Roman" w:hAnsi="Times New Roman"/>
          <w:szCs w:val="24"/>
          <w:lang w:eastAsia="en-US"/>
        </w:rPr>
        <w:t xml:space="preserve"> </w:t>
      </w:r>
      <w:r w:rsidR="00EA0E7B" w:rsidRPr="00EA0E7B">
        <w:rPr>
          <w:rFonts w:ascii="Times New Roman" w:hAnsi="Times New Roman"/>
          <w:szCs w:val="24"/>
        </w:rPr>
        <w:t>įsigyti Pirkimo sutarties priede nenurodytų, tačiau su pirkimo objektu susijusių p</w:t>
      </w:r>
      <w:r w:rsidR="00312F94">
        <w:rPr>
          <w:rFonts w:ascii="Times New Roman" w:hAnsi="Times New Roman"/>
          <w:szCs w:val="24"/>
        </w:rPr>
        <w:t>aslaugų</w:t>
      </w:r>
      <w:r w:rsidR="00EA0E7B" w:rsidRPr="00EA0E7B">
        <w:rPr>
          <w:rFonts w:ascii="Times New Roman" w:hAnsi="Times New Roman"/>
          <w:szCs w:val="24"/>
        </w:rPr>
        <w:t xml:space="preserve">, neviršijant </w:t>
      </w:r>
      <w:r w:rsidR="00236998">
        <w:rPr>
          <w:rFonts w:ascii="Times New Roman" w:hAnsi="Times New Roman"/>
          <w:szCs w:val="24"/>
        </w:rPr>
        <w:t>5</w:t>
      </w:r>
      <w:r w:rsidR="00EA0E7B" w:rsidRPr="00EA0E7B">
        <w:rPr>
          <w:rFonts w:ascii="Times New Roman" w:hAnsi="Times New Roman"/>
          <w:szCs w:val="24"/>
        </w:rPr>
        <w:t xml:space="preserve"> (</w:t>
      </w:r>
      <w:r w:rsidR="00236998">
        <w:rPr>
          <w:rFonts w:ascii="Times New Roman" w:hAnsi="Times New Roman"/>
          <w:szCs w:val="24"/>
        </w:rPr>
        <w:t>penkis</w:t>
      </w:r>
      <w:r w:rsidR="00EA0E7B" w:rsidRPr="00EA0E7B">
        <w:rPr>
          <w:rFonts w:ascii="Times New Roman" w:hAnsi="Times New Roman"/>
          <w:szCs w:val="24"/>
        </w:rPr>
        <w:t>) procentų pradinės Pirkimo sutarties</w:t>
      </w:r>
      <w:r w:rsidR="00EA0E7B" w:rsidRPr="00EA0E7B">
        <w:rPr>
          <w:rFonts w:ascii="Times New Roman" w:hAnsi="Times New Roman"/>
          <w:szCs w:val="24"/>
        </w:rPr>
        <w:br/>
        <w:t>vertės.</w:t>
      </w:r>
      <w:r w:rsidR="00EA0E7B">
        <w:rPr>
          <w:rFonts w:ascii="Times New Roman" w:hAnsi="Times New Roman"/>
          <w:szCs w:val="24"/>
        </w:rPr>
        <w:t xml:space="preserve"> </w:t>
      </w:r>
      <w:r w:rsidR="00EA0E7B">
        <w:t>Už Pirkimo sutarties priede nenurodytas, tačiau su pirkimo objektu susijusias P</w:t>
      </w:r>
      <w:r w:rsidR="00312F94">
        <w:t>aslaugas</w:t>
      </w:r>
      <w:r w:rsidR="00EA0E7B">
        <w:t>, bus apmokėta ne didesnėmis nei šių P</w:t>
      </w:r>
      <w:r w:rsidR="00312F94">
        <w:t>aslaugų</w:t>
      </w:r>
      <w:r w:rsidR="00EA0E7B">
        <w:t xml:space="preserve"> atskiro užsakymo dieną </w:t>
      </w:r>
      <w:r w:rsidR="00312F94">
        <w:t>Paslaugos teikėjo</w:t>
      </w:r>
      <w:r w:rsidR="00EA0E7B">
        <w:t xml:space="preserve"> prekybos </w:t>
      </w:r>
      <w:r w:rsidR="00EA0E7B">
        <w:lastRenderedPageBreak/>
        <w:t>vietoje, kataloge ar interneto svetainėje nurodytomis galiojančiomis šių P</w:t>
      </w:r>
      <w:r w:rsidR="00312F94">
        <w:t>aslaugų</w:t>
      </w:r>
      <w:r w:rsidR="00EA0E7B">
        <w:t xml:space="preserve"> kainomis arba, jei tokios kainos neskelbiamos, </w:t>
      </w:r>
      <w:r w:rsidR="00312F94">
        <w:t>Paslaugos teikėjo</w:t>
      </w:r>
      <w:r w:rsidR="00EA0E7B">
        <w:t xml:space="preserve"> pasiūlytomis, konkurencingomis ir rinką atitinkančiomis kainomis.</w:t>
      </w:r>
    </w:p>
    <w:p w:rsidR="00333BC5" w:rsidRPr="007F4A71" w:rsidRDefault="007F4A71" w:rsidP="00333BC5">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w:t>
      </w:r>
      <w:r w:rsidR="00187F39">
        <w:rPr>
          <w:rFonts w:ascii="Times New Roman" w:hAnsi="Times New Roman"/>
          <w:szCs w:val="24"/>
          <w:lang w:val="lt-LT" w:eastAsia="en-US"/>
        </w:rPr>
        <w:t>4</w:t>
      </w:r>
      <w:r w:rsidRPr="007F4A71">
        <w:rPr>
          <w:rFonts w:ascii="Times New Roman" w:hAnsi="Times New Roman"/>
          <w:szCs w:val="24"/>
          <w:lang w:val="lt-LT" w:eastAsia="en-US"/>
        </w:rPr>
        <w:t xml:space="preserve">. </w:t>
      </w:r>
      <w:r w:rsidR="00333BC5" w:rsidRPr="007F4A71">
        <w:rPr>
          <w:rFonts w:ascii="Times New Roman" w:hAnsi="Times New Roman"/>
          <w:szCs w:val="24"/>
          <w:lang w:val="lt-LT" w:eastAsia="en-US"/>
        </w:rPr>
        <w:t>Šiai Sutarčiai taikoma fiksuoto įkainio kainodara. Pa</w:t>
      </w:r>
      <w:r w:rsidR="00312F94">
        <w:rPr>
          <w:rFonts w:ascii="Times New Roman" w:hAnsi="Times New Roman"/>
          <w:szCs w:val="24"/>
          <w:lang w:val="lt-LT" w:eastAsia="en-US"/>
        </w:rPr>
        <w:t>slaugos teikėjui</w:t>
      </w:r>
      <w:r w:rsidR="00333BC5" w:rsidRPr="007F4A71">
        <w:rPr>
          <w:rFonts w:ascii="Times New Roman" w:hAnsi="Times New Roman"/>
          <w:szCs w:val="24"/>
          <w:lang w:val="lt-LT" w:eastAsia="en-US"/>
        </w:rPr>
        <w:t xml:space="preserve"> tinkamai </w:t>
      </w:r>
      <w:r w:rsidR="00312F94">
        <w:rPr>
          <w:rFonts w:ascii="Times New Roman" w:hAnsi="Times New Roman"/>
          <w:szCs w:val="24"/>
          <w:lang w:val="lt-LT" w:eastAsia="en-US"/>
        </w:rPr>
        <w:t>suteikus paslaugas</w:t>
      </w:r>
      <w:r w:rsidR="00333BC5" w:rsidRPr="007F4A71">
        <w:rPr>
          <w:rFonts w:ascii="Times New Roman" w:hAnsi="Times New Roman"/>
          <w:szCs w:val="24"/>
          <w:lang w:val="lt-LT" w:eastAsia="en-US"/>
        </w:rPr>
        <w:t>, P</w:t>
      </w:r>
      <w:r w:rsidR="00312F94">
        <w:rPr>
          <w:rFonts w:ascii="Times New Roman" w:hAnsi="Times New Roman"/>
          <w:szCs w:val="24"/>
          <w:lang w:val="lt-LT" w:eastAsia="en-US"/>
        </w:rPr>
        <w:t>aslaugos gavėjas</w:t>
      </w:r>
      <w:r w:rsidR="00333BC5" w:rsidRPr="007F4A71">
        <w:rPr>
          <w:rFonts w:ascii="Times New Roman" w:hAnsi="Times New Roman"/>
          <w:szCs w:val="24"/>
          <w:lang w:val="lt-LT" w:eastAsia="en-US"/>
        </w:rPr>
        <w:t xml:space="preserve"> privalo sumokėti P</w:t>
      </w:r>
      <w:r w:rsidR="00312F94">
        <w:rPr>
          <w:rFonts w:ascii="Times New Roman" w:hAnsi="Times New Roman"/>
          <w:szCs w:val="24"/>
          <w:lang w:val="lt-LT" w:eastAsia="en-US"/>
        </w:rPr>
        <w:t>aslaugų</w:t>
      </w:r>
      <w:r w:rsidR="00333BC5" w:rsidRPr="007F4A71">
        <w:rPr>
          <w:rFonts w:ascii="Times New Roman" w:hAnsi="Times New Roman"/>
          <w:szCs w:val="24"/>
          <w:lang w:val="lt-LT" w:eastAsia="en-US"/>
        </w:rPr>
        <w:t xml:space="preserve"> kainą, kuri turi būti nustatyta vadovaujantis Sutarties </w:t>
      </w:r>
      <w:r w:rsidR="00333BC5" w:rsidRPr="00BD5005">
        <w:rPr>
          <w:rFonts w:ascii="Times New Roman" w:hAnsi="Times New Roman"/>
          <w:szCs w:val="24"/>
          <w:lang w:val="lt-LT" w:eastAsia="en-US"/>
        </w:rPr>
        <w:t>2.</w:t>
      </w:r>
      <w:r w:rsidR="008C35E7">
        <w:rPr>
          <w:rFonts w:ascii="Times New Roman" w:hAnsi="Times New Roman"/>
          <w:szCs w:val="24"/>
          <w:lang w:val="lt-LT" w:eastAsia="en-US"/>
        </w:rPr>
        <w:t>5</w:t>
      </w:r>
      <w:r w:rsidR="00333BC5" w:rsidRPr="00BD5005">
        <w:rPr>
          <w:rFonts w:ascii="Times New Roman" w:hAnsi="Times New Roman"/>
          <w:szCs w:val="24"/>
          <w:lang w:val="lt-LT" w:eastAsia="en-US"/>
        </w:rPr>
        <w:t>. papunkčio</w:t>
      </w:r>
      <w:r w:rsidR="00333BC5" w:rsidRPr="007F4A71">
        <w:rPr>
          <w:rFonts w:ascii="Times New Roman" w:hAnsi="Times New Roman"/>
          <w:szCs w:val="24"/>
          <w:lang w:val="lt-LT" w:eastAsia="en-US"/>
        </w:rPr>
        <w:t xml:space="preserve"> nuostatomis. </w:t>
      </w:r>
    </w:p>
    <w:p w:rsidR="00333BC5" w:rsidRPr="007F4A71" w:rsidRDefault="00025A2F" w:rsidP="00333BC5">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2.</w:t>
      </w:r>
      <w:r w:rsidR="008C35E7">
        <w:rPr>
          <w:rFonts w:ascii="Times New Roman" w:hAnsi="Times New Roman"/>
          <w:szCs w:val="24"/>
          <w:lang w:eastAsia="en-US"/>
        </w:rPr>
        <w:t>5</w:t>
      </w:r>
      <w:r>
        <w:rPr>
          <w:rFonts w:ascii="Times New Roman" w:hAnsi="Times New Roman"/>
          <w:szCs w:val="24"/>
          <w:lang w:eastAsia="en-US"/>
        </w:rPr>
        <w:t xml:space="preserve">. </w:t>
      </w:r>
      <w:r w:rsidR="00333BC5" w:rsidRPr="007F4A71">
        <w:rPr>
          <w:rFonts w:ascii="Times New Roman" w:hAnsi="Times New Roman"/>
          <w:szCs w:val="24"/>
          <w:lang w:eastAsia="en-US"/>
        </w:rPr>
        <w:t>Pa</w:t>
      </w:r>
      <w:r w:rsidR="00312F94">
        <w:rPr>
          <w:rFonts w:ascii="Times New Roman" w:hAnsi="Times New Roman"/>
          <w:szCs w:val="24"/>
          <w:lang w:eastAsia="en-US"/>
        </w:rPr>
        <w:t>slaugos teikėjui</w:t>
      </w:r>
      <w:r w:rsidR="00333BC5">
        <w:rPr>
          <w:rFonts w:ascii="Times New Roman" w:hAnsi="Times New Roman"/>
          <w:szCs w:val="24"/>
          <w:lang w:eastAsia="en-US"/>
        </w:rPr>
        <w:t xml:space="preserve"> </w:t>
      </w:r>
      <w:r w:rsidR="00333BC5" w:rsidRPr="007F4A71">
        <w:rPr>
          <w:rFonts w:ascii="Times New Roman" w:hAnsi="Times New Roman"/>
          <w:szCs w:val="24"/>
          <w:lang w:eastAsia="en-US"/>
        </w:rPr>
        <w:t>mokėtinos</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užtinkamai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pagal</w:t>
      </w:r>
      <w:r w:rsidR="00333BC5">
        <w:rPr>
          <w:rFonts w:ascii="Times New Roman" w:hAnsi="Times New Roman"/>
          <w:szCs w:val="24"/>
          <w:lang w:eastAsia="en-US"/>
        </w:rPr>
        <w:t xml:space="preserve"> </w:t>
      </w:r>
      <w:r w:rsidR="00333BC5" w:rsidRPr="007F4A71">
        <w:rPr>
          <w:rFonts w:ascii="Times New Roman" w:hAnsi="Times New Roman"/>
          <w:szCs w:val="24"/>
          <w:lang w:eastAsia="en-US"/>
        </w:rPr>
        <w:t>Sutartį</w:t>
      </w:r>
      <w:r w:rsidR="00333BC5">
        <w:rPr>
          <w:rFonts w:ascii="Times New Roman" w:hAnsi="Times New Roman"/>
          <w:szCs w:val="24"/>
          <w:lang w:eastAsia="en-US"/>
        </w:rPr>
        <w:t xml:space="preserve"> </w:t>
      </w:r>
      <w:r w:rsidR="00D8364A">
        <w:rPr>
          <w:rFonts w:ascii="Times New Roman" w:hAnsi="Times New Roman"/>
          <w:szCs w:val="24"/>
          <w:lang w:eastAsia="en-US"/>
        </w:rPr>
        <w:t>suteiktas Paslaugas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apskaičiuojamos</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nustačius</w:t>
      </w:r>
      <w:r w:rsidR="00333BC5">
        <w:rPr>
          <w:rFonts w:ascii="Times New Roman" w:hAnsi="Times New Roman"/>
          <w:szCs w:val="24"/>
          <w:lang w:eastAsia="en-US"/>
        </w:rPr>
        <w:t xml:space="preserve"> </w:t>
      </w:r>
      <w:r w:rsidR="00333BC5" w:rsidRPr="007F4A71">
        <w:rPr>
          <w:rFonts w:ascii="Times New Roman" w:hAnsi="Times New Roman"/>
          <w:szCs w:val="24"/>
          <w:lang w:eastAsia="en-US"/>
        </w:rPr>
        <w:t>faktinį</w:t>
      </w:r>
      <w:r w:rsidR="00333BC5">
        <w:rPr>
          <w:rFonts w:ascii="Times New Roman" w:hAnsi="Times New Roman"/>
          <w:szCs w:val="24"/>
          <w:lang w:eastAsia="en-US"/>
        </w:rPr>
        <w:t xml:space="preserve"> </w:t>
      </w:r>
      <w:r w:rsidR="00D8364A">
        <w:rPr>
          <w:rFonts w:ascii="Times New Roman" w:hAnsi="Times New Roman"/>
          <w:szCs w:val="24"/>
          <w:lang w:eastAsia="en-US"/>
        </w:rPr>
        <w:t>suteiktų Paslaugų</w:t>
      </w:r>
      <w:r w:rsidR="00333BC5">
        <w:rPr>
          <w:rFonts w:ascii="Times New Roman" w:hAnsi="Times New Roman"/>
          <w:szCs w:val="24"/>
          <w:lang w:eastAsia="en-US"/>
        </w:rPr>
        <w:t xml:space="preserve"> </w:t>
      </w:r>
      <w:r w:rsidR="00187F39">
        <w:rPr>
          <w:rFonts w:ascii="Times New Roman" w:hAnsi="Times New Roman"/>
          <w:szCs w:val="24"/>
          <w:lang w:eastAsia="en-US"/>
        </w:rPr>
        <w:t xml:space="preserve">kiekį, </w:t>
      </w:r>
      <w:r w:rsidR="00333BC5" w:rsidRPr="007F4A71">
        <w:rPr>
          <w:rFonts w:ascii="Times New Roman" w:hAnsi="Times New Roman"/>
          <w:szCs w:val="24"/>
          <w:lang w:eastAsia="en-US"/>
        </w:rPr>
        <w:t>kurį</w:t>
      </w:r>
      <w:r w:rsidR="00333BC5">
        <w:rPr>
          <w:rFonts w:ascii="Times New Roman" w:hAnsi="Times New Roman"/>
          <w:szCs w:val="24"/>
          <w:lang w:eastAsia="en-US"/>
        </w:rPr>
        <w:t xml:space="preserve"> </w:t>
      </w:r>
      <w:r w:rsidR="00333BC5" w:rsidRPr="007F4A71">
        <w:rPr>
          <w:rFonts w:ascii="Times New Roman" w:hAnsi="Times New Roman"/>
          <w:szCs w:val="24"/>
          <w:lang w:eastAsia="en-US"/>
        </w:rPr>
        <w:t>P</w:t>
      </w:r>
      <w:r w:rsidR="00D8364A">
        <w:rPr>
          <w:rFonts w:ascii="Times New Roman" w:hAnsi="Times New Roman"/>
          <w:szCs w:val="24"/>
          <w:lang w:eastAsia="en-US"/>
        </w:rPr>
        <w:t>aslaugos gavėjo</w:t>
      </w:r>
      <w:r w:rsidR="00333BC5">
        <w:rPr>
          <w:rFonts w:ascii="Times New Roman" w:hAnsi="Times New Roman"/>
          <w:szCs w:val="24"/>
          <w:lang w:eastAsia="en-US"/>
        </w:rPr>
        <w:t xml:space="preserve"> </w:t>
      </w:r>
      <w:r w:rsidR="00333BC5" w:rsidRPr="007F4A71">
        <w:rPr>
          <w:rFonts w:ascii="Times New Roman" w:hAnsi="Times New Roman"/>
          <w:szCs w:val="24"/>
          <w:lang w:eastAsia="en-US"/>
        </w:rPr>
        <w:t>atstovas</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patikrinti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ir</w:t>
      </w:r>
      <w:r w:rsidR="00333BC5">
        <w:rPr>
          <w:rFonts w:ascii="Times New Roman" w:hAnsi="Times New Roman"/>
          <w:szCs w:val="24"/>
          <w:lang w:eastAsia="en-US"/>
        </w:rPr>
        <w:t xml:space="preserve"> </w:t>
      </w:r>
      <w:r w:rsidR="00333BC5" w:rsidRPr="007F4A71">
        <w:rPr>
          <w:rFonts w:ascii="Times New Roman" w:hAnsi="Times New Roman"/>
          <w:szCs w:val="24"/>
          <w:lang w:eastAsia="en-US"/>
        </w:rPr>
        <w:t>patvirtinti.</w:t>
      </w:r>
      <w:r w:rsidR="00333BC5">
        <w:rPr>
          <w:rFonts w:ascii="Times New Roman" w:hAnsi="Times New Roman"/>
          <w:szCs w:val="24"/>
          <w:lang w:eastAsia="en-US"/>
        </w:rPr>
        <w:t xml:space="preserve"> </w:t>
      </w:r>
      <w:r w:rsidR="00333BC5" w:rsidRPr="007F4A71">
        <w:rPr>
          <w:rFonts w:ascii="Times New Roman" w:hAnsi="Times New Roman"/>
          <w:szCs w:val="24"/>
          <w:lang w:eastAsia="en-US"/>
        </w:rPr>
        <w:t>Apmokėjimo</w:t>
      </w:r>
      <w:r w:rsidR="00333BC5">
        <w:rPr>
          <w:rFonts w:ascii="Times New Roman" w:hAnsi="Times New Roman"/>
          <w:szCs w:val="24"/>
          <w:lang w:eastAsia="en-US"/>
        </w:rPr>
        <w:t xml:space="preserve"> </w:t>
      </w:r>
      <w:r w:rsidR="00333BC5" w:rsidRPr="007F4A71">
        <w:rPr>
          <w:rFonts w:ascii="Times New Roman" w:hAnsi="Times New Roman"/>
          <w:szCs w:val="24"/>
          <w:lang w:eastAsia="en-US"/>
        </w:rPr>
        <w:t>suma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turi</w:t>
      </w:r>
      <w:r w:rsidR="00333BC5">
        <w:rPr>
          <w:rFonts w:ascii="Times New Roman" w:hAnsi="Times New Roman"/>
          <w:szCs w:val="24"/>
          <w:lang w:eastAsia="en-US"/>
        </w:rPr>
        <w:t xml:space="preserve"> </w:t>
      </w:r>
      <w:r w:rsidR="00333BC5" w:rsidRPr="007F4A71">
        <w:rPr>
          <w:rFonts w:ascii="Times New Roman" w:hAnsi="Times New Roman"/>
          <w:szCs w:val="24"/>
          <w:lang w:eastAsia="en-US"/>
        </w:rPr>
        <w:t>būti</w:t>
      </w:r>
      <w:r w:rsidR="00333BC5">
        <w:rPr>
          <w:rFonts w:ascii="Times New Roman" w:hAnsi="Times New Roman"/>
          <w:szCs w:val="24"/>
          <w:lang w:eastAsia="en-US"/>
        </w:rPr>
        <w:t xml:space="preserve"> </w:t>
      </w:r>
      <w:r w:rsidR="00333BC5" w:rsidRPr="007F4A71">
        <w:rPr>
          <w:rFonts w:ascii="Times New Roman" w:hAnsi="Times New Roman"/>
          <w:szCs w:val="24"/>
          <w:lang w:eastAsia="en-US"/>
        </w:rPr>
        <w:t>nustatoma</w:t>
      </w:r>
      <w:r w:rsidR="00333BC5">
        <w:rPr>
          <w:rFonts w:ascii="Times New Roman" w:hAnsi="Times New Roman"/>
          <w:szCs w:val="24"/>
          <w:lang w:eastAsia="en-US"/>
        </w:rPr>
        <w:t xml:space="preserve"> </w:t>
      </w:r>
      <w:r w:rsidR="00333BC5" w:rsidRPr="007F4A71">
        <w:rPr>
          <w:rFonts w:ascii="Times New Roman" w:hAnsi="Times New Roman"/>
          <w:szCs w:val="24"/>
          <w:lang w:eastAsia="en-US"/>
        </w:rPr>
        <w:t>taikant</w:t>
      </w:r>
      <w:r w:rsidR="00333BC5">
        <w:rPr>
          <w:rFonts w:ascii="Times New Roman" w:hAnsi="Times New Roman"/>
          <w:szCs w:val="24"/>
          <w:lang w:eastAsia="en-US"/>
        </w:rPr>
        <w:t xml:space="preserve"> </w:t>
      </w:r>
      <w:r w:rsidR="00333BC5" w:rsidRPr="007F4A71">
        <w:rPr>
          <w:rFonts w:ascii="Times New Roman" w:hAnsi="Times New Roman"/>
          <w:szCs w:val="24"/>
          <w:lang w:eastAsia="en-US"/>
        </w:rPr>
        <w:t xml:space="preserve">Sutarties </w:t>
      </w:r>
      <w:r w:rsidR="000542C6">
        <w:rPr>
          <w:rFonts w:ascii="Times New Roman" w:hAnsi="Times New Roman"/>
          <w:szCs w:val="24"/>
          <w:lang w:eastAsia="en-US"/>
        </w:rPr>
        <w:t>2.2 p.</w:t>
      </w:r>
      <w:r w:rsidR="00333BC5">
        <w:rPr>
          <w:rFonts w:ascii="Times New Roman" w:hAnsi="Times New Roman"/>
          <w:szCs w:val="24"/>
          <w:lang w:eastAsia="en-US"/>
        </w:rPr>
        <w:t xml:space="preserve"> </w:t>
      </w:r>
      <w:r w:rsidR="00187F39">
        <w:rPr>
          <w:rFonts w:ascii="Times New Roman" w:hAnsi="Times New Roman"/>
          <w:szCs w:val="24"/>
          <w:lang w:eastAsia="en-US"/>
        </w:rPr>
        <w:t>nurodytus</w:t>
      </w:r>
      <w:r w:rsidR="00333BC5">
        <w:rPr>
          <w:rFonts w:ascii="Times New Roman" w:hAnsi="Times New Roman"/>
          <w:szCs w:val="24"/>
          <w:lang w:eastAsia="en-US"/>
        </w:rPr>
        <w:t xml:space="preserve"> </w:t>
      </w:r>
      <w:r w:rsidR="00187F39">
        <w:rPr>
          <w:rFonts w:ascii="Times New Roman" w:hAnsi="Times New Roman"/>
          <w:szCs w:val="24"/>
          <w:lang w:eastAsia="en-US"/>
        </w:rPr>
        <w:t>įkainius</w:t>
      </w:r>
      <w:r w:rsidR="00236998">
        <w:rPr>
          <w:rFonts w:ascii="Times New Roman" w:hAnsi="Times New Roman"/>
          <w:szCs w:val="24"/>
          <w:lang w:eastAsia="en-US"/>
        </w:rPr>
        <w:t>, neviršijant Sutarties 2.1 p. numatytos maksimalios sutarties kainos.</w:t>
      </w:r>
    </w:p>
    <w:p w:rsidR="00025A2F" w:rsidRPr="00025A2F" w:rsidRDefault="00025A2F" w:rsidP="00025A2F">
      <w:pPr>
        <w:suppressAutoHyphens w:val="0"/>
        <w:ind w:firstLine="567"/>
        <w:jc w:val="both"/>
        <w:rPr>
          <w:rFonts w:ascii="Times New Roman" w:hAnsi="Times New Roman"/>
          <w:color w:val="FF0000"/>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Sutarties įkainiai nesiskiria nuo įkainių, </w:t>
      </w:r>
      <w:r w:rsidR="008A6A77">
        <w:rPr>
          <w:rFonts w:ascii="Times New Roman" w:hAnsi="Times New Roman"/>
          <w:szCs w:val="24"/>
          <w:lang w:val="lt-LT" w:eastAsia="en-US"/>
        </w:rPr>
        <w:t>kuriuos</w:t>
      </w:r>
      <w:r w:rsidR="008569D1">
        <w:rPr>
          <w:rFonts w:ascii="Times New Roman" w:hAnsi="Times New Roman"/>
          <w:szCs w:val="24"/>
          <w:lang w:val="lt-LT" w:eastAsia="en-US"/>
        </w:rPr>
        <w:t xml:space="preserve"> </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w:t>
      </w:r>
      <w:r w:rsidR="008A6A77">
        <w:rPr>
          <w:rFonts w:ascii="Times New Roman" w:hAnsi="Times New Roman"/>
          <w:szCs w:val="24"/>
          <w:lang w:val="lt-LT" w:eastAsia="en-US"/>
        </w:rPr>
        <w:t>as</w:t>
      </w:r>
      <w:r w:rsidRPr="007F4A71">
        <w:rPr>
          <w:rFonts w:ascii="Times New Roman" w:hAnsi="Times New Roman"/>
          <w:szCs w:val="24"/>
          <w:lang w:val="lt-LT" w:eastAsia="en-US"/>
        </w:rPr>
        <w:t xml:space="preserve"> pasiūl</w:t>
      </w:r>
      <w:r w:rsidR="008A6A77">
        <w:rPr>
          <w:rFonts w:ascii="Times New Roman" w:hAnsi="Times New Roman"/>
          <w:szCs w:val="24"/>
          <w:lang w:val="lt-LT" w:eastAsia="en-US"/>
        </w:rPr>
        <w:t>ė</w:t>
      </w:r>
      <w:r w:rsidRPr="007F4A71">
        <w:rPr>
          <w:rFonts w:ascii="Times New Roman" w:hAnsi="Times New Roman"/>
          <w:szCs w:val="24"/>
          <w:lang w:val="lt-LT" w:eastAsia="en-US"/>
        </w:rPr>
        <w:t xml:space="preserve"> </w:t>
      </w:r>
      <w:r w:rsidR="008A6A77">
        <w:rPr>
          <w:rFonts w:ascii="Times New Roman" w:hAnsi="Times New Roman"/>
          <w:szCs w:val="24"/>
          <w:lang w:val="lt-LT" w:eastAsia="en-US"/>
        </w:rPr>
        <w:t>žodinės apklausos metu</w:t>
      </w:r>
      <w:r w:rsidRPr="007F4A71">
        <w:rPr>
          <w:rFonts w:ascii="Times New Roman" w:hAnsi="Times New Roman"/>
          <w:szCs w:val="24"/>
          <w:lang w:val="lt-LT" w:eastAsia="en-US"/>
        </w:rPr>
        <w:t xml:space="preserve">, išskyrus šioje Sutartyje numatytus įkainių perskaičiavimo atvejus dėl valstybės institucijų priimtų įstatymų ir įstatymų lydimųjų teisės aktų, keičiančių pridėtinės vertės mokesčio dydį, kurie turi tiesioginės </w:t>
      </w:r>
      <w:r w:rsidR="008A6A77">
        <w:rPr>
          <w:rFonts w:ascii="Times New Roman" w:hAnsi="Times New Roman"/>
          <w:szCs w:val="24"/>
          <w:lang w:val="lt-LT" w:eastAsia="en-US"/>
        </w:rPr>
        <w:t>Paslaugų</w:t>
      </w:r>
      <w:r w:rsidRPr="007F4A71">
        <w:rPr>
          <w:rFonts w:ascii="Times New Roman" w:hAnsi="Times New Roman"/>
          <w:szCs w:val="24"/>
          <w:lang w:val="lt-LT" w:eastAsia="en-US"/>
        </w:rPr>
        <w:t xml:space="preserve"> įkainiams ir kainų lygi</w:t>
      </w:r>
      <w:r w:rsidR="00187F39">
        <w:rPr>
          <w:rFonts w:ascii="Times New Roman" w:hAnsi="Times New Roman"/>
          <w:szCs w:val="24"/>
          <w:lang w:val="lt-LT" w:eastAsia="en-US"/>
        </w:rPr>
        <w:t>o kitimo pokyčio pagal Lietuvos</w:t>
      </w:r>
      <w:r w:rsidRPr="007F4A71">
        <w:rPr>
          <w:rFonts w:ascii="Times New Roman" w:hAnsi="Times New Roman"/>
          <w:szCs w:val="24"/>
          <w:lang w:val="lt-LT" w:eastAsia="en-US"/>
        </w:rPr>
        <w:t xml:space="preserve"> statistikos departamento (www.stat.gov.lt) kas mėnesį skelbiamo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indeksą „</w:t>
      </w:r>
      <w:r w:rsidR="002F4407" w:rsidRPr="002F4407">
        <w:rPr>
          <w:rFonts w:ascii="Times New Roman" w:hAnsi="Times New Roman"/>
          <w:szCs w:val="24"/>
        </w:rPr>
        <w:t>Kita profesinė, mokslinė ir techninė veikla</w:t>
      </w:r>
      <w:r w:rsidRPr="002F4407">
        <w:rPr>
          <w:rFonts w:ascii="Times New Roman" w:hAnsi="Times New Roman"/>
          <w:szCs w:val="24"/>
          <w:lang w:val="lt-LT" w:eastAsia="en-US"/>
        </w:rPr>
        <w:t>“:</w:t>
      </w:r>
    </w:p>
    <w:p w:rsidR="00025A2F"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Pr="007F4A71">
        <w:rPr>
          <w:rFonts w:ascii="Times New Roman" w:hAnsi="Times New Roman"/>
          <w:szCs w:val="24"/>
          <w:lang w:val="lt-LT" w:eastAsia="en-US"/>
        </w:rPr>
        <w:t>.</w:t>
      </w:r>
      <w:r>
        <w:rPr>
          <w:rFonts w:ascii="Times New Roman" w:hAnsi="Times New Roman"/>
          <w:szCs w:val="24"/>
          <w:lang w:val="lt-LT" w:eastAsia="en-US"/>
        </w:rPr>
        <w:t xml:space="preserve">1. </w:t>
      </w:r>
      <w:r w:rsidRPr="0058428D">
        <w:rPr>
          <w:rFonts w:ascii="Times New Roman" w:hAnsi="Times New Roman"/>
          <w:szCs w:val="24"/>
          <w:lang w:val="lt-LT" w:eastAsia="en-US"/>
        </w:rPr>
        <w:t>Padidėjus arba sumažėjus pridėtinės vertės mokesčio (PVM) tarifui Sutarties įkainiai, atitinkamai didinami arba mažinami. Sutarties įkainių perskaičiavimo formulė, pasikeitus PVM tarifui:</w:t>
      </w:r>
    </w:p>
    <w:p w:rsidR="00025A2F" w:rsidRPr="0058428D" w:rsidRDefault="00532AE3" w:rsidP="00025A2F">
      <w:pPr>
        <w:suppressAutoHyphens w:val="0"/>
        <w:ind w:firstLine="567"/>
        <w:jc w:val="center"/>
        <w:rPr>
          <w:rFonts w:ascii="Times New Roman" w:hAnsi="Times New Roman"/>
          <w:szCs w:val="24"/>
          <w:lang w:val="lt-LT" w:eastAsia="en-US"/>
        </w:rPr>
      </w:pPr>
      <w:r w:rsidRPr="00532AE3">
        <w:rPr>
          <w:rFonts w:ascii="Times New Roman" w:eastAsia="Microsoft Sans Serif" w:hAnsi="Times New Roman"/>
          <w:noProof/>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15pt;height:44.85pt" equationxml="&lt;">
            <v:imagedata r:id="rId9" o:title="" chromakey="white"/>
          </v:shape>
        </w:pic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Kai:</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Perskaičiuotas Sutarties įkainis (su PVM);</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S</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Sutarties įkainis (su PVM) iki perskaičiavimo;</w:t>
      </w:r>
    </w:p>
    <w:p w:rsidR="00025A2F" w:rsidRPr="0058428D"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S</w:t>
      </w:r>
      <w:r w:rsidRPr="0058428D">
        <w:rPr>
          <w:rFonts w:ascii="Times New Roman" w:hAnsi="Times New Roman"/>
          <w:szCs w:val="24"/>
          <w:lang w:val="lt-LT" w:eastAsia="en-US"/>
        </w:rPr>
        <w:t xml:space="preserve"> – senasis PVM tarifas (procentais);</w:t>
      </w:r>
    </w:p>
    <w:p w:rsidR="00025A2F" w:rsidRDefault="00025A2F" w:rsidP="00025A2F">
      <w:pPr>
        <w:suppressAutoHyphens w:val="0"/>
        <w:ind w:firstLine="567"/>
        <w:jc w:val="both"/>
        <w:rPr>
          <w:rFonts w:ascii="Times New Roman" w:hAnsi="Times New Roman"/>
          <w:szCs w:val="24"/>
          <w:lang w:val="lt-LT" w:eastAsia="en-US"/>
        </w:rPr>
      </w:pPr>
      <w:r w:rsidRPr="0058428D">
        <w:rPr>
          <w:rFonts w:ascii="Times New Roman" w:hAnsi="Times New Roman"/>
          <w:szCs w:val="24"/>
          <w:lang w:val="lt-LT" w:eastAsia="en-US"/>
        </w:rPr>
        <w:t xml:space="preserve">  T</w:t>
      </w:r>
      <w:r w:rsidRPr="00651D05">
        <w:rPr>
          <w:rFonts w:ascii="Times New Roman" w:hAnsi="Times New Roman"/>
          <w:szCs w:val="24"/>
          <w:vertAlign w:val="subscript"/>
          <w:lang w:val="lt-LT" w:eastAsia="en-US"/>
        </w:rPr>
        <w:t>N</w:t>
      </w:r>
      <w:r w:rsidRPr="0058428D">
        <w:rPr>
          <w:rFonts w:ascii="Times New Roman" w:hAnsi="Times New Roman"/>
          <w:szCs w:val="24"/>
          <w:lang w:val="lt-LT" w:eastAsia="en-US"/>
        </w:rPr>
        <w:t xml:space="preserve"> – naujasis PVM tarifas (procentais).</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Pr>
          <w:rFonts w:ascii="Times New Roman" w:hAnsi="Times New Roman"/>
          <w:szCs w:val="24"/>
          <w:lang w:val="lt-LT" w:eastAsia="en-US"/>
        </w:rPr>
        <w:t>.</w:t>
      </w:r>
      <w:r w:rsidR="00187F39">
        <w:rPr>
          <w:rFonts w:ascii="Times New Roman" w:hAnsi="Times New Roman"/>
          <w:szCs w:val="24"/>
          <w:lang w:val="lt-LT" w:eastAsia="en-US"/>
        </w:rPr>
        <w:t>2</w:t>
      </w:r>
      <w:r>
        <w:rPr>
          <w:rFonts w:ascii="Times New Roman" w:hAnsi="Times New Roman"/>
          <w:szCs w:val="24"/>
          <w:lang w:val="lt-LT" w:eastAsia="en-US"/>
        </w:rPr>
        <w:t xml:space="preserve"> D</w:t>
      </w:r>
      <w:r w:rsidRPr="0058428D">
        <w:rPr>
          <w:rFonts w:ascii="Times New Roman" w:hAnsi="Times New Roman"/>
          <w:szCs w:val="24"/>
          <w:lang w:val="lt-LT" w:eastAsia="en-US"/>
        </w:rPr>
        <w:t>ėl bendro kainų lygio kitimo ar paslaugų kainų pokyčio</w:t>
      </w:r>
      <w:r>
        <w:rPr>
          <w:rFonts w:ascii="Times New Roman" w:hAnsi="Times New Roman"/>
          <w:szCs w:val="24"/>
          <w:lang w:val="lt-LT" w:eastAsia="en-US"/>
        </w:rPr>
        <w:t>, kai</w:t>
      </w:r>
      <w:r w:rsidRPr="007F4A71">
        <w:rPr>
          <w:rFonts w:ascii="Times New Roman" w:hAnsi="Times New Roman"/>
          <w:szCs w:val="24"/>
          <w:lang w:val="lt-LT" w:eastAsia="en-US"/>
        </w:rPr>
        <w:t xml:space="preserve"> Lietuvos statistikos departamento (www.stat.gov.lt) kas mėnesį s</w:t>
      </w:r>
      <w:r>
        <w:rPr>
          <w:rFonts w:ascii="Times New Roman" w:hAnsi="Times New Roman"/>
          <w:szCs w:val="24"/>
          <w:lang w:val="lt-LT" w:eastAsia="en-US"/>
        </w:rPr>
        <w:t xml:space="preserve">kelbiamo </w:t>
      </w:r>
      <w:r w:rsidR="00B533D7" w:rsidRPr="00B533D7">
        <w:rPr>
          <w:rFonts w:ascii="Times New Roman" w:hAnsi="Times New Roman" w:hint="eastAsia"/>
          <w:szCs w:val="24"/>
          <w:lang w:val="lt-LT" w:eastAsia="en-US"/>
        </w:rPr>
        <w:t>Ū</w:t>
      </w:r>
      <w:r w:rsidR="00B533D7" w:rsidRPr="00B533D7">
        <w:rPr>
          <w:rFonts w:ascii="Times New Roman" w:hAnsi="Times New Roman"/>
          <w:szCs w:val="24"/>
          <w:lang w:val="lt-LT" w:eastAsia="en-US"/>
        </w:rPr>
        <w:t>kio subjektams suteikt</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paslaug</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kain</w:t>
      </w:r>
      <w:r w:rsidR="00B533D7" w:rsidRPr="00B533D7">
        <w:rPr>
          <w:rFonts w:ascii="Times New Roman" w:hAnsi="Times New Roman" w:hint="eastAsia"/>
          <w:szCs w:val="24"/>
          <w:lang w:val="lt-LT" w:eastAsia="en-US"/>
        </w:rPr>
        <w:t>ų</w:t>
      </w:r>
      <w:r w:rsidR="00B533D7" w:rsidRPr="00B533D7">
        <w:rPr>
          <w:rFonts w:ascii="Times New Roman" w:hAnsi="Times New Roman"/>
          <w:szCs w:val="24"/>
          <w:lang w:val="lt-LT" w:eastAsia="en-US"/>
        </w:rPr>
        <w:t xml:space="preserve"> </w:t>
      </w:r>
      <w:r>
        <w:rPr>
          <w:rFonts w:ascii="Times New Roman" w:hAnsi="Times New Roman"/>
          <w:szCs w:val="24"/>
          <w:lang w:val="lt-LT" w:eastAsia="en-US"/>
        </w:rPr>
        <w:t>indeksas</w:t>
      </w:r>
      <w:r w:rsidRPr="007F4A71">
        <w:rPr>
          <w:rFonts w:ascii="Times New Roman" w:hAnsi="Times New Roman"/>
          <w:szCs w:val="24"/>
          <w:lang w:val="lt-LT" w:eastAsia="en-US"/>
        </w:rPr>
        <w:t xml:space="preserve"> </w:t>
      </w:r>
      <w:r w:rsidRPr="001A75A9">
        <w:rPr>
          <w:rFonts w:ascii="Times New Roman" w:hAnsi="Times New Roman"/>
          <w:szCs w:val="24"/>
          <w:lang w:val="lt-LT" w:eastAsia="en-US"/>
        </w:rPr>
        <w:t>„</w:t>
      </w:r>
      <w:r w:rsidR="002F4407" w:rsidRPr="002F4407">
        <w:rPr>
          <w:rFonts w:ascii="Times New Roman" w:hAnsi="Times New Roman"/>
          <w:szCs w:val="24"/>
        </w:rPr>
        <w:t>Kita profesinė, mokslinė ir techninė veikla</w:t>
      </w:r>
      <w:r w:rsidRPr="004E49A3">
        <w:rPr>
          <w:rFonts w:ascii="Times New Roman" w:hAnsi="Times New Roman"/>
          <w:szCs w:val="24"/>
          <w:lang w:val="lt-LT" w:eastAsia="en-US"/>
        </w:rPr>
        <w:t>“</w:t>
      </w:r>
      <w:r w:rsidRPr="00025A2F">
        <w:rPr>
          <w:rFonts w:ascii="Times New Roman" w:hAnsi="Times New Roman"/>
          <w:color w:val="FF0000"/>
          <w:szCs w:val="24"/>
          <w:lang w:val="lt-LT" w:eastAsia="en-US"/>
        </w:rPr>
        <w:t xml:space="preserve"> </w:t>
      </w:r>
      <w:r w:rsidRPr="007F4A71">
        <w:rPr>
          <w:rFonts w:ascii="Times New Roman" w:hAnsi="Times New Roman"/>
          <w:szCs w:val="24"/>
          <w:lang w:val="lt-LT" w:eastAsia="en-US"/>
        </w:rPr>
        <w:t>paki</w:t>
      </w:r>
      <w:r>
        <w:rPr>
          <w:rFonts w:ascii="Times New Roman" w:hAnsi="Times New Roman"/>
          <w:szCs w:val="24"/>
          <w:lang w:val="lt-LT" w:eastAsia="en-US"/>
        </w:rPr>
        <w:t>nta 5 proc.</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 xml:space="preserve">1. Bet kuri Sutarties šalis Sutarties galiojimo metu turi teisę inicijuoti Sutartyje numatytų įkainių perskaičiavimą (keitimą) ne anksčiau kaip po </w:t>
      </w:r>
      <w:r w:rsidR="00D5450C">
        <w:rPr>
          <w:rFonts w:ascii="Times New Roman" w:hAnsi="Times New Roman"/>
          <w:szCs w:val="24"/>
          <w:lang w:val="lt-LT" w:eastAsia="en-US"/>
        </w:rPr>
        <w:t>6</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šešių</w:t>
      </w:r>
      <w:r w:rsidRPr="007F4A71">
        <w:rPr>
          <w:rFonts w:ascii="Times New Roman" w:hAnsi="Times New Roman"/>
          <w:szCs w:val="24"/>
          <w:lang w:val="lt-LT" w:eastAsia="en-US"/>
        </w:rPr>
        <w:t>) mėnesių nuo sutarties sudarymo dienos.</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 xml:space="preserve">Sutartyje numatyti įkainiai gali būti perskaičiuojami, jeigu Lietuvos  statistikos departamento (www.stat.gov.lt) kas mėnesį skelbiamo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indekso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xml:space="preserve">“ pokytis (k), apskaičiuotas kaip nustatyta pagal žemiau pateiktą formulę, yra didesnis kaip </w:t>
      </w:r>
      <w:r>
        <w:rPr>
          <w:rFonts w:ascii="Times New Roman" w:hAnsi="Times New Roman"/>
          <w:szCs w:val="24"/>
          <w:lang w:val="lt-LT" w:eastAsia="en-US"/>
        </w:rPr>
        <w:t>5</w:t>
      </w:r>
      <w:r w:rsidRPr="007F4A71">
        <w:rPr>
          <w:rFonts w:ascii="Times New Roman" w:hAnsi="Times New Roman"/>
          <w:szCs w:val="24"/>
          <w:lang w:val="lt-LT" w:eastAsia="en-US"/>
        </w:rPr>
        <w:t xml:space="preserve">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rsidR="00025A2F" w:rsidRPr="007F4A71" w:rsidRDefault="00025A2F" w:rsidP="00025A2F">
      <w:pPr>
        <w:suppressAutoHyphens w:val="0"/>
        <w:ind w:firstLine="567"/>
        <w:contextualSpacing/>
        <w:jc w:val="both"/>
        <w:rPr>
          <w:rFonts w:ascii="Times New Roman" w:hAnsi="Times New Roman"/>
          <w:szCs w:val="24"/>
          <w:lang w:val="lt-LT" w:eastAsia="en-US"/>
        </w:rPr>
      </w:pPr>
      <w:r>
        <w:rPr>
          <w:rFonts w:ascii="Times New Roman" w:hAnsi="Times New Roman"/>
          <w:szCs w:val="24"/>
          <w:lang w:val="lt-LT" w:eastAsia="en-US"/>
        </w:rPr>
        <w:t>2.</w:t>
      </w:r>
      <w:r w:rsidR="008C35E7">
        <w:rPr>
          <w:rFonts w:ascii="Times New Roman" w:hAnsi="Times New Roman"/>
          <w:szCs w:val="24"/>
          <w:lang w:val="lt-LT" w:eastAsia="en-US"/>
        </w:rPr>
        <w:t>6</w:t>
      </w:r>
      <w:r w:rsidR="00187F39">
        <w:rPr>
          <w:rFonts w:ascii="Times New Roman" w:hAnsi="Times New Roman"/>
          <w:szCs w:val="24"/>
          <w:lang w:val="lt-LT" w:eastAsia="en-US"/>
        </w:rPr>
        <w:t>.2.</w:t>
      </w:r>
      <w:r w:rsidRPr="007F4A71">
        <w:rPr>
          <w:rFonts w:ascii="Times New Roman" w:hAnsi="Times New Roman"/>
          <w:szCs w:val="24"/>
          <w:lang w:val="lt-LT" w:eastAsia="en-US"/>
        </w:rPr>
        <w:t>2. Šalys privalo Susitarime nurodyti indekso reikšmę laikotarpio pradžioje (sutarties sudarymo mėnuo) ir jos nustatymo datą, indekso reikšmę laikotarpio pabaigoje (perskaičiavimo metu paskelbtas naujausias ind.) ir jos nustatymo datą, kainų pokytį (k), perskaičiuotus įkainius, perskaičiuotą pradinės sutarties vertę.</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3. Perskaičiuotieji įkainiai taikomi užsakymams, pateiktiems po to, kai Šalys sudaro susitarimą dėl įkainių perskaičiavimo.</w:t>
      </w:r>
    </w:p>
    <w:p w:rsidR="00025A2F" w:rsidRPr="007F4A71" w:rsidRDefault="00025A2F" w:rsidP="00025A2F">
      <w:pPr>
        <w:suppressAutoHyphens w:val="0"/>
        <w:ind w:firstLine="567"/>
        <w:rPr>
          <w:rFonts w:ascii="Times New Roman" w:eastAsia="Calibri" w:hAnsi="Times New Roman"/>
          <w:szCs w:val="24"/>
          <w:lang w:val="lt-LT" w:eastAsia="en-US"/>
        </w:rPr>
      </w:pPr>
      <w:r w:rsidRPr="007F4A71">
        <w:rPr>
          <w:rFonts w:ascii="Times New Roman" w:eastAsia="Calibri"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eastAsia="Calibri" w:hAnsi="Times New Roman"/>
          <w:szCs w:val="24"/>
          <w:lang w:val="lt-LT" w:eastAsia="en-US"/>
        </w:rPr>
        <w:t>4. Nauji įkainiai apskaičiuojami pagal formulę:</w:t>
      </w:r>
    </w:p>
    <w:p w:rsidR="00025A2F" w:rsidRPr="007F4A71" w:rsidRDefault="00532AE3" w:rsidP="00025A2F">
      <w:pPr>
        <w:suppressAutoHyphens w:val="0"/>
        <w:jc w:val="center"/>
        <w:rPr>
          <w:rFonts w:ascii="Times New Roman" w:eastAsia="Calibri" w:hAnsi="Times New Roman"/>
          <w:i/>
          <w:szCs w:val="24"/>
          <w:lang w:val="lt-LT" w:eastAsia="en-US"/>
        </w:rPr>
      </w:pPr>
      <m:oMath>
        <m:sSub>
          <m:sSubPr>
            <m:ctrlPr>
              <w:rPr>
                <w:rFonts w:ascii="Cambria Math" w:eastAsia="Calibri" w:hAnsi="Cambria Math" w:cs="Calibri"/>
                <w:i/>
                <w:szCs w:val="24"/>
                <w:lang w:eastAsia="en-US"/>
              </w:rPr>
            </m:ctrlPr>
          </m:sSubPr>
          <m:e>
            <m:r>
              <w:rPr>
                <w:rFonts w:ascii="Cambria Math" w:eastAsia="Calibri" w:hAnsi="Cambria Math" w:cs="Calibri"/>
                <w:szCs w:val="24"/>
                <w:lang w:eastAsia="en-US"/>
              </w:rPr>
              <m:t>a</m:t>
            </m:r>
          </m:e>
          <m:sub>
            <m:r>
              <w:rPr>
                <w:rFonts w:ascii="Cambria Math" w:eastAsia="Calibri" w:hAnsi="Cambria Math" w:cs="Calibri"/>
                <w:szCs w:val="24"/>
                <w:lang w:eastAsia="en-US"/>
              </w:rPr>
              <m:t>1</m:t>
            </m:r>
          </m:sub>
        </m:sSub>
        <m:r>
          <w:rPr>
            <w:rFonts w:ascii="Cambria Math" w:eastAsia="Calibri" w:hAnsi="Cambria Math" w:cs="Calibri"/>
            <w:szCs w:val="24"/>
            <w:lang w:eastAsia="en-US"/>
          </w:rPr>
          <m:t>=</m:t>
        </m:r>
        <m:r>
          <w:rPr>
            <w:rFonts w:ascii="Cambria Math" w:hAnsi="Cambria Math" w:cs="Calibri"/>
            <w:szCs w:val="24"/>
            <w:lang w:eastAsia="en-US"/>
          </w:rPr>
          <m:t>a+</m:t>
        </m:r>
        <m:d>
          <m:dPr>
            <m:ctrlPr>
              <w:rPr>
                <w:rFonts w:ascii="Cambria Math" w:hAnsi="Cambria Math" w:cs="Calibri"/>
                <w:i/>
                <w:szCs w:val="24"/>
                <w:lang w:val="en-US" w:eastAsia="en-US"/>
              </w:rPr>
            </m:ctrlPr>
          </m:dPr>
          <m:e>
            <m:f>
              <m:fPr>
                <m:ctrlPr>
                  <w:rPr>
                    <w:rFonts w:ascii="Cambria Math" w:hAnsi="Cambria Math" w:cs="Calibri"/>
                    <w:i/>
                    <w:szCs w:val="24"/>
                    <w:lang w:val="en-US" w:eastAsia="en-US"/>
                  </w:rPr>
                </m:ctrlPr>
              </m:fPr>
              <m:num>
                <m:r>
                  <w:rPr>
                    <w:rFonts w:ascii="Cambria Math" w:hAnsi="Cambria Math" w:cs="Calibri"/>
                    <w:szCs w:val="24"/>
                    <w:lang w:eastAsia="en-US"/>
                  </w:rPr>
                  <m:t>k</m:t>
                </m:r>
              </m:num>
              <m:den>
                <m:r>
                  <w:rPr>
                    <w:rFonts w:ascii="Cambria Math" w:hAnsi="Cambria Math" w:cs="Calibri"/>
                    <w:szCs w:val="24"/>
                    <w:lang w:eastAsia="en-US"/>
                  </w:rPr>
                  <m:t>100</m:t>
                </m:r>
              </m:den>
            </m:f>
            <m:r>
              <w:rPr>
                <w:rFonts w:ascii="Cambria Math" w:hAnsi="Cambria Math" w:cs="Calibri"/>
                <w:szCs w:val="24"/>
                <w:lang w:eastAsia="en-US"/>
              </w:rPr>
              <m:t>×a</m:t>
            </m:r>
          </m:e>
        </m:d>
      </m:oMath>
      <w:r w:rsidR="00025A2F" w:rsidRPr="007F4A71">
        <w:rPr>
          <w:rFonts w:ascii="Times New Roman" w:hAnsi="Times New Roman"/>
          <w:i/>
          <w:szCs w:val="24"/>
          <w:lang w:val="lt-LT" w:eastAsia="en-US"/>
        </w:rPr>
        <w:t>, kur</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 – įkainis (Eur be PVM)) (jei jis jau buvo perskaičiuotas, tai po paskutinio perskaičiavimo).</w:t>
      </w:r>
    </w:p>
    <w:p w:rsidR="00025A2F" w:rsidRPr="007F4A71" w:rsidRDefault="00025A2F" w:rsidP="00025A2F">
      <w:pPr>
        <w:suppressAutoHyphens w:val="0"/>
        <w:rPr>
          <w:rFonts w:ascii="Times New Roman" w:eastAsia="Calibri" w:hAnsi="Times New Roman"/>
          <w:szCs w:val="24"/>
          <w:lang w:val="lt-LT" w:eastAsia="en-US"/>
        </w:rPr>
      </w:pPr>
      <w:r w:rsidRPr="007F4A71">
        <w:rPr>
          <w:rFonts w:ascii="Times New Roman" w:eastAsia="Calibri" w:hAnsi="Times New Roman"/>
          <w:szCs w:val="24"/>
          <w:lang w:val="lt-LT" w:eastAsia="en-US"/>
        </w:rPr>
        <w:t>a</w:t>
      </w:r>
      <w:r w:rsidRPr="007F4A71">
        <w:rPr>
          <w:rFonts w:ascii="Times New Roman" w:eastAsia="Calibri" w:hAnsi="Times New Roman"/>
          <w:szCs w:val="24"/>
          <w:vertAlign w:val="subscript"/>
          <w:lang w:val="lt-LT" w:eastAsia="en-US"/>
        </w:rPr>
        <w:t>1</w:t>
      </w:r>
      <w:r w:rsidRPr="007F4A71">
        <w:rPr>
          <w:rFonts w:ascii="Times New Roman" w:eastAsia="Calibri" w:hAnsi="Times New Roman"/>
          <w:szCs w:val="24"/>
          <w:lang w:val="lt-LT" w:eastAsia="en-US"/>
        </w:rPr>
        <w:t xml:space="preserve"> – perskaičiuotas (pakeistas) įkainis (Eur be PVM)</w:t>
      </w:r>
    </w:p>
    <w:p w:rsidR="00025A2F" w:rsidRPr="007F4A71" w:rsidRDefault="00025A2F" w:rsidP="00025A2F">
      <w:pPr>
        <w:suppressAutoHyphens w:val="0"/>
        <w:contextualSpacing/>
        <w:jc w:val="both"/>
        <w:rPr>
          <w:rFonts w:ascii="Times New Roman" w:eastAsia="Calibri" w:hAnsi="Times New Roman"/>
          <w:szCs w:val="24"/>
          <w:lang w:val="lt-LT" w:eastAsia="en-US"/>
        </w:rPr>
      </w:pPr>
      <w:r w:rsidRPr="007F4A71">
        <w:rPr>
          <w:rFonts w:ascii="Times New Roman" w:eastAsia="Calibri" w:hAnsi="Times New Roman"/>
          <w:szCs w:val="24"/>
          <w:lang w:val="lt-LT" w:eastAsia="en-US"/>
        </w:rPr>
        <w:lastRenderedPageBreak/>
        <w:t xml:space="preserve">k – Pagal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eastAsia="Calibri" w:hAnsi="Times New Roman"/>
          <w:szCs w:val="24"/>
          <w:lang w:val="lt-LT" w:eastAsia="en-US"/>
        </w:rPr>
        <w:t>indeksą (</w:t>
      </w:r>
      <w:r w:rsidR="002F4407" w:rsidRPr="002F4407">
        <w:rPr>
          <w:rFonts w:ascii="Times New Roman" w:hAnsi="Times New Roman"/>
          <w:szCs w:val="24"/>
        </w:rPr>
        <w:t>Kita profesinė, mokslinė ir techninė veikla</w:t>
      </w:r>
      <w:r w:rsidRPr="007F4A71">
        <w:rPr>
          <w:rFonts w:ascii="Times New Roman" w:eastAsia="Calibri" w:hAnsi="Times New Roman"/>
          <w:szCs w:val="24"/>
          <w:lang w:val="lt-LT" w:eastAsia="en-US"/>
        </w:rPr>
        <w:t>)</w:t>
      </w:r>
      <w:r w:rsidR="00D5450C">
        <w:rPr>
          <w:rFonts w:ascii="Times New Roman" w:eastAsia="Calibri" w:hAnsi="Times New Roman"/>
          <w:szCs w:val="24"/>
          <w:lang w:val="lt-LT" w:eastAsia="en-US"/>
        </w:rPr>
        <w:t xml:space="preserve"> </w:t>
      </w:r>
      <w:r w:rsidRPr="007F4A71">
        <w:rPr>
          <w:rFonts w:ascii="Times New Roman" w:eastAsia="Calibri" w:hAnsi="Times New Roman"/>
          <w:szCs w:val="24"/>
          <w:lang w:val="lt-LT" w:eastAsia="en-US"/>
        </w:rPr>
        <w:t xml:space="preserve">apskaičiuotas pokytis (padidėjimas arba sumažėjimas) (%). „k“ reikšmė skaičiuojama pagal formulę: </w:t>
      </w:r>
    </w:p>
    <w:p w:rsidR="00025A2F" w:rsidRPr="007F4A71" w:rsidRDefault="00025A2F" w:rsidP="00025A2F">
      <w:pPr>
        <w:suppressAutoHyphens w:val="0"/>
        <w:spacing w:after="160" w:line="259" w:lineRule="auto"/>
        <w:rPr>
          <w:rFonts w:ascii="Times New Roman" w:hAnsi="Times New Roman"/>
          <w:szCs w:val="24"/>
          <w:lang w:val="lt-LT" w:eastAsia="en-US"/>
        </w:rPr>
      </w:pPr>
    </w:p>
    <w:p w:rsidR="00025A2F" w:rsidRPr="007F4A71" w:rsidRDefault="00025A2F" w:rsidP="00025A2F">
      <w:pPr>
        <w:suppressAutoHyphens w:val="0"/>
        <w:spacing w:after="160" w:line="259" w:lineRule="auto"/>
        <w:jc w:val="center"/>
        <w:rPr>
          <w:rFonts w:ascii="Calibri" w:eastAsia="Calibri" w:hAnsi="Calibri" w:cs="Calibri"/>
          <w:szCs w:val="24"/>
          <w:lang w:val="lt-LT" w:eastAsia="en-US"/>
        </w:rPr>
      </w:pPr>
      <m:oMath>
        <m:r>
          <w:rPr>
            <w:rFonts w:ascii="Cambria Math" w:eastAsia="Calibri" w:hAnsi="Cambria Math" w:cs="Calibri"/>
            <w:szCs w:val="24"/>
            <w:lang w:eastAsia="en-US"/>
          </w:rPr>
          <m:t>k =</m:t>
        </m:r>
        <m:f>
          <m:fPr>
            <m:ctrlPr>
              <w:rPr>
                <w:rFonts w:ascii="Cambria Math" w:hAnsi="Cambria Math" w:cs="Calibri"/>
                <w:i/>
                <w:szCs w:val="24"/>
                <w:lang w:eastAsia="en-US"/>
              </w:rPr>
            </m:ctrlPr>
          </m:fPr>
          <m:num>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naujausias</m:t>
                </m:r>
              </m:sub>
            </m:sSub>
          </m:num>
          <m:den>
            <m:sSub>
              <m:sSubPr>
                <m:ctrlPr>
                  <w:rPr>
                    <w:rFonts w:ascii="Cambria Math" w:hAnsi="Cambria Math" w:cs="Calibri"/>
                    <w:i/>
                    <w:szCs w:val="24"/>
                    <w:lang w:eastAsia="en-US"/>
                  </w:rPr>
                </m:ctrlPr>
              </m:sSubPr>
              <m:e>
                <m:r>
                  <w:rPr>
                    <w:rFonts w:ascii="Cambria Math" w:hAnsi="Cambria Math" w:cs="Calibri"/>
                    <w:szCs w:val="24"/>
                    <w:lang w:eastAsia="en-US"/>
                  </w:rPr>
                  <m:t>Ind</m:t>
                </m:r>
              </m:e>
              <m:sub>
                <m:r>
                  <w:rPr>
                    <w:rFonts w:ascii="Cambria Math" w:hAnsi="Cambria Math" w:cs="Calibri"/>
                    <w:szCs w:val="24"/>
                    <w:lang w:eastAsia="en-US"/>
                  </w:rPr>
                  <m:t>pradžia</m:t>
                </m:r>
              </m:sub>
            </m:sSub>
          </m:den>
        </m:f>
        <m:r>
          <w:rPr>
            <w:rFonts w:ascii="Cambria Math" w:hAnsi="Cambria Math" w:cs="Calibri"/>
            <w:szCs w:val="24"/>
            <w:lang w:eastAsia="en-US"/>
          </w:rPr>
          <m:t>×100-100</m:t>
        </m:r>
      </m:oMath>
      <w:r w:rsidRPr="007F4A71">
        <w:rPr>
          <w:rFonts w:ascii="Times New Roman" w:hAnsi="Times New Roman"/>
          <w:szCs w:val="24"/>
          <w:lang w:val="lt-LT" w:eastAsia="en-US"/>
        </w:rPr>
        <w:t>, (proc.), kur</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Ind</w:t>
      </w:r>
      <w:r w:rsidRPr="007F4A71">
        <w:rPr>
          <w:rFonts w:ascii="Times New Roman" w:hAnsi="Times New Roman"/>
          <w:b/>
          <w:szCs w:val="24"/>
          <w:vertAlign w:val="subscript"/>
          <w:lang w:val="lt-LT" w:eastAsia="en-US"/>
        </w:rPr>
        <w:t>pradžia</w:t>
      </w:r>
      <w:r w:rsidRPr="007F4A71">
        <w:rPr>
          <w:rFonts w:ascii="Times New Roman" w:hAnsi="Times New Roman"/>
          <w:szCs w:val="24"/>
          <w:lang w:val="lt-LT" w:eastAsia="en-US"/>
        </w:rPr>
        <w:t xml:space="preserve">– laikotarpio pradžios datos (mėnesio)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 sutarties sudarymo mėnuo. Atlikus perskaičiavimą, kitam perskaičiavimui naudojamas perskaičiavimo metu taikytas indeksas (Ind</w:t>
      </w:r>
      <w:r w:rsidRPr="007F4A71">
        <w:rPr>
          <w:rFonts w:ascii="Times New Roman" w:hAnsi="Times New Roman"/>
          <w:szCs w:val="24"/>
          <w:vertAlign w:val="subscript"/>
          <w:lang w:val="lt-LT" w:eastAsia="en-US"/>
        </w:rPr>
        <w:t>naujausias</w:t>
      </w:r>
      <w:r w:rsidRPr="007F4A71">
        <w:rPr>
          <w:rFonts w:ascii="Times New Roman" w:hAnsi="Times New Roman"/>
          <w:szCs w:val="24"/>
          <w:lang w:val="lt-LT" w:eastAsia="en-US"/>
        </w:rPr>
        <w:t>).</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5. Skaičiavimams indeksų reikšmės imamos keturių skaitmenų po kablelio tikslumu. Apskaičiuotas pokytis (k) tolimesniems skaičiavimams naudojamas suapvalinus iki vieno</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skaitmens po kablelio, o apskaičiuotas įkainis „a“ suapvalinamas iki dviejų</w:t>
      </w:r>
      <w:r w:rsidR="005514CD">
        <w:rPr>
          <w:rFonts w:ascii="Times New Roman" w:hAnsi="Times New Roman"/>
          <w:szCs w:val="24"/>
          <w:lang w:val="lt-LT" w:eastAsia="en-US"/>
        </w:rPr>
        <w:t xml:space="preserve"> </w:t>
      </w:r>
      <w:r w:rsidRPr="007F4A71">
        <w:rPr>
          <w:rFonts w:ascii="Times New Roman" w:hAnsi="Times New Roman"/>
          <w:szCs w:val="24"/>
          <w:lang w:val="lt-LT" w:eastAsia="en-US"/>
        </w:rPr>
        <w:t>skaitmenų po kablelio.</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.6. Vėlesnis kainų arba įkainių perskaičiavimas negali apimti laikotarpio, už kurį jau buvo atliktas perskaičiavimas.</w:t>
      </w:r>
    </w:p>
    <w:p w:rsidR="00025A2F" w:rsidRPr="007F4A71" w:rsidRDefault="00025A2F" w:rsidP="00025A2F">
      <w:pPr>
        <w:suppressAutoHyphens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6</w:t>
      </w:r>
      <w:r w:rsidR="00D5450C">
        <w:rPr>
          <w:rFonts w:ascii="Times New Roman" w:hAnsi="Times New Roman"/>
          <w:szCs w:val="24"/>
          <w:lang w:val="lt-LT" w:eastAsia="en-US"/>
        </w:rPr>
        <w:t>.2</w:t>
      </w:r>
      <w:r w:rsidRPr="007F4A71">
        <w:rPr>
          <w:rFonts w:ascii="Times New Roman" w:hAnsi="Times New Roman"/>
          <w:szCs w:val="24"/>
          <w:lang w:val="lt-LT" w:eastAsia="en-US"/>
        </w:rPr>
        <w:t xml:space="preserve">.7. </w:t>
      </w:r>
      <w:r w:rsidR="005514CD">
        <w:rPr>
          <w:rFonts w:ascii="Times New Roman" w:hAnsi="Times New Roman"/>
          <w:szCs w:val="24"/>
          <w:lang w:val="lt-LT" w:eastAsia="en-US"/>
        </w:rPr>
        <w:t>Į</w:t>
      </w:r>
      <w:r w:rsidRPr="007F4A71">
        <w:rPr>
          <w:rFonts w:ascii="Times New Roman" w:hAnsi="Times New Roman"/>
          <w:szCs w:val="24"/>
          <w:lang w:val="lt-LT" w:eastAsia="en-US"/>
        </w:rPr>
        <w:t>kainis turi būti perskaičiuojamas dėl vartojimo kainų lygio kritimo, kai Indekso pokytis yra mažesnis nei 0,95.</w:t>
      </w:r>
    </w:p>
    <w:p w:rsidR="00025A2F" w:rsidRPr="007F4A71" w:rsidRDefault="00025A2F" w:rsidP="00025A2F">
      <w:pPr>
        <w:suppressAutoHyphens w:val="0"/>
        <w:contextualSpacing/>
        <w:jc w:val="center"/>
        <w:rPr>
          <w:rFonts w:ascii="Times New Roman" w:hAnsi="Times New Roman"/>
          <w:szCs w:val="24"/>
          <w:lang w:val="lt-LT" w:eastAsia="en-US"/>
        </w:rPr>
      </w:pPr>
      <w:r w:rsidRPr="007F4A71">
        <w:rPr>
          <w:rFonts w:ascii="Times New Roman" w:hAnsi="Times New Roman"/>
          <w:szCs w:val="24"/>
          <w:lang w:val="lt-LT" w:eastAsia="en-US"/>
        </w:rPr>
        <w:t xml:space="preserve">K = IPnaujausias / IPpradžia, kur:              </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szCs w:val="24"/>
          <w:lang w:val="lt-LT" w:eastAsia="en-US"/>
        </w:rPr>
        <w:t>K – Indekso pokyčio koeficientas;</w:t>
      </w:r>
    </w:p>
    <w:p w:rsidR="00025A2F" w:rsidRPr="007F4A71" w:rsidRDefault="00025A2F" w:rsidP="00025A2F">
      <w:pPr>
        <w:suppressAutoHyphens w:val="0"/>
        <w:contextualSpacing/>
        <w:jc w:val="both"/>
        <w:rPr>
          <w:rFonts w:ascii="Times New Roman" w:hAnsi="Times New Roman"/>
          <w:szCs w:val="24"/>
          <w:lang w:val="lt-LT" w:eastAsia="en-US"/>
        </w:rPr>
      </w:pPr>
      <w:r w:rsidRPr="007F4A71">
        <w:rPr>
          <w:rFonts w:ascii="Times New Roman" w:hAnsi="Times New Roman"/>
          <w:b/>
          <w:szCs w:val="24"/>
          <w:lang w:val="lt-LT" w:eastAsia="en-US"/>
        </w:rPr>
        <w:t>IPpradžia</w:t>
      </w:r>
      <w:r w:rsidRPr="007F4A71">
        <w:rPr>
          <w:rFonts w:ascii="Times New Roman" w:hAnsi="Times New Roman"/>
          <w:szCs w:val="24"/>
          <w:lang w:val="lt-LT" w:eastAsia="en-US"/>
        </w:rPr>
        <w:t xml:space="preserve"> – Indekso reikšmė laikotarpio pradžioje (sutarties data,kitam perskaičiavimui naudojamas perskaičiavimo metu taikytas indeksas (Indnaujausias);</w:t>
      </w:r>
    </w:p>
    <w:p w:rsidR="00025A2F" w:rsidRPr="007F4A71" w:rsidRDefault="00025A2F" w:rsidP="00025A2F">
      <w:pPr>
        <w:suppressAutoHyphens w:val="0"/>
        <w:jc w:val="both"/>
        <w:rPr>
          <w:rFonts w:ascii="Times New Roman" w:hAnsi="Times New Roman"/>
          <w:szCs w:val="24"/>
          <w:lang w:val="lt-LT" w:eastAsia="en-US"/>
        </w:rPr>
      </w:pPr>
      <w:r w:rsidRPr="007F4A71">
        <w:rPr>
          <w:rFonts w:ascii="Times New Roman" w:hAnsi="Times New Roman"/>
          <w:b/>
          <w:szCs w:val="24"/>
          <w:lang w:val="lt-LT" w:eastAsia="en-US"/>
        </w:rPr>
        <w:t>IPnaujausias</w:t>
      </w:r>
      <w:r w:rsidRPr="007F4A71">
        <w:rPr>
          <w:rFonts w:ascii="Times New Roman" w:hAnsi="Times New Roman"/>
          <w:szCs w:val="24"/>
          <w:lang w:val="lt-LT" w:eastAsia="en-US"/>
        </w:rPr>
        <w:t xml:space="preserve"> – kreipimosi dėl kainos perskaičiavimo išsiuntimo kitai šaliai datą naujausias paskelbtas </w:t>
      </w:r>
      <w:r w:rsidR="0068328F" w:rsidRPr="00B533D7">
        <w:rPr>
          <w:rFonts w:ascii="Times New Roman" w:hAnsi="Times New Roman" w:hint="eastAsia"/>
          <w:szCs w:val="24"/>
          <w:lang w:val="lt-LT" w:eastAsia="en-US"/>
        </w:rPr>
        <w:t>Ū</w:t>
      </w:r>
      <w:r w:rsidR="0068328F" w:rsidRPr="00B533D7">
        <w:rPr>
          <w:rFonts w:ascii="Times New Roman" w:hAnsi="Times New Roman"/>
          <w:szCs w:val="24"/>
          <w:lang w:val="lt-LT" w:eastAsia="en-US"/>
        </w:rPr>
        <w:t>kio subjektams suteikt</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paslaug</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kain</w:t>
      </w:r>
      <w:r w:rsidR="0068328F" w:rsidRPr="00B533D7">
        <w:rPr>
          <w:rFonts w:ascii="Times New Roman" w:hAnsi="Times New Roman" w:hint="eastAsia"/>
          <w:szCs w:val="24"/>
          <w:lang w:val="lt-LT" w:eastAsia="en-US"/>
        </w:rPr>
        <w:t>ų</w:t>
      </w:r>
      <w:r w:rsidR="0068328F" w:rsidRPr="00B533D7">
        <w:rPr>
          <w:rFonts w:ascii="Times New Roman" w:hAnsi="Times New Roman"/>
          <w:szCs w:val="24"/>
          <w:lang w:val="lt-LT" w:eastAsia="en-US"/>
        </w:rPr>
        <w:t xml:space="preserve"> </w:t>
      </w:r>
      <w:r w:rsidRPr="007F4A71">
        <w:rPr>
          <w:rFonts w:ascii="Times New Roman" w:hAnsi="Times New Roman"/>
          <w:szCs w:val="24"/>
          <w:lang w:val="lt-LT" w:eastAsia="en-US"/>
        </w:rPr>
        <w:t>indeksas (</w:t>
      </w:r>
      <w:r w:rsidR="002F4407" w:rsidRPr="002F4407">
        <w:rPr>
          <w:rFonts w:ascii="Times New Roman" w:hAnsi="Times New Roman"/>
          <w:szCs w:val="24"/>
        </w:rPr>
        <w:t>Kita profesinė, mokslinė ir techninė veikla</w:t>
      </w:r>
      <w:r w:rsidRPr="007F4A71">
        <w:rPr>
          <w:rFonts w:ascii="Times New Roman" w:hAnsi="Times New Roman"/>
          <w:szCs w:val="24"/>
          <w:lang w:val="lt-LT" w:eastAsia="en-US"/>
        </w:rPr>
        <w:t>).</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7</w:t>
      </w:r>
      <w:r w:rsidR="00D5450C">
        <w:rPr>
          <w:rFonts w:ascii="Times New Roman" w:hAnsi="Times New Roman"/>
          <w:szCs w:val="24"/>
          <w:lang w:val="lt-LT" w:eastAsia="en-US"/>
        </w:rPr>
        <w:t>.</w:t>
      </w:r>
      <w:r w:rsidRPr="007F4A71">
        <w:rPr>
          <w:rFonts w:ascii="Times New Roman" w:hAnsi="Times New Roman"/>
          <w:szCs w:val="24"/>
          <w:lang w:val="lt-LT" w:eastAsia="en-US"/>
        </w:rPr>
        <w:t xml:space="preserve"> Perskaičiavimo atveju gali didėti arba mažėti tik pradinė sutarties kaina.</w:t>
      </w:r>
    </w:p>
    <w:p w:rsidR="00025A2F" w:rsidRPr="007F4A71" w:rsidRDefault="00025A2F" w:rsidP="00025A2F">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8</w:t>
      </w:r>
      <w:r w:rsidRPr="007F4A71">
        <w:rPr>
          <w:rFonts w:ascii="Times New Roman" w:hAnsi="Times New Roman"/>
          <w:szCs w:val="24"/>
          <w:lang w:val="lt-LT" w:eastAsia="en-US"/>
        </w:rPr>
        <w:t xml:space="preserve">. Perskaičiavimas įforminamas Sutarties Šalių rašytiniu susitarimu, kuris tampa neatsiejama Sutarties dalimi.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8C35E7">
        <w:rPr>
          <w:rFonts w:ascii="Times New Roman" w:hAnsi="Times New Roman"/>
          <w:szCs w:val="24"/>
          <w:lang w:val="lt-LT" w:eastAsia="en-US"/>
        </w:rPr>
        <w:t>9</w:t>
      </w:r>
      <w:r w:rsidRPr="007F4A71">
        <w:rPr>
          <w:rFonts w:ascii="Times New Roman" w:hAnsi="Times New Roman"/>
          <w:szCs w:val="24"/>
          <w:lang w:val="lt-LT" w:eastAsia="en-US"/>
        </w:rPr>
        <w:t>. Į Sutarties kainą įskaičiuota P</w:t>
      </w:r>
      <w:r w:rsidR="00D8364A">
        <w:rPr>
          <w:rFonts w:ascii="Times New Roman" w:hAnsi="Times New Roman"/>
          <w:szCs w:val="24"/>
          <w:lang w:val="lt-LT" w:eastAsia="en-US"/>
        </w:rPr>
        <w:t>aslaugų</w:t>
      </w:r>
      <w:r w:rsidRPr="007F4A71">
        <w:rPr>
          <w:rFonts w:ascii="Times New Roman" w:hAnsi="Times New Roman"/>
          <w:szCs w:val="24"/>
          <w:lang w:val="lt-LT" w:eastAsia="en-US"/>
        </w:rPr>
        <w:t xml:space="preserve"> kaina, visos išlaidos ir mokesčiai. Pa</w:t>
      </w:r>
      <w:r w:rsidR="00D8364A">
        <w:rPr>
          <w:rFonts w:ascii="Times New Roman" w:hAnsi="Times New Roman"/>
          <w:szCs w:val="24"/>
          <w:lang w:val="lt-LT" w:eastAsia="en-US"/>
        </w:rPr>
        <w:t>slaugos teikėjas</w:t>
      </w:r>
      <w:r w:rsidRPr="007F4A71">
        <w:rPr>
          <w:rFonts w:ascii="Times New Roman" w:hAnsi="Times New Roman"/>
          <w:szCs w:val="24"/>
          <w:lang w:val="lt-LT" w:eastAsia="en-US"/>
        </w:rPr>
        <w:t xml:space="preserve"> į Sutarties kainą priv</w:t>
      </w:r>
      <w:r w:rsidR="00FB69B4">
        <w:rPr>
          <w:rFonts w:ascii="Times New Roman" w:hAnsi="Times New Roman"/>
          <w:szCs w:val="24"/>
          <w:lang w:val="lt-LT" w:eastAsia="en-US"/>
        </w:rPr>
        <w:t>alo įskaičiuoti visas su P</w:t>
      </w:r>
      <w:r w:rsidR="00D8364A">
        <w:rPr>
          <w:rFonts w:ascii="Times New Roman" w:hAnsi="Times New Roman"/>
          <w:szCs w:val="24"/>
          <w:lang w:val="lt-LT" w:eastAsia="en-US"/>
        </w:rPr>
        <w:t>aslaugomis</w:t>
      </w:r>
      <w:r w:rsidR="00FB69B4">
        <w:rPr>
          <w:rFonts w:ascii="Times New Roman" w:hAnsi="Times New Roman"/>
          <w:szCs w:val="24"/>
          <w:lang w:val="lt-LT" w:eastAsia="en-US"/>
        </w:rPr>
        <w:t xml:space="preserv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D5450C">
        <w:rPr>
          <w:rFonts w:ascii="Times New Roman" w:hAnsi="Times New Roman"/>
          <w:bCs/>
          <w:szCs w:val="24"/>
          <w:lang w:val="lt-LT" w:eastAsia="en-US"/>
        </w:rPr>
        <w:t>1</w:t>
      </w:r>
      <w:r w:rsidR="008C35E7">
        <w:rPr>
          <w:rFonts w:ascii="Times New Roman" w:hAnsi="Times New Roman"/>
          <w:bCs/>
          <w:szCs w:val="24"/>
          <w:lang w:val="lt-LT" w:eastAsia="en-US"/>
        </w:rPr>
        <w:t>0</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1</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D8364A">
        <w:rPr>
          <w:rFonts w:ascii="Times New Roman" w:hAnsi="Times New Roman"/>
          <w:szCs w:val="24"/>
          <w:lang w:val="lt-LT" w:eastAsia="lt-LT"/>
        </w:rPr>
        <w:t>ir kokybiškai suteiktas Paslaugas</w:t>
      </w:r>
      <w:r w:rsidRPr="007F4A71">
        <w:rPr>
          <w:rFonts w:ascii="Times New Roman" w:hAnsi="Times New Roman"/>
          <w:szCs w:val="24"/>
          <w:lang w:val="lt-LT" w:eastAsia="lt-LT"/>
        </w:rPr>
        <w:t xml:space="preserve"> P</w:t>
      </w:r>
      <w:r w:rsidR="00D8364A">
        <w:rPr>
          <w:rFonts w:ascii="Times New Roman" w:hAnsi="Times New Roman"/>
          <w:szCs w:val="24"/>
          <w:lang w:val="lt-LT" w:eastAsia="lt-LT"/>
        </w:rPr>
        <w:t>aslaugos gavėjas</w:t>
      </w:r>
      <w:r w:rsidRPr="007F4A71">
        <w:rPr>
          <w:rFonts w:ascii="Times New Roman" w:hAnsi="Times New Roman"/>
          <w:szCs w:val="24"/>
          <w:lang w:val="lt-LT" w:eastAsia="lt-LT"/>
        </w:rPr>
        <w:t xml:space="preserve"> atsiskaitys pavedimu pagal Pa</w:t>
      </w:r>
      <w:r w:rsidR="00D8364A">
        <w:rPr>
          <w:rFonts w:ascii="Times New Roman" w:hAnsi="Times New Roman"/>
          <w:szCs w:val="24"/>
          <w:lang w:val="lt-LT" w:eastAsia="lt-LT"/>
        </w:rPr>
        <w:t>slaugos teikėjo</w:t>
      </w:r>
      <w:r w:rsidRPr="007F4A71">
        <w:rPr>
          <w:rFonts w:ascii="Times New Roman" w:hAnsi="Times New Roman"/>
          <w:szCs w:val="24"/>
          <w:lang w:val="lt-LT" w:eastAsia="lt-LT"/>
        </w:rPr>
        <w:t xml:space="preserve"> informacinės sistemos ,,</w:t>
      </w:r>
      <w:r w:rsidR="004E49A3">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w:t>
      </w:r>
      <w:r w:rsidR="00D8364A">
        <w:rPr>
          <w:rFonts w:ascii="Times New Roman" w:hAnsi="Times New Roman"/>
          <w:szCs w:val="24"/>
          <w:lang w:val="lt-LT" w:eastAsia="lt-LT"/>
        </w:rPr>
        <w:t>aslaugos gavėju</w:t>
      </w:r>
      <w:r w:rsidRPr="007F4A71">
        <w:rPr>
          <w:rFonts w:ascii="Times New Roman" w:hAnsi="Times New Roman"/>
          <w:szCs w:val="24"/>
          <w:lang w:val="lt-LT" w:eastAsia="lt-LT"/>
        </w:rPr>
        <w:t xml:space="preserve">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2</w:t>
      </w:r>
      <w:r w:rsidRPr="007F4A71">
        <w:rPr>
          <w:rFonts w:ascii="Times New Roman" w:hAnsi="Times New Roman"/>
          <w:szCs w:val="24"/>
          <w:lang w:val="lt-LT" w:eastAsia="en-US"/>
        </w:rPr>
        <w:t>. P</w:t>
      </w:r>
      <w:r w:rsidR="00D8364A">
        <w:rPr>
          <w:rFonts w:ascii="Times New Roman" w:hAnsi="Times New Roman"/>
          <w:szCs w:val="24"/>
          <w:lang w:val="lt-LT" w:eastAsia="en-US"/>
        </w:rPr>
        <w:t>aslaugos gavėjas</w:t>
      </w:r>
      <w:r w:rsidRPr="007F4A71">
        <w:rPr>
          <w:rFonts w:ascii="Times New Roman" w:hAnsi="Times New Roman"/>
          <w:szCs w:val="24"/>
          <w:lang w:val="lt-LT" w:eastAsia="en-US"/>
        </w:rPr>
        <w:t xml:space="preserve"> už perkamas P</w:t>
      </w:r>
      <w:r w:rsidR="00D8364A">
        <w:rPr>
          <w:rFonts w:ascii="Times New Roman" w:hAnsi="Times New Roman"/>
          <w:szCs w:val="24"/>
          <w:lang w:val="lt-LT" w:eastAsia="en-US"/>
        </w:rPr>
        <w:t>aslaugas</w:t>
      </w:r>
      <w:r w:rsidRPr="007F4A71">
        <w:rPr>
          <w:rFonts w:ascii="Times New Roman" w:hAnsi="Times New Roman"/>
          <w:szCs w:val="24"/>
          <w:lang w:val="lt-LT" w:eastAsia="en-US"/>
        </w:rPr>
        <w:t xml:space="preserve"> Pa</w:t>
      </w:r>
      <w:r w:rsidR="00D8364A">
        <w:rPr>
          <w:rFonts w:ascii="Times New Roman" w:hAnsi="Times New Roman"/>
          <w:szCs w:val="24"/>
          <w:lang w:val="lt-LT" w:eastAsia="en-US"/>
        </w:rPr>
        <w:t>slaugos teikėjui</w:t>
      </w:r>
      <w:r w:rsidRPr="007F4A71">
        <w:rPr>
          <w:rFonts w:ascii="Times New Roman" w:hAnsi="Times New Roman"/>
          <w:szCs w:val="24"/>
          <w:lang w:val="lt-LT" w:eastAsia="en-US"/>
        </w:rPr>
        <w:t xml:space="preserve"> atsiskaito mokėjimo pavedimu į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banko sąskaitą (</w:t>
      </w:r>
      <w:r w:rsidR="008C35E7">
        <w:rPr>
          <w:szCs w:val="24"/>
        </w:rPr>
        <w:t>____________</w:t>
      </w:r>
      <w:r w:rsidR="00A249BE">
        <w:rPr>
          <w:szCs w:val="24"/>
        </w:rPr>
        <w:t xml:space="preserve">, </w:t>
      </w:r>
      <w:r w:rsidR="008C35E7">
        <w:rPr>
          <w:szCs w:val="24"/>
        </w:rPr>
        <w:t>___________</w:t>
      </w:r>
      <w:r w:rsidR="00A249BE">
        <w:rPr>
          <w:szCs w:val="24"/>
        </w:rPr>
        <w:t xml:space="preserve"> </w:t>
      </w:r>
      <w:r w:rsidRPr="007F4A71">
        <w:rPr>
          <w:rFonts w:ascii="Times New Roman" w:hAnsi="Times New Roman"/>
          <w:szCs w:val="24"/>
          <w:lang w:val="lt-LT" w:eastAsia="en-US"/>
        </w:rPr>
        <w:t>bankas).</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D5450C">
        <w:rPr>
          <w:rFonts w:ascii="Times New Roman" w:hAnsi="Times New Roman"/>
          <w:szCs w:val="24"/>
          <w:lang w:val="lt-LT" w:eastAsia="en-US"/>
        </w:rPr>
        <w:t>1</w:t>
      </w:r>
      <w:r w:rsidR="008C35E7">
        <w:rPr>
          <w:rFonts w:ascii="Times New Roman" w:hAnsi="Times New Roman"/>
          <w:szCs w:val="24"/>
          <w:lang w:val="lt-LT" w:eastAsia="en-US"/>
        </w:rPr>
        <w:t>3</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gali tiesiogiai atsiskaityti su Subtiekėjais už jų </w:t>
      </w:r>
      <w:r w:rsidR="00D8364A">
        <w:rPr>
          <w:rFonts w:ascii="Times New Roman" w:hAnsi="Times New Roman"/>
          <w:szCs w:val="24"/>
          <w:lang w:val="lt-LT" w:eastAsia="en-US"/>
        </w:rPr>
        <w:t>su</w:t>
      </w:r>
      <w:r w:rsidR="007329B2" w:rsidRPr="007F4A71">
        <w:rPr>
          <w:rFonts w:ascii="Times New Roman" w:hAnsi="Times New Roman"/>
          <w:szCs w:val="24"/>
          <w:lang w:val="lt-LT" w:eastAsia="en-US"/>
        </w:rPr>
        <w:t xml:space="preserve">teiktas </w:t>
      </w:r>
      <w:r w:rsidR="00D8364A">
        <w:rPr>
          <w:rFonts w:ascii="Times New Roman" w:hAnsi="Times New Roman"/>
          <w:szCs w:val="24"/>
          <w:lang w:val="lt-LT" w:eastAsia="en-US"/>
        </w:rPr>
        <w:t>Paslaugas</w:t>
      </w:r>
      <w:r w:rsidR="007329B2" w:rsidRPr="007F4A71">
        <w:rPr>
          <w:rFonts w:ascii="Times New Roman" w:hAnsi="Times New Roman"/>
          <w:szCs w:val="24"/>
          <w:lang w:val="lt-LT" w:eastAsia="en-US"/>
        </w:rPr>
        <w:t>. Subtiekėjas, norėdamas, kad P</w:t>
      </w:r>
      <w:r w:rsidR="00D8364A">
        <w:rPr>
          <w:rFonts w:ascii="Times New Roman" w:hAnsi="Times New Roman"/>
          <w:szCs w:val="24"/>
          <w:lang w:val="lt-LT" w:eastAsia="en-US"/>
        </w:rPr>
        <w:t>aslaugos gavėjas</w:t>
      </w:r>
      <w:r w:rsidR="007329B2" w:rsidRPr="007F4A71">
        <w:rPr>
          <w:rFonts w:ascii="Times New Roman" w:hAnsi="Times New Roman"/>
          <w:szCs w:val="24"/>
          <w:lang w:val="lt-LT" w:eastAsia="en-US"/>
        </w:rPr>
        <w:t xml:space="preserve"> atsiskaitytų tiesiogiai su juo pateikia prašymą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Subtiekėjui raštu pateikus P</w:t>
      </w:r>
      <w:r w:rsidR="00D8364A">
        <w:rPr>
          <w:rFonts w:ascii="Times New Roman" w:hAnsi="Times New Roman"/>
          <w:szCs w:val="24"/>
          <w:lang w:val="lt-LT" w:eastAsia="en-US"/>
        </w:rPr>
        <w:t>aslaugos gavėjui</w:t>
      </w:r>
      <w:r w:rsidR="007329B2" w:rsidRPr="007F4A71">
        <w:rPr>
          <w:rFonts w:ascii="Times New Roman" w:hAnsi="Times New Roman"/>
          <w:szCs w:val="24"/>
          <w:lang w:val="lt-LT" w:eastAsia="en-US"/>
        </w:rPr>
        <w:t xml:space="preserve"> prašymą pasinaudoti tiesioginio atsiskaitymo galimybe, sudaroma trišalė sutartis tarp P</w:t>
      </w:r>
      <w:r w:rsidR="00D8364A">
        <w:rPr>
          <w:rFonts w:ascii="Times New Roman" w:hAnsi="Times New Roman"/>
          <w:szCs w:val="24"/>
          <w:lang w:val="lt-LT" w:eastAsia="en-US"/>
        </w:rPr>
        <w:t>aslaugos gavėjo</w:t>
      </w:r>
      <w:r w:rsidR="007329B2" w:rsidRPr="007F4A71">
        <w:rPr>
          <w:rFonts w:ascii="Times New Roman" w:hAnsi="Times New Roman"/>
          <w:szCs w:val="24"/>
          <w:lang w:val="lt-LT" w:eastAsia="en-US"/>
        </w:rPr>
        <w:t>, Pa</w:t>
      </w:r>
      <w:r w:rsidR="00D8364A">
        <w:rPr>
          <w:rFonts w:ascii="Times New Roman" w:hAnsi="Times New Roman"/>
          <w:szCs w:val="24"/>
          <w:lang w:val="lt-LT" w:eastAsia="en-US"/>
        </w:rPr>
        <w:t>slaugos teikėjo</w:t>
      </w:r>
      <w:r w:rsidR="007329B2" w:rsidRPr="007F4A71">
        <w:rPr>
          <w:rFonts w:ascii="Times New Roman" w:hAnsi="Times New Roman"/>
          <w:szCs w:val="24"/>
          <w:lang w:val="lt-LT" w:eastAsia="en-US"/>
        </w:rPr>
        <w:t xml:space="preserve"> ir jo Subtiekėjo, nustatanti tiesioginio atsiskaitymo su Subtiekėju tvarką, atsižvelgiant į pirkimo dokumentuose, Sutartyje ir subtiekimo sutartyje nustatytus reikalavimus. Pa</w:t>
      </w:r>
      <w:r w:rsidR="00D8364A">
        <w:rPr>
          <w:rFonts w:ascii="Times New Roman" w:hAnsi="Times New Roman"/>
          <w:szCs w:val="24"/>
          <w:lang w:val="lt-LT" w:eastAsia="en-US"/>
        </w:rPr>
        <w:t>slaugos teikėjas</w:t>
      </w:r>
      <w:r w:rsidR="007329B2" w:rsidRPr="007F4A71">
        <w:rPr>
          <w:rFonts w:ascii="Times New Roman" w:hAnsi="Times New Roman"/>
          <w:szCs w:val="24"/>
          <w:lang w:val="lt-LT" w:eastAsia="en-US"/>
        </w:rPr>
        <w:t xml:space="preserve"> turi teisę prieštarauti nepagrįstiems mokėjimams Subtiekėjui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2.1</w:t>
      </w:r>
      <w:r w:rsidR="008C35E7">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P</w:t>
      </w:r>
      <w:r w:rsidR="00D8364A">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numato tiesioginio atsiskaitymo galimybę su Sutartyje nurodytais </w:t>
      </w:r>
      <w:r w:rsidR="007F4A71" w:rsidRPr="007F4A71">
        <w:rPr>
          <w:rFonts w:ascii="Times New Roman" w:eastAsia="MS Mincho" w:hAnsi="Times New Roman"/>
          <w:szCs w:val="24"/>
          <w:lang w:val="lt-LT" w:eastAsia="en-US"/>
        </w:rPr>
        <w:t xml:space="preserve">subtiekėjais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 Subtiekėjas prieš teikdamas mokėjimo dokumentus P</w:t>
      </w:r>
      <w:r w:rsidR="00D8364A">
        <w:rPr>
          <w:rFonts w:ascii="Times New Roman" w:hAnsi="Times New Roman"/>
          <w:szCs w:val="24"/>
          <w:lang w:val="lt-LT" w:eastAsia="en-US"/>
        </w:rPr>
        <w:t>aslaugos gavėjui</w:t>
      </w:r>
      <w:r w:rsidRPr="007F4A71">
        <w:rPr>
          <w:rFonts w:ascii="Times New Roman" w:hAnsi="Times New Roman"/>
          <w:szCs w:val="24"/>
          <w:lang w:val="lt-LT" w:eastAsia="en-US"/>
        </w:rPr>
        <w:t xml:space="preserve"> pateikia Pa</w:t>
      </w:r>
      <w:r w:rsidR="00D8364A">
        <w:rPr>
          <w:rFonts w:ascii="Times New Roman" w:hAnsi="Times New Roman"/>
          <w:szCs w:val="24"/>
          <w:lang w:val="lt-LT" w:eastAsia="en-US"/>
        </w:rPr>
        <w:t>slaugos teikėjo</w:t>
      </w:r>
      <w:r w:rsidRPr="007F4A71">
        <w:rPr>
          <w:rFonts w:ascii="Times New Roman" w:hAnsi="Times New Roman"/>
          <w:szCs w:val="24"/>
          <w:lang w:val="lt-LT" w:eastAsia="en-US"/>
        </w:rPr>
        <w:t xml:space="preserve"> pasirašymui ir patvirtinimui tinkamai įformintus Pirkimo sutarties vykdymo dokumentus (po 3 (tris) egzempliorius) </w:t>
      </w:r>
      <w:r w:rsidR="003B3232">
        <w:rPr>
          <w:rFonts w:ascii="Times New Roman" w:hAnsi="Times New Roman"/>
          <w:szCs w:val="24"/>
          <w:lang w:val="lt-LT" w:eastAsia="en-US"/>
        </w:rPr>
        <w:t>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 xml:space="preserve">.2. Sutarties Šalys susitaria, jog Subtiekėjo pateikti Pirkimo sutarties vykdymo dokumentai laikomi tinkamai įformintais ir pateiktais, jeigu nurodytuose dokumentuose pateikta </w:t>
      </w:r>
      <w:r w:rsidRPr="007F4A71">
        <w:rPr>
          <w:rFonts w:ascii="Times New Roman" w:hAnsi="Times New Roman"/>
          <w:szCs w:val="24"/>
          <w:lang w:val="lt-LT" w:eastAsia="en-US"/>
        </w:rPr>
        <w:lastRenderedPageBreak/>
        <w:t xml:space="preserve">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gavęs iš Subtiekėjo Pirkimo sutarties vykdymo dokumentus patikrina juos ir nustatęs, kad dokumentuose pateikta informacija apie Subtiekėjo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 xml:space="preserve">paslaugos </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pasirašo ir patvirtina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.3.1. pateikia Pirkimo sutarties vykdymo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3B3232">
        <w:rPr>
          <w:rFonts w:ascii="Times New Roman" w:hAnsi="Times New Roman"/>
          <w:szCs w:val="24"/>
          <w:lang w:val="lt-LT" w:eastAsia="en-US"/>
        </w:rPr>
        <w:t>.4. Jeigu Paslaugos teikėjas</w:t>
      </w:r>
      <w:r w:rsidRPr="007F4A71">
        <w:rPr>
          <w:rFonts w:ascii="Times New Roman" w:hAnsi="Times New Roman"/>
          <w:szCs w:val="24"/>
          <w:lang w:val="lt-LT" w:eastAsia="en-US"/>
        </w:rPr>
        <w:t xml:space="preserve"> nustato, kad Subtiekėjo pateikti Pirkimo sutarties vykdymo dokumentai yra netinkamai įforminti, pateikti ne visi Pirkimo sutarties vykdymo išlaidas pagrindžiantys dokumentai,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turi ne vėliau kaip per 5 (penkias) darbo dienas nuo tokio sprendimo priėmimo dienos, raštu informuoti apie tai Subtiekėją,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.5. Per Pa</w:t>
      </w:r>
      <w:r w:rsidR="003B3232">
        <w:rPr>
          <w:rFonts w:ascii="Times New Roman" w:hAnsi="Times New Roman"/>
          <w:szCs w:val="24"/>
          <w:lang w:val="lt-LT" w:eastAsia="en-US"/>
        </w:rPr>
        <w:t xml:space="preserve">slaugos teikėjo </w:t>
      </w:r>
      <w:r w:rsidRPr="007F4A71">
        <w:rPr>
          <w:rFonts w:ascii="Times New Roman" w:hAnsi="Times New Roman"/>
          <w:szCs w:val="24"/>
          <w:lang w:val="lt-LT" w:eastAsia="en-US"/>
        </w:rPr>
        <w:t xml:space="preserve"> nustatytą terminą Subtiekėjui pašalinus trūkumus, Pa</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nustatyta tvarka pakartotinai patikrina dokumentus ir pateikia pasirašytus ir patvirtintus dokumentus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.6.  P</w:t>
      </w:r>
      <w:r w:rsidR="003B3232">
        <w:rPr>
          <w:rFonts w:ascii="Times New Roman" w:hAnsi="Times New Roman"/>
          <w:szCs w:val="24"/>
          <w:lang w:val="lt-LT" w:eastAsia="en-US"/>
        </w:rPr>
        <w:t>aslaugo</w:t>
      </w:r>
      <w:r w:rsidRPr="007F4A71">
        <w:rPr>
          <w:rFonts w:ascii="Times New Roman" w:hAnsi="Times New Roman"/>
          <w:szCs w:val="24"/>
          <w:lang w:val="lt-LT" w:eastAsia="en-US"/>
        </w:rPr>
        <w:t>s</w:t>
      </w:r>
      <w:r w:rsidR="003B3232">
        <w:rPr>
          <w:rFonts w:ascii="Times New Roman" w:hAnsi="Times New Roman"/>
          <w:szCs w:val="24"/>
          <w:lang w:val="lt-LT" w:eastAsia="en-US"/>
        </w:rPr>
        <w:t xml:space="preserve"> gavėjas</w:t>
      </w:r>
      <w:r w:rsidRPr="007F4A71">
        <w:rPr>
          <w:rFonts w:ascii="Times New Roman" w:hAnsi="Times New Roman"/>
          <w:szCs w:val="24"/>
          <w:lang w:val="lt-LT" w:eastAsia="en-US"/>
        </w:rPr>
        <w:t xml:space="preserve"> ne vėliau kaip per 5 darbo dienas nuo Pirkimo sutarties vykdymo dokumentų gavimo dienos, patikrina pateiktus dokumentus ir, jeigu pateikti dokumentai yra tinkamai įforminti,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atitinka Pirkimo sutarties sąlygas, pasirašo </w:t>
      </w:r>
      <w:r w:rsidR="003B3232">
        <w:rPr>
          <w:rFonts w:ascii="Times New Roman" w:hAnsi="Times New Roman"/>
          <w:szCs w:val="24"/>
          <w:lang w:val="lt-LT" w:eastAsia="en-US"/>
        </w:rPr>
        <w:t>atliktų paslaugų</w:t>
      </w:r>
      <w:r w:rsidRPr="007F4A71">
        <w:rPr>
          <w:rFonts w:ascii="Times New Roman" w:hAnsi="Times New Roman"/>
          <w:szCs w:val="24"/>
          <w:lang w:val="lt-LT" w:eastAsia="en-US"/>
        </w:rPr>
        <w:t xml:space="preserve"> aktą ir kitus dokumentus, jei taikoma, bei pateikia pasirašytus dokumentus (po 1 (vieną) egzempliorių) Pa</w:t>
      </w:r>
      <w:r w:rsidR="003B3232">
        <w:rPr>
          <w:rFonts w:ascii="Times New Roman" w:hAnsi="Times New Roman"/>
          <w:szCs w:val="24"/>
          <w:lang w:val="lt-LT" w:eastAsia="en-US"/>
        </w:rPr>
        <w:t>slaugos teikėjui</w:t>
      </w:r>
      <w:r w:rsidRPr="007F4A71">
        <w:rPr>
          <w:rFonts w:ascii="Times New Roman" w:hAnsi="Times New Roman"/>
          <w:szCs w:val="24"/>
          <w:lang w:val="lt-LT" w:eastAsia="en-US"/>
        </w:rPr>
        <w:t xml:space="preserve"> ir Subtiekėjui.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.7. Jeigu P</w:t>
      </w:r>
      <w:r w:rsidR="003B3232">
        <w:rPr>
          <w:rFonts w:ascii="Times New Roman" w:hAnsi="Times New Roman"/>
          <w:szCs w:val="24"/>
          <w:lang w:val="lt-LT" w:eastAsia="en-US"/>
        </w:rPr>
        <w:t>aslaugos teikėjas</w:t>
      </w:r>
      <w:r w:rsidRPr="007F4A71">
        <w:rPr>
          <w:rFonts w:ascii="Times New Roman" w:hAnsi="Times New Roman"/>
          <w:szCs w:val="24"/>
          <w:lang w:val="lt-LT" w:eastAsia="en-US"/>
        </w:rPr>
        <w:t xml:space="preserve"> nustato, kad Pa</w:t>
      </w:r>
      <w:r w:rsidR="003B3232">
        <w:rPr>
          <w:rFonts w:ascii="Times New Roman" w:hAnsi="Times New Roman"/>
          <w:szCs w:val="24"/>
          <w:lang w:val="lt-LT" w:eastAsia="en-US"/>
        </w:rPr>
        <w:t>slaugos teikėjo</w:t>
      </w:r>
      <w:r w:rsidRPr="007F4A71">
        <w:rPr>
          <w:rFonts w:ascii="Times New Roman" w:hAnsi="Times New Roman"/>
          <w:szCs w:val="24"/>
          <w:lang w:val="lt-LT" w:eastAsia="en-US"/>
        </w:rPr>
        <w:t xml:space="preserve"> pateikti dokumentai yra netinkamai įforminti arba pateikti ne visi Pirkimo sutarties vykdymo išlaidas pagrindžiantys dokumentai arba dokumentuose pateikta informacija apie </w:t>
      </w:r>
      <w:r w:rsidR="003B3232">
        <w:rPr>
          <w:rFonts w:ascii="Times New Roman" w:hAnsi="Times New Roman"/>
          <w:szCs w:val="24"/>
          <w:lang w:val="lt-LT" w:eastAsia="en-US"/>
        </w:rPr>
        <w:t>suteiktas paslaugas</w:t>
      </w:r>
      <w:r w:rsidRPr="007F4A71">
        <w:rPr>
          <w:rFonts w:ascii="Times New Roman" w:hAnsi="Times New Roman"/>
          <w:szCs w:val="24"/>
          <w:lang w:val="lt-LT" w:eastAsia="en-US"/>
        </w:rPr>
        <w:t xml:space="preserve"> yra neteisinga, </w:t>
      </w:r>
      <w:r w:rsidR="003B3232">
        <w:rPr>
          <w:rFonts w:ascii="Times New Roman" w:hAnsi="Times New Roman"/>
          <w:szCs w:val="24"/>
          <w:lang w:val="lt-LT" w:eastAsia="en-US"/>
        </w:rPr>
        <w:t>paslaugos</w:t>
      </w:r>
      <w:r w:rsidRPr="007F4A71">
        <w:rPr>
          <w:rFonts w:ascii="Times New Roman" w:hAnsi="Times New Roman"/>
          <w:szCs w:val="24"/>
          <w:lang w:val="lt-LT" w:eastAsia="en-US"/>
        </w:rPr>
        <w:t xml:space="preserve"> neatitinka Pirkimo sutarties sąlygų ar esant kitiems neatitikimams, ne vėliau kaip per 5 (penkias) darbo dienas nuo tokio sprendimo priėmimo dienos, raštu informuoja Pa</w:t>
      </w:r>
      <w:r w:rsidR="003B3232">
        <w:rPr>
          <w:rFonts w:ascii="Times New Roman" w:hAnsi="Times New Roman"/>
          <w:szCs w:val="24"/>
          <w:lang w:val="lt-LT" w:eastAsia="en-US"/>
        </w:rPr>
        <w:t>slaugos teikėją</w:t>
      </w:r>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.8. Subtiekėjas tik gavęs be išlygų visų Šalių suderintą ir pasirašytą perduotų –</w:t>
      </w:r>
      <w:r w:rsidR="00D5450C">
        <w:rPr>
          <w:rFonts w:ascii="Times New Roman" w:hAnsi="Times New Roman"/>
          <w:szCs w:val="24"/>
          <w:lang w:val="lt-LT" w:eastAsia="en-US"/>
        </w:rPr>
        <w:t xml:space="preserve"> </w:t>
      </w:r>
      <w:r w:rsidRPr="007F4A71">
        <w:rPr>
          <w:rFonts w:ascii="Times New Roman" w:hAnsi="Times New Roman"/>
          <w:szCs w:val="24"/>
          <w:lang w:val="lt-LT" w:eastAsia="en-US"/>
        </w:rPr>
        <w:t>priimtų prekių aktą, suformuoja elektroninę sąskaitą-faktūrą/ PVM sąskaitą-faktūrą (toliau – Elektroninė sąskaita) ir per sistemą „</w:t>
      </w:r>
      <w:r w:rsidR="004E49A3">
        <w:rPr>
          <w:rFonts w:ascii="Times New Roman" w:hAnsi="Times New Roman"/>
          <w:szCs w:val="24"/>
          <w:lang w:val="lt-LT" w:eastAsia="en-US"/>
        </w:rPr>
        <w:t>SABIS</w:t>
      </w:r>
      <w:r w:rsidRPr="007F4A71">
        <w:rPr>
          <w:rFonts w:ascii="Times New Roman" w:hAnsi="Times New Roman"/>
          <w:szCs w:val="24"/>
          <w:lang w:val="lt-LT" w:eastAsia="en-US"/>
        </w:rPr>
        <w:t>“ pateikia ją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.11. Pa</w:t>
      </w:r>
      <w:r w:rsidR="003B3232">
        <w:rPr>
          <w:rFonts w:ascii="Times New Roman" w:hAnsi="Times New Roman"/>
          <w:szCs w:val="24"/>
          <w:lang w:val="lt-LT" w:eastAsia="en-US"/>
        </w:rPr>
        <w:t>slaugos teikėjas</w:t>
      </w:r>
      <w:r w:rsidRPr="007F4A71">
        <w:rPr>
          <w:rFonts w:ascii="Times New Roman" w:hAnsi="Times New Roman"/>
          <w:szCs w:val="24"/>
          <w:lang w:val="lt-LT" w:eastAsia="en-US"/>
        </w:rPr>
        <w:t xml:space="preserve"> atsako P</w:t>
      </w:r>
      <w:r w:rsidR="003B3232">
        <w:rPr>
          <w:rFonts w:ascii="Times New Roman" w:hAnsi="Times New Roman"/>
          <w:szCs w:val="24"/>
          <w:lang w:val="lt-LT" w:eastAsia="en-US"/>
        </w:rPr>
        <w:t>aslaugos gavėjui</w:t>
      </w:r>
      <w:r w:rsidRPr="007F4A71">
        <w:rPr>
          <w:rFonts w:ascii="Times New Roman" w:hAnsi="Times New Roman"/>
          <w:szCs w:val="24"/>
          <w:lang w:val="lt-LT" w:eastAsia="en-US"/>
        </w:rPr>
        <w:t xml:space="preserve"> už Subtiekėjo prievolių neįvykdymą ar netinkamą įvykdymą, o Subtiekėjui – už P</w:t>
      </w:r>
      <w:r w:rsidR="003B3232">
        <w:rPr>
          <w:rFonts w:ascii="Times New Roman" w:hAnsi="Times New Roman"/>
          <w:szCs w:val="24"/>
          <w:lang w:val="lt-LT" w:eastAsia="en-US"/>
        </w:rPr>
        <w:t>aslaugų gavėjo</w:t>
      </w:r>
      <w:r w:rsidRPr="007F4A71">
        <w:rPr>
          <w:rFonts w:ascii="Times New Roman" w:hAnsi="Times New Roman"/>
          <w:szCs w:val="24"/>
          <w:lang w:val="lt-LT" w:eastAsia="en-US"/>
        </w:rPr>
        <w:t xml:space="preserve">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w:t>
      </w:r>
      <w:r w:rsidR="008C35E7">
        <w:rPr>
          <w:rFonts w:ascii="Times New Roman" w:hAnsi="Times New Roman"/>
          <w:szCs w:val="24"/>
          <w:lang w:val="lt-LT" w:eastAsia="en-US"/>
        </w:rPr>
        <w:t>4</w:t>
      </w:r>
      <w:r w:rsidRPr="007F4A71">
        <w:rPr>
          <w:rFonts w:ascii="Times New Roman" w:hAnsi="Times New Roman"/>
          <w:szCs w:val="24"/>
          <w:lang w:val="lt-LT" w:eastAsia="en-US"/>
        </w:rPr>
        <w:t>.12. P</w:t>
      </w:r>
      <w:r w:rsidR="003B3232">
        <w:rPr>
          <w:rFonts w:ascii="Times New Roman" w:hAnsi="Times New Roman"/>
          <w:szCs w:val="24"/>
          <w:lang w:val="lt-LT" w:eastAsia="en-US"/>
        </w:rPr>
        <w:t>aslaugos gavėjas</w:t>
      </w:r>
      <w:r w:rsidRPr="007F4A71">
        <w:rPr>
          <w:rFonts w:ascii="Times New Roman" w:hAnsi="Times New Roman"/>
          <w:szCs w:val="24"/>
          <w:lang w:val="lt-LT" w:eastAsia="en-US"/>
        </w:rPr>
        <w:t xml:space="preserve"> ir Subtiekėjas neturi teisės reikšti vienas kitam piniginių reikalavimų, susijusių su sutarčių, kiekvieno iš jų sudarytų su P</w:t>
      </w:r>
      <w:r w:rsidR="003B3232">
        <w:rPr>
          <w:rFonts w:ascii="Times New Roman" w:hAnsi="Times New Roman"/>
          <w:szCs w:val="24"/>
          <w:lang w:val="lt-LT" w:eastAsia="en-US"/>
        </w:rPr>
        <w:t>aslaugos teikėju</w:t>
      </w:r>
      <w:r w:rsidRPr="007F4A71">
        <w:rPr>
          <w:rFonts w:ascii="Times New Roman" w:hAnsi="Times New Roman"/>
          <w:szCs w:val="24"/>
          <w:lang w:val="lt-LT" w:eastAsia="en-US"/>
        </w:rPr>
        <w:t>, pažeidimu.</w:t>
      </w:r>
    </w:p>
    <w:p w:rsidR="007F4A71" w:rsidRDefault="007F4A71"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3D7D61" w:rsidRDefault="007F4A71" w:rsidP="003D7D6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3.1. </w:t>
      </w:r>
      <w:r w:rsidR="003D7D61">
        <w:rPr>
          <w:rFonts w:ascii="Times New Roman" w:hAnsi="Times New Roman"/>
          <w:szCs w:val="24"/>
          <w:lang w:val="lt-LT" w:eastAsia="en-US"/>
        </w:rPr>
        <w:t>P</w:t>
      </w:r>
      <w:r w:rsidR="003B3232">
        <w:rPr>
          <w:rFonts w:ascii="Times New Roman" w:hAnsi="Times New Roman"/>
          <w:szCs w:val="24"/>
          <w:lang w:val="lt-LT" w:eastAsia="en-US"/>
        </w:rPr>
        <w:t>aslaugos</w:t>
      </w:r>
      <w:r w:rsidR="00BD0563" w:rsidRPr="003D7D61">
        <w:rPr>
          <w:rFonts w:ascii="Times New Roman" w:hAnsi="Times New Roman"/>
          <w:szCs w:val="24"/>
          <w:lang w:val="lt-LT" w:eastAsia="en-US"/>
        </w:rPr>
        <w:t xml:space="preserve"> </w:t>
      </w:r>
      <w:r w:rsidR="003D7D61" w:rsidRPr="003D7D61">
        <w:rPr>
          <w:rFonts w:ascii="Times New Roman" w:hAnsi="Times New Roman"/>
          <w:szCs w:val="24"/>
          <w:lang w:val="lt-LT" w:eastAsia="en-US"/>
        </w:rPr>
        <w:t xml:space="preserve">pagal atskirus Pirkėjo užsakymus </w:t>
      </w:r>
      <w:r w:rsidR="00BD0563" w:rsidRPr="003D7D61">
        <w:rPr>
          <w:rFonts w:ascii="Times New Roman" w:hAnsi="Times New Roman"/>
          <w:szCs w:val="24"/>
          <w:lang w:val="lt-LT" w:eastAsia="en-US"/>
        </w:rPr>
        <w:t>tiekiamos</w:t>
      </w:r>
      <w:r w:rsidR="003D7D61">
        <w:rPr>
          <w:rFonts w:ascii="Times New Roman" w:hAnsi="Times New Roman"/>
          <w:szCs w:val="24"/>
          <w:lang w:val="lt-LT" w:eastAsia="en-US"/>
        </w:rPr>
        <w:t xml:space="preserve"> </w:t>
      </w:r>
      <w:r w:rsidR="004E49A3">
        <w:rPr>
          <w:rFonts w:ascii="Times New Roman" w:hAnsi="Times New Roman"/>
          <w:szCs w:val="24"/>
          <w:lang w:val="lt-LT" w:eastAsia="en-US"/>
        </w:rPr>
        <w:t>12</w:t>
      </w:r>
      <w:r w:rsidR="00B21A44">
        <w:rPr>
          <w:rFonts w:ascii="Times New Roman" w:hAnsi="Times New Roman"/>
          <w:szCs w:val="24"/>
          <w:lang w:val="lt-LT" w:eastAsia="en-US"/>
        </w:rPr>
        <w:t xml:space="preserve"> mėnesi</w:t>
      </w:r>
      <w:r w:rsidR="004E49A3">
        <w:rPr>
          <w:rFonts w:ascii="Times New Roman" w:hAnsi="Times New Roman"/>
          <w:szCs w:val="24"/>
          <w:lang w:val="lt-LT" w:eastAsia="en-US"/>
        </w:rPr>
        <w:t>ų</w:t>
      </w:r>
      <w:r w:rsidR="00B21A44">
        <w:rPr>
          <w:rFonts w:ascii="Times New Roman" w:hAnsi="Times New Roman"/>
          <w:szCs w:val="24"/>
          <w:lang w:val="lt-LT" w:eastAsia="en-US"/>
        </w:rPr>
        <w:t xml:space="preserve"> nuo sutarties pasirašymo dienos</w:t>
      </w:r>
      <w:r w:rsidR="003D7D61">
        <w:rPr>
          <w:rFonts w:ascii="Times New Roman" w:hAnsi="Times New Roman"/>
          <w:szCs w:val="24"/>
          <w:lang w:val="lt-LT" w:eastAsia="en-US"/>
        </w:rPr>
        <w:t xml:space="preserve">, tačiau neilgiau nei </w:t>
      </w:r>
      <w:r w:rsidR="003D7D61" w:rsidRPr="003D7D61">
        <w:rPr>
          <w:rFonts w:ascii="Times New Roman" w:hAnsi="Times New Roman"/>
          <w:szCs w:val="24"/>
          <w:lang w:val="lt-LT" w:eastAsia="en-US"/>
        </w:rPr>
        <w:t>bus išnaudota visa Sutarties 2.1 punkte nurodyta maksimali sutarties kaina, priklausomai nuo to kuri sąlyga bus išpildyta pirmiau.</w:t>
      </w:r>
    </w:p>
    <w:p w:rsidR="008A6A77" w:rsidRPr="001A1FFF" w:rsidRDefault="007F4A71" w:rsidP="006812FE">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lastRenderedPageBreak/>
        <w:t xml:space="preserve">3.2. </w:t>
      </w:r>
      <w:r w:rsidR="008A6A77" w:rsidRPr="001A1FFF">
        <w:rPr>
          <w:rFonts w:ascii="Times New Roman" w:hAnsi="Times New Roman"/>
          <w:szCs w:val="24"/>
          <w:lang w:val="lt-LT" w:eastAsia="en-US"/>
        </w:rPr>
        <w:t xml:space="preserve">Paslaugos teikėjas </w:t>
      </w:r>
      <w:r w:rsidR="002C1BAA" w:rsidRPr="001A1FFF">
        <w:rPr>
          <w:rFonts w:ascii="Times New Roman" w:hAnsi="Times New Roman"/>
          <w:szCs w:val="24"/>
        </w:rPr>
        <w:t xml:space="preserve">paėmęs mėginius tyrimams iš Paslaugos gavėjo, </w:t>
      </w:r>
      <w:r w:rsidR="008A6A77" w:rsidRPr="001A1FFF">
        <w:rPr>
          <w:rFonts w:ascii="Times New Roman" w:hAnsi="Times New Roman"/>
          <w:szCs w:val="24"/>
        </w:rPr>
        <w:t xml:space="preserve">paslaugas turi suteikti </w:t>
      </w:r>
      <w:r w:rsidR="008C35E7" w:rsidRPr="001A1FFF">
        <w:rPr>
          <w:rFonts w:ascii="Times New Roman" w:hAnsi="Times New Roman"/>
          <w:szCs w:val="24"/>
        </w:rPr>
        <w:t xml:space="preserve">per </w:t>
      </w:r>
      <w:r w:rsidR="002C1BAA" w:rsidRPr="001A1FFF">
        <w:rPr>
          <w:rFonts w:ascii="Times New Roman" w:hAnsi="Times New Roman"/>
          <w:szCs w:val="24"/>
        </w:rPr>
        <w:t xml:space="preserve">kuo trumpiausius </w:t>
      </w:r>
      <w:r w:rsidR="008C35E7" w:rsidRPr="001A1FFF">
        <w:rPr>
          <w:rFonts w:ascii="Times New Roman" w:hAnsi="Times New Roman"/>
          <w:szCs w:val="24"/>
        </w:rPr>
        <w:t>su Paslaugos gavėju suderintus terminus.</w:t>
      </w:r>
    </w:p>
    <w:p w:rsidR="007F4A71" w:rsidRPr="001A1FFF" w:rsidRDefault="007F4A71" w:rsidP="006E433E">
      <w:pPr>
        <w:tabs>
          <w:tab w:val="left" w:pos="567"/>
        </w:tabs>
        <w:ind w:firstLine="567"/>
        <w:jc w:val="both"/>
        <w:rPr>
          <w:rFonts w:ascii="Times New Roman" w:hAnsi="Times New Roman"/>
          <w:szCs w:val="24"/>
          <w:lang w:val="lt-LT"/>
        </w:rPr>
      </w:pPr>
      <w:r w:rsidRPr="001A1FFF">
        <w:rPr>
          <w:rFonts w:ascii="Times New Roman" w:hAnsi="Times New Roman"/>
          <w:szCs w:val="24"/>
          <w:lang w:val="lt-LT"/>
        </w:rPr>
        <w:t xml:space="preserve">3.3. Sutartis </w:t>
      </w:r>
      <w:r w:rsidR="00B21A44" w:rsidRPr="001A1FFF">
        <w:rPr>
          <w:rFonts w:ascii="Times New Roman" w:hAnsi="Times New Roman"/>
          <w:szCs w:val="24"/>
          <w:lang w:val="lt-LT"/>
        </w:rPr>
        <w:t xml:space="preserve">įsigalioja nuo jos pasirašymo dienos ir </w:t>
      </w:r>
      <w:r w:rsidRPr="001A1FFF">
        <w:rPr>
          <w:rFonts w:ascii="Times New Roman" w:hAnsi="Times New Roman"/>
          <w:szCs w:val="24"/>
          <w:lang w:val="lt-LT"/>
        </w:rPr>
        <w:t>galioja iki visišk</w:t>
      </w:r>
      <w:r w:rsidR="006E433E" w:rsidRPr="001A1FFF">
        <w:rPr>
          <w:rFonts w:ascii="Times New Roman" w:hAnsi="Times New Roman"/>
          <w:szCs w:val="24"/>
          <w:lang w:val="lt-LT"/>
        </w:rPr>
        <w:t>ų</w:t>
      </w:r>
      <w:r w:rsidRPr="001A1FFF">
        <w:rPr>
          <w:rFonts w:ascii="Times New Roman" w:hAnsi="Times New Roman"/>
          <w:szCs w:val="24"/>
          <w:lang w:val="lt-LT"/>
        </w:rPr>
        <w:t xml:space="preserve"> Šalių įsipareigojim</w:t>
      </w:r>
      <w:r w:rsidR="006E433E" w:rsidRPr="001A1FFF">
        <w:rPr>
          <w:rFonts w:ascii="Times New Roman" w:hAnsi="Times New Roman"/>
          <w:szCs w:val="24"/>
          <w:lang w:val="lt-LT"/>
        </w:rPr>
        <w:t>ų</w:t>
      </w:r>
      <w:r w:rsidRPr="001A1FFF">
        <w:rPr>
          <w:rFonts w:ascii="Times New Roman" w:hAnsi="Times New Roman"/>
          <w:szCs w:val="24"/>
          <w:lang w:val="lt-LT"/>
        </w:rPr>
        <w:t xml:space="preserve"> pagal šią Sutartį įvykdymo</w:t>
      </w:r>
      <w:r w:rsidR="00B21A44" w:rsidRPr="001A1FFF">
        <w:rPr>
          <w:rFonts w:ascii="Times New Roman" w:hAnsi="Times New Roman"/>
          <w:szCs w:val="24"/>
          <w:lang w:val="lt-LT"/>
        </w:rPr>
        <w:t xml:space="preserve"> </w:t>
      </w:r>
      <w:r w:rsidRPr="001A1FFF">
        <w:rPr>
          <w:rFonts w:ascii="Times New Roman" w:hAnsi="Times New Roman"/>
          <w:szCs w:val="24"/>
          <w:lang w:val="lt-LT"/>
        </w:rPr>
        <w:t>arba iki tol kol Sutartis nutraukiama įstatymų nustatyta tvarka ar šioje Sutartyje nustatytais atvejais.</w:t>
      </w:r>
    </w:p>
    <w:p w:rsidR="004E49A3" w:rsidRDefault="007F4A71" w:rsidP="007F4A71">
      <w:pPr>
        <w:suppressAutoHyphens w:val="0"/>
        <w:ind w:firstLine="567"/>
        <w:jc w:val="both"/>
        <w:rPr>
          <w:rFonts w:ascii="Times New Roman" w:hAnsi="Times New Roman"/>
          <w:szCs w:val="24"/>
          <w:lang w:val="lt-LT" w:eastAsia="en-US"/>
        </w:rPr>
      </w:pPr>
      <w:r w:rsidRPr="001A1FFF">
        <w:rPr>
          <w:rFonts w:ascii="Times New Roman" w:hAnsi="Times New Roman"/>
          <w:szCs w:val="24"/>
          <w:lang w:val="lt-LT" w:eastAsia="en-US"/>
        </w:rPr>
        <w:t xml:space="preserve">3.4. </w:t>
      </w:r>
      <w:r w:rsidR="004E49A3">
        <w:rPr>
          <w:rFonts w:eastAsia="Arial Unicode MS"/>
          <w:color w:val="000000"/>
          <w:bdr w:val="nil"/>
        </w:rPr>
        <w:t xml:space="preserve">Neišpirkus Paslaugų už maksimalią Sutarties vertę jos galiojimo laikotarpiu, paslaugų tiekimas abiejų </w:t>
      </w:r>
      <w:r w:rsidR="004E49A3" w:rsidRPr="00DF07C7">
        <w:rPr>
          <w:rFonts w:eastAsia="Arial Unicode MS"/>
          <w:color w:val="000000"/>
          <w:bdr w:val="nil"/>
        </w:rPr>
        <w:t xml:space="preserve">šalių raštišku sutarimu gali būti pratęsiamas </w:t>
      </w:r>
      <w:r w:rsidR="004E49A3" w:rsidRPr="00DF07C7">
        <w:t xml:space="preserve">ne ilgesniems kaip </w:t>
      </w:r>
      <w:r w:rsidR="004E49A3">
        <w:t>6</w:t>
      </w:r>
      <w:r w:rsidR="004E49A3" w:rsidRPr="00DF07C7">
        <w:t xml:space="preserve"> (</w:t>
      </w:r>
      <w:r w:rsidR="004E49A3">
        <w:t>šešių</w:t>
      </w:r>
      <w:r w:rsidR="004E49A3" w:rsidRPr="00DF07C7">
        <w:t>) mėnesių laikotarpiui.</w:t>
      </w:r>
    </w:p>
    <w:p w:rsidR="007F4A71" w:rsidRPr="001A1FFF" w:rsidRDefault="004E49A3"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3.5. </w:t>
      </w:r>
      <w:r w:rsidR="007F4A71" w:rsidRPr="001A1FFF">
        <w:rPr>
          <w:rFonts w:ascii="Times New Roman" w:hAnsi="Times New Roman"/>
          <w:szCs w:val="24"/>
          <w:lang w:val="lt-LT" w:eastAsia="en-US"/>
        </w:rPr>
        <w:t>Jei bet kuri šios Sutarties nuostata tampa ar pripažįstama visiškai ar iš dalies negaliojančia, tai neturi įtakos kitų Sutarties nuostatų galiojimui.</w:t>
      </w:r>
    </w:p>
    <w:p w:rsidR="007F4A71" w:rsidRPr="001A1FFF" w:rsidRDefault="007F4A71" w:rsidP="007F4A71">
      <w:pPr>
        <w:suppressAutoHyphens w:val="0"/>
        <w:ind w:firstLine="720"/>
        <w:jc w:val="both"/>
        <w:rPr>
          <w:rFonts w:ascii="Times New Roman" w:hAnsi="Times New Roman"/>
          <w:szCs w:val="24"/>
          <w:lang w:val="lt-LT" w:eastAsia="en-US"/>
        </w:rPr>
      </w:pPr>
    </w:p>
    <w:p w:rsidR="007F4A71" w:rsidRPr="001A1FFF" w:rsidRDefault="008D2C65" w:rsidP="007F4A71">
      <w:pPr>
        <w:suppressAutoHyphens w:val="0"/>
        <w:ind w:firstLine="720"/>
        <w:jc w:val="center"/>
        <w:rPr>
          <w:rFonts w:ascii="Times New Roman" w:hAnsi="Times New Roman"/>
          <w:b/>
          <w:szCs w:val="24"/>
          <w:lang w:val="lt-LT" w:eastAsia="en-US"/>
        </w:rPr>
      </w:pPr>
      <w:r w:rsidRPr="001A1FFF">
        <w:rPr>
          <w:rFonts w:ascii="Times New Roman" w:hAnsi="Times New Roman"/>
          <w:b/>
          <w:szCs w:val="24"/>
          <w:lang w:val="lt-LT" w:eastAsia="en-US"/>
        </w:rPr>
        <w:t>4</w:t>
      </w:r>
      <w:r w:rsidR="007F4A71" w:rsidRPr="001A1FFF">
        <w:rPr>
          <w:rFonts w:ascii="Times New Roman" w:hAnsi="Times New Roman"/>
          <w:b/>
          <w:szCs w:val="24"/>
          <w:lang w:val="lt-LT" w:eastAsia="en-US"/>
        </w:rPr>
        <w:t>. P</w:t>
      </w:r>
      <w:r w:rsidR="005F72C7" w:rsidRPr="001A1FFF">
        <w:rPr>
          <w:rFonts w:ascii="Times New Roman" w:hAnsi="Times New Roman"/>
          <w:b/>
          <w:szCs w:val="24"/>
          <w:lang w:val="lt-LT" w:eastAsia="en-US"/>
        </w:rPr>
        <w:t>aslaugų</w:t>
      </w:r>
      <w:r w:rsidR="007F4A71" w:rsidRPr="001A1FFF">
        <w:rPr>
          <w:rFonts w:ascii="Times New Roman" w:hAnsi="Times New Roman"/>
          <w:b/>
          <w:szCs w:val="24"/>
          <w:lang w:val="lt-LT" w:eastAsia="en-US"/>
        </w:rPr>
        <w:t xml:space="preserve"> kokybė ir garantiniai įsipareigojimai</w:t>
      </w:r>
    </w:p>
    <w:p w:rsidR="007F4A71" w:rsidRPr="001A1FFF" w:rsidRDefault="007F4A71" w:rsidP="007F4A71">
      <w:pPr>
        <w:suppressAutoHyphens w:val="0"/>
        <w:rPr>
          <w:rFonts w:ascii="Times New Roman" w:hAnsi="Times New Roman"/>
          <w:b/>
          <w:szCs w:val="24"/>
          <w:lang w:val="lt-LT" w:eastAsia="en-US"/>
        </w:rPr>
      </w:pP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.1. </w:t>
      </w:r>
      <w:r w:rsidR="005F72C7" w:rsidRPr="001A1FFF">
        <w:rPr>
          <w:rFonts w:ascii="Times New Roman" w:hAnsi="Times New Roman"/>
          <w:szCs w:val="24"/>
          <w:lang w:val="lt-LT" w:eastAsia="en-US"/>
        </w:rPr>
        <w:t>Paslaugų atlikimas</w:t>
      </w:r>
      <w:r w:rsidR="007F4A71" w:rsidRPr="001A1FFF">
        <w:rPr>
          <w:rFonts w:ascii="Times New Roman" w:hAnsi="Times New Roman"/>
          <w:szCs w:val="24"/>
          <w:lang w:val="lt-LT" w:eastAsia="en-US"/>
        </w:rPr>
        <w:t xml:space="preserve"> turės būti įforminamas </w:t>
      </w:r>
      <w:r w:rsidR="005F72C7" w:rsidRPr="001A1FFF">
        <w:rPr>
          <w:rFonts w:ascii="Times New Roman" w:hAnsi="Times New Roman"/>
          <w:szCs w:val="24"/>
          <w:lang w:val="lt-LT" w:eastAsia="en-US"/>
        </w:rPr>
        <w:t xml:space="preserve">paslaugų </w:t>
      </w:r>
      <w:r w:rsidR="00FE1AFA" w:rsidRPr="001A1FFF">
        <w:rPr>
          <w:rFonts w:ascii="Times New Roman" w:hAnsi="Times New Roman"/>
          <w:szCs w:val="24"/>
          <w:lang w:val="lt-LT" w:eastAsia="en-US"/>
        </w:rPr>
        <w:t>atlikimo</w:t>
      </w:r>
      <w:r w:rsidR="007F4A71" w:rsidRPr="001A1FFF">
        <w:rPr>
          <w:rFonts w:ascii="Times New Roman" w:hAnsi="Times New Roman"/>
          <w:szCs w:val="24"/>
          <w:lang w:val="lt-LT" w:eastAsia="en-US"/>
        </w:rPr>
        <w:t xml:space="preserve"> aktu, kuriuo P</w:t>
      </w:r>
      <w:r w:rsidR="00FE1AFA" w:rsidRPr="001A1FFF">
        <w:rPr>
          <w:rFonts w:ascii="Times New Roman" w:hAnsi="Times New Roman"/>
          <w:szCs w:val="24"/>
          <w:lang w:val="lt-LT" w:eastAsia="en-US"/>
        </w:rPr>
        <w:t>aslaugos gavėjas</w:t>
      </w:r>
      <w:r w:rsidR="005068FC" w:rsidRPr="001A1FFF">
        <w:rPr>
          <w:rFonts w:ascii="Times New Roman" w:hAnsi="Times New Roman"/>
          <w:szCs w:val="24"/>
          <w:lang w:val="lt-LT" w:eastAsia="en-US"/>
        </w:rPr>
        <w:t xml:space="preserve"> patvirtins priėmęs, o P</w:t>
      </w:r>
      <w:r w:rsidR="00FE1AFA" w:rsidRPr="001A1FFF">
        <w:rPr>
          <w:rFonts w:ascii="Times New Roman" w:hAnsi="Times New Roman"/>
          <w:szCs w:val="24"/>
          <w:lang w:val="lt-LT" w:eastAsia="en-US"/>
        </w:rPr>
        <w:t>aslaugos teikėjas</w:t>
      </w:r>
      <w:r w:rsidR="007F4A71" w:rsidRPr="001A1FFF">
        <w:rPr>
          <w:rFonts w:ascii="Times New Roman" w:hAnsi="Times New Roman"/>
          <w:szCs w:val="24"/>
          <w:lang w:val="lt-LT" w:eastAsia="en-US"/>
        </w:rPr>
        <w:t xml:space="preserve"> – </w:t>
      </w:r>
      <w:r w:rsidR="00FE1AFA" w:rsidRPr="001A1FFF">
        <w:rPr>
          <w:rFonts w:ascii="Times New Roman" w:hAnsi="Times New Roman"/>
          <w:szCs w:val="24"/>
          <w:lang w:val="lt-LT" w:eastAsia="en-US"/>
        </w:rPr>
        <w:t>atlikęs</w:t>
      </w:r>
      <w:r w:rsidR="007F4A71" w:rsidRPr="001A1FFF">
        <w:rPr>
          <w:rFonts w:ascii="Times New Roman" w:hAnsi="Times New Roman"/>
          <w:szCs w:val="24"/>
          <w:lang w:val="lt-LT" w:eastAsia="en-US"/>
        </w:rPr>
        <w:t xml:space="preserve"> </w:t>
      </w:r>
      <w:r w:rsidR="00FE1AFA" w:rsidRPr="001A1FFF">
        <w:rPr>
          <w:rFonts w:ascii="Times New Roman" w:hAnsi="Times New Roman"/>
          <w:szCs w:val="24"/>
          <w:lang w:val="lt-LT" w:eastAsia="en-US"/>
        </w:rPr>
        <w:t>paslaugas</w:t>
      </w:r>
      <w:r w:rsidR="007F4A71" w:rsidRPr="001A1FFF">
        <w:rPr>
          <w:rFonts w:ascii="Times New Roman" w:hAnsi="Times New Roman"/>
          <w:szCs w:val="24"/>
          <w:lang w:val="lt-LT" w:eastAsia="en-US"/>
        </w:rPr>
        <w:t xml:space="preserve">. Aktas bus surašomas dviem egzemplioriais, po vieną egzempliorių kiekvienai sutarties Šaliai. </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.2. Pa</w:t>
      </w:r>
      <w:r w:rsidR="00FE1AFA" w:rsidRPr="001A1FFF">
        <w:rPr>
          <w:rFonts w:ascii="Times New Roman" w:hAnsi="Times New Roman"/>
          <w:szCs w:val="24"/>
          <w:lang w:val="lt-LT" w:eastAsia="en-US"/>
        </w:rPr>
        <w:t>slaugos teikėjas</w:t>
      </w:r>
      <w:r w:rsidR="007F4A71" w:rsidRPr="001A1FFF">
        <w:rPr>
          <w:rFonts w:ascii="Times New Roman" w:hAnsi="Times New Roman"/>
          <w:szCs w:val="24"/>
          <w:lang w:val="lt-LT" w:eastAsia="en-US"/>
        </w:rPr>
        <w:t xml:space="preserve"> atsako už P</w:t>
      </w:r>
      <w:r w:rsidR="00FE1AFA"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kokybę ir kompensuoja P</w:t>
      </w:r>
      <w:r w:rsidR="00FE1AFA" w:rsidRPr="001A1FFF">
        <w:rPr>
          <w:rFonts w:ascii="Times New Roman" w:hAnsi="Times New Roman"/>
          <w:szCs w:val="24"/>
          <w:lang w:val="lt-LT" w:eastAsia="en-US"/>
        </w:rPr>
        <w:t>aslaugos gavėjui</w:t>
      </w:r>
      <w:r w:rsidR="007F4A71" w:rsidRPr="001A1FFF">
        <w:rPr>
          <w:rFonts w:ascii="Times New Roman" w:hAnsi="Times New Roman"/>
          <w:szCs w:val="24"/>
          <w:lang w:val="lt-LT" w:eastAsia="en-US"/>
        </w:rPr>
        <w:t xml:space="preserve"> visus dėl nekokybiškų p</w:t>
      </w:r>
      <w:r w:rsidR="00FE1AFA"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patirtus nuostolius.</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FE1AFA" w:rsidRPr="001A1FFF">
        <w:rPr>
          <w:rFonts w:ascii="Times New Roman" w:hAnsi="Times New Roman"/>
          <w:szCs w:val="24"/>
          <w:lang w:val="lt-LT" w:eastAsia="en-US"/>
        </w:rPr>
        <w:t>.3. Paslaugų</w:t>
      </w:r>
      <w:r w:rsidR="007F4A71" w:rsidRPr="001A1FFF">
        <w:rPr>
          <w:rFonts w:ascii="Times New Roman" w:hAnsi="Times New Roman"/>
          <w:szCs w:val="24"/>
          <w:lang w:val="lt-LT" w:eastAsia="en-US"/>
        </w:rPr>
        <w:t xml:space="preserve"> priėmimo metu, dalyvaujant P</w:t>
      </w:r>
      <w:r w:rsidR="00FE1AFA" w:rsidRPr="001A1FFF">
        <w:rPr>
          <w:rFonts w:ascii="Times New Roman" w:hAnsi="Times New Roman"/>
          <w:szCs w:val="24"/>
          <w:lang w:val="lt-LT" w:eastAsia="en-US"/>
        </w:rPr>
        <w:t>aslaugos gavėjo</w:t>
      </w:r>
      <w:r w:rsidR="007F4A71" w:rsidRPr="001A1FFF">
        <w:rPr>
          <w:rFonts w:ascii="Times New Roman" w:hAnsi="Times New Roman"/>
          <w:szCs w:val="24"/>
          <w:lang w:val="lt-LT" w:eastAsia="en-US"/>
        </w:rPr>
        <w:t xml:space="preserve"> atstovams, atliekamas jų kiekio ir kokybės bei komplektiškumo patikrinimas. P</w:t>
      </w:r>
      <w:r w:rsidR="00FE1AFA" w:rsidRPr="001A1FFF">
        <w:rPr>
          <w:rFonts w:ascii="Times New Roman" w:hAnsi="Times New Roman"/>
          <w:szCs w:val="24"/>
          <w:lang w:val="lt-LT" w:eastAsia="en-US"/>
        </w:rPr>
        <w:t>aslaugoms</w:t>
      </w:r>
      <w:r w:rsidR="007F4A71" w:rsidRPr="001A1FFF">
        <w:rPr>
          <w:rFonts w:ascii="Times New Roman" w:hAnsi="Times New Roman"/>
          <w:szCs w:val="24"/>
          <w:lang w:val="lt-LT" w:eastAsia="en-US"/>
        </w:rPr>
        <w:t xml:space="preserve"> atitikus reikiamą kiekį, komplekt</w:t>
      </w:r>
      <w:r w:rsidR="00801D20" w:rsidRPr="001A1FFF">
        <w:rPr>
          <w:rFonts w:ascii="Times New Roman" w:hAnsi="Times New Roman"/>
          <w:szCs w:val="24"/>
          <w:lang w:val="lt-LT" w:eastAsia="en-US"/>
        </w:rPr>
        <w:t>iškumą</w:t>
      </w:r>
      <w:r w:rsidR="007F4A71" w:rsidRPr="001A1FFF">
        <w:rPr>
          <w:rFonts w:ascii="Times New Roman" w:hAnsi="Times New Roman"/>
          <w:szCs w:val="24"/>
          <w:lang w:val="lt-LT" w:eastAsia="en-US"/>
        </w:rPr>
        <w:t xml:space="preserve"> ir kokybę, jos priimamos pasirašant </w:t>
      </w:r>
      <w:r w:rsidR="00FE1AFA" w:rsidRPr="001A1FFF">
        <w:rPr>
          <w:rFonts w:ascii="Times New Roman" w:hAnsi="Times New Roman"/>
          <w:szCs w:val="24"/>
          <w:lang w:val="lt-LT" w:eastAsia="en-US"/>
        </w:rPr>
        <w:t>paslaugų atlikimo</w:t>
      </w:r>
      <w:r w:rsidR="007F4A71" w:rsidRPr="001A1FFF">
        <w:rPr>
          <w:rFonts w:ascii="Times New Roman" w:hAnsi="Times New Roman"/>
          <w:szCs w:val="24"/>
          <w:lang w:val="lt-LT" w:eastAsia="en-US"/>
        </w:rPr>
        <w:t xml:space="preserve"> aktą.</w:t>
      </w:r>
    </w:p>
    <w:p w:rsidR="007F4A71" w:rsidRPr="001A1FFF" w:rsidRDefault="008D2C65" w:rsidP="007F4A71">
      <w:pPr>
        <w:tabs>
          <w:tab w:val="left" w:pos="1134"/>
        </w:tabs>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.4. Nustačius </w:t>
      </w:r>
      <w:r w:rsidR="00FE1AFA" w:rsidRPr="001A1FFF">
        <w:rPr>
          <w:rFonts w:ascii="Times New Roman" w:hAnsi="Times New Roman"/>
          <w:szCs w:val="24"/>
          <w:lang w:val="lt-LT" w:eastAsia="en-US"/>
        </w:rPr>
        <w:t xml:space="preserve">Paslaugų kokybės, kiekio ir/ ar komplektiškumo </w:t>
      </w:r>
      <w:r w:rsidR="007F4A71" w:rsidRPr="001A1FFF">
        <w:rPr>
          <w:rFonts w:ascii="Times New Roman" w:hAnsi="Times New Roman"/>
          <w:szCs w:val="24"/>
          <w:lang w:val="lt-LT" w:eastAsia="en-US"/>
        </w:rPr>
        <w:t>neatitikimus pirkimo sąlygoms</w:t>
      </w:r>
      <w:r w:rsidR="00FE1AFA" w:rsidRPr="001A1FFF">
        <w:rPr>
          <w:rFonts w:ascii="Times New Roman" w:hAnsi="Times New Roman"/>
          <w:szCs w:val="24"/>
          <w:lang w:val="lt-LT" w:eastAsia="en-US"/>
        </w:rPr>
        <w:t>, standartams</w:t>
      </w:r>
      <w:r w:rsidR="007F4A71" w:rsidRPr="001A1FFF">
        <w:rPr>
          <w:rFonts w:ascii="Times New Roman" w:hAnsi="Times New Roman"/>
          <w:szCs w:val="24"/>
          <w:lang w:val="lt-LT" w:eastAsia="en-US"/>
        </w:rPr>
        <w:t xml:space="preserve">, surašomas neatitikimo sutarties sąlygoms aktas. </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.5. </w:t>
      </w:r>
      <w:r w:rsidR="00316F6C" w:rsidRPr="001A1FFF">
        <w:rPr>
          <w:rFonts w:ascii="Times New Roman" w:hAnsi="Times New Roman"/>
          <w:szCs w:val="24"/>
          <w:lang w:val="lt-LT" w:eastAsia="en-US"/>
        </w:rPr>
        <w:t xml:space="preserve">Apie nustatytus neatitikimus </w:t>
      </w:r>
      <w:r w:rsidR="00801D20" w:rsidRPr="001A1FFF">
        <w:rPr>
          <w:rFonts w:ascii="Times New Roman" w:hAnsi="Times New Roman"/>
          <w:szCs w:val="24"/>
          <w:lang w:val="lt-LT" w:eastAsia="en-US"/>
        </w:rPr>
        <w:t xml:space="preserve">Paslaugos gavėjas nedelsiant </w:t>
      </w:r>
      <w:r w:rsidR="00FE1AFA" w:rsidRPr="001A1FFF">
        <w:rPr>
          <w:rFonts w:ascii="Times New Roman" w:hAnsi="Times New Roman"/>
          <w:szCs w:val="24"/>
          <w:lang w:val="lt-LT" w:eastAsia="en-US"/>
        </w:rPr>
        <w:t xml:space="preserve">informuoja </w:t>
      </w:r>
      <w:r w:rsidR="007B0FFD" w:rsidRPr="001A1FFF">
        <w:rPr>
          <w:rFonts w:ascii="Times New Roman" w:hAnsi="Times New Roman"/>
          <w:szCs w:val="24"/>
          <w:lang w:val="lt-LT" w:eastAsia="en-US"/>
        </w:rPr>
        <w:t xml:space="preserve">Paslaugos teikėją Sutartyje nurodytu </w:t>
      </w:r>
      <w:r w:rsidR="00FE1AFA" w:rsidRPr="001A1FFF">
        <w:rPr>
          <w:rFonts w:ascii="Times New Roman" w:hAnsi="Times New Roman"/>
          <w:szCs w:val="24"/>
          <w:lang w:val="lt-LT" w:eastAsia="en-US"/>
        </w:rPr>
        <w:t>el. paštu ar faksu</w:t>
      </w:r>
      <w:r w:rsidR="007B0FFD" w:rsidRPr="001A1FFF">
        <w:rPr>
          <w:rFonts w:ascii="Times New Roman" w:hAnsi="Times New Roman"/>
          <w:szCs w:val="24"/>
          <w:lang w:val="lt-LT" w:eastAsia="en-US"/>
        </w:rPr>
        <w:t>.</w:t>
      </w:r>
    </w:p>
    <w:p w:rsidR="007F4A71" w:rsidRPr="001A1FFF" w:rsidRDefault="008D2C65" w:rsidP="007F4A71">
      <w:pPr>
        <w:suppressAutoHyphens w:val="0"/>
        <w:ind w:firstLine="720"/>
        <w:jc w:val="both"/>
        <w:rPr>
          <w:rFonts w:ascii="Times New Roman" w:hAnsi="Times New Roman"/>
          <w:szCs w:val="24"/>
          <w:lang w:val="lt-LT" w:eastAsia="en-US"/>
        </w:rPr>
      </w:pPr>
      <w:r w:rsidRPr="001A1FFF">
        <w:rPr>
          <w:rFonts w:ascii="Times New Roman" w:hAnsi="Times New Roman"/>
          <w:szCs w:val="24"/>
          <w:lang w:val="lt-LT" w:eastAsia="en-US"/>
        </w:rPr>
        <w:t>4</w:t>
      </w:r>
      <w:r w:rsidR="007F4A71" w:rsidRPr="001A1FFF">
        <w:rPr>
          <w:rFonts w:ascii="Times New Roman" w:hAnsi="Times New Roman"/>
          <w:szCs w:val="24"/>
          <w:lang w:val="lt-LT" w:eastAsia="en-US"/>
        </w:rPr>
        <w:t xml:space="preserve">.6. Jeigu </w:t>
      </w:r>
      <w:r w:rsidR="007B0FFD" w:rsidRPr="001A1FFF">
        <w:rPr>
          <w:rFonts w:ascii="Times New Roman" w:hAnsi="Times New Roman"/>
          <w:szCs w:val="24"/>
          <w:lang w:val="lt-LT" w:eastAsia="en-US"/>
        </w:rPr>
        <w:t xml:space="preserve">Paslaugų </w:t>
      </w:r>
      <w:r w:rsidR="007F4A71" w:rsidRPr="001A1FFF">
        <w:rPr>
          <w:rFonts w:ascii="Times New Roman" w:hAnsi="Times New Roman"/>
          <w:szCs w:val="24"/>
          <w:lang w:val="lt-LT" w:eastAsia="en-US"/>
        </w:rPr>
        <w:t>priėmimo metu tarp šalių kyla ginčų nustatant P</w:t>
      </w:r>
      <w:r w:rsidR="007B0FFD" w:rsidRPr="001A1FFF">
        <w:rPr>
          <w:rFonts w:ascii="Times New Roman" w:hAnsi="Times New Roman"/>
          <w:szCs w:val="24"/>
          <w:lang w:val="lt-LT" w:eastAsia="en-US"/>
        </w:rPr>
        <w:t>aslaugų</w:t>
      </w:r>
      <w:r w:rsidR="007F4A71" w:rsidRPr="001A1FFF">
        <w:rPr>
          <w:rFonts w:ascii="Times New Roman" w:hAnsi="Times New Roman"/>
          <w:szCs w:val="24"/>
          <w:lang w:val="lt-LT" w:eastAsia="en-US"/>
        </w:rPr>
        <w:t xml:space="preserve"> kokybės neatitikimo ar kiekio</w:t>
      </w:r>
      <w:r w:rsidR="007B0FFD" w:rsidRPr="001A1FFF">
        <w:rPr>
          <w:rFonts w:ascii="Times New Roman" w:hAnsi="Times New Roman"/>
          <w:szCs w:val="24"/>
          <w:lang w:val="lt-LT" w:eastAsia="en-US"/>
        </w:rPr>
        <w:t>, komplektiškumo</w:t>
      </w:r>
      <w:r w:rsidR="007F4A71" w:rsidRPr="001A1FFF">
        <w:rPr>
          <w:rFonts w:ascii="Times New Roman" w:hAnsi="Times New Roman"/>
          <w:szCs w:val="24"/>
          <w:lang w:val="lt-LT" w:eastAsia="en-US"/>
        </w:rPr>
        <w:t xml:space="preserve"> trūkumo priežastis, bet kurios iš Šalių nuožiūra </w:t>
      </w:r>
      <w:r w:rsidRPr="001A1FFF">
        <w:rPr>
          <w:rFonts w:ascii="Times New Roman" w:hAnsi="Times New Roman"/>
          <w:szCs w:val="24"/>
          <w:lang w:val="lt-LT" w:eastAsia="en-US"/>
        </w:rPr>
        <w:t xml:space="preserve">gali būti </w:t>
      </w:r>
      <w:r w:rsidR="007F4A71" w:rsidRPr="001A1FFF">
        <w:rPr>
          <w:rFonts w:ascii="Times New Roman" w:hAnsi="Times New Roman"/>
          <w:szCs w:val="24"/>
          <w:lang w:val="lt-LT" w:eastAsia="en-US"/>
        </w:rPr>
        <w:t>kviečiamas ekspertizę galinčios atlikti institucijos atstovas.</w:t>
      </w:r>
    </w:p>
    <w:p w:rsidR="007F4A71" w:rsidRPr="001A1FFF" w:rsidRDefault="007F4A71" w:rsidP="007F4A71">
      <w:pPr>
        <w:suppressAutoHyphens w:val="0"/>
        <w:jc w:val="both"/>
        <w:rPr>
          <w:rFonts w:ascii="Times New Roman" w:hAnsi="Times New Roman"/>
          <w:szCs w:val="24"/>
          <w:lang w:val="lt-LT" w:eastAsia="en-US"/>
        </w:rPr>
      </w:pPr>
    </w:p>
    <w:p w:rsidR="007F4A71" w:rsidRPr="001A1FFF"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1A1FFF">
        <w:rPr>
          <w:rFonts w:ascii="Times New Roman" w:hAnsi="Times New Roman"/>
          <w:b/>
          <w:bCs/>
          <w:szCs w:val="24"/>
          <w:lang w:val="lt-LT" w:eastAsia="en-US"/>
        </w:rPr>
        <w:t>5</w:t>
      </w:r>
      <w:r w:rsidR="007F4A71" w:rsidRPr="001A1FFF">
        <w:rPr>
          <w:rFonts w:ascii="Times New Roman" w:hAnsi="Times New Roman"/>
          <w:b/>
          <w:bCs/>
          <w:szCs w:val="24"/>
          <w:lang w:val="lt-LT" w:eastAsia="en-US"/>
        </w:rPr>
        <w:t>. Pa</w:t>
      </w:r>
      <w:r w:rsidR="007B0FFD" w:rsidRPr="001A1FFF">
        <w:rPr>
          <w:rFonts w:ascii="Times New Roman" w:hAnsi="Times New Roman"/>
          <w:b/>
          <w:bCs/>
          <w:szCs w:val="24"/>
          <w:lang w:val="lt-LT" w:eastAsia="en-US"/>
        </w:rPr>
        <w:t>slaugos teikėjo</w:t>
      </w:r>
      <w:r w:rsidR="007F4A71" w:rsidRPr="001A1FFF">
        <w:rPr>
          <w:rFonts w:ascii="Times New Roman" w:hAnsi="Times New Roman"/>
          <w:b/>
          <w:bCs/>
          <w:szCs w:val="24"/>
          <w:lang w:val="lt-LT" w:eastAsia="en-US"/>
        </w:rPr>
        <w:t xml:space="preserve"> teisės ir pareigos</w:t>
      </w:r>
    </w:p>
    <w:p w:rsidR="007F4A71" w:rsidRPr="001A1FFF"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1A1FFF"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.1. Pa</w:t>
      </w:r>
      <w:r w:rsidR="007B0FFD" w:rsidRPr="001A1FFF">
        <w:rPr>
          <w:rFonts w:ascii="Times New Roman" w:hAnsi="Times New Roman"/>
          <w:szCs w:val="24"/>
          <w:lang w:val="lt-LT" w:eastAsia="en-US"/>
        </w:rPr>
        <w:t>slaugos teikėjas</w:t>
      </w:r>
      <w:r w:rsidR="007F4A71" w:rsidRPr="001A1FFF">
        <w:rPr>
          <w:rFonts w:ascii="Times New Roman" w:hAnsi="Times New Roman"/>
          <w:szCs w:val="24"/>
          <w:lang w:val="lt-LT" w:eastAsia="en-US"/>
        </w:rPr>
        <w:t xml:space="preserve"> įsipareigoja:</w:t>
      </w:r>
    </w:p>
    <w:p w:rsidR="002C1BAA" w:rsidRPr="001A1FFF" w:rsidRDefault="008D2C65"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5</w:t>
      </w:r>
      <w:r w:rsidR="007F4A71" w:rsidRPr="001A1FFF">
        <w:rPr>
          <w:rFonts w:ascii="Times New Roman" w:hAnsi="Times New Roman"/>
          <w:szCs w:val="24"/>
          <w:lang w:val="lt-LT" w:eastAsia="en-US"/>
        </w:rPr>
        <w:t xml:space="preserve">.1.1. </w:t>
      </w:r>
      <w:r w:rsidR="00A72E90" w:rsidRPr="001A1FFF">
        <w:rPr>
          <w:rFonts w:ascii="Times New Roman" w:hAnsi="Times New Roman"/>
          <w:szCs w:val="24"/>
          <w:lang w:val="lt-LT" w:eastAsia="en-US"/>
        </w:rPr>
        <w:t xml:space="preserve">savo lėšomis, paimti </w:t>
      </w:r>
      <w:r w:rsidR="00A72E90">
        <w:t xml:space="preserve">kasdien (išskyrus sekmadienius) nuo 13 iki 14 val. </w:t>
      </w:r>
      <w:r w:rsidR="00A72E90" w:rsidRPr="001A1FFF">
        <w:rPr>
          <w:rFonts w:ascii="Times New Roman" w:hAnsi="Times New Roman"/>
          <w:szCs w:val="24"/>
          <w:lang w:val="lt-LT" w:eastAsia="en-US"/>
        </w:rPr>
        <w:t>tyrimams reikalingus mėginius iš Paslaugos gavėjo, adresu Ligoninės g. 12, Alytus</w:t>
      </w:r>
      <w:r w:rsidR="00A72E90">
        <w:t xml:space="preserve">. Sekmadienio </w:t>
      </w:r>
      <w:r w:rsidR="00A72E90" w:rsidRPr="001A1FFF">
        <w:rPr>
          <w:rFonts w:ascii="Times New Roman" w:hAnsi="Times New Roman"/>
          <w:szCs w:val="24"/>
          <w:lang w:val="lt-LT" w:eastAsia="en-US"/>
        </w:rPr>
        <w:t>tyrimams reikalingus mėginius iš Paslaugos gavėjo</w:t>
      </w:r>
      <w:r w:rsidR="00A72E90">
        <w:t xml:space="preserve"> paimti pirmadieniais ryte ne vėliau kaip 9 val. 00 min., tokiu atveju pirmadieniais paėmimas vykdomas du kartus</w:t>
      </w:r>
      <w:r w:rsidR="002C1BAA" w:rsidRPr="001A1FFF">
        <w:rPr>
          <w:rFonts w:ascii="Times New Roman" w:hAnsi="Times New Roman"/>
          <w:szCs w:val="24"/>
          <w:lang w:val="lt-LT" w:eastAsia="en-US"/>
        </w:rPr>
        <w:t>;</w:t>
      </w:r>
    </w:p>
    <w:p w:rsidR="007F4A71" w:rsidRPr="001A1FFF" w:rsidRDefault="002C1BAA" w:rsidP="007F4A71">
      <w:pPr>
        <w:suppressAutoHyphens w:val="0"/>
        <w:autoSpaceDE w:val="0"/>
        <w:autoSpaceDN w:val="0"/>
        <w:adjustRightInd w:val="0"/>
        <w:ind w:firstLine="567"/>
        <w:jc w:val="both"/>
        <w:rPr>
          <w:rFonts w:ascii="Times New Roman" w:hAnsi="Times New Roman"/>
          <w:szCs w:val="24"/>
          <w:lang w:val="lt-LT" w:eastAsia="en-US"/>
        </w:rPr>
      </w:pPr>
      <w:r w:rsidRPr="001A1FFF">
        <w:rPr>
          <w:rFonts w:ascii="Times New Roman" w:hAnsi="Times New Roman"/>
          <w:szCs w:val="24"/>
          <w:lang w:val="lt-LT" w:eastAsia="en-US"/>
        </w:rPr>
        <w:t xml:space="preserve">5.1.2. </w:t>
      </w:r>
      <w:r w:rsidR="007F4A71" w:rsidRPr="001A1FFF">
        <w:rPr>
          <w:rFonts w:ascii="Times New Roman" w:hAnsi="Times New Roman"/>
          <w:szCs w:val="24"/>
          <w:lang w:val="lt-LT" w:eastAsia="en-US"/>
        </w:rPr>
        <w:t xml:space="preserve">nuosekliai vykdyti Sutartį, nustatytu terminu tiekti </w:t>
      </w:r>
      <w:r w:rsidR="007B0FFD" w:rsidRPr="001A1FFF">
        <w:rPr>
          <w:rFonts w:ascii="Times New Roman" w:hAnsi="Times New Roman"/>
          <w:szCs w:val="24"/>
          <w:lang w:val="lt-LT" w:eastAsia="en-US"/>
        </w:rPr>
        <w:t>Paslaugas</w:t>
      </w:r>
      <w:r w:rsidR="007F4A71" w:rsidRPr="001A1FFF">
        <w:rPr>
          <w:rFonts w:ascii="Times New Roman" w:hAnsi="Times New Roman"/>
          <w:szCs w:val="24"/>
          <w:lang w:val="lt-LT" w:eastAsia="en-US"/>
        </w:rPr>
        <w:t>, atlikti kitus įsipareigojimus, numatytus Sutartyje;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3</w:t>
      </w:r>
      <w:r w:rsidR="007F4A71" w:rsidRPr="007F4A71">
        <w:rPr>
          <w:rFonts w:ascii="Times New Roman" w:hAnsi="Times New Roman"/>
          <w:szCs w:val="24"/>
          <w:lang w:val="lt-LT" w:eastAsia="en-US"/>
        </w:rPr>
        <w:t xml:space="preserve"> vykdyti visas Lietuvos Respublikos civiliniame kodekse, įstatymuose ir kituose teisės aktuose nustatytas pareigas;</w:t>
      </w:r>
    </w:p>
    <w:p w:rsidR="008C35E7" w:rsidRDefault="008D2C65" w:rsidP="008C35E7">
      <w:pPr>
        <w:tabs>
          <w:tab w:val="left" w:pos="660"/>
        </w:tabs>
        <w:suppressAutoHyphens w:val="0"/>
        <w:ind w:firstLine="567"/>
        <w:jc w:val="both"/>
        <w:rPr>
          <w:rFonts w:ascii="Times New Roman" w:hAnsi="Times New Roman"/>
          <w:color w:val="000000"/>
          <w:szCs w:val="24"/>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4</w:t>
      </w:r>
      <w:r w:rsidR="007F4A71" w:rsidRPr="007F4A71">
        <w:rPr>
          <w:rFonts w:ascii="Times New Roman" w:hAnsi="Times New Roman"/>
          <w:szCs w:val="24"/>
          <w:lang w:val="lt-LT" w:eastAsia="en-US"/>
        </w:rPr>
        <w:t>. laikytis visų Lietuvos Respublikoje galiojančių įstatymų ir kitų teisės aktų nuostatų ir užtikrinti, kad jo darbuotojai jų laikytųsi.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garantuoja P</w:t>
      </w:r>
      <w:r w:rsidR="007B0FFD">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nuostolių atlyginimą, jei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ar jo darbuotojai nesilaikytų įstatymų, teisės aktų reikalavimų ir dėl to būtų pateikti kokie nors reikalavimai ar pradėti procesiniai veiksmai;</w:t>
      </w:r>
    </w:p>
    <w:p w:rsidR="007F4A71" w:rsidRPr="008C35E7" w:rsidRDefault="008C35E7" w:rsidP="008C35E7">
      <w:pPr>
        <w:tabs>
          <w:tab w:val="left" w:pos="660"/>
        </w:tabs>
        <w:suppressAutoHyphens w:val="0"/>
        <w:ind w:firstLine="567"/>
        <w:jc w:val="both"/>
        <w:rPr>
          <w:rFonts w:ascii="Times New Roman" w:hAnsi="Times New Roman"/>
          <w:color w:val="000000"/>
          <w:szCs w:val="24"/>
        </w:rPr>
      </w:pPr>
      <w:r>
        <w:rPr>
          <w:rFonts w:ascii="Times New Roman" w:hAnsi="Times New Roman"/>
          <w:color w:val="000000"/>
          <w:szCs w:val="24"/>
        </w:rPr>
        <w:t>5.1.</w:t>
      </w:r>
      <w:r w:rsidR="002C1BAA">
        <w:rPr>
          <w:rFonts w:ascii="Times New Roman" w:hAnsi="Times New Roman"/>
          <w:color w:val="000000"/>
          <w:szCs w:val="24"/>
        </w:rPr>
        <w:t>5</w:t>
      </w:r>
      <w:r>
        <w:rPr>
          <w:rFonts w:ascii="Times New Roman" w:hAnsi="Times New Roman"/>
          <w:color w:val="000000"/>
          <w:szCs w:val="24"/>
        </w:rPr>
        <w:t xml:space="preserve">. </w:t>
      </w:r>
      <w:r w:rsidR="007F4A71" w:rsidRPr="006812FE">
        <w:rPr>
          <w:rFonts w:ascii="Times New Roman" w:hAnsi="Times New Roman"/>
          <w:szCs w:val="24"/>
          <w:lang w:val="lt-LT" w:eastAsia="en-US"/>
        </w:rPr>
        <w:t>užtikrinti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Sutarties vykdymo metu gautos ir su Sutarties vykdymu susijusios informacijos konfidencialumą ir apsaugą. Sutarties vykdymo laikotarpio pabaigoje P</w:t>
      </w:r>
      <w:r w:rsidR="007B0FFD" w:rsidRPr="006812FE">
        <w:rPr>
          <w:rFonts w:ascii="Times New Roman" w:hAnsi="Times New Roman"/>
          <w:szCs w:val="24"/>
          <w:lang w:val="lt-LT" w:eastAsia="en-US"/>
        </w:rPr>
        <w:t>aslaugos gavėjui</w:t>
      </w:r>
      <w:r w:rsidR="007F4A71" w:rsidRPr="006812FE">
        <w:rPr>
          <w:rFonts w:ascii="Times New Roman" w:hAnsi="Times New Roman"/>
          <w:szCs w:val="24"/>
          <w:lang w:val="lt-LT" w:eastAsia="en-US"/>
        </w:rPr>
        <w:t xml:space="preserve"> paprašius raštu, grąžinti visus iš P</w:t>
      </w:r>
      <w:r w:rsidR="007B0FFD" w:rsidRPr="006812FE">
        <w:rPr>
          <w:rFonts w:ascii="Times New Roman" w:hAnsi="Times New Roman"/>
          <w:szCs w:val="24"/>
          <w:lang w:val="lt-LT" w:eastAsia="en-US"/>
        </w:rPr>
        <w:t>aslaugos gavėjo</w:t>
      </w:r>
      <w:r w:rsidR="007F4A71" w:rsidRPr="006812FE">
        <w:rPr>
          <w:rFonts w:ascii="Times New Roman" w:hAnsi="Times New Roman"/>
          <w:szCs w:val="24"/>
          <w:lang w:val="lt-LT" w:eastAsia="en-US"/>
        </w:rPr>
        <w:t xml:space="preserve">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6</w:t>
      </w:r>
      <w:r w:rsidR="007F4A71" w:rsidRPr="007F4A71">
        <w:rPr>
          <w:rFonts w:ascii="Times New Roman" w:hAnsi="Times New Roman"/>
          <w:szCs w:val="24"/>
          <w:lang w:val="lt-LT" w:eastAsia="en-US"/>
        </w:rPr>
        <w:t xml:space="preserve">. per </w:t>
      </w:r>
      <w:r w:rsidR="007B0FFD">
        <w:rPr>
          <w:rFonts w:ascii="Times New Roman" w:hAnsi="Times New Roman"/>
          <w:szCs w:val="24"/>
          <w:lang w:val="lt-LT" w:eastAsia="en-US"/>
        </w:rPr>
        <w:t>3</w:t>
      </w:r>
      <w:r w:rsidR="007F4A71" w:rsidRPr="007F4A71">
        <w:rPr>
          <w:rFonts w:ascii="Times New Roman" w:hAnsi="Times New Roman"/>
          <w:szCs w:val="24"/>
          <w:lang w:val="lt-LT" w:eastAsia="en-US"/>
        </w:rPr>
        <w:t xml:space="preserve"> (</w:t>
      </w:r>
      <w:r w:rsidR="007B0FFD">
        <w:rPr>
          <w:rFonts w:ascii="Times New Roman" w:hAnsi="Times New Roman"/>
          <w:szCs w:val="24"/>
          <w:lang w:val="lt-LT" w:eastAsia="en-US"/>
        </w:rPr>
        <w:t>tris</w:t>
      </w:r>
      <w:r w:rsidR="007F4A71" w:rsidRPr="007F4A71">
        <w:rPr>
          <w:rFonts w:ascii="Times New Roman" w:hAnsi="Times New Roman"/>
          <w:szCs w:val="24"/>
          <w:lang w:val="lt-LT" w:eastAsia="en-US"/>
        </w:rPr>
        <w:t>)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nuo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susijusią</w:t>
      </w:r>
      <w:r w:rsidR="007F4A71" w:rsidRPr="007F4A71">
        <w:rPr>
          <w:rFonts w:ascii="Times New Roman" w:hAnsi="Times New Roman"/>
          <w:szCs w:val="24"/>
          <w:lang w:val="lt-LT" w:eastAsia="en-US"/>
        </w:rPr>
        <w:t xml:space="preserve"> su P</w:t>
      </w:r>
      <w:r w:rsidR="007B0FFD">
        <w:rPr>
          <w:rFonts w:ascii="Times New Roman" w:hAnsi="Times New Roman"/>
          <w:szCs w:val="24"/>
          <w:lang w:val="lt-LT" w:eastAsia="en-US"/>
        </w:rPr>
        <w:t>aslaugų t</w:t>
      </w:r>
      <w:r w:rsidR="007F4A71" w:rsidRPr="007F4A71">
        <w:rPr>
          <w:rFonts w:ascii="Times New Roman" w:hAnsi="Times New Roman"/>
          <w:szCs w:val="24"/>
          <w:lang w:val="lt-LT" w:eastAsia="en-US"/>
        </w:rPr>
        <w:t>e</w:t>
      </w:r>
      <w:r w:rsidR="007B0FFD">
        <w:rPr>
          <w:rFonts w:ascii="Times New Roman" w:hAnsi="Times New Roman"/>
          <w:szCs w:val="24"/>
          <w:lang w:val="lt-LT" w:eastAsia="en-US"/>
        </w:rPr>
        <w:t>i</w:t>
      </w:r>
      <w:r w:rsidR="007F4A71" w:rsidRPr="007F4A71">
        <w:rPr>
          <w:rFonts w:ascii="Times New Roman" w:hAnsi="Times New Roman"/>
          <w:szCs w:val="24"/>
          <w:lang w:val="lt-LT" w:eastAsia="en-US"/>
        </w:rPr>
        <w:t>kimu;</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7</w:t>
      </w:r>
      <w:r w:rsidR="007F4A71" w:rsidRPr="007F4A71">
        <w:rPr>
          <w:rFonts w:ascii="Times New Roman" w:hAnsi="Times New Roman"/>
          <w:szCs w:val="24"/>
          <w:lang w:val="lt-LT" w:eastAsia="en-US"/>
        </w:rPr>
        <w:t>. kartu su P</w:t>
      </w:r>
      <w:r w:rsidR="007B0FFD">
        <w:rPr>
          <w:rFonts w:ascii="Times New Roman" w:hAnsi="Times New Roman"/>
          <w:szCs w:val="24"/>
          <w:lang w:val="lt-LT" w:eastAsia="en-US"/>
        </w:rPr>
        <w:t>aslaugomis</w:t>
      </w:r>
      <w:r w:rsidR="007F4A71" w:rsidRPr="007F4A71">
        <w:rPr>
          <w:rFonts w:ascii="Times New Roman" w:hAnsi="Times New Roman"/>
          <w:szCs w:val="24"/>
          <w:lang w:val="lt-LT" w:eastAsia="en-US"/>
        </w:rPr>
        <w:t xml:space="preserve"> pateikti P</w:t>
      </w:r>
      <w:r w:rsidR="007B0FFD">
        <w:rPr>
          <w:rFonts w:ascii="Times New Roman" w:hAnsi="Times New Roman"/>
          <w:szCs w:val="24"/>
          <w:lang w:val="lt-LT" w:eastAsia="en-US"/>
        </w:rPr>
        <w:t>aslaugos gavėjui visą būtiną dokumentaciją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 xml:space="preserve">ir </w:t>
      </w:r>
      <w:r w:rsidR="007F4A71" w:rsidRPr="007F4A71">
        <w:rPr>
          <w:rFonts w:ascii="Times New Roman" w:hAnsi="Times New Roman"/>
          <w:szCs w:val="24"/>
          <w:lang w:val="lt-LT" w:eastAsia="en-US"/>
        </w:rPr>
        <w:t>konsultuoti P</w:t>
      </w:r>
      <w:r w:rsidR="007B0FFD">
        <w:rPr>
          <w:rFonts w:ascii="Times New Roman" w:hAnsi="Times New Roman"/>
          <w:szCs w:val="24"/>
          <w:lang w:val="lt-LT" w:eastAsia="en-US"/>
        </w:rPr>
        <w:t>aslaugos gavėją</w:t>
      </w:r>
      <w:r w:rsidR="007F4A71" w:rsidRPr="007F4A71">
        <w:rPr>
          <w:rFonts w:ascii="Times New Roman" w:hAnsi="Times New Roman"/>
          <w:szCs w:val="24"/>
          <w:lang w:val="lt-LT" w:eastAsia="en-US"/>
        </w:rPr>
        <w:t xml:space="preserve"> </w:t>
      </w:r>
      <w:r>
        <w:rPr>
          <w:rFonts w:ascii="Times New Roman" w:hAnsi="Times New Roman"/>
          <w:szCs w:val="24"/>
          <w:lang w:val="lt-LT" w:eastAsia="en-US"/>
        </w:rPr>
        <w:t>su P</w:t>
      </w:r>
      <w:r w:rsidR="007B0FFD">
        <w:rPr>
          <w:rFonts w:ascii="Times New Roman" w:hAnsi="Times New Roman"/>
          <w:szCs w:val="24"/>
          <w:lang w:val="lt-LT" w:eastAsia="en-US"/>
        </w:rPr>
        <w:t>aslaugomis</w:t>
      </w:r>
      <w:r>
        <w:rPr>
          <w:rFonts w:ascii="Times New Roman" w:hAnsi="Times New Roman"/>
          <w:szCs w:val="24"/>
          <w:lang w:val="lt-LT" w:eastAsia="en-US"/>
        </w:rPr>
        <w:t xml:space="preserv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8</w:t>
      </w:r>
      <w:r w:rsidR="007F4A71" w:rsidRPr="007F4A71">
        <w:rPr>
          <w:rFonts w:ascii="Times New Roman" w:hAnsi="Times New Roman"/>
          <w:szCs w:val="24"/>
          <w:lang w:val="lt-LT" w:eastAsia="en-US"/>
        </w:rPr>
        <w:t>. nenaudoti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ženklų ar pavadinimo jokioje reklamoje, leidiniuose ar kt. be išankstinio raštiško P</w:t>
      </w:r>
      <w:r w:rsidR="007B0FFD">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sutikimo;</w:t>
      </w:r>
    </w:p>
    <w:p w:rsidR="007F2A4C"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w:t>
      </w:r>
      <w:r w:rsidR="002C1BAA">
        <w:rPr>
          <w:rFonts w:ascii="Times New Roman" w:hAnsi="Times New Roman"/>
          <w:szCs w:val="24"/>
          <w:lang w:val="lt-LT" w:eastAsia="en-US"/>
        </w:rPr>
        <w:t>9</w:t>
      </w:r>
      <w:r w:rsidR="007F4A71" w:rsidRPr="007F4A71">
        <w:rPr>
          <w:rFonts w:ascii="Times New Roman" w:hAnsi="Times New Roman"/>
          <w:szCs w:val="24"/>
          <w:lang w:val="lt-LT" w:eastAsia="en-US"/>
        </w:rPr>
        <w:t xml:space="preserve">. </w:t>
      </w:r>
      <w:r w:rsidR="007F2A4C">
        <w:rPr>
          <w:rFonts w:ascii="Times New Roman" w:hAnsi="Times New Roman"/>
          <w:szCs w:val="24"/>
          <w:lang w:val="lt-LT" w:eastAsia="en-US"/>
        </w:rPr>
        <w:t xml:space="preserve">užtikrinti, kad sutartį vykdys tik tam teisę turintys Paslaugos teikėjo </w:t>
      </w:r>
      <w:r w:rsidR="00801D20">
        <w:rPr>
          <w:rFonts w:ascii="Times New Roman" w:hAnsi="Times New Roman"/>
          <w:szCs w:val="24"/>
          <w:lang w:val="lt-LT" w:eastAsia="en-US"/>
        </w:rPr>
        <w:t>darbuotojai;</w:t>
      </w:r>
    </w:p>
    <w:p w:rsidR="00801D20" w:rsidRPr="00801D20" w:rsidRDefault="00801D2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w:t>
      </w:r>
      <w:r w:rsidR="002C1BAA">
        <w:rPr>
          <w:rFonts w:ascii="Times New Roman" w:hAnsi="Times New Roman"/>
          <w:szCs w:val="24"/>
          <w:lang w:val="lt-LT" w:eastAsia="en-US"/>
        </w:rPr>
        <w:t>10</w:t>
      </w:r>
      <w:r>
        <w:rPr>
          <w:rFonts w:ascii="Times New Roman" w:hAnsi="Times New Roman"/>
          <w:szCs w:val="24"/>
          <w:lang w:val="lt-LT" w:eastAsia="en-US"/>
        </w:rPr>
        <w:t>.</w:t>
      </w:r>
      <w:r w:rsidRPr="00801D20">
        <w:rPr>
          <w:color w:val="000000"/>
          <w:sz w:val="22"/>
          <w:szCs w:val="22"/>
        </w:rPr>
        <w:t xml:space="preserve"> </w:t>
      </w:r>
      <w:r w:rsidR="00EE6322">
        <w:rPr>
          <w:rFonts w:ascii="Times New Roman" w:hAnsi="Times New Roman"/>
          <w:color w:val="000000"/>
          <w:szCs w:val="24"/>
        </w:rPr>
        <w:t>Paslaugas</w:t>
      </w:r>
      <w:r w:rsidRPr="00801D20">
        <w:rPr>
          <w:rFonts w:ascii="Times New Roman" w:hAnsi="Times New Roman"/>
          <w:color w:val="000000"/>
          <w:szCs w:val="24"/>
        </w:rPr>
        <w:t xml:space="preserve"> organizuoti taip, kad </w:t>
      </w:r>
      <w:r w:rsidR="00EE6322">
        <w:rPr>
          <w:rFonts w:ascii="Times New Roman" w:hAnsi="Times New Roman"/>
          <w:color w:val="000000"/>
          <w:szCs w:val="24"/>
        </w:rPr>
        <w:t>Paslaugos gavėjas</w:t>
      </w:r>
      <w:r w:rsidRPr="00801D20">
        <w:rPr>
          <w:rFonts w:ascii="Times New Roman" w:hAnsi="Times New Roman"/>
          <w:color w:val="000000"/>
          <w:szCs w:val="24"/>
        </w:rPr>
        <w:t xml:space="preserve"> nepatirtų jokių papildomų nepatogumų ir</w:t>
      </w:r>
      <w:r w:rsidR="00EE6322">
        <w:rPr>
          <w:rFonts w:ascii="Times New Roman" w:hAnsi="Times New Roman"/>
          <w:color w:val="000000"/>
          <w:szCs w:val="24"/>
        </w:rPr>
        <w:t>/ ar</w:t>
      </w:r>
      <w:r w:rsidRPr="00801D20">
        <w:rPr>
          <w:rFonts w:ascii="Times New Roman" w:hAnsi="Times New Roman"/>
          <w:color w:val="000000"/>
          <w:szCs w:val="24"/>
        </w:rPr>
        <w:t xml:space="preserve"> nuostolių</w:t>
      </w:r>
      <w:r>
        <w:rPr>
          <w:rFonts w:ascii="Times New Roman" w:hAnsi="Times New Roman"/>
          <w:color w:val="000000"/>
          <w:szCs w:val="24"/>
        </w:rPr>
        <w:t>;</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5.1.1</w:t>
      </w:r>
      <w:r w:rsidR="002C1BAA">
        <w:rPr>
          <w:rFonts w:ascii="Times New Roman" w:hAnsi="Times New Roman"/>
          <w:szCs w:val="24"/>
          <w:lang w:val="lt-LT" w:eastAsia="en-US"/>
        </w:rPr>
        <w:t>1</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teisę gauti P</w:t>
      </w:r>
      <w:r w:rsidR="007B0FFD">
        <w:rPr>
          <w:rFonts w:ascii="Times New Roman" w:hAnsi="Times New Roman"/>
          <w:szCs w:val="24"/>
          <w:lang w:val="lt-LT" w:eastAsia="en-US"/>
        </w:rPr>
        <w:t>aslaugų</w:t>
      </w:r>
      <w:r w:rsidR="007F4A71" w:rsidRPr="007F4A71">
        <w:rPr>
          <w:rFonts w:ascii="Times New Roman" w:hAnsi="Times New Roman"/>
          <w:szCs w:val="24"/>
          <w:lang w:val="lt-LT" w:eastAsia="en-US"/>
        </w:rPr>
        <w:t xml:space="preserve"> kainą su sąlyga, kad jis tinkamai vykdo šią Sutartį.</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w:t>
      </w:r>
      <w:r w:rsidR="007B0FFD">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turi ir kitas teises, numatytas Sutartyje ir Lietuvos Respublikos galiojančiuose teisės aktuose.</w:t>
      </w:r>
    </w:p>
    <w:p w:rsidR="00E134D4" w:rsidRDefault="00E134D4"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w:t>
      </w:r>
      <w:r w:rsidR="007B0FFD">
        <w:rPr>
          <w:rFonts w:ascii="Times New Roman" w:hAnsi="Times New Roman"/>
          <w:b/>
          <w:bCs/>
          <w:szCs w:val="24"/>
          <w:lang w:val="lt-LT" w:eastAsia="en-US"/>
        </w:rPr>
        <w:t>aslaugos gavėjo</w:t>
      </w:r>
      <w:r w:rsidR="007F4A71" w:rsidRPr="007F4A71">
        <w:rPr>
          <w:rFonts w:ascii="Times New Roman" w:hAnsi="Times New Roman"/>
          <w:b/>
          <w:bCs/>
          <w:szCs w:val="24"/>
          <w:lang w:val="lt-LT" w:eastAsia="en-US"/>
        </w:rPr>
        <w:t xml:space="preserve">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.1.1. priimti Šalių sutartu laiku </w:t>
      </w:r>
      <w:r w:rsidR="007B0FFD">
        <w:rPr>
          <w:rFonts w:ascii="Times New Roman" w:hAnsi="Times New Roman"/>
          <w:szCs w:val="24"/>
          <w:lang w:val="lt-LT" w:eastAsia="en-US"/>
        </w:rPr>
        <w:t>suteiktas Paslaugas</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P</w:t>
      </w:r>
      <w:r w:rsidR="007B0FFD">
        <w:rPr>
          <w:rFonts w:ascii="Times New Roman" w:hAnsi="Times New Roman"/>
          <w:szCs w:val="24"/>
          <w:lang w:val="lt-LT" w:eastAsia="en-US"/>
        </w:rPr>
        <w:t>aslaugai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6812FE" w:rsidRDefault="00F33BF1" w:rsidP="006812FE">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Pa</w:t>
      </w:r>
      <w:r w:rsidR="007B0FFD">
        <w:rPr>
          <w:rFonts w:ascii="Times New Roman" w:hAnsi="Times New Roman"/>
          <w:szCs w:val="24"/>
          <w:lang w:val="lt-LT" w:eastAsia="en-US"/>
        </w:rPr>
        <w:t>slaugos teikėjui</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informaciją ir /ar dokumentus, būtinus Sutarčiai vykdyti;</w:t>
      </w:r>
    </w:p>
    <w:p w:rsidR="007F4A71" w:rsidRPr="007F4A71" w:rsidRDefault="00F33BF1" w:rsidP="0022116C">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w:t>
      </w:r>
      <w:r w:rsidR="007B0FFD">
        <w:rPr>
          <w:rFonts w:ascii="Times New Roman" w:hAnsi="Times New Roman"/>
          <w:szCs w:val="24"/>
          <w:lang w:val="lt-LT" w:eastAsia="en-US"/>
        </w:rPr>
        <w:t>aslaugos gavėjas</w:t>
      </w:r>
      <w:r w:rsidR="007F4A71" w:rsidRPr="007F4A71">
        <w:rPr>
          <w:rFonts w:ascii="Times New Roman" w:hAnsi="Times New Roman"/>
          <w:szCs w:val="24"/>
          <w:lang w:val="lt-LT" w:eastAsia="en-US"/>
        </w:rPr>
        <w:t xml:space="preserve"> turi šios Sutarties bei Lietuvos Respublikoje galiojančių teisės aktų numatytas teises.</w:t>
      </w:r>
    </w:p>
    <w:p w:rsidR="0025795C" w:rsidRPr="007F4A71" w:rsidRDefault="0025795C" w:rsidP="007F4A71">
      <w:pPr>
        <w:suppressAutoHyphens w:val="0"/>
        <w:autoSpaceDE w:val="0"/>
        <w:autoSpaceDN w:val="0"/>
        <w:adjustRightInd w:val="0"/>
        <w:ind w:firstLine="567"/>
        <w:jc w:val="both"/>
        <w:rPr>
          <w:rFonts w:ascii="Times New Roman" w:hAnsi="Times New Roman"/>
          <w:szCs w:val="24"/>
          <w:lang w:val="lt-LT" w:eastAsia="en-US"/>
        </w:rPr>
      </w:pP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.3. Už pirkimo sutartimi sulygtų prievolių nevykdymą arba netinkamą vykdymą P</w:t>
      </w:r>
      <w:r w:rsidR="00542BD1">
        <w:rPr>
          <w:rFonts w:ascii="Times New Roman" w:hAnsi="Times New Roman"/>
          <w:szCs w:val="24"/>
          <w:lang w:val="lt-LT" w:eastAsia="en-US"/>
        </w:rPr>
        <w:t>aslaugos gavėjas, Paslaugos teikėjui pareikalavus</w:t>
      </w:r>
      <w:r w:rsidR="007F4A71" w:rsidRPr="007F4A71">
        <w:rPr>
          <w:rFonts w:ascii="Times New Roman" w:hAnsi="Times New Roman"/>
          <w:szCs w:val="24"/>
          <w:lang w:val="lt-LT" w:eastAsia="en-US"/>
        </w:rPr>
        <w:t xml:space="preserve">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.4. P</w:t>
      </w:r>
      <w:r w:rsidR="00542BD1">
        <w:rPr>
          <w:rFonts w:ascii="Times New Roman" w:hAnsi="Times New Roman"/>
          <w:szCs w:val="24"/>
          <w:lang w:val="lt-LT" w:eastAsia="en-US"/>
        </w:rPr>
        <w:t>aslaugos te</w:t>
      </w:r>
      <w:r w:rsidR="007F4A71" w:rsidRPr="007F4A71">
        <w:rPr>
          <w:rFonts w:ascii="Times New Roman" w:hAnsi="Times New Roman"/>
          <w:szCs w:val="24"/>
          <w:lang w:val="lt-LT" w:eastAsia="en-US"/>
        </w:rPr>
        <w:t>i</w:t>
      </w:r>
      <w:r w:rsidR="00542BD1">
        <w:rPr>
          <w:rFonts w:ascii="Times New Roman" w:hAnsi="Times New Roman"/>
          <w:szCs w:val="24"/>
          <w:lang w:val="lt-LT" w:eastAsia="en-US"/>
        </w:rPr>
        <w:t>kėjui</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 xml:space="preserve">nesuteikus Paslaugos per </w:t>
      </w:r>
      <w:r w:rsidR="0022116C">
        <w:rPr>
          <w:rFonts w:ascii="Times New Roman" w:hAnsi="Times New Roman"/>
          <w:szCs w:val="24"/>
          <w:lang w:val="lt-LT" w:eastAsia="en-US"/>
        </w:rPr>
        <w:t>šalių suderintą terminą</w:t>
      </w:r>
      <w:r w:rsidR="00FB69B4">
        <w:rPr>
          <w:rFonts w:ascii="Times New Roman" w:hAnsi="Times New Roman"/>
          <w:szCs w:val="24"/>
          <w:lang w:val="lt-LT" w:eastAsia="en-US"/>
        </w:rPr>
        <w:t>,</w:t>
      </w:r>
      <w:r w:rsidR="007F4A71" w:rsidRPr="007F4A71">
        <w:rPr>
          <w:rFonts w:ascii="Times New Roman" w:hAnsi="Times New Roman"/>
          <w:szCs w:val="24"/>
          <w:lang w:val="lt-LT" w:eastAsia="en-US"/>
        </w:rPr>
        <w:t xml:space="preserve">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w:t>
      </w:r>
      <w:r w:rsidR="00542BD1">
        <w:rPr>
          <w:rFonts w:ascii="Times New Roman" w:hAnsi="Times New Roman"/>
          <w:szCs w:val="24"/>
          <w:lang w:val="lt-LT" w:eastAsia="en-US"/>
        </w:rPr>
        <w:t>aslaugos gavėjui</w:t>
      </w:r>
      <w:r w:rsidR="007F4A71" w:rsidRPr="007F4A71">
        <w:rPr>
          <w:rFonts w:ascii="Times New Roman" w:hAnsi="Times New Roman"/>
          <w:szCs w:val="24"/>
          <w:lang w:val="lt-LT" w:eastAsia="en-US"/>
        </w:rPr>
        <w:t xml:space="preserve"> patirtus nuostolius, sumokėdamas </w:t>
      </w:r>
      <w:r w:rsidR="00700569">
        <w:rPr>
          <w:rFonts w:ascii="Times New Roman" w:hAnsi="Times New Roman"/>
          <w:szCs w:val="24"/>
          <w:lang w:val="lt-LT" w:eastAsia="en-US"/>
        </w:rPr>
        <w:t>2</w:t>
      </w:r>
      <w:r w:rsidR="007F4A71" w:rsidRPr="007F4A71">
        <w:rPr>
          <w:rFonts w:ascii="Times New Roman" w:hAnsi="Times New Roman"/>
          <w:szCs w:val="24"/>
          <w:lang w:val="lt-LT" w:eastAsia="en-US"/>
        </w:rPr>
        <w:t>00,00 EUR (</w:t>
      </w:r>
      <w:r w:rsidR="00700569">
        <w:rPr>
          <w:rFonts w:ascii="Times New Roman" w:hAnsi="Times New Roman"/>
          <w:szCs w:val="24"/>
          <w:lang w:val="lt-LT" w:eastAsia="en-US"/>
        </w:rPr>
        <w:t>dviejų</w:t>
      </w:r>
      <w:r w:rsidR="00FB69B4">
        <w:rPr>
          <w:rFonts w:ascii="Times New Roman" w:hAnsi="Times New Roman"/>
          <w:szCs w:val="24"/>
          <w:lang w:val="lt-LT" w:eastAsia="en-US"/>
        </w:rPr>
        <w:t xml:space="preserve">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r w:rsidR="007F4A71" w:rsidRPr="007F4A71">
        <w:rPr>
          <w:rFonts w:ascii="Times New Roman" w:hAnsi="Times New Roman"/>
          <w:szCs w:val="24"/>
          <w:lang w:eastAsia="en-US"/>
        </w:rPr>
        <w:t>Ši</w:t>
      </w:r>
      <w:r>
        <w:rPr>
          <w:rFonts w:ascii="Times New Roman" w:hAnsi="Times New Roman"/>
          <w:szCs w:val="24"/>
          <w:lang w:eastAsia="en-US"/>
        </w:rPr>
        <w:t xml:space="preserve"> </w:t>
      </w:r>
      <w:r w:rsidR="007F4A71" w:rsidRPr="007F4A71">
        <w:rPr>
          <w:rFonts w:ascii="Times New Roman" w:hAnsi="Times New Roman"/>
          <w:szCs w:val="24"/>
          <w:lang w:eastAsia="en-US"/>
        </w:rPr>
        <w:t>bauda</w:t>
      </w:r>
      <w:r>
        <w:rPr>
          <w:rFonts w:ascii="Times New Roman" w:hAnsi="Times New Roman"/>
          <w:szCs w:val="24"/>
          <w:lang w:eastAsia="en-US"/>
        </w:rPr>
        <w:t xml:space="preserve"> </w:t>
      </w:r>
      <w:r w:rsidR="007F4A71" w:rsidRPr="007F4A71">
        <w:rPr>
          <w:rFonts w:ascii="Times New Roman" w:hAnsi="Times New Roman"/>
          <w:szCs w:val="24"/>
          <w:lang w:eastAsia="en-US"/>
        </w:rPr>
        <w:t>Šalių</w:t>
      </w:r>
      <w:r>
        <w:rPr>
          <w:rFonts w:ascii="Times New Roman" w:hAnsi="Times New Roman"/>
          <w:szCs w:val="24"/>
          <w:lang w:eastAsia="en-US"/>
        </w:rPr>
        <w:t xml:space="preserve"> </w:t>
      </w:r>
      <w:r w:rsidR="007F4A71" w:rsidRPr="007F4A71">
        <w:rPr>
          <w:rFonts w:ascii="Times New Roman" w:hAnsi="Times New Roman"/>
          <w:szCs w:val="24"/>
          <w:lang w:eastAsia="en-US"/>
        </w:rPr>
        <w:t>sutarimu</w:t>
      </w:r>
      <w:r>
        <w:rPr>
          <w:rFonts w:ascii="Times New Roman" w:hAnsi="Times New Roman"/>
          <w:szCs w:val="24"/>
          <w:lang w:eastAsia="en-US"/>
        </w:rPr>
        <w:t xml:space="preserve"> </w:t>
      </w:r>
      <w:r w:rsidR="007F4A71" w:rsidRPr="007F4A71">
        <w:rPr>
          <w:rFonts w:ascii="Times New Roman" w:hAnsi="Times New Roman"/>
          <w:szCs w:val="24"/>
          <w:lang w:eastAsia="en-US"/>
        </w:rPr>
        <w:t>laikoma</w:t>
      </w:r>
      <w:r>
        <w:rPr>
          <w:rFonts w:ascii="Times New Roman" w:hAnsi="Times New Roman"/>
          <w:szCs w:val="24"/>
          <w:lang w:eastAsia="en-US"/>
        </w:rPr>
        <w:t xml:space="preserve"> </w:t>
      </w:r>
      <w:r w:rsidR="007F4A71" w:rsidRPr="007F4A71">
        <w:rPr>
          <w:rFonts w:ascii="Times New Roman" w:hAnsi="Times New Roman"/>
          <w:szCs w:val="24"/>
          <w:lang w:eastAsia="en-US"/>
        </w:rPr>
        <w:t>minimaliais, teisingais, sąžiningais</w:t>
      </w:r>
      <w:r>
        <w:rPr>
          <w:rFonts w:ascii="Times New Roman" w:hAnsi="Times New Roman"/>
          <w:szCs w:val="24"/>
          <w:lang w:eastAsia="en-US"/>
        </w:rPr>
        <w:t xml:space="preserve"> </w:t>
      </w:r>
      <w:r w:rsidR="007F4A71" w:rsidRPr="007F4A71">
        <w:rPr>
          <w:rFonts w:ascii="Times New Roman" w:hAnsi="Times New Roman"/>
          <w:szCs w:val="24"/>
          <w:lang w:eastAsia="en-US"/>
        </w:rPr>
        <w:t>ir</w:t>
      </w:r>
      <w:r>
        <w:rPr>
          <w:rFonts w:ascii="Times New Roman" w:hAnsi="Times New Roman"/>
          <w:szCs w:val="24"/>
          <w:lang w:eastAsia="en-US"/>
        </w:rPr>
        <w:t xml:space="preserve"> </w:t>
      </w:r>
      <w:r w:rsidR="007F4A71" w:rsidRPr="007F4A71">
        <w:rPr>
          <w:rFonts w:ascii="Times New Roman" w:hAnsi="Times New Roman"/>
          <w:szCs w:val="24"/>
          <w:lang w:eastAsia="en-US"/>
        </w:rPr>
        <w:t>nekvestionuojamais</w:t>
      </w:r>
      <w:r>
        <w:rPr>
          <w:rFonts w:ascii="Times New Roman" w:hAnsi="Times New Roman"/>
          <w:szCs w:val="24"/>
          <w:lang w:eastAsia="en-US"/>
        </w:rPr>
        <w:t xml:space="preserve"> P</w:t>
      </w:r>
      <w:r w:rsidR="00542BD1">
        <w:rPr>
          <w:rFonts w:ascii="Times New Roman" w:hAnsi="Times New Roman"/>
          <w:szCs w:val="24"/>
          <w:lang w:eastAsia="en-US"/>
        </w:rPr>
        <w:t>aslaugos gavėjo</w:t>
      </w:r>
      <w:r>
        <w:rPr>
          <w:rFonts w:ascii="Times New Roman" w:hAnsi="Times New Roman"/>
          <w:szCs w:val="24"/>
          <w:lang w:eastAsia="en-US"/>
        </w:rPr>
        <w:t xml:space="preserve"> </w:t>
      </w:r>
      <w:r w:rsidR="007F4A71" w:rsidRPr="007F4A71">
        <w:rPr>
          <w:rFonts w:ascii="Times New Roman" w:hAnsi="Times New Roman"/>
          <w:szCs w:val="24"/>
          <w:lang w:eastAsia="en-US"/>
        </w:rPr>
        <w:t>nuostoliais.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w:t>
      </w:r>
      <w:r w:rsidR="00542BD1">
        <w:rPr>
          <w:rFonts w:ascii="Times New Roman" w:hAnsi="Times New Roman"/>
          <w:szCs w:val="24"/>
          <w:lang w:val="lt-LT" w:eastAsia="en-US"/>
        </w:rPr>
        <w:t>suteiktos paslaugos yra</w:t>
      </w:r>
      <w:r w:rsidR="007F4A71" w:rsidRPr="007F4A71">
        <w:rPr>
          <w:rFonts w:ascii="Times New Roman" w:hAnsi="Times New Roman"/>
          <w:szCs w:val="24"/>
          <w:lang w:val="lt-LT" w:eastAsia="en-US"/>
        </w:rPr>
        <w:t xml:space="preserve"> nekokybiškos,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privalo </w:t>
      </w:r>
      <w:r w:rsidR="00542BD1">
        <w:rPr>
          <w:rFonts w:ascii="Times New Roman" w:hAnsi="Times New Roman"/>
          <w:szCs w:val="24"/>
          <w:lang w:val="lt-LT" w:eastAsia="en-US"/>
        </w:rPr>
        <w:t>skubos tvarka suteikti kokybišką paslaugą</w:t>
      </w:r>
      <w:r w:rsidR="007F4A71" w:rsidRPr="007F4A71">
        <w:rPr>
          <w:rFonts w:ascii="Times New Roman" w:hAnsi="Times New Roman"/>
          <w:szCs w:val="24"/>
          <w:lang w:val="lt-LT" w:eastAsia="en-US"/>
        </w:rPr>
        <w:t>. Jeigu Pa</w:t>
      </w:r>
      <w:r w:rsidR="00542BD1">
        <w:rPr>
          <w:rFonts w:ascii="Times New Roman" w:hAnsi="Times New Roman"/>
          <w:szCs w:val="24"/>
          <w:lang w:val="lt-LT" w:eastAsia="en-US"/>
        </w:rPr>
        <w:t>slaugos teikėjas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nesuteikia kokybiškos</w:t>
      </w:r>
      <w:r w:rsidR="007F4A71" w:rsidRPr="007F4A71">
        <w:rPr>
          <w:rFonts w:ascii="Times New Roman" w:hAnsi="Times New Roman"/>
          <w:szCs w:val="24"/>
          <w:lang w:val="lt-LT" w:eastAsia="en-US"/>
        </w:rPr>
        <w:t xml:space="preserve"> </w:t>
      </w:r>
      <w:r w:rsidR="00542BD1">
        <w:rPr>
          <w:rFonts w:ascii="Times New Roman" w:hAnsi="Times New Roman"/>
          <w:szCs w:val="24"/>
          <w:lang w:val="lt-LT" w:eastAsia="en-US"/>
        </w:rPr>
        <w:t>paslaugos per</w:t>
      </w:r>
      <w:r w:rsidR="007F4A71" w:rsidRPr="007F4A71">
        <w:rPr>
          <w:rFonts w:ascii="Times New Roman" w:hAnsi="Times New Roman"/>
          <w:szCs w:val="24"/>
          <w:lang w:val="lt-LT" w:eastAsia="en-US"/>
        </w:rPr>
        <w:t xml:space="preserve"> </w:t>
      </w:r>
      <w:r w:rsidR="002F4407">
        <w:rPr>
          <w:rFonts w:ascii="Times New Roman" w:hAnsi="Times New Roman"/>
          <w:szCs w:val="24"/>
          <w:lang w:val="lt-LT" w:eastAsia="en-US"/>
        </w:rPr>
        <w:t>1 dieną</w:t>
      </w:r>
      <w:r w:rsidR="007F2A4C">
        <w:rPr>
          <w:rFonts w:ascii="Times New Roman" w:hAnsi="Times New Roman"/>
          <w:szCs w:val="24"/>
          <w:lang w:val="lt-LT" w:eastAsia="en-US"/>
        </w:rPr>
        <w:t xml:space="preserve"> nuo pranešimo apie nekokybiškai suteiktas paslaugas gavimo</w:t>
      </w:r>
      <w:r w:rsidR="007F4A71" w:rsidRPr="007F4A71">
        <w:rPr>
          <w:rFonts w:ascii="Times New Roman" w:hAnsi="Times New Roman"/>
          <w:szCs w:val="24"/>
          <w:lang w:val="lt-LT" w:eastAsia="en-US"/>
        </w:rPr>
        <w:t xml:space="preserve">, jis turi sumokėti </w:t>
      </w:r>
      <w:r w:rsidR="00700569">
        <w:rPr>
          <w:rFonts w:ascii="Times New Roman" w:hAnsi="Times New Roman"/>
          <w:szCs w:val="24"/>
          <w:lang w:val="lt-LT" w:eastAsia="en-US"/>
        </w:rPr>
        <w:t>2</w:t>
      </w:r>
      <w:r w:rsidR="00700569" w:rsidRPr="007F4A71">
        <w:rPr>
          <w:rFonts w:ascii="Times New Roman" w:hAnsi="Times New Roman"/>
          <w:szCs w:val="24"/>
          <w:lang w:val="lt-LT" w:eastAsia="en-US"/>
        </w:rPr>
        <w:t>00,00 EUR (</w:t>
      </w:r>
      <w:r w:rsidR="00700569">
        <w:rPr>
          <w:rFonts w:ascii="Times New Roman" w:hAnsi="Times New Roman"/>
          <w:szCs w:val="24"/>
          <w:lang w:val="lt-LT" w:eastAsia="en-US"/>
        </w:rPr>
        <w:t>dviejų šimtų</w:t>
      </w:r>
      <w:r w:rsidR="00700569" w:rsidRPr="007F4A71">
        <w:rPr>
          <w:rFonts w:ascii="Times New Roman" w:hAnsi="Times New Roman"/>
          <w:szCs w:val="24"/>
          <w:lang w:val="lt-LT" w:eastAsia="en-US"/>
        </w:rPr>
        <w:t xml:space="preserve"> eurų)</w:t>
      </w:r>
      <w:r w:rsidR="00700569">
        <w:rPr>
          <w:rFonts w:ascii="Times New Roman" w:hAnsi="Times New Roman"/>
          <w:szCs w:val="24"/>
          <w:lang w:val="lt-LT" w:eastAsia="en-US"/>
        </w:rPr>
        <w:t xml:space="preserve"> baudą už kiekvieną tokį pažeidimą</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7F4A71" w:rsidRPr="007F4A71">
        <w:rPr>
          <w:rFonts w:ascii="Times New Roman" w:hAnsi="Times New Roman"/>
          <w:szCs w:val="24"/>
          <w:lang w:val="lt-LT" w:eastAsia="en-US"/>
        </w:rPr>
        <w:t xml:space="preserve"> nuostoliais.</w:t>
      </w:r>
    </w:p>
    <w:p w:rsidR="006E433E" w:rsidRDefault="00F33BF1" w:rsidP="00700569">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.6</w:t>
      </w:r>
      <w:r w:rsidR="00700569">
        <w:rPr>
          <w:rFonts w:ascii="Times New Roman" w:hAnsi="Times New Roman"/>
          <w:szCs w:val="24"/>
          <w:lang w:val="lt-LT" w:eastAsia="en-US"/>
        </w:rPr>
        <w:t xml:space="preserve">.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w:t>
      </w:r>
      <w:r w:rsidR="00E677A0">
        <w:rPr>
          <w:rFonts w:ascii="Times New Roman" w:hAnsi="Times New Roman"/>
          <w:szCs w:val="24"/>
          <w:lang w:val="lt-LT" w:eastAsia="en-US"/>
        </w:rPr>
        <w:t>slaugos teikėjas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nesilaiko šios Sutarties 1.3 punkte numatyto „žaliojo“ reikalavimo, jis turi P</w:t>
      </w:r>
      <w:r w:rsidR="00E677A0">
        <w:rPr>
          <w:rFonts w:ascii="Times New Roman" w:hAnsi="Times New Roman"/>
          <w:szCs w:val="24"/>
          <w:lang w:val="lt-LT" w:eastAsia="en-US"/>
        </w:rPr>
        <w:t>aslaugos gavėjui</w:t>
      </w:r>
      <w:r>
        <w:rPr>
          <w:rFonts w:ascii="Times New Roman" w:hAnsi="Times New Roman"/>
          <w:szCs w:val="24"/>
          <w:lang w:val="lt-LT" w:eastAsia="en-US"/>
        </w:rPr>
        <w:t xml:space="preserve"> sumokėti </w:t>
      </w:r>
      <w:r w:rsidR="00700569">
        <w:rPr>
          <w:rFonts w:ascii="Times New Roman" w:hAnsi="Times New Roman"/>
          <w:szCs w:val="24"/>
          <w:lang w:val="lt-LT" w:eastAsia="en-US"/>
        </w:rPr>
        <w:t>5</w:t>
      </w:r>
      <w:r w:rsidR="006E433E" w:rsidRPr="007F4A71">
        <w:rPr>
          <w:rFonts w:ascii="Times New Roman" w:hAnsi="Times New Roman"/>
          <w:szCs w:val="24"/>
          <w:lang w:val="lt-LT" w:eastAsia="en-US"/>
        </w:rPr>
        <w:t>0,00 EUR (</w:t>
      </w:r>
      <w:r w:rsidR="00700569">
        <w:rPr>
          <w:rFonts w:ascii="Times New Roman" w:hAnsi="Times New Roman"/>
          <w:szCs w:val="24"/>
          <w:lang w:val="lt-LT" w:eastAsia="en-US"/>
        </w:rPr>
        <w:t>penkiasdešimties</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w:t>
      </w:r>
      <w:r w:rsidR="00E677A0">
        <w:rPr>
          <w:rFonts w:ascii="Times New Roman" w:hAnsi="Times New Roman"/>
          <w:szCs w:val="24"/>
          <w:lang w:val="lt-LT" w:eastAsia="en-US"/>
        </w:rPr>
        <w:t>aslaugos gavėjo</w:t>
      </w:r>
      <w:r w:rsidR="006E433E" w:rsidRPr="007F4A71">
        <w:rPr>
          <w:rFonts w:ascii="Times New Roman" w:hAnsi="Times New Roman"/>
          <w:szCs w:val="24"/>
          <w:lang w:val="lt-LT" w:eastAsia="en-US"/>
        </w:rPr>
        <w:t xml:space="preserve"> nuostoliais.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(force majeure)</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(force majeure)</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22116C">
        <w:rPr>
          <w:rFonts w:ascii="Times New Roman" w:hAnsi="Times New Roman"/>
          <w:szCs w:val="24"/>
          <w:lang w:val="lt-LT" w:eastAsia="en-US"/>
        </w:rPr>
        <w:t>.1.4. š</w:t>
      </w:r>
      <w:r w:rsidR="007F4A71" w:rsidRPr="007F4A71">
        <w:rPr>
          <w:rFonts w:ascii="Times New Roman" w:hAnsi="Times New Roman"/>
          <w:szCs w:val="24"/>
          <w:lang w:val="lt-LT" w:eastAsia="en-US"/>
        </w:rPr>
        <w:t>i Sutartis yra Šaliai galiojantis, teisinis ir ją saistantis įsipareigojimas, kurio vykdymo galima pareikalauti pagal Sutarties sąlygas.</w:t>
      </w:r>
    </w:p>
    <w:p w:rsidR="007F4A71" w:rsidRP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ir subtiekėjų keitimo tvarka</w:t>
      </w:r>
    </w:p>
    <w:p w:rsidR="007F4A71" w:rsidRPr="007F4A71" w:rsidRDefault="007F4A71" w:rsidP="007F4A71">
      <w:pPr>
        <w:suppressAutoHyphens w:val="0"/>
        <w:jc w:val="center"/>
        <w:rPr>
          <w:rFonts w:ascii="Times New Roman" w:hAnsi="Times New Roman"/>
          <w:b/>
          <w:szCs w:val="24"/>
          <w:lang w:eastAsia="en-US"/>
        </w:rPr>
      </w:pP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
          <w:szCs w:val="24"/>
          <w:lang w:val="lt-LT" w:eastAsia="en-US"/>
        </w:rPr>
        <w:t>Jei Sutartyje numatytų įsipareigojimų įvykdymui Pa</w:t>
      </w:r>
      <w:r>
        <w:rPr>
          <w:rFonts w:ascii="Times New Roman" w:hAnsi="Times New Roman"/>
          <w:i/>
          <w:szCs w:val="24"/>
          <w:lang w:val="lt-LT" w:eastAsia="en-US"/>
        </w:rPr>
        <w:t xml:space="preserve">slaugos teikėjas </w:t>
      </w:r>
      <w:r w:rsidRPr="007F4A71">
        <w:rPr>
          <w:rFonts w:ascii="Times New Roman" w:hAnsi="Times New Roman"/>
          <w:i/>
          <w:szCs w:val="24"/>
          <w:lang w:val="lt-LT" w:eastAsia="en-US"/>
        </w:rPr>
        <w:t>pasitelks subtiekėją, 1</w:t>
      </w:r>
      <w:r>
        <w:rPr>
          <w:rFonts w:ascii="Times New Roman" w:hAnsi="Times New Roman"/>
          <w:i/>
          <w:szCs w:val="24"/>
          <w:lang w:val="lt-LT" w:eastAsia="en-US"/>
        </w:rPr>
        <w:t>0</w:t>
      </w:r>
      <w:r w:rsidRPr="007F4A71">
        <w:rPr>
          <w:rFonts w:ascii="Times New Roman" w:hAnsi="Times New Roman"/>
          <w:i/>
          <w:szCs w:val="24"/>
          <w:lang w:val="lt-LT" w:eastAsia="en-US"/>
        </w:rPr>
        <w:t>.1–1</w:t>
      </w:r>
      <w:r>
        <w:rPr>
          <w:rFonts w:ascii="Times New Roman" w:hAnsi="Times New Roman"/>
          <w:i/>
          <w:szCs w:val="24"/>
          <w:lang w:val="lt-LT" w:eastAsia="en-US"/>
        </w:rPr>
        <w:t>0</w:t>
      </w:r>
      <w:r w:rsidRPr="007F4A71">
        <w:rPr>
          <w:rFonts w:ascii="Times New Roman" w:hAnsi="Times New Roman"/>
          <w:i/>
          <w:szCs w:val="24"/>
          <w:lang w:val="lt-LT" w:eastAsia="en-US"/>
        </w:rPr>
        <w:t>.3 punkte nurodo:</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.1. Dalies Sutartyje įsipareigojimų įvykdymui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pasitelks šiuos subtiekėjus: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bCs/>
          <w:szCs w:val="24"/>
          <w:lang w:val="lt-LT" w:eastAsia="en-US"/>
        </w:rPr>
        <w:t>1</w:t>
      </w:r>
      <w:r>
        <w:rPr>
          <w:rFonts w:ascii="Times New Roman" w:hAnsi="Times New Roman"/>
          <w:bCs/>
          <w:szCs w:val="24"/>
          <w:lang w:val="lt-LT" w:eastAsia="en-US"/>
        </w:rPr>
        <w:t>0</w:t>
      </w:r>
      <w:r w:rsidRPr="007F4A71">
        <w:rPr>
          <w:rFonts w:ascii="Times New Roman" w:hAnsi="Times New Roman"/>
          <w:bCs/>
          <w:szCs w:val="24"/>
          <w:lang w:val="lt-LT" w:eastAsia="en-US"/>
        </w:rPr>
        <w:t>.1.1. (</w:t>
      </w:r>
      <w:r w:rsidRPr="007F4A71">
        <w:rPr>
          <w:rFonts w:ascii="Times New Roman" w:hAnsi="Times New Roman"/>
          <w:bCs/>
          <w:i/>
          <w:szCs w:val="24"/>
          <w:lang w:val="lt-LT" w:eastAsia="en-US"/>
        </w:rPr>
        <w:t>teisinė forma</w:t>
      </w:r>
      <w:r w:rsidRPr="007F4A71">
        <w:rPr>
          <w:rFonts w:ascii="Times New Roman" w:hAnsi="Times New Roman"/>
          <w:bCs/>
          <w:szCs w:val="24"/>
          <w:lang w:val="lt-LT" w:eastAsia="en-US"/>
        </w:rPr>
        <w:t>) (</w:t>
      </w:r>
      <w:r w:rsidRPr="007F4A71">
        <w:rPr>
          <w:rFonts w:ascii="Times New Roman" w:hAnsi="Times New Roman"/>
          <w:i/>
          <w:szCs w:val="24"/>
          <w:lang w:val="lt-LT" w:eastAsia="en-US"/>
        </w:rPr>
        <w:t>pavadinimas</w:t>
      </w:r>
      <w:r w:rsidRPr="007F4A71">
        <w:rPr>
          <w:rFonts w:ascii="Times New Roman" w:hAnsi="Times New Roman"/>
          <w:szCs w:val="24"/>
          <w:lang w:val="lt-LT" w:eastAsia="en-US"/>
        </w:rPr>
        <w:t>), pagal Lietuvos Respublikos įstatymus įsteigta ir veikianti įmonė, juridinio asmens kodas (</w:t>
      </w:r>
      <w:r w:rsidRPr="007F4A71">
        <w:rPr>
          <w:rFonts w:ascii="Times New Roman" w:hAnsi="Times New Roman"/>
          <w:i/>
          <w:szCs w:val="24"/>
          <w:lang w:val="lt-LT" w:eastAsia="en-US"/>
        </w:rPr>
        <w:t>kodas</w:t>
      </w:r>
      <w:r w:rsidRPr="007F4A71">
        <w:rPr>
          <w:rFonts w:ascii="Times New Roman" w:hAnsi="Times New Roman"/>
          <w:szCs w:val="24"/>
          <w:lang w:val="lt-LT" w:eastAsia="en-US"/>
        </w:rPr>
        <w:t>), kurios registruota buveinė yra (</w:t>
      </w:r>
      <w:r w:rsidRPr="007F4A71">
        <w:rPr>
          <w:rFonts w:ascii="Times New Roman" w:hAnsi="Times New Roman"/>
          <w:i/>
          <w:szCs w:val="24"/>
          <w:lang w:val="lt-LT" w:eastAsia="en-US"/>
        </w:rPr>
        <w:t>adresas</w:t>
      </w:r>
      <w:r w:rsidRPr="007F4A71">
        <w:rPr>
          <w:rFonts w:ascii="Times New Roman" w:hAnsi="Times New Roman"/>
          <w:szCs w:val="24"/>
          <w:lang w:val="lt-LT" w:eastAsia="en-US"/>
        </w:rPr>
        <w:t xml:space="preserve">), </w:t>
      </w:r>
      <w:r w:rsidRPr="007F4A71">
        <w:rPr>
          <w:rFonts w:ascii="Times New Roman" w:hAnsi="Times New Roman"/>
          <w:bCs/>
          <w:iCs/>
          <w:szCs w:val="24"/>
          <w:lang w:val="lt-LT" w:eastAsia="en-US"/>
        </w:rPr>
        <w:t>duomenys apie bendrovę kaupiami ir saugomi (</w:t>
      </w:r>
      <w:r w:rsidRPr="007F4A71">
        <w:rPr>
          <w:rFonts w:ascii="Times New Roman" w:hAnsi="Times New Roman"/>
          <w:i/>
          <w:iCs/>
          <w:szCs w:val="24"/>
          <w:lang w:val="lt-LT" w:eastAsia="en-US"/>
        </w:rPr>
        <w:t>nurodomas registras</w:t>
      </w:r>
      <w:r w:rsidRPr="007F4A71">
        <w:rPr>
          <w:rFonts w:ascii="Times New Roman" w:hAnsi="Times New Roman"/>
          <w:iCs/>
          <w:szCs w:val="24"/>
          <w:lang w:val="lt-LT" w:eastAsia="en-US"/>
        </w:rPr>
        <w:t>), (</w:t>
      </w:r>
      <w:r w:rsidRPr="007F4A71">
        <w:rPr>
          <w:rFonts w:ascii="Times New Roman" w:hAnsi="Times New Roman"/>
          <w:i/>
          <w:iCs/>
          <w:szCs w:val="24"/>
          <w:lang w:val="lt-LT" w:eastAsia="en-US"/>
        </w:rPr>
        <w:t>išvardinti subtiekėjui priskirtų vykdyti įsipareigojimus pagal šią Sutartį sąrašus)</w:t>
      </w:r>
      <w:r w:rsidRPr="007F4A71">
        <w:rPr>
          <w:rFonts w:ascii="Times New Roman" w:hAnsi="Times New Roman"/>
          <w:iCs/>
          <w:szCs w:val="24"/>
          <w:lang w:val="lt-LT" w:eastAsia="en-US"/>
        </w:rPr>
        <w:t xml:space="preserve"> įsipareigojimų atlikimui;</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iCs/>
          <w:szCs w:val="24"/>
          <w:lang w:val="lt-LT" w:eastAsia="en-US"/>
        </w:rPr>
        <w:t>1</w:t>
      </w:r>
      <w:r>
        <w:rPr>
          <w:rFonts w:ascii="Times New Roman" w:hAnsi="Times New Roman"/>
          <w:iCs/>
          <w:szCs w:val="24"/>
          <w:lang w:val="lt-LT" w:eastAsia="en-US"/>
        </w:rPr>
        <w:t>0</w:t>
      </w:r>
      <w:r w:rsidRPr="007F4A71">
        <w:rPr>
          <w:rFonts w:ascii="Times New Roman" w:hAnsi="Times New Roman"/>
          <w:iCs/>
          <w:szCs w:val="24"/>
          <w:lang w:val="lt-LT" w:eastAsia="en-US"/>
        </w:rPr>
        <w:t xml:space="preserve">.2. </w:t>
      </w:r>
      <w:r w:rsidRPr="007F4A71">
        <w:rPr>
          <w:rFonts w:ascii="Times New Roman" w:hAnsi="Times New Roman"/>
          <w:szCs w:val="24"/>
          <w:lang w:val="lt-LT" w:eastAsia="en-US"/>
        </w:rPr>
        <w:t>Sutarties vykdymo metu Pa</w:t>
      </w:r>
      <w:r>
        <w:rPr>
          <w:rFonts w:ascii="Times New Roman" w:hAnsi="Times New Roman"/>
          <w:szCs w:val="24"/>
          <w:lang w:val="lt-LT" w:eastAsia="en-US"/>
        </w:rPr>
        <w:t>slaugos teikėjas</w:t>
      </w:r>
      <w:r w:rsidRPr="007F4A71">
        <w:rPr>
          <w:rFonts w:ascii="Times New Roman" w:hAnsi="Times New Roman"/>
          <w:szCs w:val="24"/>
          <w:lang w:val="lt-LT" w:eastAsia="en-US"/>
        </w:rPr>
        <w:t>, raštu kreipęsis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ir gavęs raštišką jo sutikimą, gali keisti subtiekėją (-us), nurodytus šios Sutarties 1</w:t>
      </w:r>
      <w:r>
        <w:rPr>
          <w:rFonts w:ascii="Times New Roman" w:hAnsi="Times New Roman"/>
          <w:szCs w:val="24"/>
          <w:lang w:val="lt-LT" w:eastAsia="en-US"/>
        </w:rPr>
        <w:t>0</w:t>
      </w:r>
      <w:r w:rsidRPr="007F4A71">
        <w:rPr>
          <w:rFonts w:ascii="Times New Roman" w:hAnsi="Times New Roman"/>
          <w:szCs w:val="24"/>
          <w:lang w:val="lt-LT" w:eastAsia="en-US"/>
        </w:rPr>
        <w:t>.1 punkte, tačiau naujų subtiekėjų kvalifikacija turi atitikti pirkimo sąlygose subtiekėjams keltus kvalifikacijos reikalavimus tai dienai, kai Pa</w:t>
      </w:r>
      <w:r>
        <w:rPr>
          <w:rFonts w:ascii="Times New Roman" w:hAnsi="Times New Roman"/>
          <w:szCs w:val="24"/>
          <w:lang w:val="lt-LT" w:eastAsia="en-US"/>
        </w:rPr>
        <w:t>slaugos teikėjas</w:t>
      </w:r>
      <w:r w:rsidRPr="007F4A71">
        <w:rPr>
          <w:rFonts w:ascii="Times New Roman" w:hAnsi="Times New Roman"/>
          <w:szCs w:val="24"/>
          <w:lang w:val="lt-LT" w:eastAsia="en-US"/>
        </w:rPr>
        <w:t xml:space="preserve"> kreipėsi į P</w:t>
      </w:r>
      <w:r>
        <w:rPr>
          <w:rFonts w:ascii="Times New Roman" w:hAnsi="Times New Roman"/>
          <w:szCs w:val="24"/>
          <w:lang w:val="lt-LT" w:eastAsia="en-US"/>
        </w:rPr>
        <w:t>aslaugos gavėją</w:t>
      </w:r>
      <w:r w:rsidRPr="007F4A71">
        <w:rPr>
          <w:rFonts w:ascii="Times New Roman" w:hAnsi="Times New Roman"/>
          <w:szCs w:val="24"/>
          <w:lang w:val="lt-LT" w:eastAsia="en-US"/>
        </w:rPr>
        <w:t xml:space="preserve"> dėl leidimo keisti </w:t>
      </w:r>
      <w:r w:rsidRPr="007F4A71">
        <w:rPr>
          <w:rFonts w:ascii="Times New Roman" w:hAnsi="Times New Roman"/>
          <w:szCs w:val="24"/>
          <w:lang w:val="lt-LT" w:eastAsia="en-US"/>
        </w:rPr>
        <w:lastRenderedPageBreak/>
        <w:t xml:space="preserve">subtiekėją. </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szCs w:val="24"/>
          <w:lang w:val="lt-LT" w:eastAsia="en-US"/>
        </w:rPr>
      </w:pPr>
      <w:r w:rsidRPr="007F4A71">
        <w:rPr>
          <w:rFonts w:ascii="Times New Roman" w:hAnsi="Times New Roman"/>
          <w:szCs w:val="24"/>
          <w:lang w:val="lt-LT" w:eastAsia="en-US"/>
        </w:rPr>
        <w:t>1</w:t>
      </w:r>
      <w:r>
        <w:rPr>
          <w:rFonts w:ascii="Times New Roman" w:hAnsi="Times New Roman"/>
          <w:szCs w:val="24"/>
          <w:lang w:val="lt-LT" w:eastAsia="en-US"/>
        </w:rPr>
        <w:t>0</w:t>
      </w:r>
      <w:r w:rsidRPr="007F4A71">
        <w:rPr>
          <w:rFonts w:ascii="Times New Roman" w:hAnsi="Times New Roman"/>
          <w:szCs w:val="24"/>
          <w:lang w:val="lt-LT" w:eastAsia="en-US"/>
        </w:rPr>
        <w:t xml:space="preserve">.3. Subtiekėjų </w:t>
      </w:r>
      <w:r w:rsidRPr="007F4A71">
        <w:rPr>
          <w:rFonts w:ascii="Times New Roman" w:hAnsi="Times New Roman"/>
          <w:spacing w:val="-3"/>
          <w:szCs w:val="24"/>
          <w:lang w:val="lt-LT" w:eastAsia="en-US"/>
        </w:rPr>
        <w:t>pakeitimas įforminamas abiejų Šalių papildomu susitarimu prie Sutarties per 10 darbo dienų nuo P</w:t>
      </w:r>
      <w:r>
        <w:rPr>
          <w:rFonts w:ascii="Times New Roman" w:hAnsi="Times New Roman"/>
          <w:spacing w:val="-3"/>
          <w:szCs w:val="24"/>
          <w:lang w:val="lt-LT" w:eastAsia="en-US"/>
        </w:rPr>
        <w:t>aslaugos gavėjo</w:t>
      </w:r>
      <w:r w:rsidRPr="007F4A71">
        <w:rPr>
          <w:rFonts w:ascii="Times New Roman" w:hAnsi="Times New Roman"/>
          <w:spacing w:val="-3"/>
          <w:szCs w:val="24"/>
          <w:lang w:val="lt-LT" w:eastAsia="en-US"/>
        </w:rPr>
        <w:t xml:space="preserve"> raštiško sutikimo išsiuntimo P</w:t>
      </w:r>
      <w:r>
        <w:rPr>
          <w:rFonts w:ascii="Times New Roman" w:hAnsi="Times New Roman"/>
          <w:spacing w:val="-3"/>
          <w:szCs w:val="24"/>
          <w:lang w:val="lt-LT" w:eastAsia="en-US"/>
        </w:rPr>
        <w:t xml:space="preserve">aslaugos teikėjui </w:t>
      </w:r>
      <w:r w:rsidRPr="007F4A71">
        <w:rPr>
          <w:rFonts w:ascii="Times New Roman" w:hAnsi="Times New Roman"/>
          <w:spacing w:val="-3"/>
          <w:szCs w:val="24"/>
          <w:lang w:val="lt-LT" w:eastAsia="en-US"/>
        </w:rPr>
        <w:t>datos.</w:t>
      </w:r>
    </w:p>
    <w:p w:rsidR="0022116C" w:rsidRPr="007F4A71" w:rsidRDefault="0022116C" w:rsidP="0022116C">
      <w:pPr>
        <w:widowControl w:val="0"/>
        <w:tabs>
          <w:tab w:val="left" w:pos="2072"/>
        </w:tabs>
        <w:suppressAutoHyphens w:val="0"/>
        <w:autoSpaceDE w:val="0"/>
        <w:snapToGrid w:val="0"/>
        <w:ind w:firstLine="540"/>
        <w:jc w:val="both"/>
        <w:rPr>
          <w:rFonts w:ascii="Times New Roman" w:hAnsi="Times New Roman"/>
          <w:bCs/>
          <w:i/>
          <w:szCs w:val="24"/>
          <w:lang w:val="lt-LT" w:eastAsia="en-US"/>
        </w:rPr>
      </w:pPr>
      <w:r w:rsidRPr="007F4A71">
        <w:rPr>
          <w:rFonts w:ascii="Times New Roman" w:hAnsi="Times New Roman"/>
          <w:bCs/>
          <w:i/>
          <w:szCs w:val="24"/>
          <w:lang w:val="lt-LT" w:eastAsia="en-US"/>
        </w:rPr>
        <w:t xml:space="preserve">Jei Sutartyje numatytų įsipareigojimų įvykdymui </w:t>
      </w:r>
      <w:r w:rsidR="00514BB7" w:rsidRPr="007F4A71">
        <w:rPr>
          <w:rFonts w:ascii="Times New Roman" w:hAnsi="Times New Roman"/>
          <w:i/>
          <w:szCs w:val="24"/>
          <w:lang w:val="lt-LT" w:eastAsia="en-US"/>
        </w:rPr>
        <w:t>Pa</w:t>
      </w:r>
      <w:r w:rsidR="00514BB7">
        <w:rPr>
          <w:rFonts w:ascii="Times New Roman" w:hAnsi="Times New Roman"/>
          <w:i/>
          <w:szCs w:val="24"/>
          <w:lang w:val="lt-LT" w:eastAsia="en-US"/>
        </w:rPr>
        <w:t>slaugos teikėjas</w:t>
      </w:r>
      <w:r>
        <w:rPr>
          <w:rFonts w:ascii="Times New Roman" w:hAnsi="Times New Roman"/>
          <w:i/>
          <w:szCs w:val="24"/>
          <w:lang w:val="lt-LT" w:eastAsia="en-US"/>
        </w:rPr>
        <w:t xml:space="preserve"> </w:t>
      </w:r>
      <w:r w:rsidRPr="007F4A71">
        <w:rPr>
          <w:rFonts w:ascii="Times New Roman" w:hAnsi="Times New Roman"/>
          <w:bCs/>
          <w:i/>
          <w:szCs w:val="24"/>
          <w:lang w:val="lt-LT" w:eastAsia="en-US"/>
        </w:rPr>
        <w:t>nepasitelks subtiekėjų, 1</w:t>
      </w:r>
      <w:r>
        <w:rPr>
          <w:rFonts w:ascii="Times New Roman" w:hAnsi="Times New Roman"/>
          <w:bCs/>
          <w:i/>
          <w:szCs w:val="24"/>
          <w:lang w:val="lt-LT" w:eastAsia="en-US"/>
        </w:rPr>
        <w:t>0</w:t>
      </w:r>
      <w:r w:rsidRPr="007F4A71">
        <w:rPr>
          <w:rFonts w:ascii="Times New Roman" w:hAnsi="Times New Roman"/>
          <w:bCs/>
          <w:i/>
          <w:szCs w:val="24"/>
          <w:lang w:val="lt-LT" w:eastAsia="en-US"/>
        </w:rPr>
        <w:t>.1 punkte nurodo:</w:t>
      </w:r>
    </w:p>
    <w:p w:rsidR="0022116C" w:rsidRPr="007F4A71" w:rsidRDefault="0022116C" w:rsidP="0022116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eastAsia="en-US"/>
        </w:rPr>
        <w:t>1</w:t>
      </w:r>
      <w:r>
        <w:rPr>
          <w:rFonts w:ascii="Times New Roman" w:hAnsi="Times New Roman"/>
          <w:szCs w:val="24"/>
          <w:lang w:eastAsia="en-US"/>
        </w:rPr>
        <w:t>0</w:t>
      </w:r>
      <w:r w:rsidRPr="007F4A71">
        <w:rPr>
          <w:rFonts w:ascii="Times New Roman" w:hAnsi="Times New Roman"/>
          <w:szCs w:val="24"/>
          <w:lang w:eastAsia="en-US"/>
        </w:rPr>
        <w:t xml:space="preserve">.1. </w:t>
      </w:r>
      <w:r w:rsidRPr="007F4A71">
        <w:rPr>
          <w:rFonts w:ascii="Times New Roman" w:hAnsi="Times New Roman"/>
          <w:szCs w:val="24"/>
          <w:lang w:val="lt-LT" w:eastAsia="en-US"/>
        </w:rPr>
        <w:t xml:space="preserve">Dalies Sutartyje numatytų įsipareigojimų įvykdymui </w:t>
      </w:r>
      <w:r w:rsidR="00514BB7" w:rsidRPr="00514BB7">
        <w:rPr>
          <w:rFonts w:ascii="Times New Roman" w:hAnsi="Times New Roman"/>
          <w:szCs w:val="24"/>
          <w:lang w:val="lt-LT" w:eastAsia="en-US"/>
        </w:rPr>
        <w:t>Paslaugos teikėjas</w:t>
      </w:r>
      <w:r w:rsidRPr="007F4A71">
        <w:rPr>
          <w:rFonts w:ascii="Times New Roman" w:hAnsi="Times New Roman"/>
          <w:szCs w:val="24"/>
          <w:lang w:val="lt-LT" w:eastAsia="en-US"/>
        </w:rPr>
        <w:t xml:space="preserve"> subtiekėjų nepasitelks. Sutarties vykdymo metu subtiekėjai negalės būti įtraukiami, jei jie nebuvo pasitelkti teikiant pasiūlymą.</w:t>
      </w:r>
    </w:p>
    <w:p w:rsidR="0022116C" w:rsidRDefault="0022116C" w:rsidP="0022116C">
      <w:pPr>
        <w:suppressAutoHyphens w:val="0"/>
        <w:autoSpaceDE w:val="0"/>
        <w:autoSpaceDN w:val="0"/>
        <w:adjustRightInd w:val="0"/>
        <w:ind w:firstLine="851"/>
        <w:jc w:val="both"/>
        <w:rPr>
          <w:rFonts w:ascii="Times New Roman" w:hAnsi="Times New Roman"/>
          <w:szCs w:val="24"/>
          <w:lang w:val="lt-LT" w:eastAsia="en-US"/>
        </w:rPr>
      </w:pPr>
    </w:p>
    <w:p w:rsidR="002F4407" w:rsidRPr="007F4A71" w:rsidRDefault="002F4407" w:rsidP="0022116C">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w:t>
      </w:r>
      <w:r w:rsidR="00E677A0">
        <w:rPr>
          <w:rFonts w:ascii="Times New Roman" w:hAnsi="Times New Roman"/>
          <w:szCs w:val="24"/>
          <w:lang w:val="lt-LT" w:eastAsia="en-US"/>
        </w:rPr>
        <w:t>slaugos teikėja</w:t>
      </w:r>
      <w:r w:rsidRPr="007F4A71">
        <w:rPr>
          <w:rFonts w:ascii="Times New Roman" w:hAnsi="Times New Roman"/>
          <w:szCs w:val="24"/>
          <w:lang w:val="lt-LT" w:eastAsia="en-US"/>
        </w:rPr>
        <w:t>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.2.5.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sudaro subtiekimo sutartį be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iniciatyva dėl Pa</w:t>
      </w:r>
      <w:r w:rsidR="00E677A0">
        <w:rPr>
          <w:rFonts w:ascii="Times New Roman" w:hAnsi="Times New Roman"/>
          <w:szCs w:val="24"/>
          <w:lang w:val="lt-LT" w:eastAsia="en-US"/>
        </w:rPr>
        <w:t>slaugos teikėjo</w:t>
      </w:r>
      <w:r w:rsidRPr="007F4A71">
        <w:rPr>
          <w:rFonts w:ascii="Times New Roman" w:hAnsi="Times New Roman"/>
          <w:szCs w:val="24"/>
          <w:lang w:val="lt-LT" w:eastAsia="en-US"/>
        </w:rPr>
        <w:t xml:space="preserve"> kaltės, P</w:t>
      </w:r>
      <w:r w:rsidR="00E677A0">
        <w:rPr>
          <w:rFonts w:ascii="Times New Roman" w:hAnsi="Times New Roman"/>
          <w:szCs w:val="24"/>
          <w:lang w:val="lt-LT" w:eastAsia="en-US"/>
        </w:rPr>
        <w:t>aslaugos gavėjo</w:t>
      </w:r>
      <w:r w:rsidRPr="007F4A71">
        <w:rPr>
          <w:rFonts w:ascii="Times New Roman" w:hAnsi="Times New Roman"/>
          <w:szCs w:val="24"/>
          <w:lang w:val="lt-LT" w:eastAsia="en-US"/>
        </w:rPr>
        <w:t xml:space="preserve"> patirti nuostoliai ar išlaidos išieškomi išskaičiuojant juos iš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.4.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vienašališkai gali nutraukti Sutartį,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w:t>
      </w:r>
      <w:r w:rsidR="004645FE">
        <w:rPr>
          <w:rFonts w:ascii="Times New Roman" w:hAnsi="Times New Roman"/>
          <w:szCs w:val="24"/>
          <w:lang w:val="lt-LT" w:eastAsia="en-US"/>
        </w:rPr>
        <w:t>penkiolika</w:t>
      </w:r>
      <w:r w:rsidRPr="007F4A71">
        <w:rPr>
          <w:rFonts w:ascii="Times New Roman" w:hAnsi="Times New Roman"/>
          <w:szCs w:val="24"/>
          <w:lang w:val="lt-LT" w:eastAsia="en-US"/>
        </w:rPr>
        <w:t>) dienų pranešdamas Pa</w:t>
      </w:r>
      <w:r w:rsidR="00E677A0">
        <w:rPr>
          <w:rFonts w:ascii="Times New Roman" w:hAnsi="Times New Roman"/>
          <w:szCs w:val="24"/>
          <w:lang w:val="lt-LT" w:eastAsia="en-US"/>
        </w:rPr>
        <w:t>slaugos teikėjui</w:t>
      </w:r>
      <w:r w:rsidRPr="007F4A71">
        <w:rPr>
          <w:rFonts w:ascii="Times New Roman" w:hAnsi="Times New Roman"/>
          <w:szCs w:val="24"/>
          <w:lang w:val="lt-LT" w:eastAsia="en-US"/>
        </w:rPr>
        <w:t xml:space="preserve">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.5. Pa</w:t>
      </w:r>
      <w:r w:rsidR="00E677A0">
        <w:rPr>
          <w:rFonts w:ascii="Times New Roman" w:hAnsi="Times New Roman"/>
          <w:szCs w:val="24"/>
          <w:lang w:val="lt-LT" w:eastAsia="en-US"/>
        </w:rPr>
        <w:t>slaugos teikėjas</w:t>
      </w:r>
      <w:r w:rsidRPr="007F4A71">
        <w:rPr>
          <w:rFonts w:ascii="Times New Roman" w:hAnsi="Times New Roman"/>
          <w:szCs w:val="24"/>
          <w:lang w:val="lt-LT" w:eastAsia="en-US"/>
        </w:rPr>
        <w:t xml:space="preserve">,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w:t>
      </w:r>
      <w:r w:rsidR="00E677A0">
        <w:rPr>
          <w:rFonts w:ascii="Times New Roman" w:hAnsi="Times New Roman"/>
          <w:szCs w:val="24"/>
          <w:lang w:val="lt-LT" w:eastAsia="en-US"/>
        </w:rPr>
        <w:t>aslaugos gavėją</w:t>
      </w:r>
      <w:r w:rsidRPr="007F4A71">
        <w:rPr>
          <w:rFonts w:ascii="Times New Roman" w:hAnsi="Times New Roman"/>
          <w:szCs w:val="24"/>
          <w:lang w:val="lt-LT" w:eastAsia="en-US"/>
        </w:rPr>
        <w:t>, gali nutraukti sutartį savo iniciatyva, jei P</w:t>
      </w:r>
      <w:r w:rsidR="00E677A0">
        <w:rPr>
          <w:rFonts w:ascii="Times New Roman" w:hAnsi="Times New Roman"/>
          <w:szCs w:val="24"/>
          <w:lang w:val="lt-LT" w:eastAsia="en-US"/>
        </w:rPr>
        <w:t>aslaugos gavėjas</w:t>
      </w:r>
      <w:r w:rsidRPr="007F4A71">
        <w:rPr>
          <w:rFonts w:ascii="Times New Roman" w:hAnsi="Times New Roman"/>
          <w:szCs w:val="24"/>
          <w:lang w:val="lt-LT" w:eastAsia="en-US"/>
        </w:rPr>
        <w:t xml:space="preserve"> nepagrįstai neatsiskaito už P</w:t>
      </w:r>
      <w:r w:rsidR="00E677A0">
        <w:rPr>
          <w:rFonts w:ascii="Times New Roman" w:hAnsi="Times New Roman"/>
          <w:szCs w:val="24"/>
          <w:lang w:val="lt-LT" w:eastAsia="en-US"/>
        </w:rPr>
        <w:t>aslaugas</w:t>
      </w:r>
      <w:r w:rsidRPr="007F4A71">
        <w:rPr>
          <w:rFonts w:ascii="Times New Roman" w:hAnsi="Times New Roman"/>
          <w:szCs w:val="24"/>
          <w:lang w:val="lt-LT" w:eastAsia="en-US"/>
        </w:rPr>
        <w:t xml:space="preserve">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.6. Šalys</w:t>
      </w:r>
      <w:r w:rsidR="006E433E">
        <w:rPr>
          <w:rFonts w:ascii="Times New Roman" w:hAnsi="Times New Roman"/>
          <w:szCs w:val="24"/>
          <w:lang w:eastAsia="en-US"/>
        </w:rPr>
        <w:t xml:space="preserve"> </w:t>
      </w:r>
      <w:r w:rsidRPr="007F4A71">
        <w:rPr>
          <w:rFonts w:ascii="Times New Roman" w:hAnsi="Times New Roman"/>
          <w:szCs w:val="24"/>
          <w:lang w:eastAsia="en-US"/>
        </w:rPr>
        <w:t>taip pat turi</w:t>
      </w:r>
      <w:r w:rsidR="006E433E">
        <w:rPr>
          <w:rFonts w:ascii="Times New Roman" w:hAnsi="Times New Roman"/>
          <w:szCs w:val="24"/>
          <w:lang w:eastAsia="en-US"/>
        </w:rPr>
        <w:t xml:space="preserve"> </w:t>
      </w:r>
      <w:r w:rsidRPr="007F4A71">
        <w:rPr>
          <w:rFonts w:ascii="Times New Roman" w:hAnsi="Times New Roman"/>
          <w:szCs w:val="24"/>
          <w:lang w:eastAsia="en-US"/>
        </w:rPr>
        <w:t>teisę</w:t>
      </w:r>
      <w:r w:rsidR="006E433E">
        <w:rPr>
          <w:rFonts w:ascii="Times New Roman" w:hAnsi="Times New Roman"/>
          <w:szCs w:val="24"/>
          <w:lang w:eastAsia="en-US"/>
        </w:rPr>
        <w:t xml:space="preserve"> </w:t>
      </w:r>
      <w:r w:rsidRPr="007F4A71">
        <w:rPr>
          <w:rFonts w:ascii="Times New Roman" w:hAnsi="Times New Roman"/>
          <w:szCs w:val="24"/>
          <w:lang w:eastAsia="en-US"/>
        </w:rPr>
        <w:t>nutraukti</w:t>
      </w:r>
      <w:r w:rsidR="006E433E">
        <w:rPr>
          <w:rFonts w:ascii="Times New Roman" w:hAnsi="Times New Roman"/>
          <w:szCs w:val="24"/>
          <w:lang w:eastAsia="en-US"/>
        </w:rPr>
        <w:t xml:space="preserve"> </w:t>
      </w:r>
      <w:r w:rsidRPr="007F4A71">
        <w:rPr>
          <w:rFonts w:ascii="Times New Roman" w:hAnsi="Times New Roman"/>
          <w:szCs w:val="24"/>
          <w:lang w:eastAsia="en-US"/>
        </w:rPr>
        <w:t>sutartį</w:t>
      </w:r>
      <w:r w:rsidR="006E433E">
        <w:rPr>
          <w:rFonts w:ascii="Times New Roman" w:hAnsi="Times New Roman"/>
          <w:szCs w:val="24"/>
          <w:lang w:eastAsia="en-US"/>
        </w:rPr>
        <w:t xml:space="preserve"> </w:t>
      </w:r>
      <w:r w:rsidRPr="007F4A71">
        <w:rPr>
          <w:rFonts w:ascii="Times New Roman" w:hAnsi="Times New Roman"/>
          <w:szCs w:val="24"/>
          <w:lang w:eastAsia="en-US"/>
        </w:rPr>
        <w:t>kitais</w:t>
      </w:r>
      <w:r w:rsidR="006E433E">
        <w:rPr>
          <w:rFonts w:ascii="Times New Roman" w:hAnsi="Times New Roman"/>
          <w:szCs w:val="24"/>
          <w:lang w:eastAsia="en-US"/>
        </w:rPr>
        <w:t xml:space="preserve"> </w:t>
      </w:r>
      <w:r w:rsidRPr="007F4A71">
        <w:rPr>
          <w:rFonts w:ascii="Times New Roman" w:hAnsi="Times New Roman"/>
          <w:szCs w:val="24"/>
          <w:lang w:eastAsia="en-US"/>
        </w:rPr>
        <w:t>Lietuvos</w:t>
      </w:r>
      <w:r w:rsidR="006E433E">
        <w:rPr>
          <w:rFonts w:ascii="Times New Roman" w:hAnsi="Times New Roman"/>
          <w:szCs w:val="24"/>
          <w:lang w:eastAsia="en-US"/>
        </w:rPr>
        <w:t xml:space="preserve"> </w:t>
      </w:r>
      <w:r w:rsidRPr="007F4A71">
        <w:rPr>
          <w:rFonts w:ascii="Times New Roman" w:hAnsi="Times New Roman"/>
          <w:szCs w:val="24"/>
          <w:lang w:eastAsia="en-US"/>
        </w:rPr>
        <w:t>Respublikos</w:t>
      </w:r>
      <w:r w:rsidR="006E433E">
        <w:rPr>
          <w:rFonts w:ascii="Times New Roman" w:hAnsi="Times New Roman"/>
          <w:szCs w:val="24"/>
          <w:lang w:eastAsia="en-US"/>
        </w:rPr>
        <w:t xml:space="preserve"> </w:t>
      </w:r>
      <w:r w:rsidRPr="007F4A71">
        <w:rPr>
          <w:rFonts w:ascii="Times New Roman" w:hAnsi="Times New Roman"/>
          <w:szCs w:val="24"/>
          <w:lang w:eastAsia="en-US"/>
        </w:rPr>
        <w:t>norminiuose</w:t>
      </w:r>
      <w:r w:rsidR="006E433E">
        <w:rPr>
          <w:rFonts w:ascii="Times New Roman" w:hAnsi="Times New Roman"/>
          <w:szCs w:val="24"/>
          <w:lang w:eastAsia="en-US"/>
        </w:rPr>
        <w:t xml:space="preserve"> </w:t>
      </w:r>
      <w:r w:rsidRPr="007F4A71">
        <w:rPr>
          <w:rFonts w:ascii="Times New Roman" w:hAnsi="Times New Roman"/>
          <w:szCs w:val="24"/>
          <w:lang w:eastAsia="en-US"/>
        </w:rPr>
        <w:t>teisės</w:t>
      </w:r>
      <w:r w:rsidR="006E433E">
        <w:rPr>
          <w:rFonts w:ascii="Times New Roman" w:hAnsi="Times New Roman"/>
          <w:szCs w:val="24"/>
          <w:lang w:eastAsia="en-US"/>
        </w:rPr>
        <w:t xml:space="preserve"> </w:t>
      </w:r>
      <w:r w:rsidRPr="007F4A71">
        <w:rPr>
          <w:rFonts w:ascii="Times New Roman" w:hAnsi="Times New Roman"/>
          <w:szCs w:val="24"/>
          <w:lang w:eastAsia="en-US"/>
        </w:rPr>
        <w:t>aktuose</w:t>
      </w:r>
      <w:r w:rsidR="006E433E">
        <w:rPr>
          <w:rFonts w:ascii="Times New Roman" w:hAnsi="Times New Roman"/>
          <w:szCs w:val="24"/>
          <w:lang w:eastAsia="en-US"/>
        </w:rPr>
        <w:t xml:space="preserve"> </w:t>
      </w:r>
      <w:r w:rsidRPr="007F4A71">
        <w:rPr>
          <w:rFonts w:ascii="Times New Roman" w:hAnsi="Times New Roman"/>
          <w:szCs w:val="24"/>
          <w:lang w:eastAsia="en-US"/>
        </w:rPr>
        <w:t>nustatytais</w:t>
      </w:r>
      <w:r w:rsidR="006E433E">
        <w:rPr>
          <w:rFonts w:ascii="Times New Roman" w:hAnsi="Times New Roman"/>
          <w:szCs w:val="24"/>
          <w:lang w:eastAsia="en-US"/>
        </w:rPr>
        <w:t xml:space="preserve"> </w:t>
      </w:r>
      <w:r w:rsidRPr="007F4A71">
        <w:rPr>
          <w:rFonts w:ascii="Times New Roman" w:hAnsi="Times New Roman"/>
          <w:szCs w:val="24"/>
          <w:lang w:eastAsia="en-US"/>
        </w:rPr>
        <w:t>pagrindais, o taip pat ir</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susitarimu (pastaruoju</w:t>
      </w:r>
      <w:r w:rsidR="006E433E">
        <w:rPr>
          <w:rFonts w:ascii="Times New Roman" w:hAnsi="Times New Roman"/>
          <w:szCs w:val="24"/>
          <w:lang w:eastAsia="en-US"/>
        </w:rPr>
        <w:t xml:space="preserve"> </w:t>
      </w:r>
      <w:r w:rsidRPr="007F4A71">
        <w:rPr>
          <w:rFonts w:ascii="Times New Roman" w:hAnsi="Times New Roman"/>
          <w:szCs w:val="24"/>
          <w:lang w:eastAsia="en-US"/>
        </w:rPr>
        <w:t>atveju</w:t>
      </w:r>
      <w:r w:rsidR="006E433E">
        <w:rPr>
          <w:rFonts w:ascii="Times New Roman" w:hAnsi="Times New Roman"/>
          <w:szCs w:val="24"/>
          <w:lang w:eastAsia="en-US"/>
        </w:rPr>
        <w:t xml:space="preserve"> </w:t>
      </w:r>
      <w:r w:rsidRPr="007F4A71">
        <w:rPr>
          <w:rFonts w:ascii="Times New Roman" w:hAnsi="Times New Roman"/>
          <w:szCs w:val="24"/>
          <w:lang w:eastAsia="en-US"/>
        </w:rPr>
        <w:t>sutartis</w:t>
      </w:r>
      <w:r w:rsidR="006E433E">
        <w:rPr>
          <w:rFonts w:ascii="Times New Roman" w:hAnsi="Times New Roman"/>
          <w:szCs w:val="24"/>
          <w:lang w:eastAsia="en-US"/>
        </w:rPr>
        <w:t xml:space="preserve"> </w:t>
      </w:r>
      <w:r w:rsidRPr="007F4A71">
        <w:rPr>
          <w:rFonts w:ascii="Times New Roman" w:hAnsi="Times New Roman"/>
          <w:szCs w:val="24"/>
          <w:lang w:eastAsia="en-US"/>
        </w:rPr>
        <w:t>nutraukiama</w:t>
      </w:r>
      <w:r w:rsidR="006E433E">
        <w:rPr>
          <w:rFonts w:ascii="Times New Roman" w:hAnsi="Times New Roman"/>
          <w:szCs w:val="24"/>
          <w:lang w:eastAsia="en-US"/>
        </w:rPr>
        <w:t xml:space="preserve"> </w:t>
      </w:r>
      <w:r w:rsidRPr="007F4A71">
        <w:rPr>
          <w:rFonts w:ascii="Times New Roman" w:hAnsi="Times New Roman"/>
          <w:szCs w:val="24"/>
          <w:lang w:eastAsia="en-US"/>
        </w:rPr>
        <w:t>abiejų</w:t>
      </w:r>
      <w:r w:rsidR="006E433E">
        <w:rPr>
          <w:rFonts w:ascii="Times New Roman" w:hAnsi="Times New Roman"/>
          <w:szCs w:val="24"/>
          <w:lang w:eastAsia="en-US"/>
        </w:rPr>
        <w:t xml:space="preserve"> </w:t>
      </w:r>
      <w:r w:rsidRPr="007F4A71">
        <w:rPr>
          <w:rFonts w:ascii="Times New Roman" w:hAnsi="Times New Roman"/>
          <w:szCs w:val="24"/>
          <w:lang w:eastAsia="en-US"/>
        </w:rPr>
        <w:t>Šalių</w:t>
      </w:r>
      <w:r w:rsidR="006E433E">
        <w:rPr>
          <w:rFonts w:ascii="Times New Roman" w:hAnsi="Times New Roman"/>
          <w:szCs w:val="24"/>
          <w:lang w:eastAsia="en-US"/>
        </w:rPr>
        <w:t xml:space="preserve"> </w:t>
      </w:r>
      <w:r w:rsidRPr="007F4A71">
        <w:rPr>
          <w:rFonts w:ascii="Times New Roman" w:hAnsi="Times New Roman"/>
          <w:szCs w:val="24"/>
          <w:lang w:eastAsia="en-US"/>
        </w:rPr>
        <w:t>raštiškai</w:t>
      </w:r>
      <w:r w:rsidR="006E433E">
        <w:rPr>
          <w:rFonts w:ascii="Times New Roman" w:hAnsi="Times New Roman"/>
          <w:szCs w:val="24"/>
          <w:lang w:eastAsia="en-US"/>
        </w:rPr>
        <w:t xml:space="preserve"> </w:t>
      </w:r>
      <w:r w:rsidRPr="007F4A71">
        <w:rPr>
          <w:rFonts w:ascii="Times New Roman" w:hAnsi="Times New Roman"/>
          <w:szCs w:val="24"/>
          <w:lang w:eastAsia="en-US"/>
        </w:rPr>
        <w:t>sulygtu</w:t>
      </w:r>
      <w:r w:rsidR="006E433E">
        <w:rPr>
          <w:rFonts w:ascii="Times New Roman" w:hAnsi="Times New Roman"/>
          <w:szCs w:val="24"/>
          <w:lang w:eastAsia="en-US"/>
        </w:rPr>
        <w:t xml:space="preserve"> </w:t>
      </w:r>
      <w:r w:rsidRPr="007F4A71">
        <w:rPr>
          <w:rFonts w:ascii="Times New Roman" w:hAnsi="Times New Roman"/>
          <w:szCs w:val="24"/>
          <w:lang w:eastAsia="en-US"/>
        </w:rPr>
        <w:t xml:space="preserve">terminu).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.7. Pasibaigus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terminui</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ją</w:t>
      </w:r>
      <w:r w:rsidR="006E433E">
        <w:rPr>
          <w:rFonts w:ascii="Times New Roman" w:hAnsi="Times New Roman"/>
          <w:szCs w:val="24"/>
          <w:lang w:eastAsia="en-US"/>
        </w:rPr>
        <w:t xml:space="preserve"> </w:t>
      </w:r>
      <w:r w:rsidRPr="007F4A71">
        <w:rPr>
          <w:rFonts w:ascii="Times New Roman" w:hAnsi="Times New Roman"/>
          <w:szCs w:val="24"/>
          <w:lang w:eastAsia="en-US"/>
        </w:rPr>
        <w:t>nutraukus</w:t>
      </w:r>
      <w:r w:rsidR="006E433E">
        <w:rPr>
          <w:rFonts w:ascii="Times New Roman" w:hAnsi="Times New Roman"/>
          <w:szCs w:val="24"/>
          <w:lang w:eastAsia="en-US"/>
        </w:rPr>
        <w:t xml:space="preserve"> </w:t>
      </w:r>
      <w:r w:rsidRPr="007F4A71">
        <w:rPr>
          <w:rFonts w:ascii="Times New Roman" w:hAnsi="Times New Roman"/>
          <w:szCs w:val="24"/>
          <w:lang w:eastAsia="en-US"/>
        </w:rPr>
        <w:t>prieš</w:t>
      </w:r>
      <w:r w:rsidR="006E433E">
        <w:rPr>
          <w:rFonts w:ascii="Times New Roman" w:hAnsi="Times New Roman"/>
          <w:szCs w:val="24"/>
          <w:lang w:eastAsia="en-US"/>
        </w:rPr>
        <w:t xml:space="preserve"> </w:t>
      </w:r>
      <w:r w:rsidRPr="007F4A71">
        <w:rPr>
          <w:rFonts w:ascii="Times New Roman" w:hAnsi="Times New Roman"/>
          <w:szCs w:val="24"/>
          <w:lang w:eastAsia="en-US"/>
        </w:rPr>
        <w:t>terminą, abi</w:t>
      </w:r>
      <w:r w:rsidR="006E433E">
        <w:rPr>
          <w:rFonts w:ascii="Times New Roman" w:hAnsi="Times New Roman"/>
          <w:szCs w:val="24"/>
          <w:lang w:eastAsia="en-US"/>
        </w:rPr>
        <w:t xml:space="preserve"> </w:t>
      </w:r>
      <w:r w:rsidRPr="007F4A71">
        <w:rPr>
          <w:rFonts w:ascii="Times New Roman" w:hAnsi="Times New Roman"/>
          <w:szCs w:val="24"/>
          <w:lang w:eastAsia="en-US"/>
        </w:rPr>
        <w:t>Šalys</w:t>
      </w:r>
      <w:r w:rsidR="006E433E">
        <w:rPr>
          <w:rFonts w:ascii="Times New Roman" w:hAnsi="Times New Roman"/>
          <w:szCs w:val="24"/>
          <w:lang w:eastAsia="en-US"/>
        </w:rPr>
        <w:t xml:space="preserve"> </w:t>
      </w:r>
      <w:r w:rsidRPr="007F4A71">
        <w:rPr>
          <w:rFonts w:ascii="Times New Roman" w:hAnsi="Times New Roman"/>
          <w:szCs w:val="24"/>
          <w:lang w:eastAsia="en-US"/>
        </w:rPr>
        <w:t>privalo</w:t>
      </w:r>
      <w:r w:rsidR="006E433E">
        <w:rPr>
          <w:rFonts w:ascii="Times New Roman" w:hAnsi="Times New Roman"/>
          <w:szCs w:val="24"/>
          <w:lang w:eastAsia="en-US"/>
        </w:rPr>
        <w:t xml:space="preserve"> </w:t>
      </w:r>
      <w:r w:rsidRPr="007F4A71">
        <w:rPr>
          <w:rFonts w:ascii="Times New Roman" w:hAnsi="Times New Roman"/>
          <w:szCs w:val="24"/>
          <w:lang w:eastAsia="en-US"/>
        </w:rPr>
        <w:t>įvykdyti</w:t>
      </w:r>
      <w:r w:rsidR="006E433E">
        <w:rPr>
          <w:rFonts w:ascii="Times New Roman" w:hAnsi="Times New Roman"/>
          <w:szCs w:val="24"/>
          <w:lang w:eastAsia="en-US"/>
        </w:rPr>
        <w:t xml:space="preserve"> </w:t>
      </w:r>
      <w:r w:rsidRPr="007F4A71">
        <w:rPr>
          <w:rFonts w:ascii="Times New Roman" w:hAnsi="Times New Roman"/>
          <w:szCs w:val="24"/>
          <w:lang w:eastAsia="en-US"/>
        </w:rPr>
        <w:t>savo</w:t>
      </w:r>
      <w:r w:rsidR="006E433E">
        <w:rPr>
          <w:rFonts w:ascii="Times New Roman" w:hAnsi="Times New Roman"/>
          <w:szCs w:val="24"/>
          <w:lang w:eastAsia="en-US"/>
        </w:rPr>
        <w:t xml:space="preserve"> </w:t>
      </w:r>
      <w:r w:rsidRPr="007F4A71">
        <w:rPr>
          <w:rFonts w:ascii="Times New Roman" w:hAnsi="Times New Roman"/>
          <w:szCs w:val="24"/>
          <w:lang w:eastAsia="en-US"/>
        </w:rPr>
        <w:t>įsipareigojimus, turimus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nutraukimo</w:t>
      </w:r>
      <w:r w:rsidR="006E433E">
        <w:rPr>
          <w:rFonts w:ascii="Times New Roman" w:hAnsi="Times New Roman"/>
          <w:szCs w:val="24"/>
          <w:lang w:eastAsia="en-US"/>
        </w:rPr>
        <w:t xml:space="preserve"> </w:t>
      </w:r>
      <w:r w:rsidRPr="007F4A71">
        <w:rPr>
          <w:rFonts w:ascii="Times New Roman" w:hAnsi="Times New Roman"/>
          <w:szCs w:val="24"/>
          <w:lang w:eastAsia="en-US"/>
        </w:rPr>
        <w:t>ar</w:t>
      </w:r>
      <w:r w:rsidR="006E433E">
        <w:rPr>
          <w:rFonts w:ascii="Times New Roman" w:hAnsi="Times New Roman"/>
          <w:szCs w:val="24"/>
          <w:lang w:eastAsia="en-US"/>
        </w:rPr>
        <w:t xml:space="preserve"> </w:t>
      </w:r>
      <w:r w:rsidRPr="007F4A71">
        <w:rPr>
          <w:rFonts w:ascii="Times New Roman" w:hAnsi="Times New Roman"/>
          <w:szCs w:val="24"/>
          <w:lang w:eastAsia="en-US"/>
        </w:rPr>
        <w:t>pasibaigimo</w:t>
      </w:r>
      <w:r w:rsidR="006E433E">
        <w:rPr>
          <w:rFonts w:ascii="Times New Roman" w:hAnsi="Times New Roman"/>
          <w:szCs w:val="24"/>
          <w:lang w:eastAsia="en-US"/>
        </w:rPr>
        <w:t xml:space="preserve"> </w:t>
      </w:r>
      <w:r w:rsidRPr="007F4A71">
        <w:rPr>
          <w:rFonts w:ascii="Times New Roman" w:hAnsi="Times New Roman"/>
          <w:szCs w:val="24"/>
          <w:lang w:eastAsia="en-US"/>
        </w:rPr>
        <w:t xml:space="preserve">dieną.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.8. 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sąlygos</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galiojimo</w:t>
      </w:r>
      <w:r w:rsidR="006E433E">
        <w:rPr>
          <w:rFonts w:ascii="Times New Roman" w:hAnsi="Times New Roman"/>
          <w:szCs w:val="24"/>
          <w:lang w:eastAsia="en-US"/>
        </w:rPr>
        <w:t xml:space="preserve"> </w:t>
      </w:r>
      <w:r w:rsidRPr="007F4A71">
        <w:rPr>
          <w:rFonts w:ascii="Times New Roman" w:hAnsi="Times New Roman"/>
          <w:szCs w:val="24"/>
          <w:lang w:eastAsia="en-US"/>
        </w:rPr>
        <w:t>laikotarpiu</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būti</w:t>
      </w:r>
      <w:r w:rsidR="006E433E">
        <w:rPr>
          <w:rFonts w:ascii="Times New Roman" w:hAnsi="Times New Roman"/>
          <w:szCs w:val="24"/>
          <w:lang w:eastAsia="en-US"/>
        </w:rPr>
        <w:t xml:space="preserve"> </w:t>
      </w:r>
      <w:r w:rsidRPr="007F4A71">
        <w:rPr>
          <w:rFonts w:ascii="Times New Roman" w:hAnsi="Times New Roman"/>
          <w:szCs w:val="24"/>
          <w:lang w:eastAsia="en-US"/>
        </w:rPr>
        <w:t>keičiamos</w:t>
      </w:r>
      <w:r w:rsidR="006E433E">
        <w:rPr>
          <w:rFonts w:ascii="Times New Roman" w:hAnsi="Times New Roman"/>
          <w:szCs w:val="24"/>
          <w:lang w:eastAsia="en-US"/>
        </w:rPr>
        <w:t xml:space="preserve"> </w:t>
      </w:r>
      <w:r w:rsidRPr="007F4A71">
        <w:rPr>
          <w:rFonts w:ascii="Times New Roman" w:hAnsi="Times New Roman"/>
          <w:szCs w:val="24"/>
          <w:lang w:eastAsia="en-US"/>
        </w:rPr>
        <w:t>vadovaujantis</w:t>
      </w:r>
      <w:r w:rsidR="006E433E">
        <w:rPr>
          <w:rFonts w:ascii="Times New Roman" w:hAnsi="Times New Roman"/>
          <w:szCs w:val="24"/>
          <w:lang w:eastAsia="en-US"/>
        </w:rPr>
        <w:t xml:space="preserve"> </w:t>
      </w:r>
      <w:r w:rsidRPr="007F4A71">
        <w:rPr>
          <w:rFonts w:ascii="Times New Roman" w:hAnsi="Times New Roman"/>
          <w:szCs w:val="24"/>
          <w:lang w:eastAsia="en-US"/>
        </w:rPr>
        <w:t>Viešųjų</w:t>
      </w:r>
      <w:r w:rsidR="006E433E">
        <w:rPr>
          <w:rFonts w:ascii="Times New Roman" w:hAnsi="Times New Roman"/>
          <w:szCs w:val="24"/>
          <w:lang w:eastAsia="en-US"/>
        </w:rPr>
        <w:t xml:space="preserve"> </w:t>
      </w:r>
      <w:r w:rsidRPr="007F4A71">
        <w:rPr>
          <w:rFonts w:ascii="Times New Roman" w:hAnsi="Times New Roman"/>
          <w:szCs w:val="24"/>
          <w:lang w:eastAsia="en-US"/>
        </w:rPr>
        <w:t>pirkimų</w:t>
      </w:r>
      <w:r w:rsidR="006E433E">
        <w:rPr>
          <w:rFonts w:ascii="Times New Roman" w:hAnsi="Times New Roman"/>
          <w:szCs w:val="24"/>
          <w:lang w:eastAsia="en-US"/>
        </w:rPr>
        <w:t xml:space="preserve"> </w:t>
      </w:r>
      <w:r w:rsidRPr="007F4A71">
        <w:rPr>
          <w:rFonts w:ascii="Times New Roman" w:hAnsi="Times New Roman"/>
          <w:szCs w:val="24"/>
          <w:lang w:eastAsia="en-US"/>
        </w:rPr>
        <w:t>įstatymo 89 straipsnio</w:t>
      </w:r>
      <w:r w:rsidR="006E433E">
        <w:rPr>
          <w:rFonts w:ascii="Times New Roman" w:hAnsi="Times New Roman"/>
          <w:szCs w:val="24"/>
          <w:lang w:eastAsia="en-US"/>
        </w:rPr>
        <w:t xml:space="preserve"> </w:t>
      </w:r>
      <w:r w:rsidRPr="007F4A71">
        <w:rPr>
          <w:rFonts w:ascii="Times New Roman" w:hAnsi="Times New Roman"/>
          <w:szCs w:val="24"/>
          <w:lang w:eastAsia="en-US"/>
        </w:rPr>
        <w:t>nuostatomis. Tais</w:t>
      </w:r>
      <w:r w:rsidR="006E433E">
        <w:rPr>
          <w:rFonts w:ascii="Times New Roman" w:hAnsi="Times New Roman"/>
          <w:szCs w:val="24"/>
          <w:lang w:eastAsia="en-US"/>
        </w:rPr>
        <w:t xml:space="preserve"> </w:t>
      </w:r>
      <w:r w:rsidRPr="007F4A71">
        <w:rPr>
          <w:rFonts w:ascii="Times New Roman" w:hAnsi="Times New Roman"/>
          <w:szCs w:val="24"/>
          <w:lang w:eastAsia="en-US"/>
        </w:rPr>
        <w:t>atvejais, kai Sutarties</w:t>
      </w:r>
      <w:r w:rsidR="006E433E">
        <w:rPr>
          <w:rFonts w:ascii="Times New Roman" w:hAnsi="Times New Roman"/>
          <w:szCs w:val="24"/>
          <w:lang w:eastAsia="en-US"/>
        </w:rPr>
        <w:t xml:space="preserve"> </w:t>
      </w:r>
      <w:r w:rsidRPr="007F4A71">
        <w:rPr>
          <w:rFonts w:ascii="Times New Roman" w:hAnsi="Times New Roman"/>
          <w:szCs w:val="24"/>
          <w:lang w:eastAsia="en-US"/>
        </w:rPr>
        <w:t>sąlygų</w:t>
      </w:r>
      <w:r w:rsidR="006E433E">
        <w:rPr>
          <w:rFonts w:ascii="Times New Roman" w:hAnsi="Times New Roman"/>
          <w:szCs w:val="24"/>
          <w:lang w:eastAsia="en-US"/>
        </w:rPr>
        <w:t xml:space="preserve"> </w:t>
      </w:r>
      <w:r w:rsidRPr="007F4A71">
        <w:rPr>
          <w:rFonts w:ascii="Times New Roman" w:hAnsi="Times New Roman"/>
          <w:szCs w:val="24"/>
          <w:lang w:eastAsia="en-US"/>
        </w:rPr>
        <w:t>keitimo</w:t>
      </w:r>
      <w:r w:rsidR="006E433E">
        <w:rPr>
          <w:rFonts w:ascii="Times New Roman" w:hAnsi="Times New Roman"/>
          <w:szCs w:val="24"/>
          <w:lang w:eastAsia="en-US"/>
        </w:rPr>
        <w:t xml:space="preserve"> </w:t>
      </w:r>
      <w:r w:rsidRPr="007F4A71">
        <w:rPr>
          <w:rFonts w:ascii="Times New Roman" w:hAnsi="Times New Roman"/>
          <w:szCs w:val="24"/>
          <w:lang w:eastAsia="en-US"/>
        </w:rPr>
        <w:t>būtinybės</w:t>
      </w:r>
      <w:r w:rsidR="006E433E">
        <w:rPr>
          <w:rFonts w:ascii="Times New Roman" w:hAnsi="Times New Roman"/>
          <w:szCs w:val="24"/>
          <w:lang w:eastAsia="en-US"/>
        </w:rPr>
        <w:t xml:space="preserve"> </w:t>
      </w:r>
      <w:r w:rsidRPr="007F4A71">
        <w:rPr>
          <w:rFonts w:ascii="Times New Roman" w:hAnsi="Times New Roman"/>
          <w:szCs w:val="24"/>
          <w:lang w:eastAsia="en-US"/>
        </w:rPr>
        <w:t>nebuvo</w:t>
      </w:r>
      <w:r w:rsidR="006E433E">
        <w:rPr>
          <w:rFonts w:ascii="Times New Roman" w:hAnsi="Times New Roman"/>
          <w:szCs w:val="24"/>
          <w:lang w:eastAsia="en-US"/>
        </w:rPr>
        <w:t xml:space="preserve"> </w:t>
      </w:r>
      <w:r w:rsidRPr="007F4A71">
        <w:rPr>
          <w:rFonts w:ascii="Times New Roman" w:hAnsi="Times New Roman"/>
          <w:szCs w:val="24"/>
          <w:lang w:eastAsia="en-US"/>
        </w:rPr>
        <w:t>įmanoma</w:t>
      </w:r>
      <w:r w:rsidR="006E433E">
        <w:rPr>
          <w:rFonts w:ascii="Times New Roman" w:hAnsi="Times New Roman"/>
          <w:szCs w:val="24"/>
          <w:lang w:eastAsia="en-US"/>
        </w:rPr>
        <w:t xml:space="preserve"> </w:t>
      </w:r>
      <w:r w:rsidRPr="007F4A71">
        <w:rPr>
          <w:rFonts w:ascii="Times New Roman" w:hAnsi="Times New Roman"/>
          <w:szCs w:val="24"/>
          <w:lang w:eastAsia="en-US"/>
        </w:rPr>
        <w:t>numatyti</w:t>
      </w:r>
      <w:r w:rsidR="006E433E">
        <w:rPr>
          <w:rFonts w:ascii="Times New Roman" w:hAnsi="Times New Roman"/>
          <w:szCs w:val="24"/>
          <w:lang w:eastAsia="en-US"/>
        </w:rPr>
        <w:t xml:space="preserve"> </w:t>
      </w:r>
      <w:r w:rsidRPr="007F4A71">
        <w:rPr>
          <w:rFonts w:ascii="Times New Roman" w:hAnsi="Times New Roman"/>
          <w:szCs w:val="24"/>
          <w:lang w:eastAsia="en-US"/>
        </w:rPr>
        <w:t>rengiant</w:t>
      </w:r>
      <w:r w:rsidR="006E433E">
        <w:rPr>
          <w:rFonts w:ascii="Times New Roman" w:hAnsi="Times New Roman"/>
          <w:szCs w:val="24"/>
          <w:lang w:eastAsia="en-US"/>
        </w:rPr>
        <w:t xml:space="preserve"> </w:t>
      </w:r>
      <w:r w:rsidRPr="007F4A71">
        <w:rPr>
          <w:rFonts w:ascii="Times New Roman" w:hAnsi="Times New Roman"/>
          <w:szCs w:val="24"/>
          <w:lang w:eastAsia="en-US"/>
        </w:rPr>
        <w:t>pirkimo</w:t>
      </w:r>
      <w:r w:rsidR="00BD5005">
        <w:rPr>
          <w:rFonts w:ascii="Times New Roman" w:hAnsi="Times New Roman"/>
          <w:szCs w:val="24"/>
          <w:lang w:eastAsia="en-US"/>
        </w:rPr>
        <w:t xml:space="preserve"> </w:t>
      </w:r>
      <w:r w:rsidRPr="007F4A71">
        <w:rPr>
          <w:rFonts w:ascii="Times New Roman" w:hAnsi="Times New Roman"/>
          <w:szCs w:val="24"/>
          <w:lang w:eastAsia="en-US"/>
        </w:rPr>
        <w:t>dokumentus</w:t>
      </w:r>
      <w:r w:rsidR="006E433E">
        <w:rPr>
          <w:rFonts w:ascii="Times New Roman" w:hAnsi="Times New Roman"/>
          <w:szCs w:val="24"/>
          <w:lang w:eastAsia="en-US"/>
        </w:rPr>
        <w:t xml:space="preserve"> </w:t>
      </w:r>
      <w:r w:rsidRPr="007F4A71">
        <w:rPr>
          <w:rFonts w:ascii="Times New Roman" w:hAnsi="Times New Roman"/>
          <w:szCs w:val="24"/>
          <w:lang w:eastAsia="en-US"/>
        </w:rPr>
        <w:t>ir</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6E433E">
        <w:rPr>
          <w:rFonts w:ascii="Times New Roman" w:hAnsi="Times New Roman"/>
          <w:szCs w:val="24"/>
          <w:lang w:eastAsia="en-US"/>
        </w:rPr>
        <w:t xml:space="preserve"> </w:t>
      </w:r>
      <w:r w:rsidRPr="007F4A71">
        <w:rPr>
          <w:rFonts w:ascii="Times New Roman" w:hAnsi="Times New Roman"/>
          <w:szCs w:val="24"/>
          <w:lang w:eastAsia="en-US"/>
        </w:rPr>
        <w:t>sudarymo</w:t>
      </w:r>
      <w:r w:rsidR="006E433E">
        <w:rPr>
          <w:rFonts w:ascii="Times New Roman" w:hAnsi="Times New Roman"/>
          <w:szCs w:val="24"/>
          <w:lang w:eastAsia="en-US"/>
        </w:rPr>
        <w:t xml:space="preserve"> </w:t>
      </w:r>
      <w:r w:rsidRPr="007F4A71">
        <w:rPr>
          <w:rFonts w:ascii="Times New Roman" w:hAnsi="Times New Roman"/>
          <w:szCs w:val="24"/>
          <w:lang w:eastAsia="en-US"/>
        </w:rPr>
        <w:t>metu, Šalys</w:t>
      </w:r>
      <w:r w:rsidR="006E433E">
        <w:rPr>
          <w:rFonts w:ascii="Times New Roman" w:hAnsi="Times New Roman"/>
          <w:szCs w:val="24"/>
          <w:lang w:eastAsia="en-US"/>
        </w:rPr>
        <w:t xml:space="preserve"> </w:t>
      </w:r>
      <w:r w:rsidRPr="007F4A71">
        <w:rPr>
          <w:rFonts w:ascii="Times New Roman" w:hAnsi="Times New Roman"/>
          <w:szCs w:val="24"/>
          <w:lang w:eastAsia="en-US"/>
        </w:rPr>
        <w:t>gali</w:t>
      </w:r>
      <w:r w:rsidR="006E433E">
        <w:rPr>
          <w:rFonts w:ascii="Times New Roman" w:hAnsi="Times New Roman"/>
          <w:szCs w:val="24"/>
          <w:lang w:eastAsia="en-US"/>
        </w:rPr>
        <w:t xml:space="preserve"> </w:t>
      </w:r>
      <w:r w:rsidRPr="007F4A71">
        <w:rPr>
          <w:rFonts w:ascii="Times New Roman" w:hAnsi="Times New Roman"/>
          <w:szCs w:val="24"/>
          <w:lang w:eastAsia="en-US"/>
        </w:rPr>
        <w:t>keisti</w:t>
      </w:r>
      <w:r w:rsidR="006E433E">
        <w:rPr>
          <w:rFonts w:ascii="Times New Roman" w:hAnsi="Times New Roman"/>
          <w:szCs w:val="24"/>
          <w:lang w:eastAsia="en-US"/>
        </w:rPr>
        <w:t xml:space="preserve"> </w:t>
      </w:r>
      <w:r w:rsidRPr="007F4A71">
        <w:rPr>
          <w:rFonts w:ascii="Times New Roman" w:hAnsi="Times New Roman"/>
          <w:szCs w:val="24"/>
          <w:lang w:eastAsia="en-US"/>
        </w:rPr>
        <w:t>tik</w:t>
      </w:r>
      <w:r w:rsidR="006E433E">
        <w:rPr>
          <w:rFonts w:ascii="Times New Roman" w:hAnsi="Times New Roman"/>
          <w:szCs w:val="24"/>
          <w:lang w:eastAsia="en-US"/>
        </w:rPr>
        <w:t xml:space="preserve"> </w:t>
      </w:r>
      <w:r w:rsidRPr="007F4A71">
        <w:rPr>
          <w:rFonts w:ascii="Times New Roman" w:hAnsi="Times New Roman"/>
          <w:szCs w:val="24"/>
          <w:lang w:eastAsia="en-US"/>
        </w:rPr>
        <w:t>neesmines</w:t>
      </w:r>
      <w:r w:rsidR="006E433E">
        <w:rPr>
          <w:rFonts w:ascii="Times New Roman" w:hAnsi="Times New Roman"/>
          <w:szCs w:val="24"/>
          <w:lang w:eastAsia="en-US"/>
        </w:rPr>
        <w:t xml:space="preserve"> </w:t>
      </w:r>
      <w:r w:rsidRPr="007F4A71">
        <w:rPr>
          <w:rFonts w:ascii="Times New Roman" w:hAnsi="Times New Roman"/>
          <w:szCs w:val="24"/>
          <w:lang w:eastAsia="en-US"/>
        </w:rPr>
        <w:t>Sutarties</w:t>
      </w:r>
      <w:r w:rsidR="00BD5005">
        <w:rPr>
          <w:rFonts w:ascii="Times New Roman" w:hAnsi="Times New Roman"/>
          <w:szCs w:val="24"/>
          <w:lang w:eastAsia="en-US"/>
        </w:rPr>
        <w:t xml:space="preserve"> </w:t>
      </w:r>
      <w:r w:rsidRPr="007F4A71">
        <w:rPr>
          <w:rFonts w:ascii="Times New Roman" w:hAnsi="Times New Roman"/>
          <w:szCs w:val="24"/>
          <w:lang w:eastAsia="en-US"/>
        </w:rPr>
        <w:t>sąlygas.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 xml:space="preserve">.2. Bet kokie nesutarimai ar ginčai, kylantys tarp Šalių dėl šios Sutarties, sprendžiami abipusiu susitarimu. Šalims nepavykus susitarti, bet kokie ginčai, nesutarimai ar reikalavimai, </w:t>
      </w:r>
      <w:r w:rsidRPr="007F4A71">
        <w:rPr>
          <w:rFonts w:ascii="Times New Roman" w:hAnsi="Times New Roman"/>
          <w:szCs w:val="24"/>
          <w:lang w:val="lt-LT" w:eastAsia="en-US"/>
        </w:rPr>
        <w:lastRenderedPageBreak/>
        <w:t>kylantys iš šios Sutarties ar susiję su ja, jos pažeidimu, nutraukimu ar galiojimu, neišspręsti Šalių susitarimu, sprendžiami kompetentingame Lietuvos Respublikos teisme.</w:t>
      </w:r>
    </w:p>
    <w:p w:rsidR="007F4A71" w:rsidRDefault="007F4A71" w:rsidP="007F4A71">
      <w:pPr>
        <w:suppressAutoHyphens w:val="0"/>
        <w:autoSpaceDE w:val="0"/>
        <w:autoSpaceDN w:val="0"/>
        <w:adjustRightInd w:val="0"/>
        <w:ind w:firstLine="851"/>
        <w:jc w:val="both"/>
        <w:rPr>
          <w:rFonts w:ascii="Times New Roman" w:hAnsi="Times New Roman"/>
          <w:szCs w:val="24"/>
          <w:lang w:val="lt-LT" w:eastAsia="en-US"/>
        </w:rPr>
      </w:pPr>
    </w:p>
    <w:p w:rsidR="00EE6322" w:rsidRPr="007F4A71" w:rsidRDefault="00EE6322"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2A4C" w:rsidRDefault="007F4A71" w:rsidP="007F2A4C">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2A4C"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13.</w:t>
      </w:r>
      <w:r w:rsidR="0022116C">
        <w:rPr>
          <w:rFonts w:ascii="Times New Roman" w:hAnsi="Times New Roman"/>
          <w:szCs w:val="24"/>
          <w:lang w:val="lt-LT" w:eastAsia="en-US"/>
        </w:rPr>
        <w:t>4</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Sutartis gali būti pakeista ar papildyta atskiru raštišku Šalių susitarimu.</w:t>
      </w:r>
    </w:p>
    <w:p w:rsid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w:t>
      </w:r>
      <w:r w:rsidR="0022116C">
        <w:rPr>
          <w:rFonts w:ascii="Times New Roman" w:hAnsi="Times New Roman"/>
          <w:szCs w:val="24"/>
          <w:lang w:val="lt-LT" w:eastAsia="en-US"/>
        </w:rPr>
        <w:t>5</w:t>
      </w:r>
      <w:r w:rsidRPr="007F4A71">
        <w:rPr>
          <w:rFonts w:ascii="Times New Roman" w:hAnsi="Times New Roman"/>
          <w:szCs w:val="24"/>
          <w:lang w:val="lt-LT" w:eastAsia="en-US"/>
        </w:rPr>
        <w:t>.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D72945" w:rsidRDefault="00D72945"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 Sutarties priedai:</w:t>
      </w:r>
    </w:p>
    <w:p w:rsidR="00D72945" w:rsidRDefault="00D72945" w:rsidP="002F440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13.6.1. Priedas Nr. 1 </w:t>
      </w:r>
      <w:r w:rsidR="002F4407">
        <w:rPr>
          <w:rFonts w:ascii="Times New Roman" w:hAnsi="Times New Roman"/>
          <w:szCs w:val="24"/>
          <w:lang w:val="lt-LT" w:eastAsia="en-US"/>
        </w:rPr>
        <w:t>„</w:t>
      </w:r>
      <w:r>
        <w:rPr>
          <w:rFonts w:ascii="Times New Roman" w:hAnsi="Times New Roman"/>
          <w:szCs w:val="24"/>
          <w:lang w:val="lt-LT" w:eastAsia="en-US"/>
        </w:rPr>
        <w:t>Pasiūlymas</w:t>
      </w:r>
      <w:r w:rsidR="002F4407">
        <w:rPr>
          <w:rFonts w:ascii="Times New Roman" w:hAnsi="Times New Roman"/>
          <w:szCs w:val="24"/>
          <w:lang w:val="lt-LT" w:eastAsia="en-US"/>
        </w:rPr>
        <w:t>“</w:t>
      </w:r>
      <w:r>
        <w:rPr>
          <w:rFonts w:ascii="Times New Roman" w:hAnsi="Times New Roman"/>
          <w:szCs w:val="24"/>
          <w:lang w:val="lt-LT" w:eastAsia="en-US"/>
        </w:rPr>
        <w:t>.</w:t>
      </w:r>
    </w:p>
    <w:p w:rsidR="00D72945" w:rsidRPr="007F4A71" w:rsidRDefault="00D72945" w:rsidP="007F4A71">
      <w:pPr>
        <w:suppressAutoHyphens w:val="0"/>
        <w:ind w:firstLine="567"/>
        <w:jc w:val="both"/>
        <w:rPr>
          <w:rFonts w:ascii="Times New Roman" w:hAnsi="Times New Roman"/>
          <w:szCs w:val="24"/>
          <w:lang w:val="lt-LT" w:eastAsia="en-US"/>
        </w:rPr>
      </w:pPr>
    </w:p>
    <w:p w:rsidR="007F4A71" w:rsidRDefault="007F4A71" w:rsidP="007F4A71">
      <w:pPr>
        <w:suppressAutoHyphens w:val="0"/>
        <w:ind w:firstLine="567"/>
        <w:jc w:val="both"/>
        <w:rPr>
          <w:rFonts w:ascii="Times New Roman" w:hAnsi="Times New Roman"/>
          <w:szCs w:val="24"/>
          <w:lang w:val="lt-LT" w:eastAsia="en-US"/>
        </w:rPr>
      </w:pPr>
    </w:p>
    <w:p w:rsidR="007F4A71" w:rsidRDefault="007F4A71" w:rsidP="00EE6322">
      <w:pPr>
        <w:suppressAutoHyphens w:val="0"/>
        <w:contextualSpacing/>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p w:rsidR="00E677A0" w:rsidRPr="007F4A71" w:rsidRDefault="00E677A0" w:rsidP="00EE6322">
      <w:pPr>
        <w:suppressAutoHyphens w:val="0"/>
        <w:contextualSpacing/>
        <w:jc w:val="center"/>
        <w:outlineLvl w:val="0"/>
        <w:rPr>
          <w:rFonts w:ascii="Times New Roman" w:hAnsi="Times New Roman"/>
          <w:b/>
          <w:szCs w:val="24"/>
          <w:lang w:val="lt-LT" w:eastAsia="en-US"/>
        </w:rPr>
      </w:pP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677A0" w:rsidRDefault="007F4A71" w:rsidP="00EE6322">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gavėjas</w:t>
            </w:r>
            <w:r w:rsidRPr="007F4A71">
              <w:rPr>
                <w:rFonts w:ascii="Times New Roman" w:hAnsi="Times New Roman"/>
                <w:b/>
                <w:szCs w:val="24"/>
                <w:lang w:val="lt-LT" w:eastAsia="en-US"/>
              </w:rPr>
              <w:t xml:space="preserve"> </w:t>
            </w:r>
          </w:p>
          <w:p w:rsidR="00A249BE" w:rsidRDefault="00A249BE" w:rsidP="00EE6322">
            <w:pPr>
              <w:suppressAutoHyphens w:val="0"/>
              <w:contextualSpacing/>
              <w:rPr>
                <w:rFonts w:ascii="Times New Roman" w:hAnsi="Times New Roman"/>
                <w:b/>
                <w:szCs w:val="24"/>
                <w:lang w:val="lt-LT" w:eastAsia="en-US"/>
              </w:rPr>
            </w:pP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b/>
                <w:szCs w:val="24"/>
                <w:lang w:val="lt-LT" w:eastAsia="en-US"/>
              </w:rPr>
              <w:t>VšĮ Alytaus apskrities S. Kudirkos ligoninė</w:t>
            </w:r>
          </w:p>
          <w:p w:rsidR="00E677A0" w:rsidRPr="00EA604C" w:rsidRDefault="00E677A0" w:rsidP="00EE6322">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Adresas: Ligoninės g. 12, 62114 Alytus</w:t>
            </w:r>
          </w:p>
          <w:p w:rsidR="00E677A0"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Pr="007F4A71">
              <w:rPr>
                <w:rFonts w:ascii="Times New Roman" w:hAnsi="Times New Roman"/>
                <w:b/>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PVM k</w:t>
            </w:r>
            <w:r w:rsidRPr="00EA604C">
              <w:rPr>
                <w:rFonts w:ascii="Times New Roman" w:hAnsi="Times New Roman"/>
                <w:szCs w:val="24"/>
                <w:lang w:val="lt-LT" w:eastAsia="en-US"/>
              </w:rPr>
              <w:t xml:space="preserve">odas –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A. s. LT737300010091752982</w:t>
            </w:r>
            <w:r w:rsidRPr="00EA604C">
              <w:rPr>
                <w:rFonts w:ascii="Times New Roman" w:hAnsi="Times New Roman"/>
                <w:szCs w:val="24"/>
                <w:lang w:val="lt-LT" w:eastAsia="en-US"/>
              </w:rPr>
              <w:t xml:space="preserve"> </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Bankas Swedbank, AB, banko kodas 73000</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Faks.: 8 315 75530</w:t>
            </w:r>
          </w:p>
          <w:p w:rsidR="00E677A0" w:rsidRDefault="00E677A0" w:rsidP="00EE6322">
            <w:pPr>
              <w:suppressAutoHyphens w:val="0"/>
              <w:contextualSpacing/>
              <w:rPr>
                <w:rFonts w:ascii="Times New Roman" w:hAnsi="Times New Roman"/>
                <w:szCs w:val="24"/>
                <w:lang w:val="lt-LT" w:eastAsia="en-US"/>
              </w:rPr>
            </w:pPr>
          </w:p>
          <w:p w:rsidR="00A249BE" w:rsidRDefault="00A249BE" w:rsidP="00EE6322">
            <w:pPr>
              <w:suppressAutoHyphens w:val="0"/>
              <w:contextualSpacing/>
              <w:rPr>
                <w:rFonts w:ascii="Times New Roman" w:hAnsi="Times New Roman"/>
                <w:szCs w:val="24"/>
                <w:lang w:val="lt-LT" w:eastAsia="en-US"/>
              </w:rPr>
            </w:pPr>
          </w:p>
          <w:p w:rsidR="00E677A0" w:rsidRDefault="00E677A0" w:rsidP="00EE6322">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7F4A71" w:rsidRDefault="00E677A0" w:rsidP="00EE6322">
            <w:pPr>
              <w:suppressAutoHyphens w:val="0"/>
              <w:contextualSpacing/>
              <w:rPr>
                <w:rFonts w:ascii="Times New Roman" w:hAnsi="Times New Roman"/>
                <w:b/>
                <w:szCs w:val="24"/>
                <w:lang w:val="lt-LT" w:eastAsia="en-US"/>
              </w:rPr>
            </w:pPr>
            <w:r>
              <w:rPr>
                <w:rFonts w:ascii="Times New Roman" w:hAnsi="Times New Roman"/>
                <w:szCs w:val="24"/>
                <w:lang w:val="lt-LT" w:eastAsia="en-US"/>
              </w:rPr>
              <w:t>Svajūnas Žukauskas</w:t>
            </w:r>
            <w:r w:rsidRPr="00EA604C">
              <w:rPr>
                <w:rFonts w:ascii="Times New Roman" w:hAnsi="Times New Roman"/>
                <w:szCs w:val="24"/>
                <w:lang w:val="lt-LT" w:eastAsia="en-US"/>
              </w:rPr>
              <w:t xml:space="preserve">                                              </w:t>
            </w:r>
            <w:r w:rsidR="007F4A71" w:rsidRPr="007F4A71">
              <w:rPr>
                <w:rFonts w:ascii="Times New Roman" w:hAnsi="Times New Roman"/>
                <w:b/>
                <w:szCs w:val="24"/>
                <w:lang w:val="lt-LT" w:eastAsia="en-US"/>
              </w:rPr>
              <w:t xml:space="preserve">                                                             </w:t>
            </w:r>
          </w:p>
        </w:tc>
        <w:tc>
          <w:tcPr>
            <w:tcW w:w="4396" w:type="dxa"/>
            <w:shd w:val="clear" w:color="auto" w:fill="auto"/>
          </w:tcPr>
          <w:p w:rsidR="007F4A71" w:rsidRDefault="007F4A71" w:rsidP="00EE6322">
            <w:pPr>
              <w:widowControl w:val="0"/>
              <w:suppressAutoHyphens w:val="0"/>
              <w:autoSpaceDE w:val="0"/>
              <w:autoSpaceDN w:val="0"/>
              <w:adjustRightInd w:val="0"/>
              <w:ind w:left="-561" w:firstLine="561"/>
              <w:contextualSpacing/>
              <w:jc w:val="both"/>
              <w:rPr>
                <w:rFonts w:ascii="Times New Roman" w:hAnsi="Times New Roman"/>
                <w:b/>
                <w:szCs w:val="24"/>
                <w:lang w:val="lt-LT" w:eastAsia="en-US"/>
              </w:rPr>
            </w:pPr>
            <w:r w:rsidRPr="007F4A71">
              <w:rPr>
                <w:rFonts w:ascii="Times New Roman" w:hAnsi="Times New Roman"/>
                <w:b/>
                <w:szCs w:val="24"/>
                <w:lang w:val="lt-LT" w:eastAsia="en-US"/>
              </w:rPr>
              <w:t>P</w:t>
            </w:r>
            <w:r w:rsidR="00E677A0">
              <w:rPr>
                <w:rFonts w:ascii="Times New Roman" w:hAnsi="Times New Roman"/>
                <w:b/>
                <w:szCs w:val="24"/>
                <w:lang w:val="lt-LT" w:eastAsia="en-US"/>
              </w:rPr>
              <w:t>aslaugos teikėjas</w:t>
            </w:r>
          </w:p>
          <w:p w:rsidR="00A249BE" w:rsidRDefault="00A249BE" w:rsidP="00EE6322">
            <w:pPr>
              <w:widowControl w:val="0"/>
              <w:suppressAutoHyphens w:val="0"/>
              <w:autoSpaceDE w:val="0"/>
              <w:autoSpaceDN w:val="0"/>
              <w:adjustRightInd w:val="0"/>
              <w:ind w:left="-561" w:firstLine="561"/>
              <w:contextualSpacing/>
              <w:jc w:val="both"/>
              <w:rPr>
                <w:rFonts w:ascii="Times New Roman" w:hAnsi="Times New Roman"/>
                <w:b/>
                <w:szCs w:val="24"/>
              </w:rPr>
            </w:pPr>
          </w:p>
          <w:p w:rsidR="00A249BE" w:rsidRPr="00EE6322" w:rsidRDefault="00A249BE" w:rsidP="0022116C">
            <w:pPr>
              <w:pStyle w:val="Antrat2"/>
              <w:tabs>
                <w:tab w:val="left" w:pos="7020"/>
              </w:tabs>
              <w:spacing w:before="0" w:after="0"/>
              <w:rPr>
                <w:rFonts w:ascii="Times New Roman" w:hAnsi="Times New Roman"/>
                <w:szCs w:val="24"/>
                <w:lang w:val="lt-LT" w:eastAsia="en-US"/>
              </w:rPr>
            </w:pPr>
          </w:p>
        </w:tc>
      </w:tr>
    </w:tbl>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E134D4" w:rsidRDefault="00E134D4"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0D46F0" w:rsidRDefault="000D46F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p w:rsidR="00E677A0" w:rsidRDefault="00E677A0" w:rsidP="007F4A71">
      <w:pPr>
        <w:suppressAutoHyphens w:val="0"/>
        <w:ind w:left="3888" w:firstLine="1176"/>
        <w:contextualSpacing/>
        <w:rPr>
          <w:rFonts w:ascii="Times New Roman" w:eastAsia="Calibri" w:hAnsi="Times New Roman"/>
          <w:sz w:val="22"/>
          <w:szCs w:val="22"/>
          <w:lang w:val="lt-LT" w:eastAsia="en-US"/>
        </w:rPr>
      </w:pPr>
    </w:p>
    <w:sectPr w:rsidR="00E677A0" w:rsidSect="00B67234">
      <w:headerReference w:type="default" r:id="rId10"/>
      <w:headerReference w:type="first" r:id="rId11"/>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E46" w:rsidRDefault="00842E46">
      <w:r>
        <w:separator/>
      </w:r>
    </w:p>
  </w:endnote>
  <w:endnote w:type="continuationSeparator" w:id="1">
    <w:p w:rsidR="00842E46" w:rsidRDefault="00842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icrosoft Sans Serif">
    <w:panose1 w:val="020B0604020202020204"/>
    <w:charset w:val="BA"/>
    <w:family w:val="swiss"/>
    <w:pitch w:val="variable"/>
    <w:sig w:usb0="E5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E46" w:rsidRDefault="00842E46">
      <w:r>
        <w:separator/>
      </w:r>
    </w:p>
  </w:footnote>
  <w:footnote w:type="continuationSeparator" w:id="1">
    <w:p w:rsidR="00842E46" w:rsidRDefault="00842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B8" w:rsidRPr="007D7232" w:rsidRDefault="00532AE3">
    <w:pPr>
      <w:pStyle w:val="Antrats"/>
      <w:jc w:val="center"/>
      <w:rPr>
        <w:rFonts w:ascii="Times New Roman" w:hAnsi="Times New Roman"/>
      </w:rPr>
    </w:pPr>
    <w:r w:rsidRPr="007D7232">
      <w:rPr>
        <w:rFonts w:ascii="Times New Roman" w:hAnsi="Times New Roman"/>
      </w:rPr>
      <w:fldChar w:fldCharType="begin"/>
    </w:r>
    <w:r w:rsidR="003B3BB8" w:rsidRPr="007D7232">
      <w:rPr>
        <w:rFonts w:ascii="Times New Roman" w:hAnsi="Times New Roman"/>
      </w:rPr>
      <w:instrText>PAGE   \* MERGEFORMAT</w:instrText>
    </w:r>
    <w:r w:rsidRPr="007D7232">
      <w:rPr>
        <w:rFonts w:ascii="Times New Roman" w:hAnsi="Times New Roman"/>
      </w:rPr>
      <w:fldChar w:fldCharType="separate"/>
    </w:r>
    <w:r w:rsidR="00A72E90" w:rsidRPr="00A72E90">
      <w:rPr>
        <w:rFonts w:ascii="Times New Roman" w:hAnsi="Times New Roman"/>
        <w:noProof/>
        <w:lang w:val="lt-LT"/>
      </w:rPr>
      <w:t>6</w:t>
    </w:r>
    <w:r w:rsidRPr="007D7232">
      <w:rPr>
        <w:rFonts w:ascii="Times New Roman" w:hAnsi="Times New Roman"/>
      </w:rPr>
      <w:fldChar w:fldCharType="end"/>
    </w:r>
  </w:p>
  <w:p w:rsidR="003B3BB8" w:rsidRPr="00EE7295" w:rsidRDefault="003B3BB8">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BB8" w:rsidRDefault="003B3BB8">
    <w:pPr>
      <w:pStyle w:val="Antrats"/>
      <w:jc w:val="center"/>
    </w:pPr>
  </w:p>
  <w:p w:rsidR="003B3BB8" w:rsidRDefault="003B3BB8">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5"/>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rPr>
        <w:sz w:val="22"/>
        <w:szCs w:val="22"/>
      </w:rPr>
    </w:lvl>
    <w:lvl w:ilvl="2">
      <w:start w:val="1"/>
      <w:numFmt w:val="decimal"/>
      <w:lvlText w:val="%1.%2.%3."/>
      <w:lvlJc w:val="left"/>
      <w:pPr>
        <w:tabs>
          <w:tab w:val="num" w:pos="720"/>
        </w:tabs>
        <w:ind w:left="720" w:hanging="720"/>
      </w:pPr>
      <w:rPr>
        <w:color w:val="000000"/>
        <w:sz w:val="22"/>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
    <w:nsid w:val="00000007"/>
    <w:multiLevelType w:val="multilevel"/>
    <w:tmpl w:val="CABE73EA"/>
    <w:name w:val="WW8Num10"/>
    <w:lvl w:ilvl="0">
      <w:start w:val="6"/>
      <w:numFmt w:val="decimal"/>
      <w:lvlText w:val="%1."/>
      <w:lvlJc w:val="left"/>
      <w:pPr>
        <w:tabs>
          <w:tab w:val="num" w:pos="360"/>
        </w:tabs>
        <w:ind w:left="360" w:hanging="360"/>
      </w:pPr>
    </w:lvl>
    <w:lvl w:ilvl="1">
      <w:start w:val="1"/>
      <w:numFmt w:val="decimal"/>
      <w:lvlText w:val="%1.%2."/>
      <w:lvlJc w:val="left"/>
      <w:pPr>
        <w:tabs>
          <w:tab w:val="num" w:pos="720"/>
        </w:tabs>
        <w:ind w:left="720" w:hanging="720"/>
      </w:pPr>
      <w:rPr>
        <w:b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54390"/>
    <w:multiLevelType w:val="hybridMultilevel"/>
    <w:tmpl w:val="E054A3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9"/>
  </w:num>
  <w:num w:numId="5">
    <w:abstractNumId w:val="6"/>
  </w:num>
  <w:num w:numId="6">
    <w:abstractNumId w:val="5"/>
  </w:num>
  <w:num w:numId="7">
    <w:abstractNumId w:val="4"/>
  </w:num>
  <w:num w:numId="8">
    <w:abstractNumId w:val="7"/>
  </w:num>
  <w:num w:numId="9">
    <w:abstractNumId w:val="2"/>
  </w:num>
  <w:num w:numId="10">
    <w:abstractNumId w:val="3"/>
  </w:num>
  <w:num w:numId="11">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1296"/>
  <w:hyphenationZone w:val="396"/>
  <w:characterSpacingControl w:val="doNotCompress"/>
  <w:hdrShapeDefaults>
    <o:shapedefaults v:ext="edit" spidmax="51202"/>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EA4"/>
    <w:rsid w:val="00015C24"/>
    <w:rsid w:val="000167BE"/>
    <w:rsid w:val="00017B08"/>
    <w:rsid w:val="00022C76"/>
    <w:rsid w:val="00023D09"/>
    <w:rsid w:val="00025A2F"/>
    <w:rsid w:val="00025D52"/>
    <w:rsid w:val="00032194"/>
    <w:rsid w:val="000349F7"/>
    <w:rsid w:val="000360B6"/>
    <w:rsid w:val="000378FC"/>
    <w:rsid w:val="00040E96"/>
    <w:rsid w:val="0004119B"/>
    <w:rsid w:val="0004485B"/>
    <w:rsid w:val="00044B4D"/>
    <w:rsid w:val="00051236"/>
    <w:rsid w:val="000517B2"/>
    <w:rsid w:val="00052BD4"/>
    <w:rsid w:val="00053083"/>
    <w:rsid w:val="00053DF8"/>
    <w:rsid w:val="000542C6"/>
    <w:rsid w:val="000543D2"/>
    <w:rsid w:val="00055AEA"/>
    <w:rsid w:val="000619A9"/>
    <w:rsid w:val="00067418"/>
    <w:rsid w:val="00073EFB"/>
    <w:rsid w:val="00073F52"/>
    <w:rsid w:val="00081CE9"/>
    <w:rsid w:val="000835F7"/>
    <w:rsid w:val="00083A00"/>
    <w:rsid w:val="0008460F"/>
    <w:rsid w:val="00086991"/>
    <w:rsid w:val="00090E39"/>
    <w:rsid w:val="0009259C"/>
    <w:rsid w:val="00093C6E"/>
    <w:rsid w:val="0009612B"/>
    <w:rsid w:val="000A4E6C"/>
    <w:rsid w:val="000B1F12"/>
    <w:rsid w:val="000B2125"/>
    <w:rsid w:val="000B491A"/>
    <w:rsid w:val="000B66EC"/>
    <w:rsid w:val="000C4A74"/>
    <w:rsid w:val="000C57F7"/>
    <w:rsid w:val="000D0B16"/>
    <w:rsid w:val="000D46F0"/>
    <w:rsid w:val="000D5173"/>
    <w:rsid w:val="000E1ABB"/>
    <w:rsid w:val="000E3646"/>
    <w:rsid w:val="000E6093"/>
    <w:rsid w:val="000F0471"/>
    <w:rsid w:val="000F0E91"/>
    <w:rsid w:val="0010046E"/>
    <w:rsid w:val="00101054"/>
    <w:rsid w:val="00102350"/>
    <w:rsid w:val="00104217"/>
    <w:rsid w:val="00110545"/>
    <w:rsid w:val="00110CF4"/>
    <w:rsid w:val="00112B89"/>
    <w:rsid w:val="001140D0"/>
    <w:rsid w:val="00114ECD"/>
    <w:rsid w:val="00117F9B"/>
    <w:rsid w:val="001266AE"/>
    <w:rsid w:val="00127B2C"/>
    <w:rsid w:val="00130608"/>
    <w:rsid w:val="00135F68"/>
    <w:rsid w:val="00143EE2"/>
    <w:rsid w:val="00144261"/>
    <w:rsid w:val="00144425"/>
    <w:rsid w:val="00144EC5"/>
    <w:rsid w:val="0015004F"/>
    <w:rsid w:val="0015337A"/>
    <w:rsid w:val="00156980"/>
    <w:rsid w:val="001574B0"/>
    <w:rsid w:val="00161803"/>
    <w:rsid w:val="0016320C"/>
    <w:rsid w:val="00163F19"/>
    <w:rsid w:val="0016423A"/>
    <w:rsid w:val="001644E4"/>
    <w:rsid w:val="00165452"/>
    <w:rsid w:val="001661F5"/>
    <w:rsid w:val="00171023"/>
    <w:rsid w:val="0017212A"/>
    <w:rsid w:val="00181B8E"/>
    <w:rsid w:val="00183EEC"/>
    <w:rsid w:val="00187F39"/>
    <w:rsid w:val="00190FDD"/>
    <w:rsid w:val="00191B9A"/>
    <w:rsid w:val="00192392"/>
    <w:rsid w:val="001945DE"/>
    <w:rsid w:val="00195E8A"/>
    <w:rsid w:val="00196D9D"/>
    <w:rsid w:val="001A12CA"/>
    <w:rsid w:val="001A1FFF"/>
    <w:rsid w:val="001A232F"/>
    <w:rsid w:val="001A2462"/>
    <w:rsid w:val="001A3D12"/>
    <w:rsid w:val="001A75A9"/>
    <w:rsid w:val="001B31E0"/>
    <w:rsid w:val="001B583D"/>
    <w:rsid w:val="001B7143"/>
    <w:rsid w:val="001C2814"/>
    <w:rsid w:val="001C4825"/>
    <w:rsid w:val="001C6F32"/>
    <w:rsid w:val="001C7155"/>
    <w:rsid w:val="001C7911"/>
    <w:rsid w:val="001C7B17"/>
    <w:rsid w:val="001D0840"/>
    <w:rsid w:val="001D1B5A"/>
    <w:rsid w:val="001D26F7"/>
    <w:rsid w:val="001D2D06"/>
    <w:rsid w:val="001D473B"/>
    <w:rsid w:val="001D4CD9"/>
    <w:rsid w:val="001E0941"/>
    <w:rsid w:val="001E1204"/>
    <w:rsid w:val="001E282C"/>
    <w:rsid w:val="001E5D97"/>
    <w:rsid w:val="001E720E"/>
    <w:rsid w:val="001F1889"/>
    <w:rsid w:val="001F2448"/>
    <w:rsid w:val="001F354B"/>
    <w:rsid w:val="001F5B54"/>
    <w:rsid w:val="001F6336"/>
    <w:rsid w:val="001F6431"/>
    <w:rsid w:val="00201111"/>
    <w:rsid w:val="00201BA4"/>
    <w:rsid w:val="00201F07"/>
    <w:rsid w:val="00202EBF"/>
    <w:rsid w:val="00203D2B"/>
    <w:rsid w:val="002076A9"/>
    <w:rsid w:val="00207773"/>
    <w:rsid w:val="00211FA5"/>
    <w:rsid w:val="00214FE5"/>
    <w:rsid w:val="00220344"/>
    <w:rsid w:val="0022116C"/>
    <w:rsid w:val="00222778"/>
    <w:rsid w:val="00227440"/>
    <w:rsid w:val="002301EE"/>
    <w:rsid w:val="00233B45"/>
    <w:rsid w:val="00234559"/>
    <w:rsid w:val="0023534F"/>
    <w:rsid w:val="0023626C"/>
    <w:rsid w:val="00236714"/>
    <w:rsid w:val="00236998"/>
    <w:rsid w:val="0024574E"/>
    <w:rsid w:val="00246405"/>
    <w:rsid w:val="00246697"/>
    <w:rsid w:val="0024784D"/>
    <w:rsid w:val="00250BF1"/>
    <w:rsid w:val="0025195F"/>
    <w:rsid w:val="002527C1"/>
    <w:rsid w:val="0025519E"/>
    <w:rsid w:val="0025795C"/>
    <w:rsid w:val="0026040D"/>
    <w:rsid w:val="002605B6"/>
    <w:rsid w:val="00261E58"/>
    <w:rsid w:val="002627DC"/>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1BAA"/>
    <w:rsid w:val="002C49D5"/>
    <w:rsid w:val="002D018F"/>
    <w:rsid w:val="002D180C"/>
    <w:rsid w:val="002D231B"/>
    <w:rsid w:val="002E2574"/>
    <w:rsid w:val="002E6CAA"/>
    <w:rsid w:val="002E723C"/>
    <w:rsid w:val="002F41F9"/>
    <w:rsid w:val="002F4407"/>
    <w:rsid w:val="002F4F8C"/>
    <w:rsid w:val="002F669F"/>
    <w:rsid w:val="00301B32"/>
    <w:rsid w:val="00303A5E"/>
    <w:rsid w:val="00312669"/>
    <w:rsid w:val="00312DFE"/>
    <w:rsid w:val="00312F94"/>
    <w:rsid w:val="00316F6C"/>
    <w:rsid w:val="00324306"/>
    <w:rsid w:val="00326DE3"/>
    <w:rsid w:val="003277A6"/>
    <w:rsid w:val="00327F13"/>
    <w:rsid w:val="00330A57"/>
    <w:rsid w:val="00333BC5"/>
    <w:rsid w:val="003369CF"/>
    <w:rsid w:val="0034038D"/>
    <w:rsid w:val="00341895"/>
    <w:rsid w:val="00341DD4"/>
    <w:rsid w:val="0034492C"/>
    <w:rsid w:val="00344CD7"/>
    <w:rsid w:val="00346534"/>
    <w:rsid w:val="00347EF7"/>
    <w:rsid w:val="0035162B"/>
    <w:rsid w:val="00355F24"/>
    <w:rsid w:val="00357461"/>
    <w:rsid w:val="0036244D"/>
    <w:rsid w:val="00362CD2"/>
    <w:rsid w:val="00362F0A"/>
    <w:rsid w:val="00364F4F"/>
    <w:rsid w:val="00377D23"/>
    <w:rsid w:val="00386782"/>
    <w:rsid w:val="00390BF4"/>
    <w:rsid w:val="00392F34"/>
    <w:rsid w:val="00397FDC"/>
    <w:rsid w:val="003A0A4A"/>
    <w:rsid w:val="003A3097"/>
    <w:rsid w:val="003B3232"/>
    <w:rsid w:val="003B3BB8"/>
    <w:rsid w:val="003B4EFB"/>
    <w:rsid w:val="003B6004"/>
    <w:rsid w:val="003B7482"/>
    <w:rsid w:val="003C1ADA"/>
    <w:rsid w:val="003C1D24"/>
    <w:rsid w:val="003C5F88"/>
    <w:rsid w:val="003D2446"/>
    <w:rsid w:val="003D2827"/>
    <w:rsid w:val="003D336F"/>
    <w:rsid w:val="003D4C2E"/>
    <w:rsid w:val="003D52AB"/>
    <w:rsid w:val="003D6564"/>
    <w:rsid w:val="003D7D61"/>
    <w:rsid w:val="003E3583"/>
    <w:rsid w:val="003E47DE"/>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429FC"/>
    <w:rsid w:val="00442B04"/>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5DA1"/>
    <w:rsid w:val="00486A4E"/>
    <w:rsid w:val="004908A4"/>
    <w:rsid w:val="00491075"/>
    <w:rsid w:val="004912C1"/>
    <w:rsid w:val="00492C47"/>
    <w:rsid w:val="004934D8"/>
    <w:rsid w:val="00493CF2"/>
    <w:rsid w:val="004A07A8"/>
    <w:rsid w:val="004A09C8"/>
    <w:rsid w:val="004A38B5"/>
    <w:rsid w:val="004A3FC5"/>
    <w:rsid w:val="004A4906"/>
    <w:rsid w:val="004A70E0"/>
    <w:rsid w:val="004B35F4"/>
    <w:rsid w:val="004C12B7"/>
    <w:rsid w:val="004C1920"/>
    <w:rsid w:val="004C78C5"/>
    <w:rsid w:val="004D17B4"/>
    <w:rsid w:val="004D38A3"/>
    <w:rsid w:val="004D3D26"/>
    <w:rsid w:val="004D43B4"/>
    <w:rsid w:val="004D7723"/>
    <w:rsid w:val="004E49A3"/>
    <w:rsid w:val="004F2AB1"/>
    <w:rsid w:val="004F48A2"/>
    <w:rsid w:val="004F57D6"/>
    <w:rsid w:val="004F7B60"/>
    <w:rsid w:val="005068FC"/>
    <w:rsid w:val="00507778"/>
    <w:rsid w:val="00507EA3"/>
    <w:rsid w:val="00507F3F"/>
    <w:rsid w:val="0051074C"/>
    <w:rsid w:val="005123D7"/>
    <w:rsid w:val="00514BB7"/>
    <w:rsid w:val="00520451"/>
    <w:rsid w:val="00525C2A"/>
    <w:rsid w:val="0052636A"/>
    <w:rsid w:val="005278E0"/>
    <w:rsid w:val="00527E51"/>
    <w:rsid w:val="00532AE3"/>
    <w:rsid w:val="00533231"/>
    <w:rsid w:val="00534AC5"/>
    <w:rsid w:val="0053552B"/>
    <w:rsid w:val="005414AE"/>
    <w:rsid w:val="00542BB4"/>
    <w:rsid w:val="00542BD1"/>
    <w:rsid w:val="00543EDE"/>
    <w:rsid w:val="0055089A"/>
    <w:rsid w:val="005514CD"/>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905E6"/>
    <w:rsid w:val="00593C76"/>
    <w:rsid w:val="005A2E86"/>
    <w:rsid w:val="005A4059"/>
    <w:rsid w:val="005A4D3F"/>
    <w:rsid w:val="005A5505"/>
    <w:rsid w:val="005A5A45"/>
    <w:rsid w:val="005B3FC7"/>
    <w:rsid w:val="005B550E"/>
    <w:rsid w:val="005C1A29"/>
    <w:rsid w:val="005C5B61"/>
    <w:rsid w:val="005C6DDB"/>
    <w:rsid w:val="005D075B"/>
    <w:rsid w:val="005D530F"/>
    <w:rsid w:val="005D649B"/>
    <w:rsid w:val="005E1B84"/>
    <w:rsid w:val="005E2EDA"/>
    <w:rsid w:val="005E508F"/>
    <w:rsid w:val="005E76E2"/>
    <w:rsid w:val="005F01F6"/>
    <w:rsid w:val="005F074D"/>
    <w:rsid w:val="005F24AB"/>
    <w:rsid w:val="005F59DD"/>
    <w:rsid w:val="005F6C62"/>
    <w:rsid w:val="005F72C7"/>
    <w:rsid w:val="005F7A41"/>
    <w:rsid w:val="0060204B"/>
    <w:rsid w:val="006035E9"/>
    <w:rsid w:val="00612FAB"/>
    <w:rsid w:val="00613BB7"/>
    <w:rsid w:val="00617DE4"/>
    <w:rsid w:val="006205AD"/>
    <w:rsid w:val="006246B9"/>
    <w:rsid w:val="006258A8"/>
    <w:rsid w:val="006279BB"/>
    <w:rsid w:val="00631AA3"/>
    <w:rsid w:val="00633A44"/>
    <w:rsid w:val="00637ED3"/>
    <w:rsid w:val="00642D29"/>
    <w:rsid w:val="00642FC4"/>
    <w:rsid w:val="0065056D"/>
    <w:rsid w:val="006523FE"/>
    <w:rsid w:val="00653086"/>
    <w:rsid w:val="006555E6"/>
    <w:rsid w:val="00655D3E"/>
    <w:rsid w:val="00656B76"/>
    <w:rsid w:val="006571AA"/>
    <w:rsid w:val="0066073F"/>
    <w:rsid w:val="0066470F"/>
    <w:rsid w:val="0067166B"/>
    <w:rsid w:val="00673236"/>
    <w:rsid w:val="006759E9"/>
    <w:rsid w:val="006762D9"/>
    <w:rsid w:val="00676AC8"/>
    <w:rsid w:val="0067781F"/>
    <w:rsid w:val="00677DA8"/>
    <w:rsid w:val="006812FE"/>
    <w:rsid w:val="0068328F"/>
    <w:rsid w:val="00683870"/>
    <w:rsid w:val="00685968"/>
    <w:rsid w:val="00691510"/>
    <w:rsid w:val="00694186"/>
    <w:rsid w:val="006948B2"/>
    <w:rsid w:val="00697D7F"/>
    <w:rsid w:val="006A1703"/>
    <w:rsid w:val="006B2CD8"/>
    <w:rsid w:val="006B5A5B"/>
    <w:rsid w:val="006B6D66"/>
    <w:rsid w:val="006B6F82"/>
    <w:rsid w:val="006C01B3"/>
    <w:rsid w:val="006C1FA7"/>
    <w:rsid w:val="006C6516"/>
    <w:rsid w:val="006C6C3E"/>
    <w:rsid w:val="006D0550"/>
    <w:rsid w:val="006D0B31"/>
    <w:rsid w:val="006D3C79"/>
    <w:rsid w:val="006E0A23"/>
    <w:rsid w:val="006E394A"/>
    <w:rsid w:val="006E433E"/>
    <w:rsid w:val="006E4547"/>
    <w:rsid w:val="006E7575"/>
    <w:rsid w:val="006F04C9"/>
    <w:rsid w:val="006F2790"/>
    <w:rsid w:val="006F3085"/>
    <w:rsid w:val="00700569"/>
    <w:rsid w:val="00701D79"/>
    <w:rsid w:val="00703533"/>
    <w:rsid w:val="00703EEE"/>
    <w:rsid w:val="007071B7"/>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0FFD"/>
    <w:rsid w:val="007B1DB1"/>
    <w:rsid w:val="007B1EC1"/>
    <w:rsid w:val="007B2E62"/>
    <w:rsid w:val="007B39D8"/>
    <w:rsid w:val="007B49D5"/>
    <w:rsid w:val="007B60DF"/>
    <w:rsid w:val="007B68A7"/>
    <w:rsid w:val="007B7516"/>
    <w:rsid w:val="007C1DC9"/>
    <w:rsid w:val="007C4FE3"/>
    <w:rsid w:val="007C6C6C"/>
    <w:rsid w:val="007D0EE5"/>
    <w:rsid w:val="007D58C4"/>
    <w:rsid w:val="007D5C0A"/>
    <w:rsid w:val="007D5CD9"/>
    <w:rsid w:val="007D7232"/>
    <w:rsid w:val="007D7438"/>
    <w:rsid w:val="007D76E0"/>
    <w:rsid w:val="007E0C1E"/>
    <w:rsid w:val="007F152E"/>
    <w:rsid w:val="007F2A4C"/>
    <w:rsid w:val="007F2D5C"/>
    <w:rsid w:val="007F318F"/>
    <w:rsid w:val="007F377D"/>
    <w:rsid w:val="007F4A71"/>
    <w:rsid w:val="00801D20"/>
    <w:rsid w:val="0080235E"/>
    <w:rsid w:val="0080250B"/>
    <w:rsid w:val="00814181"/>
    <w:rsid w:val="00822EA4"/>
    <w:rsid w:val="00823D58"/>
    <w:rsid w:val="00824367"/>
    <w:rsid w:val="00830443"/>
    <w:rsid w:val="00834AD9"/>
    <w:rsid w:val="0083540E"/>
    <w:rsid w:val="008371A1"/>
    <w:rsid w:val="00840587"/>
    <w:rsid w:val="00842E46"/>
    <w:rsid w:val="008434FA"/>
    <w:rsid w:val="00844855"/>
    <w:rsid w:val="00850136"/>
    <w:rsid w:val="00852DAA"/>
    <w:rsid w:val="008569D1"/>
    <w:rsid w:val="008576E3"/>
    <w:rsid w:val="00865F9F"/>
    <w:rsid w:val="00870F67"/>
    <w:rsid w:val="00872E41"/>
    <w:rsid w:val="008756DF"/>
    <w:rsid w:val="008760E4"/>
    <w:rsid w:val="0088185B"/>
    <w:rsid w:val="00883F22"/>
    <w:rsid w:val="00887143"/>
    <w:rsid w:val="008913D4"/>
    <w:rsid w:val="00892991"/>
    <w:rsid w:val="00893317"/>
    <w:rsid w:val="008936A3"/>
    <w:rsid w:val="00897679"/>
    <w:rsid w:val="008A3F79"/>
    <w:rsid w:val="008A6A77"/>
    <w:rsid w:val="008A6AC9"/>
    <w:rsid w:val="008A75B3"/>
    <w:rsid w:val="008A7C1B"/>
    <w:rsid w:val="008A7CD2"/>
    <w:rsid w:val="008B0269"/>
    <w:rsid w:val="008B6FC3"/>
    <w:rsid w:val="008C0AEB"/>
    <w:rsid w:val="008C13C9"/>
    <w:rsid w:val="008C35E7"/>
    <w:rsid w:val="008C5136"/>
    <w:rsid w:val="008D2C65"/>
    <w:rsid w:val="008D2E34"/>
    <w:rsid w:val="008D3605"/>
    <w:rsid w:val="008D48C5"/>
    <w:rsid w:val="008E1C38"/>
    <w:rsid w:val="008E380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3BF7"/>
    <w:rsid w:val="0092426F"/>
    <w:rsid w:val="009252A1"/>
    <w:rsid w:val="0092622C"/>
    <w:rsid w:val="00931B3D"/>
    <w:rsid w:val="00937606"/>
    <w:rsid w:val="0094259B"/>
    <w:rsid w:val="00942977"/>
    <w:rsid w:val="00946915"/>
    <w:rsid w:val="00951619"/>
    <w:rsid w:val="009541C4"/>
    <w:rsid w:val="009562C5"/>
    <w:rsid w:val="00957F2F"/>
    <w:rsid w:val="00960588"/>
    <w:rsid w:val="009706AD"/>
    <w:rsid w:val="00971E94"/>
    <w:rsid w:val="00976B10"/>
    <w:rsid w:val="00982A7A"/>
    <w:rsid w:val="00985926"/>
    <w:rsid w:val="00986D0E"/>
    <w:rsid w:val="009877C8"/>
    <w:rsid w:val="009923B7"/>
    <w:rsid w:val="00993D7E"/>
    <w:rsid w:val="009941C0"/>
    <w:rsid w:val="009945C8"/>
    <w:rsid w:val="009A17C7"/>
    <w:rsid w:val="009A3340"/>
    <w:rsid w:val="009A492F"/>
    <w:rsid w:val="009A5DDB"/>
    <w:rsid w:val="009A5EE8"/>
    <w:rsid w:val="009B3367"/>
    <w:rsid w:val="009B3AE1"/>
    <w:rsid w:val="009B4F8E"/>
    <w:rsid w:val="009B59FE"/>
    <w:rsid w:val="009B6628"/>
    <w:rsid w:val="009C2674"/>
    <w:rsid w:val="009C3BB5"/>
    <w:rsid w:val="009C681A"/>
    <w:rsid w:val="009D1136"/>
    <w:rsid w:val="009D1314"/>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49BE"/>
    <w:rsid w:val="00A25458"/>
    <w:rsid w:val="00A32998"/>
    <w:rsid w:val="00A335B1"/>
    <w:rsid w:val="00A47269"/>
    <w:rsid w:val="00A6156B"/>
    <w:rsid w:val="00A63D8F"/>
    <w:rsid w:val="00A656A6"/>
    <w:rsid w:val="00A660AF"/>
    <w:rsid w:val="00A673EB"/>
    <w:rsid w:val="00A67A23"/>
    <w:rsid w:val="00A7148E"/>
    <w:rsid w:val="00A726F7"/>
    <w:rsid w:val="00A72E90"/>
    <w:rsid w:val="00A7392F"/>
    <w:rsid w:val="00A7793D"/>
    <w:rsid w:val="00A80B5E"/>
    <w:rsid w:val="00A81365"/>
    <w:rsid w:val="00A8219B"/>
    <w:rsid w:val="00A834C9"/>
    <w:rsid w:val="00A8589B"/>
    <w:rsid w:val="00A879EA"/>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11348"/>
    <w:rsid w:val="00B11A8A"/>
    <w:rsid w:val="00B11E23"/>
    <w:rsid w:val="00B15962"/>
    <w:rsid w:val="00B170BB"/>
    <w:rsid w:val="00B173C3"/>
    <w:rsid w:val="00B17639"/>
    <w:rsid w:val="00B1791C"/>
    <w:rsid w:val="00B21A44"/>
    <w:rsid w:val="00B24693"/>
    <w:rsid w:val="00B24B2E"/>
    <w:rsid w:val="00B25905"/>
    <w:rsid w:val="00B25EAA"/>
    <w:rsid w:val="00B308B4"/>
    <w:rsid w:val="00B30CB5"/>
    <w:rsid w:val="00B33E99"/>
    <w:rsid w:val="00B34813"/>
    <w:rsid w:val="00B37A95"/>
    <w:rsid w:val="00B5044A"/>
    <w:rsid w:val="00B533D7"/>
    <w:rsid w:val="00B5416B"/>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0563"/>
    <w:rsid w:val="00BD301E"/>
    <w:rsid w:val="00BD5005"/>
    <w:rsid w:val="00BD75DE"/>
    <w:rsid w:val="00BE2826"/>
    <w:rsid w:val="00BE340F"/>
    <w:rsid w:val="00BE3635"/>
    <w:rsid w:val="00BE4E61"/>
    <w:rsid w:val="00BE5882"/>
    <w:rsid w:val="00BE5F9A"/>
    <w:rsid w:val="00BE6C22"/>
    <w:rsid w:val="00BF2F9B"/>
    <w:rsid w:val="00BF394F"/>
    <w:rsid w:val="00BF60E6"/>
    <w:rsid w:val="00BF6D5E"/>
    <w:rsid w:val="00C02D89"/>
    <w:rsid w:val="00C02E9C"/>
    <w:rsid w:val="00C047E3"/>
    <w:rsid w:val="00C10BF5"/>
    <w:rsid w:val="00C13304"/>
    <w:rsid w:val="00C1470C"/>
    <w:rsid w:val="00C22673"/>
    <w:rsid w:val="00C248AF"/>
    <w:rsid w:val="00C24C93"/>
    <w:rsid w:val="00C272FB"/>
    <w:rsid w:val="00C30685"/>
    <w:rsid w:val="00C322C1"/>
    <w:rsid w:val="00C3254D"/>
    <w:rsid w:val="00C3501B"/>
    <w:rsid w:val="00C42ABE"/>
    <w:rsid w:val="00C43BAF"/>
    <w:rsid w:val="00C44BB7"/>
    <w:rsid w:val="00C465AA"/>
    <w:rsid w:val="00C50F70"/>
    <w:rsid w:val="00C5247A"/>
    <w:rsid w:val="00C52C6F"/>
    <w:rsid w:val="00C536F5"/>
    <w:rsid w:val="00C55DCE"/>
    <w:rsid w:val="00C56B1E"/>
    <w:rsid w:val="00C60AC8"/>
    <w:rsid w:val="00C61E13"/>
    <w:rsid w:val="00C62EE9"/>
    <w:rsid w:val="00C716F8"/>
    <w:rsid w:val="00C740FF"/>
    <w:rsid w:val="00C743C5"/>
    <w:rsid w:val="00C74B1A"/>
    <w:rsid w:val="00C75ED6"/>
    <w:rsid w:val="00C76C9E"/>
    <w:rsid w:val="00C80FE9"/>
    <w:rsid w:val="00C9125D"/>
    <w:rsid w:val="00C922C7"/>
    <w:rsid w:val="00C9287B"/>
    <w:rsid w:val="00C92C92"/>
    <w:rsid w:val="00C942D3"/>
    <w:rsid w:val="00CA2E0C"/>
    <w:rsid w:val="00CA2E9D"/>
    <w:rsid w:val="00CA35B5"/>
    <w:rsid w:val="00CA7A35"/>
    <w:rsid w:val="00CA7B13"/>
    <w:rsid w:val="00CA7C7D"/>
    <w:rsid w:val="00CB0947"/>
    <w:rsid w:val="00CB2D5F"/>
    <w:rsid w:val="00CB31D2"/>
    <w:rsid w:val="00CB34CB"/>
    <w:rsid w:val="00CB5709"/>
    <w:rsid w:val="00CB64CE"/>
    <w:rsid w:val="00CC48AD"/>
    <w:rsid w:val="00CC4909"/>
    <w:rsid w:val="00CC5579"/>
    <w:rsid w:val="00CD70E0"/>
    <w:rsid w:val="00CE6D78"/>
    <w:rsid w:val="00CF2E4A"/>
    <w:rsid w:val="00D03D1A"/>
    <w:rsid w:val="00D06333"/>
    <w:rsid w:val="00D15C41"/>
    <w:rsid w:val="00D15F30"/>
    <w:rsid w:val="00D166D0"/>
    <w:rsid w:val="00D246A5"/>
    <w:rsid w:val="00D36071"/>
    <w:rsid w:val="00D37B55"/>
    <w:rsid w:val="00D400F0"/>
    <w:rsid w:val="00D434AC"/>
    <w:rsid w:val="00D438CB"/>
    <w:rsid w:val="00D44697"/>
    <w:rsid w:val="00D45371"/>
    <w:rsid w:val="00D50477"/>
    <w:rsid w:val="00D526D5"/>
    <w:rsid w:val="00D5450C"/>
    <w:rsid w:val="00D616E9"/>
    <w:rsid w:val="00D62F2B"/>
    <w:rsid w:val="00D62F30"/>
    <w:rsid w:val="00D6323D"/>
    <w:rsid w:val="00D66074"/>
    <w:rsid w:val="00D66C55"/>
    <w:rsid w:val="00D67D76"/>
    <w:rsid w:val="00D70527"/>
    <w:rsid w:val="00D707AE"/>
    <w:rsid w:val="00D72945"/>
    <w:rsid w:val="00D7534D"/>
    <w:rsid w:val="00D824BC"/>
    <w:rsid w:val="00D8327D"/>
    <w:rsid w:val="00D8364A"/>
    <w:rsid w:val="00D84157"/>
    <w:rsid w:val="00D84CDF"/>
    <w:rsid w:val="00D850D9"/>
    <w:rsid w:val="00D86BA4"/>
    <w:rsid w:val="00D91BD4"/>
    <w:rsid w:val="00D931A9"/>
    <w:rsid w:val="00D97A9C"/>
    <w:rsid w:val="00DA3326"/>
    <w:rsid w:val="00DA4DF8"/>
    <w:rsid w:val="00DA4E62"/>
    <w:rsid w:val="00DB1A39"/>
    <w:rsid w:val="00DB2230"/>
    <w:rsid w:val="00DB2827"/>
    <w:rsid w:val="00DB29C9"/>
    <w:rsid w:val="00DB2D96"/>
    <w:rsid w:val="00DB3051"/>
    <w:rsid w:val="00DB3EB0"/>
    <w:rsid w:val="00DB50C1"/>
    <w:rsid w:val="00DB6485"/>
    <w:rsid w:val="00DB6819"/>
    <w:rsid w:val="00DC0575"/>
    <w:rsid w:val="00DC22EF"/>
    <w:rsid w:val="00DC2D38"/>
    <w:rsid w:val="00DC4CAA"/>
    <w:rsid w:val="00DC577D"/>
    <w:rsid w:val="00DC6125"/>
    <w:rsid w:val="00DD07F6"/>
    <w:rsid w:val="00DD26B1"/>
    <w:rsid w:val="00DE3BCA"/>
    <w:rsid w:val="00DF24CB"/>
    <w:rsid w:val="00DF4455"/>
    <w:rsid w:val="00DF5D68"/>
    <w:rsid w:val="00DF64F1"/>
    <w:rsid w:val="00DF7847"/>
    <w:rsid w:val="00DF7E6D"/>
    <w:rsid w:val="00E03015"/>
    <w:rsid w:val="00E03764"/>
    <w:rsid w:val="00E03B29"/>
    <w:rsid w:val="00E05088"/>
    <w:rsid w:val="00E0509D"/>
    <w:rsid w:val="00E05D8B"/>
    <w:rsid w:val="00E062E6"/>
    <w:rsid w:val="00E10564"/>
    <w:rsid w:val="00E119D7"/>
    <w:rsid w:val="00E12D85"/>
    <w:rsid w:val="00E134D4"/>
    <w:rsid w:val="00E15201"/>
    <w:rsid w:val="00E1559A"/>
    <w:rsid w:val="00E25FF5"/>
    <w:rsid w:val="00E26748"/>
    <w:rsid w:val="00E26E55"/>
    <w:rsid w:val="00E33EE1"/>
    <w:rsid w:val="00E34106"/>
    <w:rsid w:val="00E402E7"/>
    <w:rsid w:val="00E45C83"/>
    <w:rsid w:val="00E536E3"/>
    <w:rsid w:val="00E54BB5"/>
    <w:rsid w:val="00E55BEA"/>
    <w:rsid w:val="00E5698B"/>
    <w:rsid w:val="00E6063A"/>
    <w:rsid w:val="00E62DB9"/>
    <w:rsid w:val="00E66A69"/>
    <w:rsid w:val="00E66F49"/>
    <w:rsid w:val="00E677A0"/>
    <w:rsid w:val="00E7262C"/>
    <w:rsid w:val="00E72768"/>
    <w:rsid w:val="00E72BEA"/>
    <w:rsid w:val="00E752B2"/>
    <w:rsid w:val="00E75FE9"/>
    <w:rsid w:val="00E768A4"/>
    <w:rsid w:val="00E80543"/>
    <w:rsid w:val="00E82A7E"/>
    <w:rsid w:val="00E861AE"/>
    <w:rsid w:val="00E87C7B"/>
    <w:rsid w:val="00E90FA5"/>
    <w:rsid w:val="00E94105"/>
    <w:rsid w:val="00E96565"/>
    <w:rsid w:val="00EA0E7B"/>
    <w:rsid w:val="00EA0F60"/>
    <w:rsid w:val="00EB528E"/>
    <w:rsid w:val="00EC0458"/>
    <w:rsid w:val="00EC17B2"/>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6322"/>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5071"/>
    <w:rsid w:val="00F45ED5"/>
    <w:rsid w:val="00F50891"/>
    <w:rsid w:val="00F52002"/>
    <w:rsid w:val="00F5326F"/>
    <w:rsid w:val="00F5561B"/>
    <w:rsid w:val="00F57D58"/>
    <w:rsid w:val="00F6138B"/>
    <w:rsid w:val="00F641D0"/>
    <w:rsid w:val="00F660B5"/>
    <w:rsid w:val="00F67C85"/>
    <w:rsid w:val="00F7096D"/>
    <w:rsid w:val="00F715C7"/>
    <w:rsid w:val="00F71B46"/>
    <w:rsid w:val="00F76296"/>
    <w:rsid w:val="00F76C3D"/>
    <w:rsid w:val="00F77C71"/>
    <w:rsid w:val="00F91053"/>
    <w:rsid w:val="00F93D82"/>
    <w:rsid w:val="00F97639"/>
    <w:rsid w:val="00FA1200"/>
    <w:rsid w:val="00FA143C"/>
    <w:rsid w:val="00FA2C19"/>
    <w:rsid w:val="00FA2CEE"/>
    <w:rsid w:val="00FA50C0"/>
    <w:rsid w:val="00FA587A"/>
    <w:rsid w:val="00FA636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49FD"/>
    <w:rsid w:val="00FD5822"/>
    <w:rsid w:val="00FD5D51"/>
    <w:rsid w:val="00FD62FB"/>
    <w:rsid w:val="00FE1724"/>
    <w:rsid w:val="00FE1AFA"/>
    <w:rsid w:val="00FE2879"/>
    <w:rsid w:val="00FE3862"/>
    <w:rsid w:val="00FE3990"/>
    <w:rsid w:val="00FE6125"/>
    <w:rsid w:val="00FE7C3E"/>
    <w:rsid w:val="00FF02DE"/>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3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trat10">
    <w:name w:val="Antraštė1"/>
    <w:basedOn w:val="prastasis"/>
    <w:next w:val="Pagrindinistekstas"/>
    <w:rsid w:val="00C02E9C"/>
    <w:pPr>
      <w:ind w:right="-1333"/>
      <w:jc w:val="center"/>
    </w:pPr>
    <w:rPr>
      <w:rFonts w:ascii="Arial" w:hAnsi="Arial" w:cs="Arial"/>
      <w:b/>
      <w:lang w:val="lt-LT" w:eastAsia="zh-CN"/>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19319</Words>
  <Characters>11012</Characters>
  <Application>Microsoft Office Word</Application>
  <DocSecurity>0</DocSecurity>
  <Lines>91</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30271</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2</cp:revision>
  <cp:lastPrinted>2024-04-17T11:13:00Z</cp:lastPrinted>
  <dcterms:created xsi:type="dcterms:W3CDTF">2026-06-17T07:50:00Z</dcterms:created>
  <dcterms:modified xsi:type="dcterms:W3CDTF">2026-06-17T07:50:00Z</dcterms:modified>
</cp:coreProperties>
</file>