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E009D" w14:textId="77777777" w:rsidR="001C0995" w:rsidRPr="000F677A" w:rsidRDefault="001C0995" w:rsidP="001C0995">
      <w:pPr>
        <w:spacing w:after="0"/>
        <w:jc w:val="right"/>
        <w:rPr>
          <w:rFonts w:ascii="Arial" w:hAnsi="Arial" w:cs="Arial"/>
          <w:bCs/>
          <w:szCs w:val="24"/>
        </w:rPr>
      </w:pPr>
      <w:r w:rsidRPr="000F677A">
        <w:rPr>
          <w:rFonts w:ascii="Arial" w:hAnsi="Arial" w:cs="Arial"/>
          <w:bCs/>
          <w:szCs w:val="24"/>
        </w:rPr>
        <w:t>TVIRTINU</w:t>
      </w:r>
    </w:p>
    <w:p w14:paraId="58BA85D0" w14:textId="77777777" w:rsidR="001C0995" w:rsidRPr="000F677A" w:rsidRDefault="001C0995" w:rsidP="001C0995">
      <w:pPr>
        <w:spacing w:after="0"/>
        <w:jc w:val="right"/>
        <w:rPr>
          <w:rFonts w:ascii="Arial" w:hAnsi="Arial" w:cs="Arial"/>
          <w:bCs/>
          <w:szCs w:val="24"/>
        </w:rPr>
      </w:pPr>
      <w:r w:rsidRPr="000F677A">
        <w:rPr>
          <w:rFonts w:ascii="Arial" w:hAnsi="Arial" w:cs="Arial"/>
          <w:bCs/>
          <w:szCs w:val="24"/>
        </w:rPr>
        <w:t>Klaipėdos rajono savivaldybės</w:t>
      </w:r>
    </w:p>
    <w:p w14:paraId="06AC634B" w14:textId="77777777" w:rsidR="001C0995" w:rsidRPr="000F677A" w:rsidRDefault="001C0995" w:rsidP="001C0995">
      <w:pPr>
        <w:spacing w:after="0"/>
        <w:jc w:val="right"/>
        <w:rPr>
          <w:rFonts w:ascii="Arial" w:hAnsi="Arial" w:cs="Arial"/>
          <w:bCs/>
          <w:szCs w:val="24"/>
        </w:rPr>
      </w:pPr>
      <w:r w:rsidRPr="000F677A">
        <w:rPr>
          <w:rFonts w:ascii="Arial" w:hAnsi="Arial" w:cs="Arial"/>
          <w:bCs/>
          <w:szCs w:val="24"/>
        </w:rPr>
        <w:t>administracijos direktorius</w:t>
      </w:r>
    </w:p>
    <w:p w14:paraId="1E69E8D9" w14:textId="77777777" w:rsidR="001C0995" w:rsidRPr="000F677A" w:rsidRDefault="001C0995" w:rsidP="001C0995">
      <w:pPr>
        <w:spacing w:after="0"/>
        <w:jc w:val="right"/>
        <w:rPr>
          <w:rFonts w:ascii="Arial" w:hAnsi="Arial" w:cs="Arial"/>
          <w:b/>
          <w:szCs w:val="24"/>
        </w:rPr>
      </w:pPr>
      <w:r w:rsidRPr="000F677A">
        <w:rPr>
          <w:rFonts w:ascii="Arial" w:hAnsi="Arial" w:cs="Arial"/>
          <w:bCs/>
          <w:szCs w:val="24"/>
        </w:rPr>
        <w:t>Jevgenijus Bardauskas</w:t>
      </w:r>
    </w:p>
    <w:p w14:paraId="601693F0" w14:textId="77777777" w:rsidR="001C0995" w:rsidRPr="000F677A" w:rsidRDefault="001C0995" w:rsidP="001C0995">
      <w:pPr>
        <w:jc w:val="right"/>
        <w:rPr>
          <w:rFonts w:ascii="Arial" w:hAnsi="Arial" w:cs="Arial"/>
          <w:b/>
          <w:szCs w:val="24"/>
        </w:rPr>
      </w:pPr>
    </w:p>
    <w:p w14:paraId="5D36467C" w14:textId="2A7ABE37" w:rsidR="001C0995" w:rsidRPr="000F677A" w:rsidRDefault="001C0995" w:rsidP="001C0995">
      <w:pPr>
        <w:jc w:val="center"/>
        <w:rPr>
          <w:rFonts w:ascii="Arial" w:hAnsi="Arial" w:cs="Arial"/>
          <w:b/>
          <w:szCs w:val="24"/>
        </w:rPr>
      </w:pPr>
      <w:r w:rsidRPr="000F677A">
        <w:rPr>
          <w:rFonts w:ascii="Arial" w:hAnsi="Arial" w:cs="Arial"/>
          <w:b/>
          <w:szCs w:val="24"/>
        </w:rPr>
        <w:t>PIRKIMO</w:t>
      </w:r>
      <w:r w:rsidRPr="000F677A">
        <w:rPr>
          <w:rFonts w:ascii="Arial" w:hAnsi="Arial" w:cs="Arial"/>
          <w:b/>
          <w:spacing w:val="-10"/>
          <w:szCs w:val="24"/>
        </w:rPr>
        <w:t xml:space="preserve"> </w:t>
      </w:r>
      <w:r w:rsidRPr="000F677A">
        <w:rPr>
          <w:rFonts w:ascii="Arial" w:hAnsi="Arial" w:cs="Arial"/>
          <w:b/>
          <w:szCs w:val="24"/>
        </w:rPr>
        <w:t>„</w:t>
      </w:r>
      <w:r w:rsidR="00E665DF" w:rsidRPr="000F677A">
        <w:rPr>
          <w:rFonts w:ascii="Arial" w:hAnsi="Arial" w:cs="Arial"/>
          <w:b/>
          <w:bCs/>
          <w:szCs w:val="24"/>
        </w:rPr>
        <w:t>SENSORINIO KAMBARIO ĮRANGOS</w:t>
      </w:r>
      <w:r w:rsidR="00DE20AF" w:rsidRPr="000F677A">
        <w:rPr>
          <w:rFonts w:ascii="Arial" w:hAnsi="Arial" w:cs="Arial"/>
          <w:b/>
          <w:bCs/>
          <w:szCs w:val="24"/>
        </w:rPr>
        <w:t xml:space="preserve"> IR PRIEMONIŲ</w:t>
      </w:r>
      <w:r w:rsidR="00E665DF" w:rsidRPr="000F677A">
        <w:rPr>
          <w:rFonts w:ascii="Arial" w:hAnsi="Arial" w:cs="Arial"/>
          <w:b/>
          <w:bCs/>
          <w:szCs w:val="24"/>
        </w:rPr>
        <w:t xml:space="preserve"> PIRKIMAS SENDVARIO </w:t>
      </w:r>
      <w:r w:rsidR="000F677A">
        <w:rPr>
          <w:rFonts w:ascii="Arial" w:hAnsi="Arial" w:cs="Arial"/>
          <w:b/>
          <w:bCs/>
          <w:szCs w:val="24"/>
        </w:rPr>
        <w:t>„</w:t>
      </w:r>
      <w:r w:rsidR="00E665DF" w:rsidRPr="000F677A">
        <w:rPr>
          <w:rFonts w:ascii="Arial" w:hAnsi="Arial" w:cs="Arial"/>
          <w:b/>
          <w:bCs/>
          <w:szCs w:val="24"/>
        </w:rPr>
        <w:t>SAULĖS</w:t>
      </w:r>
      <w:r w:rsidR="000F677A">
        <w:rPr>
          <w:rFonts w:ascii="Arial" w:hAnsi="Arial" w:cs="Arial"/>
          <w:b/>
          <w:bCs/>
          <w:szCs w:val="24"/>
        </w:rPr>
        <w:t>“</w:t>
      </w:r>
      <w:r w:rsidR="00E665DF" w:rsidRPr="000F677A">
        <w:rPr>
          <w:rFonts w:ascii="Arial" w:hAnsi="Arial" w:cs="Arial"/>
          <w:b/>
          <w:bCs/>
          <w:szCs w:val="24"/>
        </w:rPr>
        <w:t xml:space="preserve"> MOKYKLOS MAZŪRIŠKIŲ SKYRIUI</w:t>
      </w:r>
      <w:r w:rsidRPr="000F677A">
        <w:rPr>
          <w:rFonts w:ascii="Arial" w:hAnsi="Arial" w:cs="Arial"/>
          <w:b/>
          <w:caps/>
          <w:szCs w:val="24"/>
        </w:rPr>
        <w:t>“</w:t>
      </w:r>
      <w:r w:rsidRPr="000F677A">
        <w:rPr>
          <w:rFonts w:ascii="Arial" w:hAnsi="Arial" w:cs="Arial"/>
          <w:b/>
          <w:szCs w:val="24"/>
        </w:rPr>
        <w:t xml:space="preserve"> </w:t>
      </w:r>
    </w:p>
    <w:p w14:paraId="178B63A0" w14:textId="7DCB4D41" w:rsidR="00142A35" w:rsidRPr="000F677A" w:rsidRDefault="001C0995" w:rsidP="00142A35">
      <w:pPr>
        <w:jc w:val="center"/>
        <w:rPr>
          <w:rFonts w:ascii="Arial" w:hAnsi="Arial" w:cs="Arial"/>
          <w:b/>
          <w:szCs w:val="24"/>
        </w:rPr>
      </w:pPr>
      <w:r w:rsidRPr="000F677A">
        <w:rPr>
          <w:rFonts w:ascii="Arial" w:hAnsi="Arial" w:cs="Arial"/>
          <w:b/>
          <w:szCs w:val="24"/>
        </w:rPr>
        <w:t>TECHNINĖ SPECIFIKACIJA</w:t>
      </w:r>
    </w:p>
    <w:p w14:paraId="1FE179AD" w14:textId="416DD26E" w:rsidR="00142A35" w:rsidRPr="000F677A" w:rsidRDefault="00142A35" w:rsidP="00BD3EC6">
      <w:pPr>
        <w:jc w:val="both"/>
        <w:rPr>
          <w:rFonts w:ascii="Arial" w:hAnsi="Arial" w:cs="Arial"/>
          <w:b/>
          <w:szCs w:val="24"/>
        </w:rPr>
      </w:pPr>
      <w:r w:rsidRPr="000F677A">
        <w:rPr>
          <w:rFonts w:ascii="Arial" w:hAnsi="Arial" w:cs="Arial"/>
          <w:b/>
          <w:szCs w:val="24"/>
        </w:rPr>
        <w:t>Pastaba: Visi techninėje specifikacijoje nurodyti techniniai sprendimai, medžiagos, įrenginių tipai, komplektacijos elementai, funkcijos, matmenys ar kiti parametrai suprantami kaip minimalūs arba orientaciniai reikalavimai, jeigu konkrečiame punkte nenurodyta kitaip. Tiekėjas gali siūlyti lygiaverčius ar geresnius sprendimus, jeigu jie užtikrina tą pačią funkcinę paskirtį, saugą, suderinamumą, naudojimo rezultatą ir yra tinkami naudoti vaikų ugdymo įstaigoje.</w:t>
      </w:r>
    </w:p>
    <w:tbl>
      <w:tblPr>
        <w:tblpPr w:leftFromText="180" w:rightFromText="180" w:vertAnchor="text" w:tblpY="1"/>
        <w:tblOverlap w:val="never"/>
        <w:tblW w:w="538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1"/>
        <w:gridCol w:w="2590"/>
        <w:gridCol w:w="6950"/>
      </w:tblGrid>
      <w:tr w:rsidR="0064702F" w:rsidRPr="000F677A" w14:paraId="4E888FB7" w14:textId="77777777" w:rsidTr="00124CB5">
        <w:tc>
          <w:tcPr>
            <w:tcW w:w="259" w:type="pct"/>
            <w:vAlign w:val="center"/>
          </w:tcPr>
          <w:p w14:paraId="654A838F" w14:textId="77777777" w:rsidR="0064702F" w:rsidRPr="000F677A" w:rsidRDefault="0064702F" w:rsidP="00124CB5">
            <w:pPr>
              <w:spacing w:after="0" w:line="240" w:lineRule="auto"/>
              <w:rPr>
                <w:rFonts w:ascii="Arial" w:hAnsi="Arial" w:cs="Arial"/>
                <w:b/>
                <w:szCs w:val="24"/>
              </w:rPr>
            </w:pPr>
          </w:p>
        </w:tc>
        <w:tc>
          <w:tcPr>
            <w:tcW w:w="1287" w:type="pct"/>
          </w:tcPr>
          <w:p w14:paraId="76A60500" w14:textId="77777777" w:rsidR="0064702F" w:rsidRPr="000F677A" w:rsidRDefault="0064702F" w:rsidP="00124CB5">
            <w:pPr>
              <w:spacing w:after="0" w:line="240" w:lineRule="auto"/>
              <w:ind w:left="83"/>
              <w:jc w:val="center"/>
              <w:rPr>
                <w:rFonts w:ascii="Arial" w:hAnsi="Arial" w:cs="Arial"/>
                <w:szCs w:val="24"/>
              </w:rPr>
            </w:pPr>
            <w:r w:rsidRPr="000F677A">
              <w:rPr>
                <w:rFonts w:ascii="Arial" w:hAnsi="Arial" w:cs="Arial"/>
                <w:b/>
                <w:szCs w:val="24"/>
              </w:rPr>
              <w:t>Parametrai</w:t>
            </w:r>
          </w:p>
        </w:tc>
        <w:tc>
          <w:tcPr>
            <w:tcW w:w="3454" w:type="pct"/>
            <w:tcBorders>
              <w:right w:val="single" w:sz="4" w:space="0" w:color="auto"/>
            </w:tcBorders>
          </w:tcPr>
          <w:p w14:paraId="5A1ABB19" w14:textId="77777777" w:rsidR="0064702F" w:rsidRPr="000F677A" w:rsidRDefault="0064702F" w:rsidP="00124CB5">
            <w:pPr>
              <w:spacing w:after="0" w:line="240" w:lineRule="auto"/>
              <w:ind w:left="83"/>
              <w:jc w:val="both"/>
              <w:rPr>
                <w:rFonts w:ascii="Arial" w:hAnsi="Arial" w:cs="Arial"/>
                <w:b/>
                <w:szCs w:val="24"/>
              </w:rPr>
            </w:pPr>
            <w:r w:rsidRPr="000F677A">
              <w:rPr>
                <w:rFonts w:ascii="Arial" w:hAnsi="Arial" w:cs="Arial"/>
                <w:b/>
                <w:szCs w:val="24"/>
              </w:rPr>
              <w:t>Reikalaujama charakteristika</w:t>
            </w:r>
          </w:p>
        </w:tc>
      </w:tr>
      <w:tr w:rsidR="0064702F" w:rsidRPr="000F677A" w14:paraId="1D0F85CD" w14:textId="77777777" w:rsidTr="00124CB5">
        <w:tc>
          <w:tcPr>
            <w:tcW w:w="5000" w:type="pct"/>
            <w:gridSpan w:val="3"/>
            <w:tcBorders>
              <w:right w:val="single" w:sz="4" w:space="0" w:color="auto"/>
            </w:tcBorders>
            <w:vAlign w:val="center"/>
          </w:tcPr>
          <w:p w14:paraId="67FE2CF4" w14:textId="77777777" w:rsidR="0064702F" w:rsidRPr="000F677A" w:rsidRDefault="0064702F" w:rsidP="00124CB5">
            <w:pPr>
              <w:spacing w:after="0" w:line="240" w:lineRule="auto"/>
              <w:ind w:left="83"/>
              <w:jc w:val="both"/>
              <w:rPr>
                <w:rFonts w:ascii="Arial" w:hAnsi="Arial" w:cs="Arial"/>
                <w:b/>
                <w:szCs w:val="24"/>
              </w:rPr>
            </w:pPr>
            <w:r w:rsidRPr="000F677A">
              <w:rPr>
                <w:rFonts w:ascii="Arial" w:hAnsi="Arial" w:cs="Arial"/>
                <w:b/>
                <w:szCs w:val="24"/>
              </w:rPr>
              <w:t xml:space="preserve">Sensorinės integracijos terapijos sistemos rinkinys, 1 </w:t>
            </w:r>
            <w:proofErr w:type="spellStart"/>
            <w:r w:rsidRPr="000F677A">
              <w:rPr>
                <w:rFonts w:ascii="Arial" w:hAnsi="Arial" w:cs="Arial"/>
                <w:b/>
                <w:szCs w:val="24"/>
              </w:rPr>
              <w:t>kompl</w:t>
            </w:r>
            <w:proofErr w:type="spellEnd"/>
            <w:r w:rsidRPr="000F677A">
              <w:rPr>
                <w:rFonts w:ascii="Arial" w:hAnsi="Arial" w:cs="Arial"/>
                <w:b/>
                <w:szCs w:val="24"/>
              </w:rPr>
              <w:t xml:space="preserve">. </w:t>
            </w:r>
          </w:p>
        </w:tc>
      </w:tr>
      <w:tr w:rsidR="0064702F" w:rsidRPr="000F677A" w14:paraId="73A4FE4C" w14:textId="77777777" w:rsidTr="00124CB5">
        <w:trPr>
          <w:trHeight w:val="296"/>
        </w:trPr>
        <w:tc>
          <w:tcPr>
            <w:tcW w:w="259" w:type="pct"/>
          </w:tcPr>
          <w:p w14:paraId="778CD84B" w14:textId="77777777" w:rsidR="0064702F" w:rsidRPr="000F677A" w:rsidRDefault="0064702F" w:rsidP="00124CB5">
            <w:pPr>
              <w:numPr>
                <w:ilvl w:val="0"/>
                <w:numId w:val="1"/>
              </w:numPr>
              <w:suppressAutoHyphens/>
              <w:spacing w:after="0" w:line="240" w:lineRule="auto"/>
              <w:rPr>
                <w:rFonts w:ascii="Arial" w:hAnsi="Arial" w:cs="Arial"/>
                <w:szCs w:val="24"/>
              </w:rPr>
            </w:pPr>
          </w:p>
        </w:tc>
        <w:tc>
          <w:tcPr>
            <w:tcW w:w="1287" w:type="pct"/>
          </w:tcPr>
          <w:p w14:paraId="7152B8BE" w14:textId="77777777" w:rsidR="0064702F" w:rsidRPr="000F677A" w:rsidRDefault="0064702F" w:rsidP="00124CB5">
            <w:pPr>
              <w:snapToGrid w:val="0"/>
              <w:spacing w:after="0" w:line="240" w:lineRule="auto"/>
              <w:rPr>
                <w:rFonts w:ascii="Arial" w:hAnsi="Arial" w:cs="Arial"/>
                <w:szCs w:val="24"/>
              </w:rPr>
            </w:pPr>
            <w:r w:rsidRPr="000F677A">
              <w:rPr>
                <w:rFonts w:ascii="Arial" w:hAnsi="Arial" w:cs="Arial"/>
                <w:szCs w:val="24"/>
              </w:rPr>
              <w:t>Komplektacija</w:t>
            </w:r>
          </w:p>
        </w:tc>
        <w:tc>
          <w:tcPr>
            <w:tcW w:w="3454" w:type="pct"/>
            <w:tcBorders>
              <w:right w:val="single" w:sz="4" w:space="0" w:color="auto"/>
            </w:tcBorders>
          </w:tcPr>
          <w:p w14:paraId="31F2B891" w14:textId="77777777" w:rsidR="0064702F" w:rsidRPr="000F677A" w:rsidRDefault="0064702F" w:rsidP="00124CB5">
            <w:pPr>
              <w:snapToGrid w:val="0"/>
              <w:spacing w:after="0" w:line="240" w:lineRule="auto"/>
              <w:jc w:val="both"/>
              <w:rPr>
                <w:rFonts w:ascii="Arial" w:hAnsi="Arial" w:cs="Arial"/>
                <w:szCs w:val="24"/>
              </w:rPr>
            </w:pPr>
            <w:r w:rsidRPr="000F677A">
              <w:rPr>
                <w:rFonts w:ascii="Arial" w:hAnsi="Arial" w:cs="Arial"/>
                <w:szCs w:val="24"/>
              </w:rPr>
              <w:t xml:space="preserve">Komplekte turi būti sensorinės integracijos konstrukcija su įvairiomis terapinėmis ir aktyviomis priemonėmis. Sistemoje turi būti integruoti šie elementai: laipiojimo sienelė, suspaudimo sistema su </w:t>
            </w:r>
            <w:proofErr w:type="spellStart"/>
            <w:r w:rsidRPr="000F677A">
              <w:rPr>
                <w:rFonts w:ascii="Arial" w:hAnsi="Arial" w:cs="Arial"/>
                <w:szCs w:val="24"/>
              </w:rPr>
              <w:t>kopetėlėmis</w:t>
            </w:r>
            <w:proofErr w:type="spellEnd"/>
            <w:r w:rsidRPr="000F677A">
              <w:rPr>
                <w:rFonts w:ascii="Arial" w:hAnsi="Arial" w:cs="Arial"/>
                <w:szCs w:val="24"/>
              </w:rPr>
              <w:t>, virvinis tinklas.</w:t>
            </w:r>
          </w:p>
          <w:p w14:paraId="0D8648D6" w14:textId="08D11A7C" w:rsidR="00F13EAD" w:rsidRPr="000F677A" w:rsidRDefault="00F13EAD" w:rsidP="00124CB5">
            <w:pPr>
              <w:snapToGrid w:val="0"/>
              <w:spacing w:after="0" w:line="240" w:lineRule="auto"/>
              <w:jc w:val="both"/>
              <w:rPr>
                <w:rFonts w:ascii="Arial" w:hAnsi="Arial" w:cs="Arial"/>
                <w:szCs w:val="24"/>
              </w:rPr>
            </w:pPr>
            <w:r w:rsidRPr="000F677A">
              <w:rPr>
                <w:rFonts w:ascii="Arial" w:hAnsi="Arial" w:cs="Arial"/>
                <w:szCs w:val="24"/>
              </w:rPr>
              <w:t xml:space="preserve">Komplekte turi būti sensorinės integracijos konstrukcija su terapinėmis ir aktyviomis priemonėmis, sudaranti galimybę vykdyti </w:t>
            </w:r>
            <w:proofErr w:type="spellStart"/>
            <w:r w:rsidRPr="000F677A">
              <w:rPr>
                <w:rFonts w:ascii="Arial" w:hAnsi="Arial" w:cs="Arial"/>
                <w:szCs w:val="24"/>
              </w:rPr>
              <w:t>vestibulinės</w:t>
            </w:r>
            <w:proofErr w:type="spellEnd"/>
            <w:r w:rsidRPr="000F677A">
              <w:rPr>
                <w:rFonts w:ascii="Arial" w:hAnsi="Arial" w:cs="Arial"/>
                <w:szCs w:val="24"/>
              </w:rPr>
              <w:t xml:space="preserve"> sistemos stimuliacijos, koordinacijos, kūno balanso, motorinių įgūdžių ir </w:t>
            </w:r>
            <w:proofErr w:type="spellStart"/>
            <w:r w:rsidRPr="000F677A">
              <w:rPr>
                <w:rFonts w:ascii="Arial" w:hAnsi="Arial" w:cs="Arial"/>
                <w:szCs w:val="24"/>
              </w:rPr>
              <w:t>propriocepcinės</w:t>
            </w:r>
            <w:proofErr w:type="spellEnd"/>
            <w:r w:rsidRPr="000F677A">
              <w:rPr>
                <w:rFonts w:ascii="Arial" w:hAnsi="Arial" w:cs="Arial"/>
                <w:szCs w:val="24"/>
              </w:rPr>
              <w:t xml:space="preserve"> stimuliacijos veiklas. Konstrukcijoje turi būti ne mažiau kaip 3 skirtingos aktyvios veiklos zonos, pvz., laipiojimo, spaudimo / suspaudimo, balansavimo, virvinio tinklo ar kitos lygiavertės sensorinės veiklos priemonės.</w:t>
            </w:r>
          </w:p>
        </w:tc>
      </w:tr>
      <w:tr w:rsidR="0064702F" w:rsidRPr="000F677A" w14:paraId="2C382555" w14:textId="77777777" w:rsidTr="00124CB5">
        <w:trPr>
          <w:trHeight w:val="296"/>
        </w:trPr>
        <w:tc>
          <w:tcPr>
            <w:tcW w:w="259" w:type="pct"/>
          </w:tcPr>
          <w:p w14:paraId="1BBCB188" w14:textId="77777777" w:rsidR="0064702F" w:rsidRPr="000F677A" w:rsidRDefault="0064702F" w:rsidP="00124CB5">
            <w:pPr>
              <w:numPr>
                <w:ilvl w:val="0"/>
                <w:numId w:val="1"/>
              </w:numPr>
              <w:suppressAutoHyphens/>
              <w:spacing w:after="0" w:line="240" w:lineRule="auto"/>
              <w:rPr>
                <w:rFonts w:ascii="Arial" w:hAnsi="Arial" w:cs="Arial"/>
                <w:szCs w:val="24"/>
              </w:rPr>
            </w:pPr>
          </w:p>
        </w:tc>
        <w:tc>
          <w:tcPr>
            <w:tcW w:w="1287" w:type="pct"/>
          </w:tcPr>
          <w:p w14:paraId="30F37511" w14:textId="77777777" w:rsidR="0064702F" w:rsidRPr="000F677A" w:rsidRDefault="0064702F" w:rsidP="00124CB5">
            <w:pPr>
              <w:snapToGrid w:val="0"/>
              <w:spacing w:after="0" w:line="240" w:lineRule="auto"/>
              <w:rPr>
                <w:rFonts w:ascii="Arial" w:hAnsi="Arial" w:cs="Arial"/>
                <w:szCs w:val="24"/>
              </w:rPr>
            </w:pPr>
            <w:r w:rsidRPr="000F677A">
              <w:rPr>
                <w:rFonts w:ascii="Arial" w:hAnsi="Arial" w:cs="Arial"/>
                <w:szCs w:val="24"/>
              </w:rPr>
              <w:t>Matmenys</w:t>
            </w:r>
          </w:p>
        </w:tc>
        <w:tc>
          <w:tcPr>
            <w:tcW w:w="3454" w:type="pct"/>
          </w:tcPr>
          <w:p w14:paraId="06DECBAB" w14:textId="5643BEA4" w:rsidR="00F13EAD" w:rsidRPr="000F677A" w:rsidRDefault="001A1438" w:rsidP="00124CB5">
            <w:pPr>
              <w:snapToGrid w:val="0"/>
              <w:spacing w:after="0" w:line="240" w:lineRule="auto"/>
              <w:jc w:val="both"/>
              <w:rPr>
                <w:rFonts w:ascii="Arial" w:hAnsi="Arial" w:cs="Arial"/>
                <w:szCs w:val="24"/>
              </w:rPr>
            </w:pPr>
            <w:r w:rsidRPr="000F677A">
              <w:rPr>
                <w:rFonts w:ascii="Arial" w:hAnsi="Arial" w:cs="Arial"/>
                <w:szCs w:val="24"/>
              </w:rPr>
              <w:t>Konstrukcijos matmenys –</w:t>
            </w:r>
            <w:r w:rsidR="00E43D24" w:rsidRPr="000F677A">
              <w:rPr>
                <w:rFonts w:ascii="Arial" w:hAnsi="Arial" w:cs="Arial"/>
                <w:szCs w:val="24"/>
              </w:rPr>
              <w:t xml:space="preserve"> </w:t>
            </w:r>
            <w:r w:rsidR="00EC60F7" w:rsidRPr="000F677A">
              <w:rPr>
                <w:rFonts w:ascii="Arial" w:hAnsi="Arial" w:cs="Arial"/>
                <w:szCs w:val="24"/>
              </w:rPr>
              <w:t xml:space="preserve">300 </w:t>
            </w:r>
            <w:r w:rsidRPr="000F677A">
              <w:rPr>
                <w:rFonts w:ascii="Arial" w:hAnsi="Arial" w:cs="Arial"/>
                <w:szCs w:val="24"/>
              </w:rPr>
              <w:t xml:space="preserve">x </w:t>
            </w:r>
            <w:r w:rsidR="00EC60F7" w:rsidRPr="000F677A">
              <w:rPr>
                <w:rFonts w:ascii="Arial" w:hAnsi="Arial" w:cs="Arial"/>
                <w:szCs w:val="24"/>
              </w:rPr>
              <w:t xml:space="preserve">300 </w:t>
            </w:r>
            <w:r w:rsidRPr="000F677A">
              <w:rPr>
                <w:rFonts w:ascii="Arial" w:hAnsi="Arial" w:cs="Arial"/>
                <w:szCs w:val="24"/>
              </w:rPr>
              <w:t xml:space="preserve">x </w:t>
            </w:r>
            <w:r w:rsidR="00FB26B8" w:rsidRPr="000F677A">
              <w:rPr>
                <w:rFonts w:ascii="Arial" w:hAnsi="Arial" w:cs="Arial"/>
                <w:szCs w:val="24"/>
              </w:rPr>
              <w:t xml:space="preserve">240 </w:t>
            </w:r>
            <w:r w:rsidRPr="000F677A">
              <w:rPr>
                <w:rFonts w:ascii="Arial" w:hAnsi="Arial" w:cs="Arial"/>
                <w:szCs w:val="24"/>
              </w:rPr>
              <w:t>cm, leidžiama iki ±15 proc. paklaida, jeigu užtikrinama nurodyta funkcinė paskirtis ir konstrukcija telpa pirkėjo numatytoje patalpoje.</w:t>
            </w:r>
          </w:p>
        </w:tc>
      </w:tr>
      <w:tr w:rsidR="0064702F" w:rsidRPr="000F677A" w14:paraId="3A496A5B" w14:textId="77777777" w:rsidTr="00124CB5">
        <w:trPr>
          <w:trHeight w:val="296"/>
        </w:trPr>
        <w:tc>
          <w:tcPr>
            <w:tcW w:w="259" w:type="pct"/>
          </w:tcPr>
          <w:p w14:paraId="00FCE8ED" w14:textId="77777777" w:rsidR="0064702F" w:rsidRPr="000F677A" w:rsidRDefault="0064702F" w:rsidP="00124CB5">
            <w:pPr>
              <w:numPr>
                <w:ilvl w:val="0"/>
                <w:numId w:val="1"/>
              </w:numPr>
              <w:suppressAutoHyphens/>
              <w:spacing w:after="0" w:line="240" w:lineRule="auto"/>
              <w:rPr>
                <w:rFonts w:ascii="Arial" w:hAnsi="Arial" w:cs="Arial"/>
                <w:szCs w:val="24"/>
              </w:rPr>
            </w:pPr>
          </w:p>
        </w:tc>
        <w:tc>
          <w:tcPr>
            <w:tcW w:w="1287" w:type="pct"/>
          </w:tcPr>
          <w:p w14:paraId="018084AC" w14:textId="77777777" w:rsidR="0064702F" w:rsidRPr="000F677A" w:rsidRDefault="0064702F" w:rsidP="00124CB5">
            <w:pPr>
              <w:snapToGrid w:val="0"/>
              <w:spacing w:after="0" w:line="240" w:lineRule="auto"/>
              <w:rPr>
                <w:rFonts w:ascii="Arial" w:hAnsi="Arial" w:cs="Arial"/>
                <w:szCs w:val="24"/>
              </w:rPr>
            </w:pPr>
            <w:r w:rsidRPr="000F677A">
              <w:rPr>
                <w:rFonts w:ascii="Arial" w:hAnsi="Arial" w:cs="Arial"/>
                <w:szCs w:val="24"/>
              </w:rPr>
              <w:t>Konstrukcija</w:t>
            </w:r>
          </w:p>
        </w:tc>
        <w:tc>
          <w:tcPr>
            <w:tcW w:w="3454" w:type="pct"/>
          </w:tcPr>
          <w:p w14:paraId="3A6E7348" w14:textId="77777777" w:rsidR="0064702F" w:rsidRPr="000F677A" w:rsidRDefault="0064702F" w:rsidP="00124CB5">
            <w:pPr>
              <w:snapToGrid w:val="0"/>
              <w:spacing w:after="0" w:line="240" w:lineRule="auto"/>
              <w:jc w:val="both"/>
              <w:rPr>
                <w:rFonts w:ascii="Arial" w:hAnsi="Arial" w:cs="Arial"/>
                <w:szCs w:val="24"/>
              </w:rPr>
            </w:pPr>
            <w:r w:rsidRPr="000F677A">
              <w:rPr>
                <w:rFonts w:ascii="Arial" w:hAnsi="Arial" w:cs="Arial"/>
                <w:szCs w:val="24"/>
              </w:rPr>
              <w:t>Konstrukcija turi būti pagaminta iš tvirtos medienos arba lygiavertės medžiagos, pritaikytos intensyviam naudojimui ugdymo įstaigose.</w:t>
            </w:r>
          </w:p>
        </w:tc>
      </w:tr>
      <w:tr w:rsidR="0064702F" w:rsidRPr="000F677A" w14:paraId="1C7C152D" w14:textId="77777777" w:rsidTr="00124CB5">
        <w:trPr>
          <w:trHeight w:val="296"/>
        </w:trPr>
        <w:tc>
          <w:tcPr>
            <w:tcW w:w="259" w:type="pct"/>
          </w:tcPr>
          <w:p w14:paraId="2D820472" w14:textId="77777777" w:rsidR="0064702F" w:rsidRPr="000F677A" w:rsidRDefault="0064702F" w:rsidP="00124CB5">
            <w:pPr>
              <w:numPr>
                <w:ilvl w:val="0"/>
                <w:numId w:val="1"/>
              </w:numPr>
              <w:suppressAutoHyphens/>
              <w:spacing w:after="0" w:line="240" w:lineRule="auto"/>
              <w:rPr>
                <w:rFonts w:ascii="Arial" w:hAnsi="Arial" w:cs="Arial"/>
                <w:szCs w:val="24"/>
              </w:rPr>
            </w:pPr>
          </w:p>
        </w:tc>
        <w:tc>
          <w:tcPr>
            <w:tcW w:w="1287" w:type="pct"/>
          </w:tcPr>
          <w:p w14:paraId="6FF145A7" w14:textId="77777777" w:rsidR="0064702F" w:rsidRPr="000F677A" w:rsidRDefault="0064702F" w:rsidP="00124CB5">
            <w:pPr>
              <w:snapToGrid w:val="0"/>
              <w:spacing w:after="0" w:line="240" w:lineRule="auto"/>
              <w:rPr>
                <w:rFonts w:ascii="Arial" w:hAnsi="Arial" w:cs="Arial"/>
                <w:szCs w:val="24"/>
              </w:rPr>
            </w:pPr>
            <w:r w:rsidRPr="000F677A">
              <w:rPr>
                <w:rFonts w:ascii="Arial" w:hAnsi="Arial" w:cs="Arial"/>
                <w:szCs w:val="24"/>
              </w:rPr>
              <w:t>Tvirtinimas</w:t>
            </w:r>
          </w:p>
        </w:tc>
        <w:tc>
          <w:tcPr>
            <w:tcW w:w="3454" w:type="pct"/>
          </w:tcPr>
          <w:p w14:paraId="160A195F" w14:textId="77777777" w:rsidR="0064702F" w:rsidRPr="000F677A" w:rsidRDefault="0064702F" w:rsidP="00124CB5">
            <w:pPr>
              <w:snapToGrid w:val="0"/>
              <w:spacing w:after="0" w:line="240" w:lineRule="auto"/>
              <w:jc w:val="both"/>
              <w:rPr>
                <w:rFonts w:ascii="Arial" w:hAnsi="Arial" w:cs="Arial"/>
                <w:szCs w:val="24"/>
              </w:rPr>
            </w:pPr>
            <w:r w:rsidRPr="000F677A">
              <w:rPr>
                <w:rFonts w:ascii="Arial" w:hAnsi="Arial" w:cs="Arial"/>
                <w:szCs w:val="24"/>
              </w:rPr>
              <w:t>Sistema turi būti stabili, saugi ir pritaikyta montuoti vidaus patalpose.</w:t>
            </w:r>
          </w:p>
        </w:tc>
      </w:tr>
      <w:tr w:rsidR="0064702F" w:rsidRPr="000F677A" w14:paraId="356BE3F4" w14:textId="77777777" w:rsidTr="00124CB5">
        <w:trPr>
          <w:trHeight w:val="296"/>
        </w:trPr>
        <w:tc>
          <w:tcPr>
            <w:tcW w:w="259" w:type="pct"/>
          </w:tcPr>
          <w:p w14:paraId="5F4513A5" w14:textId="77777777" w:rsidR="0064702F" w:rsidRPr="000F677A" w:rsidRDefault="0064702F" w:rsidP="00124CB5">
            <w:pPr>
              <w:numPr>
                <w:ilvl w:val="0"/>
                <w:numId w:val="1"/>
              </w:numPr>
              <w:suppressAutoHyphens/>
              <w:spacing w:after="0" w:line="240" w:lineRule="auto"/>
              <w:rPr>
                <w:rFonts w:ascii="Arial" w:hAnsi="Arial" w:cs="Arial"/>
                <w:szCs w:val="24"/>
              </w:rPr>
            </w:pPr>
          </w:p>
        </w:tc>
        <w:tc>
          <w:tcPr>
            <w:tcW w:w="1287" w:type="pct"/>
          </w:tcPr>
          <w:p w14:paraId="780F98E6" w14:textId="77777777" w:rsidR="0064702F" w:rsidRPr="000F677A" w:rsidRDefault="0064702F" w:rsidP="00124CB5">
            <w:pPr>
              <w:snapToGrid w:val="0"/>
              <w:spacing w:after="0" w:line="240" w:lineRule="auto"/>
              <w:rPr>
                <w:rFonts w:ascii="Arial" w:hAnsi="Arial" w:cs="Arial"/>
                <w:szCs w:val="24"/>
              </w:rPr>
            </w:pPr>
            <w:r w:rsidRPr="000F677A">
              <w:rPr>
                <w:rFonts w:ascii="Arial" w:hAnsi="Arial" w:cs="Arial"/>
                <w:szCs w:val="24"/>
              </w:rPr>
              <w:t>Sensorinės veiklos</w:t>
            </w:r>
          </w:p>
        </w:tc>
        <w:tc>
          <w:tcPr>
            <w:tcW w:w="3454" w:type="pct"/>
          </w:tcPr>
          <w:p w14:paraId="0969A858" w14:textId="77777777" w:rsidR="0064702F" w:rsidRPr="000F677A" w:rsidRDefault="0064702F" w:rsidP="00124CB5">
            <w:pPr>
              <w:snapToGrid w:val="0"/>
              <w:spacing w:after="0" w:line="240" w:lineRule="auto"/>
              <w:jc w:val="both"/>
              <w:rPr>
                <w:rFonts w:ascii="Arial" w:hAnsi="Arial" w:cs="Arial"/>
                <w:szCs w:val="24"/>
              </w:rPr>
            </w:pPr>
            <w:r w:rsidRPr="000F677A">
              <w:rPr>
                <w:rFonts w:ascii="Arial" w:hAnsi="Arial" w:cs="Arial"/>
                <w:szCs w:val="24"/>
              </w:rPr>
              <w:t xml:space="preserve">Sistema turi sudaryti galimybę atlikti įvairias sensorinės integracijos veiklas: </w:t>
            </w:r>
            <w:proofErr w:type="spellStart"/>
            <w:r w:rsidRPr="000F677A">
              <w:rPr>
                <w:rFonts w:ascii="Arial" w:hAnsi="Arial" w:cs="Arial"/>
                <w:szCs w:val="24"/>
              </w:rPr>
              <w:t>vestibulinės</w:t>
            </w:r>
            <w:proofErr w:type="spellEnd"/>
            <w:r w:rsidRPr="000F677A">
              <w:rPr>
                <w:rFonts w:ascii="Arial" w:hAnsi="Arial" w:cs="Arial"/>
                <w:szCs w:val="24"/>
              </w:rPr>
              <w:t xml:space="preserve"> sistemos stimuliaciją, koordinacijos lavinimą, kūno balanso ir motorinių įgūdžių ugdymą.</w:t>
            </w:r>
          </w:p>
        </w:tc>
      </w:tr>
      <w:tr w:rsidR="0064702F" w:rsidRPr="000F677A" w14:paraId="699643DE" w14:textId="77777777" w:rsidTr="00124CB5">
        <w:trPr>
          <w:trHeight w:val="296"/>
        </w:trPr>
        <w:tc>
          <w:tcPr>
            <w:tcW w:w="259" w:type="pct"/>
          </w:tcPr>
          <w:p w14:paraId="0714D306" w14:textId="77777777" w:rsidR="0064702F" w:rsidRPr="000F677A" w:rsidRDefault="0064702F" w:rsidP="00124CB5">
            <w:pPr>
              <w:numPr>
                <w:ilvl w:val="0"/>
                <w:numId w:val="1"/>
              </w:numPr>
              <w:suppressAutoHyphens/>
              <w:spacing w:after="0" w:line="240" w:lineRule="auto"/>
              <w:rPr>
                <w:rFonts w:ascii="Arial" w:hAnsi="Arial" w:cs="Arial"/>
                <w:szCs w:val="24"/>
              </w:rPr>
            </w:pPr>
          </w:p>
        </w:tc>
        <w:tc>
          <w:tcPr>
            <w:tcW w:w="1287" w:type="pct"/>
          </w:tcPr>
          <w:p w14:paraId="44F03651" w14:textId="77777777" w:rsidR="0064702F" w:rsidRPr="000F677A" w:rsidRDefault="0064702F" w:rsidP="00124CB5">
            <w:pPr>
              <w:snapToGrid w:val="0"/>
              <w:spacing w:after="0" w:line="240" w:lineRule="auto"/>
              <w:rPr>
                <w:rFonts w:ascii="Arial" w:hAnsi="Arial" w:cs="Arial"/>
                <w:szCs w:val="24"/>
              </w:rPr>
            </w:pPr>
            <w:r w:rsidRPr="000F677A">
              <w:rPr>
                <w:rFonts w:ascii="Arial" w:hAnsi="Arial" w:cs="Arial"/>
                <w:szCs w:val="24"/>
              </w:rPr>
              <w:t>Garantija</w:t>
            </w:r>
          </w:p>
        </w:tc>
        <w:tc>
          <w:tcPr>
            <w:tcW w:w="3454" w:type="pct"/>
          </w:tcPr>
          <w:p w14:paraId="4E60908D" w14:textId="77777777" w:rsidR="0064702F" w:rsidRPr="000F677A" w:rsidRDefault="0064702F" w:rsidP="00124CB5">
            <w:pPr>
              <w:snapToGrid w:val="0"/>
              <w:spacing w:after="0" w:line="240" w:lineRule="auto"/>
              <w:jc w:val="both"/>
              <w:rPr>
                <w:rFonts w:ascii="Arial" w:hAnsi="Arial" w:cs="Arial"/>
                <w:szCs w:val="24"/>
              </w:rPr>
            </w:pPr>
            <w:r w:rsidRPr="000F677A">
              <w:rPr>
                <w:rFonts w:ascii="Arial" w:hAnsi="Arial" w:cs="Arial"/>
                <w:szCs w:val="24"/>
              </w:rPr>
              <w:t>Garantinės priežiūros laikotarpis – ne mažiau kaip 12 mėnesių nuo prekių perdavimo-priėmimo akto pasirašymo dienos.</w:t>
            </w:r>
          </w:p>
        </w:tc>
      </w:tr>
      <w:tr w:rsidR="0064702F" w:rsidRPr="000F677A" w14:paraId="28C896EF" w14:textId="77777777" w:rsidTr="00124CB5">
        <w:trPr>
          <w:trHeight w:val="296"/>
        </w:trPr>
        <w:tc>
          <w:tcPr>
            <w:tcW w:w="5000" w:type="pct"/>
            <w:gridSpan w:val="3"/>
            <w:tcBorders>
              <w:right w:val="single" w:sz="4" w:space="0" w:color="auto"/>
            </w:tcBorders>
          </w:tcPr>
          <w:p w14:paraId="44B682E6" w14:textId="77777777" w:rsidR="0064702F" w:rsidRPr="000F677A" w:rsidRDefault="0064702F" w:rsidP="00124CB5">
            <w:pPr>
              <w:snapToGrid w:val="0"/>
              <w:spacing w:after="0" w:line="240" w:lineRule="auto"/>
              <w:ind w:left="83"/>
              <w:jc w:val="both"/>
              <w:rPr>
                <w:rFonts w:ascii="Arial" w:hAnsi="Arial" w:cs="Arial"/>
                <w:szCs w:val="24"/>
              </w:rPr>
            </w:pPr>
            <w:proofErr w:type="spellStart"/>
            <w:r w:rsidRPr="000F677A">
              <w:rPr>
                <w:rFonts w:ascii="Arial" w:hAnsi="Arial" w:cs="Arial"/>
                <w:b/>
                <w:szCs w:val="24"/>
              </w:rPr>
              <w:t>Sėdmaišis</w:t>
            </w:r>
            <w:proofErr w:type="spellEnd"/>
            <w:r w:rsidRPr="000F677A">
              <w:rPr>
                <w:rFonts w:ascii="Arial" w:hAnsi="Arial" w:cs="Arial"/>
                <w:b/>
                <w:szCs w:val="24"/>
              </w:rPr>
              <w:t xml:space="preserve"> sensoriniam kambariui, 3 vnt. </w:t>
            </w:r>
          </w:p>
        </w:tc>
      </w:tr>
      <w:tr w:rsidR="0064702F" w:rsidRPr="000F677A" w14:paraId="30054DFB" w14:textId="77777777" w:rsidTr="00124CB5">
        <w:trPr>
          <w:trHeight w:val="296"/>
        </w:trPr>
        <w:tc>
          <w:tcPr>
            <w:tcW w:w="259" w:type="pct"/>
          </w:tcPr>
          <w:p w14:paraId="32531F73" w14:textId="77777777" w:rsidR="0064702F" w:rsidRPr="000F677A" w:rsidRDefault="0064702F" w:rsidP="00124CB5">
            <w:pPr>
              <w:numPr>
                <w:ilvl w:val="0"/>
                <w:numId w:val="1"/>
              </w:numPr>
              <w:suppressAutoHyphens/>
              <w:spacing w:after="0" w:line="240" w:lineRule="auto"/>
              <w:rPr>
                <w:rFonts w:ascii="Arial" w:hAnsi="Arial" w:cs="Arial"/>
                <w:szCs w:val="24"/>
              </w:rPr>
            </w:pPr>
          </w:p>
        </w:tc>
        <w:tc>
          <w:tcPr>
            <w:tcW w:w="1287" w:type="pct"/>
          </w:tcPr>
          <w:p w14:paraId="39EA4356" w14:textId="77777777" w:rsidR="0064702F" w:rsidRPr="000F677A" w:rsidRDefault="0064702F" w:rsidP="00124CB5">
            <w:pPr>
              <w:snapToGrid w:val="0"/>
              <w:spacing w:after="0" w:line="240" w:lineRule="auto"/>
              <w:rPr>
                <w:rFonts w:ascii="Arial" w:hAnsi="Arial" w:cs="Arial"/>
                <w:szCs w:val="24"/>
              </w:rPr>
            </w:pPr>
            <w:r w:rsidRPr="000F677A">
              <w:rPr>
                <w:rFonts w:ascii="Arial" w:hAnsi="Arial" w:cs="Arial"/>
                <w:szCs w:val="24"/>
              </w:rPr>
              <w:t>Tipas</w:t>
            </w:r>
          </w:p>
        </w:tc>
        <w:tc>
          <w:tcPr>
            <w:tcW w:w="3454" w:type="pct"/>
          </w:tcPr>
          <w:p w14:paraId="6B261BCC" w14:textId="77777777" w:rsidR="0064702F" w:rsidRPr="000F677A" w:rsidRDefault="0064702F" w:rsidP="00124CB5">
            <w:pPr>
              <w:autoSpaceDE w:val="0"/>
              <w:autoSpaceDN w:val="0"/>
              <w:adjustRightInd w:val="0"/>
              <w:snapToGrid w:val="0"/>
              <w:spacing w:after="0" w:line="240" w:lineRule="auto"/>
              <w:jc w:val="both"/>
              <w:rPr>
                <w:rFonts w:ascii="Arial" w:hAnsi="Arial" w:cs="Arial"/>
                <w:szCs w:val="24"/>
              </w:rPr>
            </w:pPr>
            <w:proofErr w:type="spellStart"/>
            <w:r w:rsidRPr="000F677A">
              <w:rPr>
                <w:rFonts w:ascii="Arial" w:hAnsi="Arial" w:cs="Arial"/>
                <w:szCs w:val="24"/>
              </w:rPr>
              <w:t>Sėdmaišis</w:t>
            </w:r>
            <w:proofErr w:type="spellEnd"/>
            <w:r w:rsidRPr="000F677A">
              <w:rPr>
                <w:rFonts w:ascii="Arial" w:hAnsi="Arial" w:cs="Arial"/>
                <w:szCs w:val="24"/>
              </w:rPr>
              <w:t xml:space="preserve"> sukurtas vaikams. </w:t>
            </w:r>
          </w:p>
        </w:tc>
      </w:tr>
      <w:tr w:rsidR="0064702F" w:rsidRPr="000F677A" w14:paraId="26133404" w14:textId="77777777" w:rsidTr="00124CB5">
        <w:trPr>
          <w:trHeight w:val="296"/>
        </w:trPr>
        <w:tc>
          <w:tcPr>
            <w:tcW w:w="259" w:type="pct"/>
          </w:tcPr>
          <w:p w14:paraId="568D6D2D" w14:textId="77777777" w:rsidR="0064702F" w:rsidRPr="000F677A" w:rsidRDefault="0064702F" w:rsidP="00124CB5">
            <w:pPr>
              <w:numPr>
                <w:ilvl w:val="0"/>
                <w:numId w:val="1"/>
              </w:numPr>
              <w:suppressAutoHyphens/>
              <w:spacing w:after="0" w:line="240" w:lineRule="auto"/>
              <w:rPr>
                <w:rFonts w:ascii="Arial" w:hAnsi="Arial" w:cs="Arial"/>
                <w:szCs w:val="24"/>
              </w:rPr>
            </w:pPr>
          </w:p>
        </w:tc>
        <w:tc>
          <w:tcPr>
            <w:tcW w:w="1287" w:type="pct"/>
          </w:tcPr>
          <w:p w14:paraId="0AA22CC5" w14:textId="77777777" w:rsidR="0064702F" w:rsidRPr="000F677A" w:rsidRDefault="0064702F" w:rsidP="00124CB5">
            <w:pPr>
              <w:snapToGrid w:val="0"/>
              <w:spacing w:after="0" w:line="240" w:lineRule="auto"/>
              <w:rPr>
                <w:rFonts w:ascii="Arial" w:hAnsi="Arial" w:cs="Arial"/>
                <w:szCs w:val="24"/>
              </w:rPr>
            </w:pPr>
            <w:r w:rsidRPr="000F677A">
              <w:rPr>
                <w:rFonts w:ascii="Arial" w:hAnsi="Arial" w:cs="Arial"/>
                <w:szCs w:val="24"/>
              </w:rPr>
              <w:t>Ilgis</w:t>
            </w:r>
          </w:p>
        </w:tc>
        <w:tc>
          <w:tcPr>
            <w:tcW w:w="3454" w:type="pct"/>
          </w:tcPr>
          <w:p w14:paraId="0A9C37BE" w14:textId="77777777" w:rsidR="0064702F" w:rsidRPr="000F677A" w:rsidRDefault="0064702F" w:rsidP="00124CB5">
            <w:pPr>
              <w:autoSpaceDE w:val="0"/>
              <w:autoSpaceDN w:val="0"/>
              <w:adjustRightInd w:val="0"/>
              <w:snapToGrid w:val="0"/>
              <w:spacing w:after="0" w:line="240" w:lineRule="auto"/>
              <w:jc w:val="both"/>
              <w:rPr>
                <w:rFonts w:ascii="Arial" w:hAnsi="Arial" w:cs="Arial"/>
                <w:szCs w:val="24"/>
              </w:rPr>
            </w:pPr>
            <w:r w:rsidRPr="000F677A">
              <w:rPr>
                <w:rFonts w:ascii="Arial" w:hAnsi="Arial" w:cs="Arial"/>
                <w:szCs w:val="24"/>
              </w:rPr>
              <w:t>Ne mažiau kaip 70 cm</w:t>
            </w:r>
          </w:p>
        </w:tc>
      </w:tr>
      <w:tr w:rsidR="0064702F" w:rsidRPr="000F677A" w14:paraId="6DC88CD1" w14:textId="77777777" w:rsidTr="00124CB5">
        <w:trPr>
          <w:trHeight w:val="296"/>
        </w:trPr>
        <w:tc>
          <w:tcPr>
            <w:tcW w:w="259" w:type="pct"/>
          </w:tcPr>
          <w:p w14:paraId="49BF3593" w14:textId="77777777" w:rsidR="0064702F" w:rsidRPr="000F677A" w:rsidRDefault="0064702F" w:rsidP="00124CB5">
            <w:pPr>
              <w:numPr>
                <w:ilvl w:val="0"/>
                <w:numId w:val="1"/>
              </w:numPr>
              <w:suppressAutoHyphens/>
              <w:spacing w:after="0" w:line="240" w:lineRule="auto"/>
              <w:rPr>
                <w:rFonts w:ascii="Arial" w:hAnsi="Arial" w:cs="Arial"/>
                <w:szCs w:val="24"/>
              </w:rPr>
            </w:pPr>
          </w:p>
        </w:tc>
        <w:tc>
          <w:tcPr>
            <w:tcW w:w="1287" w:type="pct"/>
          </w:tcPr>
          <w:p w14:paraId="4777241D" w14:textId="77777777" w:rsidR="0064702F" w:rsidRPr="000F677A" w:rsidRDefault="0064702F" w:rsidP="00124CB5">
            <w:pPr>
              <w:snapToGrid w:val="0"/>
              <w:spacing w:after="0" w:line="240" w:lineRule="auto"/>
              <w:rPr>
                <w:rFonts w:ascii="Arial" w:hAnsi="Arial" w:cs="Arial"/>
                <w:szCs w:val="24"/>
              </w:rPr>
            </w:pPr>
            <w:r w:rsidRPr="000F677A">
              <w:rPr>
                <w:rFonts w:ascii="Arial" w:hAnsi="Arial" w:cs="Arial"/>
                <w:szCs w:val="24"/>
              </w:rPr>
              <w:t>Aukštis</w:t>
            </w:r>
          </w:p>
        </w:tc>
        <w:tc>
          <w:tcPr>
            <w:tcW w:w="3454" w:type="pct"/>
          </w:tcPr>
          <w:p w14:paraId="40B152F6" w14:textId="77777777" w:rsidR="0064702F" w:rsidRPr="000F677A" w:rsidRDefault="0064702F" w:rsidP="00124CB5">
            <w:pPr>
              <w:autoSpaceDE w:val="0"/>
              <w:autoSpaceDN w:val="0"/>
              <w:adjustRightInd w:val="0"/>
              <w:snapToGrid w:val="0"/>
              <w:spacing w:after="0" w:line="240" w:lineRule="auto"/>
              <w:jc w:val="both"/>
              <w:rPr>
                <w:rFonts w:ascii="Arial" w:hAnsi="Arial" w:cs="Arial"/>
                <w:szCs w:val="24"/>
              </w:rPr>
            </w:pPr>
            <w:r w:rsidRPr="000F677A">
              <w:rPr>
                <w:rFonts w:ascii="Arial" w:hAnsi="Arial" w:cs="Arial"/>
                <w:szCs w:val="24"/>
              </w:rPr>
              <w:t>Ne mažiau kaip 60 cm</w:t>
            </w:r>
          </w:p>
        </w:tc>
      </w:tr>
      <w:tr w:rsidR="0064702F" w:rsidRPr="000F677A" w14:paraId="17CAEE0E" w14:textId="77777777" w:rsidTr="00124CB5">
        <w:trPr>
          <w:trHeight w:val="296"/>
        </w:trPr>
        <w:tc>
          <w:tcPr>
            <w:tcW w:w="259" w:type="pct"/>
          </w:tcPr>
          <w:p w14:paraId="41CF2BE1" w14:textId="77777777" w:rsidR="0064702F" w:rsidRPr="000F677A" w:rsidRDefault="0064702F" w:rsidP="00124CB5">
            <w:pPr>
              <w:numPr>
                <w:ilvl w:val="0"/>
                <w:numId w:val="1"/>
              </w:numPr>
              <w:suppressAutoHyphens/>
              <w:spacing w:after="0" w:line="240" w:lineRule="auto"/>
              <w:rPr>
                <w:rFonts w:ascii="Arial" w:hAnsi="Arial" w:cs="Arial"/>
                <w:szCs w:val="24"/>
              </w:rPr>
            </w:pPr>
          </w:p>
        </w:tc>
        <w:tc>
          <w:tcPr>
            <w:tcW w:w="1287" w:type="pct"/>
          </w:tcPr>
          <w:p w14:paraId="43D33D9D" w14:textId="77777777" w:rsidR="0064702F" w:rsidRPr="000F677A" w:rsidRDefault="0064702F" w:rsidP="00124CB5">
            <w:pPr>
              <w:snapToGrid w:val="0"/>
              <w:spacing w:after="0" w:line="240" w:lineRule="auto"/>
              <w:rPr>
                <w:rFonts w:ascii="Arial" w:hAnsi="Arial" w:cs="Arial"/>
                <w:szCs w:val="24"/>
              </w:rPr>
            </w:pPr>
            <w:r w:rsidRPr="000F677A">
              <w:rPr>
                <w:rFonts w:ascii="Arial" w:hAnsi="Arial" w:cs="Arial"/>
                <w:szCs w:val="24"/>
              </w:rPr>
              <w:t>Plotis</w:t>
            </w:r>
          </w:p>
        </w:tc>
        <w:tc>
          <w:tcPr>
            <w:tcW w:w="3454" w:type="pct"/>
          </w:tcPr>
          <w:p w14:paraId="19EF98F0" w14:textId="77777777" w:rsidR="0064702F" w:rsidRPr="000F677A" w:rsidRDefault="0064702F" w:rsidP="00124CB5">
            <w:pPr>
              <w:autoSpaceDE w:val="0"/>
              <w:autoSpaceDN w:val="0"/>
              <w:adjustRightInd w:val="0"/>
              <w:snapToGrid w:val="0"/>
              <w:spacing w:after="0" w:line="240" w:lineRule="auto"/>
              <w:jc w:val="both"/>
              <w:rPr>
                <w:rFonts w:ascii="Arial" w:hAnsi="Arial" w:cs="Arial"/>
                <w:szCs w:val="24"/>
              </w:rPr>
            </w:pPr>
            <w:r w:rsidRPr="000F677A">
              <w:rPr>
                <w:rFonts w:ascii="Arial" w:hAnsi="Arial" w:cs="Arial"/>
                <w:szCs w:val="24"/>
              </w:rPr>
              <w:t xml:space="preserve">Ne mažiau kaip 70 cm </w:t>
            </w:r>
          </w:p>
        </w:tc>
      </w:tr>
      <w:tr w:rsidR="0064702F" w:rsidRPr="000F677A" w14:paraId="37E9A193" w14:textId="77777777" w:rsidTr="00124CB5">
        <w:trPr>
          <w:trHeight w:val="296"/>
        </w:trPr>
        <w:tc>
          <w:tcPr>
            <w:tcW w:w="259" w:type="pct"/>
          </w:tcPr>
          <w:p w14:paraId="5F1B51C5" w14:textId="77777777" w:rsidR="0064702F" w:rsidRPr="000F677A" w:rsidRDefault="0064702F" w:rsidP="00124CB5">
            <w:pPr>
              <w:numPr>
                <w:ilvl w:val="0"/>
                <w:numId w:val="1"/>
              </w:numPr>
              <w:suppressAutoHyphens/>
              <w:spacing w:after="0" w:line="240" w:lineRule="auto"/>
              <w:rPr>
                <w:rFonts w:ascii="Arial" w:hAnsi="Arial" w:cs="Arial"/>
                <w:szCs w:val="24"/>
              </w:rPr>
            </w:pPr>
          </w:p>
        </w:tc>
        <w:tc>
          <w:tcPr>
            <w:tcW w:w="1287" w:type="pct"/>
          </w:tcPr>
          <w:p w14:paraId="361CE5BB" w14:textId="77777777" w:rsidR="0064702F" w:rsidRPr="000F677A" w:rsidRDefault="0064702F" w:rsidP="00124CB5">
            <w:pPr>
              <w:snapToGrid w:val="0"/>
              <w:spacing w:after="0" w:line="240" w:lineRule="auto"/>
              <w:rPr>
                <w:rFonts w:ascii="Arial" w:hAnsi="Arial" w:cs="Arial"/>
                <w:szCs w:val="24"/>
              </w:rPr>
            </w:pPr>
            <w:r w:rsidRPr="000F677A">
              <w:rPr>
                <w:rFonts w:ascii="Arial" w:hAnsi="Arial" w:cs="Arial"/>
                <w:szCs w:val="24"/>
              </w:rPr>
              <w:t>Sėdimosios dalies gylis</w:t>
            </w:r>
          </w:p>
        </w:tc>
        <w:tc>
          <w:tcPr>
            <w:tcW w:w="3454" w:type="pct"/>
          </w:tcPr>
          <w:p w14:paraId="0DA617BF" w14:textId="77777777" w:rsidR="0064702F" w:rsidRPr="000F677A" w:rsidRDefault="0064702F" w:rsidP="00124CB5">
            <w:pPr>
              <w:autoSpaceDE w:val="0"/>
              <w:autoSpaceDN w:val="0"/>
              <w:adjustRightInd w:val="0"/>
              <w:snapToGrid w:val="0"/>
              <w:spacing w:after="0" w:line="240" w:lineRule="auto"/>
              <w:jc w:val="both"/>
              <w:rPr>
                <w:rFonts w:ascii="Arial" w:hAnsi="Arial" w:cs="Arial"/>
                <w:szCs w:val="24"/>
              </w:rPr>
            </w:pPr>
            <w:r w:rsidRPr="000F677A">
              <w:rPr>
                <w:rFonts w:ascii="Arial" w:hAnsi="Arial" w:cs="Arial"/>
                <w:szCs w:val="24"/>
              </w:rPr>
              <w:t>Ne mažiau kaip 40 cm</w:t>
            </w:r>
          </w:p>
        </w:tc>
      </w:tr>
      <w:tr w:rsidR="0064702F" w:rsidRPr="000F677A" w14:paraId="6E25329B" w14:textId="77777777" w:rsidTr="00124CB5">
        <w:trPr>
          <w:trHeight w:val="296"/>
        </w:trPr>
        <w:tc>
          <w:tcPr>
            <w:tcW w:w="259" w:type="pct"/>
          </w:tcPr>
          <w:p w14:paraId="18E85E2B" w14:textId="77777777" w:rsidR="0064702F" w:rsidRPr="000F677A" w:rsidRDefault="0064702F" w:rsidP="00124CB5">
            <w:pPr>
              <w:numPr>
                <w:ilvl w:val="0"/>
                <w:numId w:val="1"/>
              </w:numPr>
              <w:suppressAutoHyphens/>
              <w:spacing w:after="0" w:line="240" w:lineRule="auto"/>
              <w:rPr>
                <w:rFonts w:ascii="Arial" w:hAnsi="Arial" w:cs="Arial"/>
                <w:szCs w:val="24"/>
              </w:rPr>
            </w:pPr>
          </w:p>
        </w:tc>
        <w:tc>
          <w:tcPr>
            <w:tcW w:w="1287" w:type="pct"/>
          </w:tcPr>
          <w:p w14:paraId="25716254" w14:textId="77777777" w:rsidR="0064702F" w:rsidRPr="000F677A" w:rsidRDefault="0064702F" w:rsidP="00124CB5">
            <w:pPr>
              <w:snapToGrid w:val="0"/>
              <w:spacing w:after="0" w:line="240" w:lineRule="auto"/>
              <w:rPr>
                <w:rFonts w:ascii="Arial" w:hAnsi="Arial" w:cs="Arial"/>
                <w:szCs w:val="24"/>
              </w:rPr>
            </w:pPr>
            <w:r w:rsidRPr="000F677A">
              <w:rPr>
                <w:rFonts w:ascii="Arial" w:hAnsi="Arial" w:cs="Arial"/>
                <w:szCs w:val="24"/>
              </w:rPr>
              <w:t>Spalvos</w:t>
            </w:r>
          </w:p>
        </w:tc>
        <w:tc>
          <w:tcPr>
            <w:tcW w:w="3454" w:type="pct"/>
            <w:tcBorders>
              <w:right w:val="single" w:sz="4" w:space="0" w:color="auto"/>
            </w:tcBorders>
          </w:tcPr>
          <w:p w14:paraId="09D5E7AB" w14:textId="3298EFF0" w:rsidR="0064702F" w:rsidRPr="000F677A" w:rsidRDefault="00F80B13" w:rsidP="00124CB5">
            <w:pPr>
              <w:autoSpaceDE w:val="0"/>
              <w:autoSpaceDN w:val="0"/>
              <w:adjustRightInd w:val="0"/>
              <w:snapToGrid w:val="0"/>
              <w:spacing w:after="0" w:line="240" w:lineRule="auto"/>
              <w:jc w:val="both"/>
              <w:rPr>
                <w:rFonts w:ascii="Arial" w:hAnsi="Arial" w:cs="Arial"/>
                <w:szCs w:val="24"/>
              </w:rPr>
            </w:pPr>
            <w:proofErr w:type="spellStart"/>
            <w:r w:rsidRPr="000F677A">
              <w:rPr>
                <w:rFonts w:ascii="Arial" w:hAnsi="Arial" w:cs="Arial"/>
                <w:szCs w:val="24"/>
              </w:rPr>
              <w:t>Sėdmaišio</w:t>
            </w:r>
            <w:proofErr w:type="spellEnd"/>
            <w:r w:rsidRPr="000F677A">
              <w:rPr>
                <w:rFonts w:ascii="Arial" w:hAnsi="Arial" w:cs="Arial"/>
                <w:szCs w:val="24"/>
              </w:rPr>
              <w:t xml:space="preserve"> spalva turi būti suderinama su pirkėju iš tiekėjo siūlomų standartinių spalvų. Spalva negali būti vertinama kaip esminė prekės atitikties sąlyga, jeigu prekė atitinka funkcinę paskirtį.</w:t>
            </w:r>
          </w:p>
        </w:tc>
      </w:tr>
      <w:tr w:rsidR="0064702F" w:rsidRPr="000F677A" w14:paraId="156E79A6" w14:textId="77777777" w:rsidTr="00124CB5">
        <w:trPr>
          <w:trHeight w:val="296"/>
        </w:trPr>
        <w:tc>
          <w:tcPr>
            <w:tcW w:w="5000" w:type="pct"/>
            <w:gridSpan w:val="3"/>
            <w:tcBorders>
              <w:right w:val="single" w:sz="4" w:space="0" w:color="auto"/>
            </w:tcBorders>
          </w:tcPr>
          <w:p w14:paraId="241359F3" w14:textId="77777777" w:rsidR="0064702F" w:rsidRPr="000F677A" w:rsidRDefault="0064702F" w:rsidP="00124CB5">
            <w:pPr>
              <w:snapToGrid w:val="0"/>
              <w:spacing w:after="0" w:line="240" w:lineRule="auto"/>
              <w:ind w:left="83"/>
              <w:jc w:val="both"/>
              <w:rPr>
                <w:rFonts w:ascii="Arial" w:hAnsi="Arial" w:cs="Arial"/>
                <w:szCs w:val="24"/>
              </w:rPr>
            </w:pPr>
            <w:r w:rsidRPr="000F677A">
              <w:rPr>
                <w:rFonts w:ascii="Arial" w:hAnsi="Arial" w:cs="Arial"/>
                <w:b/>
                <w:szCs w:val="24"/>
              </w:rPr>
              <w:t>Privati erdvė, 1 vnt.</w:t>
            </w:r>
          </w:p>
        </w:tc>
      </w:tr>
      <w:tr w:rsidR="0064702F" w:rsidRPr="000F677A" w14:paraId="42190B36" w14:textId="77777777" w:rsidTr="00124CB5">
        <w:trPr>
          <w:trHeight w:val="296"/>
        </w:trPr>
        <w:tc>
          <w:tcPr>
            <w:tcW w:w="259" w:type="pct"/>
          </w:tcPr>
          <w:p w14:paraId="4A3D9BE3" w14:textId="77777777" w:rsidR="0064702F" w:rsidRPr="000F677A" w:rsidRDefault="0064702F" w:rsidP="00124CB5">
            <w:pPr>
              <w:numPr>
                <w:ilvl w:val="0"/>
                <w:numId w:val="1"/>
              </w:numPr>
              <w:suppressAutoHyphens/>
              <w:spacing w:after="0" w:line="240" w:lineRule="auto"/>
              <w:rPr>
                <w:rFonts w:ascii="Arial" w:hAnsi="Arial" w:cs="Arial"/>
                <w:szCs w:val="24"/>
              </w:rPr>
            </w:pPr>
          </w:p>
        </w:tc>
        <w:tc>
          <w:tcPr>
            <w:tcW w:w="1287" w:type="pct"/>
          </w:tcPr>
          <w:p w14:paraId="3892315A" w14:textId="77777777" w:rsidR="0064702F" w:rsidRPr="000F677A" w:rsidRDefault="0064702F" w:rsidP="00124CB5">
            <w:pPr>
              <w:snapToGrid w:val="0"/>
              <w:spacing w:after="0" w:line="240" w:lineRule="auto"/>
              <w:rPr>
                <w:rFonts w:ascii="Arial" w:hAnsi="Arial" w:cs="Arial"/>
                <w:szCs w:val="24"/>
              </w:rPr>
            </w:pPr>
            <w:r w:rsidRPr="000F677A">
              <w:rPr>
                <w:rFonts w:ascii="Arial" w:hAnsi="Arial" w:cs="Arial"/>
                <w:szCs w:val="24"/>
              </w:rPr>
              <w:t>Erdvė</w:t>
            </w:r>
          </w:p>
        </w:tc>
        <w:tc>
          <w:tcPr>
            <w:tcW w:w="3454" w:type="pct"/>
          </w:tcPr>
          <w:p w14:paraId="5B7C1406" w14:textId="3039A500" w:rsidR="0064702F" w:rsidRPr="000F677A" w:rsidRDefault="006F7A97" w:rsidP="00124CB5">
            <w:pPr>
              <w:snapToGrid w:val="0"/>
              <w:spacing w:after="0" w:line="240" w:lineRule="auto"/>
              <w:jc w:val="both"/>
              <w:rPr>
                <w:rFonts w:ascii="Arial" w:hAnsi="Arial" w:cs="Arial"/>
                <w:szCs w:val="24"/>
              </w:rPr>
            </w:pPr>
            <w:r w:rsidRPr="000F677A">
              <w:rPr>
                <w:rFonts w:ascii="Arial" w:hAnsi="Arial" w:cs="Arial"/>
                <w:szCs w:val="24"/>
              </w:rPr>
              <w:t>Privati nusiraminimo erdvė arba garsą slopinantis baldas, skirtas vaikui atsitraukti nuo aplinkos dirgiklių, nusiraminti ir pailsėti. Gali būti siūloma garsą slopinanti kėdė, kapsulė, namelis, fotelis ar kitas lygiavertis sprendimas.</w:t>
            </w:r>
            <w:r w:rsidR="0064702F" w:rsidRPr="000F677A">
              <w:rPr>
                <w:rFonts w:ascii="Arial" w:hAnsi="Arial" w:cs="Arial"/>
                <w:szCs w:val="24"/>
              </w:rPr>
              <w:t xml:space="preserve">. </w:t>
            </w:r>
          </w:p>
        </w:tc>
      </w:tr>
      <w:tr w:rsidR="0064702F" w:rsidRPr="000F677A" w14:paraId="143770BB" w14:textId="77777777" w:rsidTr="00124CB5">
        <w:trPr>
          <w:trHeight w:val="296"/>
        </w:trPr>
        <w:tc>
          <w:tcPr>
            <w:tcW w:w="259" w:type="pct"/>
          </w:tcPr>
          <w:p w14:paraId="55CFF912" w14:textId="77777777" w:rsidR="0064702F" w:rsidRPr="000F677A" w:rsidRDefault="0064702F" w:rsidP="00124CB5">
            <w:pPr>
              <w:numPr>
                <w:ilvl w:val="0"/>
                <w:numId w:val="1"/>
              </w:numPr>
              <w:suppressAutoHyphens/>
              <w:spacing w:after="0" w:line="240" w:lineRule="auto"/>
              <w:rPr>
                <w:rFonts w:ascii="Arial" w:hAnsi="Arial" w:cs="Arial"/>
                <w:szCs w:val="24"/>
              </w:rPr>
            </w:pPr>
          </w:p>
        </w:tc>
        <w:tc>
          <w:tcPr>
            <w:tcW w:w="1287" w:type="pct"/>
          </w:tcPr>
          <w:p w14:paraId="26931B4E" w14:textId="77777777" w:rsidR="0064702F" w:rsidRPr="000F677A" w:rsidRDefault="0064702F" w:rsidP="00124CB5">
            <w:pPr>
              <w:snapToGrid w:val="0"/>
              <w:spacing w:after="0" w:line="240" w:lineRule="auto"/>
              <w:rPr>
                <w:rFonts w:ascii="Arial" w:hAnsi="Arial" w:cs="Arial"/>
                <w:szCs w:val="24"/>
              </w:rPr>
            </w:pPr>
            <w:r w:rsidRPr="000F677A">
              <w:rPr>
                <w:rFonts w:ascii="Arial" w:hAnsi="Arial" w:cs="Arial"/>
                <w:szCs w:val="24"/>
              </w:rPr>
              <w:t>Matmenys</w:t>
            </w:r>
          </w:p>
        </w:tc>
        <w:tc>
          <w:tcPr>
            <w:tcW w:w="3454" w:type="pct"/>
          </w:tcPr>
          <w:p w14:paraId="748B4B29" w14:textId="77777777" w:rsidR="0064702F" w:rsidRPr="000F677A" w:rsidRDefault="0064702F" w:rsidP="00124CB5">
            <w:pPr>
              <w:spacing w:after="0" w:line="240" w:lineRule="auto"/>
              <w:jc w:val="both"/>
              <w:rPr>
                <w:rFonts w:ascii="Arial" w:hAnsi="Arial" w:cs="Arial"/>
                <w:szCs w:val="24"/>
              </w:rPr>
            </w:pPr>
            <w:r w:rsidRPr="000F677A">
              <w:rPr>
                <w:rFonts w:ascii="Arial" w:hAnsi="Arial" w:cs="Arial"/>
                <w:szCs w:val="24"/>
              </w:rPr>
              <w:t>Aukštis – ne mažiau kaip 135 cm.</w:t>
            </w:r>
          </w:p>
          <w:p w14:paraId="1ECF5D35" w14:textId="77777777" w:rsidR="0064702F" w:rsidRPr="000F677A" w:rsidRDefault="0064702F" w:rsidP="00124CB5">
            <w:pPr>
              <w:snapToGrid w:val="0"/>
              <w:spacing w:after="0" w:line="240" w:lineRule="auto"/>
              <w:jc w:val="both"/>
              <w:rPr>
                <w:rFonts w:ascii="Arial" w:hAnsi="Arial" w:cs="Arial"/>
                <w:szCs w:val="24"/>
              </w:rPr>
            </w:pPr>
            <w:r w:rsidRPr="000F677A">
              <w:rPr>
                <w:rFonts w:ascii="Arial" w:hAnsi="Arial" w:cs="Arial"/>
                <w:szCs w:val="24"/>
              </w:rPr>
              <w:t>Pagrindo skersmuo – ne mažiau kaip 70 cm.</w:t>
            </w:r>
          </w:p>
        </w:tc>
      </w:tr>
      <w:tr w:rsidR="0064702F" w:rsidRPr="000F677A" w14:paraId="14BCC821" w14:textId="77777777" w:rsidTr="00124CB5">
        <w:trPr>
          <w:trHeight w:val="296"/>
        </w:trPr>
        <w:tc>
          <w:tcPr>
            <w:tcW w:w="259" w:type="pct"/>
          </w:tcPr>
          <w:p w14:paraId="2DEC6B6F" w14:textId="77777777" w:rsidR="0064702F" w:rsidRPr="000F677A" w:rsidRDefault="0064702F" w:rsidP="00124CB5">
            <w:pPr>
              <w:numPr>
                <w:ilvl w:val="0"/>
                <w:numId w:val="1"/>
              </w:numPr>
              <w:suppressAutoHyphens/>
              <w:spacing w:after="0" w:line="240" w:lineRule="auto"/>
              <w:rPr>
                <w:rFonts w:ascii="Arial" w:hAnsi="Arial" w:cs="Arial"/>
                <w:szCs w:val="24"/>
              </w:rPr>
            </w:pPr>
          </w:p>
        </w:tc>
        <w:tc>
          <w:tcPr>
            <w:tcW w:w="1287" w:type="pct"/>
          </w:tcPr>
          <w:p w14:paraId="61E24F53" w14:textId="77777777" w:rsidR="0064702F" w:rsidRPr="000F677A" w:rsidRDefault="0064702F" w:rsidP="00124CB5">
            <w:pPr>
              <w:snapToGrid w:val="0"/>
              <w:spacing w:after="0" w:line="240" w:lineRule="auto"/>
              <w:rPr>
                <w:rFonts w:ascii="Arial" w:hAnsi="Arial" w:cs="Arial"/>
                <w:szCs w:val="24"/>
              </w:rPr>
            </w:pPr>
            <w:r w:rsidRPr="000F677A">
              <w:rPr>
                <w:rFonts w:ascii="Arial" w:hAnsi="Arial" w:cs="Arial"/>
                <w:szCs w:val="24"/>
              </w:rPr>
              <w:t>Sukimasis</w:t>
            </w:r>
          </w:p>
        </w:tc>
        <w:tc>
          <w:tcPr>
            <w:tcW w:w="3454" w:type="pct"/>
          </w:tcPr>
          <w:p w14:paraId="420A005D" w14:textId="2E7BD089" w:rsidR="0064702F" w:rsidRPr="000F677A" w:rsidRDefault="0064702F" w:rsidP="00124CB5">
            <w:pPr>
              <w:snapToGrid w:val="0"/>
              <w:spacing w:after="0" w:line="240" w:lineRule="auto"/>
              <w:jc w:val="both"/>
              <w:rPr>
                <w:rFonts w:ascii="Arial" w:hAnsi="Arial" w:cs="Arial"/>
                <w:szCs w:val="24"/>
              </w:rPr>
            </w:pPr>
            <w:r w:rsidRPr="000F677A">
              <w:rPr>
                <w:rFonts w:ascii="Arial" w:hAnsi="Arial" w:cs="Arial"/>
                <w:szCs w:val="24"/>
              </w:rPr>
              <w:t xml:space="preserve">Kėdė turi suktis </w:t>
            </w:r>
            <w:r w:rsidRPr="000F677A">
              <w:rPr>
                <w:rFonts w:ascii="Arial" w:hAnsi="Arial" w:cs="Arial"/>
              </w:rPr>
              <w:t>ne mažiau kaip</w:t>
            </w:r>
            <w:r w:rsidRPr="000F677A">
              <w:rPr>
                <w:rFonts w:ascii="Arial" w:hAnsi="Arial" w:cs="Arial"/>
                <w:szCs w:val="24"/>
              </w:rPr>
              <w:t xml:space="preserve"> 360 laipsnių kampu</w:t>
            </w:r>
            <w:r w:rsidR="006F7A97" w:rsidRPr="000F677A">
              <w:rPr>
                <w:rFonts w:ascii="Arial" w:hAnsi="Arial" w:cs="Arial"/>
                <w:szCs w:val="24"/>
              </w:rPr>
              <w:t>, ji turi būti saugi ir stabili.</w:t>
            </w:r>
          </w:p>
        </w:tc>
      </w:tr>
      <w:tr w:rsidR="0064702F" w:rsidRPr="000F677A" w14:paraId="030376F2" w14:textId="77777777" w:rsidTr="00124CB5">
        <w:trPr>
          <w:trHeight w:val="296"/>
        </w:trPr>
        <w:tc>
          <w:tcPr>
            <w:tcW w:w="259" w:type="pct"/>
          </w:tcPr>
          <w:p w14:paraId="29565363" w14:textId="77777777" w:rsidR="0064702F" w:rsidRPr="000F677A" w:rsidRDefault="0064702F" w:rsidP="00124CB5">
            <w:pPr>
              <w:numPr>
                <w:ilvl w:val="0"/>
                <w:numId w:val="1"/>
              </w:numPr>
              <w:suppressAutoHyphens/>
              <w:spacing w:after="0" w:line="240" w:lineRule="auto"/>
              <w:rPr>
                <w:rFonts w:ascii="Arial" w:hAnsi="Arial" w:cs="Arial"/>
                <w:szCs w:val="24"/>
              </w:rPr>
            </w:pPr>
          </w:p>
        </w:tc>
        <w:tc>
          <w:tcPr>
            <w:tcW w:w="1287" w:type="pct"/>
          </w:tcPr>
          <w:p w14:paraId="6FC9B5AF" w14:textId="77777777" w:rsidR="0064702F" w:rsidRPr="000F677A" w:rsidRDefault="0064702F" w:rsidP="00124CB5">
            <w:pPr>
              <w:snapToGrid w:val="0"/>
              <w:spacing w:after="0" w:line="240" w:lineRule="auto"/>
              <w:rPr>
                <w:rFonts w:ascii="Arial" w:hAnsi="Arial" w:cs="Arial"/>
                <w:szCs w:val="24"/>
              </w:rPr>
            </w:pPr>
            <w:r w:rsidRPr="000F677A">
              <w:rPr>
                <w:rFonts w:ascii="Arial" w:hAnsi="Arial" w:cs="Arial"/>
                <w:szCs w:val="24"/>
              </w:rPr>
              <w:t>Paminkštinimai</w:t>
            </w:r>
          </w:p>
        </w:tc>
        <w:tc>
          <w:tcPr>
            <w:tcW w:w="3454" w:type="pct"/>
          </w:tcPr>
          <w:p w14:paraId="284BE7AC" w14:textId="77777777" w:rsidR="0064702F" w:rsidRPr="000F677A" w:rsidRDefault="0064702F" w:rsidP="00124CB5">
            <w:pPr>
              <w:snapToGrid w:val="0"/>
              <w:spacing w:after="0" w:line="240" w:lineRule="auto"/>
              <w:jc w:val="both"/>
              <w:rPr>
                <w:rFonts w:ascii="Arial" w:hAnsi="Arial" w:cs="Arial"/>
                <w:szCs w:val="24"/>
              </w:rPr>
            </w:pPr>
            <w:r w:rsidRPr="000F677A">
              <w:rPr>
                <w:rFonts w:ascii="Arial" w:hAnsi="Arial" w:cs="Arial"/>
                <w:szCs w:val="24"/>
              </w:rPr>
              <w:t>Turi turėti paminkštinta atlošą ir sėdynę.</w:t>
            </w:r>
          </w:p>
        </w:tc>
      </w:tr>
      <w:tr w:rsidR="0064702F" w:rsidRPr="000F677A" w14:paraId="57B51663" w14:textId="77777777" w:rsidTr="00124CB5">
        <w:trPr>
          <w:trHeight w:val="296"/>
        </w:trPr>
        <w:tc>
          <w:tcPr>
            <w:tcW w:w="259" w:type="pct"/>
          </w:tcPr>
          <w:p w14:paraId="36F6E400" w14:textId="77777777" w:rsidR="0064702F" w:rsidRPr="000F677A" w:rsidRDefault="0064702F" w:rsidP="00124CB5">
            <w:pPr>
              <w:numPr>
                <w:ilvl w:val="0"/>
                <w:numId w:val="1"/>
              </w:numPr>
              <w:suppressAutoHyphens/>
              <w:spacing w:after="0" w:line="240" w:lineRule="auto"/>
              <w:rPr>
                <w:rFonts w:ascii="Arial" w:hAnsi="Arial" w:cs="Arial"/>
                <w:szCs w:val="24"/>
              </w:rPr>
            </w:pPr>
          </w:p>
        </w:tc>
        <w:tc>
          <w:tcPr>
            <w:tcW w:w="1287" w:type="pct"/>
          </w:tcPr>
          <w:p w14:paraId="3895B5C9" w14:textId="77777777" w:rsidR="0064702F" w:rsidRPr="000F677A" w:rsidRDefault="0064702F" w:rsidP="00124CB5">
            <w:pPr>
              <w:snapToGrid w:val="0"/>
              <w:spacing w:after="0" w:line="240" w:lineRule="auto"/>
              <w:rPr>
                <w:rFonts w:ascii="Arial" w:hAnsi="Arial" w:cs="Arial"/>
                <w:szCs w:val="24"/>
              </w:rPr>
            </w:pPr>
            <w:r w:rsidRPr="000F677A">
              <w:rPr>
                <w:rFonts w:ascii="Arial" w:hAnsi="Arial" w:cs="Arial"/>
                <w:szCs w:val="24"/>
              </w:rPr>
              <w:t>Prekių garantija</w:t>
            </w:r>
          </w:p>
        </w:tc>
        <w:tc>
          <w:tcPr>
            <w:tcW w:w="3454" w:type="pct"/>
            <w:tcBorders>
              <w:right w:val="single" w:sz="4" w:space="0" w:color="auto"/>
            </w:tcBorders>
          </w:tcPr>
          <w:p w14:paraId="626BAC12" w14:textId="77777777" w:rsidR="0064702F" w:rsidRPr="000F677A" w:rsidRDefault="0064702F" w:rsidP="00124CB5">
            <w:pPr>
              <w:snapToGrid w:val="0"/>
              <w:spacing w:after="0" w:line="240" w:lineRule="auto"/>
              <w:jc w:val="both"/>
              <w:rPr>
                <w:rFonts w:ascii="Arial" w:hAnsi="Arial" w:cs="Arial"/>
                <w:szCs w:val="24"/>
              </w:rPr>
            </w:pPr>
            <w:r w:rsidRPr="000F677A">
              <w:rPr>
                <w:rFonts w:ascii="Arial" w:hAnsi="Arial" w:cs="Arial"/>
                <w:szCs w:val="24"/>
              </w:rPr>
              <w:t>Garantinės priežiūros laikotarpis visoms siūlomoms priemonėms – ne mažiau 12 mėnesių nuo prekių perdavimo-priėmimo akto pasirašymo dienos.</w:t>
            </w:r>
          </w:p>
        </w:tc>
      </w:tr>
      <w:tr w:rsidR="0064702F" w:rsidRPr="000F677A" w14:paraId="0CF61797" w14:textId="77777777" w:rsidTr="00124CB5">
        <w:trPr>
          <w:trHeight w:val="296"/>
        </w:trPr>
        <w:tc>
          <w:tcPr>
            <w:tcW w:w="5000" w:type="pct"/>
            <w:gridSpan w:val="3"/>
            <w:tcBorders>
              <w:right w:val="single" w:sz="4" w:space="0" w:color="auto"/>
            </w:tcBorders>
          </w:tcPr>
          <w:p w14:paraId="5928CABA" w14:textId="77777777" w:rsidR="0064702F" w:rsidRPr="000F677A" w:rsidRDefault="0064702F" w:rsidP="00124CB5">
            <w:pPr>
              <w:snapToGrid w:val="0"/>
              <w:spacing w:after="0" w:line="240" w:lineRule="auto"/>
              <w:ind w:left="83"/>
              <w:jc w:val="both"/>
              <w:rPr>
                <w:rFonts w:ascii="Arial" w:hAnsi="Arial" w:cs="Arial"/>
                <w:szCs w:val="24"/>
              </w:rPr>
            </w:pPr>
            <w:r w:rsidRPr="000F677A">
              <w:rPr>
                <w:rFonts w:ascii="Arial" w:hAnsi="Arial" w:cs="Arial"/>
                <w:b/>
                <w:szCs w:val="24"/>
              </w:rPr>
              <w:t>Garsą slopinančios ausinės, 2 vnt.</w:t>
            </w:r>
          </w:p>
        </w:tc>
      </w:tr>
      <w:tr w:rsidR="0064702F" w:rsidRPr="000F677A" w14:paraId="61DD069A" w14:textId="77777777" w:rsidTr="00124CB5">
        <w:trPr>
          <w:trHeight w:val="296"/>
        </w:trPr>
        <w:tc>
          <w:tcPr>
            <w:tcW w:w="259" w:type="pct"/>
          </w:tcPr>
          <w:p w14:paraId="57F3C369" w14:textId="77777777" w:rsidR="0064702F" w:rsidRPr="000F677A" w:rsidRDefault="0064702F" w:rsidP="00124CB5">
            <w:pPr>
              <w:numPr>
                <w:ilvl w:val="0"/>
                <w:numId w:val="1"/>
              </w:numPr>
              <w:suppressAutoHyphens/>
              <w:spacing w:after="0" w:line="240" w:lineRule="auto"/>
              <w:rPr>
                <w:rFonts w:ascii="Arial" w:hAnsi="Arial" w:cs="Arial"/>
                <w:szCs w:val="24"/>
              </w:rPr>
            </w:pPr>
          </w:p>
        </w:tc>
        <w:tc>
          <w:tcPr>
            <w:tcW w:w="1287" w:type="pct"/>
          </w:tcPr>
          <w:p w14:paraId="3D9C7EE4" w14:textId="77777777" w:rsidR="0064702F" w:rsidRPr="000F677A" w:rsidRDefault="0064702F" w:rsidP="00124CB5">
            <w:pPr>
              <w:snapToGrid w:val="0"/>
              <w:spacing w:after="0" w:line="240" w:lineRule="auto"/>
              <w:rPr>
                <w:rFonts w:ascii="Arial" w:hAnsi="Arial" w:cs="Arial"/>
                <w:szCs w:val="24"/>
              </w:rPr>
            </w:pPr>
            <w:r w:rsidRPr="000F677A">
              <w:rPr>
                <w:rFonts w:ascii="Arial" w:hAnsi="Arial" w:cs="Arial"/>
                <w:szCs w:val="24"/>
              </w:rPr>
              <w:t>Tipas</w:t>
            </w:r>
          </w:p>
        </w:tc>
        <w:tc>
          <w:tcPr>
            <w:tcW w:w="3454" w:type="pct"/>
          </w:tcPr>
          <w:p w14:paraId="37BCD250" w14:textId="77777777" w:rsidR="0064702F" w:rsidRPr="000F677A" w:rsidRDefault="0064702F" w:rsidP="00124CB5">
            <w:pPr>
              <w:snapToGrid w:val="0"/>
              <w:spacing w:after="0" w:line="240" w:lineRule="auto"/>
              <w:jc w:val="both"/>
              <w:rPr>
                <w:rFonts w:ascii="Arial" w:hAnsi="Arial" w:cs="Arial"/>
                <w:szCs w:val="24"/>
              </w:rPr>
            </w:pPr>
            <w:r w:rsidRPr="000F677A">
              <w:rPr>
                <w:rFonts w:ascii="Arial" w:hAnsi="Arial" w:cs="Arial"/>
                <w:szCs w:val="24"/>
              </w:rPr>
              <w:t>Triukšmą, garsą slopinančios ausinės.</w:t>
            </w:r>
          </w:p>
        </w:tc>
      </w:tr>
      <w:tr w:rsidR="0064702F" w:rsidRPr="000F677A" w14:paraId="1FF79184" w14:textId="77777777" w:rsidTr="00124CB5">
        <w:trPr>
          <w:trHeight w:val="296"/>
        </w:trPr>
        <w:tc>
          <w:tcPr>
            <w:tcW w:w="259" w:type="pct"/>
          </w:tcPr>
          <w:p w14:paraId="77531CFB" w14:textId="77777777" w:rsidR="0064702F" w:rsidRPr="000F677A" w:rsidRDefault="0064702F" w:rsidP="00124CB5">
            <w:pPr>
              <w:numPr>
                <w:ilvl w:val="0"/>
                <w:numId w:val="1"/>
              </w:numPr>
              <w:suppressAutoHyphens/>
              <w:spacing w:after="0" w:line="240" w:lineRule="auto"/>
              <w:rPr>
                <w:rFonts w:ascii="Arial" w:hAnsi="Arial" w:cs="Arial"/>
                <w:szCs w:val="24"/>
              </w:rPr>
            </w:pPr>
          </w:p>
        </w:tc>
        <w:tc>
          <w:tcPr>
            <w:tcW w:w="1287" w:type="pct"/>
          </w:tcPr>
          <w:p w14:paraId="4A8BBD9F" w14:textId="77777777" w:rsidR="0064702F" w:rsidRPr="000F677A" w:rsidRDefault="0064702F" w:rsidP="00124CB5">
            <w:pPr>
              <w:snapToGrid w:val="0"/>
              <w:spacing w:after="0" w:line="240" w:lineRule="auto"/>
              <w:rPr>
                <w:rFonts w:ascii="Arial" w:hAnsi="Arial" w:cs="Arial"/>
                <w:szCs w:val="24"/>
              </w:rPr>
            </w:pPr>
            <w:r w:rsidRPr="000F677A">
              <w:rPr>
                <w:rFonts w:ascii="Arial" w:hAnsi="Arial" w:cs="Arial"/>
                <w:szCs w:val="24"/>
              </w:rPr>
              <w:t>Triukšmo sumažinimo lygis</w:t>
            </w:r>
          </w:p>
        </w:tc>
        <w:tc>
          <w:tcPr>
            <w:tcW w:w="3454" w:type="pct"/>
          </w:tcPr>
          <w:p w14:paraId="6DF66117" w14:textId="5EFBE1F2" w:rsidR="0064702F" w:rsidRPr="000F677A" w:rsidRDefault="009C0B72" w:rsidP="00124CB5">
            <w:pPr>
              <w:snapToGrid w:val="0"/>
              <w:spacing w:after="0" w:line="240" w:lineRule="auto"/>
              <w:jc w:val="both"/>
              <w:rPr>
                <w:rFonts w:ascii="Arial" w:hAnsi="Arial" w:cs="Arial"/>
                <w:szCs w:val="24"/>
              </w:rPr>
            </w:pPr>
            <w:r w:rsidRPr="000F677A">
              <w:rPr>
                <w:rFonts w:ascii="Arial" w:hAnsi="Arial" w:cs="Arial"/>
                <w:szCs w:val="24"/>
              </w:rPr>
              <w:t xml:space="preserve">Ausinės turi turėti triukšmo slopinimo rodiklį ne mažesnį kaip SNR 25 </w:t>
            </w:r>
            <w:proofErr w:type="spellStart"/>
            <w:r w:rsidRPr="000F677A">
              <w:rPr>
                <w:rFonts w:ascii="Arial" w:hAnsi="Arial" w:cs="Arial"/>
                <w:szCs w:val="24"/>
              </w:rPr>
              <w:t>dB</w:t>
            </w:r>
            <w:proofErr w:type="spellEnd"/>
            <w:r w:rsidRPr="000F677A">
              <w:rPr>
                <w:rFonts w:ascii="Arial" w:hAnsi="Arial" w:cs="Arial"/>
                <w:szCs w:val="24"/>
              </w:rPr>
              <w:t xml:space="preserve"> arba lygiavertį gamintojo deklaruojamą triukšmo slopinimo rodiklį.</w:t>
            </w:r>
          </w:p>
        </w:tc>
      </w:tr>
      <w:tr w:rsidR="0064702F" w:rsidRPr="000F677A" w14:paraId="273A30A0" w14:textId="77777777" w:rsidTr="00124CB5">
        <w:trPr>
          <w:trHeight w:val="296"/>
        </w:trPr>
        <w:tc>
          <w:tcPr>
            <w:tcW w:w="259" w:type="pct"/>
          </w:tcPr>
          <w:p w14:paraId="779626A1" w14:textId="77777777" w:rsidR="0064702F" w:rsidRPr="000F677A" w:rsidRDefault="0064702F" w:rsidP="00124CB5">
            <w:pPr>
              <w:numPr>
                <w:ilvl w:val="0"/>
                <w:numId w:val="1"/>
              </w:numPr>
              <w:suppressAutoHyphens/>
              <w:spacing w:after="0" w:line="240" w:lineRule="auto"/>
              <w:rPr>
                <w:rFonts w:ascii="Arial" w:hAnsi="Arial" w:cs="Arial"/>
                <w:szCs w:val="24"/>
              </w:rPr>
            </w:pPr>
          </w:p>
        </w:tc>
        <w:tc>
          <w:tcPr>
            <w:tcW w:w="1287" w:type="pct"/>
          </w:tcPr>
          <w:p w14:paraId="5654D8BC" w14:textId="77777777" w:rsidR="0064702F" w:rsidRPr="000F677A" w:rsidRDefault="0064702F" w:rsidP="00124CB5">
            <w:pPr>
              <w:snapToGrid w:val="0"/>
              <w:spacing w:after="0" w:line="240" w:lineRule="auto"/>
              <w:rPr>
                <w:rFonts w:ascii="Arial" w:hAnsi="Arial" w:cs="Arial"/>
                <w:szCs w:val="24"/>
              </w:rPr>
            </w:pPr>
            <w:r w:rsidRPr="000F677A">
              <w:rPr>
                <w:rFonts w:ascii="Arial" w:hAnsi="Arial" w:cs="Arial"/>
                <w:szCs w:val="24"/>
              </w:rPr>
              <w:t>Spalvos</w:t>
            </w:r>
          </w:p>
        </w:tc>
        <w:tc>
          <w:tcPr>
            <w:tcW w:w="3454" w:type="pct"/>
          </w:tcPr>
          <w:p w14:paraId="100B9405" w14:textId="77777777" w:rsidR="0064702F" w:rsidRPr="000F677A" w:rsidRDefault="0064702F" w:rsidP="00124CB5">
            <w:pPr>
              <w:snapToGrid w:val="0"/>
              <w:spacing w:after="0" w:line="240" w:lineRule="auto"/>
              <w:jc w:val="both"/>
              <w:rPr>
                <w:rFonts w:ascii="Arial" w:hAnsi="Arial" w:cs="Arial"/>
                <w:szCs w:val="24"/>
              </w:rPr>
            </w:pPr>
            <w:r w:rsidRPr="000F677A">
              <w:rPr>
                <w:rFonts w:ascii="Arial" w:hAnsi="Arial" w:cs="Arial"/>
                <w:szCs w:val="24"/>
              </w:rPr>
              <w:t xml:space="preserve">Turi būti galimybė pasirinkti ausinių spalvą iš ne mažiau kaip 2-jų skirtingų variantų. </w:t>
            </w:r>
          </w:p>
        </w:tc>
      </w:tr>
      <w:tr w:rsidR="0064702F" w:rsidRPr="000F677A" w14:paraId="5C0FC029" w14:textId="77777777" w:rsidTr="00124CB5">
        <w:trPr>
          <w:trHeight w:val="296"/>
        </w:trPr>
        <w:tc>
          <w:tcPr>
            <w:tcW w:w="259" w:type="pct"/>
          </w:tcPr>
          <w:p w14:paraId="7E68356D" w14:textId="77777777" w:rsidR="0064702F" w:rsidRPr="000F677A" w:rsidRDefault="0064702F" w:rsidP="00124CB5">
            <w:pPr>
              <w:numPr>
                <w:ilvl w:val="0"/>
                <w:numId w:val="1"/>
              </w:numPr>
              <w:suppressAutoHyphens/>
              <w:spacing w:after="0" w:line="240" w:lineRule="auto"/>
              <w:rPr>
                <w:rFonts w:ascii="Arial" w:hAnsi="Arial" w:cs="Arial"/>
                <w:szCs w:val="24"/>
              </w:rPr>
            </w:pPr>
          </w:p>
        </w:tc>
        <w:tc>
          <w:tcPr>
            <w:tcW w:w="1287" w:type="pct"/>
          </w:tcPr>
          <w:p w14:paraId="7ED6857D" w14:textId="77777777" w:rsidR="0064702F" w:rsidRPr="000F677A" w:rsidRDefault="0064702F" w:rsidP="00124CB5">
            <w:pPr>
              <w:snapToGrid w:val="0"/>
              <w:spacing w:after="0" w:line="240" w:lineRule="auto"/>
              <w:rPr>
                <w:rFonts w:ascii="Arial" w:hAnsi="Arial" w:cs="Arial"/>
                <w:szCs w:val="24"/>
              </w:rPr>
            </w:pPr>
            <w:r w:rsidRPr="000F677A">
              <w:rPr>
                <w:rFonts w:ascii="Arial" w:hAnsi="Arial" w:cs="Arial"/>
                <w:szCs w:val="24"/>
              </w:rPr>
              <w:t>Garantija</w:t>
            </w:r>
          </w:p>
        </w:tc>
        <w:tc>
          <w:tcPr>
            <w:tcW w:w="3454" w:type="pct"/>
            <w:tcBorders>
              <w:right w:val="single" w:sz="4" w:space="0" w:color="auto"/>
            </w:tcBorders>
          </w:tcPr>
          <w:p w14:paraId="06CC0606" w14:textId="77777777" w:rsidR="0064702F" w:rsidRPr="000F677A" w:rsidRDefault="0064702F" w:rsidP="00124CB5">
            <w:pPr>
              <w:snapToGrid w:val="0"/>
              <w:spacing w:after="0" w:line="240" w:lineRule="auto"/>
              <w:jc w:val="both"/>
              <w:rPr>
                <w:rFonts w:ascii="Arial" w:hAnsi="Arial" w:cs="Arial"/>
                <w:szCs w:val="24"/>
              </w:rPr>
            </w:pPr>
            <w:r w:rsidRPr="000F677A">
              <w:rPr>
                <w:rFonts w:ascii="Arial" w:hAnsi="Arial" w:cs="Arial"/>
                <w:szCs w:val="24"/>
              </w:rPr>
              <w:t>Garantinės priežiūros laikotarpis visoms siūlomoms priemonėms – ne mažiau 12 mėnesių nuo prekių perdavimo-priėmimo akto pasirašymo dienos.</w:t>
            </w:r>
          </w:p>
        </w:tc>
      </w:tr>
      <w:tr w:rsidR="0064702F" w:rsidRPr="000F677A" w14:paraId="6F75FAB6" w14:textId="77777777" w:rsidTr="00124CB5">
        <w:trPr>
          <w:trHeight w:val="296"/>
        </w:trPr>
        <w:tc>
          <w:tcPr>
            <w:tcW w:w="5000" w:type="pct"/>
            <w:gridSpan w:val="3"/>
            <w:tcBorders>
              <w:right w:val="single" w:sz="4" w:space="0" w:color="auto"/>
            </w:tcBorders>
          </w:tcPr>
          <w:p w14:paraId="634BD6A2" w14:textId="77777777" w:rsidR="0064702F" w:rsidRPr="000F677A" w:rsidRDefault="0064702F" w:rsidP="00124CB5">
            <w:pPr>
              <w:snapToGrid w:val="0"/>
              <w:spacing w:after="0" w:line="240" w:lineRule="auto"/>
              <w:ind w:left="83"/>
              <w:jc w:val="both"/>
              <w:rPr>
                <w:rFonts w:ascii="Arial" w:hAnsi="Arial" w:cs="Arial"/>
                <w:b/>
                <w:bCs/>
                <w:szCs w:val="24"/>
              </w:rPr>
            </w:pPr>
            <w:r w:rsidRPr="000F677A">
              <w:rPr>
                <w:rFonts w:ascii="Arial" w:hAnsi="Arial" w:cs="Arial"/>
                <w:b/>
                <w:bCs/>
                <w:szCs w:val="24"/>
              </w:rPr>
              <w:t xml:space="preserve">Interaktyvi sensorinio kambario sistema, 1 </w:t>
            </w:r>
            <w:proofErr w:type="spellStart"/>
            <w:r w:rsidRPr="000F677A">
              <w:rPr>
                <w:rFonts w:ascii="Arial" w:hAnsi="Arial" w:cs="Arial"/>
                <w:b/>
                <w:bCs/>
                <w:szCs w:val="24"/>
              </w:rPr>
              <w:t>kompl</w:t>
            </w:r>
            <w:proofErr w:type="spellEnd"/>
            <w:r w:rsidRPr="000F677A">
              <w:rPr>
                <w:rFonts w:ascii="Arial" w:hAnsi="Arial" w:cs="Arial"/>
                <w:b/>
                <w:bCs/>
                <w:szCs w:val="24"/>
              </w:rPr>
              <w:t xml:space="preserve">. </w:t>
            </w:r>
          </w:p>
        </w:tc>
      </w:tr>
      <w:tr w:rsidR="0064702F" w:rsidRPr="000F677A" w14:paraId="01C2F836" w14:textId="77777777" w:rsidTr="00124CB5">
        <w:trPr>
          <w:trHeight w:val="296"/>
        </w:trPr>
        <w:tc>
          <w:tcPr>
            <w:tcW w:w="259" w:type="pct"/>
          </w:tcPr>
          <w:p w14:paraId="1C200D9B" w14:textId="77777777" w:rsidR="0064702F" w:rsidRPr="000F677A" w:rsidRDefault="0064702F" w:rsidP="00124CB5">
            <w:pPr>
              <w:numPr>
                <w:ilvl w:val="0"/>
                <w:numId w:val="1"/>
              </w:numPr>
              <w:suppressAutoHyphens/>
              <w:spacing w:after="0" w:line="240" w:lineRule="auto"/>
              <w:rPr>
                <w:rFonts w:ascii="Arial" w:hAnsi="Arial" w:cs="Arial"/>
                <w:szCs w:val="24"/>
              </w:rPr>
            </w:pPr>
          </w:p>
        </w:tc>
        <w:tc>
          <w:tcPr>
            <w:tcW w:w="1287" w:type="pct"/>
          </w:tcPr>
          <w:p w14:paraId="14B6C5F5" w14:textId="77777777" w:rsidR="0064702F" w:rsidRPr="000F677A" w:rsidRDefault="0064702F" w:rsidP="00124CB5">
            <w:pPr>
              <w:snapToGrid w:val="0"/>
              <w:spacing w:after="0" w:line="240" w:lineRule="auto"/>
              <w:rPr>
                <w:rFonts w:ascii="Arial" w:hAnsi="Arial" w:cs="Arial"/>
                <w:szCs w:val="24"/>
              </w:rPr>
            </w:pPr>
            <w:r w:rsidRPr="000F677A">
              <w:rPr>
                <w:rFonts w:ascii="Arial" w:eastAsia="Aptos" w:hAnsi="Arial" w:cs="Arial"/>
                <w:szCs w:val="24"/>
              </w:rPr>
              <w:t>Veikimo principas</w:t>
            </w:r>
          </w:p>
        </w:tc>
        <w:tc>
          <w:tcPr>
            <w:tcW w:w="3454" w:type="pct"/>
            <w:tcBorders>
              <w:right w:val="single" w:sz="4" w:space="0" w:color="auto"/>
            </w:tcBorders>
          </w:tcPr>
          <w:p w14:paraId="42D508E4" w14:textId="0017FA61" w:rsidR="0064702F" w:rsidRPr="000F677A" w:rsidRDefault="00392E3A" w:rsidP="00124CB5">
            <w:pPr>
              <w:snapToGrid w:val="0"/>
              <w:spacing w:after="0" w:line="240" w:lineRule="auto"/>
              <w:jc w:val="both"/>
              <w:rPr>
                <w:rFonts w:ascii="Arial" w:hAnsi="Arial" w:cs="Arial"/>
                <w:szCs w:val="24"/>
              </w:rPr>
            </w:pPr>
            <w:r w:rsidRPr="000F677A">
              <w:rPr>
                <w:rFonts w:ascii="Arial" w:eastAsia="Aptos" w:hAnsi="Arial" w:cs="Arial"/>
                <w:szCs w:val="24"/>
              </w:rPr>
              <w:t>Sistema turi sudaryti galimybę specialistui / pedagogui vienu valdymo įrenginiu arba integruota valdymo aplinka valdyti pagrindinius sensorinio kambario elementus: apšvietimą, garso atkūrimą ir vaizdinio turinio demonstravimą. Gali būti siūlomas integruotas arba tarpusavyje suderintų įrenginių sprendimas, jeigu jis užtikrina patogų valdymą, saugų naudojimą ir nurodytas funkcijas.</w:t>
            </w:r>
          </w:p>
        </w:tc>
      </w:tr>
      <w:tr w:rsidR="0064702F" w:rsidRPr="000F677A" w14:paraId="42C80F12" w14:textId="77777777" w:rsidTr="00124CB5">
        <w:trPr>
          <w:trHeight w:val="296"/>
        </w:trPr>
        <w:tc>
          <w:tcPr>
            <w:tcW w:w="259" w:type="pct"/>
          </w:tcPr>
          <w:p w14:paraId="2FB8D9E1" w14:textId="77777777" w:rsidR="0064702F" w:rsidRPr="000F677A" w:rsidRDefault="0064702F" w:rsidP="00124CB5">
            <w:pPr>
              <w:numPr>
                <w:ilvl w:val="0"/>
                <w:numId w:val="1"/>
              </w:numPr>
              <w:suppressAutoHyphens/>
              <w:spacing w:after="0" w:line="240" w:lineRule="auto"/>
              <w:rPr>
                <w:rFonts w:ascii="Arial" w:hAnsi="Arial" w:cs="Arial"/>
                <w:szCs w:val="24"/>
              </w:rPr>
            </w:pPr>
          </w:p>
        </w:tc>
        <w:tc>
          <w:tcPr>
            <w:tcW w:w="1287" w:type="pct"/>
          </w:tcPr>
          <w:p w14:paraId="618B514C" w14:textId="77777777" w:rsidR="0064702F" w:rsidRPr="000F677A" w:rsidRDefault="0064702F" w:rsidP="00124CB5">
            <w:pPr>
              <w:snapToGrid w:val="0"/>
              <w:spacing w:after="0" w:line="240" w:lineRule="auto"/>
              <w:rPr>
                <w:rFonts w:ascii="Arial" w:hAnsi="Arial" w:cs="Arial"/>
                <w:szCs w:val="24"/>
              </w:rPr>
            </w:pPr>
            <w:r w:rsidRPr="000F677A">
              <w:rPr>
                <w:rFonts w:ascii="Arial" w:eastAsia="Aptos" w:hAnsi="Arial" w:cs="Arial"/>
                <w:szCs w:val="24"/>
              </w:rPr>
              <w:t>Sistemą sudarantys komponentai</w:t>
            </w:r>
          </w:p>
        </w:tc>
        <w:tc>
          <w:tcPr>
            <w:tcW w:w="3454" w:type="pct"/>
          </w:tcPr>
          <w:p w14:paraId="42A5BA89" w14:textId="7CF307AF" w:rsidR="0064702F" w:rsidRPr="000F677A" w:rsidRDefault="0064702F" w:rsidP="00124CB5">
            <w:pPr>
              <w:snapToGrid w:val="0"/>
              <w:spacing w:after="0" w:line="240" w:lineRule="auto"/>
              <w:jc w:val="both"/>
              <w:rPr>
                <w:rFonts w:ascii="Arial" w:eastAsia="Aptos" w:hAnsi="Arial" w:cs="Arial"/>
                <w:szCs w:val="24"/>
              </w:rPr>
            </w:pPr>
          </w:p>
          <w:p w14:paraId="592EB78E" w14:textId="77777777" w:rsidR="00392E3A" w:rsidRPr="000F677A" w:rsidRDefault="00392E3A" w:rsidP="00392E3A">
            <w:pPr>
              <w:snapToGrid w:val="0"/>
              <w:spacing w:after="0" w:line="240" w:lineRule="auto"/>
              <w:jc w:val="both"/>
              <w:rPr>
                <w:rFonts w:ascii="Arial" w:hAnsi="Arial" w:cs="Arial"/>
                <w:szCs w:val="24"/>
              </w:rPr>
            </w:pPr>
            <w:r w:rsidRPr="000F677A">
              <w:rPr>
                <w:rFonts w:ascii="Arial" w:hAnsi="Arial" w:cs="Arial"/>
                <w:szCs w:val="24"/>
              </w:rPr>
              <w:t>Sistema turi būti komplektuojama su visa technine ir programine įranga, reikalinga apšvietimo, garso ir vaizdo turinio valdymui bei atkūrimui. Komplekte turi būti valdymo įrenginys, skaičiavimo / valdymo įranga, apšvietimo įrenginiai, garso / vaizdo jungtys, kabeliai, laikikliai ir kiti komponentai, būtini pilnam sistemos veikimui.</w:t>
            </w:r>
          </w:p>
          <w:p w14:paraId="7044B347" w14:textId="77777777" w:rsidR="00392E3A" w:rsidRPr="000F677A" w:rsidRDefault="00392E3A" w:rsidP="00392E3A">
            <w:pPr>
              <w:snapToGrid w:val="0"/>
              <w:spacing w:after="0" w:line="240" w:lineRule="auto"/>
              <w:jc w:val="both"/>
              <w:rPr>
                <w:rFonts w:ascii="Arial" w:hAnsi="Arial" w:cs="Arial"/>
                <w:szCs w:val="24"/>
              </w:rPr>
            </w:pPr>
            <w:r w:rsidRPr="000F677A">
              <w:rPr>
                <w:rFonts w:ascii="Arial" w:hAnsi="Arial" w:cs="Arial"/>
                <w:szCs w:val="24"/>
              </w:rPr>
              <w:t>Jeigu siūlomas planšetinis kompiuteris, jo įstrižainė turi būti ne mažesnė kaip 10 colių, operatyvioji atmintis – ne mažesnė kaip 4 GB, vidinė atmintis – ne mažesnė kaip 64 GB arba lygiaverčiai parametrai, pakankami siūlomai sistemai veikti.</w:t>
            </w:r>
          </w:p>
          <w:p w14:paraId="169E8BD4" w14:textId="77777777" w:rsidR="00392E3A" w:rsidRPr="000F677A" w:rsidRDefault="00392E3A" w:rsidP="00392E3A">
            <w:pPr>
              <w:snapToGrid w:val="0"/>
              <w:spacing w:after="0" w:line="240" w:lineRule="auto"/>
              <w:jc w:val="both"/>
              <w:rPr>
                <w:rFonts w:ascii="Arial" w:hAnsi="Arial" w:cs="Arial"/>
                <w:szCs w:val="24"/>
              </w:rPr>
            </w:pPr>
            <w:r w:rsidRPr="000F677A">
              <w:rPr>
                <w:rFonts w:ascii="Arial" w:hAnsi="Arial" w:cs="Arial"/>
                <w:szCs w:val="24"/>
              </w:rPr>
              <w:t>Jeigu siūlomas kompiuteris ar valdiklis, jo techniniai parametrai turi būti pakankami sklandžiam siūlomos programinės įrangos veikimui. Tiekėjas turi pagrįsti, kad siūloma įranga užtikrina visų sistemos funkcijų veikimą.</w:t>
            </w:r>
          </w:p>
          <w:p w14:paraId="03071BF4" w14:textId="138C4358" w:rsidR="00392E3A" w:rsidRPr="000F677A" w:rsidRDefault="004D3374" w:rsidP="00124CB5">
            <w:pPr>
              <w:snapToGrid w:val="0"/>
              <w:spacing w:after="0" w:line="240" w:lineRule="auto"/>
              <w:jc w:val="both"/>
              <w:rPr>
                <w:rFonts w:ascii="Arial" w:hAnsi="Arial" w:cs="Arial"/>
                <w:szCs w:val="24"/>
              </w:rPr>
            </w:pPr>
            <w:r w:rsidRPr="000F677A">
              <w:rPr>
                <w:rFonts w:ascii="Arial" w:hAnsi="Arial" w:cs="Arial"/>
                <w:szCs w:val="24"/>
              </w:rPr>
              <w:t>Operacinė sistema turi būti suderinama su siūloma programine įranga. Gali būti siūloma Windows 10 arba naujesnė, Android, iOS, Linux ar kita lygiavertė operacinė sistema, jeigu ji užtikrina visų siūlomos sistemos funkcijų veikimą.</w:t>
            </w:r>
          </w:p>
        </w:tc>
      </w:tr>
      <w:tr w:rsidR="0064702F" w:rsidRPr="000F677A" w14:paraId="40A08AB3" w14:textId="77777777" w:rsidTr="00124CB5">
        <w:trPr>
          <w:trHeight w:val="296"/>
        </w:trPr>
        <w:tc>
          <w:tcPr>
            <w:tcW w:w="259" w:type="pct"/>
          </w:tcPr>
          <w:p w14:paraId="0FF6FE8F" w14:textId="77777777" w:rsidR="0064702F" w:rsidRPr="000F677A" w:rsidRDefault="0064702F" w:rsidP="00124CB5">
            <w:pPr>
              <w:numPr>
                <w:ilvl w:val="0"/>
                <w:numId w:val="1"/>
              </w:numPr>
              <w:suppressAutoHyphens/>
              <w:spacing w:after="0" w:line="240" w:lineRule="auto"/>
              <w:rPr>
                <w:rFonts w:ascii="Arial" w:hAnsi="Arial" w:cs="Arial"/>
                <w:szCs w:val="24"/>
              </w:rPr>
            </w:pPr>
          </w:p>
        </w:tc>
        <w:tc>
          <w:tcPr>
            <w:tcW w:w="1287" w:type="pct"/>
          </w:tcPr>
          <w:p w14:paraId="11907657" w14:textId="77777777" w:rsidR="0064702F" w:rsidRPr="000F677A" w:rsidRDefault="0064702F" w:rsidP="00124CB5">
            <w:pPr>
              <w:snapToGrid w:val="0"/>
              <w:spacing w:after="0" w:line="240" w:lineRule="auto"/>
              <w:rPr>
                <w:rFonts w:ascii="Arial" w:hAnsi="Arial" w:cs="Arial"/>
                <w:szCs w:val="24"/>
              </w:rPr>
            </w:pPr>
            <w:r w:rsidRPr="000F677A">
              <w:rPr>
                <w:rFonts w:ascii="Arial" w:eastAsia="Aptos" w:hAnsi="Arial" w:cs="Arial"/>
                <w:szCs w:val="24"/>
              </w:rPr>
              <w:t>Apšvietimo valdymas</w:t>
            </w:r>
          </w:p>
        </w:tc>
        <w:tc>
          <w:tcPr>
            <w:tcW w:w="3454" w:type="pct"/>
          </w:tcPr>
          <w:p w14:paraId="6E189888" w14:textId="7C91B327" w:rsidR="0064702F" w:rsidRPr="000F677A" w:rsidRDefault="00CA16D3" w:rsidP="00124CB5">
            <w:pPr>
              <w:snapToGrid w:val="0"/>
              <w:spacing w:after="0" w:line="240" w:lineRule="auto"/>
              <w:jc w:val="both"/>
              <w:rPr>
                <w:rFonts w:ascii="Arial" w:eastAsia="Aptos" w:hAnsi="Arial" w:cs="Arial"/>
                <w:szCs w:val="24"/>
              </w:rPr>
            </w:pPr>
            <w:r w:rsidRPr="000F677A">
              <w:rPr>
                <w:rFonts w:ascii="Arial" w:eastAsia="Aptos" w:hAnsi="Arial" w:cs="Arial"/>
                <w:szCs w:val="24"/>
              </w:rPr>
              <w:t>Programinė įranga turi leisti keisti apšvietimo spalvą ir ryškumą, parenkant skirtingus sensorinėms, edukacinėms ir nusiraminimo veikloms tinkamus apšvietimo režimus. Turi būti galimybė pasirinkti ne mažiau kaip 10 skirtingų spalvų / spalvinių režimų ir reguliuoti apšvietimo ryškumą.</w:t>
            </w:r>
          </w:p>
        </w:tc>
      </w:tr>
      <w:tr w:rsidR="0064702F" w:rsidRPr="000F677A" w14:paraId="693B69D1" w14:textId="77777777" w:rsidTr="00124CB5">
        <w:trPr>
          <w:trHeight w:val="296"/>
        </w:trPr>
        <w:tc>
          <w:tcPr>
            <w:tcW w:w="259" w:type="pct"/>
          </w:tcPr>
          <w:p w14:paraId="69F5C114" w14:textId="77777777" w:rsidR="0064702F" w:rsidRPr="000F677A" w:rsidRDefault="0064702F" w:rsidP="00124CB5">
            <w:pPr>
              <w:numPr>
                <w:ilvl w:val="0"/>
                <w:numId w:val="1"/>
              </w:numPr>
              <w:suppressAutoHyphens/>
              <w:spacing w:after="0" w:line="240" w:lineRule="auto"/>
              <w:rPr>
                <w:rFonts w:ascii="Arial" w:hAnsi="Arial" w:cs="Arial"/>
                <w:szCs w:val="24"/>
              </w:rPr>
            </w:pPr>
          </w:p>
        </w:tc>
        <w:tc>
          <w:tcPr>
            <w:tcW w:w="1287" w:type="pct"/>
          </w:tcPr>
          <w:p w14:paraId="13FD041F" w14:textId="77777777" w:rsidR="0064702F" w:rsidRPr="000F677A" w:rsidRDefault="0064702F" w:rsidP="00124CB5">
            <w:pPr>
              <w:snapToGrid w:val="0"/>
              <w:spacing w:after="0" w:line="240" w:lineRule="auto"/>
              <w:rPr>
                <w:rFonts w:ascii="Arial" w:hAnsi="Arial" w:cs="Arial"/>
                <w:szCs w:val="24"/>
              </w:rPr>
            </w:pPr>
            <w:r w:rsidRPr="000F677A">
              <w:rPr>
                <w:rFonts w:ascii="Arial" w:eastAsia="Aptos" w:hAnsi="Arial" w:cs="Arial"/>
                <w:szCs w:val="24"/>
              </w:rPr>
              <w:t>Vizualinis programinės įrangos turinys</w:t>
            </w:r>
          </w:p>
        </w:tc>
        <w:tc>
          <w:tcPr>
            <w:tcW w:w="3454" w:type="pct"/>
          </w:tcPr>
          <w:p w14:paraId="6C93C34B" w14:textId="77777777" w:rsidR="0064702F" w:rsidRPr="000F677A" w:rsidRDefault="0064702F" w:rsidP="00124CB5">
            <w:pPr>
              <w:spacing w:after="0" w:line="240" w:lineRule="auto"/>
              <w:jc w:val="both"/>
              <w:rPr>
                <w:rFonts w:ascii="Arial" w:eastAsia="Aptos" w:hAnsi="Arial" w:cs="Arial"/>
                <w:szCs w:val="24"/>
              </w:rPr>
            </w:pPr>
            <w:r w:rsidRPr="000F677A">
              <w:rPr>
                <w:rFonts w:ascii="Arial" w:eastAsia="Aptos" w:hAnsi="Arial" w:cs="Arial"/>
                <w:szCs w:val="24"/>
              </w:rPr>
              <w:t xml:space="preserve">- Programinėje įrangoje turi būti galima pasirinkti vaikams skirtą edukacinį bei atsipalaidavimo vaizdinį turinį. </w:t>
            </w:r>
          </w:p>
          <w:p w14:paraId="7BB810A0" w14:textId="77777777" w:rsidR="0064702F" w:rsidRPr="000F677A" w:rsidRDefault="0064702F" w:rsidP="00124CB5">
            <w:pPr>
              <w:spacing w:after="0" w:line="240" w:lineRule="auto"/>
              <w:jc w:val="both"/>
              <w:rPr>
                <w:rFonts w:ascii="Arial" w:eastAsia="Aptos" w:hAnsi="Arial" w:cs="Arial"/>
                <w:szCs w:val="24"/>
              </w:rPr>
            </w:pPr>
            <w:r w:rsidRPr="000F677A">
              <w:rPr>
                <w:rFonts w:ascii="Arial" w:eastAsia="Aptos" w:hAnsi="Arial" w:cs="Arial"/>
                <w:szCs w:val="24"/>
              </w:rPr>
              <w:t>- Programinėje įrangoje turi būti paruošti ne mažiau kaip 5 skirtingų temų greitieji pasirinkimai ir turi būti galima naudotojui pačiam ieškoti vaizdinio turinio programinėje įrangoje esančioje paieškoje.</w:t>
            </w:r>
          </w:p>
          <w:p w14:paraId="5F62B80B" w14:textId="77777777" w:rsidR="0064702F" w:rsidRPr="000F677A" w:rsidRDefault="0064702F" w:rsidP="00124CB5">
            <w:pPr>
              <w:snapToGrid w:val="0"/>
              <w:spacing w:after="0" w:line="240" w:lineRule="auto"/>
              <w:jc w:val="both"/>
              <w:rPr>
                <w:rFonts w:ascii="Arial" w:hAnsi="Arial" w:cs="Arial"/>
                <w:szCs w:val="24"/>
              </w:rPr>
            </w:pPr>
            <w:r w:rsidRPr="000F677A">
              <w:rPr>
                <w:rFonts w:ascii="Arial" w:eastAsia="Aptos" w:hAnsi="Arial" w:cs="Arial"/>
                <w:szCs w:val="24"/>
              </w:rPr>
              <w:t>- Visas programinėje įrangoje vaizduojamas vizualinis turinys turi būti realiu laiku atvaizduojamas, keičiamas, sustabdomas ir planšetiniame kompiuteryje ir kambaryje esančiame vaizdo atvaizdavimo įrenginyje.</w:t>
            </w:r>
          </w:p>
        </w:tc>
      </w:tr>
      <w:tr w:rsidR="0064702F" w:rsidRPr="000F677A" w14:paraId="78F7017C" w14:textId="77777777" w:rsidTr="00124CB5">
        <w:trPr>
          <w:trHeight w:val="296"/>
        </w:trPr>
        <w:tc>
          <w:tcPr>
            <w:tcW w:w="259" w:type="pct"/>
          </w:tcPr>
          <w:p w14:paraId="27575F61" w14:textId="77777777" w:rsidR="0064702F" w:rsidRPr="000F677A" w:rsidRDefault="0064702F" w:rsidP="00124CB5">
            <w:pPr>
              <w:numPr>
                <w:ilvl w:val="0"/>
                <w:numId w:val="1"/>
              </w:numPr>
              <w:suppressAutoHyphens/>
              <w:spacing w:after="0" w:line="240" w:lineRule="auto"/>
              <w:rPr>
                <w:rFonts w:ascii="Arial" w:hAnsi="Arial" w:cs="Arial"/>
                <w:szCs w:val="24"/>
              </w:rPr>
            </w:pPr>
          </w:p>
        </w:tc>
        <w:tc>
          <w:tcPr>
            <w:tcW w:w="1287" w:type="pct"/>
          </w:tcPr>
          <w:p w14:paraId="5DF2C7A8" w14:textId="77777777" w:rsidR="0064702F" w:rsidRPr="000F677A" w:rsidRDefault="0064702F" w:rsidP="00124CB5">
            <w:pPr>
              <w:snapToGrid w:val="0"/>
              <w:spacing w:after="0" w:line="240" w:lineRule="auto"/>
              <w:rPr>
                <w:rFonts w:ascii="Arial" w:hAnsi="Arial" w:cs="Arial"/>
                <w:szCs w:val="24"/>
              </w:rPr>
            </w:pPr>
            <w:proofErr w:type="spellStart"/>
            <w:r w:rsidRPr="000F677A">
              <w:rPr>
                <w:rFonts w:ascii="Arial" w:eastAsia="Aptos" w:hAnsi="Arial" w:cs="Arial"/>
                <w:szCs w:val="24"/>
              </w:rPr>
              <w:t>Audio</w:t>
            </w:r>
            <w:proofErr w:type="spellEnd"/>
            <w:r w:rsidRPr="000F677A">
              <w:rPr>
                <w:rFonts w:ascii="Arial" w:eastAsia="Aptos" w:hAnsi="Arial" w:cs="Arial"/>
                <w:szCs w:val="24"/>
              </w:rPr>
              <w:t xml:space="preserve"> (garsinis) programinės įrangos turinys </w:t>
            </w:r>
          </w:p>
        </w:tc>
        <w:tc>
          <w:tcPr>
            <w:tcW w:w="3454" w:type="pct"/>
          </w:tcPr>
          <w:p w14:paraId="45E25372" w14:textId="77777777" w:rsidR="0064702F" w:rsidRPr="000F677A" w:rsidRDefault="0064702F" w:rsidP="00124CB5">
            <w:pPr>
              <w:spacing w:after="0" w:line="240" w:lineRule="auto"/>
              <w:jc w:val="both"/>
              <w:rPr>
                <w:rFonts w:ascii="Arial" w:eastAsia="Aptos" w:hAnsi="Arial" w:cs="Arial"/>
                <w:szCs w:val="24"/>
              </w:rPr>
            </w:pPr>
            <w:r w:rsidRPr="000F677A">
              <w:rPr>
                <w:rFonts w:ascii="Arial" w:eastAsia="Aptos" w:hAnsi="Arial" w:cs="Arial"/>
                <w:szCs w:val="24"/>
              </w:rPr>
              <w:t xml:space="preserve">- Programinėje įrangoje turi būti galima pasirinkti ir perklausyti įvairių temų vaikams skirtą </w:t>
            </w:r>
            <w:proofErr w:type="spellStart"/>
            <w:r w:rsidRPr="000F677A">
              <w:rPr>
                <w:rFonts w:ascii="Arial" w:eastAsia="Aptos" w:hAnsi="Arial" w:cs="Arial"/>
                <w:szCs w:val="24"/>
              </w:rPr>
              <w:t>audio</w:t>
            </w:r>
            <w:proofErr w:type="spellEnd"/>
            <w:r w:rsidRPr="000F677A">
              <w:rPr>
                <w:rFonts w:ascii="Arial" w:eastAsia="Aptos" w:hAnsi="Arial" w:cs="Arial"/>
                <w:szCs w:val="24"/>
              </w:rPr>
              <w:t xml:space="preserve"> turinį lietuvių kalba. </w:t>
            </w:r>
          </w:p>
          <w:p w14:paraId="16A806F8" w14:textId="77777777" w:rsidR="0064702F" w:rsidRPr="000F677A" w:rsidRDefault="0064702F" w:rsidP="00124CB5">
            <w:pPr>
              <w:spacing w:after="0" w:line="240" w:lineRule="auto"/>
              <w:jc w:val="both"/>
              <w:rPr>
                <w:rFonts w:ascii="Arial" w:eastAsia="Aptos" w:hAnsi="Arial" w:cs="Arial"/>
                <w:szCs w:val="24"/>
              </w:rPr>
            </w:pPr>
            <w:r w:rsidRPr="000F677A">
              <w:rPr>
                <w:rFonts w:ascii="Arial" w:eastAsia="Aptos" w:hAnsi="Arial" w:cs="Arial"/>
                <w:szCs w:val="24"/>
              </w:rPr>
              <w:t>- Programinėje įrangoje turi būti paruošti ne mažiau kaip 5 skirtingų temų greitieji pasirinkimai ir turi būti galima naudotojui pačiam ieškoti garsinio turinio programinėje įrangoje esančioje paieškoje.</w:t>
            </w:r>
          </w:p>
          <w:p w14:paraId="472027AB" w14:textId="77777777" w:rsidR="0064702F" w:rsidRPr="000F677A" w:rsidRDefault="0064702F" w:rsidP="00124CB5">
            <w:pPr>
              <w:spacing w:after="0" w:line="240" w:lineRule="auto"/>
              <w:jc w:val="both"/>
              <w:rPr>
                <w:rFonts w:ascii="Arial" w:eastAsia="Aptos" w:hAnsi="Arial" w:cs="Arial"/>
                <w:szCs w:val="24"/>
              </w:rPr>
            </w:pPr>
            <w:r w:rsidRPr="000F677A">
              <w:rPr>
                <w:rFonts w:ascii="Arial" w:eastAsia="Aptos" w:hAnsi="Arial" w:cs="Arial"/>
                <w:szCs w:val="24"/>
              </w:rPr>
              <w:t>- Programinėje įrangoje turi būti ne mažiau kaip 50 įdiegtų atskirų garsų įvairiomis temomis, kuriuos būtų galima valdyti (įjungti, išjungti) ir kombinuoti tarpusavyje (pvz., išjungti/įjungti du, tris ar daugiau garsų vienu metu, reguliuoti kiekvieno iš jų garsumą).</w:t>
            </w:r>
          </w:p>
          <w:p w14:paraId="379EA137" w14:textId="77777777" w:rsidR="0064702F" w:rsidRPr="000F677A" w:rsidRDefault="0064702F" w:rsidP="00124CB5">
            <w:pPr>
              <w:spacing w:after="0" w:line="240" w:lineRule="auto"/>
              <w:jc w:val="both"/>
              <w:rPr>
                <w:rFonts w:ascii="Arial" w:eastAsia="Aptos" w:hAnsi="Arial" w:cs="Arial"/>
                <w:szCs w:val="24"/>
              </w:rPr>
            </w:pPr>
            <w:r w:rsidRPr="000F677A">
              <w:rPr>
                <w:rFonts w:ascii="Arial" w:eastAsia="Aptos" w:hAnsi="Arial" w:cs="Arial"/>
                <w:szCs w:val="24"/>
              </w:rPr>
              <w:lastRenderedPageBreak/>
              <w:t>- Programinėje įrangoje įdiegti atskiri garsai turi būti atliepiantys ne mažiau kaip šias temas: abstraktūs, buitis, miestas, miškas.</w:t>
            </w:r>
          </w:p>
          <w:p w14:paraId="5B9B8981" w14:textId="77777777" w:rsidR="0064702F" w:rsidRPr="000F677A" w:rsidRDefault="0064702F" w:rsidP="00124CB5">
            <w:pPr>
              <w:snapToGrid w:val="0"/>
              <w:spacing w:after="0" w:line="240" w:lineRule="auto"/>
              <w:jc w:val="both"/>
              <w:rPr>
                <w:rFonts w:ascii="Arial" w:hAnsi="Arial" w:cs="Arial"/>
                <w:szCs w:val="24"/>
              </w:rPr>
            </w:pPr>
            <w:r w:rsidRPr="000F677A">
              <w:rPr>
                <w:rFonts w:ascii="Arial" w:eastAsia="Aptos" w:hAnsi="Arial" w:cs="Arial"/>
                <w:szCs w:val="24"/>
              </w:rPr>
              <w:t>- Visas programinėje įrangoje veikiantis garsinis turinys turi būti realiu laiku girdimas, keičiamas, sustabdomas ir kambaryje esančioje garso sistemoje.</w:t>
            </w:r>
          </w:p>
        </w:tc>
      </w:tr>
      <w:tr w:rsidR="0064702F" w:rsidRPr="000F677A" w14:paraId="1D6479D7" w14:textId="77777777" w:rsidTr="00124CB5">
        <w:trPr>
          <w:trHeight w:val="296"/>
        </w:trPr>
        <w:tc>
          <w:tcPr>
            <w:tcW w:w="259" w:type="pct"/>
          </w:tcPr>
          <w:p w14:paraId="3700FA44" w14:textId="77777777" w:rsidR="0064702F" w:rsidRPr="000F677A" w:rsidRDefault="0064702F" w:rsidP="00124CB5">
            <w:pPr>
              <w:numPr>
                <w:ilvl w:val="0"/>
                <w:numId w:val="1"/>
              </w:numPr>
              <w:suppressAutoHyphens/>
              <w:spacing w:after="0" w:line="240" w:lineRule="auto"/>
              <w:rPr>
                <w:rFonts w:ascii="Arial" w:hAnsi="Arial" w:cs="Arial"/>
                <w:szCs w:val="24"/>
              </w:rPr>
            </w:pPr>
          </w:p>
        </w:tc>
        <w:tc>
          <w:tcPr>
            <w:tcW w:w="1287" w:type="pct"/>
          </w:tcPr>
          <w:p w14:paraId="3B8DE53C" w14:textId="77777777" w:rsidR="0064702F" w:rsidRPr="000F677A" w:rsidRDefault="0064702F" w:rsidP="00124CB5">
            <w:pPr>
              <w:snapToGrid w:val="0"/>
              <w:spacing w:after="0" w:line="240" w:lineRule="auto"/>
              <w:rPr>
                <w:rFonts w:ascii="Arial" w:hAnsi="Arial" w:cs="Arial"/>
                <w:szCs w:val="24"/>
              </w:rPr>
            </w:pPr>
            <w:r w:rsidRPr="000F677A">
              <w:rPr>
                <w:rFonts w:ascii="Arial" w:eastAsia="Aptos" w:hAnsi="Arial" w:cs="Arial"/>
                <w:szCs w:val="24"/>
              </w:rPr>
              <w:t>Edukacinis programinės įrangos turinys</w:t>
            </w:r>
          </w:p>
        </w:tc>
        <w:tc>
          <w:tcPr>
            <w:tcW w:w="3454" w:type="pct"/>
          </w:tcPr>
          <w:p w14:paraId="4DA0032A" w14:textId="77777777" w:rsidR="0064702F" w:rsidRPr="000F677A" w:rsidRDefault="0064702F" w:rsidP="00124CB5">
            <w:pPr>
              <w:spacing w:after="0" w:line="240" w:lineRule="auto"/>
              <w:jc w:val="both"/>
              <w:rPr>
                <w:rFonts w:ascii="Arial" w:eastAsia="Aptos" w:hAnsi="Arial" w:cs="Arial"/>
                <w:szCs w:val="24"/>
              </w:rPr>
            </w:pPr>
            <w:r w:rsidRPr="000F677A">
              <w:rPr>
                <w:rFonts w:ascii="Arial" w:eastAsia="Aptos" w:hAnsi="Arial" w:cs="Arial"/>
                <w:szCs w:val="24"/>
              </w:rPr>
              <w:t>- Programinėje įrangoje turi būti ne mažiau kaip 35 skirtingos edukacinės užduotys skirtos ugdyti vaikus, turinčius kalbėjimo ir kalbos, klausos, intelekto, autizmo spektro sutrikimų, sulėtėjusią raidą ar įvairaus amžiaus vaikų tipinei raidai ugdyti.</w:t>
            </w:r>
          </w:p>
          <w:p w14:paraId="0EA65055" w14:textId="77777777" w:rsidR="0064702F" w:rsidRPr="000F677A" w:rsidRDefault="0064702F" w:rsidP="00124CB5">
            <w:pPr>
              <w:snapToGrid w:val="0"/>
              <w:spacing w:after="0" w:line="240" w:lineRule="auto"/>
              <w:jc w:val="both"/>
              <w:rPr>
                <w:rFonts w:ascii="Arial" w:hAnsi="Arial" w:cs="Arial"/>
                <w:szCs w:val="24"/>
              </w:rPr>
            </w:pPr>
            <w:r w:rsidRPr="000F677A">
              <w:rPr>
                <w:rFonts w:ascii="Arial" w:eastAsia="Aptos" w:hAnsi="Arial" w:cs="Arial"/>
                <w:szCs w:val="24"/>
              </w:rPr>
              <w:t>- Visas programinėje įrangoje veikiantis edukacinis turinys turi būti realiu laiku atvaizduojamas, keičiamas, sustabdomas ir planšetiniame kompiuteryje ir kambaryje esančioje vaizdo ir garso sistemoje.</w:t>
            </w:r>
          </w:p>
        </w:tc>
      </w:tr>
      <w:tr w:rsidR="0064702F" w:rsidRPr="000F677A" w14:paraId="0F3C84E4" w14:textId="77777777" w:rsidTr="00124CB5">
        <w:trPr>
          <w:trHeight w:val="296"/>
        </w:trPr>
        <w:tc>
          <w:tcPr>
            <w:tcW w:w="259" w:type="pct"/>
          </w:tcPr>
          <w:p w14:paraId="32A2DFFC" w14:textId="77777777" w:rsidR="0064702F" w:rsidRPr="000F677A" w:rsidRDefault="0064702F" w:rsidP="00124CB5">
            <w:pPr>
              <w:numPr>
                <w:ilvl w:val="0"/>
                <w:numId w:val="1"/>
              </w:numPr>
              <w:suppressAutoHyphens/>
              <w:spacing w:after="0" w:line="240" w:lineRule="auto"/>
              <w:rPr>
                <w:rFonts w:ascii="Arial" w:hAnsi="Arial" w:cs="Arial"/>
                <w:szCs w:val="24"/>
              </w:rPr>
            </w:pPr>
          </w:p>
        </w:tc>
        <w:tc>
          <w:tcPr>
            <w:tcW w:w="1287" w:type="pct"/>
          </w:tcPr>
          <w:p w14:paraId="2D7786D6" w14:textId="77777777" w:rsidR="0064702F" w:rsidRPr="000F677A" w:rsidRDefault="0064702F" w:rsidP="00124CB5">
            <w:pPr>
              <w:snapToGrid w:val="0"/>
              <w:spacing w:after="0" w:line="240" w:lineRule="auto"/>
              <w:rPr>
                <w:rFonts w:ascii="Arial" w:hAnsi="Arial" w:cs="Arial"/>
                <w:szCs w:val="24"/>
              </w:rPr>
            </w:pPr>
            <w:r w:rsidRPr="000F677A">
              <w:rPr>
                <w:rFonts w:ascii="Arial" w:eastAsia="Aptos" w:hAnsi="Arial" w:cs="Arial"/>
                <w:szCs w:val="24"/>
              </w:rPr>
              <w:t>Programinės įrangos licencijavimas</w:t>
            </w:r>
          </w:p>
        </w:tc>
        <w:tc>
          <w:tcPr>
            <w:tcW w:w="3454" w:type="pct"/>
          </w:tcPr>
          <w:p w14:paraId="5D7C93BC" w14:textId="77777777" w:rsidR="0064702F" w:rsidRPr="000F677A" w:rsidRDefault="0064702F" w:rsidP="00124CB5">
            <w:pPr>
              <w:snapToGrid w:val="0"/>
              <w:spacing w:after="0" w:line="240" w:lineRule="auto"/>
              <w:jc w:val="both"/>
              <w:rPr>
                <w:rFonts w:ascii="Arial" w:hAnsi="Arial" w:cs="Arial"/>
                <w:szCs w:val="24"/>
              </w:rPr>
            </w:pPr>
            <w:r w:rsidRPr="000F677A">
              <w:rPr>
                <w:rFonts w:ascii="Arial" w:eastAsia="Aptos" w:hAnsi="Arial" w:cs="Arial"/>
                <w:szCs w:val="24"/>
              </w:rPr>
              <w:t>Programinės įrangos veikimas turi būti neribojamas laike, t. y. visos funkcijos (neapribojant prieigos naudotojui) turi veikti neribotą laiką nereikalaujant įsigyti ar pratęsti programinės įrangos licencijos už papildomą mokestį.</w:t>
            </w:r>
          </w:p>
        </w:tc>
      </w:tr>
      <w:tr w:rsidR="0064702F" w:rsidRPr="000F677A" w14:paraId="139D2D3F" w14:textId="77777777" w:rsidTr="00124CB5">
        <w:trPr>
          <w:trHeight w:val="296"/>
        </w:trPr>
        <w:tc>
          <w:tcPr>
            <w:tcW w:w="259" w:type="pct"/>
          </w:tcPr>
          <w:p w14:paraId="1FC2E065" w14:textId="77777777" w:rsidR="0064702F" w:rsidRPr="000F677A" w:rsidRDefault="0064702F" w:rsidP="00124CB5">
            <w:pPr>
              <w:numPr>
                <w:ilvl w:val="0"/>
                <w:numId w:val="1"/>
              </w:numPr>
              <w:suppressAutoHyphens/>
              <w:spacing w:after="0" w:line="240" w:lineRule="auto"/>
              <w:rPr>
                <w:rFonts w:ascii="Arial" w:hAnsi="Arial" w:cs="Arial"/>
                <w:szCs w:val="24"/>
              </w:rPr>
            </w:pPr>
          </w:p>
        </w:tc>
        <w:tc>
          <w:tcPr>
            <w:tcW w:w="1287" w:type="pct"/>
          </w:tcPr>
          <w:p w14:paraId="122733B3" w14:textId="77777777" w:rsidR="0064702F" w:rsidRPr="000F677A" w:rsidRDefault="0064702F" w:rsidP="00124CB5">
            <w:pPr>
              <w:snapToGrid w:val="0"/>
              <w:spacing w:after="0" w:line="240" w:lineRule="auto"/>
              <w:rPr>
                <w:rFonts w:ascii="Arial" w:eastAsia="Aptos" w:hAnsi="Arial" w:cs="Arial"/>
                <w:szCs w:val="24"/>
              </w:rPr>
            </w:pPr>
            <w:r w:rsidRPr="000F677A">
              <w:rPr>
                <w:rFonts w:ascii="Arial" w:eastAsia="Aptos" w:hAnsi="Arial" w:cs="Arial"/>
                <w:szCs w:val="24"/>
              </w:rPr>
              <w:t>Projektorius</w:t>
            </w:r>
          </w:p>
        </w:tc>
        <w:tc>
          <w:tcPr>
            <w:tcW w:w="3454" w:type="pct"/>
          </w:tcPr>
          <w:p w14:paraId="04F70591" w14:textId="77777777" w:rsidR="0064702F" w:rsidRPr="000F677A" w:rsidRDefault="0064702F" w:rsidP="00124CB5">
            <w:pPr>
              <w:snapToGrid w:val="0"/>
              <w:spacing w:after="0" w:line="240" w:lineRule="auto"/>
              <w:jc w:val="both"/>
              <w:rPr>
                <w:rFonts w:ascii="Arial" w:eastAsia="Aptos" w:hAnsi="Arial" w:cs="Arial"/>
                <w:szCs w:val="24"/>
              </w:rPr>
            </w:pPr>
            <w:r w:rsidRPr="000F677A">
              <w:rPr>
                <w:rFonts w:ascii="Arial" w:eastAsia="Aptos" w:hAnsi="Arial" w:cs="Arial"/>
                <w:szCs w:val="24"/>
              </w:rPr>
              <w:t>Komplekte turi būti ultra – plačios optikos (UST) arba lygiavertis projektorius.</w:t>
            </w:r>
          </w:p>
        </w:tc>
      </w:tr>
      <w:tr w:rsidR="0064702F" w:rsidRPr="000F677A" w14:paraId="58547D59" w14:textId="77777777" w:rsidTr="00124CB5">
        <w:trPr>
          <w:trHeight w:val="296"/>
        </w:trPr>
        <w:tc>
          <w:tcPr>
            <w:tcW w:w="259" w:type="pct"/>
          </w:tcPr>
          <w:p w14:paraId="0FDD8BC1" w14:textId="77777777" w:rsidR="0064702F" w:rsidRPr="000F677A" w:rsidRDefault="0064702F" w:rsidP="00124CB5">
            <w:pPr>
              <w:numPr>
                <w:ilvl w:val="0"/>
                <w:numId w:val="1"/>
              </w:numPr>
              <w:suppressAutoHyphens/>
              <w:spacing w:after="0" w:line="240" w:lineRule="auto"/>
              <w:rPr>
                <w:rFonts w:ascii="Arial" w:hAnsi="Arial" w:cs="Arial"/>
                <w:szCs w:val="24"/>
              </w:rPr>
            </w:pPr>
          </w:p>
        </w:tc>
        <w:tc>
          <w:tcPr>
            <w:tcW w:w="1287" w:type="pct"/>
          </w:tcPr>
          <w:p w14:paraId="414711A0" w14:textId="77777777" w:rsidR="0064702F" w:rsidRPr="000F677A" w:rsidRDefault="0064702F" w:rsidP="00124CB5">
            <w:pPr>
              <w:snapToGrid w:val="0"/>
              <w:spacing w:after="0" w:line="240" w:lineRule="auto"/>
              <w:rPr>
                <w:rFonts w:ascii="Arial" w:eastAsia="Aptos" w:hAnsi="Arial" w:cs="Arial"/>
                <w:szCs w:val="24"/>
              </w:rPr>
            </w:pPr>
            <w:r w:rsidRPr="000F677A">
              <w:rPr>
                <w:rFonts w:ascii="Arial" w:eastAsia="Aptos" w:hAnsi="Arial" w:cs="Arial"/>
                <w:szCs w:val="24"/>
              </w:rPr>
              <w:t>Projektoriaus spalvotos šviesos išvestis</w:t>
            </w:r>
          </w:p>
        </w:tc>
        <w:tc>
          <w:tcPr>
            <w:tcW w:w="3454" w:type="pct"/>
          </w:tcPr>
          <w:p w14:paraId="5E7C0EE6" w14:textId="77777777" w:rsidR="0064702F" w:rsidRPr="000F677A" w:rsidRDefault="0064702F" w:rsidP="00124CB5">
            <w:pPr>
              <w:snapToGrid w:val="0"/>
              <w:spacing w:after="0" w:line="240" w:lineRule="auto"/>
              <w:jc w:val="both"/>
              <w:rPr>
                <w:rFonts w:ascii="Arial" w:eastAsia="Aptos" w:hAnsi="Arial" w:cs="Arial"/>
                <w:szCs w:val="24"/>
              </w:rPr>
            </w:pPr>
            <w:r w:rsidRPr="000F677A">
              <w:rPr>
                <w:rFonts w:ascii="Arial" w:eastAsia="Aptos" w:hAnsi="Arial" w:cs="Arial"/>
                <w:szCs w:val="24"/>
              </w:rPr>
              <w:t xml:space="preserve">Ne mažiau kaip 4 100 </w:t>
            </w:r>
            <w:proofErr w:type="spellStart"/>
            <w:r w:rsidRPr="000F677A">
              <w:rPr>
                <w:rFonts w:ascii="Arial" w:eastAsia="Aptos" w:hAnsi="Arial" w:cs="Arial"/>
                <w:szCs w:val="24"/>
              </w:rPr>
              <w:t>lm</w:t>
            </w:r>
            <w:proofErr w:type="spellEnd"/>
          </w:p>
        </w:tc>
      </w:tr>
      <w:tr w:rsidR="0064702F" w:rsidRPr="000F677A" w14:paraId="600CDA45" w14:textId="77777777" w:rsidTr="00124CB5">
        <w:trPr>
          <w:trHeight w:val="296"/>
        </w:trPr>
        <w:tc>
          <w:tcPr>
            <w:tcW w:w="259" w:type="pct"/>
          </w:tcPr>
          <w:p w14:paraId="3C599979" w14:textId="77777777" w:rsidR="0064702F" w:rsidRPr="000F677A" w:rsidRDefault="0064702F" w:rsidP="00124CB5">
            <w:pPr>
              <w:numPr>
                <w:ilvl w:val="0"/>
                <w:numId w:val="1"/>
              </w:numPr>
              <w:suppressAutoHyphens/>
              <w:spacing w:after="0" w:line="240" w:lineRule="auto"/>
              <w:rPr>
                <w:rFonts w:ascii="Arial" w:hAnsi="Arial" w:cs="Arial"/>
                <w:szCs w:val="24"/>
              </w:rPr>
            </w:pPr>
          </w:p>
        </w:tc>
        <w:tc>
          <w:tcPr>
            <w:tcW w:w="1287" w:type="pct"/>
          </w:tcPr>
          <w:p w14:paraId="54617E23" w14:textId="77777777" w:rsidR="0064702F" w:rsidRPr="000F677A" w:rsidRDefault="0064702F" w:rsidP="00124CB5">
            <w:pPr>
              <w:snapToGrid w:val="0"/>
              <w:spacing w:after="0" w:line="240" w:lineRule="auto"/>
              <w:rPr>
                <w:rFonts w:ascii="Arial" w:eastAsia="Aptos" w:hAnsi="Arial" w:cs="Arial"/>
                <w:szCs w:val="24"/>
              </w:rPr>
            </w:pPr>
            <w:r w:rsidRPr="000F677A">
              <w:rPr>
                <w:rFonts w:ascii="Arial" w:eastAsia="Aptos" w:hAnsi="Arial" w:cs="Arial"/>
                <w:szCs w:val="24"/>
              </w:rPr>
              <w:t>Projektoriaus skiriamoji geba</w:t>
            </w:r>
          </w:p>
        </w:tc>
        <w:tc>
          <w:tcPr>
            <w:tcW w:w="3454" w:type="pct"/>
          </w:tcPr>
          <w:p w14:paraId="3B30F3FC" w14:textId="77777777" w:rsidR="0064702F" w:rsidRPr="000F677A" w:rsidRDefault="0064702F" w:rsidP="00124CB5">
            <w:pPr>
              <w:snapToGrid w:val="0"/>
              <w:spacing w:after="0" w:line="240" w:lineRule="auto"/>
              <w:jc w:val="both"/>
              <w:rPr>
                <w:rFonts w:ascii="Arial" w:eastAsia="Aptos" w:hAnsi="Arial" w:cs="Arial"/>
                <w:szCs w:val="24"/>
              </w:rPr>
            </w:pPr>
            <w:r w:rsidRPr="000F677A">
              <w:rPr>
                <w:rFonts w:ascii="Arial" w:eastAsia="Aptos" w:hAnsi="Arial" w:cs="Arial"/>
                <w:szCs w:val="24"/>
              </w:rPr>
              <w:t>Ne mažiau kaip WXGA</w:t>
            </w:r>
          </w:p>
        </w:tc>
      </w:tr>
      <w:tr w:rsidR="0064702F" w:rsidRPr="000F677A" w14:paraId="41CD05C8" w14:textId="77777777" w:rsidTr="00124CB5">
        <w:trPr>
          <w:trHeight w:val="296"/>
        </w:trPr>
        <w:tc>
          <w:tcPr>
            <w:tcW w:w="259" w:type="pct"/>
          </w:tcPr>
          <w:p w14:paraId="681E6D18" w14:textId="77777777" w:rsidR="0064702F" w:rsidRPr="000F677A" w:rsidRDefault="0064702F" w:rsidP="00124CB5">
            <w:pPr>
              <w:numPr>
                <w:ilvl w:val="0"/>
                <w:numId w:val="1"/>
              </w:numPr>
              <w:suppressAutoHyphens/>
              <w:spacing w:after="0" w:line="240" w:lineRule="auto"/>
              <w:rPr>
                <w:rFonts w:ascii="Arial" w:hAnsi="Arial" w:cs="Arial"/>
                <w:szCs w:val="24"/>
              </w:rPr>
            </w:pPr>
          </w:p>
        </w:tc>
        <w:tc>
          <w:tcPr>
            <w:tcW w:w="1287" w:type="pct"/>
          </w:tcPr>
          <w:p w14:paraId="724C1E5D" w14:textId="77777777" w:rsidR="0064702F" w:rsidRPr="000F677A" w:rsidRDefault="0064702F" w:rsidP="00124CB5">
            <w:pPr>
              <w:snapToGrid w:val="0"/>
              <w:spacing w:after="0" w:line="240" w:lineRule="auto"/>
              <w:rPr>
                <w:rFonts w:ascii="Arial" w:eastAsia="Aptos" w:hAnsi="Arial" w:cs="Arial"/>
                <w:szCs w:val="24"/>
              </w:rPr>
            </w:pPr>
            <w:r w:rsidRPr="000F677A">
              <w:rPr>
                <w:rFonts w:ascii="Arial" w:eastAsia="Aptos" w:hAnsi="Arial" w:cs="Arial"/>
                <w:szCs w:val="24"/>
              </w:rPr>
              <w:t>Projekcijos dydis</w:t>
            </w:r>
          </w:p>
        </w:tc>
        <w:tc>
          <w:tcPr>
            <w:tcW w:w="3454" w:type="pct"/>
          </w:tcPr>
          <w:p w14:paraId="6D35BE28" w14:textId="77777777" w:rsidR="0064702F" w:rsidRPr="000F677A" w:rsidRDefault="0064702F" w:rsidP="00124CB5">
            <w:pPr>
              <w:snapToGrid w:val="0"/>
              <w:spacing w:after="0" w:line="240" w:lineRule="auto"/>
              <w:jc w:val="both"/>
              <w:rPr>
                <w:rFonts w:ascii="Arial" w:eastAsia="Aptos" w:hAnsi="Arial" w:cs="Arial"/>
                <w:szCs w:val="24"/>
              </w:rPr>
            </w:pPr>
            <w:r w:rsidRPr="000F677A">
              <w:rPr>
                <w:rFonts w:ascii="Arial" w:eastAsia="Aptos" w:hAnsi="Arial" w:cs="Arial"/>
                <w:szCs w:val="24"/>
              </w:rPr>
              <w:t>Turi būti ne mažiau kaip 60 </w:t>
            </w:r>
            <w:proofErr w:type="spellStart"/>
            <w:r w:rsidRPr="000F677A">
              <w:rPr>
                <w:rFonts w:ascii="Arial" w:eastAsia="Aptos" w:hAnsi="Arial" w:cs="Arial"/>
                <w:szCs w:val="24"/>
              </w:rPr>
              <w:t>col</w:t>
            </w:r>
            <w:proofErr w:type="spellEnd"/>
            <w:r w:rsidRPr="000F677A">
              <w:rPr>
                <w:rFonts w:ascii="Arial" w:eastAsia="Aptos" w:hAnsi="Arial" w:cs="Arial"/>
                <w:szCs w:val="24"/>
              </w:rPr>
              <w:t>. – ne daugiau kaip 150 </w:t>
            </w:r>
            <w:proofErr w:type="spellStart"/>
            <w:r w:rsidRPr="000F677A">
              <w:rPr>
                <w:rFonts w:ascii="Arial" w:eastAsia="Aptos" w:hAnsi="Arial" w:cs="Arial"/>
                <w:szCs w:val="24"/>
              </w:rPr>
              <w:t>col</w:t>
            </w:r>
            <w:proofErr w:type="spellEnd"/>
            <w:r w:rsidRPr="000F677A">
              <w:rPr>
                <w:rFonts w:ascii="Arial" w:eastAsia="Aptos" w:hAnsi="Arial" w:cs="Arial"/>
                <w:szCs w:val="24"/>
              </w:rPr>
              <w:t>.</w:t>
            </w:r>
          </w:p>
        </w:tc>
      </w:tr>
      <w:tr w:rsidR="0064702F" w:rsidRPr="000F677A" w14:paraId="4B34E78D" w14:textId="77777777" w:rsidTr="00124CB5">
        <w:trPr>
          <w:trHeight w:val="296"/>
        </w:trPr>
        <w:tc>
          <w:tcPr>
            <w:tcW w:w="259" w:type="pct"/>
          </w:tcPr>
          <w:p w14:paraId="7163B03B" w14:textId="77777777" w:rsidR="0064702F" w:rsidRPr="000F677A" w:rsidRDefault="0064702F" w:rsidP="00124CB5">
            <w:pPr>
              <w:numPr>
                <w:ilvl w:val="0"/>
                <w:numId w:val="1"/>
              </w:numPr>
              <w:suppressAutoHyphens/>
              <w:spacing w:after="0" w:line="240" w:lineRule="auto"/>
              <w:rPr>
                <w:rFonts w:ascii="Arial" w:hAnsi="Arial" w:cs="Arial"/>
                <w:szCs w:val="24"/>
              </w:rPr>
            </w:pPr>
          </w:p>
        </w:tc>
        <w:tc>
          <w:tcPr>
            <w:tcW w:w="1287" w:type="pct"/>
          </w:tcPr>
          <w:p w14:paraId="186CBAD3" w14:textId="77777777" w:rsidR="0064702F" w:rsidRPr="000F677A" w:rsidRDefault="0064702F" w:rsidP="00124CB5">
            <w:pPr>
              <w:snapToGrid w:val="0"/>
              <w:spacing w:after="0" w:line="240" w:lineRule="auto"/>
              <w:rPr>
                <w:rFonts w:ascii="Arial" w:eastAsia="Aptos" w:hAnsi="Arial" w:cs="Arial"/>
                <w:szCs w:val="24"/>
              </w:rPr>
            </w:pPr>
            <w:r w:rsidRPr="000F677A">
              <w:rPr>
                <w:rFonts w:ascii="Arial" w:eastAsia="Aptos" w:hAnsi="Arial" w:cs="Arial"/>
                <w:szCs w:val="24"/>
              </w:rPr>
              <w:t>Garso sistema</w:t>
            </w:r>
          </w:p>
        </w:tc>
        <w:tc>
          <w:tcPr>
            <w:tcW w:w="3454" w:type="pct"/>
          </w:tcPr>
          <w:p w14:paraId="1E480001" w14:textId="77777777" w:rsidR="0064702F" w:rsidRPr="000F677A" w:rsidRDefault="0064702F" w:rsidP="00124CB5">
            <w:pPr>
              <w:snapToGrid w:val="0"/>
              <w:spacing w:after="0" w:line="240" w:lineRule="auto"/>
              <w:jc w:val="both"/>
              <w:rPr>
                <w:rFonts w:ascii="Arial" w:eastAsia="Aptos" w:hAnsi="Arial" w:cs="Arial"/>
                <w:szCs w:val="24"/>
              </w:rPr>
            </w:pPr>
            <w:r w:rsidRPr="000F677A">
              <w:rPr>
                <w:rFonts w:ascii="Arial" w:eastAsia="Aptos" w:hAnsi="Arial" w:cs="Arial"/>
                <w:szCs w:val="24"/>
              </w:rPr>
              <w:t xml:space="preserve">Komplekte turi būti sistemai pritaikyta garso sistema, kurią sudarytų ne mažiau kaip 2 lubose kabinamos kolonėlės. </w:t>
            </w:r>
          </w:p>
        </w:tc>
      </w:tr>
      <w:tr w:rsidR="0064702F" w:rsidRPr="000F677A" w14:paraId="358238CC" w14:textId="77777777" w:rsidTr="00124CB5">
        <w:trPr>
          <w:trHeight w:val="296"/>
        </w:trPr>
        <w:tc>
          <w:tcPr>
            <w:tcW w:w="259" w:type="pct"/>
          </w:tcPr>
          <w:p w14:paraId="47A3E71C" w14:textId="77777777" w:rsidR="0064702F" w:rsidRPr="000F677A" w:rsidRDefault="0064702F" w:rsidP="00124CB5">
            <w:pPr>
              <w:numPr>
                <w:ilvl w:val="0"/>
                <w:numId w:val="1"/>
              </w:numPr>
              <w:suppressAutoHyphens/>
              <w:spacing w:after="0" w:line="240" w:lineRule="auto"/>
              <w:rPr>
                <w:rFonts w:ascii="Arial" w:hAnsi="Arial" w:cs="Arial"/>
                <w:szCs w:val="24"/>
              </w:rPr>
            </w:pPr>
            <w:r w:rsidRPr="000F677A">
              <w:rPr>
                <w:rFonts w:ascii="Arial" w:hAnsi="Arial" w:cs="Arial"/>
                <w:szCs w:val="24"/>
              </w:rPr>
              <w:t>\</w:t>
            </w:r>
          </w:p>
        </w:tc>
        <w:tc>
          <w:tcPr>
            <w:tcW w:w="1287" w:type="pct"/>
          </w:tcPr>
          <w:p w14:paraId="75E603AC" w14:textId="77777777" w:rsidR="0064702F" w:rsidRPr="000F677A" w:rsidRDefault="0064702F" w:rsidP="00124CB5">
            <w:pPr>
              <w:snapToGrid w:val="0"/>
              <w:spacing w:after="0" w:line="240" w:lineRule="auto"/>
              <w:rPr>
                <w:rFonts w:ascii="Arial" w:hAnsi="Arial" w:cs="Arial"/>
                <w:szCs w:val="24"/>
              </w:rPr>
            </w:pPr>
            <w:r w:rsidRPr="000F677A">
              <w:rPr>
                <w:rFonts w:ascii="Arial" w:eastAsia="Aptos" w:hAnsi="Arial" w:cs="Arial"/>
                <w:szCs w:val="24"/>
              </w:rPr>
              <w:t>Mokymai</w:t>
            </w:r>
          </w:p>
        </w:tc>
        <w:tc>
          <w:tcPr>
            <w:tcW w:w="3454" w:type="pct"/>
          </w:tcPr>
          <w:p w14:paraId="1427C9E9" w14:textId="77777777" w:rsidR="0064702F" w:rsidRPr="000F677A" w:rsidRDefault="0064702F" w:rsidP="00124CB5">
            <w:pPr>
              <w:spacing w:after="0" w:line="240" w:lineRule="auto"/>
              <w:jc w:val="both"/>
              <w:rPr>
                <w:rFonts w:ascii="Arial" w:eastAsia="Aptos" w:hAnsi="Arial" w:cs="Arial"/>
                <w:szCs w:val="24"/>
              </w:rPr>
            </w:pPr>
            <w:r w:rsidRPr="000F677A">
              <w:rPr>
                <w:rFonts w:ascii="Arial" w:eastAsia="Aptos" w:hAnsi="Arial" w:cs="Arial"/>
                <w:szCs w:val="24"/>
              </w:rPr>
              <w:t xml:space="preserve">- Turi būti pravedami ne mažiau kaip 1 val. trukmės mokymai parodant kaip veikia sistema. </w:t>
            </w:r>
          </w:p>
          <w:p w14:paraId="55799CD3" w14:textId="77777777" w:rsidR="0064702F" w:rsidRPr="000F677A" w:rsidRDefault="0064702F" w:rsidP="00124CB5">
            <w:pPr>
              <w:snapToGrid w:val="0"/>
              <w:spacing w:after="0" w:line="240" w:lineRule="auto"/>
              <w:jc w:val="both"/>
              <w:rPr>
                <w:rFonts w:ascii="Arial" w:hAnsi="Arial" w:cs="Arial"/>
                <w:szCs w:val="24"/>
              </w:rPr>
            </w:pPr>
            <w:r w:rsidRPr="000F677A">
              <w:rPr>
                <w:rFonts w:ascii="Arial" w:eastAsia="Aptos" w:hAnsi="Arial" w:cs="Arial"/>
                <w:szCs w:val="24"/>
              </w:rPr>
              <w:t>- Mokymai turi vykti gyvai demonstruojant pirkėjo įsigytą produktą. Dalyvių skaičius mokymų metu turi būti neribojamas.</w:t>
            </w:r>
          </w:p>
        </w:tc>
      </w:tr>
      <w:tr w:rsidR="0064702F" w:rsidRPr="000F677A" w14:paraId="6989194C" w14:textId="77777777" w:rsidTr="00124CB5">
        <w:trPr>
          <w:trHeight w:val="296"/>
        </w:trPr>
        <w:tc>
          <w:tcPr>
            <w:tcW w:w="259" w:type="pct"/>
          </w:tcPr>
          <w:p w14:paraId="5FC9C465" w14:textId="77777777" w:rsidR="0064702F" w:rsidRPr="000F677A" w:rsidRDefault="0064702F" w:rsidP="00124CB5">
            <w:pPr>
              <w:numPr>
                <w:ilvl w:val="0"/>
                <w:numId w:val="1"/>
              </w:numPr>
              <w:suppressAutoHyphens/>
              <w:spacing w:after="0" w:line="240" w:lineRule="auto"/>
              <w:rPr>
                <w:rFonts w:ascii="Arial" w:hAnsi="Arial" w:cs="Arial"/>
                <w:szCs w:val="24"/>
              </w:rPr>
            </w:pPr>
          </w:p>
        </w:tc>
        <w:tc>
          <w:tcPr>
            <w:tcW w:w="1287" w:type="pct"/>
          </w:tcPr>
          <w:p w14:paraId="5A80522C" w14:textId="77777777" w:rsidR="0064702F" w:rsidRPr="000F677A" w:rsidRDefault="0064702F" w:rsidP="00124CB5">
            <w:pPr>
              <w:snapToGrid w:val="0"/>
              <w:spacing w:after="0" w:line="240" w:lineRule="auto"/>
              <w:rPr>
                <w:rFonts w:ascii="Arial" w:hAnsi="Arial" w:cs="Arial"/>
                <w:szCs w:val="24"/>
              </w:rPr>
            </w:pPr>
            <w:r w:rsidRPr="000F677A">
              <w:rPr>
                <w:rFonts w:ascii="Arial" w:eastAsia="Aptos" w:hAnsi="Arial" w:cs="Arial"/>
                <w:szCs w:val="24"/>
              </w:rPr>
              <w:t>Montavimas</w:t>
            </w:r>
          </w:p>
        </w:tc>
        <w:tc>
          <w:tcPr>
            <w:tcW w:w="3454" w:type="pct"/>
          </w:tcPr>
          <w:p w14:paraId="07DD4904" w14:textId="77777777" w:rsidR="0064702F" w:rsidRPr="000F677A" w:rsidRDefault="0064702F" w:rsidP="00124CB5">
            <w:pPr>
              <w:spacing w:after="0" w:line="240" w:lineRule="auto"/>
              <w:jc w:val="both"/>
              <w:rPr>
                <w:rFonts w:ascii="Arial" w:eastAsia="Aptos" w:hAnsi="Arial" w:cs="Arial"/>
                <w:szCs w:val="24"/>
              </w:rPr>
            </w:pPr>
            <w:r w:rsidRPr="000F677A">
              <w:rPr>
                <w:rFonts w:ascii="Arial" w:eastAsia="Aptos" w:hAnsi="Arial" w:cs="Arial"/>
                <w:szCs w:val="24"/>
              </w:rPr>
              <w:t>Visa reikiama įranga turi būti sumontuota nurodytu pirkėjo adresu ir ištestuota pademonstruojant pirkėjui visų funkcionalumų sklandų veikimą.</w:t>
            </w:r>
          </w:p>
          <w:p w14:paraId="4F46C890" w14:textId="77777777" w:rsidR="0064702F" w:rsidRPr="000F677A" w:rsidRDefault="0064702F" w:rsidP="00124CB5">
            <w:pPr>
              <w:spacing w:after="0"/>
              <w:jc w:val="both"/>
              <w:rPr>
                <w:rFonts w:ascii="Arial" w:hAnsi="Arial" w:cs="Arial"/>
                <w:szCs w:val="24"/>
              </w:rPr>
            </w:pPr>
            <w:r w:rsidRPr="000F677A">
              <w:rPr>
                <w:rFonts w:ascii="Arial" w:eastAsia="Aptos" w:hAnsi="Arial" w:cs="Arial"/>
                <w:szCs w:val="24"/>
              </w:rPr>
              <w:t>Kartu su įranga turi būti komplektuojami visi reikalingi kabeliai, laikikliai ir kt. reikalingi montavimo komponentai.</w:t>
            </w:r>
          </w:p>
        </w:tc>
      </w:tr>
      <w:tr w:rsidR="0064702F" w:rsidRPr="000F677A" w14:paraId="07EC6B0A" w14:textId="77777777" w:rsidTr="00124CB5">
        <w:trPr>
          <w:trHeight w:val="296"/>
        </w:trPr>
        <w:tc>
          <w:tcPr>
            <w:tcW w:w="259" w:type="pct"/>
          </w:tcPr>
          <w:p w14:paraId="4B9C6268" w14:textId="77777777" w:rsidR="0064702F" w:rsidRPr="000F677A" w:rsidRDefault="0064702F" w:rsidP="00124CB5">
            <w:pPr>
              <w:numPr>
                <w:ilvl w:val="0"/>
                <w:numId w:val="1"/>
              </w:numPr>
              <w:suppressAutoHyphens/>
              <w:spacing w:after="0" w:line="240" w:lineRule="auto"/>
              <w:rPr>
                <w:rFonts w:ascii="Arial" w:hAnsi="Arial" w:cs="Arial"/>
                <w:szCs w:val="24"/>
              </w:rPr>
            </w:pPr>
          </w:p>
        </w:tc>
        <w:tc>
          <w:tcPr>
            <w:tcW w:w="1287" w:type="pct"/>
          </w:tcPr>
          <w:p w14:paraId="49781BE7" w14:textId="77777777" w:rsidR="0064702F" w:rsidRPr="000F677A" w:rsidRDefault="0064702F" w:rsidP="00124CB5">
            <w:pPr>
              <w:snapToGrid w:val="0"/>
              <w:spacing w:after="0" w:line="240" w:lineRule="auto"/>
              <w:rPr>
                <w:rFonts w:ascii="Arial" w:hAnsi="Arial" w:cs="Arial"/>
                <w:szCs w:val="24"/>
              </w:rPr>
            </w:pPr>
            <w:r w:rsidRPr="000F677A">
              <w:rPr>
                <w:rFonts w:ascii="Arial" w:hAnsi="Arial" w:cs="Arial"/>
                <w:szCs w:val="24"/>
              </w:rPr>
              <w:t>Prekių garantija</w:t>
            </w:r>
          </w:p>
        </w:tc>
        <w:tc>
          <w:tcPr>
            <w:tcW w:w="3454" w:type="pct"/>
            <w:tcBorders>
              <w:right w:val="single" w:sz="4" w:space="0" w:color="auto"/>
            </w:tcBorders>
          </w:tcPr>
          <w:p w14:paraId="1FD34AE1" w14:textId="77777777" w:rsidR="0064702F" w:rsidRPr="000F677A" w:rsidRDefault="0064702F" w:rsidP="00124CB5">
            <w:pPr>
              <w:snapToGrid w:val="0"/>
              <w:spacing w:after="0" w:line="240" w:lineRule="auto"/>
              <w:jc w:val="both"/>
              <w:rPr>
                <w:rFonts w:ascii="Arial" w:hAnsi="Arial" w:cs="Arial"/>
                <w:szCs w:val="24"/>
              </w:rPr>
            </w:pPr>
            <w:r w:rsidRPr="000F677A">
              <w:rPr>
                <w:rFonts w:ascii="Arial" w:hAnsi="Arial" w:cs="Arial"/>
                <w:szCs w:val="24"/>
              </w:rPr>
              <w:t>Garantinės priežiūros laikotarpis visoms siūlomoms priemonėms – ne mažiau 12 mėnesių nuo prekių perdavimo-priėmimo akto pasirašymo dienos.</w:t>
            </w:r>
          </w:p>
        </w:tc>
      </w:tr>
      <w:tr w:rsidR="0064702F" w:rsidRPr="000F677A" w14:paraId="23E0688B" w14:textId="77777777" w:rsidTr="00124CB5">
        <w:trPr>
          <w:trHeight w:val="296"/>
        </w:trPr>
        <w:tc>
          <w:tcPr>
            <w:tcW w:w="5000" w:type="pct"/>
            <w:gridSpan w:val="3"/>
            <w:tcBorders>
              <w:right w:val="single" w:sz="4" w:space="0" w:color="auto"/>
            </w:tcBorders>
          </w:tcPr>
          <w:p w14:paraId="13D3152F" w14:textId="77777777" w:rsidR="0064702F" w:rsidRPr="000F677A" w:rsidRDefault="0064702F" w:rsidP="00124CB5">
            <w:pPr>
              <w:snapToGrid w:val="0"/>
              <w:spacing w:after="0" w:line="240" w:lineRule="auto"/>
              <w:ind w:left="83"/>
              <w:jc w:val="both"/>
              <w:rPr>
                <w:rFonts w:ascii="Arial" w:hAnsi="Arial" w:cs="Arial"/>
                <w:szCs w:val="24"/>
              </w:rPr>
            </w:pPr>
            <w:r w:rsidRPr="000F677A">
              <w:rPr>
                <w:rFonts w:ascii="Arial" w:hAnsi="Arial" w:cs="Arial"/>
                <w:b/>
                <w:bCs/>
                <w:szCs w:val="24"/>
              </w:rPr>
              <w:t xml:space="preserve">Burbulų vamzdis, 1 </w:t>
            </w:r>
            <w:proofErr w:type="spellStart"/>
            <w:r w:rsidRPr="000F677A">
              <w:rPr>
                <w:rFonts w:ascii="Arial" w:hAnsi="Arial" w:cs="Arial"/>
                <w:b/>
                <w:bCs/>
                <w:szCs w:val="24"/>
              </w:rPr>
              <w:t>kompl</w:t>
            </w:r>
            <w:proofErr w:type="spellEnd"/>
            <w:r w:rsidRPr="000F677A">
              <w:rPr>
                <w:rFonts w:ascii="Arial" w:hAnsi="Arial" w:cs="Arial"/>
                <w:b/>
                <w:bCs/>
                <w:szCs w:val="24"/>
              </w:rPr>
              <w:t>.</w:t>
            </w:r>
          </w:p>
        </w:tc>
      </w:tr>
      <w:tr w:rsidR="0064702F" w:rsidRPr="000F677A" w14:paraId="1B8BFC57" w14:textId="77777777" w:rsidTr="00124CB5">
        <w:trPr>
          <w:trHeight w:val="296"/>
        </w:trPr>
        <w:tc>
          <w:tcPr>
            <w:tcW w:w="259" w:type="pct"/>
          </w:tcPr>
          <w:p w14:paraId="7317665F" w14:textId="77777777" w:rsidR="0064702F" w:rsidRPr="000F677A" w:rsidRDefault="0064702F" w:rsidP="00124CB5">
            <w:pPr>
              <w:numPr>
                <w:ilvl w:val="0"/>
                <w:numId w:val="1"/>
              </w:numPr>
              <w:suppressAutoHyphens/>
              <w:spacing w:after="0" w:line="240" w:lineRule="auto"/>
              <w:rPr>
                <w:rFonts w:ascii="Arial" w:hAnsi="Arial" w:cs="Arial"/>
                <w:szCs w:val="24"/>
              </w:rPr>
            </w:pPr>
          </w:p>
        </w:tc>
        <w:tc>
          <w:tcPr>
            <w:tcW w:w="1287" w:type="pct"/>
          </w:tcPr>
          <w:p w14:paraId="63BF4E75" w14:textId="77777777" w:rsidR="0064702F" w:rsidRPr="000F677A" w:rsidRDefault="0064702F" w:rsidP="00124CB5">
            <w:pPr>
              <w:snapToGrid w:val="0"/>
              <w:spacing w:after="0" w:line="240" w:lineRule="auto"/>
              <w:rPr>
                <w:rFonts w:ascii="Arial" w:hAnsi="Arial" w:cs="Arial"/>
                <w:szCs w:val="24"/>
              </w:rPr>
            </w:pPr>
            <w:r w:rsidRPr="000F677A">
              <w:rPr>
                <w:rFonts w:ascii="Arial" w:hAnsi="Arial" w:cs="Arial"/>
                <w:szCs w:val="24"/>
              </w:rPr>
              <w:t>Burbulų vamzdis</w:t>
            </w:r>
          </w:p>
        </w:tc>
        <w:tc>
          <w:tcPr>
            <w:tcW w:w="3454" w:type="pct"/>
          </w:tcPr>
          <w:p w14:paraId="3D31D9C3" w14:textId="77777777" w:rsidR="0064702F" w:rsidRPr="000F677A" w:rsidRDefault="0064702F" w:rsidP="00124CB5">
            <w:pPr>
              <w:snapToGrid w:val="0"/>
              <w:spacing w:after="0" w:line="240" w:lineRule="auto"/>
              <w:jc w:val="both"/>
              <w:rPr>
                <w:rFonts w:ascii="Arial" w:hAnsi="Arial" w:cs="Arial"/>
                <w:szCs w:val="24"/>
              </w:rPr>
            </w:pPr>
            <w:r w:rsidRPr="000F677A">
              <w:rPr>
                <w:rFonts w:ascii="Arial" w:hAnsi="Arial" w:cs="Arial"/>
                <w:szCs w:val="24"/>
              </w:rPr>
              <w:t>Burbulų vamzdžio komplektas, pritaikytas pasyvios ir interaktyvios aplinkos sukūrimui, kuriame turi būti: </w:t>
            </w:r>
          </w:p>
          <w:p w14:paraId="3C7BDFF6" w14:textId="77777777" w:rsidR="0064702F" w:rsidRPr="000F677A" w:rsidRDefault="0064702F" w:rsidP="00124CB5">
            <w:pPr>
              <w:snapToGrid w:val="0"/>
              <w:spacing w:after="0" w:line="240" w:lineRule="auto"/>
              <w:jc w:val="both"/>
              <w:rPr>
                <w:rFonts w:ascii="Arial" w:hAnsi="Arial" w:cs="Arial"/>
                <w:szCs w:val="24"/>
              </w:rPr>
            </w:pPr>
            <w:r w:rsidRPr="000F677A">
              <w:rPr>
                <w:rFonts w:ascii="Arial" w:hAnsi="Arial" w:cs="Arial"/>
                <w:szCs w:val="24"/>
              </w:rPr>
              <w:t>Ne mažiau kaip 180 cm aukščio ir 15 cm skersmens burbulų vamzdis, vamzdis turi būti pritaikytas jį liesti, prisiglausti.  </w:t>
            </w:r>
          </w:p>
          <w:p w14:paraId="774BBD33" w14:textId="77777777" w:rsidR="0064702F" w:rsidRPr="000F677A" w:rsidRDefault="0064702F" w:rsidP="00124CB5">
            <w:pPr>
              <w:snapToGrid w:val="0"/>
              <w:spacing w:after="0" w:line="240" w:lineRule="auto"/>
              <w:jc w:val="both"/>
              <w:rPr>
                <w:rFonts w:ascii="Arial" w:hAnsi="Arial" w:cs="Arial"/>
                <w:szCs w:val="24"/>
              </w:rPr>
            </w:pPr>
            <w:r w:rsidRPr="000F677A">
              <w:rPr>
                <w:rFonts w:ascii="Arial" w:hAnsi="Arial" w:cs="Arial"/>
                <w:szCs w:val="24"/>
              </w:rPr>
              <w:t xml:space="preserve">Vamzdis turi šviesti ne mažiau kaip 5-iomis skirtingomis spalvomis. Komplekte turi būti nuotolinio valdymo pultas skirtas </w:t>
            </w:r>
            <w:r w:rsidRPr="000F677A">
              <w:rPr>
                <w:rFonts w:ascii="Arial" w:hAnsi="Arial" w:cs="Arial"/>
                <w:szCs w:val="24"/>
              </w:rPr>
              <w:lastRenderedPageBreak/>
              <w:t>reguliuoti burbulų vamzdžio spalvą bei spalvos švietimo intensyvumą.  </w:t>
            </w:r>
          </w:p>
          <w:p w14:paraId="2FA64FC1" w14:textId="77777777" w:rsidR="0064702F" w:rsidRPr="000F677A" w:rsidRDefault="0064702F" w:rsidP="00124CB5">
            <w:pPr>
              <w:snapToGrid w:val="0"/>
              <w:spacing w:after="0" w:line="240" w:lineRule="auto"/>
              <w:jc w:val="both"/>
              <w:rPr>
                <w:rFonts w:ascii="Arial" w:hAnsi="Arial" w:cs="Arial"/>
                <w:szCs w:val="24"/>
              </w:rPr>
            </w:pPr>
            <w:r w:rsidRPr="000F677A">
              <w:rPr>
                <w:rFonts w:ascii="Arial" w:hAnsi="Arial" w:cs="Arial"/>
                <w:szCs w:val="24"/>
              </w:rPr>
              <w:t>Kampinė platforma, skirta įstatyti burbulų vamzdį.  </w:t>
            </w:r>
          </w:p>
          <w:p w14:paraId="1A4E6D44" w14:textId="77777777" w:rsidR="0064702F" w:rsidRPr="000F677A" w:rsidRDefault="0064702F" w:rsidP="00124CB5">
            <w:pPr>
              <w:snapToGrid w:val="0"/>
              <w:spacing w:after="0" w:line="240" w:lineRule="auto"/>
              <w:jc w:val="both"/>
              <w:rPr>
                <w:rFonts w:ascii="Arial" w:hAnsi="Arial" w:cs="Arial"/>
                <w:szCs w:val="24"/>
              </w:rPr>
            </w:pPr>
            <w:r w:rsidRPr="000F677A">
              <w:rPr>
                <w:rFonts w:ascii="Arial" w:hAnsi="Arial" w:cs="Arial"/>
                <w:szCs w:val="24"/>
              </w:rPr>
              <w:t xml:space="preserve">Platformos dydis ne mažiau kaip 85 x 85 cm. </w:t>
            </w:r>
            <w:proofErr w:type="spellStart"/>
            <w:r w:rsidRPr="000F677A">
              <w:rPr>
                <w:rFonts w:ascii="Arial" w:hAnsi="Arial" w:cs="Arial"/>
                <w:szCs w:val="24"/>
              </w:rPr>
              <w:t>Plaformoje</w:t>
            </w:r>
            <w:proofErr w:type="spellEnd"/>
            <w:r w:rsidRPr="000F677A">
              <w:rPr>
                <w:rFonts w:ascii="Arial" w:hAnsi="Arial" w:cs="Arial"/>
                <w:szCs w:val="24"/>
              </w:rPr>
              <w:t xml:space="preserve"> turi būti speciali anga įstatyti šviesos pluoštus. </w:t>
            </w:r>
          </w:p>
          <w:p w14:paraId="4DC28E7D" w14:textId="77777777" w:rsidR="0064702F" w:rsidRPr="000F677A" w:rsidRDefault="0064702F" w:rsidP="00124CB5">
            <w:pPr>
              <w:snapToGrid w:val="0"/>
              <w:spacing w:after="0" w:line="240" w:lineRule="auto"/>
              <w:jc w:val="both"/>
              <w:rPr>
                <w:rFonts w:ascii="Arial" w:hAnsi="Arial" w:cs="Arial"/>
                <w:szCs w:val="24"/>
              </w:rPr>
            </w:pPr>
            <w:r w:rsidRPr="000F677A">
              <w:rPr>
                <w:rFonts w:ascii="Arial" w:hAnsi="Arial" w:cs="Arial"/>
                <w:szCs w:val="24"/>
              </w:rPr>
              <w:t>Specialus laikiklis burbulų vamzdžiui, skirtas tvirtinti prie sienos.  </w:t>
            </w:r>
          </w:p>
          <w:p w14:paraId="3BE12182" w14:textId="77777777" w:rsidR="0064702F" w:rsidRPr="000F677A" w:rsidRDefault="0064702F" w:rsidP="00124CB5">
            <w:pPr>
              <w:snapToGrid w:val="0"/>
              <w:spacing w:after="0" w:line="240" w:lineRule="auto"/>
              <w:jc w:val="both"/>
              <w:rPr>
                <w:rFonts w:ascii="Arial" w:hAnsi="Arial" w:cs="Arial"/>
                <w:szCs w:val="24"/>
              </w:rPr>
            </w:pPr>
            <w:r w:rsidRPr="000F677A">
              <w:rPr>
                <w:rFonts w:ascii="Arial" w:hAnsi="Arial" w:cs="Arial"/>
                <w:szCs w:val="24"/>
              </w:rPr>
              <w:t>Laikiklis turi būti pritaikytas siūlomam burbulų vamzdžiui.  </w:t>
            </w:r>
          </w:p>
          <w:p w14:paraId="46CF58BC" w14:textId="77777777" w:rsidR="0064702F" w:rsidRPr="000F677A" w:rsidRDefault="0064702F" w:rsidP="00124CB5">
            <w:pPr>
              <w:snapToGrid w:val="0"/>
              <w:spacing w:after="0" w:line="240" w:lineRule="auto"/>
              <w:jc w:val="both"/>
              <w:rPr>
                <w:rFonts w:ascii="Arial" w:hAnsi="Arial" w:cs="Arial"/>
                <w:szCs w:val="24"/>
              </w:rPr>
            </w:pPr>
            <w:r w:rsidRPr="000F677A">
              <w:rPr>
                <w:rFonts w:ascii="Arial" w:hAnsi="Arial" w:cs="Arial"/>
                <w:szCs w:val="24"/>
              </w:rPr>
              <w:t>Komplekte turi būti vandens pompa, kurios pagalba būtų galima pakeisti vandenį burbulų vamzdyje, bei žuvyčių arba kamuoliukų rinkinys, pritaikytas siūlomam burbulų vamzdžiui.</w:t>
            </w:r>
          </w:p>
        </w:tc>
      </w:tr>
      <w:tr w:rsidR="0064702F" w:rsidRPr="000F677A" w14:paraId="6FAAAD6A" w14:textId="77777777" w:rsidTr="00124CB5">
        <w:trPr>
          <w:trHeight w:val="296"/>
        </w:trPr>
        <w:tc>
          <w:tcPr>
            <w:tcW w:w="259" w:type="pct"/>
          </w:tcPr>
          <w:p w14:paraId="645C597D" w14:textId="77777777" w:rsidR="0064702F" w:rsidRPr="000F677A" w:rsidRDefault="0064702F" w:rsidP="00124CB5">
            <w:pPr>
              <w:numPr>
                <w:ilvl w:val="0"/>
                <w:numId w:val="1"/>
              </w:numPr>
              <w:suppressAutoHyphens/>
              <w:spacing w:after="0" w:line="240" w:lineRule="auto"/>
              <w:rPr>
                <w:rFonts w:ascii="Arial" w:hAnsi="Arial" w:cs="Arial"/>
                <w:szCs w:val="24"/>
              </w:rPr>
            </w:pPr>
          </w:p>
        </w:tc>
        <w:tc>
          <w:tcPr>
            <w:tcW w:w="1287" w:type="pct"/>
          </w:tcPr>
          <w:p w14:paraId="45E1FFFA" w14:textId="77777777" w:rsidR="0064702F" w:rsidRPr="000F677A" w:rsidRDefault="0064702F" w:rsidP="00124CB5">
            <w:pPr>
              <w:snapToGrid w:val="0"/>
              <w:spacing w:after="0" w:line="240" w:lineRule="auto"/>
              <w:rPr>
                <w:rFonts w:ascii="Arial" w:hAnsi="Arial" w:cs="Arial"/>
                <w:szCs w:val="24"/>
              </w:rPr>
            </w:pPr>
            <w:r w:rsidRPr="000F677A">
              <w:rPr>
                <w:rFonts w:ascii="Arial" w:hAnsi="Arial" w:cs="Arial"/>
                <w:szCs w:val="24"/>
              </w:rPr>
              <w:t>Veidrodžiai </w:t>
            </w:r>
          </w:p>
        </w:tc>
        <w:tc>
          <w:tcPr>
            <w:tcW w:w="3454" w:type="pct"/>
          </w:tcPr>
          <w:p w14:paraId="0A26056C" w14:textId="77777777" w:rsidR="0064702F" w:rsidRPr="000F677A" w:rsidRDefault="0064702F" w:rsidP="00124CB5">
            <w:pPr>
              <w:snapToGrid w:val="0"/>
              <w:spacing w:after="0" w:line="240" w:lineRule="auto"/>
              <w:jc w:val="both"/>
              <w:rPr>
                <w:rFonts w:ascii="Arial" w:hAnsi="Arial" w:cs="Arial"/>
                <w:szCs w:val="24"/>
              </w:rPr>
            </w:pPr>
            <w:r w:rsidRPr="000F677A">
              <w:rPr>
                <w:rFonts w:ascii="Arial" w:hAnsi="Arial" w:cs="Arial"/>
                <w:szCs w:val="24"/>
              </w:rPr>
              <w:t>Komplekte turi būti ne mažiau kaip 2 vnt. veidrodžių, kurių vieno dydis turi būti ne mažesnis nei 95 x 120 cm.</w:t>
            </w:r>
          </w:p>
        </w:tc>
      </w:tr>
      <w:tr w:rsidR="0064702F" w:rsidRPr="000F677A" w14:paraId="023D5CFB" w14:textId="77777777" w:rsidTr="00124CB5">
        <w:trPr>
          <w:trHeight w:val="296"/>
        </w:trPr>
        <w:tc>
          <w:tcPr>
            <w:tcW w:w="259" w:type="pct"/>
          </w:tcPr>
          <w:p w14:paraId="01CBA9A8" w14:textId="77777777" w:rsidR="0064702F" w:rsidRPr="000F677A" w:rsidRDefault="0064702F" w:rsidP="00124CB5">
            <w:pPr>
              <w:numPr>
                <w:ilvl w:val="0"/>
                <w:numId w:val="1"/>
              </w:numPr>
              <w:suppressAutoHyphens/>
              <w:spacing w:after="0" w:line="240" w:lineRule="auto"/>
              <w:rPr>
                <w:rFonts w:ascii="Arial" w:hAnsi="Arial" w:cs="Arial"/>
                <w:szCs w:val="24"/>
              </w:rPr>
            </w:pPr>
          </w:p>
        </w:tc>
        <w:tc>
          <w:tcPr>
            <w:tcW w:w="1287" w:type="pct"/>
          </w:tcPr>
          <w:p w14:paraId="7D38461A" w14:textId="77777777" w:rsidR="0064702F" w:rsidRPr="000F677A" w:rsidRDefault="0064702F" w:rsidP="00124CB5">
            <w:pPr>
              <w:snapToGrid w:val="0"/>
              <w:spacing w:after="0" w:line="240" w:lineRule="auto"/>
              <w:rPr>
                <w:rFonts w:ascii="Arial" w:hAnsi="Arial" w:cs="Arial"/>
                <w:szCs w:val="24"/>
              </w:rPr>
            </w:pPr>
            <w:r w:rsidRPr="000F677A">
              <w:rPr>
                <w:rFonts w:ascii="Arial" w:hAnsi="Arial" w:cs="Arial"/>
                <w:szCs w:val="24"/>
              </w:rPr>
              <w:t>Distiliuotas vanduo </w:t>
            </w:r>
          </w:p>
          <w:p w14:paraId="72E65CDD" w14:textId="77777777" w:rsidR="0064702F" w:rsidRPr="000F677A" w:rsidRDefault="0064702F" w:rsidP="00124CB5">
            <w:pPr>
              <w:snapToGrid w:val="0"/>
              <w:spacing w:after="0" w:line="240" w:lineRule="auto"/>
              <w:rPr>
                <w:rFonts w:ascii="Arial" w:hAnsi="Arial" w:cs="Arial"/>
                <w:szCs w:val="24"/>
              </w:rPr>
            </w:pPr>
          </w:p>
        </w:tc>
        <w:tc>
          <w:tcPr>
            <w:tcW w:w="3454" w:type="pct"/>
          </w:tcPr>
          <w:p w14:paraId="0A858027" w14:textId="77777777" w:rsidR="0064702F" w:rsidRPr="000F677A" w:rsidRDefault="0064702F" w:rsidP="00124CB5">
            <w:pPr>
              <w:snapToGrid w:val="0"/>
              <w:spacing w:after="0" w:line="240" w:lineRule="auto"/>
              <w:jc w:val="both"/>
              <w:rPr>
                <w:rFonts w:ascii="Arial" w:hAnsi="Arial" w:cs="Arial"/>
                <w:szCs w:val="24"/>
              </w:rPr>
            </w:pPr>
            <w:r w:rsidRPr="000F677A">
              <w:rPr>
                <w:rFonts w:ascii="Arial" w:hAnsi="Arial" w:cs="Arial"/>
                <w:szCs w:val="24"/>
              </w:rPr>
              <w:t xml:space="preserve">Turi būti pateikiamas mažo </w:t>
            </w:r>
            <w:proofErr w:type="spellStart"/>
            <w:r w:rsidRPr="000F677A">
              <w:rPr>
                <w:rFonts w:ascii="Arial" w:hAnsi="Arial" w:cs="Arial"/>
                <w:szCs w:val="24"/>
              </w:rPr>
              <w:t>mineralingumo</w:t>
            </w:r>
            <w:proofErr w:type="spellEnd"/>
            <w:r w:rsidRPr="000F677A">
              <w:rPr>
                <w:rFonts w:ascii="Arial" w:hAnsi="Arial" w:cs="Arial"/>
                <w:szCs w:val="24"/>
              </w:rPr>
              <w:t xml:space="preserve"> vanduo skirtas burbulų vamzdžiui apsaugoti nuo kalkėjimo. </w:t>
            </w:r>
          </w:p>
          <w:p w14:paraId="3E920101" w14:textId="77777777" w:rsidR="0064702F" w:rsidRPr="000F677A" w:rsidRDefault="0064702F" w:rsidP="00124CB5">
            <w:pPr>
              <w:snapToGrid w:val="0"/>
              <w:spacing w:after="0" w:line="240" w:lineRule="auto"/>
              <w:jc w:val="both"/>
              <w:rPr>
                <w:rFonts w:ascii="Arial" w:hAnsi="Arial" w:cs="Arial"/>
                <w:szCs w:val="24"/>
              </w:rPr>
            </w:pPr>
            <w:r w:rsidRPr="000F677A">
              <w:rPr>
                <w:rFonts w:ascii="Arial" w:hAnsi="Arial" w:cs="Arial"/>
                <w:szCs w:val="24"/>
              </w:rPr>
              <w:t>Komplekte turi būti reikiamas distiliuoto vandens kiekis, pritaikytas užpildyti pilnai burbulų vamzdį.  </w:t>
            </w:r>
          </w:p>
        </w:tc>
      </w:tr>
      <w:tr w:rsidR="0064702F" w:rsidRPr="000F677A" w14:paraId="34FCE85E" w14:textId="77777777" w:rsidTr="00124CB5">
        <w:trPr>
          <w:trHeight w:val="296"/>
        </w:trPr>
        <w:tc>
          <w:tcPr>
            <w:tcW w:w="259" w:type="pct"/>
          </w:tcPr>
          <w:p w14:paraId="0724C5F4" w14:textId="77777777" w:rsidR="0064702F" w:rsidRPr="000F677A" w:rsidRDefault="0064702F" w:rsidP="00124CB5">
            <w:pPr>
              <w:numPr>
                <w:ilvl w:val="0"/>
                <w:numId w:val="1"/>
              </w:numPr>
              <w:suppressAutoHyphens/>
              <w:spacing w:after="0" w:line="240" w:lineRule="auto"/>
              <w:rPr>
                <w:rFonts w:ascii="Arial" w:hAnsi="Arial" w:cs="Arial"/>
                <w:szCs w:val="24"/>
              </w:rPr>
            </w:pPr>
          </w:p>
        </w:tc>
        <w:tc>
          <w:tcPr>
            <w:tcW w:w="1287" w:type="pct"/>
          </w:tcPr>
          <w:p w14:paraId="28CAE109" w14:textId="77777777" w:rsidR="0064702F" w:rsidRPr="000F677A" w:rsidRDefault="0064702F" w:rsidP="00124CB5">
            <w:pPr>
              <w:snapToGrid w:val="0"/>
              <w:spacing w:after="0" w:line="240" w:lineRule="auto"/>
              <w:rPr>
                <w:rFonts w:ascii="Arial" w:hAnsi="Arial" w:cs="Arial"/>
                <w:szCs w:val="24"/>
              </w:rPr>
            </w:pPr>
            <w:r w:rsidRPr="000F677A">
              <w:rPr>
                <w:rFonts w:ascii="Arial" w:hAnsi="Arial" w:cs="Arial"/>
                <w:szCs w:val="24"/>
              </w:rPr>
              <w:t>Šviesos pluoštai</w:t>
            </w:r>
          </w:p>
        </w:tc>
        <w:tc>
          <w:tcPr>
            <w:tcW w:w="3454" w:type="pct"/>
          </w:tcPr>
          <w:p w14:paraId="0A27D401" w14:textId="77777777" w:rsidR="0064702F" w:rsidRPr="000F677A" w:rsidRDefault="0064702F" w:rsidP="00124CB5">
            <w:pPr>
              <w:snapToGrid w:val="0"/>
              <w:spacing w:after="0" w:line="240" w:lineRule="auto"/>
              <w:jc w:val="both"/>
              <w:rPr>
                <w:rFonts w:ascii="Arial" w:hAnsi="Arial" w:cs="Arial"/>
                <w:szCs w:val="24"/>
              </w:rPr>
            </w:pPr>
            <w:r w:rsidRPr="000F677A">
              <w:rPr>
                <w:rFonts w:ascii="Arial" w:hAnsi="Arial" w:cs="Arial"/>
                <w:szCs w:val="24"/>
              </w:rPr>
              <w:t>Komplekte turi būti ne mažiau, kaip 100 vnt., 1,5 m. ilgio, šviečiančių šviesos diodų komplektas skirtas įstatyti į burbulų vamzdžio platformą. Taip pat, turi būti galimybė šviesos pluoštų spalvas keisti nuotolinio valdymo būdu, nuotolinio valdymo pultas turi būti pateikiamas komplektacijoje.</w:t>
            </w:r>
          </w:p>
        </w:tc>
      </w:tr>
      <w:tr w:rsidR="0064702F" w:rsidRPr="000F677A" w14:paraId="11ABAFA3" w14:textId="77777777" w:rsidTr="00124CB5">
        <w:trPr>
          <w:trHeight w:val="296"/>
        </w:trPr>
        <w:tc>
          <w:tcPr>
            <w:tcW w:w="259" w:type="pct"/>
          </w:tcPr>
          <w:p w14:paraId="656B309B" w14:textId="77777777" w:rsidR="0064702F" w:rsidRPr="000F677A" w:rsidRDefault="0064702F" w:rsidP="00124CB5">
            <w:pPr>
              <w:numPr>
                <w:ilvl w:val="0"/>
                <w:numId w:val="1"/>
              </w:numPr>
              <w:suppressAutoHyphens/>
              <w:spacing w:after="0" w:line="240" w:lineRule="auto"/>
              <w:rPr>
                <w:rFonts w:ascii="Arial" w:hAnsi="Arial" w:cs="Arial"/>
                <w:szCs w:val="24"/>
              </w:rPr>
            </w:pPr>
          </w:p>
        </w:tc>
        <w:tc>
          <w:tcPr>
            <w:tcW w:w="1287" w:type="pct"/>
          </w:tcPr>
          <w:p w14:paraId="5C349352" w14:textId="77777777" w:rsidR="0064702F" w:rsidRPr="000F677A" w:rsidRDefault="0064702F" w:rsidP="00124CB5">
            <w:pPr>
              <w:snapToGrid w:val="0"/>
              <w:spacing w:after="0" w:line="240" w:lineRule="auto"/>
              <w:rPr>
                <w:rFonts w:ascii="Arial" w:hAnsi="Arial" w:cs="Arial"/>
                <w:szCs w:val="24"/>
              </w:rPr>
            </w:pPr>
            <w:r w:rsidRPr="000F677A">
              <w:rPr>
                <w:rFonts w:ascii="Arial" w:hAnsi="Arial" w:cs="Arial"/>
                <w:szCs w:val="24"/>
              </w:rPr>
              <w:t>Burbulų vamzdžio komplekto naudojimo ir surinkimo instrukcija </w:t>
            </w:r>
          </w:p>
        </w:tc>
        <w:tc>
          <w:tcPr>
            <w:tcW w:w="3454" w:type="pct"/>
          </w:tcPr>
          <w:p w14:paraId="68048D40" w14:textId="77777777" w:rsidR="0064702F" w:rsidRPr="000F677A" w:rsidRDefault="0064702F" w:rsidP="00124CB5">
            <w:pPr>
              <w:snapToGrid w:val="0"/>
              <w:spacing w:after="0" w:line="240" w:lineRule="auto"/>
              <w:jc w:val="both"/>
              <w:rPr>
                <w:rFonts w:ascii="Arial" w:hAnsi="Arial" w:cs="Arial"/>
                <w:szCs w:val="24"/>
              </w:rPr>
            </w:pPr>
            <w:r w:rsidRPr="000F677A">
              <w:rPr>
                <w:rFonts w:ascii="Arial" w:hAnsi="Arial" w:cs="Arial"/>
                <w:szCs w:val="24"/>
              </w:rPr>
              <w:t>Komplekte turi būti burbulų vamzdžio, šviesos pluoštų ir platformos naudojimo, surinkimo ir vandens išleidimo instrukcija lietuvių kalba.</w:t>
            </w:r>
          </w:p>
        </w:tc>
      </w:tr>
      <w:tr w:rsidR="0064702F" w:rsidRPr="000F677A" w14:paraId="7FC7C4C8" w14:textId="77777777" w:rsidTr="00124CB5">
        <w:trPr>
          <w:trHeight w:val="296"/>
        </w:trPr>
        <w:tc>
          <w:tcPr>
            <w:tcW w:w="259" w:type="pct"/>
          </w:tcPr>
          <w:p w14:paraId="027DBC76" w14:textId="77777777" w:rsidR="0064702F" w:rsidRPr="000F677A" w:rsidRDefault="0064702F" w:rsidP="00124CB5">
            <w:pPr>
              <w:numPr>
                <w:ilvl w:val="0"/>
                <w:numId w:val="1"/>
              </w:numPr>
              <w:suppressAutoHyphens/>
              <w:spacing w:after="0" w:line="240" w:lineRule="auto"/>
              <w:rPr>
                <w:rFonts w:ascii="Arial" w:hAnsi="Arial" w:cs="Arial"/>
                <w:szCs w:val="24"/>
              </w:rPr>
            </w:pPr>
          </w:p>
        </w:tc>
        <w:tc>
          <w:tcPr>
            <w:tcW w:w="1287" w:type="pct"/>
          </w:tcPr>
          <w:p w14:paraId="2CB3AFD8" w14:textId="77777777" w:rsidR="0064702F" w:rsidRPr="000F677A" w:rsidRDefault="0064702F" w:rsidP="00124CB5">
            <w:pPr>
              <w:snapToGrid w:val="0"/>
              <w:spacing w:after="0" w:line="240" w:lineRule="auto"/>
              <w:rPr>
                <w:rFonts w:ascii="Arial" w:hAnsi="Arial" w:cs="Arial"/>
                <w:szCs w:val="24"/>
              </w:rPr>
            </w:pPr>
            <w:r w:rsidRPr="000F677A">
              <w:rPr>
                <w:rFonts w:ascii="Arial" w:hAnsi="Arial" w:cs="Arial"/>
                <w:szCs w:val="24"/>
              </w:rPr>
              <w:t>Burbulų vamzdžio komplekto garantija</w:t>
            </w:r>
          </w:p>
        </w:tc>
        <w:tc>
          <w:tcPr>
            <w:tcW w:w="3454" w:type="pct"/>
          </w:tcPr>
          <w:p w14:paraId="046DB50F" w14:textId="77777777" w:rsidR="0064702F" w:rsidRPr="000F677A" w:rsidRDefault="0064702F" w:rsidP="00124CB5">
            <w:pPr>
              <w:snapToGrid w:val="0"/>
              <w:spacing w:after="0" w:line="240" w:lineRule="auto"/>
              <w:jc w:val="both"/>
              <w:rPr>
                <w:rFonts w:ascii="Arial" w:hAnsi="Arial" w:cs="Arial"/>
                <w:szCs w:val="24"/>
              </w:rPr>
            </w:pPr>
            <w:r w:rsidRPr="000F677A">
              <w:rPr>
                <w:rFonts w:ascii="Arial" w:hAnsi="Arial" w:cs="Arial"/>
                <w:szCs w:val="24"/>
              </w:rPr>
              <w:t>Garantinės priežiūros laikotarpis – ne mažiau  12 mėnesių nuo prekių perdavimo-priėmimo akto pasirašymo dienos. Garantinė priežiūra atliekama darbo vietoje; garantinės priežiūros laikotarpiu turi būti užtikrintas nemokamas dalių tiekimas ir nemokami remonto darbai. </w:t>
            </w:r>
          </w:p>
        </w:tc>
      </w:tr>
      <w:tr w:rsidR="0064702F" w:rsidRPr="000F677A" w14:paraId="642CDC6E" w14:textId="77777777" w:rsidTr="00124CB5">
        <w:trPr>
          <w:trHeight w:val="296"/>
        </w:trPr>
        <w:tc>
          <w:tcPr>
            <w:tcW w:w="5000" w:type="pct"/>
            <w:gridSpan w:val="3"/>
            <w:tcBorders>
              <w:right w:val="single" w:sz="4" w:space="0" w:color="auto"/>
            </w:tcBorders>
          </w:tcPr>
          <w:p w14:paraId="2DD51FAC" w14:textId="77777777" w:rsidR="0064702F" w:rsidRPr="000F677A" w:rsidRDefault="0064702F" w:rsidP="00124CB5">
            <w:pPr>
              <w:snapToGrid w:val="0"/>
              <w:spacing w:after="0" w:line="240" w:lineRule="auto"/>
              <w:ind w:left="83"/>
              <w:jc w:val="both"/>
              <w:rPr>
                <w:rFonts w:ascii="Arial" w:hAnsi="Arial" w:cs="Arial"/>
                <w:b/>
                <w:bCs/>
                <w:szCs w:val="24"/>
              </w:rPr>
            </w:pPr>
            <w:r w:rsidRPr="000F677A">
              <w:rPr>
                <w:rFonts w:ascii="Arial" w:hAnsi="Arial" w:cs="Arial"/>
                <w:b/>
                <w:bCs/>
                <w:szCs w:val="24"/>
              </w:rPr>
              <w:t>Šviečiantis kilimas, 1 vnt.</w:t>
            </w:r>
          </w:p>
        </w:tc>
      </w:tr>
      <w:tr w:rsidR="0064702F" w:rsidRPr="000F677A" w14:paraId="7282E482" w14:textId="77777777" w:rsidTr="00124CB5">
        <w:trPr>
          <w:trHeight w:val="296"/>
        </w:trPr>
        <w:tc>
          <w:tcPr>
            <w:tcW w:w="259" w:type="pct"/>
          </w:tcPr>
          <w:p w14:paraId="281144B9" w14:textId="77777777" w:rsidR="0064702F" w:rsidRPr="000F677A" w:rsidRDefault="0064702F" w:rsidP="00124CB5">
            <w:pPr>
              <w:numPr>
                <w:ilvl w:val="0"/>
                <w:numId w:val="1"/>
              </w:numPr>
              <w:suppressAutoHyphens/>
              <w:spacing w:after="0" w:line="240" w:lineRule="auto"/>
              <w:rPr>
                <w:rFonts w:ascii="Arial" w:hAnsi="Arial" w:cs="Arial"/>
                <w:szCs w:val="24"/>
              </w:rPr>
            </w:pPr>
          </w:p>
        </w:tc>
        <w:tc>
          <w:tcPr>
            <w:tcW w:w="1287" w:type="pct"/>
          </w:tcPr>
          <w:p w14:paraId="3986421A" w14:textId="77777777" w:rsidR="0064702F" w:rsidRPr="000F677A" w:rsidRDefault="0064702F" w:rsidP="00124CB5">
            <w:pPr>
              <w:snapToGrid w:val="0"/>
              <w:spacing w:after="0" w:line="240" w:lineRule="auto"/>
              <w:rPr>
                <w:rFonts w:ascii="Arial" w:hAnsi="Arial" w:cs="Arial"/>
                <w:szCs w:val="24"/>
              </w:rPr>
            </w:pPr>
            <w:r w:rsidRPr="000F677A">
              <w:rPr>
                <w:rFonts w:ascii="Arial" w:hAnsi="Arial" w:cs="Arial"/>
                <w:szCs w:val="24"/>
              </w:rPr>
              <w:t>Kilimas</w:t>
            </w:r>
          </w:p>
        </w:tc>
        <w:tc>
          <w:tcPr>
            <w:tcW w:w="3454" w:type="pct"/>
          </w:tcPr>
          <w:p w14:paraId="6EA2B190" w14:textId="77777777" w:rsidR="0064702F" w:rsidRPr="000F677A" w:rsidRDefault="0064702F" w:rsidP="00124CB5">
            <w:pPr>
              <w:snapToGrid w:val="0"/>
              <w:spacing w:after="0" w:line="240" w:lineRule="auto"/>
              <w:jc w:val="both"/>
              <w:rPr>
                <w:rFonts w:ascii="Arial" w:hAnsi="Arial" w:cs="Arial"/>
                <w:szCs w:val="24"/>
              </w:rPr>
            </w:pPr>
            <w:r w:rsidRPr="000F677A">
              <w:rPr>
                <w:rFonts w:ascii="Arial" w:hAnsi="Arial" w:cs="Arial"/>
                <w:szCs w:val="24"/>
              </w:rPr>
              <w:t>Kilimas su integruotomis mažomis lemputėmis.</w:t>
            </w:r>
          </w:p>
        </w:tc>
      </w:tr>
      <w:tr w:rsidR="0064702F" w:rsidRPr="000F677A" w14:paraId="131EE878" w14:textId="77777777" w:rsidTr="00124CB5">
        <w:trPr>
          <w:trHeight w:val="296"/>
        </w:trPr>
        <w:tc>
          <w:tcPr>
            <w:tcW w:w="259" w:type="pct"/>
          </w:tcPr>
          <w:p w14:paraId="22855187" w14:textId="77777777" w:rsidR="0064702F" w:rsidRPr="000F677A" w:rsidRDefault="0064702F" w:rsidP="00124CB5">
            <w:pPr>
              <w:numPr>
                <w:ilvl w:val="0"/>
                <w:numId w:val="1"/>
              </w:numPr>
              <w:suppressAutoHyphens/>
              <w:spacing w:after="0" w:line="240" w:lineRule="auto"/>
              <w:rPr>
                <w:rFonts w:ascii="Arial" w:hAnsi="Arial" w:cs="Arial"/>
                <w:szCs w:val="24"/>
              </w:rPr>
            </w:pPr>
          </w:p>
        </w:tc>
        <w:tc>
          <w:tcPr>
            <w:tcW w:w="1287" w:type="pct"/>
          </w:tcPr>
          <w:p w14:paraId="6F957D16" w14:textId="77777777" w:rsidR="0064702F" w:rsidRPr="000F677A" w:rsidRDefault="0064702F" w:rsidP="00124CB5">
            <w:pPr>
              <w:snapToGrid w:val="0"/>
              <w:spacing w:after="0" w:line="240" w:lineRule="auto"/>
              <w:rPr>
                <w:rFonts w:ascii="Arial" w:hAnsi="Arial" w:cs="Arial"/>
                <w:szCs w:val="24"/>
              </w:rPr>
            </w:pPr>
            <w:r w:rsidRPr="000F677A">
              <w:rPr>
                <w:rFonts w:ascii="Arial" w:hAnsi="Arial" w:cs="Arial"/>
                <w:szCs w:val="24"/>
              </w:rPr>
              <w:t>Veikimas</w:t>
            </w:r>
          </w:p>
        </w:tc>
        <w:tc>
          <w:tcPr>
            <w:tcW w:w="3454" w:type="pct"/>
          </w:tcPr>
          <w:p w14:paraId="54EC950D" w14:textId="77777777" w:rsidR="0064702F" w:rsidRPr="000F677A" w:rsidRDefault="0064702F" w:rsidP="00124CB5">
            <w:pPr>
              <w:snapToGrid w:val="0"/>
              <w:spacing w:after="0" w:line="240" w:lineRule="auto"/>
              <w:jc w:val="both"/>
              <w:rPr>
                <w:rFonts w:ascii="Arial" w:hAnsi="Arial" w:cs="Arial"/>
                <w:szCs w:val="24"/>
              </w:rPr>
            </w:pPr>
            <w:r w:rsidRPr="000F677A">
              <w:rPr>
                <w:rFonts w:ascii="Arial" w:hAnsi="Arial" w:cs="Arial"/>
                <w:szCs w:val="24"/>
              </w:rPr>
              <w:t>Lemputės turi būti galimybė įjungti užlipus ant kilimo.</w:t>
            </w:r>
          </w:p>
        </w:tc>
      </w:tr>
      <w:tr w:rsidR="0064702F" w:rsidRPr="000F677A" w14:paraId="656FFC2B" w14:textId="77777777" w:rsidTr="00124CB5">
        <w:trPr>
          <w:trHeight w:val="296"/>
        </w:trPr>
        <w:tc>
          <w:tcPr>
            <w:tcW w:w="259" w:type="pct"/>
          </w:tcPr>
          <w:p w14:paraId="23C907C8" w14:textId="77777777" w:rsidR="0064702F" w:rsidRPr="000F677A" w:rsidRDefault="0064702F" w:rsidP="00124CB5">
            <w:pPr>
              <w:numPr>
                <w:ilvl w:val="0"/>
                <w:numId w:val="1"/>
              </w:numPr>
              <w:suppressAutoHyphens/>
              <w:spacing w:after="0" w:line="240" w:lineRule="auto"/>
              <w:rPr>
                <w:rFonts w:ascii="Arial" w:hAnsi="Arial" w:cs="Arial"/>
                <w:szCs w:val="24"/>
              </w:rPr>
            </w:pPr>
          </w:p>
        </w:tc>
        <w:tc>
          <w:tcPr>
            <w:tcW w:w="1287" w:type="pct"/>
          </w:tcPr>
          <w:p w14:paraId="723C425E" w14:textId="77777777" w:rsidR="0064702F" w:rsidRPr="000F677A" w:rsidRDefault="0064702F" w:rsidP="00124CB5">
            <w:pPr>
              <w:snapToGrid w:val="0"/>
              <w:spacing w:after="0" w:line="240" w:lineRule="auto"/>
              <w:rPr>
                <w:rFonts w:ascii="Arial" w:hAnsi="Arial" w:cs="Arial"/>
                <w:szCs w:val="24"/>
              </w:rPr>
            </w:pPr>
            <w:r w:rsidRPr="000F677A">
              <w:rPr>
                <w:rFonts w:ascii="Arial" w:hAnsi="Arial" w:cs="Arial"/>
                <w:szCs w:val="24"/>
              </w:rPr>
              <w:t>Įkrovimas</w:t>
            </w:r>
          </w:p>
        </w:tc>
        <w:tc>
          <w:tcPr>
            <w:tcW w:w="3454" w:type="pct"/>
          </w:tcPr>
          <w:p w14:paraId="0CCB11A1" w14:textId="77777777" w:rsidR="0064702F" w:rsidRPr="000F677A" w:rsidRDefault="0064702F" w:rsidP="00124CB5">
            <w:pPr>
              <w:snapToGrid w:val="0"/>
              <w:spacing w:after="0" w:line="240" w:lineRule="auto"/>
              <w:jc w:val="both"/>
              <w:rPr>
                <w:rFonts w:ascii="Arial" w:hAnsi="Arial" w:cs="Arial"/>
                <w:szCs w:val="24"/>
              </w:rPr>
            </w:pPr>
            <w:r w:rsidRPr="000F677A">
              <w:rPr>
                <w:rFonts w:ascii="Arial" w:hAnsi="Arial" w:cs="Arial"/>
                <w:szCs w:val="24"/>
              </w:rPr>
              <w:t>Turi būti galimybė įkrauti kilimą</w:t>
            </w:r>
          </w:p>
        </w:tc>
      </w:tr>
      <w:tr w:rsidR="0064702F" w:rsidRPr="000F677A" w14:paraId="1B52A1BD" w14:textId="77777777" w:rsidTr="00124CB5">
        <w:trPr>
          <w:trHeight w:val="296"/>
        </w:trPr>
        <w:tc>
          <w:tcPr>
            <w:tcW w:w="259" w:type="pct"/>
          </w:tcPr>
          <w:p w14:paraId="1429DDAF" w14:textId="77777777" w:rsidR="0064702F" w:rsidRPr="000F677A" w:rsidRDefault="0064702F" w:rsidP="00124CB5">
            <w:pPr>
              <w:numPr>
                <w:ilvl w:val="0"/>
                <w:numId w:val="1"/>
              </w:numPr>
              <w:suppressAutoHyphens/>
              <w:spacing w:after="0" w:line="240" w:lineRule="auto"/>
              <w:rPr>
                <w:rFonts w:ascii="Arial" w:hAnsi="Arial" w:cs="Arial"/>
                <w:szCs w:val="24"/>
              </w:rPr>
            </w:pPr>
          </w:p>
        </w:tc>
        <w:tc>
          <w:tcPr>
            <w:tcW w:w="1287" w:type="pct"/>
          </w:tcPr>
          <w:p w14:paraId="252A30CF" w14:textId="77777777" w:rsidR="0064702F" w:rsidRPr="000F677A" w:rsidRDefault="0064702F" w:rsidP="00124CB5">
            <w:pPr>
              <w:snapToGrid w:val="0"/>
              <w:spacing w:after="0" w:line="240" w:lineRule="auto"/>
              <w:rPr>
                <w:rFonts w:ascii="Arial" w:hAnsi="Arial" w:cs="Arial"/>
                <w:szCs w:val="24"/>
              </w:rPr>
            </w:pPr>
            <w:r w:rsidRPr="000F677A">
              <w:rPr>
                <w:rFonts w:ascii="Arial" w:hAnsi="Arial" w:cs="Arial"/>
                <w:szCs w:val="24"/>
              </w:rPr>
              <w:t>Dydis</w:t>
            </w:r>
          </w:p>
        </w:tc>
        <w:tc>
          <w:tcPr>
            <w:tcW w:w="3454" w:type="pct"/>
          </w:tcPr>
          <w:p w14:paraId="5E9F2B72" w14:textId="77777777" w:rsidR="0064702F" w:rsidRPr="000F677A" w:rsidRDefault="0064702F" w:rsidP="00124CB5">
            <w:pPr>
              <w:snapToGrid w:val="0"/>
              <w:spacing w:after="0" w:line="240" w:lineRule="auto"/>
              <w:jc w:val="both"/>
              <w:rPr>
                <w:rFonts w:ascii="Arial" w:hAnsi="Arial" w:cs="Arial"/>
                <w:szCs w:val="24"/>
              </w:rPr>
            </w:pPr>
            <w:r w:rsidRPr="000F677A">
              <w:rPr>
                <w:rFonts w:ascii="Arial" w:hAnsi="Arial" w:cs="Arial"/>
                <w:szCs w:val="24"/>
              </w:rPr>
              <w:t xml:space="preserve">Ne mažiau kaip 145 x 145 cm. </w:t>
            </w:r>
          </w:p>
        </w:tc>
      </w:tr>
      <w:tr w:rsidR="0064702F" w:rsidRPr="000F677A" w14:paraId="61F154B4" w14:textId="77777777" w:rsidTr="00124CB5">
        <w:trPr>
          <w:trHeight w:val="296"/>
        </w:trPr>
        <w:tc>
          <w:tcPr>
            <w:tcW w:w="259" w:type="pct"/>
          </w:tcPr>
          <w:p w14:paraId="4C1383A9" w14:textId="77777777" w:rsidR="0064702F" w:rsidRPr="000F677A" w:rsidRDefault="0064702F" w:rsidP="00124CB5">
            <w:pPr>
              <w:numPr>
                <w:ilvl w:val="0"/>
                <w:numId w:val="1"/>
              </w:numPr>
              <w:suppressAutoHyphens/>
              <w:spacing w:after="0" w:line="240" w:lineRule="auto"/>
              <w:rPr>
                <w:rFonts w:ascii="Arial" w:hAnsi="Arial" w:cs="Arial"/>
                <w:szCs w:val="24"/>
              </w:rPr>
            </w:pPr>
          </w:p>
        </w:tc>
        <w:tc>
          <w:tcPr>
            <w:tcW w:w="1287" w:type="pct"/>
          </w:tcPr>
          <w:p w14:paraId="23AEC67C" w14:textId="77777777" w:rsidR="0064702F" w:rsidRPr="000F677A" w:rsidRDefault="0064702F" w:rsidP="00124CB5">
            <w:pPr>
              <w:snapToGrid w:val="0"/>
              <w:spacing w:after="0" w:line="240" w:lineRule="auto"/>
              <w:rPr>
                <w:rFonts w:ascii="Arial" w:hAnsi="Arial" w:cs="Arial"/>
                <w:szCs w:val="24"/>
              </w:rPr>
            </w:pPr>
            <w:r w:rsidRPr="000F677A">
              <w:rPr>
                <w:rFonts w:ascii="Arial" w:hAnsi="Arial" w:cs="Arial"/>
                <w:szCs w:val="24"/>
              </w:rPr>
              <w:t>Garantija</w:t>
            </w:r>
          </w:p>
        </w:tc>
        <w:tc>
          <w:tcPr>
            <w:tcW w:w="3454" w:type="pct"/>
            <w:tcBorders>
              <w:right w:val="single" w:sz="4" w:space="0" w:color="auto"/>
            </w:tcBorders>
          </w:tcPr>
          <w:p w14:paraId="03013F98" w14:textId="77777777" w:rsidR="0064702F" w:rsidRPr="000F677A" w:rsidRDefault="0064702F" w:rsidP="00124CB5">
            <w:pPr>
              <w:snapToGrid w:val="0"/>
              <w:spacing w:after="0" w:line="240" w:lineRule="auto"/>
              <w:jc w:val="both"/>
              <w:rPr>
                <w:rFonts w:ascii="Arial" w:hAnsi="Arial" w:cs="Arial"/>
                <w:szCs w:val="24"/>
              </w:rPr>
            </w:pPr>
            <w:r w:rsidRPr="000F677A">
              <w:rPr>
                <w:rFonts w:ascii="Arial" w:hAnsi="Arial" w:cs="Arial"/>
                <w:szCs w:val="24"/>
              </w:rPr>
              <w:t xml:space="preserve">Garantinės priežiūros laikotarpis – ne mažiau kaip 12 mėnesių nuo prekių perdavimo-priėmimo akto pasirašymo dienos. </w:t>
            </w:r>
          </w:p>
        </w:tc>
      </w:tr>
      <w:tr w:rsidR="0064702F" w:rsidRPr="000F677A" w14:paraId="1F4FFBC2" w14:textId="77777777" w:rsidTr="00124CB5">
        <w:trPr>
          <w:trHeight w:val="296"/>
        </w:trPr>
        <w:tc>
          <w:tcPr>
            <w:tcW w:w="5000" w:type="pct"/>
            <w:gridSpan w:val="3"/>
            <w:tcBorders>
              <w:right w:val="single" w:sz="4" w:space="0" w:color="auto"/>
            </w:tcBorders>
          </w:tcPr>
          <w:p w14:paraId="024B56DD" w14:textId="7AA6C557" w:rsidR="0064702F" w:rsidRPr="000F677A" w:rsidRDefault="0064702F" w:rsidP="00124CB5">
            <w:pPr>
              <w:snapToGrid w:val="0"/>
              <w:spacing w:after="0" w:line="240" w:lineRule="auto"/>
              <w:ind w:left="83"/>
              <w:jc w:val="both"/>
              <w:rPr>
                <w:rFonts w:ascii="Arial" w:hAnsi="Arial" w:cs="Arial"/>
                <w:b/>
                <w:bCs/>
                <w:szCs w:val="24"/>
              </w:rPr>
            </w:pPr>
            <w:proofErr w:type="spellStart"/>
            <w:r w:rsidRPr="000F677A">
              <w:rPr>
                <w:rFonts w:ascii="Arial" w:hAnsi="Arial" w:cs="Arial"/>
                <w:b/>
                <w:bCs/>
                <w:szCs w:val="24"/>
              </w:rPr>
              <w:t>Taktilinis</w:t>
            </w:r>
            <w:proofErr w:type="spellEnd"/>
            <w:r w:rsidRPr="000F677A">
              <w:rPr>
                <w:rFonts w:ascii="Arial" w:hAnsi="Arial" w:cs="Arial"/>
                <w:b/>
                <w:bCs/>
                <w:szCs w:val="24"/>
              </w:rPr>
              <w:t xml:space="preserve"> sieni</w:t>
            </w:r>
            <w:r w:rsidR="008E7497" w:rsidRPr="000F677A">
              <w:rPr>
                <w:rFonts w:ascii="Arial" w:hAnsi="Arial" w:cs="Arial"/>
                <w:b/>
                <w:bCs/>
                <w:szCs w:val="24"/>
              </w:rPr>
              <w:t>ni</w:t>
            </w:r>
            <w:r w:rsidRPr="000F677A">
              <w:rPr>
                <w:rFonts w:ascii="Arial" w:hAnsi="Arial" w:cs="Arial"/>
                <w:b/>
                <w:bCs/>
                <w:szCs w:val="24"/>
              </w:rPr>
              <w:t xml:space="preserve">s skydelis, 1 vnt. </w:t>
            </w:r>
          </w:p>
        </w:tc>
      </w:tr>
      <w:tr w:rsidR="0064702F" w:rsidRPr="000F677A" w14:paraId="5D98FECF" w14:textId="77777777" w:rsidTr="00124CB5">
        <w:trPr>
          <w:trHeight w:val="296"/>
        </w:trPr>
        <w:tc>
          <w:tcPr>
            <w:tcW w:w="259" w:type="pct"/>
          </w:tcPr>
          <w:p w14:paraId="5A7A000B" w14:textId="77777777" w:rsidR="0064702F" w:rsidRPr="000F677A" w:rsidRDefault="0064702F" w:rsidP="00124CB5">
            <w:pPr>
              <w:numPr>
                <w:ilvl w:val="0"/>
                <w:numId w:val="1"/>
              </w:numPr>
              <w:suppressAutoHyphens/>
              <w:spacing w:after="0" w:line="240" w:lineRule="auto"/>
              <w:rPr>
                <w:rFonts w:ascii="Arial" w:hAnsi="Arial" w:cs="Arial"/>
                <w:szCs w:val="24"/>
              </w:rPr>
            </w:pPr>
          </w:p>
        </w:tc>
        <w:tc>
          <w:tcPr>
            <w:tcW w:w="1287" w:type="pct"/>
          </w:tcPr>
          <w:p w14:paraId="15608A2E" w14:textId="77777777" w:rsidR="0064702F" w:rsidRPr="000F677A" w:rsidRDefault="0064702F" w:rsidP="00124CB5">
            <w:pPr>
              <w:snapToGrid w:val="0"/>
              <w:spacing w:after="0" w:line="240" w:lineRule="auto"/>
              <w:rPr>
                <w:rFonts w:ascii="Arial" w:hAnsi="Arial" w:cs="Arial"/>
                <w:szCs w:val="24"/>
              </w:rPr>
            </w:pPr>
            <w:r w:rsidRPr="000F677A">
              <w:rPr>
                <w:rFonts w:ascii="Arial" w:hAnsi="Arial" w:cs="Arial"/>
                <w:szCs w:val="24"/>
              </w:rPr>
              <w:t>Tipas</w:t>
            </w:r>
          </w:p>
        </w:tc>
        <w:tc>
          <w:tcPr>
            <w:tcW w:w="3454" w:type="pct"/>
            <w:tcBorders>
              <w:right w:val="single" w:sz="4" w:space="0" w:color="auto"/>
            </w:tcBorders>
          </w:tcPr>
          <w:p w14:paraId="33A1B491" w14:textId="77777777" w:rsidR="0064702F" w:rsidRPr="000F677A" w:rsidRDefault="0064702F" w:rsidP="00124CB5">
            <w:pPr>
              <w:snapToGrid w:val="0"/>
              <w:spacing w:after="0" w:line="240" w:lineRule="auto"/>
              <w:jc w:val="both"/>
              <w:rPr>
                <w:rFonts w:ascii="Arial" w:hAnsi="Arial" w:cs="Arial"/>
                <w:szCs w:val="24"/>
              </w:rPr>
            </w:pPr>
            <w:r w:rsidRPr="000F677A">
              <w:rPr>
                <w:rFonts w:ascii="Arial" w:hAnsi="Arial" w:cs="Arial"/>
                <w:szCs w:val="24"/>
              </w:rPr>
              <w:t xml:space="preserve">Smulkiajai motorikai pritaikytas, </w:t>
            </w:r>
            <w:proofErr w:type="spellStart"/>
            <w:r w:rsidRPr="000F677A">
              <w:rPr>
                <w:rFonts w:ascii="Arial" w:hAnsi="Arial" w:cs="Arial"/>
                <w:szCs w:val="24"/>
              </w:rPr>
              <w:t>taktilinis</w:t>
            </w:r>
            <w:proofErr w:type="spellEnd"/>
            <w:r w:rsidRPr="000F677A">
              <w:rPr>
                <w:rFonts w:ascii="Arial" w:hAnsi="Arial" w:cs="Arial"/>
                <w:szCs w:val="24"/>
              </w:rPr>
              <w:t xml:space="preserve"> skydelis, kuris pritaikytas judesiams lavinti ir spalvoms pažinti.</w:t>
            </w:r>
          </w:p>
        </w:tc>
      </w:tr>
      <w:tr w:rsidR="0064702F" w:rsidRPr="000F677A" w14:paraId="757AF975" w14:textId="77777777" w:rsidTr="00124CB5">
        <w:trPr>
          <w:trHeight w:val="296"/>
        </w:trPr>
        <w:tc>
          <w:tcPr>
            <w:tcW w:w="259" w:type="pct"/>
          </w:tcPr>
          <w:p w14:paraId="517426C3" w14:textId="77777777" w:rsidR="0064702F" w:rsidRPr="000F677A" w:rsidRDefault="0064702F" w:rsidP="00124CB5">
            <w:pPr>
              <w:numPr>
                <w:ilvl w:val="0"/>
                <w:numId w:val="1"/>
              </w:numPr>
              <w:suppressAutoHyphens/>
              <w:spacing w:after="0" w:line="240" w:lineRule="auto"/>
              <w:rPr>
                <w:rFonts w:ascii="Arial" w:hAnsi="Arial" w:cs="Arial"/>
                <w:szCs w:val="24"/>
              </w:rPr>
            </w:pPr>
          </w:p>
        </w:tc>
        <w:tc>
          <w:tcPr>
            <w:tcW w:w="1287" w:type="pct"/>
          </w:tcPr>
          <w:p w14:paraId="6FFFDF54" w14:textId="77777777" w:rsidR="0064702F" w:rsidRPr="000F677A" w:rsidRDefault="0064702F" w:rsidP="00124CB5">
            <w:pPr>
              <w:snapToGrid w:val="0"/>
              <w:spacing w:after="0" w:line="240" w:lineRule="auto"/>
              <w:rPr>
                <w:rFonts w:ascii="Arial" w:hAnsi="Arial" w:cs="Arial"/>
                <w:szCs w:val="24"/>
              </w:rPr>
            </w:pPr>
            <w:r w:rsidRPr="000F677A">
              <w:rPr>
                <w:rFonts w:ascii="Arial" w:hAnsi="Arial" w:cs="Arial"/>
                <w:szCs w:val="24"/>
              </w:rPr>
              <w:t>Paskirtis</w:t>
            </w:r>
          </w:p>
        </w:tc>
        <w:tc>
          <w:tcPr>
            <w:tcW w:w="3454" w:type="pct"/>
          </w:tcPr>
          <w:p w14:paraId="46278736" w14:textId="77777777" w:rsidR="0064702F" w:rsidRPr="000F677A" w:rsidRDefault="0064702F" w:rsidP="00124CB5">
            <w:pPr>
              <w:snapToGrid w:val="0"/>
              <w:spacing w:after="0" w:line="240" w:lineRule="auto"/>
              <w:jc w:val="both"/>
              <w:rPr>
                <w:rFonts w:ascii="Arial" w:hAnsi="Arial" w:cs="Arial"/>
                <w:szCs w:val="24"/>
              </w:rPr>
            </w:pPr>
            <w:r w:rsidRPr="000F677A">
              <w:rPr>
                <w:rFonts w:ascii="Arial" w:hAnsi="Arial" w:cs="Arial"/>
                <w:szCs w:val="24"/>
              </w:rPr>
              <w:t>Skydelis turi būti pritaikytas lytėjimo ir vaizdinei stimuliacijai </w:t>
            </w:r>
          </w:p>
        </w:tc>
      </w:tr>
      <w:tr w:rsidR="0064702F" w:rsidRPr="000F677A" w14:paraId="19DAAA3E" w14:textId="77777777" w:rsidTr="00124CB5">
        <w:trPr>
          <w:trHeight w:val="296"/>
        </w:trPr>
        <w:tc>
          <w:tcPr>
            <w:tcW w:w="259" w:type="pct"/>
          </w:tcPr>
          <w:p w14:paraId="09C0EB5A" w14:textId="77777777" w:rsidR="0064702F" w:rsidRPr="000F677A" w:rsidRDefault="0064702F" w:rsidP="00124CB5">
            <w:pPr>
              <w:numPr>
                <w:ilvl w:val="0"/>
                <w:numId w:val="1"/>
              </w:numPr>
              <w:suppressAutoHyphens/>
              <w:spacing w:after="0" w:line="240" w:lineRule="auto"/>
              <w:rPr>
                <w:rFonts w:ascii="Arial" w:hAnsi="Arial" w:cs="Arial"/>
                <w:szCs w:val="24"/>
              </w:rPr>
            </w:pPr>
          </w:p>
        </w:tc>
        <w:tc>
          <w:tcPr>
            <w:tcW w:w="1287" w:type="pct"/>
          </w:tcPr>
          <w:p w14:paraId="49119A43" w14:textId="77777777" w:rsidR="0064702F" w:rsidRPr="000F677A" w:rsidRDefault="0064702F" w:rsidP="00124CB5">
            <w:pPr>
              <w:snapToGrid w:val="0"/>
              <w:spacing w:after="0" w:line="240" w:lineRule="auto"/>
              <w:rPr>
                <w:rFonts w:ascii="Arial" w:hAnsi="Arial" w:cs="Arial"/>
                <w:szCs w:val="24"/>
              </w:rPr>
            </w:pPr>
            <w:r w:rsidRPr="000F677A">
              <w:rPr>
                <w:rFonts w:ascii="Arial" w:hAnsi="Arial" w:cs="Arial"/>
                <w:szCs w:val="24"/>
              </w:rPr>
              <w:t>Tekstūros</w:t>
            </w:r>
          </w:p>
        </w:tc>
        <w:tc>
          <w:tcPr>
            <w:tcW w:w="3454" w:type="pct"/>
          </w:tcPr>
          <w:p w14:paraId="4357C984" w14:textId="4B20D469" w:rsidR="0064702F" w:rsidRPr="000F677A" w:rsidRDefault="00220880" w:rsidP="00124CB5">
            <w:pPr>
              <w:snapToGrid w:val="0"/>
              <w:spacing w:after="0" w:line="240" w:lineRule="auto"/>
              <w:jc w:val="both"/>
              <w:rPr>
                <w:rFonts w:ascii="Arial" w:hAnsi="Arial" w:cs="Arial"/>
                <w:szCs w:val="24"/>
              </w:rPr>
            </w:pPr>
            <w:r w:rsidRPr="000F677A">
              <w:rPr>
                <w:rFonts w:ascii="Arial" w:hAnsi="Arial" w:cs="Arial"/>
                <w:szCs w:val="24"/>
              </w:rPr>
              <w:t xml:space="preserve">Skydelyje turi būti ne mažiau kaip 5 skirtingi </w:t>
            </w:r>
            <w:proofErr w:type="spellStart"/>
            <w:r w:rsidRPr="000F677A">
              <w:rPr>
                <w:rFonts w:ascii="Arial" w:hAnsi="Arial" w:cs="Arial"/>
                <w:szCs w:val="24"/>
              </w:rPr>
              <w:t>taktiliniai</w:t>
            </w:r>
            <w:proofErr w:type="spellEnd"/>
            <w:r w:rsidRPr="000F677A">
              <w:rPr>
                <w:rFonts w:ascii="Arial" w:hAnsi="Arial" w:cs="Arial"/>
                <w:szCs w:val="24"/>
              </w:rPr>
              <w:t xml:space="preserve"> / </w:t>
            </w:r>
            <w:proofErr w:type="spellStart"/>
            <w:r w:rsidRPr="000F677A">
              <w:rPr>
                <w:rFonts w:ascii="Arial" w:hAnsi="Arial" w:cs="Arial"/>
                <w:szCs w:val="24"/>
              </w:rPr>
              <w:t>manipuliaciniai</w:t>
            </w:r>
            <w:proofErr w:type="spellEnd"/>
            <w:r w:rsidRPr="000F677A">
              <w:rPr>
                <w:rFonts w:ascii="Arial" w:hAnsi="Arial" w:cs="Arial"/>
                <w:szCs w:val="24"/>
              </w:rPr>
              <w:t xml:space="preserve"> elementai, skirti lytėjimo, smulkiosios motorikos, spalvų ar formų pažinimo veikloms.</w:t>
            </w:r>
          </w:p>
        </w:tc>
      </w:tr>
      <w:tr w:rsidR="0064702F" w:rsidRPr="000F677A" w14:paraId="2CBBBA46" w14:textId="77777777" w:rsidTr="00124CB5">
        <w:trPr>
          <w:trHeight w:val="296"/>
        </w:trPr>
        <w:tc>
          <w:tcPr>
            <w:tcW w:w="259" w:type="pct"/>
          </w:tcPr>
          <w:p w14:paraId="74C1C577" w14:textId="77777777" w:rsidR="0064702F" w:rsidRPr="000F677A" w:rsidRDefault="0064702F" w:rsidP="00124CB5">
            <w:pPr>
              <w:numPr>
                <w:ilvl w:val="0"/>
                <w:numId w:val="1"/>
              </w:numPr>
              <w:suppressAutoHyphens/>
              <w:spacing w:after="0" w:line="240" w:lineRule="auto"/>
              <w:rPr>
                <w:rFonts w:ascii="Arial" w:hAnsi="Arial" w:cs="Arial"/>
                <w:szCs w:val="24"/>
              </w:rPr>
            </w:pPr>
          </w:p>
        </w:tc>
        <w:tc>
          <w:tcPr>
            <w:tcW w:w="1287" w:type="pct"/>
          </w:tcPr>
          <w:p w14:paraId="48C1683B" w14:textId="77777777" w:rsidR="0064702F" w:rsidRPr="000F677A" w:rsidRDefault="0064702F" w:rsidP="00124CB5">
            <w:pPr>
              <w:snapToGrid w:val="0"/>
              <w:spacing w:after="0" w:line="240" w:lineRule="auto"/>
              <w:rPr>
                <w:rFonts w:ascii="Arial" w:hAnsi="Arial" w:cs="Arial"/>
                <w:szCs w:val="24"/>
              </w:rPr>
            </w:pPr>
            <w:r w:rsidRPr="000F677A">
              <w:rPr>
                <w:rFonts w:ascii="Arial" w:hAnsi="Arial" w:cs="Arial"/>
                <w:szCs w:val="24"/>
              </w:rPr>
              <w:t xml:space="preserve">Matmenys </w:t>
            </w:r>
          </w:p>
        </w:tc>
        <w:tc>
          <w:tcPr>
            <w:tcW w:w="3454" w:type="pct"/>
          </w:tcPr>
          <w:p w14:paraId="3EC87EF8" w14:textId="096E76FF" w:rsidR="0064702F" w:rsidRPr="000F677A" w:rsidRDefault="00DA06E4" w:rsidP="00124CB5">
            <w:pPr>
              <w:snapToGrid w:val="0"/>
              <w:spacing w:after="0" w:line="240" w:lineRule="auto"/>
              <w:jc w:val="both"/>
              <w:rPr>
                <w:rFonts w:ascii="Arial" w:hAnsi="Arial" w:cs="Arial"/>
                <w:szCs w:val="24"/>
              </w:rPr>
            </w:pPr>
            <w:r w:rsidRPr="000F677A">
              <w:rPr>
                <w:rFonts w:ascii="Arial" w:hAnsi="Arial" w:cs="Arial"/>
                <w:szCs w:val="24"/>
              </w:rPr>
              <w:t xml:space="preserve">Skydelio arba skydelių rinkinio bendras dydis – ne mažesnis kaip 100 x 70 cm arba lygiavertis, jeigu užtikrinama ne mažiau kaip 5 skirtingų </w:t>
            </w:r>
            <w:proofErr w:type="spellStart"/>
            <w:r w:rsidRPr="000F677A">
              <w:rPr>
                <w:rFonts w:ascii="Arial" w:hAnsi="Arial" w:cs="Arial"/>
                <w:szCs w:val="24"/>
              </w:rPr>
              <w:t>taktilinių</w:t>
            </w:r>
            <w:proofErr w:type="spellEnd"/>
            <w:r w:rsidRPr="000F677A">
              <w:rPr>
                <w:rFonts w:ascii="Arial" w:hAnsi="Arial" w:cs="Arial"/>
                <w:szCs w:val="24"/>
              </w:rPr>
              <w:t xml:space="preserve"> / </w:t>
            </w:r>
            <w:proofErr w:type="spellStart"/>
            <w:r w:rsidRPr="000F677A">
              <w:rPr>
                <w:rFonts w:ascii="Arial" w:hAnsi="Arial" w:cs="Arial"/>
                <w:szCs w:val="24"/>
              </w:rPr>
              <w:t>manipuliacinių</w:t>
            </w:r>
            <w:proofErr w:type="spellEnd"/>
            <w:r w:rsidRPr="000F677A">
              <w:rPr>
                <w:rFonts w:ascii="Arial" w:hAnsi="Arial" w:cs="Arial"/>
                <w:szCs w:val="24"/>
              </w:rPr>
              <w:t xml:space="preserve"> veiklų funkcija.</w:t>
            </w:r>
          </w:p>
        </w:tc>
      </w:tr>
      <w:tr w:rsidR="0064702F" w:rsidRPr="000F677A" w14:paraId="67F37FB2" w14:textId="77777777" w:rsidTr="00124CB5">
        <w:trPr>
          <w:trHeight w:val="296"/>
        </w:trPr>
        <w:tc>
          <w:tcPr>
            <w:tcW w:w="259" w:type="pct"/>
          </w:tcPr>
          <w:p w14:paraId="38E5E287" w14:textId="77777777" w:rsidR="0064702F" w:rsidRPr="000F677A" w:rsidRDefault="0064702F" w:rsidP="00124CB5">
            <w:pPr>
              <w:numPr>
                <w:ilvl w:val="0"/>
                <w:numId w:val="1"/>
              </w:numPr>
              <w:suppressAutoHyphens/>
              <w:spacing w:after="0" w:line="240" w:lineRule="auto"/>
              <w:rPr>
                <w:rFonts w:ascii="Arial" w:hAnsi="Arial" w:cs="Arial"/>
                <w:szCs w:val="24"/>
              </w:rPr>
            </w:pPr>
          </w:p>
        </w:tc>
        <w:tc>
          <w:tcPr>
            <w:tcW w:w="1287" w:type="pct"/>
          </w:tcPr>
          <w:p w14:paraId="66301960" w14:textId="77777777" w:rsidR="0064702F" w:rsidRPr="000F677A" w:rsidRDefault="0064702F" w:rsidP="00124CB5">
            <w:pPr>
              <w:snapToGrid w:val="0"/>
              <w:spacing w:after="0" w:line="240" w:lineRule="auto"/>
              <w:rPr>
                <w:rFonts w:ascii="Arial" w:hAnsi="Arial" w:cs="Arial"/>
                <w:szCs w:val="24"/>
              </w:rPr>
            </w:pPr>
            <w:r w:rsidRPr="000F677A">
              <w:rPr>
                <w:rFonts w:ascii="Arial" w:hAnsi="Arial" w:cs="Arial"/>
                <w:szCs w:val="24"/>
              </w:rPr>
              <w:t>Tvirtinimas</w:t>
            </w:r>
          </w:p>
        </w:tc>
        <w:tc>
          <w:tcPr>
            <w:tcW w:w="3454" w:type="pct"/>
          </w:tcPr>
          <w:p w14:paraId="5E4A6AE3" w14:textId="77777777" w:rsidR="0064702F" w:rsidRPr="000F677A" w:rsidRDefault="0064702F" w:rsidP="00124CB5">
            <w:pPr>
              <w:snapToGrid w:val="0"/>
              <w:spacing w:after="0" w:line="240" w:lineRule="auto"/>
              <w:jc w:val="both"/>
              <w:rPr>
                <w:rFonts w:ascii="Arial" w:hAnsi="Arial" w:cs="Arial"/>
                <w:szCs w:val="24"/>
              </w:rPr>
            </w:pPr>
            <w:r w:rsidRPr="000F677A">
              <w:rPr>
                <w:rFonts w:ascii="Arial" w:hAnsi="Arial" w:cs="Arial"/>
                <w:szCs w:val="24"/>
              </w:rPr>
              <w:t>Turi būti galimybė tvirtinti prie sienos </w:t>
            </w:r>
          </w:p>
        </w:tc>
      </w:tr>
      <w:tr w:rsidR="0064702F" w:rsidRPr="000F677A" w14:paraId="43C5D010" w14:textId="77777777" w:rsidTr="00124CB5">
        <w:trPr>
          <w:trHeight w:val="296"/>
        </w:trPr>
        <w:tc>
          <w:tcPr>
            <w:tcW w:w="259" w:type="pct"/>
          </w:tcPr>
          <w:p w14:paraId="0376CBD3" w14:textId="77777777" w:rsidR="0064702F" w:rsidRPr="000F677A" w:rsidRDefault="0064702F" w:rsidP="00124CB5">
            <w:pPr>
              <w:numPr>
                <w:ilvl w:val="0"/>
                <w:numId w:val="1"/>
              </w:numPr>
              <w:suppressAutoHyphens/>
              <w:spacing w:after="0" w:line="240" w:lineRule="auto"/>
              <w:rPr>
                <w:rFonts w:ascii="Arial" w:hAnsi="Arial" w:cs="Arial"/>
                <w:szCs w:val="24"/>
              </w:rPr>
            </w:pPr>
          </w:p>
        </w:tc>
        <w:tc>
          <w:tcPr>
            <w:tcW w:w="1287" w:type="pct"/>
          </w:tcPr>
          <w:p w14:paraId="7F76104D" w14:textId="77777777" w:rsidR="0064702F" w:rsidRPr="000F677A" w:rsidRDefault="0064702F" w:rsidP="00124CB5">
            <w:pPr>
              <w:snapToGrid w:val="0"/>
              <w:spacing w:after="0" w:line="240" w:lineRule="auto"/>
              <w:rPr>
                <w:rFonts w:ascii="Arial" w:hAnsi="Arial" w:cs="Arial"/>
                <w:szCs w:val="24"/>
              </w:rPr>
            </w:pPr>
            <w:r w:rsidRPr="000F677A">
              <w:rPr>
                <w:rFonts w:ascii="Arial" w:hAnsi="Arial" w:cs="Arial"/>
                <w:szCs w:val="24"/>
              </w:rPr>
              <w:t>Medžiaga</w:t>
            </w:r>
          </w:p>
        </w:tc>
        <w:tc>
          <w:tcPr>
            <w:tcW w:w="3454" w:type="pct"/>
            <w:tcBorders>
              <w:right w:val="single" w:sz="4" w:space="0" w:color="auto"/>
            </w:tcBorders>
          </w:tcPr>
          <w:p w14:paraId="6F5C5215" w14:textId="77777777" w:rsidR="0064702F" w:rsidRPr="000F677A" w:rsidRDefault="0064702F" w:rsidP="00124CB5">
            <w:pPr>
              <w:snapToGrid w:val="0"/>
              <w:spacing w:after="0" w:line="240" w:lineRule="auto"/>
              <w:jc w:val="both"/>
              <w:rPr>
                <w:rFonts w:ascii="Arial" w:hAnsi="Arial" w:cs="Arial"/>
                <w:szCs w:val="24"/>
              </w:rPr>
            </w:pPr>
            <w:r w:rsidRPr="000F677A">
              <w:rPr>
                <w:rFonts w:ascii="Arial" w:hAnsi="Arial" w:cs="Arial"/>
                <w:szCs w:val="24"/>
              </w:rPr>
              <w:t>Skydelio korpusas turi būti pagamintas iš medienos arba analogiškos medžiagos </w:t>
            </w:r>
          </w:p>
        </w:tc>
      </w:tr>
      <w:tr w:rsidR="0064702F" w:rsidRPr="000F677A" w14:paraId="7E736A56" w14:textId="77777777" w:rsidTr="00124CB5">
        <w:trPr>
          <w:trHeight w:val="296"/>
        </w:trPr>
        <w:tc>
          <w:tcPr>
            <w:tcW w:w="259" w:type="pct"/>
          </w:tcPr>
          <w:p w14:paraId="16CBC6F6" w14:textId="77777777" w:rsidR="0064702F" w:rsidRPr="000F677A" w:rsidRDefault="0064702F" w:rsidP="00124CB5">
            <w:pPr>
              <w:numPr>
                <w:ilvl w:val="0"/>
                <w:numId w:val="1"/>
              </w:numPr>
              <w:suppressAutoHyphens/>
              <w:spacing w:after="0" w:line="240" w:lineRule="auto"/>
              <w:rPr>
                <w:rFonts w:ascii="Arial" w:hAnsi="Arial" w:cs="Arial"/>
                <w:szCs w:val="24"/>
              </w:rPr>
            </w:pPr>
          </w:p>
        </w:tc>
        <w:tc>
          <w:tcPr>
            <w:tcW w:w="1287" w:type="pct"/>
          </w:tcPr>
          <w:p w14:paraId="229C9A58" w14:textId="77777777" w:rsidR="0064702F" w:rsidRPr="000F677A" w:rsidRDefault="0064702F" w:rsidP="00124CB5">
            <w:pPr>
              <w:snapToGrid w:val="0"/>
              <w:spacing w:after="0" w:line="240" w:lineRule="auto"/>
              <w:rPr>
                <w:rFonts w:ascii="Arial" w:hAnsi="Arial" w:cs="Arial"/>
                <w:szCs w:val="24"/>
              </w:rPr>
            </w:pPr>
            <w:r w:rsidRPr="000F677A">
              <w:rPr>
                <w:rFonts w:ascii="Arial" w:hAnsi="Arial" w:cs="Arial"/>
                <w:szCs w:val="24"/>
              </w:rPr>
              <w:t>Garantija</w:t>
            </w:r>
          </w:p>
        </w:tc>
        <w:tc>
          <w:tcPr>
            <w:tcW w:w="3454" w:type="pct"/>
            <w:tcBorders>
              <w:right w:val="single" w:sz="4" w:space="0" w:color="auto"/>
            </w:tcBorders>
          </w:tcPr>
          <w:p w14:paraId="6CD9E6AD" w14:textId="77777777" w:rsidR="0064702F" w:rsidRPr="000F677A" w:rsidRDefault="0064702F" w:rsidP="00124CB5">
            <w:pPr>
              <w:snapToGrid w:val="0"/>
              <w:spacing w:after="0" w:line="240" w:lineRule="auto"/>
              <w:jc w:val="both"/>
              <w:rPr>
                <w:rFonts w:ascii="Arial" w:hAnsi="Arial" w:cs="Arial"/>
                <w:szCs w:val="24"/>
              </w:rPr>
            </w:pPr>
            <w:r w:rsidRPr="000F677A">
              <w:rPr>
                <w:rFonts w:ascii="Arial" w:hAnsi="Arial" w:cs="Arial"/>
                <w:szCs w:val="24"/>
              </w:rPr>
              <w:t>Garantinės priežiūros laikotarpis – ne mažiau 12 mėnesių nuo prekių perdavimo-priėmimo akto pasirašymo dienos.  </w:t>
            </w:r>
          </w:p>
        </w:tc>
      </w:tr>
      <w:tr w:rsidR="0064702F" w:rsidRPr="000F677A" w14:paraId="60B58589" w14:textId="77777777" w:rsidTr="00124CB5">
        <w:trPr>
          <w:trHeight w:val="296"/>
        </w:trPr>
        <w:tc>
          <w:tcPr>
            <w:tcW w:w="5000" w:type="pct"/>
            <w:gridSpan w:val="3"/>
            <w:tcBorders>
              <w:right w:val="single" w:sz="4" w:space="0" w:color="auto"/>
            </w:tcBorders>
          </w:tcPr>
          <w:p w14:paraId="2CC3703C" w14:textId="77777777" w:rsidR="0064702F" w:rsidRPr="000F677A" w:rsidRDefault="0064702F" w:rsidP="00124CB5">
            <w:pPr>
              <w:snapToGrid w:val="0"/>
              <w:spacing w:after="0" w:line="240" w:lineRule="auto"/>
              <w:jc w:val="both"/>
              <w:rPr>
                <w:rFonts w:ascii="Arial" w:hAnsi="Arial" w:cs="Arial"/>
                <w:b/>
                <w:bCs/>
                <w:szCs w:val="24"/>
              </w:rPr>
            </w:pPr>
            <w:r w:rsidRPr="000F677A">
              <w:rPr>
                <w:rFonts w:ascii="Arial" w:hAnsi="Arial" w:cs="Arial"/>
                <w:b/>
                <w:bCs/>
                <w:szCs w:val="24"/>
              </w:rPr>
              <w:t xml:space="preserve">Sensorinis namelis, 1 </w:t>
            </w:r>
            <w:proofErr w:type="spellStart"/>
            <w:r w:rsidRPr="000F677A">
              <w:rPr>
                <w:rFonts w:ascii="Arial" w:hAnsi="Arial" w:cs="Arial"/>
                <w:b/>
                <w:bCs/>
                <w:szCs w:val="24"/>
              </w:rPr>
              <w:t>vnt</w:t>
            </w:r>
            <w:proofErr w:type="spellEnd"/>
          </w:p>
        </w:tc>
      </w:tr>
      <w:tr w:rsidR="0064702F" w:rsidRPr="000F677A" w14:paraId="72631170" w14:textId="77777777" w:rsidTr="00124CB5">
        <w:trPr>
          <w:trHeight w:val="296"/>
        </w:trPr>
        <w:tc>
          <w:tcPr>
            <w:tcW w:w="259" w:type="pct"/>
          </w:tcPr>
          <w:p w14:paraId="2ED0CD82" w14:textId="77777777" w:rsidR="0064702F" w:rsidRPr="000F677A" w:rsidRDefault="0064702F" w:rsidP="00124CB5">
            <w:pPr>
              <w:numPr>
                <w:ilvl w:val="0"/>
                <w:numId w:val="1"/>
              </w:numPr>
              <w:suppressAutoHyphens/>
              <w:spacing w:after="0" w:line="240" w:lineRule="auto"/>
              <w:rPr>
                <w:rFonts w:ascii="Arial" w:hAnsi="Arial" w:cs="Arial"/>
                <w:szCs w:val="24"/>
              </w:rPr>
            </w:pPr>
          </w:p>
        </w:tc>
        <w:tc>
          <w:tcPr>
            <w:tcW w:w="1287" w:type="pct"/>
          </w:tcPr>
          <w:p w14:paraId="1B68CDEB" w14:textId="77777777" w:rsidR="0064702F" w:rsidRPr="000F677A" w:rsidRDefault="0064702F" w:rsidP="00124CB5">
            <w:pPr>
              <w:snapToGrid w:val="0"/>
              <w:spacing w:after="0" w:line="240" w:lineRule="auto"/>
              <w:rPr>
                <w:rFonts w:ascii="Arial" w:hAnsi="Arial" w:cs="Arial"/>
                <w:szCs w:val="24"/>
              </w:rPr>
            </w:pPr>
            <w:r w:rsidRPr="000F677A">
              <w:rPr>
                <w:rFonts w:ascii="Arial" w:hAnsi="Arial" w:cs="Arial"/>
                <w:szCs w:val="24"/>
              </w:rPr>
              <w:t>Paskirtis</w:t>
            </w:r>
          </w:p>
        </w:tc>
        <w:tc>
          <w:tcPr>
            <w:tcW w:w="3454" w:type="pct"/>
            <w:tcBorders>
              <w:right w:val="single" w:sz="4" w:space="0" w:color="auto"/>
            </w:tcBorders>
          </w:tcPr>
          <w:p w14:paraId="1EB0741C" w14:textId="77777777" w:rsidR="0064702F" w:rsidRPr="000F677A" w:rsidRDefault="0064702F" w:rsidP="00124CB5">
            <w:pPr>
              <w:snapToGrid w:val="0"/>
              <w:spacing w:after="0" w:line="240" w:lineRule="auto"/>
              <w:jc w:val="both"/>
              <w:rPr>
                <w:rFonts w:ascii="Arial" w:hAnsi="Arial" w:cs="Arial"/>
                <w:szCs w:val="24"/>
              </w:rPr>
            </w:pPr>
            <w:r w:rsidRPr="000F677A">
              <w:rPr>
                <w:rFonts w:ascii="Arial" w:hAnsi="Arial" w:cs="Arial"/>
                <w:szCs w:val="24"/>
              </w:rPr>
              <w:t>Sensorinis namelis, skirtas nusiraminimui, atsipalaidavimui, sensorinei stimuliacijai bei vaikų emocinės savireguliacijos veikloms.</w:t>
            </w:r>
          </w:p>
        </w:tc>
      </w:tr>
      <w:tr w:rsidR="0064702F" w:rsidRPr="000F677A" w14:paraId="01B54B62" w14:textId="77777777" w:rsidTr="00124CB5">
        <w:trPr>
          <w:trHeight w:val="296"/>
        </w:trPr>
        <w:tc>
          <w:tcPr>
            <w:tcW w:w="259" w:type="pct"/>
          </w:tcPr>
          <w:p w14:paraId="5DA0E986" w14:textId="77777777" w:rsidR="0064702F" w:rsidRPr="000F677A" w:rsidRDefault="0064702F" w:rsidP="00124CB5">
            <w:pPr>
              <w:numPr>
                <w:ilvl w:val="0"/>
                <w:numId w:val="1"/>
              </w:numPr>
              <w:suppressAutoHyphens/>
              <w:spacing w:after="0" w:line="240" w:lineRule="auto"/>
              <w:rPr>
                <w:rFonts w:ascii="Arial" w:hAnsi="Arial" w:cs="Arial"/>
                <w:szCs w:val="24"/>
              </w:rPr>
            </w:pPr>
          </w:p>
        </w:tc>
        <w:tc>
          <w:tcPr>
            <w:tcW w:w="1287" w:type="pct"/>
          </w:tcPr>
          <w:p w14:paraId="012BB2FE" w14:textId="77777777" w:rsidR="0064702F" w:rsidRPr="000F677A" w:rsidRDefault="0064702F" w:rsidP="00124CB5">
            <w:pPr>
              <w:snapToGrid w:val="0"/>
              <w:spacing w:after="0" w:line="240" w:lineRule="auto"/>
              <w:rPr>
                <w:rFonts w:ascii="Arial" w:hAnsi="Arial" w:cs="Arial"/>
                <w:szCs w:val="24"/>
              </w:rPr>
            </w:pPr>
            <w:r w:rsidRPr="000F677A">
              <w:rPr>
                <w:rFonts w:ascii="Arial" w:hAnsi="Arial" w:cs="Arial"/>
                <w:szCs w:val="24"/>
              </w:rPr>
              <w:t>Konstrukcija</w:t>
            </w:r>
          </w:p>
        </w:tc>
        <w:tc>
          <w:tcPr>
            <w:tcW w:w="3454" w:type="pct"/>
            <w:tcBorders>
              <w:right w:val="single" w:sz="4" w:space="0" w:color="auto"/>
            </w:tcBorders>
          </w:tcPr>
          <w:p w14:paraId="047E70AD" w14:textId="77777777" w:rsidR="0064702F" w:rsidRPr="000F677A" w:rsidRDefault="0064702F" w:rsidP="00124CB5">
            <w:pPr>
              <w:snapToGrid w:val="0"/>
              <w:spacing w:after="0" w:line="240" w:lineRule="auto"/>
              <w:jc w:val="both"/>
              <w:rPr>
                <w:rFonts w:ascii="Arial" w:hAnsi="Arial" w:cs="Arial"/>
                <w:szCs w:val="24"/>
              </w:rPr>
            </w:pPr>
            <w:r w:rsidRPr="000F677A">
              <w:rPr>
                <w:rFonts w:ascii="Arial" w:hAnsi="Arial" w:cs="Arial"/>
                <w:szCs w:val="24"/>
              </w:rPr>
              <w:t>Konstrukcija turi būti minkšta, saugi vaikams ir pagaminta iš lengvai valomos medžiagos.</w:t>
            </w:r>
          </w:p>
        </w:tc>
      </w:tr>
      <w:tr w:rsidR="0064702F" w:rsidRPr="000F677A" w14:paraId="1494B982" w14:textId="77777777" w:rsidTr="00124CB5">
        <w:trPr>
          <w:trHeight w:val="296"/>
        </w:trPr>
        <w:tc>
          <w:tcPr>
            <w:tcW w:w="259" w:type="pct"/>
          </w:tcPr>
          <w:p w14:paraId="2319A5DC" w14:textId="77777777" w:rsidR="0064702F" w:rsidRPr="000F677A" w:rsidRDefault="0064702F" w:rsidP="00124CB5">
            <w:pPr>
              <w:numPr>
                <w:ilvl w:val="0"/>
                <w:numId w:val="1"/>
              </w:numPr>
              <w:suppressAutoHyphens/>
              <w:spacing w:after="0" w:line="240" w:lineRule="auto"/>
              <w:rPr>
                <w:rFonts w:ascii="Arial" w:hAnsi="Arial" w:cs="Arial"/>
                <w:szCs w:val="24"/>
              </w:rPr>
            </w:pPr>
          </w:p>
        </w:tc>
        <w:tc>
          <w:tcPr>
            <w:tcW w:w="1287" w:type="pct"/>
          </w:tcPr>
          <w:p w14:paraId="29FCA66B" w14:textId="77777777" w:rsidR="0064702F" w:rsidRPr="000F677A" w:rsidRDefault="0064702F" w:rsidP="00124CB5">
            <w:pPr>
              <w:snapToGrid w:val="0"/>
              <w:spacing w:after="0" w:line="240" w:lineRule="auto"/>
              <w:rPr>
                <w:rFonts w:ascii="Arial" w:hAnsi="Arial" w:cs="Arial"/>
                <w:szCs w:val="24"/>
              </w:rPr>
            </w:pPr>
            <w:r w:rsidRPr="000F677A">
              <w:rPr>
                <w:rFonts w:ascii="Arial" w:hAnsi="Arial" w:cs="Arial"/>
                <w:szCs w:val="24"/>
              </w:rPr>
              <w:t>Matmenys</w:t>
            </w:r>
          </w:p>
        </w:tc>
        <w:tc>
          <w:tcPr>
            <w:tcW w:w="3454" w:type="pct"/>
            <w:tcBorders>
              <w:right w:val="single" w:sz="4" w:space="0" w:color="auto"/>
            </w:tcBorders>
          </w:tcPr>
          <w:p w14:paraId="5C892672" w14:textId="6DD7DC44" w:rsidR="0064702F" w:rsidRPr="000F677A" w:rsidRDefault="0097479A" w:rsidP="00124CB5">
            <w:pPr>
              <w:snapToGrid w:val="0"/>
              <w:spacing w:after="0" w:line="240" w:lineRule="auto"/>
              <w:jc w:val="both"/>
              <w:rPr>
                <w:rFonts w:ascii="Arial" w:hAnsi="Arial" w:cs="Arial"/>
                <w:szCs w:val="24"/>
              </w:rPr>
            </w:pPr>
            <w:r w:rsidRPr="000F677A">
              <w:rPr>
                <w:rFonts w:ascii="Arial" w:hAnsi="Arial" w:cs="Arial"/>
                <w:szCs w:val="24"/>
              </w:rPr>
              <w:t>Matmenys –120 x 120 x 140 cm, leidžiama ±15 proc. paklaida, jeigu namelis tinkamas vaikų nusiraminimo, atsipalaidavimo ir sensorinės stimuliacijos veikloms.</w:t>
            </w:r>
          </w:p>
        </w:tc>
      </w:tr>
      <w:tr w:rsidR="0064702F" w:rsidRPr="000F677A" w14:paraId="5B1DE750" w14:textId="77777777" w:rsidTr="00124CB5">
        <w:trPr>
          <w:trHeight w:val="296"/>
        </w:trPr>
        <w:tc>
          <w:tcPr>
            <w:tcW w:w="259" w:type="pct"/>
          </w:tcPr>
          <w:p w14:paraId="289D7EC1" w14:textId="77777777" w:rsidR="0064702F" w:rsidRPr="000F677A" w:rsidRDefault="0064702F" w:rsidP="00124CB5">
            <w:pPr>
              <w:numPr>
                <w:ilvl w:val="0"/>
                <w:numId w:val="1"/>
              </w:numPr>
              <w:suppressAutoHyphens/>
              <w:spacing w:after="0" w:line="240" w:lineRule="auto"/>
              <w:rPr>
                <w:rFonts w:ascii="Arial" w:hAnsi="Arial" w:cs="Arial"/>
                <w:szCs w:val="24"/>
              </w:rPr>
            </w:pPr>
          </w:p>
        </w:tc>
        <w:tc>
          <w:tcPr>
            <w:tcW w:w="1287" w:type="pct"/>
          </w:tcPr>
          <w:p w14:paraId="3D147360" w14:textId="77777777" w:rsidR="0064702F" w:rsidRPr="000F677A" w:rsidRDefault="0064702F" w:rsidP="00124CB5">
            <w:pPr>
              <w:snapToGrid w:val="0"/>
              <w:spacing w:after="0" w:line="240" w:lineRule="auto"/>
              <w:rPr>
                <w:rFonts w:ascii="Arial" w:hAnsi="Arial" w:cs="Arial"/>
                <w:szCs w:val="24"/>
              </w:rPr>
            </w:pPr>
            <w:r w:rsidRPr="000F677A">
              <w:rPr>
                <w:rFonts w:ascii="Arial" w:hAnsi="Arial" w:cs="Arial"/>
                <w:szCs w:val="24"/>
              </w:rPr>
              <w:t xml:space="preserve">Įėjimas </w:t>
            </w:r>
          </w:p>
        </w:tc>
        <w:tc>
          <w:tcPr>
            <w:tcW w:w="3454" w:type="pct"/>
            <w:tcBorders>
              <w:right w:val="single" w:sz="4" w:space="0" w:color="auto"/>
            </w:tcBorders>
          </w:tcPr>
          <w:p w14:paraId="549B0BBB" w14:textId="77777777" w:rsidR="0064702F" w:rsidRPr="000F677A" w:rsidRDefault="0064702F" w:rsidP="00124CB5">
            <w:pPr>
              <w:snapToGrid w:val="0"/>
              <w:spacing w:after="0" w:line="240" w:lineRule="auto"/>
              <w:jc w:val="both"/>
              <w:rPr>
                <w:rFonts w:ascii="Arial" w:hAnsi="Arial" w:cs="Arial"/>
                <w:szCs w:val="24"/>
              </w:rPr>
            </w:pPr>
            <w:r w:rsidRPr="000F677A">
              <w:rPr>
                <w:rFonts w:ascii="Arial" w:hAnsi="Arial" w:cs="Arial"/>
                <w:szCs w:val="24"/>
              </w:rPr>
              <w:t>Namelyje turi būti ne mažiau kaip viena anga įėjimui.</w:t>
            </w:r>
          </w:p>
        </w:tc>
      </w:tr>
      <w:tr w:rsidR="0064702F" w:rsidRPr="000F677A" w14:paraId="47B8C069" w14:textId="77777777" w:rsidTr="00124CB5">
        <w:trPr>
          <w:trHeight w:val="296"/>
        </w:trPr>
        <w:tc>
          <w:tcPr>
            <w:tcW w:w="259" w:type="pct"/>
          </w:tcPr>
          <w:p w14:paraId="253FD4DC" w14:textId="77777777" w:rsidR="0064702F" w:rsidRPr="000F677A" w:rsidRDefault="0064702F" w:rsidP="00124CB5">
            <w:pPr>
              <w:numPr>
                <w:ilvl w:val="0"/>
                <w:numId w:val="1"/>
              </w:numPr>
              <w:suppressAutoHyphens/>
              <w:spacing w:after="0" w:line="240" w:lineRule="auto"/>
              <w:rPr>
                <w:rFonts w:ascii="Arial" w:hAnsi="Arial" w:cs="Arial"/>
                <w:szCs w:val="24"/>
              </w:rPr>
            </w:pPr>
          </w:p>
        </w:tc>
        <w:tc>
          <w:tcPr>
            <w:tcW w:w="1287" w:type="pct"/>
          </w:tcPr>
          <w:p w14:paraId="1CD5CBDF" w14:textId="77777777" w:rsidR="0064702F" w:rsidRPr="000F677A" w:rsidRDefault="0064702F" w:rsidP="00124CB5">
            <w:pPr>
              <w:snapToGrid w:val="0"/>
              <w:spacing w:after="0" w:line="240" w:lineRule="auto"/>
              <w:rPr>
                <w:rFonts w:ascii="Arial" w:hAnsi="Arial" w:cs="Arial"/>
                <w:szCs w:val="24"/>
              </w:rPr>
            </w:pPr>
            <w:r w:rsidRPr="000F677A">
              <w:rPr>
                <w:rFonts w:ascii="Arial" w:hAnsi="Arial" w:cs="Arial"/>
                <w:szCs w:val="24"/>
              </w:rPr>
              <w:t>Spalvos</w:t>
            </w:r>
          </w:p>
        </w:tc>
        <w:tc>
          <w:tcPr>
            <w:tcW w:w="3454" w:type="pct"/>
            <w:tcBorders>
              <w:right w:val="single" w:sz="4" w:space="0" w:color="auto"/>
            </w:tcBorders>
          </w:tcPr>
          <w:p w14:paraId="50FAFC95" w14:textId="77777777" w:rsidR="0064702F" w:rsidRPr="000F677A" w:rsidRDefault="0064702F" w:rsidP="00124CB5">
            <w:pPr>
              <w:snapToGrid w:val="0"/>
              <w:spacing w:after="0" w:line="240" w:lineRule="auto"/>
              <w:jc w:val="both"/>
              <w:rPr>
                <w:rFonts w:ascii="Arial" w:hAnsi="Arial" w:cs="Arial"/>
                <w:szCs w:val="24"/>
              </w:rPr>
            </w:pPr>
            <w:r w:rsidRPr="000F677A">
              <w:rPr>
                <w:rFonts w:ascii="Arial" w:hAnsi="Arial" w:cs="Arial"/>
                <w:szCs w:val="24"/>
              </w:rPr>
              <w:t>Turi būti galimybė pasirinkti namelio spalvą iš ne mažiau kaip 10 skirtingų variantų</w:t>
            </w:r>
          </w:p>
        </w:tc>
      </w:tr>
      <w:tr w:rsidR="0064702F" w:rsidRPr="000F677A" w14:paraId="35FF43E7" w14:textId="77777777" w:rsidTr="00124CB5">
        <w:trPr>
          <w:trHeight w:val="296"/>
        </w:trPr>
        <w:tc>
          <w:tcPr>
            <w:tcW w:w="259" w:type="pct"/>
          </w:tcPr>
          <w:p w14:paraId="15BA65A5" w14:textId="77777777" w:rsidR="0064702F" w:rsidRPr="000F677A" w:rsidRDefault="0064702F" w:rsidP="00124CB5">
            <w:pPr>
              <w:numPr>
                <w:ilvl w:val="0"/>
                <w:numId w:val="1"/>
              </w:numPr>
              <w:suppressAutoHyphens/>
              <w:spacing w:after="0" w:line="240" w:lineRule="auto"/>
              <w:rPr>
                <w:rFonts w:ascii="Arial" w:hAnsi="Arial" w:cs="Arial"/>
                <w:szCs w:val="24"/>
              </w:rPr>
            </w:pPr>
          </w:p>
        </w:tc>
        <w:tc>
          <w:tcPr>
            <w:tcW w:w="1287" w:type="pct"/>
          </w:tcPr>
          <w:p w14:paraId="2ADA3B31" w14:textId="77777777" w:rsidR="0064702F" w:rsidRPr="000F677A" w:rsidRDefault="0064702F" w:rsidP="00124CB5">
            <w:pPr>
              <w:snapToGrid w:val="0"/>
              <w:spacing w:after="0" w:line="240" w:lineRule="auto"/>
              <w:rPr>
                <w:rFonts w:ascii="Arial" w:hAnsi="Arial" w:cs="Arial"/>
                <w:szCs w:val="24"/>
              </w:rPr>
            </w:pPr>
            <w:r w:rsidRPr="000F677A">
              <w:rPr>
                <w:rFonts w:ascii="Arial" w:hAnsi="Arial" w:cs="Arial"/>
                <w:szCs w:val="24"/>
              </w:rPr>
              <w:t>Garantija</w:t>
            </w:r>
          </w:p>
        </w:tc>
        <w:tc>
          <w:tcPr>
            <w:tcW w:w="3454" w:type="pct"/>
            <w:tcBorders>
              <w:right w:val="single" w:sz="4" w:space="0" w:color="auto"/>
            </w:tcBorders>
          </w:tcPr>
          <w:p w14:paraId="111D8EE3" w14:textId="77777777" w:rsidR="0064702F" w:rsidRPr="000F677A" w:rsidRDefault="0064702F" w:rsidP="00124CB5">
            <w:pPr>
              <w:snapToGrid w:val="0"/>
              <w:spacing w:after="0" w:line="240" w:lineRule="auto"/>
              <w:jc w:val="both"/>
              <w:rPr>
                <w:rFonts w:ascii="Arial" w:hAnsi="Arial" w:cs="Arial"/>
                <w:szCs w:val="24"/>
              </w:rPr>
            </w:pPr>
            <w:r w:rsidRPr="000F677A">
              <w:rPr>
                <w:rFonts w:ascii="Arial" w:hAnsi="Arial" w:cs="Arial"/>
                <w:szCs w:val="24"/>
              </w:rPr>
              <w:t>Garantinės priežiūros laikotarpis – ne mažiau kaip 12 mėnesių nuo prekių perdavimo-priėmimo akto pasirašymo dienos.</w:t>
            </w:r>
          </w:p>
        </w:tc>
      </w:tr>
      <w:tr w:rsidR="0064702F" w:rsidRPr="000F677A" w14:paraId="5AC73EBF" w14:textId="77777777" w:rsidTr="00124CB5">
        <w:trPr>
          <w:trHeight w:val="296"/>
        </w:trPr>
        <w:tc>
          <w:tcPr>
            <w:tcW w:w="5000" w:type="pct"/>
            <w:gridSpan w:val="3"/>
            <w:tcBorders>
              <w:right w:val="single" w:sz="4" w:space="0" w:color="auto"/>
            </w:tcBorders>
          </w:tcPr>
          <w:p w14:paraId="1CDCB98E" w14:textId="77777777" w:rsidR="0064702F" w:rsidRPr="000F677A" w:rsidRDefault="0064702F" w:rsidP="00124CB5">
            <w:pPr>
              <w:snapToGrid w:val="0"/>
              <w:spacing w:after="0" w:line="240" w:lineRule="auto"/>
              <w:jc w:val="both"/>
              <w:rPr>
                <w:rFonts w:ascii="Arial" w:hAnsi="Arial" w:cs="Arial"/>
                <w:b/>
                <w:bCs/>
                <w:szCs w:val="24"/>
              </w:rPr>
            </w:pPr>
            <w:r w:rsidRPr="000F677A">
              <w:rPr>
                <w:rFonts w:ascii="Arial" w:hAnsi="Arial" w:cs="Arial"/>
                <w:b/>
                <w:bCs/>
                <w:szCs w:val="24"/>
              </w:rPr>
              <w:t xml:space="preserve">Kvapų skydelis, 1 </w:t>
            </w:r>
            <w:proofErr w:type="spellStart"/>
            <w:r w:rsidRPr="000F677A">
              <w:rPr>
                <w:rFonts w:ascii="Arial" w:hAnsi="Arial" w:cs="Arial"/>
                <w:b/>
                <w:bCs/>
                <w:szCs w:val="24"/>
              </w:rPr>
              <w:t>vnt</w:t>
            </w:r>
            <w:proofErr w:type="spellEnd"/>
          </w:p>
        </w:tc>
      </w:tr>
      <w:tr w:rsidR="0064702F" w:rsidRPr="000F677A" w14:paraId="7E6DE014" w14:textId="77777777" w:rsidTr="00124CB5">
        <w:trPr>
          <w:trHeight w:val="296"/>
        </w:trPr>
        <w:tc>
          <w:tcPr>
            <w:tcW w:w="259" w:type="pct"/>
          </w:tcPr>
          <w:p w14:paraId="28BF0E23" w14:textId="77777777" w:rsidR="0064702F" w:rsidRPr="000F677A" w:rsidRDefault="0064702F" w:rsidP="00124CB5">
            <w:pPr>
              <w:numPr>
                <w:ilvl w:val="0"/>
                <w:numId w:val="1"/>
              </w:numPr>
              <w:suppressAutoHyphens/>
              <w:spacing w:after="0" w:line="240" w:lineRule="auto"/>
              <w:rPr>
                <w:rFonts w:ascii="Arial" w:hAnsi="Arial" w:cs="Arial"/>
                <w:szCs w:val="24"/>
              </w:rPr>
            </w:pPr>
          </w:p>
        </w:tc>
        <w:tc>
          <w:tcPr>
            <w:tcW w:w="1287" w:type="pct"/>
          </w:tcPr>
          <w:p w14:paraId="448E2C02" w14:textId="77777777" w:rsidR="0064702F" w:rsidRPr="000F677A" w:rsidRDefault="0064702F" w:rsidP="00124CB5">
            <w:pPr>
              <w:snapToGrid w:val="0"/>
              <w:spacing w:after="0" w:line="240" w:lineRule="auto"/>
              <w:rPr>
                <w:rFonts w:ascii="Arial" w:hAnsi="Arial" w:cs="Arial"/>
                <w:szCs w:val="24"/>
              </w:rPr>
            </w:pPr>
            <w:r w:rsidRPr="000F677A">
              <w:rPr>
                <w:rFonts w:ascii="Arial" w:hAnsi="Arial" w:cs="Arial"/>
                <w:szCs w:val="24"/>
              </w:rPr>
              <w:t>Sieninis skydas</w:t>
            </w:r>
          </w:p>
        </w:tc>
        <w:tc>
          <w:tcPr>
            <w:tcW w:w="3454" w:type="pct"/>
            <w:tcBorders>
              <w:right w:val="single" w:sz="4" w:space="0" w:color="auto"/>
            </w:tcBorders>
          </w:tcPr>
          <w:p w14:paraId="1D3B13A8" w14:textId="77777777" w:rsidR="0064702F" w:rsidRPr="000F677A" w:rsidRDefault="0064702F" w:rsidP="00124CB5">
            <w:pPr>
              <w:snapToGrid w:val="0"/>
              <w:spacing w:after="0" w:line="240" w:lineRule="auto"/>
              <w:jc w:val="both"/>
              <w:rPr>
                <w:rFonts w:ascii="Arial" w:hAnsi="Arial" w:cs="Arial"/>
                <w:szCs w:val="24"/>
              </w:rPr>
            </w:pPr>
            <w:r w:rsidRPr="000F677A">
              <w:rPr>
                <w:rFonts w:ascii="Arial" w:hAnsi="Arial" w:cs="Arial"/>
                <w:szCs w:val="24"/>
              </w:rPr>
              <w:t xml:space="preserve">Kvapų ir spalvų pažinimui pritaikytas sieninis skydas </w:t>
            </w:r>
          </w:p>
        </w:tc>
      </w:tr>
      <w:tr w:rsidR="0064702F" w:rsidRPr="000F677A" w14:paraId="3F1A42A5" w14:textId="77777777" w:rsidTr="00124CB5">
        <w:trPr>
          <w:trHeight w:val="296"/>
        </w:trPr>
        <w:tc>
          <w:tcPr>
            <w:tcW w:w="259" w:type="pct"/>
          </w:tcPr>
          <w:p w14:paraId="583A6D7A" w14:textId="77777777" w:rsidR="0064702F" w:rsidRPr="000F677A" w:rsidRDefault="0064702F" w:rsidP="00124CB5">
            <w:pPr>
              <w:numPr>
                <w:ilvl w:val="0"/>
                <w:numId w:val="1"/>
              </w:numPr>
              <w:suppressAutoHyphens/>
              <w:spacing w:after="0" w:line="240" w:lineRule="auto"/>
              <w:rPr>
                <w:rFonts w:ascii="Arial" w:hAnsi="Arial" w:cs="Arial"/>
                <w:szCs w:val="24"/>
              </w:rPr>
            </w:pPr>
          </w:p>
        </w:tc>
        <w:tc>
          <w:tcPr>
            <w:tcW w:w="1287" w:type="pct"/>
          </w:tcPr>
          <w:p w14:paraId="5486D83B" w14:textId="77777777" w:rsidR="0064702F" w:rsidRPr="000F677A" w:rsidRDefault="0064702F" w:rsidP="00124CB5">
            <w:pPr>
              <w:snapToGrid w:val="0"/>
              <w:spacing w:after="0" w:line="240" w:lineRule="auto"/>
              <w:rPr>
                <w:rFonts w:ascii="Arial" w:hAnsi="Arial" w:cs="Arial"/>
                <w:szCs w:val="24"/>
              </w:rPr>
            </w:pPr>
            <w:r w:rsidRPr="000F677A">
              <w:rPr>
                <w:rFonts w:ascii="Arial" w:hAnsi="Arial" w:cs="Arial"/>
                <w:szCs w:val="24"/>
              </w:rPr>
              <w:t>Kvapai</w:t>
            </w:r>
          </w:p>
        </w:tc>
        <w:tc>
          <w:tcPr>
            <w:tcW w:w="3454" w:type="pct"/>
            <w:tcBorders>
              <w:right w:val="single" w:sz="4" w:space="0" w:color="auto"/>
            </w:tcBorders>
          </w:tcPr>
          <w:p w14:paraId="54223363" w14:textId="77777777" w:rsidR="0064702F" w:rsidRPr="000F677A" w:rsidRDefault="0064702F" w:rsidP="00124CB5">
            <w:pPr>
              <w:snapToGrid w:val="0"/>
              <w:spacing w:after="0" w:line="240" w:lineRule="auto"/>
              <w:jc w:val="both"/>
              <w:rPr>
                <w:rFonts w:ascii="Arial" w:hAnsi="Arial" w:cs="Arial"/>
                <w:szCs w:val="24"/>
              </w:rPr>
            </w:pPr>
            <w:r w:rsidRPr="000F677A">
              <w:rPr>
                <w:rFonts w:ascii="Arial" w:hAnsi="Arial" w:cs="Arial"/>
                <w:szCs w:val="24"/>
              </w:rPr>
              <w:t>Skydelyje turi būti ne mažiau kaip 4 angos pritaikytos skirtingų kvapų pažinimui</w:t>
            </w:r>
          </w:p>
        </w:tc>
      </w:tr>
      <w:tr w:rsidR="0064702F" w:rsidRPr="000F677A" w14:paraId="58CFBB0C" w14:textId="77777777" w:rsidTr="00124CB5">
        <w:trPr>
          <w:trHeight w:val="296"/>
        </w:trPr>
        <w:tc>
          <w:tcPr>
            <w:tcW w:w="259" w:type="pct"/>
          </w:tcPr>
          <w:p w14:paraId="6D7B7A12" w14:textId="77777777" w:rsidR="0064702F" w:rsidRPr="000F677A" w:rsidRDefault="0064702F" w:rsidP="00124CB5">
            <w:pPr>
              <w:numPr>
                <w:ilvl w:val="0"/>
                <w:numId w:val="1"/>
              </w:numPr>
              <w:suppressAutoHyphens/>
              <w:spacing w:after="0" w:line="240" w:lineRule="auto"/>
              <w:rPr>
                <w:rFonts w:ascii="Arial" w:hAnsi="Arial" w:cs="Arial"/>
                <w:szCs w:val="24"/>
              </w:rPr>
            </w:pPr>
          </w:p>
        </w:tc>
        <w:tc>
          <w:tcPr>
            <w:tcW w:w="1287" w:type="pct"/>
          </w:tcPr>
          <w:p w14:paraId="35070557" w14:textId="77777777" w:rsidR="0064702F" w:rsidRPr="000F677A" w:rsidRDefault="0064702F" w:rsidP="00124CB5">
            <w:pPr>
              <w:snapToGrid w:val="0"/>
              <w:spacing w:after="0" w:line="240" w:lineRule="auto"/>
              <w:rPr>
                <w:rFonts w:ascii="Arial" w:hAnsi="Arial" w:cs="Arial"/>
                <w:szCs w:val="24"/>
              </w:rPr>
            </w:pPr>
            <w:r w:rsidRPr="000F677A">
              <w:rPr>
                <w:rFonts w:ascii="Arial" w:hAnsi="Arial" w:cs="Arial"/>
                <w:szCs w:val="24"/>
              </w:rPr>
              <w:t>Veikimas</w:t>
            </w:r>
          </w:p>
        </w:tc>
        <w:tc>
          <w:tcPr>
            <w:tcW w:w="3454" w:type="pct"/>
            <w:tcBorders>
              <w:right w:val="single" w:sz="4" w:space="0" w:color="auto"/>
            </w:tcBorders>
          </w:tcPr>
          <w:p w14:paraId="6964BDBC" w14:textId="77777777" w:rsidR="0064702F" w:rsidRPr="000F677A" w:rsidRDefault="0064702F" w:rsidP="00124CB5">
            <w:pPr>
              <w:snapToGrid w:val="0"/>
              <w:spacing w:after="0" w:line="240" w:lineRule="auto"/>
              <w:jc w:val="both"/>
              <w:rPr>
                <w:rFonts w:ascii="Arial" w:hAnsi="Arial" w:cs="Arial"/>
                <w:szCs w:val="24"/>
              </w:rPr>
            </w:pPr>
            <w:r w:rsidRPr="000F677A">
              <w:rPr>
                <w:rFonts w:ascii="Arial" w:hAnsi="Arial" w:cs="Arial"/>
                <w:szCs w:val="24"/>
              </w:rPr>
              <w:t xml:space="preserve">Skydelyje turi būti įmontuoti ne mažiau kaip 4 mygtukai, kuriuos paspaudus pasklistų skirtingi kvapai. </w:t>
            </w:r>
          </w:p>
        </w:tc>
      </w:tr>
      <w:tr w:rsidR="0064702F" w:rsidRPr="000F677A" w14:paraId="0D1F22F2" w14:textId="77777777" w:rsidTr="00124CB5">
        <w:trPr>
          <w:trHeight w:val="296"/>
        </w:trPr>
        <w:tc>
          <w:tcPr>
            <w:tcW w:w="259" w:type="pct"/>
          </w:tcPr>
          <w:p w14:paraId="3447AED3" w14:textId="77777777" w:rsidR="0064702F" w:rsidRPr="000F677A" w:rsidRDefault="0064702F" w:rsidP="00124CB5">
            <w:pPr>
              <w:numPr>
                <w:ilvl w:val="0"/>
                <w:numId w:val="1"/>
              </w:numPr>
              <w:suppressAutoHyphens/>
              <w:spacing w:after="0" w:line="240" w:lineRule="auto"/>
              <w:rPr>
                <w:rFonts w:ascii="Arial" w:hAnsi="Arial" w:cs="Arial"/>
                <w:szCs w:val="24"/>
              </w:rPr>
            </w:pPr>
          </w:p>
        </w:tc>
        <w:tc>
          <w:tcPr>
            <w:tcW w:w="1287" w:type="pct"/>
          </w:tcPr>
          <w:p w14:paraId="3D0AAAF8" w14:textId="77777777" w:rsidR="0064702F" w:rsidRPr="000F677A" w:rsidRDefault="0064702F" w:rsidP="00124CB5">
            <w:pPr>
              <w:snapToGrid w:val="0"/>
              <w:spacing w:after="0" w:line="240" w:lineRule="auto"/>
              <w:rPr>
                <w:rFonts w:ascii="Arial" w:hAnsi="Arial" w:cs="Arial"/>
                <w:szCs w:val="24"/>
              </w:rPr>
            </w:pPr>
            <w:r w:rsidRPr="000F677A">
              <w:rPr>
                <w:rFonts w:ascii="Arial" w:hAnsi="Arial" w:cs="Arial"/>
                <w:szCs w:val="24"/>
              </w:rPr>
              <w:t>Matmenys</w:t>
            </w:r>
          </w:p>
        </w:tc>
        <w:tc>
          <w:tcPr>
            <w:tcW w:w="3454" w:type="pct"/>
            <w:tcBorders>
              <w:right w:val="single" w:sz="4" w:space="0" w:color="auto"/>
            </w:tcBorders>
          </w:tcPr>
          <w:p w14:paraId="5D4DCF86" w14:textId="77777777" w:rsidR="0064702F" w:rsidRPr="000F677A" w:rsidRDefault="0064702F" w:rsidP="00124CB5">
            <w:pPr>
              <w:snapToGrid w:val="0"/>
              <w:spacing w:after="0" w:line="240" w:lineRule="auto"/>
              <w:jc w:val="both"/>
              <w:rPr>
                <w:rFonts w:ascii="Arial" w:hAnsi="Arial" w:cs="Arial"/>
                <w:szCs w:val="24"/>
              </w:rPr>
            </w:pPr>
            <w:r w:rsidRPr="000F677A">
              <w:rPr>
                <w:rFonts w:ascii="Arial" w:hAnsi="Arial" w:cs="Arial"/>
                <w:szCs w:val="24"/>
              </w:rPr>
              <w:t xml:space="preserve">Ne mažiau kaip 60 x 35 x 10 cm </w:t>
            </w:r>
          </w:p>
        </w:tc>
      </w:tr>
      <w:tr w:rsidR="0064702F" w:rsidRPr="000F677A" w14:paraId="464B2B4A" w14:textId="77777777" w:rsidTr="00124CB5">
        <w:trPr>
          <w:trHeight w:val="296"/>
        </w:trPr>
        <w:tc>
          <w:tcPr>
            <w:tcW w:w="259" w:type="pct"/>
          </w:tcPr>
          <w:p w14:paraId="7E8C5A87" w14:textId="77777777" w:rsidR="0064702F" w:rsidRPr="000F677A" w:rsidRDefault="0064702F" w:rsidP="00124CB5">
            <w:pPr>
              <w:numPr>
                <w:ilvl w:val="0"/>
                <w:numId w:val="1"/>
              </w:numPr>
              <w:suppressAutoHyphens/>
              <w:spacing w:after="0" w:line="240" w:lineRule="auto"/>
              <w:rPr>
                <w:rFonts w:ascii="Arial" w:hAnsi="Arial" w:cs="Arial"/>
                <w:szCs w:val="24"/>
              </w:rPr>
            </w:pPr>
          </w:p>
        </w:tc>
        <w:tc>
          <w:tcPr>
            <w:tcW w:w="1287" w:type="pct"/>
          </w:tcPr>
          <w:p w14:paraId="6979EB38" w14:textId="77777777" w:rsidR="0064702F" w:rsidRPr="000F677A" w:rsidRDefault="0064702F" w:rsidP="00124CB5">
            <w:pPr>
              <w:snapToGrid w:val="0"/>
              <w:spacing w:after="0" w:line="240" w:lineRule="auto"/>
              <w:rPr>
                <w:rFonts w:ascii="Arial" w:hAnsi="Arial" w:cs="Arial"/>
                <w:szCs w:val="24"/>
              </w:rPr>
            </w:pPr>
            <w:r w:rsidRPr="000F677A">
              <w:rPr>
                <w:rFonts w:ascii="Arial" w:hAnsi="Arial" w:cs="Arial"/>
                <w:szCs w:val="24"/>
              </w:rPr>
              <w:t>Spalvos</w:t>
            </w:r>
          </w:p>
        </w:tc>
        <w:tc>
          <w:tcPr>
            <w:tcW w:w="3454" w:type="pct"/>
            <w:tcBorders>
              <w:right w:val="single" w:sz="4" w:space="0" w:color="auto"/>
            </w:tcBorders>
          </w:tcPr>
          <w:p w14:paraId="0541BF0E" w14:textId="77777777" w:rsidR="0064702F" w:rsidRPr="000F677A" w:rsidRDefault="0064702F" w:rsidP="00124CB5">
            <w:pPr>
              <w:snapToGrid w:val="0"/>
              <w:spacing w:after="0" w:line="240" w:lineRule="auto"/>
              <w:jc w:val="both"/>
              <w:rPr>
                <w:rFonts w:ascii="Arial" w:hAnsi="Arial" w:cs="Arial"/>
                <w:szCs w:val="24"/>
              </w:rPr>
            </w:pPr>
            <w:r w:rsidRPr="000F677A">
              <w:rPr>
                <w:rFonts w:ascii="Arial" w:hAnsi="Arial" w:cs="Arial"/>
                <w:szCs w:val="24"/>
              </w:rPr>
              <w:t xml:space="preserve">Paspaudus kvapų pažinimo mygtuką, skydelyje turi užsidegti skirtinga spalva siekiant skydelį pritaikyti skirtingų spalvų pažinimui. </w:t>
            </w:r>
          </w:p>
        </w:tc>
      </w:tr>
      <w:tr w:rsidR="0064702F" w:rsidRPr="000F677A" w14:paraId="04091F3B" w14:textId="77777777" w:rsidTr="00124CB5">
        <w:trPr>
          <w:trHeight w:val="296"/>
        </w:trPr>
        <w:tc>
          <w:tcPr>
            <w:tcW w:w="259" w:type="pct"/>
          </w:tcPr>
          <w:p w14:paraId="4CC8A05B" w14:textId="77777777" w:rsidR="0064702F" w:rsidRPr="000F677A" w:rsidRDefault="0064702F" w:rsidP="00124CB5">
            <w:pPr>
              <w:numPr>
                <w:ilvl w:val="0"/>
                <w:numId w:val="1"/>
              </w:numPr>
              <w:suppressAutoHyphens/>
              <w:spacing w:after="0" w:line="240" w:lineRule="auto"/>
              <w:rPr>
                <w:rFonts w:ascii="Arial" w:hAnsi="Arial" w:cs="Arial"/>
                <w:szCs w:val="24"/>
              </w:rPr>
            </w:pPr>
          </w:p>
        </w:tc>
        <w:tc>
          <w:tcPr>
            <w:tcW w:w="1287" w:type="pct"/>
          </w:tcPr>
          <w:p w14:paraId="47BCA12B" w14:textId="77777777" w:rsidR="0064702F" w:rsidRPr="000F677A" w:rsidRDefault="0064702F" w:rsidP="00124CB5">
            <w:pPr>
              <w:snapToGrid w:val="0"/>
              <w:spacing w:after="0" w:line="240" w:lineRule="auto"/>
              <w:rPr>
                <w:rFonts w:ascii="Arial" w:hAnsi="Arial" w:cs="Arial"/>
                <w:szCs w:val="24"/>
              </w:rPr>
            </w:pPr>
            <w:r w:rsidRPr="000F677A">
              <w:rPr>
                <w:rFonts w:ascii="Arial" w:hAnsi="Arial" w:cs="Arial"/>
                <w:szCs w:val="24"/>
              </w:rPr>
              <w:t>Garantija</w:t>
            </w:r>
          </w:p>
        </w:tc>
        <w:tc>
          <w:tcPr>
            <w:tcW w:w="3454" w:type="pct"/>
            <w:tcBorders>
              <w:right w:val="single" w:sz="4" w:space="0" w:color="auto"/>
            </w:tcBorders>
          </w:tcPr>
          <w:p w14:paraId="2A7FCDDB" w14:textId="77777777" w:rsidR="0064702F" w:rsidRPr="000F677A" w:rsidRDefault="0064702F" w:rsidP="00124CB5">
            <w:pPr>
              <w:snapToGrid w:val="0"/>
              <w:spacing w:after="0" w:line="240" w:lineRule="auto"/>
              <w:jc w:val="both"/>
              <w:rPr>
                <w:rFonts w:ascii="Arial" w:hAnsi="Arial" w:cs="Arial"/>
                <w:szCs w:val="24"/>
              </w:rPr>
            </w:pPr>
            <w:r w:rsidRPr="000F677A">
              <w:rPr>
                <w:rFonts w:ascii="Arial" w:hAnsi="Arial" w:cs="Arial"/>
                <w:szCs w:val="24"/>
              </w:rPr>
              <w:t xml:space="preserve">Garantinės priežiūros laikotarpis visoms siūlomoms priemonėms – ne mažiau 12 mėnesių nuo prekių perdavimo-priėmimo akto pasirašymo </w:t>
            </w:r>
            <w:proofErr w:type="spellStart"/>
            <w:r w:rsidRPr="000F677A">
              <w:rPr>
                <w:rFonts w:ascii="Arial" w:hAnsi="Arial" w:cs="Arial"/>
                <w:szCs w:val="24"/>
              </w:rPr>
              <w:t>dieno</w:t>
            </w:r>
            <w:proofErr w:type="spellEnd"/>
          </w:p>
        </w:tc>
      </w:tr>
      <w:tr w:rsidR="0064702F" w:rsidRPr="000F677A" w14:paraId="2E00E481" w14:textId="77777777" w:rsidTr="00124CB5">
        <w:trPr>
          <w:trHeight w:val="296"/>
        </w:trPr>
        <w:tc>
          <w:tcPr>
            <w:tcW w:w="5000" w:type="pct"/>
            <w:gridSpan w:val="3"/>
            <w:tcBorders>
              <w:right w:val="single" w:sz="4" w:space="0" w:color="auto"/>
            </w:tcBorders>
          </w:tcPr>
          <w:p w14:paraId="6CFFD7A6" w14:textId="77777777" w:rsidR="0064702F" w:rsidRPr="000F677A" w:rsidRDefault="0064702F" w:rsidP="00124CB5">
            <w:pPr>
              <w:snapToGrid w:val="0"/>
              <w:spacing w:after="0" w:line="240" w:lineRule="auto"/>
              <w:jc w:val="both"/>
              <w:rPr>
                <w:rFonts w:ascii="Arial" w:hAnsi="Arial" w:cs="Arial"/>
                <w:b/>
                <w:bCs/>
                <w:szCs w:val="24"/>
              </w:rPr>
            </w:pPr>
            <w:r w:rsidRPr="000F677A">
              <w:rPr>
                <w:rFonts w:ascii="Arial" w:hAnsi="Arial" w:cs="Arial"/>
                <w:b/>
                <w:bCs/>
                <w:szCs w:val="24"/>
              </w:rPr>
              <w:t xml:space="preserve">Tunelis su šviečiančiomis </w:t>
            </w:r>
            <w:proofErr w:type="spellStart"/>
            <w:r w:rsidRPr="000F677A">
              <w:rPr>
                <w:rFonts w:ascii="Arial" w:hAnsi="Arial" w:cs="Arial"/>
                <w:b/>
                <w:bCs/>
                <w:szCs w:val="24"/>
              </w:rPr>
              <w:t>žvaigždėmis</w:t>
            </w:r>
            <w:proofErr w:type="spellEnd"/>
            <w:r w:rsidRPr="000F677A">
              <w:rPr>
                <w:rFonts w:ascii="Arial" w:hAnsi="Arial" w:cs="Arial"/>
                <w:b/>
                <w:bCs/>
                <w:szCs w:val="24"/>
              </w:rPr>
              <w:t xml:space="preserve">, 1 </w:t>
            </w:r>
            <w:proofErr w:type="spellStart"/>
            <w:r w:rsidRPr="000F677A">
              <w:rPr>
                <w:rFonts w:ascii="Arial" w:hAnsi="Arial" w:cs="Arial"/>
                <w:b/>
                <w:bCs/>
                <w:szCs w:val="24"/>
              </w:rPr>
              <w:t>vnt</w:t>
            </w:r>
            <w:proofErr w:type="spellEnd"/>
          </w:p>
        </w:tc>
      </w:tr>
      <w:tr w:rsidR="0064702F" w:rsidRPr="000F677A" w14:paraId="02B66B4B" w14:textId="77777777" w:rsidTr="00124CB5">
        <w:trPr>
          <w:trHeight w:val="296"/>
        </w:trPr>
        <w:tc>
          <w:tcPr>
            <w:tcW w:w="259" w:type="pct"/>
          </w:tcPr>
          <w:p w14:paraId="734B0399" w14:textId="77777777" w:rsidR="0064702F" w:rsidRPr="000F677A" w:rsidRDefault="0064702F" w:rsidP="00124CB5">
            <w:pPr>
              <w:numPr>
                <w:ilvl w:val="0"/>
                <w:numId w:val="1"/>
              </w:numPr>
              <w:suppressAutoHyphens/>
              <w:spacing w:after="0" w:line="240" w:lineRule="auto"/>
              <w:rPr>
                <w:rFonts w:ascii="Arial" w:hAnsi="Arial" w:cs="Arial"/>
                <w:szCs w:val="24"/>
              </w:rPr>
            </w:pPr>
          </w:p>
        </w:tc>
        <w:tc>
          <w:tcPr>
            <w:tcW w:w="1287" w:type="pct"/>
          </w:tcPr>
          <w:p w14:paraId="1FD60383" w14:textId="77777777" w:rsidR="0064702F" w:rsidRPr="000F677A" w:rsidRDefault="0064702F" w:rsidP="00124CB5">
            <w:pPr>
              <w:snapToGrid w:val="0"/>
              <w:spacing w:after="0" w:line="240" w:lineRule="auto"/>
              <w:rPr>
                <w:rFonts w:ascii="Arial" w:hAnsi="Arial" w:cs="Arial"/>
                <w:szCs w:val="24"/>
              </w:rPr>
            </w:pPr>
            <w:r w:rsidRPr="000F677A">
              <w:rPr>
                <w:rFonts w:ascii="Arial" w:hAnsi="Arial" w:cs="Arial"/>
                <w:szCs w:val="24"/>
              </w:rPr>
              <w:t>Konstrukcija</w:t>
            </w:r>
          </w:p>
        </w:tc>
        <w:tc>
          <w:tcPr>
            <w:tcW w:w="3454" w:type="pct"/>
            <w:tcBorders>
              <w:right w:val="single" w:sz="4" w:space="0" w:color="auto"/>
            </w:tcBorders>
          </w:tcPr>
          <w:p w14:paraId="7051870A" w14:textId="77777777" w:rsidR="0064702F" w:rsidRPr="000F677A" w:rsidRDefault="0064702F" w:rsidP="00124CB5">
            <w:pPr>
              <w:snapToGrid w:val="0"/>
              <w:spacing w:after="0" w:line="240" w:lineRule="auto"/>
              <w:jc w:val="both"/>
              <w:rPr>
                <w:rFonts w:ascii="Arial" w:hAnsi="Arial" w:cs="Arial"/>
                <w:szCs w:val="24"/>
              </w:rPr>
            </w:pPr>
            <w:r w:rsidRPr="000F677A">
              <w:rPr>
                <w:rFonts w:ascii="Arial" w:hAnsi="Arial" w:cs="Arial"/>
                <w:szCs w:val="24"/>
              </w:rPr>
              <w:t>Tunelis turi būti minkštas, saugus vaikams ir pritaikytas naudoti sensoriniuose kambariuose, poilsio ar specialiojo ugdymo erdvėse.</w:t>
            </w:r>
          </w:p>
        </w:tc>
      </w:tr>
      <w:tr w:rsidR="0064702F" w:rsidRPr="000F677A" w14:paraId="4280ABC4" w14:textId="77777777" w:rsidTr="00124CB5">
        <w:trPr>
          <w:trHeight w:val="296"/>
        </w:trPr>
        <w:tc>
          <w:tcPr>
            <w:tcW w:w="259" w:type="pct"/>
          </w:tcPr>
          <w:p w14:paraId="2B3EDC03" w14:textId="77777777" w:rsidR="0064702F" w:rsidRPr="000F677A" w:rsidRDefault="0064702F" w:rsidP="00124CB5">
            <w:pPr>
              <w:numPr>
                <w:ilvl w:val="0"/>
                <w:numId w:val="1"/>
              </w:numPr>
              <w:suppressAutoHyphens/>
              <w:spacing w:after="0" w:line="240" w:lineRule="auto"/>
              <w:rPr>
                <w:rFonts w:ascii="Arial" w:hAnsi="Arial" w:cs="Arial"/>
                <w:szCs w:val="24"/>
              </w:rPr>
            </w:pPr>
          </w:p>
        </w:tc>
        <w:tc>
          <w:tcPr>
            <w:tcW w:w="1287" w:type="pct"/>
          </w:tcPr>
          <w:p w14:paraId="258B28AC" w14:textId="77777777" w:rsidR="0064702F" w:rsidRPr="000F677A" w:rsidRDefault="0064702F" w:rsidP="00124CB5">
            <w:pPr>
              <w:snapToGrid w:val="0"/>
              <w:spacing w:after="0" w:line="240" w:lineRule="auto"/>
              <w:rPr>
                <w:rFonts w:ascii="Arial" w:hAnsi="Arial" w:cs="Arial"/>
                <w:szCs w:val="24"/>
              </w:rPr>
            </w:pPr>
            <w:r w:rsidRPr="000F677A">
              <w:rPr>
                <w:rFonts w:ascii="Arial" w:hAnsi="Arial" w:cs="Arial"/>
                <w:szCs w:val="24"/>
              </w:rPr>
              <w:t>Matmenys</w:t>
            </w:r>
          </w:p>
        </w:tc>
        <w:tc>
          <w:tcPr>
            <w:tcW w:w="3454" w:type="pct"/>
            <w:tcBorders>
              <w:right w:val="single" w:sz="4" w:space="0" w:color="auto"/>
            </w:tcBorders>
          </w:tcPr>
          <w:p w14:paraId="66A42733" w14:textId="77777777" w:rsidR="0064702F" w:rsidRPr="000F677A" w:rsidRDefault="0064702F" w:rsidP="00124CB5">
            <w:pPr>
              <w:snapToGrid w:val="0"/>
              <w:spacing w:after="0" w:line="240" w:lineRule="auto"/>
              <w:jc w:val="both"/>
              <w:rPr>
                <w:rFonts w:ascii="Arial" w:hAnsi="Arial" w:cs="Arial"/>
                <w:szCs w:val="24"/>
              </w:rPr>
            </w:pPr>
            <w:r w:rsidRPr="000F677A">
              <w:rPr>
                <w:rFonts w:ascii="Arial" w:hAnsi="Arial" w:cs="Arial"/>
                <w:szCs w:val="24"/>
              </w:rPr>
              <w:t>Tunelio matmenys turi būti ne mažesni kaip 100 x 65 x 60 cm.</w:t>
            </w:r>
          </w:p>
        </w:tc>
      </w:tr>
      <w:tr w:rsidR="0064702F" w:rsidRPr="000F677A" w14:paraId="2E5E5240" w14:textId="77777777" w:rsidTr="00124CB5">
        <w:trPr>
          <w:trHeight w:val="296"/>
        </w:trPr>
        <w:tc>
          <w:tcPr>
            <w:tcW w:w="259" w:type="pct"/>
          </w:tcPr>
          <w:p w14:paraId="5D4A48AE" w14:textId="77777777" w:rsidR="0064702F" w:rsidRPr="000F677A" w:rsidRDefault="0064702F" w:rsidP="00124CB5">
            <w:pPr>
              <w:numPr>
                <w:ilvl w:val="0"/>
                <w:numId w:val="1"/>
              </w:numPr>
              <w:suppressAutoHyphens/>
              <w:spacing w:after="0" w:line="240" w:lineRule="auto"/>
              <w:rPr>
                <w:rFonts w:ascii="Arial" w:hAnsi="Arial" w:cs="Arial"/>
                <w:szCs w:val="24"/>
              </w:rPr>
            </w:pPr>
          </w:p>
        </w:tc>
        <w:tc>
          <w:tcPr>
            <w:tcW w:w="1287" w:type="pct"/>
          </w:tcPr>
          <w:p w14:paraId="05D32A2F" w14:textId="77777777" w:rsidR="0064702F" w:rsidRPr="000F677A" w:rsidRDefault="0064702F" w:rsidP="00124CB5">
            <w:pPr>
              <w:snapToGrid w:val="0"/>
              <w:spacing w:after="0" w:line="240" w:lineRule="auto"/>
              <w:rPr>
                <w:rFonts w:ascii="Arial" w:hAnsi="Arial" w:cs="Arial"/>
                <w:szCs w:val="24"/>
              </w:rPr>
            </w:pPr>
            <w:r w:rsidRPr="000F677A">
              <w:rPr>
                <w:rFonts w:ascii="Arial" w:hAnsi="Arial" w:cs="Arial"/>
                <w:szCs w:val="24"/>
              </w:rPr>
              <w:t>Medžiagos</w:t>
            </w:r>
          </w:p>
        </w:tc>
        <w:tc>
          <w:tcPr>
            <w:tcW w:w="3454" w:type="pct"/>
            <w:tcBorders>
              <w:right w:val="single" w:sz="4" w:space="0" w:color="auto"/>
            </w:tcBorders>
          </w:tcPr>
          <w:p w14:paraId="110600EE" w14:textId="77777777" w:rsidR="0064702F" w:rsidRPr="000F677A" w:rsidRDefault="0064702F" w:rsidP="00124CB5">
            <w:pPr>
              <w:snapToGrid w:val="0"/>
              <w:spacing w:after="0" w:line="240" w:lineRule="auto"/>
              <w:jc w:val="both"/>
              <w:rPr>
                <w:rFonts w:ascii="Arial" w:hAnsi="Arial" w:cs="Arial"/>
                <w:szCs w:val="24"/>
              </w:rPr>
            </w:pPr>
            <w:r w:rsidRPr="000F677A">
              <w:rPr>
                <w:rFonts w:ascii="Arial" w:hAnsi="Arial" w:cs="Arial"/>
                <w:szCs w:val="24"/>
              </w:rPr>
              <w:t>Tunelis turi būti pagamintas iš lengvai valomos, neslidžios medžiagos bei aukšto tankio putplasčio arba lygiaverčių medžiagų.</w:t>
            </w:r>
          </w:p>
        </w:tc>
      </w:tr>
      <w:tr w:rsidR="0064702F" w:rsidRPr="000F677A" w14:paraId="1F2A3205" w14:textId="77777777" w:rsidTr="00124CB5">
        <w:trPr>
          <w:trHeight w:val="296"/>
        </w:trPr>
        <w:tc>
          <w:tcPr>
            <w:tcW w:w="259" w:type="pct"/>
          </w:tcPr>
          <w:p w14:paraId="73862608" w14:textId="77777777" w:rsidR="0064702F" w:rsidRPr="000F677A" w:rsidRDefault="0064702F" w:rsidP="00124CB5">
            <w:pPr>
              <w:numPr>
                <w:ilvl w:val="0"/>
                <w:numId w:val="1"/>
              </w:numPr>
              <w:suppressAutoHyphens/>
              <w:spacing w:after="0" w:line="240" w:lineRule="auto"/>
              <w:rPr>
                <w:rFonts w:ascii="Arial" w:hAnsi="Arial" w:cs="Arial"/>
                <w:szCs w:val="24"/>
              </w:rPr>
            </w:pPr>
          </w:p>
        </w:tc>
        <w:tc>
          <w:tcPr>
            <w:tcW w:w="1287" w:type="pct"/>
          </w:tcPr>
          <w:p w14:paraId="7C6DF75D" w14:textId="77777777" w:rsidR="0064702F" w:rsidRPr="000F677A" w:rsidRDefault="0064702F" w:rsidP="00124CB5">
            <w:pPr>
              <w:snapToGrid w:val="0"/>
              <w:spacing w:after="0" w:line="240" w:lineRule="auto"/>
              <w:rPr>
                <w:rFonts w:ascii="Arial" w:hAnsi="Arial" w:cs="Arial"/>
                <w:szCs w:val="24"/>
              </w:rPr>
            </w:pPr>
            <w:r w:rsidRPr="000F677A">
              <w:rPr>
                <w:rFonts w:ascii="Arial" w:hAnsi="Arial" w:cs="Arial"/>
                <w:szCs w:val="24"/>
              </w:rPr>
              <w:t>Šviesos efektai</w:t>
            </w:r>
          </w:p>
        </w:tc>
        <w:tc>
          <w:tcPr>
            <w:tcW w:w="3454" w:type="pct"/>
            <w:tcBorders>
              <w:right w:val="single" w:sz="4" w:space="0" w:color="auto"/>
            </w:tcBorders>
          </w:tcPr>
          <w:p w14:paraId="21B7B1BC" w14:textId="77777777" w:rsidR="0064702F" w:rsidRPr="000F677A" w:rsidRDefault="0064702F" w:rsidP="00124CB5">
            <w:pPr>
              <w:snapToGrid w:val="0"/>
              <w:spacing w:after="0" w:line="240" w:lineRule="auto"/>
              <w:jc w:val="both"/>
              <w:rPr>
                <w:rFonts w:ascii="Arial" w:hAnsi="Arial" w:cs="Arial"/>
                <w:szCs w:val="24"/>
              </w:rPr>
            </w:pPr>
            <w:r w:rsidRPr="000F677A">
              <w:rPr>
                <w:rFonts w:ascii="Arial" w:hAnsi="Arial" w:cs="Arial"/>
                <w:szCs w:val="24"/>
              </w:rPr>
              <w:t xml:space="preserve">Tunelio viduje turi būti integruoti šviečiantys elementai arba optiniai pluoštai, sukuriantys </w:t>
            </w:r>
            <w:proofErr w:type="spellStart"/>
            <w:r w:rsidRPr="000F677A">
              <w:rPr>
                <w:rFonts w:ascii="Arial" w:hAnsi="Arial" w:cs="Arial"/>
                <w:szCs w:val="24"/>
              </w:rPr>
              <w:t>žvaigždėto</w:t>
            </w:r>
            <w:proofErr w:type="spellEnd"/>
            <w:r w:rsidRPr="000F677A">
              <w:rPr>
                <w:rFonts w:ascii="Arial" w:hAnsi="Arial" w:cs="Arial"/>
                <w:szCs w:val="24"/>
              </w:rPr>
              <w:t xml:space="preserve"> dangaus efektą.</w:t>
            </w:r>
          </w:p>
        </w:tc>
      </w:tr>
      <w:tr w:rsidR="0064702F" w:rsidRPr="000F677A" w14:paraId="65816A2D" w14:textId="77777777" w:rsidTr="00124CB5">
        <w:trPr>
          <w:trHeight w:val="296"/>
        </w:trPr>
        <w:tc>
          <w:tcPr>
            <w:tcW w:w="259" w:type="pct"/>
          </w:tcPr>
          <w:p w14:paraId="30CDB08D" w14:textId="77777777" w:rsidR="0064702F" w:rsidRPr="000F677A" w:rsidRDefault="0064702F" w:rsidP="00124CB5">
            <w:pPr>
              <w:numPr>
                <w:ilvl w:val="0"/>
                <w:numId w:val="1"/>
              </w:numPr>
              <w:suppressAutoHyphens/>
              <w:spacing w:after="0" w:line="240" w:lineRule="auto"/>
              <w:rPr>
                <w:rFonts w:ascii="Arial" w:hAnsi="Arial" w:cs="Arial"/>
                <w:szCs w:val="24"/>
              </w:rPr>
            </w:pPr>
          </w:p>
        </w:tc>
        <w:tc>
          <w:tcPr>
            <w:tcW w:w="1287" w:type="pct"/>
          </w:tcPr>
          <w:p w14:paraId="5DFAD6AE" w14:textId="77777777" w:rsidR="0064702F" w:rsidRPr="000F677A" w:rsidRDefault="0064702F" w:rsidP="00124CB5">
            <w:pPr>
              <w:snapToGrid w:val="0"/>
              <w:spacing w:after="0" w:line="240" w:lineRule="auto"/>
              <w:rPr>
                <w:rFonts w:ascii="Arial" w:hAnsi="Arial" w:cs="Arial"/>
                <w:szCs w:val="24"/>
              </w:rPr>
            </w:pPr>
            <w:r w:rsidRPr="000F677A">
              <w:rPr>
                <w:rFonts w:ascii="Arial" w:hAnsi="Arial" w:cs="Arial"/>
                <w:szCs w:val="24"/>
              </w:rPr>
              <w:t>Spalvos</w:t>
            </w:r>
          </w:p>
        </w:tc>
        <w:tc>
          <w:tcPr>
            <w:tcW w:w="3454" w:type="pct"/>
            <w:tcBorders>
              <w:right w:val="single" w:sz="4" w:space="0" w:color="auto"/>
            </w:tcBorders>
          </w:tcPr>
          <w:p w14:paraId="7B0AB9A8" w14:textId="77777777" w:rsidR="0064702F" w:rsidRPr="000F677A" w:rsidRDefault="0064702F" w:rsidP="00124CB5">
            <w:pPr>
              <w:snapToGrid w:val="0"/>
              <w:spacing w:after="0" w:line="240" w:lineRule="auto"/>
              <w:jc w:val="both"/>
              <w:rPr>
                <w:rFonts w:ascii="Arial" w:hAnsi="Arial" w:cs="Arial"/>
                <w:szCs w:val="24"/>
              </w:rPr>
            </w:pPr>
            <w:r w:rsidRPr="000F677A">
              <w:rPr>
                <w:rFonts w:ascii="Arial" w:hAnsi="Arial" w:cs="Arial"/>
                <w:szCs w:val="24"/>
              </w:rPr>
              <w:t>Turi būti galimybė pasirinkti tunelio spalvą iš ne mažiau kaip 10 skirtingų variantų.</w:t>
            </w:r>
          </w:p>
        </w:tc>
      </w:tr>
      <w:tr w:rsidR="0064702F" w:rsidRPr="000F677A" w14:paraId="54E122FF" w14:textId="77777777" w:rsidTr="00124CB5">
        <w:trPr>
          <w:trHeight w:val="296"/>
        </w:trPr>
        <w:tc>
          <w:tcPr>
            <w:tcW w:w="259" w:type="pct"/>
          </w:tcPr>
          <w:p w14:paraId="30D31BD6" w14:textId="77777777" w:rsidR="0064702F" w:rsidRPr="000F677A" w:rsidRDefault="0064702F" w:rsidP="00124CB5">
            <w:pPr>
              <w:numPr>
                <w:ilvl w:val="0"/>
                <w:numId w:val="1"/>
              </w:numPr>
              <w:suppressAutoHyphens/>
              <w:spacing w:after="0" w:line="240" w:lineRule="auto"/>
              <w:rPr>
                <w:rFonts w:ascii="Arial" w:hAnsi="Arial" w:cs="Arial"/>
                <w:szCs w:val="24"/>
              </w:rPr>
            </w:pPr>
          </w:p>
        </w:tc>
        <w:tc>
          <w:tcPr>
            <w:tcW w:w="1287" w:type="pct"/>
          </w:tcPr>
          <w:p w14:paraId="2DDFB244" w14:textId="77777777" w:rsidR="0064702F" w:rsidRPr="000F677A" w:rsidRDefault="0064702F" w:rsidP="00124CB5">
            <w:pPr>
              <w:snapToGrid w:val="0"/>
              <w:spacing w:after="0" w:line="240" w:lineRule="auto"/>
              <w:rPr>
                <w:rFonts w:ascii="Arial" w:hAnsi="Arial" w:cs="Arial"/>
                <w:szCs w:val="24"/>
              </w:rPr>
            </w:pPr>
            <w:r w:rsidRPr="000F677A">
              <w:rPr>
                <w:rFonts w:ascii="Arial" w:hAnsi="Arial" w:cs="Arial"/>
                <w:szCs w:val="24"/>
              </w:rPr>
              <w:t xml:space="preserve">Paskirtis </w:t>
            </w:r>
          </w:p>
        </w:tc>
        <w:tc>
          <w:tcPr>
            <w:tcW w:w="3454" w:type="pct"/>
            <w:tcBorders>
              <w:right w:val="single" w:sz="4" w:space="0" w:color="auto"/>
            </w:tcBorders>
          </w:tcPr>
          <w:p w14:paraId="79C6A627" w14:textId="77777777" w:rsidR="0064702F" w:rsidRPr="000F677A" w:rsidRDefault="0064702F" w:rsidP="00124CB5">
            <w:pPr>
              <w:snapToGrid w:val="0"/>
              <w:spacing w:after="0" w:line="240" w:lineRule="auto"/>
              <w:jc w:val="both"/>
              <w:rPr>
                <w:rFonts w:ascii="Arial" w:hAnsi="Arial" w:cs="Arial"/>
                <w:szCs w:val="24"/>
              </w:rPr>
            </w:pPr>
            <w:r w:rsidRPr="000F677A">
              <w:rPr>
                <w:rFonts w:ascii="Arial" w:hAnsi="Arial" w:cs="Arial"/>
                <w:szCs w:val="24"/>
              </w:rPr>
              <w:t>Tunelis turi būti skirtas regos stimuliacijai, nusiraminimui, sensorinių pojūčių aktyvinimui ir vaikų tyrinėjimo veikloms.</w:t>
            </w:r>
          </w:p>
        </w:tc>
      </w:tr>
      <w:tr w:rsidR="0064702F" w:rsidRPr="000F677A" w14:paraId="4247A00F" w14:textId="77777777" w:rsidTr="00124CB5">
        <w:trPr>
          <w:trHeight w:val="296"/>
        </w:trPr>
        <w:tc>
          <w:tcPr>
            <w:tcW w:w="259" w:type="pct"/>
          </w:tcPr>
          <w:p w14:paraId="5C088227" w14:textId="77777777" w:rsidR="0064702F" w:rsidRPr="000F677A" w:rsidRDefault="0064702F" w:rsidP="00124CB5">
            <w:pPr>
              <w:numPr>
                <w:ilvl w:val="0"/>
                <w:numId w:val="1"/>
              </w:numPr>
              <w:suppressAutoHyphens/>
              <w:spacing w:after="0" w:line="240" w:lineRule="auto"/>
              <w:rPr>
                <w:rFonts w:ascii="Arial" w:hAnsi="Arial" w:cs="Arial"/>
                <w:szCs w:val="24"/>
              </w:rPr>
            </w:pPr>
          </w:p>
        </w:tc>
        <w:tc>
          <w:tcPr>
            <w:tcW w:w="1287" w:type="pct"/>
          </w:tcPr>
          <w:p w14:paraId="4D75F320" w14:textId="77777777" w:rsidR="0064702F" w:rsidRPr="000F677A" w:rsidRDefault="0064702F" w:rsidP="00124CB5">
            <w:pPr>
              <w:snapToGrid w:val="0"/>
              <w:spacing w:after="0" w:line="240" w:lineRule="auto"/>
              <w:rPr>
                <w:rFonts w:ascii="Arial" w:hAnsi="Arial" w:cs="Arial"/>
                <w:szCs w:val="24"/>
              </w:rPr>
            </w:pPr>
            <w:r w:rsidRPr="000F677A">
              <w:rPr>
                <w:rFonts w:ascii="Arial" w:hAnsi="Arial" w:cs="Arial"/>
                <w:szCs w:val="24"/>
              </w:rPr>
              <w:t>Garantija</w:t>
            </w:r>
          </w:p>
        </w:tc>
        <w:tc>
          <w:tcPr>
            <w:tcW w:w="3454" w:type="pct"/>
            <w:tcBorders>
              <w:right w:val="single" w:sz="4" w:space="0" w:color="auto"/>
            </w:tcBorders>
          </w:tcPr>
          <w:p w14:paraId="40FCEE1D" w14:textId="77777777" w:rsidR="0064702F" w:rsidRPr="000F677A" w:rsidRDefault="0064702F" w:rsidP="00124CB5">
            <w:pPr>
              <w:snapToGrid w:val="0"/>
              <w:spacing w:after="0" w:line="240" w:lineRule="auto"/>
              <w:jc w:val="both"/>
              <w:rPr>
                <w:rFonts w:ascii="Arial" w:hAnsi="Arial" w:cs="Arial"/>
                <w:szCs w:val="24"/>
              </w:rPr>
            </w:pPr>
            <w:r w:rsidRPr="000F677A">
              <w:rPr>
                <w:rFonts w:ascii="Arial" w:hAnsi="Arial" w:cs="Arial"/>
                <w:szCs w:val="24"/>
              </w:rPr>
              <w:t>Garantinės priežiūros laikotarpis – ne mažiau kaip 12 mėnesių nuo prekių perdavimo-priėmimo akto pasirašymo dienos.</w:t>
            </w:r>
          </w:p>
        </w:tc>
      </w:tr>
      <w:tr w:rsidR="0064702F" w:rsidRPr="000F677A" w14:paraId="767EB662" w14:textId="77777777" w:rsidTr="00124CB5">
        <w:trPr>
          <w:trHeight w:val="296"/>
        </w:trPr>
        <w:tc>
          <w:tcPr>
            <w:tcW w:w="5000" w:type="pct"/>
            <w:gridSpan w:val="3"/>
            <w:tcBorders>
              <w:right w:val="single" w:sz="4" w:space="0" w:color="auto"/>
            </w:tcBorders>
          </w:tcPr>
          <w:p w14:paraId="50D42AE7" w14:textId="77777777" w:rsidR="0064702F" w:rsidRPr="000F677A" w:rsidRDefault="0064702F" w:rsidP="00124CB5">
            <w:pPr>
              <w:snapToGrid w:val="0"/>
              <w:spacing w:after="0" w:line="240" w:lineRule="auto"/>
              <w:ind w:left="83"/>
              <w:jc w:val="both"/>
              <w:rPr>
                <w:rFonts w:ascii="Arial" w:hAnsi="Arial" w:cs="Arial"/>
                <w:b/>
                <w:bCs/>
                <w:szCs w:val="24"/>
              </w:rPr>
            </w:pPr>
            <w:r w:rsidRPr="000F677A">
              <w:rPr>
                <w:rFonts w:ascii="Arial" w:hAnsi="Arial" w:cs="Arial"/>
                <w:b/>
                <w:bCs/>
                <w:szCs w:val="24"/>
              </w:rPr>
              <w:t>Šviečiantis sieninis skydas, 1 vnt.</w:t>
            </w:r>
          </w:p>
        </w:tc>
      </w:tr>
      <w:tr w:rsidR="0064702F" w:rsidRPr="000F677A" w14:paraId="67CA724F" w14:textId="77777777" w:rsidTr="00124CB5">
        <w:trPr>
          <w:trHeight w:val="296"/>
        </w:trPr>
        <w:tc>
          <w:tcPr>
            <w:tcW w:w="259" w:type="pct"/>
          </w:tcPr>
          <w:p w14:paraId="7627BEF7" w14:textId="77777777" w:rsidR="0064702F" w:rsidRPr="000F677A" w:rsidRDefault="0064702F" w:rsidP="00124CB5">
            <w:pPr>
              <w:numPr>
                <w:ilvl w:val="0"/>
                <w:numId w:val="1"/>
              </w:numPr>
              <w:suppressAutoHyphens/>
              <w:spacing w:after="0" w:line="240" w:lineRule="auto"/>
              <w:rPr>
                <w:rFonts w:ascii="Arial" w:hAnsi="Arial" w:cs="Arial"/>
                <w:szCs w:val="24"/>
              </w:rPr>
            </w:pPr>
          </w:p>
        </w:tc>
        <w:tc>
          <w:tcPr>
            <w:tcW w:w="1287" w:type="pct"/>
          </w:tcPr>
          <w:p w14:paraId="6DD60330" w14:textId="77777777" w:rsidR="0064702F" w:rsidRPr="000F677A" w:rsidRDefault="0064702F" w:rsidP="00124CB5">
            <w:pPr>
              <w:snapToGrid w:val="0"/>
              <w:spacing w:after="0" w:line="240" w:lineRule="auto"/>
              <w:rPr>
                <w:rFonts w:ascii="Arial" w:hAnsi="Arial" w:cs="Arial"/>
                <w:szCs w:val="24"/>
              </w:rPr>
            </w:pPr>
            <w:r w:rsidRPr="000F677A">
              <w:rPr>
                <w:rFonts w:ascii="Arial" w:hAnsi="Arial" w:cs="Arial"/>
                <w:szCs w:val="24"/>
              </w:rPr>
              <w:t>Sieninis skydas</w:t>
            </w:r>
          </w:p>
        </w:tc>
        <w:tc>
          <w:tcPr>
            <w:tcW w:w="3454" w:type="pct"/>
            <w:tcBorders>
              <w:right w:val="single" w:sz="4" w:space="0" w:color="auto"/>
            </w:tcBorders>
          </w:tcPr>
          <w:p w14:paraId="46453336" w14:textId="77777777" w:rsidR="0064702F" w:rsidRPr="000F677A" w:rsidRDefault="0064702F" w:rsidP="00124CB5">
            <w:pPr>
              <w:snapToGrid w:val="0"/>
              <w:spacing w:after="0" w:line="240" w:lineRule="auto"/>
              <w:jc w:val="both"/>
              <w:rPr>
                <w:rFonts w:ascii="Arial" w:hAnsi="Arial" w:cs="Arial"/>
                <w:szCs w:val="24"/>
              </w:rPr>
            </w:pPr>
            <w:r w:rsidRPr="000F677A">
              <w:rPr>
                <w:rFonts w:ascii="Arial" w:hAnsi="Arial" w:cs="Arial"/>
                <w:szCs w:val="24"/>
              </w:rPr>
              <w:t>Šviečiantis skydas – panelė, tvirtinamas prie sienos, pritaikytas regos stimuliacijai ir smulkiajai motorikai.</w:t>
            </w:r>
          </w:p>
        </w:tc>
      </w:tr>
      <w:tr w:rsidR="0064702F" w:rsidRPr="000F677A" w14:paraId="74B2BCF5" w14:textId="77777777" w:rsidTr="00124CB5">
        <w:trPr>
          <w:trHeight w:val="296"/>
        </w:trPr>
        <w:tc>
          <w:tcPr>
            <w:tcW w:w="259" w:type="pct"/>
          </w:tcPr>
          <w:p w14:paraId="5C903CC7" w14:textId="77777777" w:rsidR="0064702F" w:rsidRPr="000F677A" w:rsidRDefault="0064702F" w:rsidP="00124CB5">
            <w:pPr>
              <w:numPr>
                <w:ilvl w:val="0"/>
                <w:numId w:val="1"/>
              </w:numPr>
              <w:suppressAutoHyphens/>
              <w:spacing w:after="0" w:line="240" w:lineRule="auto"/>
              <w:rPr>
                <w:rFonts w:ascii="Arial" w:hAnsi="Arial" w:cs="Arial"/>
                <w:szCs w:val="24"/>
              </w:rPr>
            </w:pPr>
          </w:p>
        </w:tc>
        <w:tc>
          <w:tcPr>
            <w:tcW w:w="1287" w:type="pct"/>
          </w:tcPr>
          <w:p w14:paraId="247896B4" w14:textId="77777777" w:rsidR="0064702F" w:rsidRPr="000F677A" w:rsidRDefault="0064702F" w:rsidP="00124CB5">
            <w:pPr>
              <w:snapToGrid w:val="0"/>
              <w:spacing w:after="0" w:line="240" w:lineRule="auto"/>
              <w:rPr>
                <w:rFonts w:ascii="Arial" w:hAnsi="Arial" w:cs="Arial"/>
                <w:szCs w:val="24"/>
              </w:rPr>
            </w:pPr>
            <w:r w:rsidRPr="000F677A">
              <w:rPr>
                <w:rFonts w:ascii="Arial" w:hAnsi="Arial" w:cs="Arial"/>
                <w:szCs w:val="24"/>
              </w:rPr>
              <w:t>Dydis</w:t>
            </w:r>
          </w:p>
        </w:tc>
        <w:tc>
          <w:tcPr>
            <w:tcW w:w="3454" w:type="pct"/>
          </w:tcPr>
          <w:p w14:paraId="413A4D42" w14:textId="77777777" w:rsidR="0064702F" w:rsidRPr="000F677A" w:rsidRDefault="0064702F" w:rsidP="00124CB5">
            <w:pPr>
              <w:snapToGrid w:val="0"/>
              <w:spacing w:after="0" w:line="240" w:lineRule="auto"/>
              <w:jc w:val="both"/>
              <w:rPr>
                <w:rFonts w:ascii="Arial" w:hAnsi="Arial" w:cs="Arial"/>
                <w:szCs w:val="24"/>
              </w:rPr>
            </w:pPr>
            <w:r w:rsidRPr="000F677A">
              <w:rPr>
                <w:rFonts w:ascii="Arial" w:hAnsi="Arial" w:cs="Arial"/>
                <w:szCs w:val="24"/>
              </w:rPr>
              <w:t>Ne mažiau kaip 115 x 25 x 5 cm.</w:t>
            </w:r>
          </w:p>
        </w:tc>
      </w:tr>
      <w:tr w:rsidR="0064702F" w:rsidRPr="000F677A" w14:paraId="47EEA296" w14:textId="77777777" w:rsidTr="00124CB5">
        <w:trPr>
          <w:trHeight w:val="296"/>
        </w:trPr>
        <w:tc>
          <w:tcPr>
            <w:tcW w:w="259" w:type="pct"/>
          </w:tcPr>
          <w:p w14:paraId="0807F6FF" w14:textId="77777777" w:rsidR="0064702F" w:rsidRPr="000F677A" w:rsidRDefault="0064702F" w:rsidP="00124CB5">
            <w:pPr>
              <w:numPr>
                <w:ilvl w:val="0"/>
                <w:numId w:val="1"/>
              </w:numPr>
              <w:suppressAutoHyphens/>
              <w:spacing w:after="0" w:line="240" w:lineRule="auto"/>
              <w:rPr>
                <w:rFonts w:ascii="Arial" w:hAnsi="Arial" w:cs="Arial"/>
                <w:szCs w:val="24"/>
              </w:rPr>
            </w:pPr>
          </w:p>
        </w:tc>
        <w:tc>
          <w:tcPr>
            <w:tcW w:w="1287" w:type="pct"/>
          </w:tcPr>
          <w:p w14:paraId="349B4F02" w14:textId="77777777" w:rsidR="0064702F" w:rsidRPr="000F677A" w:rsidRDefault="0064702F" w:rsidP="00124CB5">
            <w:pPr>
              <w:snapToGrid w:val="0"/>
              <w:spacing w:after="0" w:line="240" w:lineRule="auto"/>
              <w:rPr>
                <w:rFonts w:ascii="Arial" w:hAnsi="Arial" w:cs="Arial"/>
                <w:szCs w:val="24"/>
              </w:rPr>
            </w:pPr>
            <w:r w:rsidRPr="000F677A">
              <w:rPr>
                <w:rFonts w:ascii="Arial" w:hAnsi="Arial" w:cs="Arial"/>
                <w:szCs w:val="24"/>
              </w:rPr>
              <w:t>Mygtukai</w:t>
            </w:r>
          </w:p>
        </w:tc>
        <w:tc>
          <w:tcPr>
            <w:tcW w:w="3454" w:type="pct"/>
          </w:tcPr>
          <w:p w14:paraId="4532C64F" w14:textId="77777777" w:rsidR="0064702F" w:rsidRPr="000F677A" w:rsidRDefault="0064702F" w:rsidP="00124CB5">
            <w:pPr>
              <w:snapToGrid w:val="0"/>
              <w:spacing w:after="0" w:line="240" w:lineRule="auto"/>
              <w:jc w:val="both"/>
              <w:rPr>
                <w:rFonts w:ascii="Arial" w:hAnsi="Arial" w:cs="Arial"/>
                <w:szCs w:val="24"/>
              </w:rPr>
            </w:pPr>
            <w:r w:rsidRPr="000F677A">
              <w:rPr>
                <w:rFonts w:ascii="Arial" w:hAnsi="Arial" w:cs="Arial"/>
                <w:szCs w:val="24"/>
              </w:rPr>
              <w:t>Skydas turi turėti ne mažiau kaip 20 sukamų mygtukų, kuriuos pasukus būtų keičiamos mygtukų spalvos.</w:t>
            </w:r>
          </w:p>
        </w:tc>
      </w:tr>
      <w:tr w:rsidR="0064702F" w:rsidRPr="000F677A" w14:paraId="481AB14A" w14:textId="77777777" w:rsidTr="00124CB5">
        <w:trPr>
          <w:trHeight w:val="416"/>
        </w:trPr>
        <w:tc>
          <w:tcPr>
            <w:tcW w:w="259" w:type="pct"/>
          </w:tcPr>
          <w:p w14:paraId="28E01ED3" w14:textId="77777777" w:rsidR="0064702F" w:rsidRPr="000F677A" w:rsidRDefault="0064702F" w:rsidP="00124CB5">
            <w:pPr>
              <w:numPr>
                <w:ilvl w:val="0"/>
                <w:numId w:val="1"/>
              </w:numPr>
              <w:suppressAutoHyphens/>
              <w:spacing w:after="0" w:line="240" w:lineRule="auto"/>
              <w:rPr>
                <w:rFonts w:ascii="Arial" w:hAnsi="Arial" w:cs="Arial"/>
                <w:szCs w:val="24"/>
              </w:rPr>
            </w:pPr>
          </w:p>
        </w:tc>
        <w:tc>
          <w:tcPr>
            <w:tcW w:w="1287" w:type="pct"/>
          </w:tcPr>
          <w:p w14:paraId="390B3F52" w14:textId="77777777" w:rsidR="0064702F" w:rsidRPr="000F677A" w:rsidRDefault="0064702F" w:rsidP="00124CB5">
            <w:pPr>
              <w:snapToGrid w:val="0"/>
              <w:spacing w:after="0" w:line="240" w:lineRule="auto"/>
              <w:rPr>
                <w:rFonts w:ascii="Arial" w:hAnsi="Arial" w:cs="Arial"/>
                <w:szCs w:val="24"/>
              </w:rPr>
            </w:pPr>
            <w:r w:rsidRPr="000F677A">
              <w:rPr>
                <w:rFonts w:ascii="Arial" w:hAnsi="Arial" w:cs="Arial"/>
                <w:szCs w:val="24"/>
              </w:rPr>
              <w:t>Garantija</w:t>
            </w:r>
          </w:p>
        </w:tc>
        <w:tc>
          <w:tcPr>
            <w:tcW w:w="3454" w:type="pct"/>
            <w:tcBorders>
              <w:right w:val="single" w:sz="4" w:space="0" w:color="auto"/>
            </w:tcBorders>
          </w:tcPr>
          <w:p w14:paraId="7F890F3E" w14:textId="77777777" w:rsidR="0064702F" w:rsidRPr="000F677A" w:rsidRDefault="0064702F" w:rsidP="00124CB5">
            <w:pPr>
              <w:snapToGrid w:val="0"/>
              <w:spacing w:after="0" w:line="240" w:lineRule="auto"/>
              <w:jc w:val="both"/>
              <w:rPr>
                <w:rFonts w:ascii="Arial" w:hAnsi="Arial" w:cs="Arial"/>
                <w:szCs w:val="24"/>
              </w:rPr>
            </w:pPr>
            <w:r w:rsidRPr="000F677A">
              <w:rPr>
                <w:rFonts w:ascii="Arial" w:hAnsi="Arial" w:cs="Arial"/>
                <w:szCs w:val="24"/>
              </w:rPr>
              <w:t xml:space="preserve">Garantinės priežiūros laikotarpis – ne mažiau  12 mėnesių nuo prekių perdavimo-priėmimo akto pasirašymo dienos. </w:t>
            </w:r>
          </w:p>
        </w:tc>
      </w:tr>
      <w:tr w:rsidR="0064702F" w:rsidRPr="000F677A" w14:paraId="5F060BEF" w14:textId="77777777" w:rsidTr="00124CB5">
        <w:trPr>
          <w:trHeight w:val="296"/>
        </w:trPr>
        <w:tc>
          <w:tcPr>
            <w:tcW w:w="5000" w:type="pct"/>
            <w:gridSpan w:val="3"/>
            <w:tcBorders>
              <w:right w:val="single" w:sz="4" w:space="0" w:color="auto"/>
            </w:tcBorders>
          </w:tcPr>
          <w:p w14:paraId="43102FC9" w14:textId="77777777" w:rsidR="0064702F" w:rsidRPr="000F677A" w:rsidRDefault="0064702F" w:rsidP="00124CB5">
            <w:pPr>
              <w:snapToGrid w:val="0"/>
              <w:spacing w:after="0" w:line="240" w:lineRule="auto"/>
              <w:ind w:left="83"/>
              <w:jc w:val="both"/>
              <w:rPr>
                <w:rFonts w:ascii="Arial" w:hAnsi="Arial" w:cs="Arial"/>
                <w:b/>
                <w:bCs/>
                <w:szCs w:val="24"/>
              </w:rPr>
            </w:pPr>
            <w:r w:rsidRPr="000F677A">
              <w:rPr>
                <w:rFonts w:ascii="Arial" w:hAnsi="Arial" w:cs="Arial"/>
                <w:b/>
                <w:bCs/>
                <w:szCs w:val="24"/>
              </w:rPr>
              <w:t>Lytėjimo, pasunkintos ir nusiraminimui pritaikytos priemonės</w:t>
            </w:r>
          </w:p>
        </w:tc>
      </w:tr>
      <w:tr w:rsidR="0064702F" w:rsidRPr="000F677A" w14:paraId="7A9BA273" w14:textId="77777777" w:rsidTr="00124CB5">
        <w:trPr>
          <w:trHeight w:val="296"/>
        </w:trPr>
        <w:tc>
          <w:tcPr>
            <w:tcW w:w="259" w:type="pct"/>
          </w:tcPr>
          <w:p w14:paraId="0604A878" w14:textId="77777777" w:rsidR="0064702F" w:rsidRPr="000F677A" w:rsidRDefault="0064702F" w:rsidP="00124CB5">
            <w:pPr>
              <w:numPr>
                <w:ilvl w:val="0"/>
                <w:numId w:val="1"/>
              </w:numPr>
              <w:suppressAutoHyphens/>
              <w:spacing w:after="0" w:line="240" w:lineRule="auto"/>
              <w:rPr>
                <w:rFonts w:ascii="Arial" w:hAnsi="Arial" w:cs="Arial"/>
                <w:szCs w:val="24"/>
              </w:rPr>
            </w:pPr>
          </w:p>
        </w:tc>
        <w:tc>
          <w:tcPr>
            <w:tcW w:w="1287" w:type="pct"/>
          </w:tcPr>
          <w:p w14:paraId="7BBFB27F" w14:textId="77777777" w:rsidR="0064702F" w:rsidRPr="000F677A" w:rsidRDefault="0064702F" w:rsidP="00124CB5">
            <w:pPr>
              <w:autoSpaceDE w:val="0"/>
              <w:autoSpaceDN w:val="0"/>
              <w:adjustRightInd w:val="0"/>
              <w:snapToGrid w:val="0"/>
              <w:spacing w:after="0" w:line="240" w:lineRule="auto"/>
              <w:ind w:left="83"/>
              <w:rPr>
                <w:rFonts w:ascii="Arial" w:hAnsi="Arial" w:cs="Arial"/>
                <w:szCs w:val="24"/>
              </w:rPr>
            </w:pPr>
            <w:r w:rsidRPr="000F677A">
              <w:rPr>
                <w:rFonts w:ascii="Arial" w:hAnsi="Arial" w:cs="Arial"/>
                <w:szCs w:val="24"/>
              </w:rPr>
              <w:t xml:space="preserve">Nusiraminimui skirtų </w:t>
            </w:r>
            <w:proofErr w:type="spellStart"/>
            <w:r w:rsidRPr="000F677A">
              <w:rPr>
                <w:rFonts w:ascii="Arial" w:hAnsi="Arial" w:cs="Arial"/>
                <w:szCs w:val="24"/>
              </w:rPr>
              <w:t>taktilinių</w:t>
            </w:r>
            <w:proofErr w:type="spellEnd"/>
            <w:r w:rsidRPr="000F677A">
              <w:rPr>
                <w:rFonts w:ascii="Arial" w:hAnsi="Arial" w:cs="Arial"/>
                <w:szCs w:val="24"/>
              </w:rPr>
              <w:t xml:space="preserve"> priemonių rinkinys</w:t>
            </w:r>
          </w:p>
          <w:p w14:paraId="042FA71B" w14:textId="77777777" w:rsidR="0064702F" w:rsidRPr="000F677A" w:rsidRDefault="0064702F" w:rsidP="00124CB5">
            <w:pPr>
              <w:snapToGrid w:val="0"/>
              <w:spacing w:after="0" w:line="240" w:lineRule="auto"/>
              <w:rPr>
                <w:rFonts w:ascii="Arial" w:hAnsi="Arial" w:cs="Arial"/>
                <w:szCs w:val="24"/>
              </w:rPr>
            </w:pPr>
          </w:p>
        </w:tc>
        <w:tc>
          <w:tcPr>
            <w:tcW w:w="3454" w:type="pct"/>
          </w:tcPr>
          <w:p w14:paraId="332A58C1" w14:textId="77777777" w:rsidR="0064702F" w:rsidRPr="000F677A" w:rsidRDefault="0064702F" w:rsidP="00124CB5">
            <w:pPr>
              <w:snapToGrid w:val="0"/>
              <w:spacing w:after="0" w:line="240" w:lineRule="auto"/>
              <w:jc w:val="both"/>
              <w:rPr>
                <w:rFonts w:ascii="Arial" w:hAnsi="Arial" w:cs="Arial"/>
                <w:szCs w:val="24"/>
              </w:rPr>
            </w:pPr>
            <w:r w:rsidRPr="000F677A">
              <w:rPr>
                <w:rFonts w:ascii="Arial" w:hAnsi="Arial" w:cs="Arial"/>
                <w:szCs w:val="24"/>
              </w:rPr>
              <w:t>Sensorinių priemonių rinkinys, skirtas įvairių lytėjimo pojūčių pažinimui, sensoriniam aktyvinimui ir atsipalaidavimui. Rinkinį turi sudaryti įvairių formų, paviršių ir tekstūrų priemonės, pritaikytos sensoriniams užsiėmimams, emocinei reguliacijai bei smulkiosios motorikos lavinimui. Komplekte turi būti ne mažiau kaip 30 skirtingų priemonių ir dėžė jų laikymui.</w:t>
            </w:r>
          </w:p>
        </w:tc>
      </w:tr>
      <w:tr w:rsidR="0064702F" w:rsidRPr="000F677A" w14:paraId="6F36F693" w14:textId="77777777" w:rsidTr="00124CB5">
        <w:trPr>
          <w:trHeight w:val="296"/>
        </w:trPr>
        <w:tc>
          <w:tcPr>
            <w:tcW w:w="259" w:type="pct"/>
          </w:tcPr>
          <w:p w14:paraId="3FB41AC7" w14:textId="77777777" w:rsidR="0064702F" w:rsidRPr="000F677A" w:rsidRDefault="0064702F" w:rsidP="00124CB5">
            <w:pPr>
              <w:numPr>
                <w:ilvl w:val="0"/>
                <w:numId w:val="1"/>
              </w:numPr>
              <w:suppressAutoHyphens/>
              <w:spacing w:after="0" w:line="240" w:lineRule="auto"/>
              <w:rPr>
                <w:rFonts w:ascii="Arial" w:hAnsi="Arial" w:cs="Arial"/>
                <w:szCs w:val="24"/>
              </w:rPr>
            </w:pPr>
          </w:p>
        </w:tc>
        <w:tc>
          <w:tcPr>
            <w:tcW w:w="1287" w:type="pct"/>
          </w:tcPr>
          <w:p w14:paraId="7B7407A6" w14:textId="77777777" w:rsidR="0064702F" w:rsidRPr="000F677A" w:rsidRDefault="0064702F" w:rsidP="00124CB5">
            <w:pPr>
              <w:autoSpaceDE w:val="0"/>
              <w:autoSpaceDN w:val="0"/>
              <w:adjustRightInd w:val="0"/>
              <w:snapToGrid w:val="0"/>
              <w:spacing w:after="0" w:line="240" w:lineRule="auto"/>
              <w:ind w:left="83"/>
              <w:rPr>
                <w:rFonts w:ascii="Arial" w:hAnsi="Arial" w:cs="Arial"/>
                <w:szCs w:val="24"/>
              </w:rPr>
            </w:pPr>
            <w:r w:rsidRPr="000F677A">
              <w:rPr>
                <w:rFonts w:ascii="Arial" w:hAnsi="Arial" w:cs="Arial"/>
                <w:szCs w:val="24"/>
              </w:rPr>
              <w:t>UV priemonių rinkinys</w:t>
            </w:r>
          </w:p>
        </w:tc>
        <w:tc>
          <w:tcPr>
            <w:tcW w:w="3454" w:type="pct"/>
          </w:tcPr>
          <w:p w14:paraId="6D310513" w14:textId="120727B0" w:rsidR="0064702F" w:rsidRPr="000F677A" w:rsidRDefault="00F14C0A" w:rsidP="00124CB5">
            <w:pPr>
              <w:autoSpaceDE w:val="0"/>
              <w:autoSpaceDN w:val="0"/>
              <w:adjustRightInd w:val="0"/>
              <w:snapToGrid w:val="0"/>
              <w:spacing w:after="0" w:line="240" w:lineRule="auto"/>
              <w:jc w:val="both"/>
              <w:rPr>
                <w:rFonts w:ascii="Arial" w:hAnsi="Arial" w:cs="Arial"/>
                <w:szCs w:val="24"/>
              </w:rPr>
            </w:pPr>
            <w:r w:rsidRPr="000F677A">
              <w:rPr>
                <w:rFonts w:ascii="Arial" w:hAnsi="Arial" w:cs="Arial"/>
                <w:szCs w:val="24"/>
              </w:rPr>
              <w:t xml:space="preserve">Turi būti UV šviesoje šviečiančių priemonių rinkinys, skirtas regos stimuliacijai, tyrinėjimui ir sensorinėms veikloms. Rinkinyje turi būti ne mažiau kaip 10 skirtingų priemonių, pvz., šviečiantys kamuoliukai, lazdelės, tekstilinės priemonės, figūros, vamzdeliai ar kitos lygiavertės UV šviesoje reaguojančios priemonės. Komplekte turi būti UV šviesos šaltinis ir dėžė / talpa priemonėms </w:t>
            </w:r>
            <w:proofErr w:type="spellStart"/>
            <w:r w:rsidRPr="000F677A">
              <w:rPr>
                <w:rFonts w:ascii="Arial" w:hAnsi="Arial" w:cs="Arial"/>
                <w:szCs w:val="24"/>
              </w:rPr>
              <w:t>laikyti.</w:t>
            </w:r>
            <w:r w:rsidR="0064702F" w:rsidRPr="000F677A">
              <w:rPr>
                <w:rFonts w:ascii="Arial" w:hAnsi="Arial" w:cs="Arial"/>
                <w:szCs w:val="24"/>
              </w:rPr>
              <w:t>Turi</w:t>
            </w:r>
            <w:proofErr w:type="spellEnd"/>
            <w:r w:rsidR="0064702F" w:rsidRPr="000F677A">
              <w:rPr>
                <w:rFonts w:ascii="Arial" w:hAnsi="Arial" w:cs="Arial"/>
                <w:szCs w:val="24"/>
              </w:rPr>
              <w:t xml:space="preserve"> būti dėžė priemonėms laikyti ir susidėti.</w:t>
            </w:r>
          </w:p>
          <w:p w14:paraId="0C9C9CC5" w14:textId="77777777" w:rsidR="0064702F" w:rsidRPr="000F677A" w:rsidRDefault="0064702F" w:rsidP="00124CB5">
            <w:pPr>
              <w:autoSpaceDE w:val="0"/>
              <w:autoSpaceDN w:val="0"/>
              <w:adjustRightInd w:val="0"/>
              <w:snapToGrid w:val="0"/>
              <w:spacing w:after="0" w:line="240" w:lineRule="auto"/>
              <w:jc w:val="both"/>
              <w:rPr>
                <w:rFonts w:ascii="Arial" w:hAnsi="Arial" w:cs="Arial"/>
                <w:szCs w:val="24"/>
              </w:rPr>
            </w:pPr>
            <w:r w:rsidRPr="000F677A">
              <w:rPr>
                <w:rFonts w:ascii="Arial" w:hAnsi="Arial" w:cs="Arial"/>
                <w:szCs w:val="24"/>
              </w:rPr>
              <w:t>Rinkinyje turi būti ne mažiau kaip 1 vnt. UV šviesa šviečiantis žibintas.</w:t>
            </w:r>
          </w:p>
        </w:tc>
      </w:tr>
      <w:tr w:rsidR="0064702F" w:rsidRPr="000F677A" w14:paraId="49553C4C" w14:textId="77777777" w:rsidTr="00124CB5">
        <w:trPr>
          <w:trHeight w:val="296"/>
        </w:trPr>
        <w:tc>
          <w:tcPr>
            <w:tcW w:w="259" w:type="pct"/>
          </w:tcPr>
          <w:p w14:paraId="2A9E4A68" w14:textId="77777777" w:rsidR="0064702F" w:rsidRPr="000F677A" w:rsidRDefault="0064702F" w:rsidP="00124CB5">
            <w:pPr>
              <w:numPr>
                <w:ilvl w:val="0"/>
                <w:numId w:val="1"/>
              </w:numPr>
              <w:suppressAutoHyphens/>
              <w:spacing w:after="0" w:line="240" w:lineRule="auto"/>
              <w:rPr>
                <w:rFonts w:ascii="Arial" w:hAnsi="Arial" w:cs="Arial"/>
                <w:szCs w:val="24"/>
              </w:rPr>
            </w:pPr>
          </w:p>
        </w:tc>
        <w:tc>
          <w:tcPr>
            <w:tcW w:w="1287" w:type="pct"/>
          </w:tcPr>
          <w:p w14:paraId="15994BEE" w14:textId="77777777" w:rsidR="0064702F" w:rsidRPr="000F677A" w:rsidRDefault="0064702F" w:rsidP="00124CB5">
            <w:pPr>
              <w:autoSpaceDE w:val="0"/>
              <w:autoSpaceDN w:val="0"/>
              <w:adjustRightInd w:val="0"/>
              <w:snapToGrid w:val="0"/>
              <w:spacing w:after="0" w:line="240" w:lineRule="auto"/>
              <w:ind w:left="83"/>
              <w:rPr>
                <w:rFonts w:ascii="Arial" w:hAnsi="Arial" w:cs="Arial"/>
                <w:szCs w:val="24"/>
              </w:rPr>
            </w:pPr>
            <w:r w:rsidRPr="000F677A">
              <w:rPr>
                <w:rFonts w:ascii="Arial" w:hAnsi="Arial" w:cs="Arial"/>
                <w:szCs w:val="24"/>
              </w:rPr>
              <w:t>Pasunkinta antklodė</w:t>
            </w:r>
          </w:p>
        </w:tc>
        <w:tc>
          <w:tcPr>
            <w:tcW w:w="3454" w:type="pct"/>
          </w:tcPr>
          <w:p w14:paraId="35029C43" w14:textId="77777777" w:rsidR="0064702F" w:rsidRPr="000F677A" w:rsidRDefault="0064702F" w:rsidP="00124CB5">
            <w:pPr>
              <w:autoSpaceDE w:val="0"/>
              <w:autoSpaceDN w:val="0"/>
              <w:adjustRightInd w:val="0"/>
              <w:snapToGrid w:val="0"/>
              <w:spacing w:after="0" w:line="240" w:lineRule="auto"/>
              <w:jc w:val="both"/>
              <w:rPr>
                <w:rFonts w:ascii="Arial" w:hAnsi="Arial" w:cs="Arial"/>
                <w:szCs w:val="24"/>
              </w:rPr>
            </w:pPr>
            <w:r w:rsidRPr="000F677A">
              <w:rPr>
                <w:rFonts w:ascii="Arial" w:hAnsi="Arial" w:cs="Arial"/>
                <w:szCs w:val="24"/>
              </w:rPr>
              <w:t>Pasunkintos antklodės dydis turi būti ne mažesnis nei 100 x 150 cm.</w:t>
            </w:r>
          </w:p>
          <w:p w14:paraId="40319606" w14:textId="77777777" w:rsidR="0064702F" w:rsidRPr="000F677A" w:rsidRDefault="0064702F" w:rsidP="00124CB5">
            <w:pPr>
              <w:autoSpaceDE w:val="0"/>
              <w:autoSpaceDN w:val="0"/>
              <w:adjustRightInd w:val="0"/>
              <w:snapToGrid w:val="0"/>
              <w:spacing w:after="0" w:line="240" w:lineRule="auto"/>
              <w:jc w:val="both"/>
              <w:rPr>
                <w:rFonts w:ascii="Arial" w:hAnsi="Arial" w:cs="Arial"/>
                <w:szCs w:val="24"/>
              </w:rPr>
            </w:pPr>
            <w:r w:rsidRPr="000F677A">
              <w:rPr>
                <w:rFonts w:ascii="Arial" w:hAnsi="Arial" w:cs="Arial"/>
                <w:szCs w:val="24"/>
              </w:rPr>
              <w:t>Antklodės svoris – 4 kg (± 500 g).</w:t>
            </w:r>
          </w:p>
        </w:tc>
      </w:tr>
      <w:tr w:rsidR="0064702F" w:rsidRPr="000F677A" w14:paraId="6D8C9A4A" w14:textId="77777777" w:rsidTr="00124CB5">
        <w:trPr>
          <w:trHeight w:val="296"/>
        </w:trPr>
        <w:tc>
          <w:tcPr>
            <w:tcW w:w="259" w:type="pct"/>
          </w:tcPr>
          <w:p w14:paraId="65F6FA76" w14:textId="77777777" w:rsidR="0064702F" w:rsidRPr="000F677A" w:rsidRDefault="0064702F" w:rsidP="00124CB5">
            <w:pPr>
              <w:numPr>
                <w:ilvl w:val="0"/>
                <w:numId w:val="1"/>
              </w:numPr>
              <w:suppressAutoHyphens/>
              <w:spacing w:after="0" w:line="240" w:lineRule="auto"/>
              <w:rPr>
                <w:rFonts w:ascii="Arial" w:hAnsi="Arial" w:cs="Arial"/>
                <w:szCs w:val="24"/>
              </w:rPr>
            </w:pPr>
          </w:p>
        </w:tc>
        <w:tc>
          <w:tcPr>
            <w:tcW w:w="1287" w:type="pct"/>
          </w:tcPr>
          <w:p w14:paraId="4EF36C50" w14:textId="77777777" w:rsidR="0064702F" w:rsidRPr="000F677A" w:rsidRDefault="0064702F" w:rsidP="00124CB5">
            <w:pPr>
              <w:autoSpaceDE w:val="0"/>
              <w:autoSpaceDN w:val="0"/>
              <w:adjustRightInd w:val="0"/>
              <w:snapToGrid w:val="0"/>
              <w:spacing w:after="0" w:line="240" w:lineRule="auto"/>
              <w:ind w:left="83"/>
              <w:rPr>
                <w:rFonts w:ascii="Arial" w:hAnsi="Arial" w:cs="Arial"/>
                <w:szCs w:val="24"/>
              </w:rPr>
            </w:pPr>
            <w:r w:rsidRPr="000F677A">
              <w:rPr>
                <w:rFonts w:ascii="Arial" w:hAnsi="Arial" w:cs="Arial"/>
                <w:szCs w:val="24"/>
              </w:rPr>
              <w:t>Apkabinimo kamuolys</w:t>
            </w:r>
          </w:p>
        </w:tc>
        <w:tc>
          <w:tcPr>
            <w:tcW w:w="3454" w:type="pct"/>
          </w:tcPr>
          <w:p w14:paraId="6B8F2508" w14:textId="77777777" w:rsidR="0064702F" w:rsidRPr="000F677A" w:rsidRDefault="0064702F" w:rsidP="00124CB5">
            <w:pPr>
              <w:autoSpaceDE w:val="0"/>
              <w:autoSpaceDN w:val="0"/>
              <w:adjustRightInd w:val="0"/>
              <w:snapToGrid w:val="0"/>
              <w:spacing w:after="0" w:line="240" w:lineRule="auto"/>
              <w:jc w:val="both"/>
              <w:rPr>
                <w:rFonts w:ascii="Arial" w:hAnsi="Arial" w:cs="Arial"/>
                <w:szCs w:val="24"/>
              </w:rPr>
            </w:pPr>
            <w:r w:rsidRPr="000F677A">
              <w:rPr>
                <w:rFonts w:ascii="Arial" w:hAnsi="Arial" w:cs="Arial"/>
                <w:szCs w:val="24"/>
              </w:rPr>
              <w:t>Apkabinimui pritaikytas kamuolys kurio skersmuo ne mažiau kaip 20 cm (± 15 cm).</w:t>
            </w:r>
          </w:p>
        </w:tc>
      </w:tr>
      <w:tr w:rsidR="0064702F" w:rsidRPr="000F677A" w14:paraId="61A5C21C" w14:textId="77777777" w:rsidTr="00124CB5">
        <w:trPr>
          <w:trHeight w:val="296"/>
        </w:trPr>
        <w:tc>
          <w:tcPr>
            <w:tcW w:w="259" w:type="pct"/>
          </w:tcPr>
          <w:p w14:paraId="460808C9" w14:textId="77777777" w:rsidR="0064702F" w:rsidRPr="000F677A" w:rsidRDefault="0064702F" w:rsidP="00124CB5">
            <w:pPr>
              <w:numPr>
                <w:ilvl w:val="0"/>
                <w:numId w:val="1"/>
              </w:numPr>
              <w:suppressAutoHyphens/>
              <w:spacing w:after="0" w:line="240" w:lineRule="auto"/>
              <w:rPr>
                <w:rFonts w:ascii="Arial" w:hAnsi="Arial" w:cs="Arial"/>
                <w:szCs w:val="24"/>
              </w:rPr>
            </w:pPr>
          </w:p>
        </w:tc>
        <w:tc>
          <w:tcPr>
            <w:tcW w:w="1287" w:type="pct"/>
          </w:tcPr>
          <w:p w14:paraId="3D45E342" w14:textId="77777777" w:rsidR="0064702F" w:rsidRPr="000F677A" w:rsidRDefault="0064702F" w:rsidP="00124CB5">
            <w:pPr>
              <w:autoSpaceDE w:val="0"/>
              <w:autoSpaceDN w:val="0"/>
              <w:adjustRightInd w:val="0"/>
              <w:snapToGrid w:val="0"/>
              <w:spacing w:after="0" w:line="240" w:lineRule="auto"/>
              <w:ind w:left="83"/>
              <w:rPr>
                <w:rFonts w:ascii="Arial" w:hAnsi="Arial" w:cs="Arial"/>
                <w:szCs w:val="24"/>
              </w:rPr>
            </w:pPr>
            <w:r w:rsidRPr="000F677A">
              <w:rPr>
                <w:rFonts w:ascii="Arial" w:hAnsi="Arial" w:cs="Arial"/>
                <w:szCs w:val="24"/>
              </w:rPr>
              <w:t>Apykaklė</w:t>
            </w:r>
          </w:p>
        </w:tc>
        <w:tc>
          <w:tcPr>
            <w:tcW w:w="3454" w:type="pct"/>
          </w:tcPr>
          <w:p w14:paraId="3D2C2575" w14:textId="77777777" w:rsidR="0064702F" w:rsidRPr="000F677A" w:rsidRDefault="0064702F" w:rsidP="00124CB5">
            <w:pPr>
              <w:autoSpaceDE w:val="0"/>
              <w:autoSpaceDN w:val="0"/>
              <w:adjustRightInd w:val="0"/>
              <w:snapToGrid w:val="0"/>
              <w:spacing w:after="0" w:line="240" w:lineRule="auto"/>
              <w:jc w:val="both"/>
              <w:rPr>
                <w:rFonts w:ascii="Arial" w:hAnsi="Arial" w:cs="Arial"/>
                <w:szCs w:val="24"/>
              </w:rPr>
            </w:pPr>
            <w:r w:rsidRPr="000F677A">
              <w:rPr>
                <w:rFonts w:ascii="Arial" w:hAnsi="Arial" w:cs="Arial"/>
                <w:szCs w:val="24"/>
              </w:rPr>
              <w:t>Turi būti ne mažiau kaip 1 pasunkinta apykaklė, kurios svoris ne mažiau kaip 2 kg (± 500 g).</w:t>
            </w:r>
          </w:p>
        </w:tc>
      </w:tr>
      <w:tr w:rsidR="0064702F" w:rsidRPr="000F677A" w14:paraId="7FCB5922" w14:textId="77777777" w:rsidTr="00124CB5">
        <w:trPr>
          <w:trHeight w:val="296"/>
        </w:trPr>
        <w:tc>
          <w:tcPr>
            <w:tcW w:w="259" w:type="pct"/>
          </w:tcPr>
          <w:p w14:paraId="7D0520FD" w14:textId="77777777" w:rsidR="0064702F" w:rsidRPr="000F677A" w:rsidRDefault="0064702F" w:rsidP="00124CB5">
            <w:pPr>
              <w:numPr>
                <w:ilvl w:val="0"/>
                <w:numId w:val="1"/>
              </w:numPr>
              <w:suppressAutoHyphens/>
              <w:spacing w:after="0" w:line="240" w:lineRule="auto"/>
              <w:rPr>
                <w:rFonts w:ascii="Arial" w:hAnsi="Arial" w:cs="Arial"/>
                <w:szCs w:val="24"/>
              </w:rPr>
            </w:pPr>
          </w:p>
        </w:tc>
        <w:tc>
          <w:tcPr>
            <w:tcW w:w="1287" w:type="pct"/>
          </w:tcPr>
          <w:p w14:paraId="48CF8850" w14:textId="77777777" w:rsidR="0064702F" w:rsidRPr="000F677A" w:rsidRDefault="0064702F" w:rsidP="00124CB5">
            <w:pPr>
              <w:autoSpaceDE w:val="0"/>
              <w:autoSpaceDN w:val="0"/>
              <w:adjustRightInd w:val="0"/>
              <w:snapToGrid w:val="0"/>
              <w:spacing w:after="0" w:line="240" w:lineRule="auto"/>
              <w:ind w:left="83"/>
              <w:rPr>
                <w:rFonts w:ascii="Arial" w:hAnsi="Arial" w:cs="Arial"/>
                <w:szCs w:val="24"/>
              </w:rPr>
            </w:pPr>
            <w:r w:rsidRPr="000F677A">
              <w:rPr>
                <w:rFonts w:ascii="Arial" w:hAnsi="Arial" w:cs="Arial"/>
                <w:szCs w:val="24"/>
              </w:rPr>
              <w:t>Savireguliacijos rinkinys</w:t>
            </w:r>
          </w:p>
        </w:tc>
        <w:tc>
          <w:tcPr>
            <w:tcW w:w="3454" w:type="pct"/>
          </w:tcPr>
          <w:p w14:paraId="5CAD4F62" w14:textId="77777777" w:rsidR="0064702F" w:rsidRPr="000F677A" w:rsidRDefault="0064702F" w:rsidP="00124CB5">
            <w:pPr>
              <w:autoSpaceDE w:val="0"/>
              <w:autoSpaceDN w:val="0"/>
              <w:adjustRightInd w:val="0"/>
              <w:snapToGrid w:val="0"/>
              <w:spacing w:after="0" w:line="240" w:lineRule="auto"/>
              <w:jc w:val="both"/>
              <w:rPr>
                <w:rFonts w:ascii="Arial" w:hAnsi="Arial" w:cs="Arial"/>
                <w:szCs w:val="24"/>
              </w:rPr>
            </w:pPr>
            <w:r w:rsidRPr="000F677A">
              <w:rPr>
                <w:rFonts w:ascii="Arial" w:hAnsi="Arial" w:cs="Arial"/>
                <w:szCs w:val="24"/>
              </w:rPr>
              <w:t>Rinkinį turi sudaryti ne mažiau kaip 5 vnt. katinėlių, ne mažiau kaip 1 vnt. katės, ne mažiau kaip 5 vnt. pasunkintų pagalvėlių, ne mažiau kaip 3 vnt. sensorinių pagalvėlių, ne mažiau kaip 5 vnt. kvėpavimo lentelių.</w:t>
            </w:r>
          </w:p>
        </w:tc>
      </w:tr>
      <w:tr w:rsidR="0064702F" w:rsidRPr="000F677A" w14:paraId="12D6E849" w14:textId="77777777" w:rsidTr="00124CB5">
        <w:trPr>
          <w:trHeight w:val="296"/>
        </w:trPr>
        <w:tc>
          <w:tcPr>
            <w:tcW w:w="259" w:type="pct"/>
          </w:tcPr>
          <w:p w14:paraId="37277B31" w14:textId="77777777" w:rsidR="0064702F" w:rsidRPr="000F677A" w:rsidRDefault="0064702F" w:rsidP="00124CB5">
            <w:pPr>
              <w:numPr>
                <w:ilvl w:val="0"/>
                <w:numId w:val="1"/>
              </w:numPr>
              <w:suppressAutoHyphens/>
              <w:spacing w:after="0" w:line="240" w:lineRule="auto"/>
              <w:rPr>
                <w:rFonts w:ascii="Arial" w:hAnsi="Arial" w:cs="Arial"/>
                <w:szCs w:val="24"/>
              </w:rPr>
            </w:pPr>
          </w:p>
        </w:tc>
        <w:tc>
          <w:tcPr>
            <w:tcW w:w="1287" w:type="pct"/>
          </w:tcPr>
          <w:p w14:paraId="00ADDACD" w14:textId="77777777" w:rsidR="0064702F" w:rsidRPr="000F677A" w:rsidRDefault="0064702F" w:rsidP="00124CB5">
            <w:pPr>
              <w:autoSpaceDE w:val="0"/>
              <w:autoSpaceDN w:val="0"/>
              <w:adjustRightInd w:val="0"/>
              <w:snapToGrid w:val="0"/>
              <w:spacing w:after="0" w:line="240" w:lineRule="auto"/>
              <w:ind w:left="83"/>
              <w:rPr>
                <w:rFonts w:ascii="Arial" w:hAnsi="Arial" w:cs="Arial"/>
                <w:szCs w:val="24"/>
              </w:rPr>
            </w:pPr>
            <w:r w:rsidRPr="000F677A">
              <w:rPr>
                <w:rFonts w:ascii="Arial" w:hAnsi="Arial" w:cs="Arial"/>
                <w:szCs w:val="24"/>
              </w:rPr>
              <w:t>Kūno kojinės</w:t>
            </w:r>
          </w:p>
        </w:tc>
        <w:tc>
          <w:tcPr>
            <w:tcW w:w="3454" w:type="pct"/>
          </w:tcPr>
          <w:p w14:paraId="28AF8F57" w14:textId="77777777" w:rsidR="0064702F" w:rsidRPr="000F677A" w:rsidRDefault="0064702F" w:rsidP="00124CB5">
            <w:pPr>
              <w:autoSpaceDE w:val="0"/>
              <w:autoSpaceDN w:val="0"/>
              <w:adjustRightInd w:val="0"/>
              <w:snapToGrid w:val="0"/>
              <w:spacing w:after="0" w:line="240" w:lineRule="auto"/>
              <w:jc w:val="both"/>
              <w:rPr>
                <w:rFonts w:ascii="Arial" w:hAnsi="Arial" w:cs="Arial"/>
                <w:szCs w:val="24"/>
              </w:rPr>
            </w:pPr>
            <w:r w:rsidRPr="000F677A">
              <w:rPr>
                <w:rFonts w:ascii="Arial" w:hAnsi="Arial" w:cs="Arial"/>
                <w:szCs w:val="24"/>
              </w:rPr>
              <w:t>Turi būti ne mažiau kaip 2 skirtingų dydžių kūno kojinės skirtos sumažinti stresą, bei stimuliuoti sensorinę sistemą.</w:t>
            </w:r>
          </w:p>
          <w:p w14:paraId="721ABE2B" w14:textId="77777777" w:rsidR="0064702F" w:rsidRPr="000F677A" w:rsidRDefault="0064702F" w:rsidP="00124CB5">
            <w:pPr>
              <w:autoSpaceDE w:val="0"/>
              <w:autoSpaceDN w:val="0"/>
              <w:adjustRightInd w:val="0"/>
              <w:snapToGrid w:val="0"/>
              <w:spacing w:after="0" w:line="240" w:lineRule="auto"/>
              <w:jc w:val="both"/>
              <w:rPr>
                <w:rFonts w:ascii="Arial" w:hAnsi="Arial" w:cs="Arial"/>
                <w:szCs w:val="24"/>
              </w:rPr>
            </w:pPr>
            <w:r w:rsidRPr="000F677A">
              <w:rPr>
                <w:rFonts w:ascii="Arial" w:hAnsi="Arial" w:cs="Arial"/>
                <w:szCs w:val="24"/>
              </w:rPr>
              <w:t>Kūno kojinių dydis:</w:t>
            </w:r>
          </w:p>
          <w:p w14:paraId="06FE5A7E" w14:textId="77777777" w:rsidR="0064702F" w:rsidRPr="000F677A" w:rsidRDefault="0064702F" w:rsidP="0064702F">
            <w:pPr>
              <w:autoSpaceDE w:val="0"/>
              <w:autoSpaceDN w:val="0"/>
              <w:adjustRightInd w:val="0"/>
              <w:snapToGrid w:val="0"/>
              <w:spacing w:after="0" w:line="240" w:lineRule="auto"/>
              <w:jc w:val="both"/>
              <w:rPr>
                <w:rFonts w:ascii="Arial" w:hAnsi="Arial" w:cs="Arial"/>
                <w:szCs w:val="24"/>
              </w:rPr>
            </w:pPr>
            <w:r w:rsidRPr="000F677A">
              <w:rPr>
                <w:rFonts w:ascii="Arial" w:hAnsi="Arial" w:cs="Arial"/>
                <w:szCs w:val="24"/>
              </w:rPr>
              <w:t xml:space="preserve">1 vnt. ne mažesnė nei 90 cm ilgio, ne mažiau kaip 55 cm pločio. </w:t>
            </w:r>
          </w:p>
          <w:p w14:paraId="66E24DFE" w14:textId="77777777" w:rsidR="0064702F" w:rsidRPr="000F677A" w:rsidRDefault="0064702F" w:rsidP="0064702F">
            <w:pPr>
              <w:autoSpaceDE w:val="0"/>
              <w:autoSpaceDN w:val="0"/>
              <w:adjustRightInd w:val="0"/>
              <w:snapToGrid w:val="0"/>
              <w:spacing w:after="0" w:line="240" w:lineRule="auto"/>
              <w:jc w:val="both"/>
              <w:rPr>
                <w:rFonts w:ascii="Arial" w:hAnsi="Arial" w:cs="Arial"/>
                <w:szCs w:val="24"/>
              </w:rPr>
            </w:pPr>
            <w:r w:rsidRPr="000F677A">
              <w:rPr>
                <w:rFonts w:ascii="Arial" w:hAnsi="Arial" w:cs="Arial"/>
                <w:szCs w:val="24"/>
              </w:rPr>
              <w:t xml:space="preserve">1 vnt. ne mažesnė nei 110 cm ilgio, ne mažiau kaip 60 cm pločio. </w:t>
            </w:r>
          </w:p>
        </w:tc>
      </w:tr>
      <w:tr w:rsidR="0064702F" w:rsidRPr="000F677A" w14:paraId="0450CD0E" w14:textId="77777777" w:rsidTr="00124CB5">
        <w:trPr>
          <w:trHeight w:val="296"/>
        </w:trPr>
        <w:tc>
          <w:tcPr>
            <w:tcW w:w="259" w:type="pct"/>
          </w:tcPr>
          <w:p w14:paraId="319E5674" w14:textId="77777777" w:rsidR="0064702F" w:rsidRPr="000F677A" w:rsidRDefault="0064702F" w:rsidP="0064702F">
            <w:pPr>
              <w:numPr>
                <w:ilvl w:val="0"/>
                <w:numId w:val="1"/>
              </w:numPr>
              <w:suppressAutoHyphens/>
              <w:spacing w:after="0" w:line="240" w:lineRule="auto"/>
              <w:rPr>
                <w:rFonts w:ascii="Arial" w:hAnsi="Arial" w:cs="Arial"/>
                <w:szCs w:val="24"/>
              </w:rPr>
            </w:pPr>
          </w:p>
        </w:tc>
        <w:tc>
          <w:tcPr>
            <w:tcW w:w="1287" w:type="pct"/>
          </w:tcPr>
          <w:p w14:paraId="22676B85" w14:textId="65F3E01E" w:rsidR="0064702F" w:rsidRPr="000F677A" w:rsidRDefault="0064702F" w:rsidP="0064702F">
            <w:pPr>
              <w:autoSpaceDE w:val="0"/>
              <w:autoSpaceDN w:val="0"/>
              <w:adjustRightInd w:val="0"/>
              <w:snapToGrid w:val="0"/>
              <w:spacing w:after="0" w:line="240" w:lineRule="auto"/>
              <w:ind w:left="83"/>
              <w:rPr>
                <w:rFonts w:ascii="Arial" w:hAnsi="Arial" w:cs="Arial"/>
                <w:szCs w:val="24"/>
              </w:rPr>
            </w:pPr>
            <w:r w:rsidRPr="000F677A">
              <w:rPr>
                <w:rFonts w:ascii="Arial" w:hAnsi="Arial" w:cs="Arial"/>
                <w:szCs w:val="24"/>
              </w:rPr>
              <w:t>Pasunkintų gyvūnėlių ir kilimėlių rinkinys</w:t>
            </w:r>
          </w:p>
        </w:tc>
        <w:tc>
          <w:tcPr>
            <w:tcW w:w="3454" w:type="pct"/>
          </w:tcPr>
          <w:p w14:paraId="74949CD0" w14:textId="3644A5EA" w:rsidR="0064702F" w:rsidRPr="000F677A" w:rsidRDefault="0064702F" w:rsidP="0064702F">
            <w:pPr>
              <w:autoSpaceDE w:val="0"/>
              <w:autoSpaceDN w:val="0"/>
              <w:adjustRightInd w:val="0"/>
              <w:snapToGrid w:val="0"/>
              <w:spacing w:after="0" w:line="240" w:lineRule="auto"/>
              <w:jc w:val="both"/>
              <w:rPr>
                <w:rFonts w:ascii="Arial" w:hAnsi="Arial" w:cs="Arial"/>
                <w:szCs w:val="24"/>
              </w:rPr>
            </w:pPr>
            <w:r w:rsidRPr="000F677A">
              <w:rPr>
                <w:rFonts w:ascii="Arial" w:hAnsi="Arial" w:cs="Arial"/>
                <w:szCs w:val="24"/>
              </w:rPr>
              <w:t xml:space="preserve">Turi būti ne mažiau kaip 4 vnt. pasunkintų </w:t>
            </w:r>
            <w:proofErr w:type="spellStart"/>
            <w:r w:rsidRPr="000F677A">
              <w:rPr>
                <w:rFonts w:ascii="Arial" w:hAnsi="Arial" w:cs="Arial"/>
                <w:szCs w:val="24"/>
              </w:rPr>
              <w:t>gyvūnelių</w:t>
            </w:r>
            <w:proofErr w:type="spellEnd"/>
            <w:r w:rsidRPr="000F677A">
              <w:rPr>
                <w:rFonts w:ascii="Arial" w:hAnsi="Arial" w:cs="Arial"/>
                <w:szCs w:val="24"/>
              </w:rPr>
              <w:t xml:space="preserve"> (1 vnt. svoris – ne mažiau kaip 1,3kg), ne mažiau kaip 4 vnt. pasunkintų kilimėlių (1 vnt. svoris – ne mažiau kaip 900g).</w:t>
            </w:r>
          </w:p>
        </w:tc>
      </w:tr>
      <w:tr w:rsidR="0064702F" w:rsidRPr="000F677A" w14:paraId="7F65C47A" w14:textId="77777777" w:rsidTr="00124CB5">
        <w:trPr>
          <w:trHeight w:val="296"/>
        </w:trPr>
        <w:tc>
          <w:tcPr>
            <w:tcW w:w="259" w:type="pct"/>
          </w:tcPr>
          <w:p w14:paraId="33CC03F3" w14:textId="77777777" w:rsidR="0064702F" w:rsidRPr="000F677A" w:rsidRDefault="0064702F" w:rsidP="0064702F">
            <w:pPr>
              <w:numPr>
                <w:ilvl w:val="0"/>
                <w:numId w:val="1"/>
              </w:numPr>
              <w:suppressAutoHyphens/>
              <w:spacing w:after="0" w:line="240" w:lineRule="auto"/>
              <w:rPr>
                <w:rFonts w:ascii="Arial" w:hAnsi="Arial" w:cs="Arial"/>
                <w:szCs w:val="24"/>
              </w:rPr>
            </w:pPr>
          </w:p>
        </w:tc>
        <w:tc>
          <w:tcPr>
            <w:tcW w:w="1287" w:type="pct"/>
          </w:tcPr>
          <w:p w14:paraId="34C045D6" w14:textId="40604E4B" w:rsidR="0064702F" w:rsidRPr="000F677A" w:rsidRDefault="0064702F" w:rsidP="0064702F">
            <w:pPr>
              <w:autoSpaceDE w:val="0"/>
              <w:autoSpaceDN w:val="0"/>
              <w:adjustRightInd w:val="0"/>
              <w:snapToGrid w:val="0"/>
              <w:spacing w:after="0" w:line="240" w:lineRule="auto"/>
              <w:ind w:left="83"/>
              <w:rPr>
                <w:rFonts w:ascii="Arial" w:hAnsi="Arial" w:cs="Arial"/>
                <w:szCs w:val="24"/>
              </w:rPr>
            </w:pPr>
            <w:r w:rsidRPr="000F677A">
              <w:rPr>
                <w:rFonts w:ascii="Arial" w:hAnsi="Arial" w:cs="Arial"/>
                <w:szCs w:val="24"/>
              </w:rPr>
              <w:t>Savireguliacijos rinkinys</w:t>
            </w:r>
          </w:p>
        </w:tc>
        <w:tc>
          <w:tcPr>
            <w:tcW w:w="3454" w:type="pct"/>
          </w:tcPr>
          <w:p w14:paraId="4F44044C" w14:textId="49A86358" w:rsidR="0064702F" w:rsidRPr="000F677A" w:rsidRDefault="0064702F" w:rsidP="0064702F">
            <w:pPr>
              <w:autoSpaceDE w:val="0"/>
              <w:autoSpaceDN w:val="0"/>
              <w:adjustRightInd w:val="0"/>
              <w:snapToGrid w:val="0"/>
              <w:spacing w:after="0" w:line="240" w:lineRule="auto"/>
              <w:jc w:val="both"/>
              <w:rPr>
                <w:rFonts w:ascii="Arial" w:hAnsi="Arial" w:cs="Arial"/>
                <w:szCs w:val="24"/>
              </w:rPr>
            </w:pPr>
            <w:r w:rsidRPr="000F677A">
              <w:rPr>
                <w:rFonts w:ascii="Arial" w:hAnsi="Arial" w:cs="Arial"/>
                <w:szCs w:val="24"/>
              </w:rPr>
              <w:t>Rinkinį turi sudaryti ne mažiau kaip 5 vnt. katinėlių, ne mažiau kaip 1 vnt. katės, ne mažiau kaip 5 vnt. pasunkintų pagalvėlių, ne mažiau kaip 3 vnt. sensorinių pagalvėlių, ne mažiau kaip 5 vnt. kvėpavimo lentelių.</w:t>
            </w:r>
          </w:p>
        </w:tc>
      </w:tr>
      <w:tr w:rsidR="0064702F" w:rsidRPr="000F677A" w14:paraId="27B26325" w14:textId="77777777" w:rsidTr="00124CB5">
        <w:trPr>
          <w:trHeight w:val="296"/>
        </w:trPr>
        <w:tc>
          <w:tcPr>
            <w:tcW w:w="259" w:type="pct"/>
          </w:tcPr>
          <w:p w14:paraId="55805318" w14:textId="77777777" w:rsidR="0064702F" w:rsidRPr="000F677A" w:rsidRDefault="0064702F" w:rsidP="0064702F">
            <w:pPr>
              <w:numPr>
                <w:ilvl w:val="0"/>
                <w:numId w:val="1"/>
              </w:numPr>
              <w:suppressAutoHyphens/>
              <w:spacing w:after="0" w:line="240" w:lineRule="auto"/>
              <w:rPr>
                <w:rFonts w:ascii="Arial" w:hAnsi="Arial" w:cs="Arial"/>
                <w:szCs w:val="24"/>
              </w:rPr>
            </w:pPr>
          </w:p>
        </w:tc>
        <w:tc>
          <w:tcPr>
            <w:tcW w:w="1287" w:type="pct"/>
          </w:tcPr>
          <w:p w14:paraId="3700A745" w14:textId="69CBFB50" w:rsidR="0064702F" w:rsidRPr="000F677A" w:rsidRDefault="0064702F" w:rsidP="0064702F">
            <w:pPr>
              <w:autoSpaceDE w:val="0"/>
              <w:autoSpaceDN w:val="0"/>
              <w:adjustRightInd w:val="0"/>
              <w:snapToGrid w:val="0"/>
              <w:spacing w:after="0" w:line="240" w:lineRule="auto"/>
              <w:ind w:left="83"/>
              <w:rPr>
                <w:rFonts w:ascii="Arial" w:hAnsi="Arial" w:cs="Arial"/>
                <w:szCs w:val="24"/>
              </w:rPr>
            </w:pPr>
            <w:r w:rsidRPr="000F677A">
              <w:rPr>
                <w:rFonts w:ascii="Arial" w:hAnsi="Arial" w:cs="Arial"/>
                <w:szCs w:val="24"/>
              </w:rPr>
              <w:t>Medūzų akvariumas grupių ramybės kampeliams</w:t>
            </w:r>
          </w:p>
        </w:tc>
        <w:tc>
          <w:tcPr>
            <w:tcW w:w="3454" w:type="pct"/>
          </w:tcPr>
          <w:p w14:paraId="51751A35" w14:textId="77777777" w:rsidR="0064702F" w:rsidRPr="000F677A" w:rsidRDefault="0064702F" w:rsidP="0064702F">
            <w:pPr>
              <w:autoSpaceDE w:val="0"/>
              <w:autoSpaceDN w:val="0"/>
              <w:adjustRightInd w:val="0"/>
              <w:snapToGrid w:val="0"/>
              <w:spacing w:after="0" w:line="240" w:lineRule="auto"/>
              <w:jc w:val="both"/>
              <w:rPr>
                <w:rFonts w:ascii="Arial" w:hAnsi="Arial" w:cs="Arial"/>
                <w:szCs w:val="24"/>
              </w:rPr>
            </w:pPr>
            <w:r w:rsidRPr="000F677A">
              <w:rPr>
                <w:rFonts w:ascii="Arial" w:hAnsi="Arial" w:cs="Arial"/>
                <w:szCs w:val="24"/>
              </w:rPr>
              <w:t xml:space="preserve">Turi būti ne mažiau kaip 8 vnt. LED medūzų akvariumai: </w:t>
            </w:r>
          </w:p>
          <w:p w14:paraId="2F1DDCF5" w14:textId="7CCB3BD6" w:rsidR="0064702F" w:rsidRPr="000F677A" w:rsidRDefault="0064702F" w:rsidP="0064702F">
            <w:pPr>
              <w:autoSpaceDE w:val="0"/>
              <w:autoSpaceDN w:val="0"/>
              <w:adjustRightInd w:val="0"/>
              <w:snapToGrid w:val="0"/>
              <w:spacing w:after="0" w:line="240" w:lineRule="auto"/>
              <w:jc w:val="both"/>
              <w:rPr>
                <w:rFonts w:ascii="Arial" w:hAnsi="Arial" w:cs="Arial"/>
                <w:szCs w:val="24"/>
              </w:rPr>
            </w:pPr>
            <w:r w:rsidRPr="000F677A">
              <w:rPr>
                <w:rFonts w:ascii="Arial" w:hAnsi="Arial" w:cs="Arial"/>
                <w:szCs w:val="24"/>
              </w:rPr>
              <w:t xml:space="preserve"> Matmenys ne mažiau kaip 35×15×15 cm, ne mažiau kaip su 5 skirtingų spalvų režimais ir švelnaus spalvų kaitos režimu, su integruota automatinio išsijungimo funkcija po ne mažiau kaip 4 valandų. </w:t>
            </w:r>
          </w:p>
        </w:tc>
      </w:tr>
      <w:tr w:rsidR="0064702F" w:rsidRPr="000F677A" w14:paraId="1AB65187" w14:textId="77777777" w:rsidTr="00124CB5">
        <w:trPr>
          <w:trHeight w:val="296"/>
        </w:trPr>
        <w:tc>
          <w:tcPr>
            <w:tcW w:w="259" w:type="pct"/>
          </w:tcPr>
          <w:p w14:paraId="3EC69EF1" w14:textId="77777777" w:rsidR="0064702F" w:rsidRPr="000F677A" w:rsidRDefault="0064702F" w:rsidP="0064702F">
            <w:pPr>
              <w:numPr>
                <w:ilvl w:val="0"/>
                <w:numId w:val="1"/>
              </w:numPr>
              <w:suppressAutoHyphens/>
              <w:spacing w:after="0" w:line="240" w:lineRule="auto"/>
              <w:rPr>
                <w:rFonts w:ascii="Arial" w:hAnsi="Arial" w:cs="Arial"/>
                <w:szCs w:val="24"/>
              </w:rPr>
            </w:pPr>
          </w:p>
        </w:tc>
        <w:tc>
          <w:tcPr>
            <w:tcW w:w="1287" w:type="pct"/>
          </w:tcPr>
          <w:p w14:paraId="64CC5047" w14:textId="56F4D29D" w:rsidR="0064702F" w:rsidRPr="000F677A" w:rsidRDefault="0064702F" w:rsidP="0064702F">
            <w:pPr>
              <w:autoSpaceDE w:val="0"/>
              <w:autoSpaceDN w:val="0"/>
              <w:adjustRightInd w:val="0"/>
              <w:snapToGrid w:val="0"/>
              <w:spacing w:after="0" w:line="240" w:lineRule="auto"/>
              <w:ind w:left="83"/>
              <w:rPr>
                <w:rFonts w:ascii="Arial" w:hAnsi="Arial" w:cs="Arial"/>
                <w:szCs w:val="24"/>
              </w:rPr>
            </w:pPr>
            <w:r w:rsidRPr="000F677A">
              <w:rPr>
                <w:rFonts w:ascii="Arial" w:hAnsi="Arial" w:cs="Arial"/>
                <w:szCs w:val="24"/>
              </w:rPr>
              <w:t>Sensorinis šviesos vandens staliukas grupių ramybės kampeliams</w:t>
            </w:r>
          </w:p>
        </w:tc>
        <w:tc>
          <w:tcPr>
            <w:tcW w:w="3454" w:type="pct"/>
          </w:tcPr>
          <w:p w14:paraId="0940B811" w14:textId="77777777" w:rsidR="0064702F" w:rsidRPr="000F677A" w:rsidRDefault="0064702F" w:rsidP="0064702F">
            <w:pPr>
              <w:autoSpaceDE w:val="0"/>
              <w:autoSpaceDN w:val="0"/>
              <w:adjustRightInd w:val="0"/>
              <w:snapToGrid w:val="0"/>
              <w:spacing w:after="0" w:line="240" w:lineRule="auto"/>
              <w:jc w:val="both"/>
              <w:rPr>
                <w:rFonts w:ascii="Arial" w:hAnsi="Arial" w:cs="Arial"/>
                <w:szCs w:val="24"/>
              </w:rPr>
            </w:pPr>
            <w:r w:rsidRPr="000F677A">
              <w:rPr>
                <w:rFonts w:ascii="Arial" w:hAnsi="Arial" w:cs="Arial"/>
                <w:szCs w:val="24"/>
              </w:rPr>
              <w:t>Turi būti ne mažiau kaip 8 vnt. sensorinių šviesos ir vandens staliukų:</w:t>
            </w:r>
          </w:p>
          <w:p w14:paraId="12E20E4A" w14:textId="0D338292" w:rsidR="0064702F" w:rsidRPr="000F677A" w:rsidRDefault="0064702F" w:rsidP="0064702F">
            <w:pPr>
              <w:autoSpaceDE w:val="0"/>
              <w:autoSpaceDN w:val="0"/>
              <w:adjustRightInd w:val="0"/>
              <w:snapToGrid w:val="0"/>
              <w:spacing w:after="0" w:line="240" w:lineRule="auto"/>
              <w:jc w:val="both"/>
              <w:rPr>
                <w:rFonts w:ascii="Arial" w:hAnsi="Arial" w:cs="Arial"/>
                <w:szCs w:val="24"/>
              </w:rPr>
            </w:pPr>
            <w:r w:rsidRPr="000F677A">
              <w:rPr>
                <w:rFonts w:ascii="Arial" w:hAnsi="Arial" w:cs="Arial"/>
                <w:szCs w:val="24"/>
              </w:rPr>
              <w:t>Matmenys ne mažiau kaip 500 mm aukštis x 750 mm skersmuo.</w:t>
            </w:r>
          </w:p>
          <w:p w14:paraId="0D308DA3" w14:textId="054AE382" w:rsidR="0064702F" w:rsidRPr="000F677A" w:rsidRDefault="0064702F" w:rsidP="0064702F">
            <w:pPr>
              <w:autoSpaceDE w:val="0"/>
              <w:autoSpaceDN w:val="0"/>
              <w:adjustRightInd w:val="0"/>
              <w:snapToGrid w:val="0"/>
              <w:spacing w:after="0" w:line="240" w:lineRule="auto"/>
              <w:jc w:val="both"/>
              <w:rPr>
                <w:rFonts w:ascii="Arial" w:hAnsi="Arial" w:cs="Arial"/>
                <w:szCs w:val="24"/>
              </w:rPr>
            </w:pPr>
            <w:r w:rsidRPr="000F677A">
              <w:rPr>
                <w:rFonts w:ascii="Arial" w:hAnsi="Arial" w:cs="Arial"/>
                <w:szCs w:val="24"/>
              </w:rPr>
              <w:t>Tyrinėjimo zonos gylis ne mažiau kaip 150 mm. Turi būti ne mažiau kaip A+ energinė klasė ir atsparumas vandeniui ne mažiau kaip IP65. Komplekte turi būti universalus maitinimo adapteris su žemos įtampos maitinimo šaltiniu. Per 8 valandų įkrovimo ciklą vidutiniškai turi šviesti ne mažiau kaip 5-10 valandų (priklausomai nuo programos nustatymo).</w:t>
            </w:r>
          </w:p>
        </w:tc>
      </w:tr>
      <w:tr w:rsidR="0064702F" w:rsidRPr="000F677A" w14:paraId="02D6D21A" w14:textId="77777777" w:rsidTr="00124CB5">
        <w:trPr>
          <w:trHeight w:val="296"/>
        </w:trPr>
        <w:tc>
          <w:tcPr>
            <w:tcW w:w="5000" w:type="pct"/>
            <w:gridSpan w:val="3"/>
            <w:tcBorders>
              <w:right w:val="single" w:sz="4" w:space="0" w:color="auto"/>
            </w:tcBorders>
          </w:tcPr>
          <w:p w14:paraId="5999F848" w14:textId="77777777" w:rsidR="0064702F" w:rsidRPr="000F677A" w:rsidRDefault="0064702F" w:rsidP="00124CB5">
            <w:pPr>
              <w:snapToGrid w:val="0"/>
              <w:spacing w:after="0" w:line="240" w:lineRule="auto"/>
              <w:ind w:left="83"/>
              <w:jc w:val="both"/>
              <w:rPr>
                <w:rFonts w:ascii="Arial" w:hAnsi="Arial" w:cs="Arial"/>
                <w:szCs w:val="24"/>
              </w:rPr>
            </w:pPr>
            <w:r w:rsidRPr="000F677A">
              <w:rPr>
                <w:rFonts w:ascii="Arial" w:hAnsi="Arial" w:cs="Arial"/>
                <w:b/>
                <w:bCs/>
                <w:szCs w:val="24"/>
              </w:rPr>
              <w:t>Įrangos montavimas</w:t>
            </w:r>
          </w:p>
        </w:tc>
      </w:tr>
      <w:tr w:rsidR="0064702F" w:rsidRPr="000F677A" w14:paraId="6571AD05" w14:textId="77777777" w:rsidTr="00124CB5">
        <w:trPr>
          <w:trHeight w:val="296"/>
        </w:trPr>
        <w:tc>
          <w:tcPr>
            <w:tcW w:w="259" w:type="pct"/>
          </w:tcPr>
          <w:p w14:paraId="0646F129" w14:textId="77777777" w:rsidR="0064702F" w:rsidRPr="000F677A" w:rsidRDefault="0064702F" w:rsidP="00124CB5">
            <w:pPr>
              <w:numPr>
                <w:ilvl w:val="0"/>
                <w:numId w:val="1"/>
              </w:numPr>
              <w:suppressAutoHyphens/>
              <w:spacing w:after="0" w:line="240" w:lineRule="auto"/>
              <w:rPr>
                <w:rFonts w:ascii="Arial" w:hAnsi="Arial" w:cs="Arial"/>
                <w:szCs w:val="24"/>
              </w:rPr>
            </w:pPr>
          </w:p>
        </w:tc>
        <w:tc>
          <w:tcPr>
            <w:tcW w:w="1287" w:type="pct"/>
          </w:tcPr>
          <w:p w14:paraId="6A9E70D6" w14:textId="77777777" w:rsidR="0064702F" w:rsidRPr="000F677A" w:rsidRDefault="0064702F" w:rsidP="00124CB5">
            <w:pPr>
              <w:autoSpaceDE w:val="0"/>
              <w:autoSpaceDN w:val="0"/>
              <w:adjustRightInd w:val="0"/>
              <w:snapToGrid w:val="0"/>
              <w:spacing w:after="0" w:line="240" w:lineRule="auto"/>
              <w:ind w:left="83"/>
              <w:rPr>
                <w:rFonts w:ascii="Arial" w:hAnsi="Arial" w:cs="Arial"/>
                <w:szCs w:val="24"/>
              </w:rPr>
            </w:pPr>
            <w:r w:rsidRPr="000F677A">
              <w:rPr>
                <w:rFonts w:ascii="Arial" w:hAnsi="Arial" w:cs="Arial"/>
                <w:szCs w:val="24"/>
              </w:rPr>
              <w:t>Montavimas</w:t>
            </w:r>
          </w:p>
        </w:tc>
        <w:tc>
          <w:tcPr>
            <w:tcW w:w="3454" w:type="pct"/>
          </w:tcPr>
          <w:p w14:paraId="5B5BA264" w14:textId="77777777" w:rsidR="0064702F" w:rsidRPr="000F677A" w:rsidRDefault="0064702F" w:rsidP="00124CB5">
            <w:pPr>
              <w:autoSpaceDE w:val="0"/>
              <w:autoSpaceDN w:val="0"/>
              <w:adjustRightInd w:val="0"/>
              <w:snapToGrid w:val="0"/>
              <w:spacing w:after="0" w:line="240" w:lineRule="auto"/>
              <w:jc w:val="both"/>
              <w:rPr>
                <w:rFonts w:ascii="Arial" w:hAnsi="Arial" w:cs="Arial"/>
                <w:szCs w:val="24"/>
              </w:rPr>
            </w:pPr>
            <w:r w:rsidRPr="000F677A">
              <w:rPr>
                <w:rFonts w:ascii="Arial" w:hAnsi="Arial" w:cs="Arial"/>
                <w:szCs w:val="24"/>
              </w:rPr>
              <w:t xml:space="preserve">Visa siūloma įranga turi būti sumontuota Perkančiosios organizacijos patalpose, įskaitant įrenginių pakabinimą, vandens pripildymą, minkštų priemonių surinkimą/pakabinimą. </w:t>
            </w:r>
          </w:p>
        </w:tc>
      </w:tr>
    </w:tbl>
    <w:p w14:paraId="550778B9" w14:textId="77777777" w:rsidR="0064702F" w:rsidRPr="000F677A" w:rsidRDefault="0064702F" w:rsidP="0064702F">
      <w:pPr>
        <w:spacing w:after="0" w:line="240" w:lineRule="auto"/>
      </w:pPr>
    </w:p>
    <w:p w14:paraId="3DA382C8" w14:textId="77777777" w:rsidR="0064702F" w:rsidRPr="000F677A" w:rsidRDefault="0064702F" w:rsidP="0064702F">
      <w:pPr>
        <w:spacing w:after="0" w:line="240" w:lineRule="auto"/>
      </w:pPr>
    </w:p>
    <w:p w14:paraId="6DCCDFAC" w14:textId="77777777" w:rsidR="001C0995" w:rsidRPr="000F677A" w:rsidRDefault="001C0995" w:rsidP="001C0995">
      <w:pPr>
        <w:pStyle w:val="Antrat1"/>
        <w:tabs>
          <w:tab w:val="left" w:pos="3436"/>
        </w:tabs>
        <w:spacing w:before="1"/>
        <w:jc w:val="center"/>
        <w:rPr>
          <w:rFonts w:ascii="Arial" w:hAnsi="Arial" w:cs="Arial"/>
          <w:color w:val="auto"/>
          <w:sz w:val="24"/>
          <w:szCs w:val="24"/>
        </w:rPr>
      </w:pPr>
      <w:r w:rsidRPr="000F677A">
        <w:rPr>
          <w:rFonts w:ascii="Arial" w:hAnsi="Arial" w:cs="Arial"/>
          <w:color w:val="auto"/>
          <w:sz w:val="24"/>
          <w:szCs w:val="24"/>
        </w:rPr>
        <w:t>BENDRIEJI</w:t>
      </w:r>
      <w:r w:rsidRPr="000F677A">
        <w:rPr>
          <w:rFonts w:ascii="Arial" w:hAnsi="Arial" w:cs="Arial"/>
          <w:color w:val="auto"/>
          <w:spacing w:val="-9"/>
          <w:sz w:val="24"/>
          <w:szCs w:val="24"/>
        </w:rPr>
        <w:t xml:space="preserve"> </w:t>
      </w:r>
      <w:r w:rsidRPr="000F677A">
        <w:rPr>
          <w:rFonts w:ascii="Arial" w:hAnsi="Arial" w:cs="Arial"/>
          <w:color w:val="auto"/>
          <w:spacing w:val="-2"/>
          <w:sz w:val="24"/>
          <w:szCs w:val="24"/>
        </w:rPr>
        <w:t>REIKALAVIMAI</w:t>
      </w:r>
    </w:p>
    <w:p w14:paraId="67ADB5FA" w14:textId="77777777" w:rsidR="001C0995" w:rsidRPr="000F677A" w:rsidRDefault="001C0995" w:rsidP="001C0995">
      <w:pPr>
        <w:pStyle w:val="Pagrindinistekstas"/>
        <w:ind w:left="680"/>
        <w:jc w:val="right"/>
        <w:rPr>
          <w:rFonts w:ascii="Arial" w:hAnsi="Arial" w:cs="Arial"/>
        </w:rPr>
      </w:pPr>
    </w:p>
    <w:p w14:paraId="2B280ED2" w14:textId="4338BA55" w:rsidR="001C0995" w:rsidRPr="000F677A" w:rsidRDefault="00E50321" w:rsidP="00D2482F">
      <w:pPr>
        <w:pStyle w:val="Pagrindinistekstas"/>
        <w:numPr>
          <w:ilvl w:val="0"/>
          <w:numId w:val="18"/>
        </w:numPr>
        <w:jc w:val="both"/>
        <w:rPr>
          <w:rFonts w:ascii="Arial" w:hAnsi="Arial" w:cs="Arial"/>
        </w:rPr>
      </w:pPr>
      <w:r w:rsidRPr="000F677A">
        <w:rPr>
          <w:rFonts w:ascii="Arial" w:hAnsi="Arial" w:cs="Arial"/>
        </w:rPr>
        <w:t>Prekės turi būti naujos, nenaudotos, kokybiškos, be defektų, tinkamos naudoti vaikų ugdymo įstaigoje ir atitikti taikomus saugos bei gaminių atitikties reikalavimus.</w:t>
      </w:r>
      <w:bookmarkStart w:id="0" w:name="_Hlk187764647"/>
      <w:r w:rsidR="00BE7C92" w:rsidRPr="000F677A">
        <w:rPr>
          <w:rFonts w:ascii="Arial" w:hAnsi="Arial" w:cs="Arial"/>
        </w:rPr>
        <w:t xml:space="preserve"> </w:t>
      </w:r>
      <w:r w:rsidR="001C0995" w:rsidRPr="000F677A">
        <w:rPr>
          <w:rFonts w:ascii="Arial" w:hAnsi="Arial" w:cs="Arial"/>
        </w:rPr>
        <w:t>Prekės turi būti p</w:t>
      </w:r>
      <w:r w:rsidR="001C0995" w:rsidRPr="000F677A">
        <w:rPr>
          <w:rFonts w:ascii="Arial" w:hAnsi="Arial" w:cs="Arial"/>
          <w:spacing w:val="-2"/>
        </w:rPr>
        <w:t>ristatytos</w:t>
      </w:r>
      <w:r w:rsidR="001C0995" w:rsidRPr="000F677A">
        <w:rPr>
          <w:rFonts w:ascii="Arial" w:hAnsi="Arial" w:cs="Arial"/>
        </w:rPr>
        <w:t xml:space="preserve"> ir sumontuotos </w:t>
      </w:r>
      <w:proofErr w:type="spellStart"/>
      <w:r w:rsidR="000C7A7F" w:rsidRPr="000F677A">
        <w:rPr>
          <w:rFonts w:ascii="Arial" w:eastAsia="Times New Roman" w:hAnsi="Arial" w:cs="Arial"/>
        </w:rPr>
        <w:t>Sendvario</w:t>
      </w:r>
      <w:proofErr w:type="spellEnd"/>
      <w:r w:rsidR="000C7A7F" w:rsidRPr="000F677A">
        <w:rPr>
          <w:rFonts w:ascii="Arial" w:eastAsia="Times New Roman" w:hAnsi="Arial" w:cs="Arial"/>
        </w:rPr>
        <w:t xml:space="preserve"> „Saulės“ mokyklos </w:t>
      </w:r>
      <w:proofErr w:type="spellStart"/>
      <w:r w:rsidR="000C7A7F" w:rsidRPr="000F677A">
        <w:rPr>
          <w:rFonts w:ascii="Arial" w:eastAsia="Times New Roman" w:hAnsi="Arial" w:cs="Arial"/>
        </w:rPr>
        <w:t>Mazūriškių</w:t>
      </w:r>
      <w:proofErr w:type="spellEnd"/>
      <w:r w:rsidR="000C7A7F" w:rsidRPr="000F677A">
        <w:rPr>
          <w:rFonts w:ascii="Arial" w:eastAsia="Times New Roman" w:hAnsi="Arial" w:cs="Arial"/>
        </w:rPr>
        <w:t xml:space="preserve"> skyriuje,</w:t>
      </w:r>
      <w:r w:rsidR="001C0995" w:rsidRPr="000F677A">
        <w:rPr>
          <w:rFonts w:ascii="Arial" w:hAnsi="Arial" w:cs="Arial"/>
        </w:rPr>
        <w:t xml:space="preserve"> adresu: </w:t>
      </w:r>
      <w:r w:rsidR="000C7A7F" w:rsidRPr="000F677A">
        <w:rPr>
          <w:rFonts w:ascii="Arial" w:eastAsia="Times New Roman" w:hAnsi="Arial" w:cs="Arial"/>
        </w:rPr>
        <w:t xml:space="preserve">Juodžemių g. 29, </w:t>
      </w:r>
      <w:proofErr w:type="spellStart"/>
      <w:r w:rsidR="000C7A7F" w:rsidRPr="000F677A">
        <w:rPr>
          <w:rFonts w:ascii="Arial" w:eastAsia="Times New Roman" w:hAnsi="Arial" w:cs="Arial"/>
        </w:rPr>
        <w:t>Mazūriškių</w:t>
      </w:r>
      <w:proofErr w:type="spellEnd"/>
      <w:r w:rsidR="000C7A7F" w:rsidRPr="000F677A">
        <w:rPr>
          <w:rFonts w:ascii="Arial" w:eastAsia="Times New Roman" w:hAnsi="Arial" w:cs="Arial"/>
        </w:rPr>
        <w:t xml:space="preserve"> k., </w:t>
      </w:r>
      <w:proofErr w:type="spellStart"/>
      <w:r w:rsidR="000C7A7F" w:rsidRPr="000F677A">
        <w:rPr>
          <w:rFonts w:ascii="Arial" w:eastAsia="Times New Roman" w:hAnsi="Arial" w:cs="Arial"/>
        </w:rPr>
        <w:t>Sendvario</w:t>
      </w:r>
      <w:proofErr w:type="spellEnd"/>
      <w:r w:rsidR="000C7A7F" w:rsidRPr="000F677A">
        <w:rPr>
          <w:rFonts w:ascii="Arial" w:eastAsia="Times New Roman" w:hAnsi="Arial" w:cs="Arial"/>
        </w:rPr>
        <w:t xml:space="preserve"> sen., Klaipėdos r. sav.</w:t>
      </w:r>
      <w:r w:rsidR="001C0995" w:rsidRPr="000F677A">
        <w:rPr>
          <w:rFonts w:ascii="Arial" w:hAnsi="Arial" w:cs="Arial"/>
          <w:spacing w:val="-2"/>
        </w:rPr>
        <w:t>,</w:t>
      </w:r>
      <w:r w:rsidR="001C0995" w:rsidRPr="000F677A">
        <w:rPr>
          <w:rFonts w:ascii="Arial" w:hAnsi="Arial" w:cs="Arial"/>
          <w:spacing w:val="-12"/>
        </w:rPr>
        <w:t xml:space="preserve"> </w:t>
      </w:r>
      <w:r w:rsidR="001C0995" w:rsidRPr="000F677A">
        <w:rPr>
          <w:rFonts w:ascii="Arial" w:hAnsi="Arial" w:cs="Arial"/>
          <w:spacing w:val="-2"/>
        </w:rPr>
        <w:t>ne vėliau kaip prieš 3 d. d.</w:t>
      </w:r>
      <w:r w:rsidR="001C0995" w:rsidRPr="000F677A">
        <w:rPr>
          <w:rFonts w:ascii="Arial" w:hAnsi="Arial" w:cs="Arial"/>
          <w:spacing w:val="-12"/>
        </w:rPr>
        <w:t xml:space="preserve"> </w:t>
      </w:r>
      <w:r w:rsidR="001C0995" w:rsidRPr="000F677A">
        <w:rPr>
          <w:rFonts w:ascii="Arial" w:hAnsi="Arial" w:cs="Arial"/>
          <w:spacing w:val="-2"/>
        </w:rPr>
        <w:t>suderinus</w:t>
      </w:r>
      <w:r w:rsidR="001C0995" w:rsidRPr="000F677A">
        <w:rPr>
          <w:rFonts w:ascii="Arial" w:hAnsi="Arial" w:cs="Arial"/>
          <w:spacing w:val="-12"/>
        </w:rPr>
        <w:t xml:space="preserve"> </w:t>
      </w:r>
      <w:r w:rsidR="001C0995" w:rsidRPr="000F677A">
        <w:rPr>
          <w:rFonts w:ascii="Arial" w:hAnsi="Arial" w:cs="Arial"/>
          <w:spacing w:val="-2"/>
        </w:rPr>
        <w:t>datą</w:t>
      </w:r>
      <w:r w:rsidR="001C0995" w:rsidRPr="000F677A">
        <w:rPr>
          <w:rFonts w:ascii="Arial" w:hAnsi="Arial" w:cs="Arial"/>
          <w:spacing w:val="-12"/>
        </w:rPr>
        <w:t xml:space="preserve"> </w:t>
      </w:r>
      <w:r w:rsidR="001C0995" w:rsidRPr="000F677A">
        <w:rPr>
          <w:rFonts w:ascii="Arial" w:hAnsi="Arial" w:cs="Arial"/>
          <w:spacing w:val="-2"/>
        </w:rPr>
        <w:t>ir</w:t>
      </w:r>
      <w:r w:rsidR="001C0995" w:rsidRPr="000F677A">
        <w:rPr>
          <w:rFonts w:ascii="Arial" w:hAnsi="Arial" w:cs="Arial"/>
          <w:spacing w:val="-12"/>
        </w:rPr>
        <w:t xml:space="preserve"> </w:t>
      </w:r>
      <w:r w:rsidR="001C0995" w:rsidRPr="000F677A">
        <w:rPr>
          <w:rFonts w:ascii="Arial" w:hAnsi="Arial" w:cs="Arial"/>
          <w:spacing w:val="-2"/>
        </w:rPr>
        <w:t xml:space="preserve">laiką. </w:t>
      </w:r>
    </w:p>
    <w:bookmarkEnd w:id="0"/>
    <w:p w14:paraId="3ACD46B6" w14:textId="533C67CC" w:rsidR="009C7F93" w:rsidRPr="000F677A" w:rsidRDefault="001C0995" w:rsidP="00D2482F">
      <w:pPr>
        <w:pStyle w:val="Sraopastraipa"/>
        <w:widowControl w:val="0"/>
        <w:numPr>
          <w:ilvl w:val="0"/>
          <w:numId w:val="18"/>
        </w:numPr>
        <w:tabs>
          <w:tab w:val="left" w:pos="709"/>
        </w:tabs>
        <w:autoSpaceDE w:val="0"/>
        <w:autoSpaceDN w:val="0"/>
        <w:spacing w:after="0" w:line="240" w:lineRule="auto"/>
        <w:contextualSpacing w:val="0"/>
        <w:jc w:val="both"/>
        <w:rPr>
          <w:rFonts w:ascii="Arial" w:hAnsi="Arial" w:cs="Arial"/>
          <w:szCs w:val="24"/>
        </w:rPr>
      </w:pPr>
      <w:r w:rsidRPr="000F677A">
        <w:rPr>
          <w:rFonts w:ascii="Arial" w:hAnsi="Arial" w:cs="Arial"/>
          <w:szCs w:val="24"/>
        </w:rPr>
        <w:t xml:space="preserve">Tiekėjas turės bendradarbiauti su </w:t>
      </w:r>
      <w:proofErr w:type="spellStart"/>
      <w:r w:rsidRPr="000F677A">
        <w:rPr>
          <w:rFonts w:ascii="Arial" w:hAnsi="Arial" w:cs="Arial"/>
          <w:szCs w:val="24"/>
        </w:rPr>
        <w:t>Sendvario</w:t>
      </w:r>
      <w:proofErr w:type="spellEnd"/>
      <w:r w:rsidRPr="000F677A">
        <w:rPr>
          <w:rFonts w:ascii="Arial" w:hAnsi="Arial" w:cs="Arial"/>
          <w:szCs w:val="24"/>
        </w:rPr>
        <w:t xml:space="preserve"> „Saulės“ mokyklos </w:t>
      </w:r>
      <w:proofErr w:type="spellStart"/>
      <w:r w:rsidR="00B62D65" w:rsidRPr="000F677A">
        <w:rPr>
          <w:rFonts w:ascii="Arial" w:eastAsia="Times New Roman" w:hAnsi="Arial" w:cs="Arial"/>
          <w:szCs w:val="24"/>
        </w:rPr>
        <w:t>Mazūriškių</w:t>
      </w:r>
      <w:proofErr w:type="spellEnd"/>
      <w:r w:rsidR="00B62D65" w:rsidRPr="000F677A">
        <w:rPr>
          <w:rFonts w:ascii="Arial" w:eastAsia="Times New Roman" w:hAnsi="Arial" w:cs="Arial"/>
          <w:szCs w:val="24"/>
        </w:rPr>
        <w:t xml:space="preserve"> skyriaus </w:t>
      </w:r>
      <w:r w:rsidRPr="000F677A">
        <w:rPr>
          <w:rFonts w:ascii="Arial" w:hAnsi="Arial" w:cs="Arial"/>
          <w:szCs w:val="24"/>
        </w:rPr>
        <w:t>statybos darbus vykdančiu rangovu (montavimo ir kt. Sutarties vykdymo klausimais) ir/ar kitais tiekėjais, kurie panašiu metu montuos kitą įrangą ar baldus (montavimo ir kt. Sutarties vykdymo klausimais).</w:t>
      </w:r>
    </w:p>
    <w:p w14:paraId="701E8556" w14:textId="77777777" w:rsidR="009C7F93" w:rsidRPr="000F677A" w:rsidRDefault="00F03DAF" w:rsidP="009C7F93">
      <w:pPr>
        <w:pStyle w:val="Sraopastraipa"/>
        <w:widowControl w:val="0"/>
        <w:numPr>
          <w:ilvl w:val="0"/>
          <w:numId w:val="18"/>
        </w:numPr>
        <w:tabs>
          <w:tab w:val="left" w:pos="709"/>
        </w:tabs>
        <w:autoSpaceDE w:val="0"/>
        <w:autoSpaceDN w:val="0"/>
        <w:spacing w:after="0" w:line="240" w:lineRule="auto"/>
        <w:contextualSpacing w:val="0"/>
        <w:jc w:val="both"/>
        <w:rPr>
          <w:rFonts w:ascii="Arial" w:hAnsi="Arial" w:cs="Arial"/>
          <w:szCs w:val="24"/>
          <w:lang w:eastAsia="lt-LT"/>
        </w:rPr>
      </w:pPr>
      <w:r w:rsidRPr="000F677A">
        <w:rPr>
          <w:rFonts w:ascii="Arial" w:hAnsi="Arial" w:cs="Arial"/>
          <w:szCs w:val="24"/>
          <w:lang w:eastAsia="lt-LT"/>
        </w:rPr>
        <w:t>Darbų vykdymo metu susidariusios atliekos (popierius, plastikas ir kt.) turi būti rūšiuojamos ir</w:t>
      </w:r>
      <w:r w:rsidR="00D2482F" w:rsidRPr="000F677A">
        <w:rPr>
          <w:rFonts w:ascii="Arial" w:hAnsi="Arial" w:cs="Arial"/>
          <w:szCs w:val="24"/>
          <w:lang w:eastAsia="lt-LT"/>
        </w:rPr>
        <w:t xml:space="preserve"> </w:t>
      </w:r>
      <w:r w:rsidRPr="000F677A">
        <w:rPr>
          <w:rFonts w:ascii="Arial" w:hAnsi="Arial" w:cs="Arial"/>
          <w:szCs w:val="24"/>
          <w:lang w:eastAsia="lt-LT"/>
        </w:rPr>
        <w:t>perduodamos atliekas tvarkančioms įmonėms. Įrodymui Tiekėjas kartu su galutiniu Paslaugų</w:t>
      </w:r>
      <w:r w:rsidR="00D2482F" w:rsidRPr="000F677A">
        <w:rPr>
          <w:rFonts w:ascii="Arial" w:hAnsi="Arial" w:cs="Arial"/>
          <w:szCs w:val="24"/>
          <w:lang w:eastAsia="lt-LT"/>
        </w:rPr>
        <w:t xml:space="preserve"> </w:t>
      </w:r>
      <w:r w:rsidRPr="000F677A">
        <w:rPr>
          <w:rFonts w:ascii="Arial" w:hAnsi="Arial" w:cs="Arial"/>
          <w:szCs w:val="24"/>
          <w:lang w:eastAsia="lt-LT"/>
        </w:rPr>
        <w:t>perdavimo-priėmimo aktu turės pateikti deklaracij</w:t>
      </w:r>
      <w:r w:rsidR="00D2482F" w:rsidRPr="000F677A">
        <w:rPr>
          <w:rFonts w:ascii="Arial" w:hAnsi="Arial" w:cs="Arial"/>
          <w:szCs w:val="24"/>
          <w:lang w:eastAsia="lt-LT"/>
        </w:rPr>
        <w:t>ą</w:t>
      </w:r>
      <w:r w:rsidRPr="000F677A">
        <w:rPr>
          <w:rFonts w:ascii="Arial" w:hAnsi="Arial" w:cs="Arial"/>
          <w:szCs w:val="24"/>
          <w:lang w:eastAsia="lt-LT"/>
        </w:rPr>
        <w:t xml:space="preserve"> arba kitus lygiaverčius įrodymus, kad susidariusios atliekos (popierius, plastikas ir kt.) buvo rūšiuojamos ir perduodamos atliekas tvarkančioms įmonėms.</w:t>
      </w:r>
      <w:r w:rsidR="009C7F93" w:rsidRPr="000F677A">
        <w:rPr>
          <w:rStyle w:val="Komentaronuoroda"/>
        </w:rPr>
        <w:t xml:space="preserve"> </w:t>
      </w:r>
    </w:p>
    <w:p w14:paraId="5DEE308C" w14:textId="06692D4F" w:rsidR="009C7F93" w:rsidRPr="000F677A" w:rsidRDefault="009C7F93" w:rsidP="00BD0F57">
      <w:pPr>
        <w:pStyle w:val="Sraopastraipa"/>
        <w:widowControl w:val="0"/>
        <w:numPr>
          <w:ilvl w:val="0"/>
          <w:numId w:val="18"/>
        </w:numPr>
        <w:tabs>
          <w:tab w:val="left" w:pos="709"/>
        </w:tabs>
        <w:autoSpaceDE w:val="0"/>
        <w:autoSpaceDN w:val="0"/>
        <w:spacing w:after="0" w:line="240" w:lineRule="auto"/>
        <w:contextualSpacing w:val="0"/>
        <w:jc w:val="both"/>
        <w:rPr>
          <w:rFonts w:ascii="Arial" w:hAnsi="Arial" w:cs="Arial"/>
          <w:szCs w:val="24"/>
          <w:lang w:eastAsia="lt-LT"/>
        </w:rPr>
      </w:pPr>
      <w:r w:rsidRPr="000F677A">
        <w:rPr>
          <w:rFonts w:ascii="Arial" w:hAnsi="Arial" w:cs="Arial"/>
          <w:noProof/>
          <w:szCs w:val="24"/>
        </w:rPr>
        <w:t>Aplinkosauginiai reikalavimai numatyti Aplinkos apsaugos kriterijų taikymo, vykdant žaliuosius pirkimus, tvarkos aprašo (žr. https://e-seimas.lrs.lt/portal/legalAct/lt/TAD/TAIS.403512/asr ) 2 priedo 7.2 punkte"</w:t>
      </w:r>
      <w:r w:rsidR="00BD0F57" w:rsidRPr="000F677A">
        <w:rPr>
          <w:rFonts w:ascii="Arial" w:hAnsi="Arial" w:cs="Arial"/>
          <w:noProof/>
          <w:szCs w:val="24"/>
        </w:rPr>
        <w:t>.</w:t>
      </w:r>
      <w:r w:rsidR="00E50321" w:rsidRPr="000F677A">
        <w:rPr>
          <w:rFonts w:ascii="Arial" w:hAnsi="Arial" w:cs="Arial"/>
          <w:noProof/>
          <w:szCs w:val="24"/>
        </w:rPr>
        <w:t xml:space="preserve"> </w:t>
      </w:r>
      <w:r w:rsidR="00E50321" w:rsidRPr="000F677A">
        <w:rPr>
          <w:rFonts w:ascii="Arial" w:hAnsi="Arial" w:cs="Arial"/>
          <w:noProof/>
          <w:szCs w:val="24"/>
        </w:rPr>
        <w:lastRenderedPageBreak/>
        <w:t>Tiekėjas turi užtikrinti, kad pakuotės ir montavimo metu susidariusios atliekos būtų tvarkomos pagal Aplinkos apsaugos kriterijų taikymo vykdant žaliuosius pirkimus tvarkos aprašo reikalavimus. Tiekėjas gali pateikti deklaraciją arba kitus lygiaverčius dokumentus, patvirtinančius šio reikalavimo įvykdymą.</w:t>
      </w:r>
    </w:p>
    <w:p w14:paraId="57438261" w14:textId="0D16F7BA" w:rsidR="00E50321" w:rsidRPr="000F677A" w:rsidRDefault="00E50321" w:rsidP="00BD0F57">
      <w:pPr>
        <w:pStyle w:val="Sraopastraipa"/>
        <w:widowControl w:val="0"/>
        <w:numPr>
          <w:ilvl w:val="0"/>
          <w:numId w:val="18"/>
        </w:numPr>
        <w:tabs>
          <w:tab w:val="left" w:pos="709"/>
        </w:tabs>
        <w:autoSpaceDE w:val="0"/>
        <w:autoSpaceDN w:val="0"/>
        <w:spacing w:after="0" w:line="240" w:lineRule="auto"/>
        <w:contextualSpacing w:val="0"/>
        <w:jc w:val="both"/>
        <w:rPr>
          <w:rFonts w:ascii="Arial" w:hAnsi="Arial" w:cs="Arial"/>
          <w:szCs w:val="24"/>
          <w:lang w:eastAsia="lt-LT"/>
        </w:rPr>
      </w:pPr>
      <w:r w:rsidRPr="000F677A">
        <w:rPr>
          <w:rFonts w:ascii="Arial" w:hAnsi="Arial" w:cs="Arial"/>
          <w:szCs w:val="24"/>
          <w:lang w:eastAsia="lt-LT"/>
        </w:rPr>
        <w:t>Visos prekės turi būti saugios naudoti vaikų ugdymo įstaigoje. Prekės neturi turėti aštrių briaunų, pavojingų išsikišimų, lengvai atplyštančių smulkių dalių, jei jos gali kelti pavojų vaikams. Elektros įranga turi būti paženklinta CE ženklu, o jos naudojimas turi būti saugus vaikų aplinkoje.</w:t>
      </w:r>
    </w:p>
    <w:p w14:paraId="20A4869D" w14:textId="509D6FDA" w:rsidR="00E50321" w:rsidRPr="000F677A" w:rsidRDefault="00D97DF0" w:rsidP="00BD0F57">
      <w:pPr>
        <w:pStyle w:val="Sraopastraipa"/>
        <w:widowControl w:val="0"/>
        <w:numPr>
          <w:ilvl w:val="0"/>
          <w:numId w:val="18"/>
        </w:numPr>
        <w:tabs>
          <w:tab w:val="left" w:pos="709"/>
        </w:tabs>
        <w:autoSpaceDE w:val="0"/>
        <w:autoSpaceDN w:val="0"/>
        <w:spacing w:after="0" w:line="240" w:lineRule="auto"/>
        <w:contextualSpacing w:val="0"/>
        <w:jc w:val="both"/>
        <w:rPr>
          <w:rFonts w:ascii="Arial" w:hAnsi="Arial" w:cs="Arial"/>
          <w:szCs w:val="24"/>
          <w:lang w:eastAsia="lt-LT"/>
        </w:rPr>
      </w:pPr>
      <w:r w:rsidRPr="000F677A">
        <w:rPr>
          <w:rFonts w:ascii="Arial" w:hAnsi="Arial" w:cs="Arial"/>
          <w:szCs w:val="24"/>
          <w:lang w:eastAsia="lt-LT"/>
        </w:rPr>
        <w:t>Kartu su prekėmis turi būti pateiktos naudojimo, saugos ir priežiūros instrukcijos lietuvių kalba. Jei gamintojo instrukcija pateikiama kita kalba, tiekėjas turi pateikti lietuvišką vertimą arba lietuvių kalba parengtą naudojimo ir priežiūros aprašymą.</w:t>
      </w:r>
    </w:p>
    <w:p w14:paraId="047FD265" w14:textId="1E41ECE1" w:rsidR="00D97DF0" w:rsidRPr="000F677A" w:rsidRDefault="00D97DF0" w:rsidP="00BD0F57">
      <w:pPr>
        <w:pStyle w:val="Sraopastraipa"/>
        <w:widowControl w:val="0"/>
        <w:numPr>
          <w:ilvl w:val="0"/>
          <w:numId w:val="18"/>
        </w:numPr>
        <w:tabs>
          <w:tab w:val="left" w:pos="709"/>
        </w:tabs>
        <w:autoSpaceDE w:val="0"/>
        <w:autoSpaceDN w:val="0"/>
        <w:spacing w:after="0" w:line="240" w:lineRule="auto"/>
        <w:contextualSpacing w:val="0"/>
        <w:jc w:val="both"/>
        <w:rPr>
          <w:rFonts w:ascii="Arial" w:hAnsi="Arial" w:cs="Arial"/>
          <w:szCs w:val="24"/>
          <w:lang w:eastAsia="lt-LT"/>
        </w:rPr>
      </w:pPr>
      <w:r w:rsidRPr="000F677A">
        <w:rPr>
          <w:rFonts w:ascii="Arial" w:hAnsi="Arial" w:cs="Arial"/>
          <w:szCs w:val="24"/>
          <w:lang w:eastAsia="lt-LT"/>
        </w:rPr>
        <w:t>Tiekėjas kartu su pasiūlymu turi pateikti siūlomų prekių techninius aprašymus, gamintojo katalogų ištraukas, nuotraukas, nuorodas į gamintojo informaciją arba kitus dokumentus, leidžiančius įsitikinti siūlomų prekių atitiktimi techninei specifikacijai.</w:t>
      </w:r>
    </w:p>
    <w:sectPr w:rsidR="00D97DF0" w:rsidRPr="000F677A" w:rsidSect="001C0995">
      <w:head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0E9C9" w14:textId="77777777" w:rsidR="00827D71" w:rsidRDefault="00827D71" w:rsidP="001C0995">
      <w:pPr>
        <w:spacing w:after="0" w:line="240" w:lineRule="auto"/>
      </w:pPr>
      <w:r>
        <w:separator/>
      </w:r>
    </w:p>
  </w:endnote>
  <w:endnote w:type="continuationSeparator" w:id="0">
    <w:p w14:paraId="44B4EA64" w14:textId="77777777" w:rsidR="00827D71" w:rsidRDefault="00827D71" w:rsidP="001C0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MT">
    <w:altName w:val="Arial"/>
    <w:charset w:val="01"/>
    <w:family w:val="swiss"/>
    <w:pitch w:val="variable"/>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E26DF" w14:textId="77777777" w:rsidR="00827D71" w:rsidRDefault="00827D71" w:rsidP="001C0995">
      <w:pPr>
        <w:spacing w:after="0" w:line="240" w:lineRule="auto"/>
      </w:pPr>
      <w:r>
        <w:separator/>
      </w:r>
    </w:p>
  </w:footnote>
  <w:footnote w:type="continuationSeparator" w:id="0">
    <w:p w14:paraId="0D71AFBD" w14:textId="77777777" w:rsidR="00827D71" w:rsidRDefault="00827D71" w:rsidP="001C09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CBBC0" w14:textId="77777777" w:rsidR="001C0995" w:rsidRDefault="001C0995" w:rsidP="001C0995">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4C6E"/>
    <w:multiLevelType w:val="hybridMultilevel"/>
    <w:tmpl w:val="EB00F816"/>
    <w:lvl w:ilvl="0" w:tplc="2156212C">
      <w:numFmt w:val="bullet"/>
      <w:lvlText w:val="-"/>
      <w:lvlJc w:val="left"/>
      <w:pPr>
        <w:ind w:left="720" w:hanging="360"/>
      </w:pPr>
      <w:rPr>
        <w:rFonts w:ascii="Times New Roman" w:eastAsia="Apto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9D0E08"/>
    <w:multiLevelType w:val="hybridMultilevel"/>
    <w:tmpl w:val="FF225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94038B"/>
    <w:multiLevelType w:val="hybridMultilevel"/>
    <w:tmpl w:val="324A9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7C15AA"/>
    <w:multiLevelType w:val="hybridMultilevel"/>
    <w:tmpl w:val="F8C2EE30"/>
    <w:lvl w:ilvl="0" w:tplc="0568ABA2">
      <w:start w:val="8"/>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6650CF"/>
    <w:multiLevelType w:val="hybridMultilevel"/>
    <w:tmpl w:val="C346C7B4"/>
    <w:lvl w:ilvl="0" w:tplc="D2548954">
      <w:start w:val="1"/>
      <w:numFmt w:val="bullet"/>
      <w:lvlText w:val=""/>
      <w:lvlJc w:val="left"/>
      <w:pPr>
        <w:ind w:left="1080"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BF4730"/>
    <w:multiLevelType w:val="hybridMultilevel"/>
    <w:tmpl w:val="611A9EEA"/>
    <w:lvl w:ilvl="0" w:tplc="D2548954">
      <w:start w:val="1"/>
      <w:numFmt w:val="bullet"/>
      <w:lvlText w:val=""/>
      <w:lvlJc w:val="left"/>
      <w:pPr>
        <w:ind w:left="1440" w:hanging="360"/>
      </w:pPr>
      <w:rPr>
        <w:rFonts w:ascii="Symbol" w:hAnsi="Symbol" w:hint="default"/>
        <w:color w:val="000000"/>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3E067FE"/>
    <w:multiLevelType w:val="multilevel"/>
    <w:tmpl w:val="9DE2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706DD1"/>
    <w:multiLevelType w:val="hybridMultilevel"/>
    <w:tmpl w:val="19D09706"/>
    <w:lvl w:ilvl="0" w:tplc="07E2CDC2">
      <w:numFmt w:val="bullet"/>
      <w:lvlText w:val="-"/>
      <w:lvlJc w:val="left"/>
      <w:pPr>
        <w:ind w:left="443" w:hanging="360"/>
      </w:pPr>
      <w:rPr>
        <w:rFonts w:ascii="Times New Roman" w:eastAsia="Calibri" w:hAnsi="Times New Roman" w:cs="Times New Roman" w:hint="default"/>
      </w:rPr>
    </w:lvl>
    <w:lvl w:ilvl="1" w:tplc="08090003" w:tentative="1">
      <w:start w:val="1"/>
      <w:numFmt w:val="bullet"/>
      <w:lvlText w:val="o"/>
      <w:lvlJc w:val="left"/>
      <w:pPr>
        <w:ind w:left="1163" w:hanging="360"/>
      </w:pPr>
      <w:rPr>
        <w:rFonts w:ascii="Courier New" w:hAnsi="Courier New" w:hint="default"/>
      </w:rPr>
    </w:lvl>
    <w:lvl w:ilvl="2" w:tplc="08090005" w:tentative="1">
      <w:start w:val="1"/>
      <w:numFmt w:val="bullet"/>
      <w:lvlText w:val=""/>
      <w:lvlJc w:val="left"/>
      <w:pPr>
        <w:ind w:left="1883" w:hanging="360"/>
      </w:pPr>
      <w:rPr>
        <w:rFonts w:ascii="Wingdings" w:hAnsi="Wingdings" w:hint="default"/>
      </w:rPr>
    </w:lvl>
    <w:lvl w:ilvl="3" w:tplc="08090001" w:tentative="1">
      <w:start w:val="1"/>
      <w:numFmt w:val="bullet"/>
      <w:lvlText w:val=""/>
      <w:lvlJc w:val="left"/>
      <w:pPr>
        <w:ind w:left="2603" w:hanging="360"/>
      </w:pPr>
      <w:rPr>
        <w:rFonts w:ascii="Symbol" w:hAnsi="Symbol" w:hint="default"/>
      </w:rPr>
    </w:lvl>
    <w:lvl w:ilvl="4" w:tplc="08090003" w:tentative="1">
      <w:start w:val="1"/>
      <w:numFmt w:val="bullet"/>
      <w:lvlText w:val="o"/>
      <w:lvlJc w:val="left"/>
      <w:pPr>
        <w:ind w:left="3323" w:hanging="360"/>
      </w:pPr>
      <w:rPr>
        <w:rFonts w:ascii="Courier New" w:hAnsi="Courier New" w:hint="default"/>
      </w:rPr>
    </w:lvl>
    <w:lvl w:ilvl="5" w:tplc="08090005" w:tentative="1">
      <w:start w:val="1"/>
      <w:numFmt w:val="bullet"/>
      <w:lvlText w:val=""/>
      <w:lvlJc w:val="left"/>
      <w:pPr>
        <w:ind w:left="4043" w:hanging="360"/>
      </w:pPr>
      <w:rPr>
        <w:rFonts w:ascii="Wingdings" w:hAnsi="Wingdings" w:hint="default"/>
      </w:rPr>
    </w:lvl>
    <w:lvl w:ilvl="6" w:tplc="08090001" w:tentative="1">
      <w:start w:val="1"/>
      <w:numFmt w:val="bullet"/>
      <w:lvlText w:val=""/>
      <w:lvlJc w:val="left"/>
      <w:pPr>
        <w:ind w:left="4763" w:hanging="360"/>
      </w:pPr>
      <w:rPr>
        <w:rFonts w:ascii="Symbol" w:hAnsi="Symbol" w:hint="default"/>
      </w:rPr>
    </w:lvl>
    <w:lvl w:ilvl="7" w:tplc="08090003" w:tentative="1">
      <w:start w:val="1"/>
      <w:numFmt w:val="bullet"/>
      <w:lvlText w:val="o"/>
      <w:lvlJc w:val="left"/>
      <w:pPr>
        <w:ind w:left="5483" w:hanging="360"/>
      </w:pPr>
      <w:rPr>
        <w:rFonts w:ascii="Courier New" w:hAnsi="Courier New" w:hint="default"/>
      </w:rPr>
    </w:lvl>
    <w:lvl w:ilvl="8" w:tplc="08090005" w:tentative="1">
      <w:start w:val="1"/>
      <w:numFmt w:val="bullet"/>
      <w:lvlText w:val=""/>
      <w:lvlJc w:val="left"/>
      <w:pPr>
        <w:ind w:left="6203" w:hanging="360"/>
      </w:pPr>
      <w:rPr>
        <w:rFonts w:ascii="Wingdings" w:hAnsi="Wingdings" w:hint="default"/>
      </w:rPr>
    </w:lvl>
  </w:abstractNum>
  <w:abstractNum w:abstractNumId="8" w15:restartNumberingAfterBreak="0">
    <w:nsid w:val="3B335285"/>
    <w:multiLevelType w:val="multilevel"/>
    <w:tmpl w:val="6658C6EA"/>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eastAsia="Times New Roman" w:hint="default"/>
      </w:rPr>
    </w:lvl>
    <w:lvl w:ilvl="2">
      <w:start w:val="1"/>
      <w:numFmt w:val="decimal"/>
      <w:isLgl/>
      <w:lvlText w:val="%1.%2.%3"/>
      <w:lvlJc w:val="left"/>
      <w:pPr>
        <w:ind w:left="720" w:hanging="720"/>
      </w:pPr>
      <w:rPr>
        <w:rFonts w:eastAsia="Times New Roman" w:hint="default"/>
      </w:rPr>
    </w:lvl>
    <w:lvl w:ilvl="3">
      <w:start w:val="1"/>
      <w:numFmt w:val="decimal"/>
      <w:isLgl/>
      <w:lvlText w:val="%1.%2.%3.%4"/>
      <w:lvlJc w:val="left"/>
      <w:pPr>
        <w:ind w:left="1080" w:hanging="1080"/>
      </w:pPr>
      <w:rPr>
        <w:rFonts w:eastAsia="Times New Roman" w:hint="default"/>
      </w:rPr>
    </w:lvl>
    <w:lvl w:ilvl="4">
      <w:start w:val="1"/>
      <w:numFmt w:val="decimal"/>
      <w:isLgl/>
      <w:lvlText w:val="%1.%2.%3.%4.%5"/>
      <w:lvlJc w:val="left"/>
      <w:pPr>
        <w:ind w:left="1080" w:hanging="1080"/>
      </w:pPr>
      <w:rPr>
        <w:rFonts w:eastAsia="Times New Roman" w:hint="default"/>
      </w:rPr>
    </w:lvl>
    <w:lvl w:ilvl="5">
      <w:start w:val="1"/>
      <w:numFmt w:val="decimal"/>
      <w:isLgl/>
      <w:lvlText w:val="%1.%2.%3.%4.%5.%6"/>
      <w:lvlJc w:val="left"/>
      <w:pPr>
        <w:ind w:left="1440" w:hanging="1440"/>
      </w:pPr>
      <w:rPr>
        <w:rFonts w:eastAsia="Times New Roman" w:hint="default"/>
      </w:rPr>
    </w:lvl>
    <w:lvl w:ilvl="6">
      <w:start w:val="1"/>
      <w:numFmt w:val="decimal"/>
      <w:isLgl/>
      <w:lvlText w:val="%1.%2.%3.%4.%5.%6.%7"/>
      <w:lvlJc w:val="left"/>
      <w:pPr>
        <w:ind w:left="1440" w:hanging="1440"/>
      </w:pPr>
      <w:rPr>
        <w:rFonts w:eastAsia="Times New Roman" w:hint="default"/>
      </w:rPr>
    </w:lvl>
    <w:lvl w:ilvl="7">
      <w:start w:val="1"/>
      <w:numFmt w:val="decimal"/>
      <w:isLgl/>
      <w:lvlText w:val="%1.%2.%3.%4.%5.%6.%7.%8"/>
      <w:lvlJc w:val="left"/>
      <w:pPr>
        <w:ind w:left="1800" w:hanging="1800"/>
      </w:pPr>
      <w:rPr>
        <w:rFonts w:eastAsia="Times New Roman" w:hint="default"/>
      </w:rPr>
    </w:lvl>
    <w:lvl w:ilvl="8">
      <w:start w:val="1"/>
      <w:numFmt w:val="decimal"/>
      <w:isLgl/>
      <w:lvlText w:val="%1.%2.%3.%4.%5.%6.%7.%8.%9"/>
      <w:lvlJc w:val="left"/>
      <w:pPr>
        <w:ind w:left="1800" w:hanging="1800"/>
      </w:pPr>
      <w:rPr>
        <w:rFonts w:eastAsia="Times New Roman" w:hint="default"/>
      </w:rPr>
    </w:lvl>
  </w:abstractNum>
  <w:abstractNum w:abstractNumId="9" w15:restartNumberingAfterBreak="0">
    <w:nsid w:val="48BA3B20"/>
    <w:multiLevelType w:val="hybridMultilevel"/>
    <w:tmpl w:val="0564405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E393259"/>
    <w:multiLevelType w:val="hybridMultilevel"/>
    <w:tmpl w:val="56B0F0A6"/>
    <w:lvl w:ilvl="0" w:tplc="D2548954">
      <w:start w:val="1"/>
      <w:numFmt w:val="bullet"/>
      <w:lvlText w:val=""/>
      <w:lvlJc w:val="left"/>
      <w:pPr>
        <w:ind w:left="1080" w:hanging="360"/>
      </w:pPr>
      <w:rPr>
        <w:rFonts w:ascii="Symbol" w:hAnsi="Symbol" w:hint="default"/>
        <w:color w:val="000000"/>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21C36C1"/>
    <w:multiLevelType w:val="hybridMultilevel"/>
    <w:tmpl w:val="B6545032"/>
    <w:lvl w:ilvl="0" w:tplc="D2548954">
      <w:start w:val="1"/>
      <w:numFmt w:val="bullet"/>
      <w:lvlText w:val=""/>
      <w:lvlJc w:val="left"/>
      <w:pPr>
        <w:ind w:left="1163" w:hanging="360"/>
      </w:pPr>
      <w:rPr>
        <w:rFonts w:ascii="Symbol" w:hAnsi="Symbol" w:hint="default"/>
        <w:color w:val="000000"/>
      </w:rPr>
    </w:lvl>
    <w:lvl w:ilvl="1" w:tplc="08090003" w:tentative="1">
      <w:start w:val="1"/>
      <w:numFmt w:val="bullet"/>
      <w:lvlText w:val="o"/>
      <w:lvlJc w:val="left"/>
      <w:pPr>
        <w:ind w:left="1523" w:hanging="360"/>
      </w:pPr>
      <w:rPr>
        <w:rFonts w:ascii="Courier New" w:hAnsi="Courier New" w:hint="default"/>
      </w:rPr>
    </w:lvl>
    <w:lvl w:ilvl="2" w:tplc="08090005" w:tentative="1">
      <w:start w:val="1"/>
      <w:numFmt w:val="bullet"/>
      <w:lvlText w:val=""/>
      <w:lvlJc w:val="left"/>
      <w:pPr>
        <w:ind w:left="2243" w:hanging="360"/>
      </w:pPr>
      <w:rPr>
        <w:rFonts w:ascii="Wingdings" w:hAnsi="Wingdings" w:hint="default"/>
      </w:rPr>
    </w:lvl>
    <w:lvl w:ilvl="3" w:tplc="08090001" w:tentative="1">
      <w:start w:val="1"/>
      <w:numFmt w:val="bullet"/>
      <w:lvlText w:val=""/>
      <w:lvlJc w:val="left"/>
      <w:pPr>
        <w:ind w:left="2963" w:hanging="360"/>
      </w:pPr>
      <w:rPr>
        <w:rFonts w:ascii="Symbol" w:hAnsi="Symbol" w:hint="default"/>
      </w:rPr>
    </w:lvl>
    <w:lvl w:ilvl="4" w:tplc="08090003" w:tentative="1">
      <w:start w:val="1"/>
      <w:numFmt w:val="bullet"/>
      <w:lvlText w:val="o"/>
      <w:lvlJc w:val="left"/>
      <w:pPr>
        <w:ind w:left="3683" w:hanging="360"/>
      </w:pPr>
      <w:rPr>
        <w:rFonts w:ascii="Courier New" w:hAnsi="Courier New" w:hint="default"/>
      </w:rPr>
    </w:lvl>
    <w:lvl w:ilvl="5" w:tplc="08090005" w:tentative="1">
      <w:start w:val="1"/>
      <w:numFmt w:val="bullet"/>
      <w:lvlText w:val=""/>
      <w:lvlJc w:val="left"/>
      <w:pPr>
        <w:ind w:left="4403" w:hanging="360"/>
      </w:pPr>
      <w:rPr>
        <w:rFonts w:ascii="Wingdings" w:hAnsi="Wingdings" w:hint="default"/>
      </w:rPr>
    </w:lvl>
    <w:lvl w:ilvl="6" w:tplc="08090001" w:tentative="1">
      <w:start w:val="1"/>
      <w:numFmt w:val="bullet"/>
      <w:lvlText w:val=""/>
      <w:lvlJc w:val="left"/>
      <w:pPr>
        <w:ind w:left="5123" w:hanging="360"/>
      </w:pPr>
      <w:rPr>
        <w:rFonts w:ascii="Symbol" w:hAnsi="Symbol" w:hint="default"/>
      </w:rPr>
    </w:lvl>
    <w:lvl w:ilvl="7" w:tplc="08090003" w:tentative="1">
      <w:start w:val="1"/>
      <w:numFmt w:val="bullet"/>
      <w:lvlText w:val="o"/>
      <w:lvlJc w:val="left"/>
      <w:pPr>
        <w:ind w:left="5843" w:hanging="360"/>
      </w:pPr>
      <w:rPr>
        <w:rFonts w:ascii="Courier New" w:hAnsi="Courier New" w:hint="default"/>
      </w:rPr>
    </w:lvl>
    <w:lvl w:ilvl="8" w:tplc="08090005" w:tentative="1">
      <w:start w:val="1"/>
      <w:numFmt w:val="bullet"/>
      <w:lvlText w:val=""/>
      <w:lvlJc w:val="left"/>
      <w:pPr>
        <w:ind w:left="6563" w:hanging="360"/>
      </w:pPr>
      <w:rPr>
        <w:rFonts w:ascii="Wingdings" w:hAnsi="Wingdings" w:hint="default"/>
      </w:rPr>
    </w:lvl>
  </w:abstractNum>
  <w:abstractNum w:abstractNumId="12" w15:restartNumberingAfterBreak="0">
    <w:nsid w:val="53E0022F"/>
    <w:multiLevelType w:val="hybridMultilevel"/>
    <w:tmpl w:val="D14028EE"/>
    <w:lvl w:ilvl="0" w:tplc="08A86DBC">
      <w:numFmt w:val="bullet"/>
      <w:lvlText w:val="-"/>
      <w:lvlJc w:val="left"/>
      <w:pPr>
        <w:ind w:left="720" w:hanging="360"/>
      </w:pPr>
      <w:rPr>
        <w:rFonts w:ascii="Calibri" w:eastAsia="Aptos" w:hAnsi="Calibri" w:cs="Calibr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B614E8"/>
    <w:multiLevelType w:val="hybridMultilevel"/>
    <w:tmpl w:val="36D26E44"/>
    <w:lvl w:ilvl="0" w:tplc="A0A67796">
      <w:start w:val="202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AF722A"/>
    <w:multiLevelType w:val="hybridMultilevel"/>
    <w:tmpl w:val="ECB8092A"/>
    <w:lvl w:ilvl="0" w:tplc="D2548954">
      <w:start w:val="1"/>
      <w:numFmt w:val="bullet"/>
      <w:lvlText w:val=""/>
      <w:lvlJc w:val="left"/>
      <w:pPr>
        <w:ind w:left="1080"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E758DE"/>
    <w:multiLevelType w:val="multilevel"/>
    <w:tmpl w:val="92BCB08A"/>
    <w:lvl w:ilvl="0">
      <w:start w:val="1"/>
      <w:numFmt w:val="decimal"/>
      <w:lvlText w:val="%1."/>
      <w:lvlJc w:val="left"/>
      <w:pPr>
        <w:ind w:left="550" w:hanging="408"/>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70E24E31"/>
    <w:multiLevelType w:val="hybridMultilevel"/>
    <w:tmpl w:val="229298A2"/>
    <w:lvl w:ilvl="0" w:tplc="4EA6A952">
      <w:start w:val="202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6F57E1"/>
    <w:multiLevelType w:val="hybridMultilevel"/>
    <w:tmpl w:val="9D8A4100"/>
    <w:lvl w:ilvl="0" w:tplc="9506A7B6">
      <w:start w:val="2018"/>
      <w:numFmt w:val="bullet"/>
      <w:lvlText w:val="-"/>
      <w:lvlJc w:val="left"/>
      <w:pPr>
        <w:ind w:left="443" w:hanging="360"/>
      </w:pPr>
      <w:rPr>
        <w:rFonts w:ascii="Times New Roman" w:eastAsia="Calibri" w:hAnsi="Times New Roman" w:cs="Times New Roman" w:hint="default"/>
      </w:rPr>
    </w:lvl>
    <w:lvl w:ilvl="1" w:tplc="04090003" w:tentative="1">
      <w:start w:val="1"/>
      <w:numFmt w:val="bullet"/>
      <w:lvlText w:val="o"/>
      <w:lvlJc w:val="left"/>
      <w:pPr>
        <w:ind w:left="1163" w:hanging="360"/>
      </w:pPr>
      <w:rPr>
        <w:rFonts w:ascii="Courier New" w:hAnsi="Courier New" w:cs="Courier New" w:hint="default"/>
      </w:rPr>
    </w:lvl>
    <w:lvl w:ilvl="2" w:tplc="04090005" w:tentative="1">
      <w:start w:val="1"/>
      <w:numFmt w:val="bullet"/>
      <w:lvlText w:val=""/>
      <w:lvlJc w:val="left"/>
      <w:pPr>
        <w:ind w:left="1883" w:hanging="360"/>
      </w:pPr>
      <w:rPr>
        <w:rFonts w:ascii="Wingdings" w:hAnsi="Wingdings" w:hint="default"/>
      </w:rPr>
    </w:lvl>
    <w:lvl w:ilvl="3" w:tplc="04090001" w:tentative="1">
      <w:start w:val="1"/>
      <w:numFmt w:val="bullet"/>
      <w:lvlText w:val=""/>
      <w:lvlJc w:val="left"/>
      <w:pPr>
        <w:ind w:left="2603" w:hanging="360"/>
      </w:pPr>
      <w:rPr>
        <w:rFonts w:ascii="Symbol" w:hAnsi="Symbol" w:hint="default"/>
      </w:rPr>
    </w:lvl>
    <w:lvl w:ilvl="4" w:tplc="04090003" w:tentative="1">
      <w:start w:val="1"/>
      <w:numFmt w:val="bullet"/>
      <w:lvlText w:val="o"/>
      <w:lvlJc w:val="left"/>
      <w:pPr>
        <w:ind w:left="3323" w:hanging="360"/>
      </w:pPr>
      <w:rPr>
        <w:rFonts w:ascii="Courier New" w:hAnsi="Courier New" w:cs="Courier New" w:hint="default"/>
      </w:rPr>
    </w:lvl>
    <w:lvl w:ilvl="5" w:tplc="04090005" w:tentative="1">
      <w:start w:val="1"/>
      <w:numFmt w:val="bullet"/>
      <w:lvlText w:val=""/>
      <w:lvlJc w:val="left"/>
      <w:pPr>
        <w:ind w:left="4043" w:hanging="360"/>
      </w:pPr>
      <w:rPr>
        <w:rFonts w:ascii="Wingdings" w:hAnsi="Wingdings" w:hint="default"/>
      </w:rPr>
    </w:lvl>
    <w:lvl w:ilvl="6" w:tplc="04090001" w:tentative="1">
      <w:start w:val="1"/>
      <w:numFmt w:val="bullet"/>
      <w:lvlText w:val=""/>
      <w:lvlJc w:val="left"/>
      <w:pPr>
        <w:ind w:left="4763" w:hanging="360"/>
      </w:pPr>
      <w:rPr>
        <w:rFonts w:ascii="Symbol" w:hAnsi="Symbol" w:hint="default"/>
      </w:rPr>
    </w:lvl>
    <w:lvl w:ilvl="7" w:tplc="04090003" w:tentative="1">
      <w:start w:val="1"/>
      <w:numFmt w:val="bullet"/>
      <w:lvlText w:val="o"/>
      <w:lvlJc w:val="left"/>
      <w:pPr>
        <w:ind w:left="5483" w:hanging="360"/>
      </w:pPr>
      <w:rPr>
        <w:rFonts w:ascii="Courier New" w:hAnsi="Courier New" w:cs="Courier New" w:hint="default"/>
      </w:rPr>
    </w:lvl>
    <w:lvl w:ilvl="8" w:tplc="04090005" w:tentative="1">
      <w:start w:val="1"/>
      <w:numFmt w:val="bullet"/>
      <w:lvlText w:val=""/>
      <w:lvlJc w:val="left"/>
      <w:pPr>
        <w:ind w:left="6203" w:hanging="360"/>
      </w:pPr>
      <w:rPr>
        <w:rFonts w:ascii="Wingdings" w:hAnsi="Wingdings" w:hint="default"/>
      </w:rPr>
    </w:lvl>
  </w:abstractNum>
  <w:abstractNum w:abstractNumId="18" w15:restartNumberingAfterBreak="0">
    <w:nsid w:val="763B030E"/>
    <w:multiLevelType w:val="hybridMultilevel"/>
    <w:tmpl w:val="43CE9452"/>
    <w:lvl w:ilvl="0" w:tplc="51C2F6F8">
      <w:start w:val="2025"/>
      <w:numFmt w:val="bullet"/>
      <w:lvlText w:val="-"/>
      <w:lvlJc w:val="left"/>
      <w:pPr>
        <w:ind w:left="720" w:hanging="360"/>
      </w:pPr>
      <w:rPr>
        <w:rFonts w:ascii="Times New Roman" w:eastAsia="Times New Roman"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C50B7E"/>
    <w:multiLevelType w:val="hybridMultilevel"/>
    <w:tmpl w:val="4E963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03030859">
    <w:abstractNumId w:val="8"/>
  </w:num>
  <w:num w:numId="2" w16cid:durableId="738141155">
    <w:abstractNumId w:val="17"/>
  </w:num>
  <w:num w:numId="3" w16cid:durableId="29647518">
    <w:abstractNumId w:val="16"/>
  </w:num>
  <w:num w:numId="4" w16cid:durableId="634527157">
    <w:abstractNumId w:val="12"/>
  </w:num>
  <w:num w:numId="5" w16cid:durableId="1745764097">
    <w:abstractNumId w:val="0"/>
  </w:num>
  <w:num w:numId="6" w16cid:durableId="1169440374">
    <w:abstractNumId w:val="2"/>
  </w:num>
  <w:num w:numId="7" w16cid:durableId="1858882892">
    <w:abstractNumId w:val="1"/>
  </w:num>
  <w:num w:numId="8" w16cid:durableId="326057563">
    <w:abstractNumId w:val="10"/>
  </w:num>
  <w:num w:numId="9" w16cid:durableId="1861623046">
    <w:abstractNumId w:val="5"/>
  </w:num>
  <w:num w:numId="10" w16cid:durableId="556088004">
    <w:abstractNumId w:val="7"/>
  </w:num>
  <w:num w:numId="11" w16cid:durableId="770054995">
    <w:abstractNumId w:val="11"/>
  </w:num>
  <w:num w:numId="12" w16cid:durableId="1653824806">
    <w:abstractNumId w:val="14"/>
  </w:num>
  <w:num w:numId="13" w16cid:durableId="903294898">
    <w:abstractNumId w:val="4"/>
  </w:num>
  <w:num w:numId="14" w16cid:durableId="130095520">
    <w:abstractNumId w:val="18"/>
  </w:num>
  <w:num w:numId="15" w16cid:durableId="1062287835">
    <w:abstractNumId w:val="3"/>
  </w:num>
  <w:num w:numId="16" w16cid:durableId="1322808956">
    <w:abstractNumId w:val="13"/>
  </w:num>
  <w:num w:numId="17" w16cid:durableId="1094975747">
    <w:abstractNumId w:val="15"/>
  </w:num>
  <w:num w:numId="18" w16cid:durableId="267272992">
    <w:abstractNumId w:val="9"/>
  </w:num>
  <w:num w:numId="19" w16cid:durableId="1733851465">
    <w:abstractNumId w:val="19"/>
  </w:num>
  <w:num w:numId="20" w16cid:durableId="13265198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55"/>
    <w:rsid w:val="00001B23"/>
    <w:rsid w:val="000127E4"/>
    <w:rsid w:val="0002474F"/>
    <w:rsid w:val="00027F28"/>
    <w:rsid w:val="00030894"/>
    <w:rsid w:val="000311A4"/>
    <w:rsid w:val="00035C25"/>
    <w:rsid w:val="00040C61"/>
    <w:rsid w:val="00052E1C"/>
    <w:rsid w:val="000623B0"/>
    <w:rsid w:val="00063EB9"/>
    <w:rsid w:val="000679FF"/>
    <w:rsid w:val="00074526"/>
    <w:rsid w:val="00081BAE"/>
    <w:rsid w:val="0008530B"/>
    <w:rsid w:val="00086A2E"/>
    <w:rsid w:val="000938F9"/>
    <w:rsid w:val="00094A37"/>
    <w:rsid w:val="0009674D"/>
    <w:rsid w:val="000A1A41"/>
    <w:rsid w:val="000A4B2B"/>
    <w:rsid w:val="000B132D"/>
    <w:rsid w:val="000B1E09"/>
    <w:rsid w:val="000B50A7"/>
    <w:rsid w:val="000C7A7F"/>
    <w:rsid w:val="000D26EB"/>
    <w:rsid w:val="000D3FF3"/>
    <w:rsid w:val="000E2D28"/>
    <w:rsid w:val="000E557C"/>
    <w:rsid w:val="000F21FC"/>
    <w:rsid w:val="000F5B41"/>
    <w:rsid w:val="000F677A"/>
    <w:rsid w:val="001057DB"/>
    <w:rsid w:val="0010773B"/>
    <w:rsid w:val="001206B6"/>
    <w:rsid w:val="0012144D"/>
    <w:rsid w:val="001312F1"/>
    <w:rsid w:val="0013312E"/>
    <w:rsid w:val="00142686"/>
    <w:rsid w:val="00142A35"/>
    <w:rsid w:val="0014529F"/>
    <w:rsid w:val="0015142D"/>
    <w:rsid w:val="0019199A"/>
    <w:rsid w:val="001A1438"/>
    <w:rsid w:val="001B1529"/>
    <w:rsid w:val="001B6584"/>
    <w:rsid w:val="001C0995"/>
    <w:rsid w:val="001C1BD2"/>
    <w:rsid w:val="001D29EE"/>
    <w:rsid w:val="001E78F3"/>
    <w:rsid w:val="001E799E"/>
    <w:rsid w:val="001F1CBB"/>
    <w:rsid w:val="00202F31"/>
    <w:rsid w:val="00203B66"/>
    <w:rsid w:val="00205FBF"/>
    <w:rsid w:val="002151EE"/>
    <w:rsid w:val="00216E3A"/>
    <w:rsid w:val="00220880"/>
    <w:rsid w:val="0023471D"/>
    <w:rsid w:val="00236826"/>
    <w:rsid w:val="00243154"/>
    <w:rsid w:val="00245ED9"/>
    <w:rsid w:val="00252BB5"/>
    <w:rsid w:val="00262D5C"/>
    <w:rsid w:val="002654D9"/>
    <w:rsid w:val="00265841"/>
    <w:rsid w:val="00281941"/>
    <w:rsid w:val="0029188C"/>
    <w:rsid w:val="00295FC0"/>
    <w:rsid w:val="002978F7"/>
    <w:rsid w:val="002A3EA0"/>
    <w:rsid w:val="002A4814"/>
    <w:rsid w:val="002B40EC"/>
    <w:rsid w:val="002B79FD"/>
    <w:rsid w:val="002C333C"/>
    <w:rsid w:val="002C57F5"/>
    <w:rsid w:val="002D2D43"/>
    <w:rsid w:val="002D35B6"/>
    <w:rsid w:val="002E0961"/>
    <w:rsid w:val="002E7752"/>
    <w:rsid w:val="002F3BDF"/>
    <w:rsid w:val="00301AFB"/>
    <w:rsid w:val="00323DA4"/>
    <w:rsid w:val="003243D3"/>
    <w:rsid w:val="003377E9"/>
    <w:rsid w:val="00341342"/>
    <w:rsid w:val="003436CE"/>
    <w:rsid w:val="00345274"/>
    <w:rsid w:val="00352B3E"/>
    <w:rsid w:val="003561D5"/>
    <w:rsid w:val="00356B08"/>
    <w:rsid w:val="003653AF"/>
    <w:rsid w:val="00367370"/>
    <w:rsid w:val="00385828"/>
    <w:rsid w:val="0038782F"/>
    <w:rsid w:val="00392E3A"/>
    <w:rsid w:val="003B3475"/>
    <w:rsid w:val="003B4143"/>
    <w:rsid w:val="003C4285"/>
    <w:rsid w:val="003D21C0"/>
    <w:rsid w:val="003D5510"/>
    <w:rsid w:val="003D5A0C"/>
    <w:rsid w:val="003D5DCD"/>
    <w:rsid w:val="003F08C8"/>
    <w:rsid w:val="00405FC0"/>
    <w:rsid w:val="0040751E"/>
    <w:rsid w:val="004108A3"/>
    <w:rsid w:val="00423563"/>
    <w:rsid w:val="004272C2"/>
    <w:rsid w:val="00452F7D"/>
    <w:rsid w:val="004645C5"/>
    <w:rsid w:val="00486CDD"/>
    <w:rsid w:val="00497972"/>
    <w:rsid w:val="004A2F0E"/>
    <w:rsid w:val="004A65D8"/>
    <w:rsid w:val="004C4104"/>
    <w:rsid w:val="004D0760"/>
    <w:rsid w:val="004D3374"/>
    <w:rsid w:val="004D4A9B"/>
    <w:rsid w:val="004E232E"/>
    <w:rsid w:val="004E7040"/>
    <w:rsid w:val="004F12D1"/>
    <w:rsid w:val="004F5638"/>
    <w:rsid w:val="004F650B"/>
    <w:rsid w:val="00504F64"/>
    <w:rsid w:val="00505557"/>
    <w:rsid w:val="0053299B"/>
    <w:rsid w:val="00541288"/>
    <w:rsid w:val="0056265F"/>
    <w:rsid w:val="00580B7A"/>
    <w:rsid w:val="00593EF0"/>
    <w:rsid w:val="00597CDF"/>
    <w:rsid w:val="005A277C"/>
    <w:rsid w:val="005C307F"/>
    <w:rsid w:val="005C5774"/>
    <w:rsid w:val="005C6164"/>
    <w:rsid w:val="005D07A9"/>
    <w:rsid w:val="005E21CE"/>
    <w:rsid w:val="005E6C05"/>
    <w:rsid w:val="00611381"/>
    <w:rsid w:val="00620B11"/>
    <w:rsid w:val="0064702F"/>
    <w:rsid w:val="006472E9"/>
    <w:rsid w:val="006512BE"/>
    <w:rsid w:val="00674617"/>
    <w:rsid w:val="00676DEB"/>
    <w:rsid w:val="00680F74"/>
    <w:rsid w:val="006853B1"/>
    <w:rsid w:val="00686BB1"/>
    <w:rsid w:val="00695C1D"/>
    <w:rsid w:val="006A531D"/>
    <w:rsid w:val="006B7023"/>
    <w:rsid w:val="006C2994"/>
    <w:rsid w:val="006D0448"/>
    <w:rsid w:val="006E5FE1"/>
    <w:rsid w:val="006E6385"/>
    <w:rsid w:val="006F7A97"/>
    <w:rsid w:val="00707064"/>
    <w:rsid w:val="00740B5D"/>
    <w:rsid w:val="00777761"/>
    <w:rsid w:val="00785ECF"/>
    <w:rsid w:val="007964BB"/>
    <w:rsid w:val="00796B0E"/>
    <w:rsid w:val="007A0D7B"/>
    <w:rsid w:val="007B643A"/>
    <w:rsid w:val="007B64AD"/>
    <w:rsid w:val="007D731C"/>
    <w:rsid w:val="007E3F82"/>
    <w:rsid w:val="007F1DBD"/>
    <w:rsid w:val="007F43F6"/>
    <w:rsid w:val="00803879"/>
    <w:rsid w:val="008100F7"/>
    <w:rsid w:val="00826269"/>
    <w:rsid w:val="00827D71"/>
    <w:rsid w:val="00845E12"/>
    <w:rsid w:val="00847454"/>
    <w:rsid w:val="00856E92"/>
    <w:rsid w:val="0086472A"/>
    <w:rsid w:val="00874480"/>
    <w:rsid w:val="008A19AC"/>
    <w:rsid w:val="008B122D"/>
    <w:rsid w:val="008B1F25"/>
    <w:rsid w:val="008C1B7A"/>
    <w:rsid w:val="008D03F0"/>
    <w:rsid w:val="008D4A9C"/>
    <w:rsid w:val="008E27ED"/>
    <w:rsid w:val="008E7497"/>
    <w:rsid w:val="008F6582"/>
    <w:rsid w:val="008F7465"/>
    <w:rsid w:val="009040AF"/>
    <w:rsid w:val="009206BB"/>
    <w:rsid w:val="009245E1"/>
    <w:rsid w:val="009427D5"/>
    <w:rsid w:val="00954AF1"/>
    <w:rsid w:val="00960F8F"/>
    <w:rsid w:val="0096726B"/>
    <w:rsid w:val="0097479A"/>
    <w:rsid w:val="00976C12"/>
    <w:rsid w:val="00982C0C"/>
    <w:rsid w:val="009B0E2C"/>
    <w:rsid w:val="009B2A17"/>
    <w:rsid w:val="009B2E54"/>
    <w:rsid w:val="009C0B72"/>
    <w:rsid w:val="009C377A"/>
    <w:rsid w:val="009C3CEA"/>
    <w:rsid w:val="009C5FE2"/>
    <w:rsid w:val="009C7F93"/>
    <w:rsid w:val="009D2C4B"/>
    <w:rsid w:val="009D7A15"/>
    <w:rsid w:val="009E16C7"/>
    <w:rsid w:val="009E21FB"/>
    <w:rsid w:val="009E2255"/>
    <w:rsid w:val="009F338D"/>
    <w:rsid w:val="00A02CA7"/>
    <w:rsid w:val="00A25B47"/>
    <w:rsid w:val="00A34DDA"/>
    <w:rsid w:val="00A51B85"/>
    <w:rsid w:val="00A54746"/>
    <w:rsid w:val="00A54DD2"/>
    <w:rsid w:val="00A55B99"/>
    <w:rsid w:val="00A60133"/>
    <w:rsid w:val="00A77660"/>
    <w:rsid w:val="00A82AF5"/>
    <w:rsid w:val="00AA0093"/>
    <w:rsid w:val="00AA2926"/>
    <w:rsid w:val="00AA50E8"/>
    <w:rsid w:val="00AB56E6"/>
    <w:rsid w:val="00AB7BF7"/>
    <w:rsid w:val="00AC5DDD"/>
    <w:rsid w:val="00AE3315"/>
    <w:rsid w:val="00AF12A8"/>
    <w:rsid w:val="00AF572A"/>
    <w:rsid w:val="00B044F0"/>
    <w:rsid w:val="00B056EE"/>
    <w:rsid w:val="00B13B5C"/>
    <w:rsid w:val="00B20350"/>
    <w:rsid w:val="00B228ED"/>
    <w:rsid w:val="00B43F5D"/>
    <w:rsid w:val="00B4719A"/>
    <w:rsid w:val="00B52DDA"/>
    <w:rsid w:val="00B62D65"/>
    <w:rsid w:val="00B713C9"/>
    <w:rsid w:val="00B73A96"/>
    <w:rsid w:val="00B752AF"/>
    <w:rsid w:val="00B80F47"/>
    <w:rsid w:val="00B81139"/>
    <w:rsid w:val="00B85B67"/>
    <w:rsid w:val="00BA52A3"/>
    <w:rsid w:val="00BA6767"/>
    <w:rsid w:val="00BB1039"/>
    <w:rsid w:val="00BB25D6"/>
    <w:rsid w:val="00BC2A6C"/>
    <w:rsid w:val="00BC7A7B"/>
    <w:rsid w:val="00BC7C2D"/>
    <w:rsid w:val="00BD0F57"/>
    <w:rsid w:val="00BD3EC6"/>
    <w:rsid w:val="00BE0F3E"/>
    <w:rsid w:val="00BE7C92"/>
    <w:rsid w:val="00BF25A0"/>
    <w:rsid w:val="00C03874"/>
    <w:rsid w:val="00C05D46"/>
    <w:rsid w:val="00C14223"/>
    <w:rsid w:val="00C20903"/>
    <w:rsid w:val="00C26177"/>
    <w:rsid w:val="00C43173"/>
    <w:rsid w:val="00C521EF"/>
    <w:rsid w:val="00C53369"/>
    <w:rsid w:val="00C5458A"/>
    <w:rsid w:val="00C63D5F"/>
    <w:rsid w:val="00C76433"/>
    <w:rsid w:val="00C9244E"/>
    <w:rsid w:val="00CA16D3"/>
    <w:rsid w:val="00CB1870"/>
    <w:rsid w:val="00CB4BA1"/>
    <w:rsid w:val="00CC08F4"/>
    <w:rsid w:val="00CC710B"/>
    <w:rsid w:val="00CD0114"/>
    <w:rsid w:val="00CE071D"/>
    <w:rsid w:val="00CE26B1"/>
    <w:rsid w:val="00CF0ED8"/>
    <w:rsid w:val="00D01AE1"/>
    <w:rsid w:val="00D033D0"/>
    <w:rsid w:val="00D06283"/>
    <w:rsid w:val="00D13405"/>
    <w:rsid w:val="00D154A5"/>
    <w:rsid w:val="00D15B0B"/>
    <w:rsid w:val="00D2482F"/>
    <w:rsid w:val="00D30994"/>
    <w:rsid w:val="00D45725"/>
    <w:rsid w:val="00D50ECB"/>
    <w:rsid w:val="00D559F0"/>
    <w:rsid w:val="00D62FA6"/>
    <w:rsid w:val="00D630DF"/>
    <w:rsid w:val="00D816C8"/>
    <w:rsid w:val="00D87928"/>
    <w:rsid w:val="00D97DF0"/>
    <w:rsid w:val="00DA06E4"/>
    <w:rsid w:val="00DA55BB"/>
    <w:rsid w:val="00DA623B"/>
    <w:rsid w:val="00DD4F60"/>
    <w:rsid w:val="00DD7809"/>
    <w:rsid w:val="00DE0D47"/>
    <w:rsid w:val="00DE1ADB"/>
    <w:rsid w:val="00DE20AF"/>
    <w:rsid w:val="00DE7FB6"/>
    <w:rsid w:val="00DF40D1"/>
    <w:rsid w:val="00DF44A7"/>
    <w:rsid w:val="00DF54D7"/>
    <w:rsid w:val="00E122C3"/>
    <w:rsid w:val="00E13E40"/>
    <w:rsid w:val="00E228A0"/>
    <w:rsid w:val="00E253F5"/>
    <w:rsid w:val="00E31EAD"/>
    <w:rsid w:val="00E329BE"/>
    <w:rsid w:val="00E3410C"/>
    <w:rsid w:val="00E34FFE"/>
    <w:rsid w:val="00E43D24"/>
    <w:rsid w:val="00E50321"/>
    <w:rsid w:val="00E665DF"/>
    <w:rsid w:val="00E769FF"/>
    <w:rsid w:val="00E8432E"/>
    <w:rsid w:val="00EC0CF4"/>
    <w:rsid w:val="00EC60F7"/>
    <w:rsid w:val="00ED189F"/>
    <w:rsid w:val="00ED26AA"/>
    <w:rsid w:val="00EE7259"/>
    <w:rsid w:val="00F03DAF"/>
    <w:rsid w:val="00F12F3B"/>
    <w:rsid w:val="00F13EAD"/>
    <w:rsid w:val="00F14C0A"/>
    <w:rsid w:val="00F22F36"/>
    <w:rsid w:val="00F255A7"/>
    <w:rsid w:val="00F34A67"/>
    <w:rsid w:val="00F36759"/>
    <w:rsid w:val="00F458CE"/>
    <w:rsid w:val="00F516FF"/>
    <w:rsid w:val="00F6550E"/>
    <w:rsid w:val="00F80B13"/>
    <w:rsid w:val="00FA7219"/>
    <w:rsid w:val="00FB26B8"/>
    <w:rsid w:val="00FB587C"/>
    <w:rsid w:val="00FE41AF"/>
    <w:rsid w:val="00FF40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9A6C3"/>
  <w15:chartTrackingRefBased/>
  <w15:docId w15:val="{150BFEB4-7C7E-4F7C-8738-BB3CB123D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prastasis">
    <w:name w:val="Normal"/>
    <w:qFormat/>
    <w:rsid w:val="009E2255"/>
    <w:pPr>
      <w:spacing w:after="200" w:line="276" w:lineRule="auto"/>
    </w:pPr>
    <w:rPr>
      <w:rFonts w:ascii="Times New Roman" w:hAnsi="Times New Roman"/>
      <w:sz w:val="24"/>
      <w:szCs w:val="22"/>
      <w:lang w:eastAsia="en-US"/>
    </w:rPr>
  </w:style>
  <w:style w:type="paragraph" w:styleId="Antrat1">
    <w:name w:val="heading 1"/>
    <w:basedOn w:val="prastasis"/>
    <w:next w:val="prastasis"/>
    <w:link w:val="Antrat1Diagrama"/>
    <w:uiPriority w:val="9"/>
    <w:qFormat/>
    <w:rsid w:val="001C0995"/>
    <w:pPr>
      <w:keepNext/>
      <w:keepLines/>
      <w:widowControl w:val="0"/>
      <w:autoSpaceDE w:val="0"/>
      <w:autoSpaceDN w:val="0"/>
      <w:spacing w:before="240" w:after="0" w:line="240" w:lineRule="auto"/>
      <w:outlineLvl w:val="0"/>
    </w:pPr>
    <w:rPr>
      <w:rFonts w:ascii="Cambria" w:eastAsia="Times New Roman" w:hAnsi="Cambria"/>
      <w:color w:val="365F91"/>
      <w:sz w:val="32"/>
      <w:szCs w:val="32"/>
    </w:rPr>
  </w:style>
  <w:style w:type="paragraph" w:styleId="Antrat5">
    <w:name w:val="heading 5"/>
    <w:basedOn w:val="prastasis"/>
    <w:next w:val="prastasis"/>
    <w:link w:val="Antrat5Diagrama"/>
    <w:uiPriority w:val="9"/>
    <w:semiHidden/>
    <w:unhideWhenUsed/>
    <w:qFormat/>
    <w:rsid w:val="0013312E"/>
    <w:pPr>
      <w:spacing w:before="240" w:after="60"/>
      <w:outlineLvl w:val="4"/>
    </w:pPr>
    <w:rPr>
      <w:rFonts w:ascii="Aptos" w:eastAsia="Times New Roman" w:hAnsi="Aptos"/>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040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unhideWhenUsed/>
    <w:rsid w:val="0096726B"/>
    <w:rPr>
      <w:color w:val="0563C1"/>
      <w:u w:val="single"/>
    </w:rPr>
  </w:style>
  <w:style w:type="character" w:styleId="Neapdorotaspaminjimas">
    <w:name w:val="Unresolved Mention"/>
    <w:uiPriority w:val="47"/>
    <w:rsid w:val="0096726B"/>
    <w:rPr>
      <w:color w:val="605E5C"/>
      <w:shd w:val="clear" w:color="auto" w:fill="E1DFDD"/>
    </w:rPr>
  </w:style>
  <w:style w:type="paragraph" w:styleId="Sraopastraipa">
    <w:name w:val="List Paragraph"/>
    <w:basedOn w:val="prastasis"/>
    <w:uiPriority w:val="1"/>
    <w:qFormat/>
    <w:rsid w:val="00094A37"/>
    <w:pPr>
      <w:ind w:left="720"/>
      <w:contextualSpacing/>
    </w:pPr>
  </w:style>
  <w:style w:type="character" w:customStyle="1" w:styleId="Antrat5Diagrama">
    <w:name w:val="Antraštė 5 Diagrama"/>
    <w:link w:val="Antrat5"/>
    <w:uiPriority w:val="9"/>
    <w:semiHidden/>
    <w:rsid w:val="0013312E"/>
    <w:rPr>
      <w:rFonts w:ascii="Aptos" w:eastAsia="Times New Roman" w:hAnsi="Aptos" w:cs="Times New Roman"/>
      <w:b/>
      <w:bCs/>
      <w:i/>
      <w:iCs/>
      <w:sz w:val="26"/>
      <w:szCs w:val="26"/>
      <w:lang w:val="lt-LT" w:eastAsia="en-US"/>
    </w:rPr>
  </w:style>
  <w:style w:type="character" w:styleId="Komentaronuoroda">
    <w:name w:val="annotation reference"/>
    <w:uiPriority w:val="99"/>
    <w:semiHidden/>
    <w:unhideWhenUsed/>
    <w:rsid w:val="00D87928"/>
    <w:rPr>
      <w:sz w:val="16"/>
      <w:szCs w:val="16"/>
    </w:rPr>
  </w:style>
  <w:style w:type="paragraph" w:styleId="Komentarotekstas">
    <w:name w:val="annotation text"/>
    <w:basedOn w:val="prastasis"/>
    <w:link w:val="KomentarotekstasDiagrama"/>
    <w:uiPriority w:val="99"/>
    <w:unhideWhenUsed/>
    <w:rsid w:val="00D87928"/>
    <w:rPr>
      <w:sz w:val="20"/>
      <w:szCs w:val="20"/>
    </w:rPr>
  </w:style>
  <w:style w:type="character" w:customStyle="1" w:styleId="KomentarotekstasDiagrama">
    <w:name w:val="Komentaro tekstas Diagrama"/>
    <w:link w:val="Komentarotekstas"/>
    <w:uiPriority w:val="99"/>
    <w:rsid w:val="00D87928"/>
    <w:rPr>
      <w:rFonts w:ascii="Times New Roman" w:hAnsi="Times New Roman"/>
      <w:lang w:val="lt-LT" w:eastAsia="en-US"/>
    </w:rPr>
  </w:style>
  <w:style w:type="paragraph" w:styleId="Komentarotema">
    <w:name w:val="annotation subject"/>
    <w:basedOn w:val="Komentarotekstas"/>
    <w:next w:val="Komentarotekstas"/>
    <w:link w:val="KomentarotemaDiagrama"/>
    <w:uiPriority w:val="99"/>
    <w:semiHidden/>
    <w:unhideWhenUsed/>
    <w:rsid w:val="00D87928"/>
    <w:rPr>
      <w:b/>
      <w:bCs/>
    </w:rPr>
  </w:style>
  <w:style w:type="character" w:customStyle="1" w:styleId="KomentarotemaDiagrama">
    <w:name w:val="Komentaro tema Diagrama"/>
    <w:link w:val="Komentarotema"/>
    <w:uiPriority w:val="99"/>
    <w:semiHidden/>
    <w:rsid w:val="00D87928"/>
    <w:rPr>
      <w:rFonts w:ascii="Times New Roman" w:hAnsi="Times New Roman"/>
      <w:b/>
      <w:bCs/>
      <w:lang w:val="lt-LT" w:eastAsia="en-US"/>
    </w:rPr>
  </w:style>
  <w:style w:type="character" w:customStyle="1" w:styleId="Antrat1Diagrama">
    <w:name w:val="Antraštė 1 Diagrama"/>
    <w:link w:val="Antrat1"/>
    <w:uiPriority w:val="9"/>
    <w:rsid w:val="001C0995"/>
    <w:rPr>
      <w:rFonts w:ascii="Cambria" w:eastAsia="Times New Roman" w:hAnsi="Cambria"/>
      <w:color w:val="365F91"/>
      <w:sz w:val="32"/>
      <w:szCs w:val="32"/>
      <w:lang w:eastAsia="en-US"/>
    </w:rPr>
  </w:style>
  <w:style w:type="paragraph" w:styleId="Antrats">
    <w:name w:val="header"/>
    <w:basedOn w:val="prastasis"/>
    <w:link w:val="AntratsDiagrama"/>
    <w:uiPriority w:val="99"/>
    <w:unhideWhenUsed/>
    <w:rsid w:val="001C0995"/>
    <w:pPr>
      <w:tabs>
        <w:tab w:val="center" w:pos="4819"/>
        <w:tab w:val="right" w:pos="9638"/>
      </w:tabs>
    </w:pPr>
  </w:style>
  <w:style w:type="character" w:customStyle="1" w:styleId="AntratsDiagrama">
    <w:name w:val="Antraštės Diagrama"/>
    <w:link w:val="Antrats"/>
    <w:uiPriority w:val="99"/>
    <w:rsid w:val="001C0995"/>
    <w:rPr>
      <w:rFonts w:ascii="Times New Roman" w:hAnsi="Times New Roman"/>
      <w:sz w:val="24"/>
      <w:szCs w:val="22"/>
      <w:lang w:eastAsia="en-US"/>
    </w:rPr>
  </w:style>
  <w:style w:type="paragraph" w:styleId="Porat">
    <w:name w:val="footer"/>
    <w:basedOn w:val="prastasis"/>
    <w:link w:val="PoratDiagrama"/>
    <w:uiPriority w:val="99"/>
    <w:unhideWhenUsed/>
    <w:rsid w:val="001C0995"/>
    <w:pPr>
      <w:tabs>
        <w:tab w:val="center" w:pos="4819"/>
        <w:tab w:val="right" w:pos="9638"/>
      </w:tabs>
    </w:pPr>
  </w:style>
  <w:style w:type="character" w:customStyle="1" w:styleId="PoratDiagrama">
    <w:name w:val="Poraštė Diagrama"/>
    <w:link w:val="Porat"/>
    <w:uiPriority w:val="99"/>
    <w:rsid w:val="001C0995"/>
    <w:rPr>
      <w:rFonts w:ascii="Times New Roman" w:hAnsi="Times New Roman"/>
      <w:sz w:val="24"/>
      <w:szCs w:val="22"/>
      <w:lang w:eastAsia="en-US"/>
    </w:rPr>
  </w:style>
  <w:style w:type="paragraph" w:styleId="Pagrindinistekstas">
    <w:name w:val="Body Text"/>
    <w:basedOn w:val="prastasis"/>
    <w:link w:val="PagrindinistekstasDiagrama"/>
    <w:uiPriority w:val="1"/>
    <w:qFormat/>
    <w:rsid w:val="001C0995"/>
    <w:pPr>
      <w:widowControl w:val="0"/>
      <w:autoSpaceDE w:val="0"/>
      <w:autoSpaceDN w:val="0"/>
      <w:spacing w:after="0" w:line="240" w:lineRule="auto"/>
    </w:pPr>
    <w:rPr>
      <w:rFonts w:ascii="Arial MT" w:eastAsia="Arial MT" w:hAnsi="Arial MT" w:cs="Arial MT"/>
      <w:szCs w:val="24"/>
    </w:rPr>
  </w:style>
  <w:style w:type="character" w:customStyle="1" w:styleId="PagrindinistekstasDiagrama">
    <w:name w:val="Pagrindinis tekstas Diagrama"/>
    <w:link w:val="Pagrindinistekstas"/>
    <w:uiPriority w:val="1"/>
    <w:rsid w:val="001C0995"/>
    <w:rPr>
      <w:rFonts w:ascii="Arial MT" w:eastAsia="Arial MT" w:hAnsi="Arial MT" w:cs="Arial MT"/>
      <w:sz w:val="24"/>
      <w:szCs w:val="24"/>
      <w:lang w:eastAsia="en-US"/>
    </w:rPr>
  </w:style>
  <w:style w:type="paragraph" w:styleId="Pataisymai">
    <w:name w:val="Revision"/>
    <w:hidden/>
    <w:uiPriority w:val="71"/>
    <w:rsid w:val="009B0E2C"/>
    <w:rPr>
      <w:rFonts w:ascii="Times New Roman"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551218">
      <w:bodyDiv w:val="1"/>
      <w:marLeft w:val="0"/>
      <w:marRight w:val="0"/>
      <w:marTop w:val="0"/>
      <w:marBottom w:val="0"/>
      <w:divBdr>
        <w:top w:val="none" w:sz="0" w:space="0" w:color="auto"/>
        <w:left w:val="none" w:sz="0" w:space="0" w:color="auto"/>
        <w:bottom w:val="none" w:sz="0" w:space="0" w:color="auto"/>
        <w:right w:val="none" w:sz="0" w:space="0" w:color="auto"/>
      </w:divBdr>
    </w:div>
    <w:div w:id="746995730">
      <w:bodyDiv w:val="1"/>
      <w:marLeft w:val="0"/>
      <w:marRight w:val="0"/>
      <w:marTop w:val="0"/>
      <w:marBottom w:val="0"/>
      <w:divBdr>
        <w:top w:val="none" w:sz="0" w:space="0" w:color="auto"/>
        <w:left w:val="none" w:sz="0" w:space="0" w:color="auto"/>
        <w:bottom w:val="none" w:sz="0" w:space="0" w:color="auto"/>
        <w:right w:val="none" w:sz="0" w:space="0" w:color="auto"/>
      </w:divBdr>
    </w:div>
    <w:div w:id="152328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cija xmlns="f3a7433e-187e-4413-94ab-0b62f99ed8cd" xsi:nil="true"/>
    <Trumpa_x0020_info xmlns="f3a7433e-187e-4413-94ab-0b62f99ed8cd">info</Trumpa_x0020_info>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FC4FADE11BC764B906B5E42EA0DBB78" ma:contentTypeVersion="2" ma:contentTypeDescription="Create a new document." ma:contentTypeScope="" ma:versionID="21d9ac876454b193ecc3fe997e4a6ec6">
  <xsd:schema xmlns:xsd="http://www.w3.org/2001/XMLSchema" xmlns:xs="http://www.w3.org/2001/XMLSchema" xmlns:p="http://schemas.microsoft.com/office/2006/metadata/properties" xmlns:ns2="1eab4f53-dd1a-4195-9d0f-a17fd2d3567a" xmlns:ns3="f3a7433e-187e-4413-94ab-0b62f99ed8cd" targetNamespace="http://schemas.microsoft.com/office/2006/metadata/properties" ma:root="true" ma:fieldsID="e3cb112d213e0a00b30d7226972bdcbc" ns2:_="" ns3:_="">
    <xsd:import namespace="1eab4f53-dd1a-4195-9d0f-a17fd2d3567a"/>
    <xsd:import namespace="f3a7433e-187e-4413-94ab-0b62f99ed8cd"/>
    <xsd:element name="properties">
      <xsd:complexType>
        <xsd:sequence>
          <xsd:element name="documentManagement">
            <xsd:complexType>
              <xsd:all>
                <xsd:element ref="ns2:_dlc_DocId" minOccurs="0"/>
                <xsd:element ref="ns2:_dlc_DocIdUrl" minOccurs="0"/>
                <xsd:element ref="ns2:_dlc_DocIdPersistId" minOccurs="0"/>
                <xsd:element ref="ns3:Trumpa_x0020_info"/>
                <xsd:element ref="ns3:Informacij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ab4f53-dd1a-4195-9d0f-a17fd2d3567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a7433e-187e-4413-94ab-0b62f99ed8cd" elementFormDefault="qualified">
    <xsd:import namespace="http://schemas.microsoft.com/office/2006/documentManagement/types"/>
    <xsd:import namespace="http://schemas.microsoft.com/office/infopath/2007/PartnerControls"/>
    <xsd:element name="Trumpa_x0020_info" ma:index="11" ma:displayName="Trumpa info" ma:description="Trumpa info" ma:internalName="Trumpa_x0020_info">
      <xsd:simpleType>
        <xsd:restriction base="dms:Text">
          <xsd:maxLength value="255"/>
        </xsd:restriction>
      </xsd:simpleType>
    </xsd:element>
    <xsd:element name="Informacija" ma:index="12" nillable="true" ma:displayName="Informacija" ma:internalName="Informacij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1948C-2854-4E2E-9106-4F20DBF039D9}">
  <ds:schemaRefs>
    <ds:schemaRef ds:uri="http://schemas.microsoft.com/office/2006/metadata/longProperties"/>
  </ds:schemaRefs>
</ds:datastoreItem>
</file>

<file path=customXml/itemProps2.xml><?xml version="1.0" encoding="utf-8"?>
<ds:datastoreItem xmlns:ds="http://schemas.openxmlformats.org/officeDocument/2006/customXml" ds:itemID="{DC554D96-B7AA-4C50-8363-DEB588A9785C}">
  <ds:schemaRefs>
    <ds:schemaRef ds:uri="http://schemas.microsoft.com/sharepoint/events"/>
  </ds:schemaRefs>
</ds:datastoreItem>
</file>

<file path=customXml/itemProps3.xml><?xml version="1.0" encoding="utf-8"?>
<ds:datastoreItem xmlns:ds="http://schemas.openxmlformats.org/officeDocument/2006/customXml" ds:itemID="{C52B8DC4-6B30-49B9-B6B1-E48712AC2D76}">
  <ds:schemaRefs>
    <ds:schemaRef ds:uri="http://schemas.microsoft.com/sharepoint/v3/contenttype/forms"/>
  </ds:schemaRefs>
</ds:datastoreItem>
</file>

<file path=customXml/itemProps4.xml><?xml version="1.0" encoding="utf-8"?>
<ds:datastoreItem xmlns:ds="http://schemas.openxmlformats.org/officeDocument/2006/customXml" ds:itemID="{61506408-FB37-4889-9D2D-AFC38A490EFE}">
  <ds:schemaRefs>
    <ds:schemaRef ds:uri="http://schemas.microsoft.com/office/2006/metadata/properties"/>
    <ds:schemaRef ds:uri="http://schemas.microsoft.com/office/infopath/2007/PartnerControls"/>
    <ds:schemaRef ds:uri="f3a7433e-187e-4413-94ab-0b62f99ed8cd"/>
  </ds:schemaRefs>
</ds:datastoreItem>
</file>

<file path=customXml/itemProps5.xml><?xml version="1.0" encoding="utf-8"?>
<ds:datastoreItem xmlns:ds="http://schemas.openxmlformats.org/officeDocument/2006/customXml" ds:itemID="{68A57301-E08F-4D6B-BEB6-2C2331690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ab4f53-dd1a-4195-9d0f-a17fd2d3567a"/>
    <ds:schemaRef ds:uri="f3a7433e-187e-4413-94ab-0b62f99ed8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E60974C-6BDB-48A5-BD66-5AA583E9A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13295</Words>
  <Characters>7579</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20833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Dainora Burniauskienė</dc:creator>
  <cp:keywords/>
  <dc:description/>
  <cp:lastModifiedBy>Erika Pečiulienė</cp:lastModifiedBy>
  <cp:revision>2</cp:revision>
  <dcterms:created xsi:type="dcterms:W3CDTF">2026-06-17T09:59:00Z</dcterms:created>
  <dcterms:modified xsi:type="dcterms:W3CDTF">2026-06-17T09:59:00Z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CMT6RFR7JJPE-209-875</vt:lpwstr>
  </property>
  <property fmtid="{D5CDD505-2E9C-101B-9397-08002B2CF9AE}" pid="3" name="_dlc_DocIdItemGuid">
    <vt:lpwstr>0b98b07e-48c5-4be1-932e-22ca413ae5e9</vt:lpwstr>
  </property>
  <property fmtid="{D5CDD505-2E9C-101B-9397-08002B2CF9AE}" pid="4" name="_dlc_DocIdUrl">
    <vt:lpwstr>https://mes.ateacloud.lt/BMK/AVE/_layouts/DocIdRedir.aspx?ID=CMT6RFR7JJPE-209-875, CMT6RFR7JJPE-209-875</vt:lpwstr>
  </property>
</Properties>
</file>