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6F46" w14:textId="07188CFF" w:rsidR="00FD5959" w:rsidRDefault="00A35609" w:rsidP="00C64FAF">
      <w:pPr>
        <w:tabs>
          <w:tab w:val="left" w:pos="2977"/>
        </w:tabs>
        <w:spacing w:after="0" w:line="20" w:lineRule="atLeast"/>
        <w:ind w:left="6379"/>
        <w:rPr>
          <w:rFonts w:eastAsia="Calibri" w:cstheme="minorHAnsi"/>
          <w:color w:val="000000" w:themeColor="text1"/>
          <w:lang w:val="en-GB"/>
        </w:rPr>
      </w:pPr>
      <w:r w:rsidRPr="001F6C42">
        <w:rPr>
          <w:rFonts w:eastAsia="Calibri" w:cstheme="minorHAnsi"/>
          <w:color w:val="000000" w:themeColor="text1"/>
          <w:lang w:val="en-GB"/>
        </w:rPr>
        <w:t xml:space="preserve">Annex 6 to the </w:t>
      </w:r>
      <w:r w:rsidR="005C4744">
        <w:rPr>
          <w:rFonts w:cstheme="minorHAnsi"/>
          <w:lang w:val="en-GB"/>
        </w:rPr>
        <w:t>Procurement Conditions</w:t>
      </w:r>
    </w:p>
    <w:p w14:paraId="2BD160D8" w14:textId="2F0145DF" w:rsidR="00834EE6" w:rsidRPr="001F6C42" w:rsidRDefault="00A35609" w:rsidP="00C64FAF">
      <w:pPr>
        <w:tabs>
          <w:tab w:val="left" w:pos="2977"/>
        </w:tabs>
        <w:spacing w:after="120" w:line="20" w:lineRule="atLeast"/>
        <w:ind w:left="6379"/>
        <w:rPr>
          <w:rFonts w:eastAsia="Calibri" w:cstheme="minorHAnsi"/>
          <w:color w:val="000000" w:themeColor="text1"/>
          <w:lang w:val="en-GB"/>
        </w:rPr>
      </w:pPr>
      <w:r w:rsidRPr="001F6C42">
        <w:rPr>
          <w:rFonts w:eastAsia="Calibri" w:cstheme="minorHAnsi"/>
          <w:color w:val="000000" w:themeColor="text1"/>
          <w:lang w:val="en-GB"/>
        </w:rPr>
        <w:t xml:space="preserve">"List of </w:t>
      </w:r>
      <w:r w:rsidR="008D6973">
        <w:rPr>
          <w:rFonts w:eastAsia="Calibri" w:cstheme="minorHAnsi"/>
          <w:color w:val="000000" w:themeColor="text1"/>
          <w:lang w:val="en-GB"/>
        </w:rPr>
        <w:t xml:space="preserve">Supplier </w:t>
      </w:r>
      <w:r w:rsidRPr="001F6C42">
        <w:rPr>
          <w:rFonts w:eastAsia="Calibri" w:cstheme="minorHAnsi"/>
          <w:color w:val="000000" w:themeColor="text1"/>
          <w:lang w:val="en-GB"/>
        </w:rPr>
        <w:t>Goods"</w:t>
      </w:r>
    </w:p>
    <w:p w14:paraId="1DE390F6" w14:textId="77777777" w:rsidR="00C06D18" w:rsidRPr="001F6C42" w:rsidRDefault="00C06D18" w:rsidP="00834EE6">
      <w:pPr>
        <w:tabs>
          <w:tab w:val="left" w:pos="2977"/>
        </w:tabs>
        <w:spacing w:after="120" w:line="20" w:lineRule="atLeast"/>
        <w:jc w:val="center"/>
        <w:rPr>
          <w:rFonts w:eastAsia="Calibri" w:cstheme="minorHAnsi"/>
          <w:color w:val="000000" w:themeColor="text1"/>
          <w:lang w:val="en-GB"/>
        </w:rPr>
      </w:pPr>
    </w:p>
    <w:p w14:paraId="3E3D002A" w14:textId="2C749B6B" w:rsidR="00C06D18" w:rsidRPr="001F6C42" w:rsidRDefault="00EB75C5" w:rsidP="00834EE6">
      <w:pPr>
        <w:tabs>
          <w:tab w:val="left" w:pos="2977"/>
        </w:tabs>
        <w:spacing w:after="120" w:line="20" w:lineRule="atLeast"/>
        <w:jc w:val="center"/>
        <w:rPr>
          <w:rFonts w:eastAsia="Calibri" w:cstheme="minorHAnsi"/>
          <w:b/>
          <w:color w:val="000000" w:themeColor="text1"/>
          <w:lang w:val="en-GB"/>
        </w:rPr>
      </w:pPr>
      <w:r w:rsidRPr="00EB75C5">
        <w:rPr>
          <w:rFonts w:eastAsia="Calibri" w:cstheme="minorHAnsi"/>
          <w:b/>
          <w:color w:val="000000" w:themeColor="text1"/>
          <w:lang w:val="en-GB"/>
        </w:rPr>
        <w:t xml:space="preserve">LIST OF </w:t>
      </w:r>
      <w:r w:rsidR="008D6973" w:rsidRPr="00EB75C5">
        <w:rPr>
          <w:rFonts w:eastAsia="Calibri" w:cstheme="minorHAnsi"/>
          <w:b/>
          <w:color w:val="000000" w:themeColor="text1"/>
          <w:lang w:val="en-GB"/>
        </w:rPr>
        <w:t xml:space="preserve">SUPPLIER </w:t>
      </w:r>
      <w:r w:rsidRPr="00EB75C5">
        <w:rPr>
          <w:rFonts w:eastAsia="Calibri" w:cstheme="minorHAnsi"/>
          <w:b/>
          <w:color w:val="000000" w:themeColor="text1"/>
          <w:lang w:val="en-GB"/>
        </w:rPr>
        <w:t>GOODS</w:t>
      </w:r>
    </w:p>
    <w:p w14:paraId="453C1A1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r w:rsidRPr="001F6C42">
        <w:rPr>
          <w:rFonts w:eastAsia="Calibri" w:cstheme="minorHAnsi"/>
          <w:color w:val="000000" w:themeColor="text1"/>
          <w:lang w:val="en-GB"/>
        </w:rPr>
        <w:tab/>
      </w:r>
    </w:p>
    <w:p w14:paraId="71A95493" w14:textId="3FA55858" w:rsidR="00C06D18" w:rsidRPr="001F6C42" w:rsidRDefault="00EB75C5" w:rsidP="00C06D18">
      <w:pPr>
        <w:tabs>
          <w:tab w:val="left" w:pos="2977"/>
        </w:tabs>
        <w:spacing w:after="120" w:line="20" w:lineRule="atLeast"/>
        <w:rPr>
          <w:rFonts w:eastAsia="Calibri" w:cstheme="minorHAnsi"/>
          <w:color w:val="000000" w:themeColor="text1"/>
          <w:lang w:val="en-GB"/>
        </w:rPr>
      </w:pPr>
      <w:r w:rsidRPr="00EB75C5">
        <w:rPr>
          <w:rFonts w:eastAsia="Calibri" w:cstheme="minorHAnsi"/>
          <w:color w:val="000000" w:themeColor="text1"/>
          <w:lang w:val="en-GB"/>
        </w:rPr>
        <w:t xml:space="preserve">Here is the information to support the requirements of Section </w:t>
      </w:r>
      <w:r w:rsidR="00AE5C7B">
        <w:rPr>
          <w:rFonts w:eastAsia="Calibri" w:cstheme="minorHAnsi"/>
          <w:color w:val="000000" w:themeColor="text1"/>
          <w:lang w:val="en-GB"/>
        </w:rPr>
        <w:t>3</w:t>
      </w:r>
      <w:r w:rsidRPr="00EB75C5">
        <w:rPr>
          <w:rFonts w:eastAsia="Calibri" w:cstheme="minorHAnsi"/>
          <w:color w:val="000000" w:themeColor="text1"/>
          <w:lang w:val="en-GB"/>
        </w:rPr>
        <w:t xml:space="preserve"> of the </w:t>
      </w:r>
      <w:r>
        <w:rPr>
          <w:rFonts w:eastAsia="Calibri" w:cstheme="minorHAnsi"/>
          <w:color w:val="000000" w:themeColor="text1"/>
          <w:lang w:val="en-GB"/>
        </w:rPr>
        <w:t>Special</w:t>
      </w:r>
      <w:r w:rsidRPr="00EB75C5">
        <w:rPr>
          <w:rFonts w:eastAsia="Calibri" w:cstheme="minorHAnsi"/>
          <w:color w:val="000000" w:themeColor="text1"/>
          <w:lang w:val="en-GB"/>
        </w:rPr>
        <w:t xml:space="preserve"> Part of the </w:t>
      </w:r>
      <w:r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Pr="00EB75C5">
        <w:rPr>
          <w:rFonts w:eastAsia="Calibri" w:cstheme="minorHAnsi"/>
          <w:color w:val="000000" w:themeColor="text1"/>
          <w:lang w:val="en-GB"/>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686"/>
      </w:tblGrid>
      <w:tr w:rsidR="00C06D18" w:rsidRPr="001F6C42" w14:paraId="2E25143D" w14:textId="77777777" w:rsidTr="008C1B29">
        <w:trPr>
          <w:trHeight w:val="769"/>
        </w:trPr>
        <w:tc>
          <w:tcPr>
            <w:tcW w:w="3085" w:type="dxa"/>
            <w:shd w:val="clear" w:color="auto" w:fill="D9E2F3" w:themeFill="accent1" w:themeFillTint="33"/>
          </w:tcPr>
          <w:p w14:paraId="081E6F49" w14:textId="75617C8E" w:rsidR="00C06D18" w:rsidRPr="001F6C42" w:rsidRDefault="00F243D3" w:rsidP="00F243D3">
            <w:pPr>
              <w:spacing w:after="0" w:line="240" w:lineRule="auto"/>
              <w:jc w:val="center"/>
              <w:rPr>
                <w:rFonts w:cstheme="minorHAnsi"/>
                <w:b/>
                <w:color w:val="000000" w:themeColor="text1"/>
                <w:lang w:val="en-GB"/>
              </w:rPr>
            </w:pPr>
            <w:r>
              <w:rPr>
                <w:rFonts w:cstheme="minorHAnsi"/>
                <w:b/>
                <w:color w:val="000000" w:themeColor="text1"/>
                <w:lang w:val="en-GB"/>
              </w:rPr>
              <w:t>Title of the contract</w:t>
            </w:r>
          </w:p>
        </w:tc>
        <w:tc>
          <w:tcPr>
            <w:tcW w:w="3402" w:type="dxa"/>
            <w:shd w:val="clear" w:color="auto" w:fill="D9E2F3" w:themeFill="accent1" w:themeFillTint="33"/>
          </w:tcPr>
          <w:p w14:paraId="129FFBF2" w14:textId="77777777" w:rsidR="00C06D18" w:rsidRPr="001F6C42" w:rsidRDefault="00C06D18" w:rsidP="008C1B29">
            <w:pPr>
              <w:spacing w:after="0" w:line="240" w:lineRule="auto"/>
              <w:jc w:val="center"/>
              <w:rPr>
                <w:rFonts w:cstheme="minorHAnsi"/>
                <w:b/>
                <w:color w:val="000000" w:themeColor="text1"/>
                <w:lang w:val="en-GB"/>
              </w:rPr>
            </w:pPr>
          </w:p>
        </w:tc>
        <w:tc>
          <w:tcPr>
            <w:tcW w:w="3686" w:type="dxa"/>
            <w:shd w:val="clear" w:color="auto" w:fill="D9E2F3" w:themeFill="accent1" w:themeFillTint="33"/>
          </w:tcPr>
          <w:p w14:paraId="1E911DC7" w14:textId="77777777" w:rsidR="00C06D18" w:rsidRPr="001F6C42" w:rsidRDefault="00C06D18" w:rsidP="008C1B29">
            <w:pPr>
              <w:spacing w:after="0" w:line="240" w:lineRule="auto"/>
              <w:jc w:val="center"/>
              <w:rPr>
                <w:rFonts w:cstheme="minorHAnsi"/>
                <w:b/>
                <w:color w:val="000000" w:themeColor="text1"/>
                <w:lang w:val="en-GB"/>
              </w:rPr>
            </w:pPr>
          </w:p>
          <w:p w14:paraId="40300ADF" w14:textId="77777777" w:rsidR="00C06D18" w:rsidRPr="001F6C42" w:rsidRDefault="00C06D18" w:rsidP="008C1B29">
            <w:pPr>
              <w:spacing w:after="0" w:line="240" w:lineRule="auto"/>
              <w:jc w:val="center"/>
              <w:rPr>
                <w:rFonts w:cstheme="minorHAnsi"/>
                <w:b/>
                <w:color w:val="000000" w:themeColor="text1"/>
                <w:lang w:val="en-GB"/>
              </w:rPr>
            </w:pPr>
          </w:p>
          <w:p w14:paraId="0E1DF3F7" w14:textId="77777777" w:rsidR="00C06D18" w:rsidRPr="001F6C42" w:rsidRDefault="00C06D18" w:rsidP="008C1B29">
            <w:pPr>
              <w:spacing w:after="0" w:line="240" w:lineRule="auto"/>
              <w:jc w:val="center"/>
              <w:rPr>
                <w:rFonts w:cstheme="minorHAnsi"/>
                <w:b/>
                <w:color w:val="000000" w:themeColor="text1"/>
                <w:lang w:val="en-GB"/>
              </w:rPr>
            </w:pPr>
          </w:p>
        </w:tc>
      </w:tr>
      <w:tr w:rsidR="00C06D18" w:rsidRPr="001F6C42" w14:paraId="24A68174" w14:textId="77777777" w:rsidTr="000A43BE">
        <w:trPr>
          <w:trHeight w:val="769"/>
        </w:trPr>
        <w:tc>
          <w:tcPr>
            <w:tcW w:w="3085" w:type="dxa"/>
          </w:tcPr>
          <w:p w14:paraId="5F8622E7" w14:textId="0BCA8015" w:rsidR="00C06D18" w:rsidRPr="001F6C42" w:rsidRDefault="00F243D3" w:rsidP="00F243D3">
            <w:pPr>
              <w:spacing w:after="0" w:line="240" w:lineRule="auto"/>
              <w:rPr>
                <w:rFonts w:cstheme="minorHAnsi"/>
                <w:b/>
                <w:color w:val="000000" w:themeColor="text1"/>
                <w:lang w:val="en-GB"/>
              </w:rPr>
            </w:pPr>
            <w:r>
              <w:rPr>
                <w:rFonts w:cstheme="minorHAnsi"/>
                <w:b/>
                <w:color w:val="000000" w:themeColor="text1"/>
                <w:lang w:val="en-GB"/>
              </w:rPr>
              <w:t>Total value of the contract</w:t>
            </w:r>
            <w:r w:rsidR="00263F3D" w:rsidRPr="00263F3D">
              <w:rPr>
                <w:rFonts w:cstheme="minorHAnsi"/>
                <w:b/>
                <w:color w:val="000000" w:themeColor="text1"/>
                <w:lang w:val="en-GB"/>
              </w:rPr>
              <w:t xml:space="preserve">, EUR </w:t>
            </w:r>
            <w:r w:rsidR="00FD5959" w:rsidRPr="00FD5959">
              <w:rPr>
                <w:rFonts w:cstheme="minorHAnsi"/>
                <w:b/>
                <w:iCs/>
                <w:color w:val="000000" w:themeColor="text1"/>
                <w:lang w:val="en-GB"/>
              </w:rPr>
              <w:t>excluding</w:t>
            </w:r>
            <w:r w:rsidR="00263F3D" w:rsidRPr="00263F3D">
              <w:rPr>
                <w:rFonts w:cstheme="minorHAnsi"/>
                <w:b/>
                <w:color w:val="000000" w:themeColor="text1"/>
                <w:lang w:val="en-GB"/>
              </w:rPr>
              <w:t xml:space="preserve"> VAT</w:t>
            </w:r>
          </w:p>
        </w:tc>
        <w:tc>
          <w:tcPr>
            <w:tcW w:w="3402" w:type="dxa"/>
          </w:tcPr>
          <w:p w14:paraId="37F5E158" w14:textId="77777777" w:rsidR="00C06D18" w:rsidRPr="001F6C42" w:rsidRDefault="00C06D18" w:rsidP="00C06D18">
            <w:pPr>
              <w:spacing w:after="0" w:line="240" w:lineRule="auto"/>
              <w:rPr>
                <w:rFonts w:cstheme="minorHAnsi"/>
                <w:b/>
                <w:color w:val="000000" w:themeColor="text1"/>
                <w:lang w:val="en-GB"/>
              </w:rPr>
            </w:pPr>
          </w:p>
        </w:tc>
        <w:tc>
          <w:tcPr>
            <w:tcW w:w="3686" w:type="dxa"/>
          </w:tcPr>
          <w:p w14:paraId="6ED2B63F" w14:textId="77777777" w:rsidR="00C06D18" w:rsidRPr="001F6C42" w:rsidRDefault="00C06D18" w:rsidP="00C06D18">
            <w:pPr>
              <w:spacing w:after="0" w:line="240" w:lineRule="auto"/>
              <w:rPr>
                <w:rFonts w:cstheme="minorHAnsi"/>
                <w:b/>
                <w:color w:val="000000" w:themeColor="text1"/>
                <w:lang w:val="en-GB"/>
              </w:rPr>
            </w:pPr>
          </w:p>
        </w:tc>
      </w:tr>
      <w:tr w:rsidR="002C061D" w:rsidRPr="001F6C42" w14:paraId="28E595CA" w14:textId="77777777" w:rsidTr="000A43BE">
        <w:trPr>
          <w:trHeight w:val="769"/>
        </w:trPr>
        <w:tc>
          <w:tcPr>
            <w:tcW w:w="3085" w:type="dxa"/>
          </w:tcPr>
          <w:p w14:paraId="49B0712C" w14:textId="53A29A63" w:rsidR="00263F3D" w:rsidRDefault="00263F3D" w:rsidP="002C061D">
            <w:pPr>
              <w:spacing w:after="0" w:line="240" w:lineRule="auto"/>
              <w:rPr>
                <w:rFonts w:cstheme="minorHAnsi"/>
                <w:b/>
                <w:color w:val="000000" w:themeColor="text1"/>
                <w:lang w:val="en-GB"/>
              </w:rPr>
            </w:pPr>
            <w:r w:rsidRPr="00263F3D">
              <w:rPr>
                <w:rFonts w:cstheme="minorHAnsi"/>
                <w:b/>
                <w:color w:val="000000" w:themeColor="text1"/>
                <w:lang w:val="en-GB"/>
              </w:rPr>
              <w:t xml:space="preserve">Value of goods </w:t>
            </w:r>
            <w:r w:rsidR="002018B8" w:rsidRPr="002018B8">
              <w:rPr>
                <w:rFonts w:cstheme="minorHAnsi"/>
                <w:b/>
                <w:color w:val="000000" w:themeColor="text1"/>
                <w:lang w:val="en-GB"/>
              </w:rPr>
              <w:t>produced and / or sold</w:t>
            </w:r>
            <w:r w:rsidRPr="00263F3D">
              <w:rPr>
                <w:rFonts w:cstheme="minorHAnsi"/>
                <w:b/>
                <w:color w:val="000000" w:themeColor="text1"/>
                <w:lang w:val="en-GB"/>
              </w:rPr>
              <w:t xml:space="preserve">, EUR </w:t>
            </w:r>
            <w:r w:rsidR="00FD5959" w:rsidRPr="00FD5959">
              <w:rPr>
                <w:rFonts w:cstheme="minorHAnsi"/>
                <w:b/>
                <w:iCs/>
                <w:color w:val="000000" w:themeColor="text1"/>
                <w:lang w:val="en-GB"/>
              </w:rPr>
              <w:t>excluding</w:t>
            </w:r>
            <w:r w:rsidRPr="00263F3D">
              <w:rPr>
                <w:rFonts w:cstheme="minorHAnsi"/>
                <w:b/>
                <w:color w:val="000000" w:themeColor="text1"/>
                <w:lang w:val="en-GB"/>
              </w:rPr>
              <w:t xml:space="preserve"> VAT </w:t>
            </w:r>
          </w:p>
          <w:p w14:paraId="4C2E9FBF" w14:textId="03FD9129" w:rsidR="002C061D" w:rsidRPr="001F6C42" w:rsidRDefault="00F115D9" w:rsidP="002C061D">
            <w:pPr>
              <w:spacing w:after="0" w:line="240" w:lineRule="auto"/>
              <w:rPr>
                <w:rFonts w:cstheme="minorHAnsi"/>
                <w:color w:val="000000" w:themeColor="text1"/>
                <w:lang w:val="en-GB"/>
              </w:rPr>
            </w:pPr>
            <w:r w:rsidRPr="00F115D9">
              <w:rPr>
                <w:rFonts w:cstheme="minorHAnsi"/>
                <w:color w:val="000000" w:themeColor="text1"/>
                <w:lang w:val="en-GB"/>
              </w:rPr>
              <w:t xml:space="preserve">(Where the supplier (or the entity on whose capacity the supplier relies) has performed the contract jointly with another entity, only the proportion of the goods </w:t>
            </w:r>
            <w:r w:rsidR="002018B8" w:rsidRPr="002018B8">
              <w:rPr>
                <w:rFonts w:cstheme="minorHAnsi"/>
                <w:color w:val="000000" w:themeColor="text1"/>
                <w:lang w:val="en-GB"/>
              </w:rPr>
              <w:t>produced and / or sold</w:t>
            </w:r>
            <w:r w:rsidRPr="00F115D9">
              <w:rPr>
                <w:rFonts w:cstheme="minorHAnsi"/>
                <w:color w:val="000000" w:themeColor="text1"/>
                <w:lang w:val="en-GB"/>
              </w:rPr>
              <w:t xml:space="preserve"> by the supplier (or the entity on whose capacity the supplier relies) shall be indicated in respect of the requirement set out in </w:t>
            </w:r>
            <w:r w:rsidR="00787909" w:rsidRPr="00EB75C5">
              <w:rPr>
                <w:rFonts w:eastAsia="Calibri" w:cstheme="minorHAnsi"/>
                <w:color w:val="000000" w:themeColor="text1"/>
                <w:lang w:val="en-GB"/>
              </w:rPr>
              <w:t xml:space="preserve">Section </w:t>
            </w:r>
            <w:r w:rsidR="00AE5C7B">
              <w:rPr>
                <w:rFonts w:eastAsia="Calibri" w:cstheme="minorHAnsi"/>
                <w:color w:val="000000" w:themeColor="text1"/>
                <w:lang w:val="en-GB"/>
              </w:rPr>
              <w:t>3</w:t>
            </w:r>
            <w:r w:rsidR="00787909" w:rsidRPr="00EB75C5">
              <w:rPr>
                <w:rFonts w:eastAsia="Calibri" w:cstheme="minorHAnsi"/>
                <w:color w:val="000000" w:themeColor="text1"/>
                <w:lang w:val="en-GB"/>
              </w:rPr>
              <w:t xml:space="preserve"> of the </w:t>
            </w:r>
            <w:r w:rsidR="00787909">
              <w:rPr>
                <w:rFonts w:eastAsia="Calibri" w:cstheme="minorHAnsi"/>
                <w:color w:val="000000" w:themeColor="text1"/>
                <w:lang w:val="en-GB"/>
              </w:rPr>
              <w:t>Special</w:t>
            </w:r>
            <w:r w:rsidR="00787909" w:rsidRPr="00EB75C5">
              <w:rPr>
                <w:rFonts w:eastAsia="Calibri" w:cstheme="minorHAnsi"/>
                <w:color w:val="000000" w:themeColor="text1"/>
                <w:lang w:val="en-GB"/>
              </w:rPr>
              <w:t xml:space="preserve"> Part of the </w:t>
            </w:r>
            <w:r w:rsidR="00787909" w:rsidRPr="001F6C42">
              <w:rPr>
                <w:rFonts w:eastAsia="Calibri" w:cstheme="minorHAnsi"/>
                <w:color w:val="000000" w:themeColor="text1"/>
                <w:lang w:val="en-GB"/>
              </w:rPr>
              <w:t xml:space="preserve">Procurement </w:t>
            </w:r>
            <w:r w:rsidR="00277C03">
              <w:rPr>
                <w:rFonts w:eastAsia="Calibri" w:cstheme="minorHAnsi"/>
                <w:color w:val="000000" w:themeColor="text1"/>
                <w:lang w:val="en-GB"/>
              </w:rPr>
              <w:t>Terms</w:t>
            </w:r>
            <w:r w:rsidRPr="00F115D9">
              <w:rPr>
                <w:rFonts w:cstheme="minorHAnsi"/>
                <w:color w:val="000000" w:themeColor="text1"/>
                <w:lang w:val="en-GB"/>
              </w:rPr>
              <w:t>)</w:t>
            </w:r>
          </w:p>
        </w:tc>
        <w:tc>
          <w:tcPr>
            <w:tcW w:w="3402" w:type="dxa"/>
          </w:tcPr>
          <w:p w14:paraId="33B33E06" w14:textId="35BCB8C7" w:rsidR="002C061D" w:rsidRPr="001F6C42" w:rsidRDefault="002C061D" w:rsidP="002C061D">
            <w:pPr>
              <w:spacing w:after="0" w:line="240" w:lineRule="auto"/>
              <w:rPr>
                <w:rFonts w:cstheme="minorHAnsi"/>
                <w:b/>
                <w:color w:val="000000" w:themeColor="text1"/>
                <w:lang w:val="en-GB"/>
              </w:rPr>
            </w:pPr>
          </w:p>
        </w:tc>
        <w:tc>
          <w:tcPr>
            <w:tcW w:w="3686" w:type="dxa"/>
          </w:tcPr>
          <w:p w14:paraId="7E5F4BA3" w14:textId="21E5298F" w:rsidR="002C061D" w:rsidRPr="001F6C42" w:rsidRDefault="002C061D" w:rsidP="00C06D18">
            <w:pPr>
              <w:spacing w:after="0" w:line="240" w:lineRule="auto"/>
              <w:rPr>
                <w:rFonts w:cstheme="minorHAnsi"/>
                <w:b/>
                <w:color w:val="000000" w:themeColor="text1"/>
                <w:lang w:val="en-GB"/>
              </w:rPr>
            </w:pPr>
          </w:p>
        </w:tc>
      </w:tr>
      <w:tr w:rsidR="00C06D18" w:rsidRPr="001F6C42" w14:paraId="1A34B351" w14:textId="77777777" w:rsidTr="00A22DEB">
        <w:trPr>
          <w:trHeight w:val="1308"/>
        </w:trPr>
        <w:tc>
          <w:tcPr>
            <w:tcW w:w="3085" w:type="dxa"/>
          </w:tcPr>
          <w:p w14:paraId="635B78B3" w14:textId="2B5A8EB3" w:rsidR="00C06D18" w:rsidRPr="001F6C42" w:rsidRDefault="00F024DE" w:rsidP="00F243D3">
            <w:pPr>
              <w:tabs>
                <w:tab w:val="left" w:pos="2977"/>
              </w:tabs>
              <w:spacing w:after="120" w:line="20" w:lineRule="atLeast"/>
              <w:rPr>
                <w:rFonts w:eastAsia="Calibri" w:cstheme="minorHAnsi"/>
                <w:color w:val="000000" w:themeColor="text1"/>
                <w:lang w:val="en-GB"/>
              </w:rPr>
            </w:pPr>
            <w:r w:rsidRPr="00F024DE">
              <w:rPr>
                <w:rFonts w:eastAsia="Calibri" w:cstheme="minorHAnsi"/>
                <w:color w:val="000000" w:themeColor="text1"/>
                <w:lang w:val="en-GB"/>
              </w:rPr>
              <w:t>Dat</w:t>
            </w:r>
            <w:r w:rsidR="00F243D3">
              <w:rPr>
                <w:rFonts w:eastAsia="Calibri" w:cstheme="minorHAnsi"/>
                <w:color w:val="000000" w:themeColor="text1"/>
                <w:lang w:val="en-GB"/>
              </w:rPr>
              <w:t xml:space="preserve">e of signature of the contract </w:t>
            </w:r>
            <w:r w:rsidRPr="00F024DE">
              <w:rPr>
                <w:rFonts w:eastAsia="Calibri" w:cstheme="minorHAnsi"/>
                <w:color w:val="000000" w:themeColor="text1"/>
                <w:lang w:val="en-GB"/>
              </w:rPr>
              <w:t>and date by which the supplier had to fulfil its contractual obligations; date of completion of the contract.</w:t>
            </w:r>
          </w:p>
        </w:tc>
        <w:tc>
          <w:tcPr>
            <w:tcW w:w="3402" w:type="dxa"/>
          </w:tcPr>
          <w:p w14:paraId="47326409"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tcPr>
          <w:p w14:paraId="7334948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433297B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6F2585E"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5152D296" w14:textId="77777777" w:rsidTr="000A43BE">
        <w:tc>
          <w:tcPr>
            <w:tcW w:w="3085" w:type="dxa"/>
          </w:tcPr>
          <w:p w14:paraId="72CFE17F" w14:textId="01DACE41" w:rsidR="00C06D18" w:rsidRPr="001F6C42" w:rsidRDefault="00F024DE" w:rsidP="00F243D3">
            <w:pPr>
              <w:tabs>
                <w:tab w:val="left" w:pos="2977"/>
              </w:tabs>
              <w:spacing w:after="120" w:line="20" w:lineRule="atLeast"/>
              <w:rPr>
                <w:rFonts w:eastAsia="Calibri" w:cstheme="minorHAnsi"/>
                <w:color w:val="000000" w:themeColor="text1"/>
                <w:lang w:val="en-GB"/>
              </w:rPr>
            </w:pPr>
            <w:r w:rsidRPr="00F024DE">
              <w:rPr>
                <w:rFonts w:eastAsia="Calibri" w:cstheme="minorHAnsi"/>
                <w:color w:val="000000" w:themeColor="text1"/>
                <w:lang w:val="en-GB"/>
              </w:rPr>
              <w:t>Bri</w:t>
            </w:r>
            <w:r w:rsidR="00F243D3">
              <w:rPr>
                <w:rFonts w:eastAsia="Calibri" w:cstheme="minorHAnsi"/>
                <w:color w:val="000000" w:themeColor="text1"/>
                <w:lang w:val="en-GB"/>
              </w:rPr>
              <w:t xml:space="preserve">ef description of the contract </w:t>
            </w:r>
            <w:r w:rsidRPr="00F024DE">
              <w:rPr>
                <w:rFonts w:eastAsia="Calibri" w:cstheme="minorHAnsi"/>
                <w:color w:val="000000" w:themeColor="text1"/>
                <w:lang w:val="en-GB"/>
              </w:rPr>
              <w:t>demonstrating compliance with the requirement</w:t>
            </w:r>
            <w:r>
              <w:rPr>
                <w:rFonts w:eastAsia="Calibri" w:cstheme="minorHAnsi"/>
                <w:color w:val="000000" w:themeColor="text1"/>
                <w:lang w:val="en-GB"/>
              </w:rPr>
              <w:t>.</w:t>
            </w:r>
          </w:p>
        </w:tc>
        <w:tc>
          <w:tcPr>
            <w:tcW w:w="3402" w:type="dxa"/>
          </w:tcPr>
          <w:p w14:paraId="2C0AB26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tcPr>
          <w:p w14:paraId="316A2D26"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00B49C7B" w14:textId="77777777" w:rsidTr="000A43BE">
        <w:tc>
          <w:tcPr>
            <w:tcW w:w="3085" w:type="dxa"/>
          </w:tcPr>
          <w:p w14:paraId="71659EC7" w14:textId="65F7AA9F" w:rsidR="00C06D18" w:rsidRPr="001F6C42" w:rsidRDefault="00C70E6E" w:rsidP="00F243D3">
            <w:pPr>
              <w:tabs>
                <w:tab w:val="left" w:pos="2977"/>
              </w:tabs>
              <w:spacing w:after="120" w:line="20" w:lineRule="atLeast"/>
              <w:rPr>
                <w:rFonts w:eastAsia="Calibri" w:cstheme="minorHAnsi"/>
                <w:color w:val="000000" w:themeColor="text1"/>
                <w:lang w:val="en-GB"/>
              </w:rPr>
            </w:pPr>
            <w:r w:rsidRPr="00C70E6E">
              <w:rPr>
                <w:rFonts w:eastAsia="Calibri" w:cstheme="minorHAnsi"/>
                <w:color w:val="000000" w:themeColor="text1"/>
                <w:lang w:val="en-GB"/>
              </w:rPr>
              <w:t>Name of the supplie</w:t>
            </w:r>
            <w:r w:rsidR="00F243D3">
              <w:rPr>
                <w:rFonts w:eastAsia="Calibri" w:cstheme="minorHAnsi"/>
                <w:color w:val="000000" w:themeColor="text1"/>
                <w:lang w:val="en-GB"/>
              </w:rPr>
              <w:t xml:space="preserve">r who carried out the contract </w:t>
            </w:r>
            <w:r w:rsidRPr="00C70E6E">
              <w:rPr>
                <w:rFonts w:eastAsia="Calibri" w:cstheme="minorHAnsi"/>
                <w:color w:val="000000" w:themeColor="text1"/>
                <w:lang w:val="en-GB"/>
              </w:rPr>
              <w:t>(in the case of a group of economic operators, all members of the group of economic operators).</w:t>
            </w:r>
          </w:p>
        </w:tc>
        <w:tc>
          <w:tcPr>
            <w:tcW w:w="3402" w:type="dxa"/>
          </w:tcPr>
          <w:p w14:paraId="628933C6" w14:textId="77777777" w:rsidR="00C06D18" w:rsidRPr="001F6C42" w:rsidRDefault="00C06D18" w:rsidP="00C06D18">
            <w:pPr>
              <w:tabs>
                <w:tab w:val="left" w:pos="2977"/>
              </w:tabs>
              <w:spacing w:after="120" w:line="20" w:lineRule="atLeast"/>
              <w:rPr>
                <w:rFonts w:eastAsia="Calibri" w:cstheme="minorHAnsi"/>
                <w:b/>
                <w:bCs/>
                <w:color w:val="000000" w:themeColor="text1"/>
                <w:lang w:val="en-GB"/>
              </w:rPr>
            </w:pPr>
          </w:p>
        </w:tc>
        <w:tc>
          <w:tcPr>
            <w:tcW w:w="3686" w:type="dxa"/>
          </w:tcPr>
          <w:p w14:paraId="449419F5"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25B2331B" w14:textId="77777777" w:rsidTr="000A43BE">
        <w:tc>
          <w:tcPr>
            <w:tcW w:w="3085" w:type="dxa"/>
          </w:tcPr>
          <w:p w14:paraId="2BE3D14F" w14:textId="1A984641" w:rsidR="00C06D18" w:rsidRPr="001F6C42" w:rsidRDefault="00837FC1" w:rsidP="00645248">
            <w:pPr>
              <w:tabs>
                <w:tab w:val="left" w:pos="2977"/>
              </w:tabs>
              <w:spacing w:after="120" w:line="20" w:lineRule="atLeast"/>
              <w:rPr>
                <w:rFonts w:eastAsia="Calibri" w:cstheme="minorHAnsi"/>
                <w:color w:val="000000" w:themeColor="text1"/>
                <w:lang w:val="en-GB"/>
              </w:rPr>
            </w:pPr>
            <w:r w:rsidRPr="00837FC1">
              <w:rPr>
                <w:rFonts w:eastAsia="Calibri" w:cstheme="minorHAnsi"/>
                <w:color w:val="000000" w:themeColor="text1"/>
                <w:lang w:val="en-GB"/>
              </w:rPr>
              <w:t xml:space="preserve">The consignee to whom the goods have been </w:t>
            </w:r>
            <w:r w:rsidR="008D6973">
              <w:rPr>
                <w:rFonts w:eastAsia="Calibri" w:cstheme="minorHAnsi"/>
                <w:color w:val="000000" w:themeColor="text1"/>
                <w:lang w:val="en-GB"/>
              </w:rPr>
              <w:t>sold and/or produced</w:t>
            </w:r>
            <w:r w:rsidRPr="00837FC1">
              <w:rPr>
                <w:rFonts w:eastAsia="Calibri" w:cstheme="minorHAnsi"/>
                <w:color w:val="000000" w:themeColor="text1"/>
                <w:lang w:val="en-GB"/>
              </w:rPr>
              <w:t xml:space="preserve"> under the contract referred to</w:t>
            </w:r>
            <w:r w:rsidR="00C06D18" w:rsidRPr="001F6C42">
              <w:rPr>
                <w:rFonts w:eastAsia="Calibri" w:cstheme="minorHAnsi"/>
                <w:color w:val="000000" w:themeColor="text1"/>
                <w:lang w:val="en-GB"/>
              </w:rPr>
              <w:t xml:space="preserve"> (</w:t>
            </w:r>
            <w:r w:rsidRPr="00837FC1">
              <w:rPr>
                <w:rFonts w:eastAsia="Calibri" w:cstheme="minorHAnsi"/>
                <w:color w:val="000000" w:themeColor="text1"/>
                <w:lang w:val="en-GB"/>
              </w:rPr>
              <w:t>company name, address, telephone, contact person</w:t>
            </w:r>
            <w:r w:rsidR="00C06D18" w:rsidRPr="001F6C42">
              <w:rPr>
                <w:rFonts w:eastAsia="Calibri" w:cstheme="minorHAnsi"/>
                <w:color w:val="000000" w:themeColor="text1"/>
                <w:lang w:val="en-GB"/>
              </w:rPr>
              <w:t>).</w:t>
            </w:r>
          </w:p>
        </w:tc>
        <w:tc>
          <w:tcPr>
            <w:tcW w:w="3402" w:type="dxa"/>
          </w:tcPr>
          <w:p w14:paraId="5DE18722"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tcPr>
          <w:p w14:paraId="300A1AFA"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EB9AF1B"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p w14:paraId="047F60D3"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r w:rsidR="00C06D18" w:rsidRPr="001F6C42" w14:paraId="40C3FF57" w14:textId="77777777" w:rsidTr="000A43BE">
        <w:tc>
          <w:tcPr>
            <w:tcW w:w="3085" w:type="dxa"/>
          </w:tcPr>
          <w:p w14:paraId="22F2A65D" w14:textId="0EC08881" w:rsidR="00C06D18" w:rsidRPr="001F6C42" w:rsidRDefault="008C72DE" w:rsidP="00C06D18">
            <w:pPr>
              <w:tabs>
                <w:tab w:val="left" w:pos="2977"/>
              </w:tabs>
              <w:spacing w:after="120" w:line="20" w:lineRule="atLeast"/>
              <w:rPr>
                <w:rFonts w:eastAsia="Calibri" w:cstheme="minorHAnsi"/>
                <w:color w:val="000000" w:themeColor="text1"/>
                <w:lang w:val="en-GB"/>
              </w:rPr>
            </w:pPr>
            <w:r w:rsidRPr="008C72DE">
              <w:rPr>
                <w:rFonts w:eastAsia="Calibri" w:cstheme="minorHAnsi"/>
                <w:color w:val="000000" w:themeColor="text1"/>
                <w:lang w:val="en-GB"/>
              </w:rPr>
              <w:lastRenderedPageBreak/>
              <w:t xml:space="preserve">Certificate of </w:t>
            </w:r>
            <w:r w:rsidRPr="008C72DE">
              <w:rPr>
                <w:rFonts w:eastAsia="Calibri" w:cstheme="minorHAnsi"/>
                <w:b/>
                <w:bCs/>
                <w:color w:val="000000" w:themeColor="text1"/>
                <w:lang w:val="en-GB"/>
              </w:rPr>
              <w:t>satisfactory</w:t>
            </w:r>
            <w:r w:rsidRPr="008C72DE">
              <w:rPr>
                <w:rFonts w:eastAsia="Calibri" w:cstheme="minorHAnsi"/>
                <w:color w:val="000000" w:themeColor="text1"/>
                <w:lang w:val="en-GB"/>
              </w:rPr>
              <w:t xml:space="preserve"> performance from the named consignee.</w:t>
            </w:r>
          </w:p>
        </w:tc>
        <w:tc>
          <w:tcPr>
            <w:tcW w:w="3402" w:type="dxa"/>
          </w:tcPr>
          <w:p w14:paraId="51E510E1"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c>
          <w:tcPr>
            <w:tcW w:w="3686" w:type="dxa"/>
          </w:tcPr>
          <w:p w14:paraId="5BC5726F" w14:textId="77777777" w:rsidR="00C06D18" w:rsidRPr="001F6C42" w:rsidRDefault="00C06D18" w:rsidP="00C06D18">
            <w:pPr>
              <w:tabs>
                <w:tab w:val="left" w:pos="2977"/>
              </w:tabs>
              <w:spacing w:after="120" w:line="20" w:lineRule="atLeast"/>
              <w:rPr>
                <w:rFonts w:eastAsia="Calibri" w:cstheme="minorHAnsi"/>
                <w:color w:val="000000" w:themeColor="text1"/>
                <w:lang w:val="en-GB"/>
              </w:rPr>
            </w:pPr>
          </w:p>
        </w:tc>
      </w:tr>
    </w:tbl>
    <w:p w14:paraId="78E027C7" w14:textId="3661322E" w:rsidR="00C06D18" w:rsidRDefault="00C06D18" w:rsidP="00C06D18">
      <w:pPr>
        <w:spacing w:after="0" w:line="240" w:lineRule="auto"/>
        <w:rPr>
          <w:rFonts w:cstheme="minorHAnsi"/>
          <w:lang w:val="en-GB"/>
        </w:rPr>
      </w:pPr>
    </w:p>
    <w:p w14:paraId="49CEF01E" w14:textId="77777777" w:rsidR="00FD5959" w:rsidRPr="001F6C42" w:rsidRDefault="00FD5959" w:rsidP="00C06D1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06D18" w:rsidRPr="001F6C42" w14:paraId="6F52BD7B" w14:textId="77777777" w:rsidTr="000A43BE">
        <w:trPr>
          <w:trHeight w:val="186"/>
        </w:trPr>
        <w:tc>
          <w:tcPr>
            <w:tcW w:w="3888" w:type="dxa"/>
            <w:tcBorders>
              <w:top w:val="single" w:sz="4" w:space="0" w:color="auto"/>
              <w:left w:val="nil"/>
              <w:bottom w:val="nil"/>
              <w:right w:val="nil"/>
            </w:tcBorders>
          </w:tcPr>
          <w:p w14:paraId="4A62FDF2" w14:textId="3F8DBD6B" w:rsidR="00C06D18" w:rsidRPr="001F6C42" w:rsidRDefault="008C72DE" w:rsidP="000A43BE">
            <w:pPr>
              <w:spacing w:after="0" w:line="240" w:lineRule="auto"/>
              <w:rPr>
                <w:rFonts w:cstheme="minorHAnsi"/>
                <w:color w:val="808080" w:themeColor="background1" w:themeShade="80"/>
                <w:vertAlign w:val="superscript"/>
                <w:lang w:val="en-GB"/>
              </w:rPr>
            </w:pPr>
            <w:r>
              <w:rPr>
                <w:rFonts w:cstheme="minorHAnsi"/>
                <w:i/>
                <w:color w:val="808080" w:themeColor="background1" w:themeShade="80"/>
                <w:vertAlign w:val="superscript"/>
                <w:lang w:val="en-GB"/>
              </w:rPr>
              <w:t>(</w:t>
            </w:r>
            <w:r w:rsidRPr="008C72DE">
              <w:rPr>
                <w:rFonts w:cstheme="minorHAnsi"/>
                <w:i/>
                <w:color w:val="808080" w:themeColor="background1" w:themeShade="80"/>
                <w:vertAlign w:val="superscript"/>
                <w:lang w:val="en-GB"/>
              </w:rPr>
              <w:t>Title of the Supplier's or his authorised representative's position</w:t>
            </w:r>
            <w:r w:rsidR="00C06D18" w:rsidRPr="001F6C42">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52B5021B" w14:textId="77777777" w:rsidR="00C06D18" w:rsidRPr="001F6C42" w:rsidRDefault="00C06D18" w:rsidP="000A43BE">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51EB3CF" w14:textId="4D689E03" w:rsidR="00C06D18" w:rsidRPr="001F6C42" w:rsidRDefault="00C06D18" w:rsidP="000A43BE">
            <w:pPr>
              <w:spacing w:after="0" w:line="240" w:lineRule="auto"/>
              <w:jc w:val="center"/>
              <w:rPr>
                <w:rFonts w:cstheme="minorHAnsi"/>
                <w:color w:val="808080" w:themeColor="background1" w:themeShade="80"/>
                <w:vertAlign w:val="superscript"/>
                <w:lang w:val="en-GB"/>
              </w:rPr>
            </w:pPr>
            <w:r w:rsidRPr="001F6C42">
              <w:rPr>
                <w:rFonts w:cstheme="minorHAnsi"/>
                <w:i/>
                <w:color w:val="808080" w:themeColor="background1" w:themeShade="80"/>
                <w:vertAlign w:val="superscript"/>
                <w:lang w:val="en-GB"/>
              </w:rPr>
              <w:t>(</w:t>
            </w:r>
            <w:r w:rsidR="008C72DE">
              <w:rPr>
                <w:rFonts w:cstheme="minorHAnsi"/>
                <w:i/>
                <w:color w:val="808080" w:themeColor="background1" w:themeShade="80"/>
                <w:vertAlign w:val="superscript"/>
                <w:lang w:val="en-GB"/>
              </w:rPr>
              <w:t>Signature</w:t>
            </w:r>
            <w:r w:rsidRPr="001F6C42">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05E4B231" w14:textId="77777777" w:rsidR="00C06D18" w:rsidRPr="001F6C42" w:rsidRDefault="00C06D18" w:rsidP="000A43BE">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3194B8CD" w14:textId="62C29BCE" w:rsidR="00C06D18" w:rsidRPr="001F6C42" w:rsidRDefault="00C06D18" w:rsidP="000A43BE">
            <w:pPr>
              <w:spacing w:after="0" w:line="240" w:lineRule="auto"/>
              <w:jc w:val="right"/>
              <w:rPr>
                <w:rFonts w:cstheme="minorHAnsi"/>
                <w:i/>
                <w:color w:val="808080" w:themeColor="background1" w:themeShade="80"/>
                <w:vertAlign w:val="superscript"/>
                <w:lang w:val="en-GB"/>
              </w:rPr>
            </w:pPr>
            <w:r w:rsidRPr="001F6C42">
              <w:rPr>
                <w:rFonts w:cstheme="minorHAnsi"/>
                <w:i/>
                <w:color w:val="808080" w:themeColor="background1" w:themeShade="80"/>
                <w:vertAlign w:val="superscript"/>
                <w:lang w:val="en-GB"/>
              </w:rPr>
              <w:t>(</w:t>
            </w:r>
            <w:r w:rsidR="008C72DE">
              <w:rPr>
                <w:rFonts w:cstheme="minorHAnsi"/>
                <w:i/>
                <w:color w:val="808080" w:themeColor="background1" w:themeShade="80"/>
                <w:vertAlign w:val="superscript"/>
                <w:lang w:val="en-GB"/>
              </w:rPr>
              <w:t>Name</w:t>
            </w:r>
            <w:r w:rsidRPr="001F6C42">
              <w:rPr>
                <w:rFonts w:cstheme="minorHAnsi"/>
                <w:i/>
                <w:color w:val="808080" w:themeColor="background1" w:themeShade="80"/>
                <w:vertAlign w:val="superscript"/>
                <w:lang w:val="en-GB"/>
              </w:rPr>
              <w:t xml:space="preserve">, </w:t>
            </w:r>
            <w:r w:rsidR="008C72DE">
              <w:rPr>
                <w:rFonts w:cstheme="minorHAnsi"/>
                <w:i/>
                <w:color w:val="808080" w:themeColor="background1" w:themeShade="80"/>
                <w:vertAlign w:val="superscript"/>
                <w:lang w:val="en-GB"/>
              </w:rPr>
              <w:t>surname</w:t>
            </w:r>
            <w:r w:rsidRPr="001F6C42">
              <w:rPr>
                <w:rFonts w:cstheme="minorHAnsi"/>
                <w:i/>
                <w:color w:val="808080" w:themeColor="background1" w:themeShade="80"/>
                <w:vertAlign w:val="superscript"/>
                <w:lang w:val="en-GB"/>
              </w:rPr>
              <w:t>)</w:t>
            </w:r>
          </w:p>
          <w:p w14:paraId="31825063" w14:textId="77777777" w:rsidR="00C06D18" w:rsidRPr="001F6C42" w:rsidRDefault="00C06D18" w:rsidP="000A43BE">
            <w:pPr>
              <w:spacing w:after="0" w:line="240" w:lineRule="auto"/>
              <w:jc w:val="right"/>
              <w:rPr>
                <w:rFonts w:cstheme="minorHAnsi"/>
                <w:color w:val="808080" w:themeColor="background1" w:themeShade="80"/>
                <w:vertAlign w:val="superscript"/>
                <w:lang w:val="en-GB"/>
              </w:rPr>
            </w:pPr>
          </w:p>
        </w:tc>
      </w:tr>
    </w:tbl>
    <w:p w14:paraId="65E64002" w14:textId="4FA6866A" w:rsidR="00C06D18" w:rsidRPr="001F6C42" w:rsidRDefault="00C06D18" w:rsidP="00C06D18">
      <w:pPr>
        <w:tabs>
          <w:tab w:val="left" w:pos="2977"/>
        </w:tabs>
        <w:spacing w:after="120" w:line="20" w:lineRule="atLeast"/>
        <w:rPr>
          <w:rFonts w:eastAsia="Calibri" w:cstheme="minorHAnsi"/>
          <w:color w:val="000000" w:themeColor="text1"/>
          <w:lang w:val="en-GB"/>
        </w:rPr>
      </w:pPr>
    </w:p>
    <w:sectPr w:rsidR="00C06D18" w:rsidRPr="001F6C42" w:rsidSect="001C4F12">
      <w:headerReference w:type="defaul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729B" w14:textId="77777777" w:rsidR="00C71F47" w:rsidRDefault="00C71F47" w:rsidP="00D05666">
      <w:r>
        <w:separator/>
      </w:r>
    </w:p>
  </w:endnote>
  <w:endnote w:type="continuationSeparator" w:id="0">
    <w:p w14:paraId="55247920" w14:textId="77777777" w:rsidR="00C71F47" w:rsidRDefault="00C71F47" w:rsidP="00D05666">
      <w:r>
        <w:continuationSeparator/>
      </w:r>
    </w:p>
  </w:endnote>
  <w:endnote w:type="continuationNotice" w:id="1">
    <w:p w14:paraId="1CE979CF" w14:textId="77777777" w:rsidR="00C71F47" w:rsidRDefault="00C71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8F03" w14:textId="77777777" w:rsidR="00C71F47" w:rsidRDefault="00C71F47" w:rsidP="00D05666">
      <w:r>
        <w:separator/>
      </w:r>
    </w:p>
  </w:footnote>
  <w:footnote w:type="continuationSeparator" w:id="0">
    <w:p w14:paraId="3605420D" w14:textId="77777777" w:rsidR="00C71F47" w:rsidRDefault="00C71F47" w:rsidP="00D05666">
      <w:r>
        <w:continuationSeparator/>
      </w:r>
    </w:p>
  </w:footnote>
  <w:footnote w:type="continuationNotice" w:id="1">
    <w:p w14:paraId="2B99D481" w14:textId="77777777" w:rsidR="00C71F47" w:rsidRDefault="00C71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017C817C" w:rsidR="00956669" w:rsidRDefault="00956669">
        <w:pPr>
          <w:pStyle w:val="Header"/>
          <w:jc w:val="center"/>
        </w:pPr>
        <w:r>
          <w:fldChar w:fldCharType="begin"/>
        </w:r>
        <w:r>
          <w:instrText>PAGE   \* MERGEFORMAT</w:instrText>
        </w:r>
        <w:r>
          <w:fldChar w:fldCharType="separate"/>
        </w:r>
        <w:r w:rsidR="00F243D3">
          <w:rPr>
            <w:noProof/>
          </w:rPr>
          <w:t>1</w:t>
        </w:r>
        <w:r>
          <w:fldChar w:fldCharType="end"/>
        </w:r>
      </w:p>
    </w:sdtContent>
  </w:sdt>
  <w:p w14:paraId="57A13DB9"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762D91"/>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AD7D4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2"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514465"/>
    <w:multiLevelType w:val="hybridMultilevel"/>
    <w:tmpl w:val="4ED47AD8"/>
    <w:lvl w:ilvl="0" w:tplc="3B5211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45301A"/>
    <w:multiLevelType w:val="multilevel"/>
    <w:tmpl w:val="43FA35A6"/>
    <w:lvl w:ilvl="0">
      <w:start w:val="1"/>
      <w:numFmt w:val="decimal"/>
      <w:lvlText w:val="%1."/>
      <w:lvlJc w:val="left"/>
      <w:pPr>
        <w:ind w:left="927" w:hanging="360"/>
      </w:pPr>
      <w:rPr>
        <w:rFonts w:hint="default"/>
        <w:i w:val="0"/>
        <w:color w:val="auto"/>
      </w:rPr>
    </w:lvl>
    <w:lvl w:ilvl="1">
      <w:start w:val="1"/>
      <w:numFmt w:val="decimal"/>
      <w:isLgl/>
      <w:lvlText w:val="%1.%2."/>
      <w:lvlJc w:val="left"/>
      <w:pPr>
        <w:ind w:left="0" w:firstLine="567"/>
      </w:pPr>
      <w:rPr>
        <w:rFonts w:hint="default"/>
        <w:color w:val="auto"/>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20"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7FA27E8"/>
    <w:multiLevelType w:val="hybridMultilevel"/>
    <w:tmpl w:val="C346FA76"/>
    <w:lvl w:ilvl="0" w:tplc="99D28C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A22FD"/>
    <w:multiLevelType w:val="multilevel"/>
    <w:tmpl w:val="484AB88E"/>
    <w:lvl w:ilvl="0">
      <w:start w:val="4"/>
      <w:numFmt w:val="decimal"/>
      <w:lvlText w:val="%1."/>
      <w:lvlJc w:val="left"/>
      <w:pPr>
        <w:ind w:left="0" w:firstLine="567"/>
      </w:pPr>
      <w:rPr>
        <w:rFonts w:hint="default"/>
        <w:i w:val="0"/>
        <w:color w:val="auto"/>
      </w:rPr>
    </w:lvl>
    <w:lvl w:ilvl="1">
      <w:start w:val="1"/>
      <w:numFmt w:val="decimal"/>
      <w:isLgl/>
      <w:lvlText w:val="%1.%2."/>
      <w:lvlJc w:val="left"/>
      <w:pPr>
        <w:ind w:left="0" w:firstLine="567"/>
      </w:pPr>
      <w:rPr>
        <w:rFonts w:hint="default"/>
      </w:rPr>
    </w:lvl>
    <w:lvl w:ilvl="2">
      <w:start w:val="1"/>
      <w:numFmt w:val="decimal"/>
      <w:isLgl/>
      <w:lvlText w:val="%1.%2.%3."/>
      <w:lvlJc w:val="left"/>
      <w:pPr>
        <w:ind w:left="11241" w:hanging="720"/>
      </w:pPr>
      <w:rPr>
        <w:rFonts w:hint="default"/>
      </w:rPr>
    </w:lvl>
    <w:lvl w:ilvl="3">
      <w:start w:val="1"/>
      <w:numFmt w:val="decimal"/>
      <w:isLgl/>
      <w:lvlText w:val="%1.%2.%3.%4."/>
      <w:lvlJc w:val="left"/>
      <w:pPr>
        <w:ind w:left="16218" w:hanging="720"/>
      </w:pPr>
      <w:rPr>
        <w:rFonts w:hint="default"/>
      </w:rPr>
    </w:lvl>
    <w:lvl w:ilvl="4">
      <w:start w:val="1"/>
      <w:numFmt w:val="decimal"/>
      <w:isLgl/>
      <w:lvlText w:val="%1.%2.%3.%4.%5."/>
      <w:lvlJc w:val="left"/>
      <w:pPr>
        <w:ind w:left="21555" w:hanging="1080"/>
      </w:pPr>
      <w:rPr>
        <w:rFonts w:hint="default"/>
      </w:rPr>
    </w:lvl>
    <w:lvl w:ilvl="5">
      <w:start w:val="1"/>
      <w:numFmt w:val="decimal"/>
      <w:isLgl/>
      <w:lvlText w:val="%1.%2.%3.%4.%5.%6."/>
      <w:lvlJc w:val="left"/>
      <w:pPr>
        <w:ind w:left="26532" w:hanging="1080"/>
      </w:pPr>
      <w:rPr>
        <w:rFonts w:hint="default"/>
      </w:rPr>
    </w:lvl>
    <w:lvl w:ilvl="6">
      <w:start w:val="1"/>
      <w:numFmt w:val="decimal"/>
      <w:isLgl/>
      <w:lvlText w:val="%1.%2.%3.%4.%5.%6.%7."/>
      <w:lvlJc w:val="left"/>
      <w:pPr>
        <w:ind w:left="31509" w:hanging="1080"/>
      </w:pPr>
      <w:rPr>
        <w:rFonts w:hint="default"/>
      </w:rPr>
    </w:lvl>
    <w:lvl w:ilvl="7">
      <w:start w:val="1"/>
      <w:numFmt w:val="decimal"/>
      <w:isLgl/>
      <w:lvlText w:val="%1.%2.%3.%4.%5.%6.%7.%8."/>
      <w:lvlJc w:val="left"/>
      <w:pPr>
        <w:ind w:left="-28690" w:hanging="1440"/>
      </w:pPr>
      <w:rPr>
        <w:rFonts w:hint="default"/>
      </w:rPr>
    </w:lvl>
    <w:lvl w:ilvl="8">
      <w:start w:val="1"/>
      <w:numFmt w:val="decimal"/>
      <w:isLgl/>
      <w:lvlText w:val="%1.%2.%3.%4.%5.%6.%7.%8.%9."/>
      <w:lvlJc w:val="left"/>
      <w:pPr>
        <w:ind w:left="-23713" w:hanging="1440"/>
      </w:pPr>
      <w:rPr>
        <w:rFonts w:hint="default"/>
      </w:rPr>
    </w:lvl>
  </w:abstractNum>
  <w:abstractNum w:abstractNumId="30"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0F353DA"/>
    <w:multiLevelType w:val="multilevel"/>
    <w:tmpl w:val="4A5CF9B4"/>
    <w:lvl w:ilvl="0">
      <w:start w:val="1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042F6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4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89844645">
    <w:abstractNumId w:val="18"/>
  </w:num>
  <w:num w:numId="2" w16cid:durableId="851722610">
    <w:abstractNumId w:val="5"/>
  </w:num>
  <w:num w:numId="3" w16cid:durableId="667900057">
    <w:abstractNumId w:val="14"/>
  </w:num>
  <w:num w:numId="4" w16cid:durableId="1858495354">
    <w:abstractNumId w:val="35"/>
  </w:num>
  <w:num w:numId="5" w16cid:durableId="913667886">
    <w:abstractNumId w:val="19"/>
  </w:num>
  <w:num w:numId="6" w16cid:durableId="2017413905">
    <w:abstractNumId w:val="37"/>
  </w:num>
  <w:num w:numId="7" w16cid:durableId="1322923884">
    <w:abstractNumId w:val="43"/>
  </w:num>
  <w:num w:numId="8" w16cid:durableId="57635281">
    <w:abstractNumId w:val="29"/>
  </w:num>
  <w:num w:numId="9" w16cid:durableId="1102991450">
    <w:abstractNumId w:val="41"/>
  </w:num>
  <w:num w:numId="10" w16cid:durableId="887376405">
    <w:abstractNumId w:val="27"/>
  </w:num>
  <w:num w:numId="11" w16cid:durableId="688993919">
    <w:abstractNumId w:val="46"/>
  </w:num>
  <w:num w:numId="12" w16cid:durableId="1890802350">
    <w:abstractNumId w:val="23"/>
  </w:num>
  <w:num w:numId="13" w16cid:durableId="348458366">
    <w:abstractNumId w:val="26"/>
  </w:num>
  <w:num w:numId="14" w16cid:durableId="2121217211">
    <w:abstractNumId w:val="11"/>
  </w:num>
  <w:num w:numId="15" w16cid:durableId="1686440164">
    <w:abstractNumId w:val="32"/>
  </w:num>
  <w:num w:numId="16" w16cid:durableId="1385257219">
    <w:abstractNumId w:val="45"/>
  </w:num>
  <w:num w:numId="17" w16cid:durableId="469792205">
    <w:abstractNumId w:val="0"/>
  </w:num>
  <w:num w:numId="18" w16cid:durableId="1868444286">
    <w:abstractNumId w:val="33"/>
  </w:num>
  <w:num w:numId="19" w16cid:durableId="2082485930">
    <w:abstractNumId w:val="44"/>
  </w:num>
  <w:num w:numId="20" w16cid:durableId="1834642192">
    <w:abstractNumId w:val="21"/>
  </w:num>
  <w:num w:numId="21" w16cid:durableId="1727215000">
    <w:abstractNumId w:val="25"/>
  </w:num>
  <w:num w:numId="22" w16cid:durableId="101924137">
    <w:abstractNumId w:val="7"/>
  </w:num>
  <w:num w:numId="23" w16cid:durableId="2025589863">
    <w:abstractNumId w:val="17"/>
  </w:num>
  <w:num w:numId="24" w16cid:durableId="1462725081">
    <w:abstractNumId w:val="24"/>
  </w:num>
  <w:num w:numId="25" w16cid:durableId="427700300">
    <w:abstractNumId w:val="30"/>
  </w:num>
  <w:num w:numId="26" w16cid:durableId="1996952061">
    <w:abstractNumId w:val="13"/>
  </w:num>
  <w:num w:numId="27" w16cid:durableId="1329209882">
    <w:abstractNumId w:val="2"/>
  </w:num>
  <w:num w:numId="28" w16cid:durableId="1089233503">
    <w:abstractNumId w:val="4"/>
  </w:num>
  <w:num w:numId="29" w16cid:durableId="552083645">
    <w:abstractNumId w:val="6"/>
  </w:num>
  <w:num w:numId="30" w16cid:durableId="1837305371">
    <w:abstractNumId w:val="1"/>
  </w:num>
  <w:num w:numId="31" w16cid:durableId="1799031118">
    <w:abstractNumId w:val="10"/>
  </w:num>
  <w:num w:numId="32" w16cid:durableId="818887322">
    <w:abstractNumId w:val="42"/>
  </w:num>
  <w:num w:numId="33" w16cid:durableId="8145972">
    <w:abstractNumId w:val="39"/>
  </w:num>
  <w:num w:numId="34" w16cid:durableId="1718892094">
    <w:abstractNumId w:val="8"/>
  </w:num>
  <w:num w:numId="35" w16cid:durableId="1373113120">
    <w:abstractNumId w:val="3"/>
  </w:num>
  <w:num w:numId="36" w16cid:durableId="207381103">
    <w:abstractNumId w:val="34"/>
  </w:num>
  <w:num w:numId="37" w16cid:durableId="755905463">
    <w:abstractNumId w:val="28"/>
  </w:num>
  <w:num w:numId="38" w16cid:durableId="1291284528">
    <w:abstractNumId w:val="12"/>
  </w:num>
  <w:num w:numId="39" w16cid:durableId="45375808">
    <w:abstractNumId w:val="38"/>
  </w:num>
  <w:num w:numId="40" w16cid:durableId="816186148">
    <w:abstractNumId w:val="9"/>
  </w:num>
  <w:num w:numId="41" w16cid:durableId="597248874">
    <w:abstractNumId w:val="15"/>
  </w:num>
  <w:num w:numId="42" w16cid:durableId="73745934">
    <w:abstractNumId w:val="31"/>
  </w:num>
  <w:num w:numId="43" w16cid:durableId="1124545710">
    <w:abstractNumId w:val="20"/>
  </w:num>
  <w:num w:numId="44" w16cid:durableId="225847216">
    <w:abstractNumId w:val="40"/>
  </w:num>
  <w:num w:numId="45" w16cid:durableId="1207986692">
    <w:abstractNumId w:val="36"/>
  </w:num>
  <w:num w:numId="46" w16cid:durableId="648704410">
    <w:abstractNumId w:val="16"/>
  </w:num>
  <w:num w:numId="47" w16cid:durableId="2074231915">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B64"/>
    <w:rsid w:val="00010EAD"/>
    <w:rsid w:val="00011560"/>
    <w:rsid w:val="00011A8D"/>
    <w:rsid w:val="00011B40"/>
    <w:rsid w:val="00012BE7"/>
    <w:rsid w:val="00013EF1"/>
    <w:rsid w:val="00013FF6"/>
    <w:rsid w:val="00014A61"/>
    <w:rsid w:val="0001618D"/>
    <w:rsid w:val="00020FD4"/>
    <w:rsid w:val="00021ECC"/>
    <w:rsid w:val="00021EFA"/>
    <w:rsid w:val="00024FFF"/>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4868"/>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3BE"/>
    <w:rsid w:val="000A5738"/>
    <w:rsid w:val="000A5FB1"/>
    <w:rsid w:val="000A7BF8"/>
    <w:rsid w:val="000B03F9"/>
    <w:rsid w:val="000B0CED"/>
    <w:rsid w:val="000B4E6D"/>
    <w:rsid w:val="000B7223"/>
    <w:rsid w:val="000C006A"/>
    <w:rsid w:val="000C02F3"/>
    <w:rsid w:val="000C1AE5"/>
    <w:rsid w:val="000C1F59"/>
    <w:rsid w:val="000C2217"/>
    <w:rsid w:val="000C3F71"/>
    <w:rsid w:val="000C4DF9"/>
    <w:rsid w:val="000C5C45"/>
    <w:rsid w:val="000C6068"/>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4B2B"/>
    <w:rsid w:val="001154CD"/>
    <w:rsid w:val="0011798C"/>
    <w:rsid w:val="00120F58"/>
    <w:rsid w:val="00121982"/>
    <w:rsid w:val="0012267C"/>
    <w:rsid w:val="00124338"/>
    <w:rsid w:val="00124345"/>
    <w:rsid w:val="00124FB1"/>
    <w:rsid w:val="00125082"/>
    <w:rsid w:val="001275FB"/>
    <w:rsid w:val="0013010B"/>
    <w:rsid w:val="0013140B"/>
    <w:rsid w:val="001329A7"/>
    <w:rsid w:val="0013351C"/>
    <w:rsid w:val="0013353A"/>
    <w:rsid w:val="00134825"/>
    <w:rsid w:val="001351A4"/>
    <w:rsid w:val="00135EEE"/>
    <w:rsid w:val="001365CA"/>
    <w:rsid w:val="00140D50"/>
    <w:rsid w:val="00142352"/>
    <w:rsid w:val="00143940"/>
    <w:rsid w:val="0014414A"/>
    <w:rsid w:val="00144D80"/>
    <w:rsid w:val="00146BC9"/>
    <w:rsid w:val="00147A63"/>
    <w:rsid w:val="00147A8C"/>
    <w:rsid w:val="0015376E"/>
    <w:rsid w:val="001538C5"/>
    <w:rsid w:val="00153D1C"/>
    <w:rsid w:val="00156AC9"/>
    <w:rsid w:val="00157EEE"/>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AF4"/>
    <w:rsid w:val="001A5289"/>
    <w:rsid w:val="001A5FBA"/>
    <w:rsid w:val="001A67B2"/>
    <w:rsid w:val="001A7B3D"/>
    <w:rsid w:val="001B0706"/>
    <w:rsid w:val="001B2226"/>
    <w:rsid w:val="001B370C"/>
    <w:rsid w:val="001B3C7D"/>
    <w:rsid w:val="001B50F3"/>
    <w:rsid w:val="001C0072"/>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6C42"/>
    <w:rsid w:val="001F70BC"/>
    <w:rsid w:val="001F74B8"/>
    <w:rsid w:val="001F78B9"/>
    <w:rsid w:val="001F7C60"/>
    <w:rsid w:val="00200101"/>
    <w:rsid w:val="00200212"/>
    <w:rsid w:val="00200F5D"/>
    <w:rsid w:val="002018B8"/>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49F5"/>
    <w:rsid w:val="002256CF"/>
    <w:rsid w:val="00225BEF"/>
    <w:rsid w:val="002267DE"/>
    <w:rsid w:val="002279BC"/>
    <w:rsid w:val="00227C03"/>
    <w:rsid w:val="00231166"/>
    <w:rsid w:val="00233169"/>
    <w:rsid w:val="00234717"/>
    <w:rsid w:val="00234920"/>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3F3D"/>
    <w:rsid w:val="0026424A"/>
    <w:rsid w:val="00267751"/>
    <w:rsid w:val="00267E9A"/>
    <w:rsid w:val="00271411"/>
    <w:rsid w:val="00273F59"/>
    <w:rsid w:val="00273FE9"/>
    <w:rsid w:val="00274C8A"/>
    <w:rsid w:val="0027575B"/>
    <w:rsid w:val="00275B72"/>
    <w:rsid w:val="00277C0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21D"/>
    <w:rsid w:val="002A7A35"/>
    <w:rsid w:val="002B062F"/>
    <w:rsid w:val="002B144C"/>
    <w:rsid w:val="002B189A"/>
    <w:rsid w:val="002B19CD"/>
    <w:rsid w:val="002B3F04"/>
    <w:rsid w:val="002B42DA"/>
    <w:rsid w:val="002B6B9E"/>
    <w:rsid w:val="002C061D"/>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4D4A"/>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A3"/>
    <w:rsid w:val="00343AFE"/>
    <w:rsid w:val="0034460F"/>
    <w:rsid w:val="00345141"/>
    <w:rsid w:val="00346410"/>
    <w:rsid w:val="0035041E"/>
    <w:rsid w:val="00352626"/>
    <w:rsid w:val="003536CF"/>
    <w:rsid w:val="00355743"/>
    <w:rsid w:val="00355846"/>
    <w:rsid w:val="003561A0"/>
    <w:rsid w:val="00357613"/>
    <w:rsid w:val="00357BB8"/>
    <w:rsid w:val="003600F2"/>
    <w:rsid w:val="00360DB9"/>
    <w:rsid w:val="00360F12"/>
    <w:rsid w:val="003617F1"/>
    <w:rsid w:val="00362719"/>
    <w:rsid w:val="00363134"/>
    <w:rsid w:val="00365384"/>
    <w:rsid w:val="003660B8"/>
    <w:rsid w:val="003671C3"/>
    <w:rsid w:val="00370489"/>
    <w:rsid w:val="00371433"/>
    <w:rsid w:val="00373C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0786"/>
    <w:rsid w:val="00401CAD"/>
    <w:rsid w:val="00403C4D"/>
    <w:rsid w:val="00404533"/>
    <w:rsid w:val="0040472C"/>
    <w:rsid w:val="004047D7"/>
    <w:rsid w:val="00405855"/>
    <w:rsid w:val="00405D65"/>
    <w:rsid w:val="0040657F"/>
    <w:rsid w:val="00407939"/>
    <w:rsid w:val="00411BD7"/>
    <w:rsid w:val="0041208A"/>
    <w:rsid w:val="00413D2E"/>
    <w:rsid w:val="0041400F"/>
    <w:rsid w:val="004147BD"/>
    <w:rsid w:val="004157B6"/>
    <w:rsid w:val="0041685F"/>
    <w:rsid w:val="00416D08"/>
    <w:rsid w:val="00417604"/>
    <w:rsid w:val="00422FA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58D7"/>
    <w:rsid w:val="00467B1D"/>
    <w:rsid w:val="00471043"/>
    <w:rsid w:val="004713B5"/>
    <w:rsid w:val="00472F7A"/>
    <w:rsid w:val="00472F8C"/>
    <w:rsid w:val="0047554A"/>
    <w:rsid w:val="00475F9B"/>
    <w:rsid w:val="0047687E"/>
    <w:rsid w:val="00477E28"/>
    <w:rsid w:val="0048148E"/>
    <w:rsid w:val="00482665"/>
    <w:rsid w:val="00482BC0"/>
    <w:rsid w:val="00483462"/>
    <w:rsid w:val="00483E10"/>
    <w:rsid w:val="004847DE"/>
    <w:rsid w:val="004857A3"/>
    <w:rsid w:val="00485E23"/>
    <w:rsid w:val="0048654D"/>
    <w:rsid w:val="004867B9"/>
    <w:rsid w:val="00486B0D"/>
    <w:rsid w:val="0049538A"/>
    <w:rsid w:val="00495F71"/>
    <w:rsid w:val="00496EFB"/>
    <w:rsid w:val="00497DF3"/>
    <w:rsid w:val="004A01F5"/>
    <w:rsid w:val="004A0401"/>
    <w:rsid w:val="004A0E10"/>
    <w:rsid w:val="004A0E4F"/>
    <w:rsid w:val="004A13CE"/>
    <w:rsid w:val="004A1B94"/>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5528"/>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2263"/>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140"/>
    <w:rsid w:val="00567348"/>
    <w:rsid w:val="00567800"/>
    <w:rsid w:val="00567A52"/>
    <w:rsid w:val="00570722"/>
    <w:rsid w:val="005717E5"/>
    <w:rsid w:val="005717E7"/>
    <w:rsid w:val="0057188A"/>
    <w:rsid w:val="00574140"/>
    <w:rsid w:val="00575379"/>
    <w:rsid w:val="005753B6"/>
    <w:rsid w:val="005769FF"/>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65F1"/>
    <w:rsid w:val="005C0258"/>
    <w:rsid w:val="005C0B37"/>
    <w:rsid w:val="005C17C2"/>
    <w:rsid w:val="005C3F18"/>
    <w:rsid w:val="005C4744"/>
    <w:rsid w:val="005C5BD5"/>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960"/>
    <w:rsid w:val="00614A7B"/>
    <w:rsid w:val="006158E4"/>
    <w:rsid w:val="006158FB"/>
    <w:rsid w:val="00615C08"/>
    <w:rsid w:val="0061733E"/>
    <w:rsid w:val="0061741C"/>
    <w:rsid w:val="006175E1"/>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34C"/>
    <w:rsid w:val="00631E78"/>
    <w:rsid w:val="00632B0E"/>
    <w:rsid w:val="00633526"/>
    <w:rsid w:val="0063491E"/>
    <w:rsid w:val="006349FB"/>
    <w:rsid w:val="00634E47"/>
    <w:rsid w:val="00635013"/>
    <w:rsid w:val="0063557A"/>
    <w:rsid w:val="00636208"/>
    <w:rsid w:val="0063713D"/>
    <w:rsid w:val="00640399"/>
    <w:rsid w:val="00640DBD"/>
    <w:rsid w:val="00642539"/>
    <w:rsid w:val="00642683"/>
    <w:rsid w:val="0064351F"/>
    <w:rsid w:val="00643C6F"/>
    <w:rsid w:val="006440AA"/>
    <w:rsid w:val="00645248"/>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30A"/>
    <w:rsid w:val="00662606"/>
    <w:rsid w:val="0066271C"/>
    <w:rsid w:val="00663099"/>
    <w:rsid w:val="00664184"/>
    <w:rsid w:val="006645B4"/>
    <w:rsid w:val="00664C39"/>
    <w:rsid w:val="0066500F"/>
    <w:rsid w:val="00665D82"/>
    <w:rsid w:val="00670373"/>
    <w:rsid w:val="00671B2B"/>
    <w:rsid w:val="00671DB5"/>
    <w:rsid w:val="0067281B"/>
    <w:rsid w:val="00673538"/>
    <w:rsid w:val="00680281"/>
    <w:rsid w:val="00681CDE"/>
    <w:rsid w:val="006824FC"/>
    <w:rsid w:val="00684208"/>
    <w:rsid w:val="0068448B"/>
    <w:rsid w:val="00685C49"/>
    <w:rsid w:val="00687997"/>
    <w:rsid w:val="00687E47"/>
    <w:rsid w:val="0069058D"/>
    <w:rsid w:val="00694911"/>
    <w:rsid w:val="00696EED"/>
    <w:rsid w:val="006A2889"/>
    <w:rsid w:val="006A4AF7"/>
    <w:rsid w:val="006A58FD"/>
    <w:rsid w:val="006A6575"/>
    <w:rsid w:val="006A6750"/>
    <w:rsid w:val="006A675A"/>
    <w:rsid w:val="006A7476"/>
    <w:rsid w:val="006B257C"/>
    <w:rsid w:val="006B3FBF"/>
    <w:rsid w:val="006B4773"/>
    <w:rsid w:val="006B4B0E"/>
    <w:rsid w:val="006B5492"/>
    <w:rsid w:val="006B5692"/>
    <w:rsid w:val="006B56F2"/>
    <w:rsid w:val="006B73FA"/>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6694"/>
    <w:rsid w:val="006E04DD"/>
    <w:rsid w:val="006E0622"/>
    <w:rsid w:val="006E28D7"/>
    <w:rsid w:val="006E2957"/>
    <w:rsid w:val="006E533D"/>
    <w:rsid w:val="006E6883"/>
    <w:rsid w:val="006E75C7"/>
    <w:rsid w:val="006E7679"/>
    <w:rsid w:val="006F2F71"/>
    <w:rsid w:val="006F631C"/>
    <w:rsid w:val="006F6DAA"/>
    <w:rsid w:val="006F7115"/>
    <w:rsid w:val="007014A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6211"/>
    <w:rsid w:val="00771A97"/>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909"/>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625C"/>
    <w:rsid w:val="007E7010"/>
    <w:rsid w:val="007F0164"/>
    <w:rsid w:val="007F1A0D"/>
    <w:rsid w:val="007F1B2E"/>
    <w:rsid w:val="007F1B84"/>
    <w:rsid w:val="007F2173"/>
    <w:rsid w:val="007F47E7"/>
    <w:rsid w:val="007F4F75"/>
    <w:rsid w:val="007F6402"/>
    <w:rsid w:val="007F707C"/>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37FC1"/>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5308"/>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5DC"/>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2DE"/>
    <w:rsid w:val="008C7B15"/>
    <w:rsid w:val="008D07EC"/>
    <w:rsid w:val="008D1798"/>
    <w:rsid w:val="008D2D3D"/>
    <w:rsid w:val="008D3AE8"/>
    <w:rsid w:val="008D6973"/>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0D46"/>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ECF"/>
    <w:rsid w:val="00927FB2"/>
    <w:rsid w:val="00927FFC"/>
    <w:rsid w:val="009302A6"/>
    <w:rsid w:val="0093049E"/>
    <w:rsid w:val="00931E5B"/>
    <w:rsid w:val="00935371"/>
    <w:rsid w:val="0093767A"/>
    <w:rsid w:val="009425A7"/>
    <w:rsid w:val="00942B80"/>
    <w:rsid w:val="00942BCA"/>
    <w:rsid w:val="009440B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80150"/>
    <w:rsid w:val="00980D68"/>
    <w:rsid w:val="00983665"/>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7D11"/>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7294"/>
    <w:rsid w:val="009D779F"/>
    <w:rsid w:val="009E1FFB"/>
    <w:rsid w:val="009E20B7"/>
    <w:rsid w:val="009E2403"/>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1A2"/>
    <w:rsid w:val="00A113C1"/>
    <w:rsid w:val="00A130D3"/>
    <w:rsid w:val="00A13EAF"/>
    <w:rsid w:val="00A147C9"/>
    <w:rsid w:val="00A14833"/>
    <w:rsid w:val="00A215B6"/>
    <w:rsid w:val="00A22DEB"/>
    <w:rsid w:val="00A23B71"/>
    <w:rsid w:val="00A25751"/>
    <w:rsid w:val="00A26794"/>
    <w:rsid w:val="00A26F11"/>
    <w:rsid w:val="00A27446"/>
    <w:rsid w:val="00A27846"/>
    <w:rsid w:val="00A32BE9"/>
    <w:rsid w:val="00A33366"/>
    <w:rsid w:val="00A33684"/>
    <w:rsid w:val="00A355EB"/>
    <w:rsid w:val="00A35609"/>
    <w:rsid w:val="00A3699B"/>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60616"/>
    <w:rsid w:val="00A6180D"/>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241"/>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5C7B"/>
    <w:rsid w:val="00AE60D1"/>
    <w:rsid w:val="00AF0AB7"/>
    <w:rsid w:val="00AF0F3F"/>
    <w:rsid w:val="00AF1844"/>
    <w:rsid w:val="00AF2399"/>
    <w:rsid w:val="00AF2695"/>
    <w:rsid w:val="00AF42F9"/>
    <w:rsid w:val="00AF5CF4"/>
    <w:rsid w:val="00AF6074"/>
    <w:rsid w:val="00AF62E6"/>
    <w:rsid w:val="00AF6844"/>
    <w:rsid w:val="00AF6BD1"/>
    <w:rsid w:val="00AF76C1"/>
    <w:rsid w:val="00AF7FB3"/>
    <w:rsid w:val="00B004F2"/>
    <w:rsid w:val="00B00C12"/>
    <w:rsid w:val="00B012CF"/>
    <w:rsid w:val="00B01C30"/>
    <w:rsid w:val="00B05A03"/>
    <w:rsid w:val="00B07665"/>
    <w:rsid w:val="00B1096B"/>
    <w:rsid w:val="00B1123C"/>
    <w:rsid w:val="00B12512"/>
    <w:rsid w:val="00B13214"/>
    <w:rsid w:val="00B14544"/>
    <w:rsid w:val="00B1650A"/>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C44"/>
    <w:rsid w:val="00B34FE6"/>
    <w:rsid w:val="00B3551C"/>
    <w:rsid w:val="00B359A7"/>
    <w:rsid w:val="00B35FC1"/>
    <w:rsid w:val="00B3699E"/>
    <w:rsid w:val="00B411DB"/>
    <w:rsid w:val="00B413C6"/>
    <w:rsid w:val="00B4694C"/>
    <w:rsid w:val="00B4698A"/>
    <w:rsid w:val="00B47C05"/>
    <w:rsid w:val="00B50760"/>
    <w:rsid w:val="00B5221E"/>
    <w:rsid w:val="00B522AC"/>
    <w:rsid w:val="00B52B61"/>
    <w:rsid w:val="00B5429E"/>
    <w:rsid w:val="00B54C37"/>
    <w:rsid w:val="00B5521E"/>
    <w:rsid w:val="00B55A65"/>
    <w:rsid w:val="00B56D81"/>
    <w:rsid w:val="00B600AE"/>
    <w:rsid w:val="00B606C9"/>
    <w:rsid w:val="00B60CB8"/>
    <w:rsid w:val="00B62973"/>
    <w:rsid w:val="00B62D48"/>
    <w:rsid w:val="00B6522C"/>
    <w:rsid w:val="00B67D15"/>
    <w:rsid w:val="00B712C7"/>
    <w:rsid w:val="00B71986"/>
    <w:rsid w:val="00B71B06"/>
    <w:rsid w:val="00B723D8"/>
    <w:rsid w:val="00B72BAC"/>
    <w:rsid w:val="00B741D0"/>
    <w:rsid w:val="00B7494D"/>
    <w:rsid w:val="00B7560A"/>
    <w:rsid w:val="00B75AF1"/>
    <w:rsid w:val="00B7632D"/>
    <w:rsid w:val="00B76501"/>
    <w:rsid w:val="00B76FA2"/>
    <w:rsid w:val="00B772DE"/>
    <w:rsid w:val="00B81E4A"/>
    <w:rsid w:val="00B82875"/>
    <w:rsid w:val="00B83109"/>
    <w:rsid w:val="00B83AF3"/>
    <w:rsid w:val="00B8484D"/>
    <w:rsid w:val="00B84DE8"/>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DB"/>
    <w:rsid w:val="00BB54F0"/>
    <w:rsid w:val="00BB6B79"/>
    <w:rsid w:val="00BC0EC9"/>
    <w:rsid w:val="00BC1CD4"/>
    <w:rsid w:val="00BC22EF"/>
    <w:rsid w:val="00BC2E44"/>
    <w:rsid w:val="00BC3440"/>
    <w:rsid w:val="00BC3DF9"/>
    <w:rsid w:val="00BC3EEA"/>
    <w:rsid w:val="00BC403A"/>
    <w:rsid w:val="00BC7052"/>
    <w:rsid w:val="00BC759E"/>
    <w:rsid w:val="00BD00CF"/>
    <w:rsid w:val="00BE0F60"/>
    <w:rsid w:val="00BE1858"/>
    <w:rsid w:val="00BE2FC5"/>
    <w:rsid w:val="00BE3B73"/>
    <w:rsid w:val="00BE3C0E"/>
    <w:rsid w:val="00BE598F"/>
    <w:rsid w:val="00BE7C72"/>
    <w:rsid w:val="00BF0276"/>
    <w:rsid w:val="00BF1959"/>
    <w:rsid w:val="00BF22F5"/>
    <w:rsid w:val="00BF4594"/>
    <w:rsid w:val="00BF5AEB"/>
    <w:rsid w:val="00BF6BED"/>
    <w:rsid w:val="00BF6C92"/>
    <w:rsid w:val="00BF780E"/>
    <w:rsid w:val="00C00F86"/>
    <w:rsid w:val="00C01740"/>
    <w:rsid w:val="00C02B55"/>
    <w:rsid w:val="00C04FFE"/>
    <w:rsid w:val="00C06CA3"/>
    <w:rsid w:val="00C06D18"/>
    <w:rsid w:val="00C075EF"/>
    <w:rsid w:val="00C07985"/>
    <w:rsid w:val="00C07B07"/>
    <w:rsid w:val="00C114E1"/>
    <w:rsid w:val="00C11848"/>
    <w:rsid w:val="00C11B4C"/>
    <w:rsid w:val="00C122CF"/>
    <w:rsid w:val="00C1268D"/>
    <w:rsid w:val="00C12E76"/>
    <w:rsid w:val="00C12ED7"/>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61F"/>
    <w:rsid w:val="00C31457"/>
    <w:rsid w:val="00C32030"/>
    <w:rsid w:val="00C327B5"/>
    <w:rsid w:val="00C32E53"/>
    <w:rsid w:val="00C338F5"/>
    <w:rsid w:val="00C34132"/>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4FAF"/>
    <w:rsid w:val="00C654DD"/>
    <w:rsid w:val="00C665FD"/>
    <w:rsid w:val="00C66E3C"/>
    <w:rsid w:val="00C671FD"/>
    <w:rsid w:val="00C67553"/>
    <w:rsid w:val="00C67DBA"/>
    <w:rsid w:val="00C67E20"/>
    <w:rsid w:val="00C70E6E"/>
    <w:rsid w:val="00C70F76"/>
    <w:rsid w:val="00C714A2"/>
    <w:rsid w:val="00C71F47"/>
    <w:rsid w:val="00C725E4"/>
    <w:rsid w:val="00C73AD5"/>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A70D3"/>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2CF9"/>
    <w:rsid w:val="00CC3925"/>
    <w:rsid w:val="00CC3F1C"/>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3559"/>
    <w:rsid w:val="00CE498D"/>
    <w:rsid w:val="00CE5A18"/>
    <w:rsid w:val="00CE6713"/>
    <w:rsid w:val="00CE7939"/>
    <w:rsid w:val="00CF06D5"/>
    <w:rsid w:val="00CF1D58"/>
    <w:rsid w:val="00CF2677"/>
    <w:rsid w:val="00CF2CB6"/>
    <w:rsid w:val="00CF42F3"/>
    <w:rsid w:val="00CF63E5"/>
    <w:rsid w:val="00CF66FF"/>
    <w:rsid w:val="00CF705D"/>
    <w:rsid w:val="00CF7B33"/>
    <w:rsid w:val="00D021AA"/>
    <w:rsid w:val="00D0274C"/>
    <w:rsid w:val="00D029A4"/>
    <w:rsid w:val="00D03CCF"/>
    <w:rsid w:val="00D04642"/>
    <w:rsid w:val="00D05666"/>
    <w:rsid w:val="00D10308"/>
    <w:rsid w:val="00D10723"/>
    <w:rsid w:val="00D10FA6"/>
    <w:rsid w:val="00D11917"/>
    <w:rsid w:val="00D1581F"/>
    <w:rsid w:val="00D159D2"/>
    <w:rsid w:val="00D1609F"/>
    <w:rsid w:val="00D20B5F"/>
    <w:rsid w:val="00D22226"/>
    <w:rsid w:val="00D232F1"/>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4CF"/>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107"/>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367"/>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2E6C"/>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ADC"/>
    <w:rsid w:val="00EA6E8F"/>
    <w:rsid w:val="00EB35C1"/>
    <w:rsid w:val="00EB3686"/>
    <w:rsid w:val="00EB381D"/>
    <w:rsid w:val="00EB45F9"/>
    <w:rsid w:val="00EB58C7"/>
    <w:rsid w:val="00EB5DC1"/>
    <w:rsid w:val="00EB6D85"/>
    <w:rsid w:val="00EB75C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2DB4"/>
    <w:rsid w:val="00EF393F"/>
    <w:rsid w:val="00EF6136"/>
    <w:rsid w:val="00EF67DA"/>
    <w:rsid w:val="00EF7124"/>
    <w:rsid w:val="00EF7384"/>
    <w:rsid w:val="00F00EAA"/>
    <w:rsid w:val="00F01B51"/>
    <w:rsid w:val="00F01DAE"/>
    <w:rsid w:val="00F024DE"/>
    <w:rsid w:val="00F02806"/>
    <w:rsid w:val="00F02C2E"/>
    <w:rsid w:val="00F02CDE"/>
    <w:rsid w:val="00F0480A"/>
    <w:rsid w:val="00F05F84"/>
    <w:rsid w:val="00F069B2"/>
    <w:rsid w:val="00F10EB1"/>
    <w:rsid w:val="00F115D9"/>
    <w:rsid w:val="00F1174E"/>
    <w:rsid w:val="00F126A8"/>
    <w:rsid w:val="00F166A2"/>
    <w:rsid w:val="00F170D1"/>
    <w:rsid w:val="00F20241"/>
    <w:rsid w:val="00F211FE"/>
    <w:rsid w:val="00F229DE"/>
    <w:rsid w:val="00F230C8"/>
    <w:rsid w:val="00F2421D"/>
    <w:rsid w:val="00F243D3"/>
    <w:rsid w:val="00F25241"/>
    <w:rsid w:val="00F2717A"/>
    <w:rsid w:val="00F30165"/>
    <w:rsid w:val="00F31B00"/>
    <w:rsid w:val="00F33516"/>
    <w:rsid w:val="00F33852"/>
    <w:rsid w:val="00F34532"/>
    <w:rsid w:val="00F346E3"/>
    <w:rsid w:val="00F34725"/>
    <w:rsid w:val="00F3565B"/>
    <w:rsid w:val="00F368F7"/>
    <w:rsid w:val="00F37882"/>
    <w:rsid w:val="00F37B9C"/>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5A7C"/>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4093"/>
    <w:rsid w:val="00F85285"/>
    <w:rsid w:val="00F86F43"/>
    <w:rsid w:val="00F87DF1"/>
    <w:rsid w:val="00F929B7"/>
    <w:rsid w:val="00F9327D"/>
    <w:rsid w:val="00F94D71"/>
    <w:rsid w:val="00F952BE"/>
    <w:rsid w:val="00F953B3"/>
    <w:rsid w:val="00F9566B"/>
    <w:rsid w:val="00F9576C"/>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1E43"/>
    <w:rsid w:val="00FC2982"/>
    <w:rsid w:val="00FC30FB"/>
    <w:rsid w:val="00FC46D9"/>
    <w:rsid w:val="00FC5CAE"/>
    <w:rsid w:val="00FC5EA5"/>
    <w:rsid w:val="00FC674E"/>
    <w:rsid w:val="00FD003B"/>
    <w:rsid w:val="00FD0D01"/>
    <w:rsid w:val="00FD1A28"/>
    <w:rsid w:val="00FD1E9A"/>
    <w:rsid w:val="00FD2A30"/>
    <w:rsid w:val="00FD34DC"/>
    <w:rsid w:val="00FD5959"/>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7C508B2-A9F1-4D01-98BD-8B42CCD1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9"/>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A3287AD5-1931-4BE7-B553-9CCC536CD45B}">
  <ds:schemaRefs>
    <ds:schemaRef ds:uri="http://schemas.openxmlformats.org/officeDocument/2006/bibliography"/>
  </ds:schemaRefs>
</ds:datastoreItem>
</file>

<file path=customXml/itemProps2.xml><?xml version="1.0" encoding="utf-8"?>
<ds:datastoreItem xmlns:ds="http://schemas.openxmlformats.org/officeDocument/2006/customXml" ds:itemID="{7348C965-E7B4-4279-8D43-DA65A42C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903</Words>
  <Characters>515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6_List of goods delivered by the supplier [EN]</dc:title>
  <dc:subject/>
  <cp:keywords/>
  <dc:description/>
  <cp:lastModifiedBy>Justas Šakočius</cp:lastModifiedBy>
  <cp:revision>8</cp:revision>
  <dcterms:created xsi:type="dcterms:W3CDTF">2022-06-22T06:46:00Z</dcterms:created>
  <dcterms:modified xsi:type="dcterms:W3CDTF">2026-06-15T10:42:00Z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3312;#Teisės ir kokybės kontrolės skyrius|f1f7510f-e303-4b3e-a568-a8cf6cb0ac94;#3464;#Lietuvos ir tarptautinių investicijų departamentas|5242ab77-0902-46cf-84de-694bf393a02c</vt:lpwstr>
  </property>
  <property fmtid="{D5CDD505-2E9C-101B-9397-08002B2CF9AE}" pid="6" name="DmsPermissionsUsers">
    <vt:lpwstr>393;#Justas Šakočius;#273;#Dalia Vinklerė;#74;#Birutė Meržvinskienė;#1232;#Rytis Misiūnas</vt:lpwstr>
  </property>
  <property fmtid="{D5CDD505-2E9C-101B-9397-08002B2CF9AE}" pid="7" name="GrammarlyDocumentId">
    <vt:lpwstr>8bd2e771af65f391b6b03feb1e00751dd32b918191f9a5f5e06342605b93c798</vt:lpwstr>
  </property>
</Properties>
</file>