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EndPr/>
                <w:sdtContent>
                  <w:p w14:paraId="3C9114CB" w14:textId="6212F8C0" w:rsidR="0098700E" w:rsidRPr="0036054C" w:rsidRDefault="00DB0EDD" w:rsidP="001A39D0">
                    <w:pPr>
                      <w:pStyle w:val="Betarp"/>
                      <w:spacing w:line="216" w:lineRule="auto"/>
                      <w:rPr>
                        <w:rFonts w:asciiTheme="majorHAnsi" w:eastAsiaTheme="majorEastAsia" w:hAnsiTheme="majorHAnsi" w:cstheme="majorBidi"/>
                        <w:color w:val="4472C4" w:themeColor="accent1"/>
                        <w:sz w:val="88"/>
                        <w:szCs w:val="88"/>
                        <w:lang w:val="lt-LT"/>
                      </w:rPr>
                    </w:pPr>
                    <w:r w:rsidRPr="00DB0EDD">
                      <w:rPr>
                        <w:rFonts w:asciiTheme="majorHAnsi" w:eastAsiaTheme="majorEastAsia" w:hAnsiTheme="majorHAnsi" w:cstheme="majorBidi"/>
                        <w:color w:val="4472C4" w:themeColor="accent1"/>
                        <w:sz w:val="72"/>
                        <w:szCs w:val="72"/>
                        <w:lang w:val="lt-LT"/>
                      </w:rPr>
                      <w:t xml:space="preserve">VIEŠOJO PIRKIMO „MAITINIMO PASLAUGOS PRIENŲ </w:t>
                    </w:r>
                    <w:r w:rsidR="001A39D0">
                      <w:rPr>
                        <w:rFonts w:asciiTheme="majorHAnsi" w:eastAsiaTheme="majorEastAsia" w:hAnsiTheme="majorHAnsi" w:cstheme="majorBidi"/>
                        <w:color w:val="4472C4" w:themeColor="accent1"/>
                        <w:sz w:val="72"/>
                        <w:szCs w:val="72"/>
                        <w:lang w:val="lt-LT"/>
                      </w:rPr>
                      <w:t>R. SUVALKIJOS GIMNAZIJOS SKRIAUDŽIŲ SKYRIUI</w:t>
                    </w:r>
                    <w:r w:rsidRPr="00DB0EDD">
                      <w:rPr>
                        <w:rFonts w:asciiTheme="majorHAnsi" w:eastAsiaTheme="majorEastAsia" w:hAnsiTheme="majorHAnsi" w:cstheme="majorBidi"/>
                        <w:color w:val="4472C4" w:themeColor="accent1"/>
                        <w:sz w:val="72"/>
                        <w:szCs w:val="72"/>
                        <w:lang w:val="lt-LT"/>
                      </w:rPr>
                      <w:t>“ATVIRO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5131B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131B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131B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131B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131B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131B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131B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131B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131B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131B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131B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131B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131B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131B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131B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131B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131B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131B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131B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131B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131B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131B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07F63" w14:textId="77777777" w:rsidR="005131B0" w:rsidRDefault="005131B0" w:rsidP="00184B8C">
      <w:pPr>
        <w:spacing w:after="0" w:line="240" w:lineRule="auto"/>
      </w:pPr>
      <w:r>
        <w:separator/>
      </w:r>
    </w:p>
  </w:endnote>
  <w:endnote w:type="continuationSeparator" w:id="0">
    <w:p w14:paraId="79DC357A" w14:textId="77777777" w:rsidR="005131B0" w:rsidRDefault="005131B0" w:rsidP="00184B8C">
      <w:pPr>
        <w:spacing w:after="0" w:line="240" w:lineRule="auto"/>
      </w:pPr>
      <w:r>
        <w:continuationSeparator/>
      </w:r>
    </w:p>
  </w:endnote>
  <w:endnote w:type="continuationNotice" w:id="1">
    <w:p w14:paraId="660C842A" w14:textId="77777777" w:rsidR="005131B0" w:rsidRDefault="005131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5908E5B6"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A39D0">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427B6" w14:textId="77777777" w:rsidR="005131B0" w:rsidRDefault="005131B0" w:rsidP="00184B8C">
      <w:pPr>
        <w:spacing w:after="0" w:line="240" w:lineRule="auto"/>
      </w:pPr>
      <w:r>
        <w:separator/>
      </w:r>
    </w:p>
  </w:footnote>
  <w:footnote w:type="continuationSeparator" w:id="0">
    <w:p w14:paraId="59A032C0" w14:textId="77777777" w:rsidR="005131B0" w:rsidRDefault="005131B0" w:rsidP="00184B8C">
      <w:pPr>
        <w:spacing w:after="0" w:line="240" w:lineRule="auto"/>
      </w:pPr>
      <w:r>
        <w:continuationSeparator/>
      </w:r>
    </w:p>
  </w:footnote>
  <w:footnote w:type="continuationNotice" w:id="1">
    <w:p w14:paraId="19370FE6" w14:textId="77777777" w:rsidR="005131B0" w:rsidRDefault="005131B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ACA"/>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9D0"/>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3E90"/>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4FB"/>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1B0"/>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08A"/>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0EDD"/>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667"/>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2644D"/>
    <w:rsid w:val="0044540B"/>
    <w:rsid w:val="00493487"/>
    <w:rsid w:val="004B2BD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26A43"/>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6C7E"/>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923842F9-8EFB-43F5-A08E-008D6B33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9400</Words>
  <Characters>53586</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PASLAUGOS PRIENŲ R. SUVALKIJOS GIMNAZIJOS SKRIAUDŽIŲ SKYRIUI“ATVIRO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