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97EE7" w14:textId="69B03228" w:rsidR="00716F2F" w:rsidRPr="00F50083" w:rsidRDefault="00716F2F" w:rsidP="00F50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F50083">
        <w:rPr>
          <w:rFonts w:ascii="Times New Roman" w:hAnsi="Times New Roman" w:cs="Times New Roman"/>
          <w:sz w:val="20"/>
          <w:szCs w:val="20"/>
        </w:rPr>
        <w:t xml:space="preserve">MEDICININĖ ĮRANGA </w:t>
      </w:r>
      <w:r w:rsidR="009B0ABF" w:rsidRPr="00F50083">
        <w:rPr>
          <w:rFonts w:ascii="Times New Roman" w:hAnsi="Times New Roman" w:cs="Times New Roman"/>
          <w:sz w:val="20"/>
          <w:szCs w:val="20"/>
        </w:rPr>
        <w:t>V</w:t>
      </w:r>
      <w:r w:rsidR="00ED01BB" w:rsidRPr="00F50083">
        <w:rPr>
          <w:rFonts w:ascii="Times New Roman" w:hAnsi="Times New Roman" w:cs="Times New Roman"/>
          <w:sz w:val="20"/>
          <w:szCs w:val="20"/>
        </w:rPr>
        <w:t>I</w:t>
      </w:r>
      <w:r w:rsidRPr="00F50083">
        <w:rPr>
          <w:rFonts w:ascii="Times New Roman" w:hAnsi="Times New Roman" w:cs="Times New Roman"/>
          <w:sz w:val="20"/>
          <w:szCs w:val="20"/>
        </w:rPr>
        <w:t xml:space="preserve"> </w:t>
      </w:r>
      <w:r w:rsidR="009B0ABF" w:rsidRPr="00F50083">
        <w:rPr>
          <w:rFonts w:ascii="Times New Roman" w:hAnsi="Times New Roman" w:cs="Times New Roman"/>
          <w:sz w:val="20"/>
          <w:szCs w:val="20"/>
        </w:rPr>
        <w:t>PRIĖMIMO</w:t>
      </w:r>
      <w:r w:rsidRPr="00F50083">
        <w:rPr>
          <w:rFonts w:ascii="Times New Roman" w:hAnsi="Times New Roman" w:cs="Times New Roman"/>
          <w:sz w:val="20"/>
          <w:szCs w:val="20"/>
        </w:rPr>
        <w:t xml:space="preserve"> SK.</w:t>
      </w:r>
      <w:r w:rsidRPr="00F50083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</w:p>
    <w:p w14:paraId="2962B943" w14:textId="0AB62DA7" w:rsidR="00B00443" w:rsidRPr="00F50083" w:rsidRDefault="00B00443" w:rsidP="00F50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F50083">
        <w:rPr>
          <w:rFonts w:ascii="Times New Roman" w:hAnsi="Times New Roman" w:cs="Times New Roman"/>
          <w:sz w:val="20"/>
          <w:szCs w:val="20"/>
          <w:lang w:val="lt-LT"/>
        </w:rPr>
        <w:t>(rinkos konsultacijai)</w:t>
      </w:r>
    </w:p>
    <w:p w14:paraId="4B6A1894" w14:textId="77777777" w:rsidR="00B00443" w:rsidRPr="00F50083" w:rsidRDefault="00B00443" w:rsidP="00F50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12567" w:type="dxa"/>
        <w:jc w:val="center"/>
        <w:tblLook w:val="04A0" w:firstRow="1" w:lastRow="0" w:firstColumn="1" w:lastColumn="0" w:noHBand="0" w:noVBand="1"/>
      </w:tblPr>
      <w:tblGrid>
        <w:gridCol w:w="824"/>
        <w:gridCol w:w="5480"/>
        <w:gridCol w:w="1243"/>
        <w:gridCol w:w="1386"/>
        <w:gridCol w:w="1864"/>
        <w:gridCol w:w="1770"/>
      </w:tblGrid>
      <w:tr w:rsidR="00E151D6" w:rsidRPr="00F50083" w14:paraId="0F177B5C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C6B" w14:textId="77777777" w:rsidR="00030B0D" w:rsidRPr="00F50083" w:rsidRDefault="00030B0D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Eil. Nr.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F8DE" w14:textId="77777777" w:rsidR="00030B0D" w:rsidRPr="00F50083" w:rsidRDefault="00030B0D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Prekės pavadinimas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7E1" w14:textId="77777777" w:rsidR="00030B0D" w:rsidRPr="00F50083" w:rsidRDefault="00030B0D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</w:p>
          <w:p w14:paraId="39CDA44D" w14:textId="2203B552" w:rsidR="00030B0D" w:rsidRPr="00F50083" w:rsidRDefault="00716F2F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Prekių pristatymo terminas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F558" w14:textId="77777777" w:rsidR="00030B0D" w:rsidRPr="00F50083" w:rsidRDefault="00030B0D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Kiekis</w:t>
            </w:r>
          </w:p>
          <w:p w14:paraId="21E4E7F8" w14:textId="77777777" w:rsidR="00030B0D" w:rsidRPr="00F50083" w:rsidRDefault="00030B0D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mato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D501" w14:textId="77777777" w:rsidR="00030B0D" w:rsidRPr="00F50083" w:rsidRDefault="00030B0D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Vertė, Eur be PVM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853E" w14:textId="77777777" w:rsidR="00030B0D" w:rsidRPr="00F50083" w:rsidRDefault="00030B0D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Vertė, Eur su PVM</w:t>
            </w:r>
          </w:p>
        </w:tc>
      </w:tr>
      <w:tr w:rsidR="00F50083" w:rsidRPr="00F50083" w14:paraId="71F6FA59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0DD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BE9E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  <w:t>Narkozės aparatas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6CF1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4693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33F8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30991.74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67E45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37500</w:t>
            </w:r>
          </w:p>
        </w:tc>
      </w:tr>
      <w:tr w:rsidR="00F50083" w:rsidRPr="00F50083" w14:paraId="707B82CA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E01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2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B800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  <w:t>Operacinės stalas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775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ED14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EF8E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16942.15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0BE1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20500</w:t>
            </w:r>
          </w:p>
        </w:tc>
      </w:tr>
      <w:tr w:rsidR="00F50083" w:rsidRPr="00F50083" w14:paraId="51390883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673C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3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3958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Infuzinių pompų stotelė su vežimėliu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8EC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EB6B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12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07A5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39000.00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F905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47190</w:t>
            </w:r>
          </w:p>
        </w:tc>
      </w:tr>
      <w:tr w:rsidR="00F50083" w:rsidRPr="00F50083" w14:paraId="501ED57E" w14:textId="77777777" w:rsidTr="009B0ABF">
        <w:trPr>
          <w:trHeight w:val="5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F50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4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2BBF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  <w:t>Gastroskopas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1441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E199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7835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19834.71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69FD" w14:textId="77777777" w:rsidR="00F50083" w:rsidRPr="00F50083" w:rsidRDefault="00F50083" w:rsidP="00F500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lt-LT"/>
              </w:rPr>
              <w:t>24000</w:t>
            </w:r>
          </w:p>
        </w:tc>
      </w:tr>
      <w:tr w:rsidR="00F50083" w:rsidRPr="00F50083" w14:paraId="3B8FEBEC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20A9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5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BDB9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Sunkių kvėpavimo takų rinkinys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33E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5D9E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43CE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35537.19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DB4C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/>
              </w:rPr>
              <w:t>43000</w:t>
            </w:r>
          </w:p>
        </w:tc>
      </w:tr>
      <w:tr w:rsidR="00F50083" w:rsidRPr="00F50083" w14:paraId="5E2E3593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7EC0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6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4032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Elektrokoguliacijos įrenginys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40F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6412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 xml:space="preserve">1 vnt.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BA51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9090.91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97C9B" w14:textId="77777777" w:rsidR="00F50083" w:rsidRPr="00F50083" w:rsidRDefault="00F50083" w:rsidP="00F500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F50083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11000</w:t>
            </w:r>
          </w:p>
        </w:tc>
      </w:tr>
    </w:tbl>
    <w:p w14:paraId="17170407" w14:textId="77777777" w:rsidR="00030B0D" w:rsidRPr="00F50083" w:rsidRDefault="00030B0D" w:rsidP="00F50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68747F3D" w14:textId="77777777" w:rsidR="007C4E8B" w:rsidRPr="00F50083" w:rsidRDefault="007C4E8B" w:rsidP="00F50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00991965" w14:textId="77777777" w:rsidR="007C4E8B" w:rsidRPr="00F50083" w:rsidRDefault="007C4E8B" w:rsidP="00F50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3B10F424" w14:textId="77777777" w:rsidR="007C4E8B" w:rsidRPr="00F50083" w:rsidRDefault="007C4E8B" w:rsidP="00F50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0C842B2E" w14:textId="77777777" w:rsidR="007445FB" w:rsidRPr="00F50083" w:rsidRDefault="007445FB" w:rsidP="00F50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44FF4BE" w14:textId="77777777" w:rsidR="007445FB" w:rsidRPr="00F50083" w:rsidRDefault="007445FB" w:rsidP="00F50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600DFC0D" w14:textId="77777777" w:rsidR="007445FB" w:rsidRPr="00F50083" w:rsidRDefault="007445FB" w:rsidP="00F50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FCD713D" w14:textId="77777777" w:rsidR="00E50B58" w:rsidRPr="00F50083" w:rsidRDefault="00E50B58" w:rsidP="00F50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67D38FD0" w14:textId="77777777" w:rsidR="007445FB" w:rsidRPr="00F50083" w:rsidRDefault="007445FB" w:rsidP="00F50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41FDF7F1" w14:textId="77777777" w:rsidR="00E151D6" w:rsidRPr="00F50083" w:rsidRDefault="00E151D6" w:rsidP="00F500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F50083">
        <w:rPr>
          <w:rFonts w:ascii="Times New Roman" w:hAnsi="Times New Roman" w:cs="Times New Roman"/>
          <w:b/>
          <w:sz w:val="20"/>
          <w:szCs w:val="20"/>
          <w:lang w:val="lt-LT"/>
        </w:rPr>
        <w:br w:type="page"/>
      </w:r>
    </w:p>
    <w:p w14:paraId="69024A0C" w14:textId="3DDF7E52" w:rsidR="00B00443" w:rsidRPr="00F50083" w:rsidRDefault="00836739" w:rsidP="00F50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F50083">
        <w:rPr>
          <w:rFonts w:ascii="Times New Roman" w:hAnsi="Times New Roman" w:cs="Times New Roman"/>
          <w:b/>
          <w:sz w:val="20"/>
          <w:szCs w:val="20"/>
          <w:lang w:val="lt-LT"/>
        </w:rPr>
        <w:lastRenderedPageBreak/>
        <w:t>TECHNINĖ SPECIFIKACIJA</w:t>
      </w:r>
    </w:p>
    <w:p w14:paraId="17DF8F78" w14:textId="77777777" w:rsidR="00836739" w:rsidRPr="00F50083" w:rsidRDefault="00836739" w:rsidP="00F50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392E78E3" w14:textId="77777777" w:rsidR="00EA3006" w:rsidRPr="00F50083" w:rsidRDefault="00EA3006" w:rsidP="00F5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33A5E29" w14:textId="236B15B5" w:rsidR="00CC3DB7" w:rsidRPr="00F50083" w:rsidRDefault="00F50083" w:rsidP="00F50083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 dalis: </w:t>
      </w:r>
      <w:r w:rsidR="00F65779" w:rsidRPr="00F50083">
        <w:rPr>
          <w:rFonts w:ascii="Times New Roman" w:hAnsi="Times New Roman" w:cs="Times New Roman"/>
          <w:b/>
          <w:bCs/>
          <w:sz w:val="20"/>
          <w:szCs w:val="20"/>
        </w:rPr>
        <w:t>NARKOZĖS APARATAS</w:t>
      </w:r>
    </w:p>
    <w:p w14:paraId="295BA036" w14:textId="77777777" w:rsidR="00EA3006" w:rsidRPr="00F50083" w:rsidRDefault="00EA3006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tbl>
      <w:tblPr>
        <w:tblStyle w:val="TableNormal"/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624"/>
        <w:gridCol w:w="5035"/>
        <w:gridCol w:w="5462"/>
      </w:tblGrid>
      <w:tr w:rsidR="00FE1786" w:rsidRPr="00F50083" w14:paraId="072D4D5B" w14:textId="77777777" w:rsidTr="00FE1786">
        <w:trPr>
          <w:trHeight w:val="2545"/>
        </w:trPr>
        <w:tc>
          <w:tcPr>
            <w:tcW w:w="320" w:type="pct"/>
            <w:vAlign w:val="center"/>
          </w:tcPr>
          <w:p w14:paraId="25C42936" w14:textId="77777777" w:rsidR="00FE1786" w:rsidRPr="00F50083" w:rsidRDefault="00FE1786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DC658" w14:textId="77777777" w:rsidR="00FE1786" w:rsidRPr="00F50083" w:rsidRDefault="00FE1786" w:rsidP="00F50083">
            <w:pPr>
              <w:pStyle w:val="TableParagraph"/>
              <w:ind w:left="254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F5008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2571" w:type="pct"/>
            <w:gridSpan w:val="2"/>
            <w:vAlign w:val="center"/>
          </w:tcPr>
          <w:p w14:paraId="1F103968" w14:textId="77777777" w:rsidR="00FE1786" w:rsidRPr="00F50083" w:rsidRDefault="00FE1786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770872" w14:textId="77777777" w:rsidR="00FE1786" w:rsidRPr="00F50083" w:rsidRDefault="00FE1786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BEA10" w14:textId="57A927AF" w:rsidR="00FE1786" w:rsidRPr="00F50083" w:rsidRDefault="00FE1786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</w:rPr>
              <w:t>Techninė specifikacija</w:t>
            </w:r>
          </w:p>
          <w:p w14:paraId="4B9F29D3" w14:textId="77777777" w:rsidR="00FE1786" w:rsidRPr="00F50083" w:rsidRDefault="00FE1786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64615" w14:textId="39DBBF43" w:rsidR="00FE1786" w:rsidRPr="00F50083" w:rsidRDefault="00FE1786" w:rsidP="00F50083">
            <w:pPr>
              <w:pStyle w:val="TableParagraph"/>
              <w:ind w:left="219" w:right="199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9" w:type="pct"/>
            <w:vAlign w:val="center"/>
          </w:tcPr>
          <w:p w14:paraId="54DEECBF" w14:textId="2B781499" w:rsidR="00FE1786" w:rsidRPr="00F50083" w:rsidRDefault="00FE1786" w:rsidP="00F5008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</w:rPr>
              <w:t>Pastabos</w:t>
            </w:r>
          </w:p>
        </w:tc>
      </w:tr>
      <w:tr w:rsidR="00B757E0" w:rsidRPr="00F50083" w14:paraId="0CA69507" w14:textId="77777777" w:rsidTr="008567AA">
        <w:trPr>
          <w:trHeight w:val="761"/>
        </w:trPr>
        <w:tc>
          <w:tcPr>
            <w:tcW w:w="320" w:type="pct"/>
            <w:vAlign w:val="center"/>
          </w:tcPr>
          <w:p w14:paraId="3B55B33C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627" w:type="pct"/>
            <w:tcBorders>
              <w:top w:val="nil"/>
            </w:tcBorders>
          </w:tcPr>
          <w:p w14:paraId="61C9CE86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Taikymas</w:t>
            </w:r>
          </w:p>
        </w:tc>
        <w:tc>
          <w:tcPr>
            <w:tcW w:w="1944" w:type="pct"/>
            <w:tcBorders>
              <w:top w:val="nil"/>
            </w:tcBorders>
          </w:tcPr>
          <w:p w14:paraId="1604E0B2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Narkozės</w:t>
            </w:r>
            <w:r w:rsidRPr="00F5008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aparatas</w:t>
            </w:r>
            <w:r w:rsidRPr="00F5008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turi</w:t>
            </w:r>
            <w:r w:rsidRPr="00F5008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būti pritaikytas</w:t>
            </w:r>
            <w:r w:rsidRPr="00F50083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dirbti</w:t>
            </w:r>
            <w:r w:rsidRPr="00F50083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F50083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įvairaus</w:t>
            </w:r>
          </w:p>
          <w:p w14:paraId="542CC35C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amžiaus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pacientais</w:t>
            </w:r>
          </w:p>
        </w:tc>
        <w:tc>
          <w:tcPr>
            <w:tcW w:w="2109" w:type="pct"/>
          </w:tcPr>
          <w:p w14:paraId="0B81C671" w14:textId="33659856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028BF7ED" w14:textId="77777777" w:rsidTr="008567AA">
        <w:trPr>
          <w:trHeight w:val="255"/>
        </w:trPr>
        <w:tc>
          <w:tcPr>
            <w:tcW w:w="320" w:type="pct"/>
            <w:vAlign w:val="center"/>
          </w:tcPr>
          <w:p w14:paraId="6DAFD4F4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2571" w:type="pct"/>
            <w:gridSpan w:val="2"/>
          </w:tcPr>
          <w:p w14:paraId="0D898350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Ergonomika:</w:t>
            </w:r>
          </w:p>
        </w:tc>
        <w:tc>
          <w:tcPr>
            <w:tcW w:w="2109" w:type="pct"/>
          </w:tcPr>
          <w:p w14:paraId="6F7F527A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5E4A86FA" w14:textId="77777777" w:rsidTr="008567AA">
        <w:trPr>
          <w:trHeight w:val="508"/>
        </w:trPr>
        <w:tc>
          <w:tcPr>
            <w:tcW w:w="320" w:type="pct"/>
            <w:vAlign w:val="center"/>
          </w:tcPr>
          <w:p w14:paraId="4EB2FE43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2.1.</w:t>
            </w:r>
          </w:p>
        </w:tc>
        <w:tc>
          <w:tcPr>
            <w:tcW w:w="627" w:type="pct"/>
          </w:tcPr>
          <w:p w14:paraId="43D12EE7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Mobilus</w:t>
            </w:r>
          </w:p>
        </w:tc>
        <w:tc>
          <w:tcPr>
            <w:tcW w:w="1944" w:type="pct"/>
          </w:tcPr>
          <w:p w14:paraId="4B01273D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Ratukai</w:t>
            </w:r>
            <w:r w:rsidRPr="00F50083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blokuojami</w:t>
            </w:r>
            <w:r w:rsidRPr="00F50083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centrinio</w:t>
            </w:r>
          </w:p>
          <w:p w14:paraId="064B2867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stabdžio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pagalba</w:t>
            </w:r>
          </w:p>
        </w:tc>
        <w:tc>
          <w:tcPr>
            <w:tcW w:w="2109" w:type="pct"/>
          </w:tcPr>
          <w:p w14:paraId="68E96EBF" w14:textId="5B91F980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785552BA" w14:textId="77777777" w:rsidTr="008567AA">
        <w:trPr>
          <w:trHeight w:val="762"/>
        </w:trPr>
        <w:tc>
          <w:tcPr>
            <w:tcW w:w="320" w:type="pct"/>
            <w:vAlign w:val="center"/>
          </w:tcPr>
          <w:p w14:paraId="6C290CBE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2.2.</w:t>
            </w:r>
          </w:p>
        </w:tc>
        <w:tc>
          <w:tcPr>
            <w:tcW w:w="627" w:type="pct"/>
          </w:tcPr>
          <w:p w14:paraId="7DDAD2C0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Darbastalio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apšvietimas</w:t>
            </w:r>
          </w:p>
        </w:tc>
        <w:tc>
          <w:tcPr>
            <w:tcW w:w="1944" w:type="pct"/>
          </w:tcPr>
          <w:p w14:paraId="3749E2D7" w14:textId="2CF2A7B9" w:rsidR="00B757E0" w:rsidRPr="00F50083" w:rsidRDefault="00B757E0" w:rsidP="00F50083">
            <w:pPr>
              <w:pStyle w:val="TableParagraph"/>
              <w:tabs>
                <w:tab w:val="left" w:pos="1557"/>
                <w:tab w:val="left" w:pos="1763"/>
              </w:tabs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Integruotas,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reguliuojamo intensyvumo,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darbastalio</w:t>
            </w:r>
            <w:r w:rsidR="001600F1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apšvietimas</w:t>
            </w:r>
          </w:p>
        </w:tc>
        <w:tc>
          <w:tcPr>
            <w:tcW w:w="2109" w:type="pct"/>
          </w:tcPr>
          <w:p w14:paraId="3A2A002B" w14:textId="0A1D90AD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6C3067E6" w14:textId="77777777" w:rsidTr="008567AA">
        <w:trPr>
          <w:trHeight w:val="508"/>
        </w:trPr>
        <w:tc>
          <w:tcPr>
            <w:tcW w:w="320" w:type="pct"/>
            <w:vAlign w:val="center"/>
          </w:tcPr>
          <w:p w14:paraId="7C5392FE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2.3.</w:t>
            </w:r>
          </w:p>
        </w:tc>
        <w:tc>
          <w:tcPr>
            <w:tcW w:w="627" w:type="pct"/>
          </w:tcPr>
          <w:p w14:paraId="2D3B09FE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Ventiliatoriaus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padėties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nustatymas</w:t>
            </w:r>
          </w:p>
        </w:tc>
        <w:tc>
          <w:tcPr>
            <w:tcW w:w="1944" w:type="pct"/>
          </w:tcPr>
          <w:p w14:paraId="5A4E4896" w14:textId="6FCDA732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Vertikalioje</w:t>
            </w:r>
            <w:r w:rsidRPr="00F50083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Pr="00F50083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horizontalioje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plokštumoje</w:t>
            </w:r>
          </w:p>
        </w:tc>
        <w:tc>
          <w:tcPr>
            <w:tcW w:w="2109" w:type="pct"/>
          </w:tcPr>
          <w:p w14:paraId="228F3D53" w14:textId="2B43E2EA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25353AEE" w14:textId="77777777" w:rsidTr="008567AA">
        <w:trPr>
          <w:trHeight w:val="509"/>
        </w:trPr>
        <w:tc>
          <w:tcPr>
            <w:tcW w:w="320" w:type="pct"/>
            <w:vAlign w:val="center"/>
          </w:tcPr>
          <w:p w14:paraId="180EDF17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2.4.</w:t>
            </w:r>
          </w:p>
        </w:tc>
        <w:tc>
          <w:tcPr>
            <w:tcW w:w="627" w:type="pct"/>
          </w:tcPr>
          <w:p w14:paraId="0D9124A3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įstrižainė</w:t>
            </w:r>
          </w:p>
        </w:tc>
        <w:tc>
          <w:tcPr>
            <w:tcW w:w="1944" w:type="pct"/>
          </w:tcPr>
          <w:p w14:paraId="14374C4C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30 cm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įstrižainės</w:t>
            </w:r>
          </w:p>
        </w:tc>
        <w:tc>
          <w:tcPr>
            <w:tcW w:w="2109" w:type="pct"/>
          </w:tcPr>
          <w:p w14:paraId="6CC6E467" w14:textId="6664E8F9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18F37FCE" w14:textId="77777777" w:rsidTr="008567AA">
        <w:trPr>
          <w:trHeight w:val="508"/>
        </w:trPr>
        <w:tc>
          <w:tcPr>
            <w:tcW w:w="320" w:type="pct"/>
            <w:vAlign w:val="center"/>
          </w:tcPr>
          <w:p w14:paraId="06228B84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2.5.</w:t>
            </w:r>
          </w:p>
        </w:tc>
        <w:tc>
          <w:tcPr>
            <w:tcW w:w="627" w:type="pct"/>
          </w:tcPr>
          <w:p w14:paraId="764EEC44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Monitoriaus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valdymo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ekranas</w:t>
            </w:r>
          </w:p>
        </w:tc>
        <w:tc>
          <w:tcPr>
            <w:tcW w:w="1944" w:type="pct"/>
          </w:tcPr>
          <w:p w14:paraId="1CD035FC" w14:textId="2A6B9A74" w:rsidR="00B757E0" w:rsidRPr="00F50083" w:rsidRDefault="00B757E0" w:rsidP="00F50083">
            <w:pPr>
              <w:pStyle w:val="TableParagraph"/>
              <w:tabs>
                <w:tab w:val="left" w:pos="213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Prisilietimui</w:t>
            </w:r>
            <w:r w:rsidR="00D16DFE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jautrus</w:t>
            </w:r>
            <w:r w:rsidR="00D16DFE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(“</w:t>
            </w:r>
            <w:r w:rsidRPr="00F50083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touchscreen”)</w:t>
            </w:r>
          </w:p>
        </w:tc>
        <w:tc>
          <w:tcPr>
            <w:tcW w:w="2109" w:type="pct"/>
          </w:tcPr>
          <w:p w14:paraId="5BD86DA7" w14:textId="484A7A9D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5A8C8D72" w14:textId="77777777" w:rsidTr="00834AAF">
        <w:trPr>
          <w:trHeight w:val="841"/>
        </w:trPr>
        <w:tc>
          <w:tcPr>
            <w:tcW w:w="320" w:type="pct"/>
            <w:vAlign w:val="center"/>
          </w:tcPr>
          <w:p w14:paraId="24DFBBAD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2F97DE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627" w:type="pct"/>
          </w:tcPr>
          <w:p w14:paraId="27448394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Avarinis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maitinimo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šaltinis</w:t>
            </w:r>
          </w:p>
        </w:tc>
        <w:tc>
          <w:tcPr>
            <w:tcW w:w="1944" w:type="pct"/>
          </w:tcPr>
          <w:p w14:paraId="0A789757" w14:textId="77777777" w:rsidR="00B757E0" w:rsidRPr="00F50083" w:rsidRDefault="00B757E0" w:rsidP="00F50083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Vidinis avarinis maitinimo šaltinis (akumuliatorius), užtikrinantis ≥ 30 min. trukmės</w:t>
            </w:r>
            <w:r w:rsidRPr="00F50083">
              <w:rPr>
                <w:rFonts w:ascii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autonominį</w:t>
            </w:r>
            <w:r w:rsidRPr="00F50083">
              <w:rPr>
                <w:rFonts w:ascii="Times New Roman" w:hAnsi="Times New Roman" w:cs="Times New Roman"/>
                <w:spacing w:val="7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aparato</w:t>
            </w:r>
          </w:p>
          <w:p w14:paraId="4F529E86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darbą</w:t>
            </w:r>
          </w:p>
        </w:tc>
        <w:tc>
          <w:tcPr>
            <w:tcW w:w="2109" w:type="pct"/>
          </w:tcPr>
          <w:p w14:paraId="044808F7" w14:textId="21E65069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338329DB" w14:textId="77777777" w:rsidTr="00361DE3">
        <w:trPr>
          <w:trHeight w:val="757"/>
        </w:trPr>
        <w:tc>
          <w:tcPr>
            <w:tcW w:w="320" w:type="pct"/>
            <w:vAlign w:val="center"/>
          </w:tcPr>
          <w:p w14:paraId="5D1B4493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627" w:type="pct"/>
          </w:tcPr>
          <w:p w14:paraId="7A22A666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aparatą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tiekiamų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dujų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maišymas</w:t>
            </w:r>
          </w:p>
        </w:tc>
        <w:tc>
          <w:tcPr>
            <w:tcW w:w="1944" w:type="pct"/>
          </w:tcPr>
          <w:p w14:paraId="77693996" w14:textId="2027EF6A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Elektroninis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mechaninis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</w:t>
            </w:r>
            <w:r w:rsidR="00C5549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sunaudojamų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dujų</w:t>
            </w:r>
            <w:r w:rsidR="00C55490"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kiekio matuokliais</w:t>
            </w:r>
          </w:p>
        </w:tc>
        <w:tc>
          <w:tcPr>
            <w:tcW w:w="2109" w:type="pct"/>
          </w:tcPr>
          <w:p w14:paraId="1AD3341E" w14:textId="1BA79D98" w:rsidR="00B757E0" w:rsidRPr="00F50083" w:rsidRDefault="00B757E0" w:rsidP="00F50083">
            <w:pPr>
              <w:pStyle w:val="TableParagraph"/>
              <w:ind w:right="3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5384435D" w14:textId="77777777" w:rsidTr="00361DE3">
        <w:trPr>
          <w:trHeight w:val="505"/>
        </w:trPr>
        <w:tc>
          <w:tcPr>
            <w:tcW w:w="320" w:type="pct"/>
            <w:vAlign w:val="center"/>
          </w:tcPr>
          <w:p w14:paraId="49E990EC" w14:textId="7777777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627" w:type="pct"/>
          </w:tcPr>
          <w:p w14:paraId="206989D3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Pacientui</w:t>
            </w:r>
            <w:r w:rsidRPr="00F50083">
              <w:rPr>
                <w:rFonts w:ascii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paduodamų</w:t>
            </w:r>
            <w:r w:rsidRPr="00F50083">
              <w:rPr>
                <w:rFonts w:ascii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kvėpuojamųjų</w:t>
            </w:r>
            <w:r w:rsidRPr="00F50083">
              <w:rPr>
                <w:rFonts w:ascii="Times New Roman" w:hAnsi="Times New Roman" w:cs="Times New Roman"/>
                <w:spacing w:val="7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dujų</w:t>
            </w:r>
            <w:r w:rsidRPr="00F50083">
              <w:rPr>
                <w:rFonts w:ascii="Times New Roman" w:hAnsi="Times New Roman" w:cs="Times New Roman"/>
                <w:spacing w:val="7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srautas</w:t>
            </w:r>
            <w:r w:rsidRPr="00F50083">
              <w:rPr>
                <w:rFonts w:ascii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(reguliavimo</w:t>
            </w:r>
          </w:p>
          <w:p w14:paraId="0BD92033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diapazonas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siauresnis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nurodytą)</w:t>
            </w:r>
          </w:p>
        </w:tc>
        <w:tc>
          <w:tcPr>
            <w:tcW w:w="1944" w:type="pct"/>
          </w:tcPr>
          <w:p w14:paraId="23B4EF04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0,2 -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l/min.</w:t>
            </w:r>
          </w:p>
        </w:tc>
        <w:tc>
          <w:tcPr>
            <w:tcW w:w="2109" w:type="pct"/>
          </w:tcPr>
          <w:p w14:paraId="56C15FC7" w14:textId="085594B5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1F72E019" w14:textId="77777777" w:rsidTr="00361DE3">
        <w:trPr>
          <w:trHeight w:val="2367"/>
        </w:trPr>
        <w:tc>
          <w:tcPr>
            <w:tcW w:w="320" w:type="pct"/>
            <w:vAlign w:val="center"/>
          </w:tcPr>
          <w:p w14:paraId="2EBD7639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6D30A4" w14:textId="07D0CA9C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1ACB0D6A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Ventiliavimo</w:t>
            </w:r>
            <w:r w:rsidRPr="00F5008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režimai:</w:t>
            </w:r>
          </w:p>
        </w:tc>
        <w:tc>
          <w:tcPr>
            <w:tcW w:w="1944" w:type="pct"/>
          </w:tcPr>
          <w:p w14:paraId="5A8A6AC2" w14:textId="7F34C9E7" w:rsidR="00B757E0" w:rsidRPr="00F50083" w:rsidRDefault="00B757E0" w:rsidP="00F50083">
            <w:pPr>
              <w:pStyle w:val="TableParagraph"/>
              <w:tabs>
                <w:tab w:val="left" w:pos="538"/>
                <w:tab w:val="left" w:pos="1754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Priverstinė ventiliacija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valdoma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tūriu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(VCV)</w:t>
            </w:r>
          </w:p>
          <w:p w14:paraId="0B2E6F5E" w14:textId="77777777" w:rsidR="00B757E0" w:rsidRPr="00F50083" w:rsidRDefault="00B757E0" w:rsidP="00F50083">
            <w:pPr>
              <w:pStyle w:val="TableParagraph"/>
              <w:tabs>
                <w:tab w:val="left" w:pos="538"/>
                <w:tab w:val="left" w:pos="1754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Priverstinė ventiliacija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valdoma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slėgiu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(PCV)</w:t>
            </w:r>
          </w:p>
          <w:p w14:paraId="5003C1F1" w14:textId="52013715" w:rsidR="00B757E0" w:rsidRPr="00F50083" w:rsidRDefault="00B757E0" w:rsidP="00F50083">
            <w:pPr>
              <w:pStyle w:val="TableParagraph"/>
              <w:tabs>
                <w:tab w:val="left" w:pos="538"/>
                <w:tab w:val="left" w:pos="1754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Priverstinė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ventiliacija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valdoma/palaikoma</w:t>
            </w:r>
            <w:r w:rsidRPr="00F5008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slėgiu</w:t>
            </w:r>
          </w:p>
          <w:p w14:paraId="570ABCFE" w14:textId="5F32E302" w:rsidR="00B757E0" w:rsidRPr="00F50083" w:rsidRDefault="00B757E0" w:rsidP="00F50083">
            <w:pPr>
              <w:pStyle w:val="TableParagraph"/>
              <w:tabs>
                <w:tab w:val="left" w:pos="1399"/>
              </w:tabs>
              <w:ind w:left="360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Sinchronizuota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intermituojanti priverstinė ventiliacija su</w:t>
            </w:r>
            <w:r w:rsidRPr="00F5008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slėgio</w:t>
            </w:r>
            <w:r w:rsidRPr="00F5008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kontrole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(SIMV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PCV)</w:t>
            </w:r>
          </w:p>
          <w:p w14:paraId="14352052" w14:textId="3A1B9032" w:rsidR="00B757E0" w:rsidRPr="00F50083" w:rsidRDefault="00B757E0" w:rsidP="00F50083">
            <w:pPr>
              <w:pStyle w:val="TableParagraph"/>
              <w:tabs>
                <w:tab w:val="left" w:pos="1399"/>
              </w:tabs>
              <w:ind w:left="360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Sinchronizuota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intermituojanti priverstinė ventiliacija su</w:t>
            </w:r>
            <w:r w:rsidRPr="00F5008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tūrio</w:t>
            </w:r>
            <w:r w:rsidRPr="00F5008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kontrole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(SIMV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VCV).</w:t>
            </w:r>
          </w:p>
          <w:p w14:paraId="21900E8A" w14:textId="04491ABA" w:rsidR="00B757E0" w:rsidRPr="00F50083" w:rsidRDefault="00B757E0" w:rsidP="00F50083">
            <w:pPr>
              <w:pStyle w:val="TableParagraph"/>
              <w:tabs>
                <w:tab w:val="left" w:pos="758"/>
                <w:tab w:val="left" w:pos="1802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Slėgio palaikymo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ventiliacija su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Apnea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Backup funkcija (PSV)</w:t>
            </w:r>
          </w:p>
        </w:tc>
        <w:tc>
          <w:tcPr>
            <w:tcW w:w="2109" w:type="pct"/>
          </w:tcPr>
          <w:p w14:paraId="2E8A78E2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3F9CE6" w14:textId="563697FA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AAF" w:rsidRPr="00F50083" w14:paraId="385C8717" w14:textId="77777777" w:rsidTr="00361DE3">
        <w:trPr>
          <w:trHeight w:val="255"/>
        </w:trPr>
        <w:tc>
          <w:tcPr>
            <w:tcW w:w="320" w:type="pct"/>
            <w:vAlign w:val="center"/>
          </w:tcPr>
          <w:p w14:paraId="150BEFEF" w14:textId="56FB0B0D" w:rsidR="00834AAF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7.</w:t>
            </w:r>
          </w:p>
        </w:tc>
        <w:tc>
          <w:tcPr>
            <w:tcW w:w="2571" w:type="pct"/>
            <w:gridSpan w:val="2"/>
          </w:tcPr>
          <w:p w14:paraId="5613974A" w14:textId="14338557" w:rsidR="00834AAF" w:rsidRPr="00F50083" w:rsidRDefault="00834AAF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Ventiliatorius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privalo</w:t>
            </w:r>
            <w:r w:rsidRPr="00F5008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užtikrinti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sekančius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ventiliacijos</w:t>
            </w:r>
            <w:r w:rsidRPr="00F500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parametrus:</w:t>
            </w:r>
          </w:p>
        </w:tc>
        <w:tc>
          <w:tcPr>
            <w:tcW w:w="2109" w:type="pct"/>
          </w:tcPr>
          <w:p w14:paraId="489FDFE1" w14:textId="77777777" w:rsidR="00834AAF" w:rsidRPr="00F50083" w:rsidRDefault="00834AAF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42623321" w14:textId="77777777" w:rsidTr="00361DE3">
        <w:trPr>
          <w:trHeight w:val="510"/>
        </w:trPr>
        <w:tc>
          <w:tcPr>
            <w:tcW w:w="320" w:type="pct"/>
            <w:vAlign w:val="center"/>
          </w:tcPr>
          <w:p w14:paraId="50B75AB7" w14:textId="3FA31890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.1.</w:t>
            </w:r>
          </w:p>
        </w:tc>
        <w:tc>
          <w:tcPr>
            <w:tcW w:w="627" w:type="pct"/>
          </w:tcPr>
          <w:p w14:paraId="58635DFE" w14:textId="6AAEA11C" w:rsidR="00B757E0" w:rsidRPr="00F50083" w:rsidRDefault="00B757E0" w:rsidP="00F50083">
            <w:pPr>
              <w:pStyle w:val="TableParagraph"/>
              <w:tabs>
                <w:tab w:val="left" w:pos="1444"/>
                <w:tab w:val="left" w:pos="2374"/>
                <w:tab w:val="left" w:pos="3012"/>
                <w:tab w:val="left" w:pos="4099"/>
                <w:tab w:val="left" w:pos="5418"/>
              </w:tabs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Vienkartinis</w:t>
            </w:r>
            <w:r w:rsidR="00DB073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įpūtimo</w:t>
            </w:r>
            <w:r w:rsidR="00DB073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tūris</w:t>
            </w:r>
            <w:r w:rsidR="00DB0730"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tūriniame</w:t>
            </w:r>
            <w:r w:rsidR="00DB073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ventiliacijos</w:t>
            </w:r>
            <w:r w:rsidR="00DB073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režime</w:t>
            </w:r>
            <w:r w:rsidR="00DB073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(reguliavimo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nurodytas)</w:t>
            </w:r>
          </w:p>
        </w:tc>
        <w:tc>
          <w:tcPr>
            <w:tcW w:w="1944" w:type="pct"/>
          </w:tcPr>
          <w:p w14:paraId="7719B91B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20-1400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ml</w:t>
            </w:r>
          </w:p>
        </w:tc>
        <w:tc>
          <w:tcPr>
            <w:tcW w:w="2109" w:type="pct"/>
          </w:tcPr>
          <w:p w14:paraId="7BE2AF0B" w14:textId="7BEEAADF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16596548" w14:textId="77777777" w:rsidTr="00361DE3">
        <w:trPr>
          <w:trHeight w:val="509"/>
        </w:trPr>
        <w:tc>
          <w:tcPr>
            <w:tcW w:w="320" w:type="pct"/>
            <w:vAlign w:val="center"/>
          </w:tcPr>
          <w:p w14:paraId="4C5055D3" w14:textId="31C14EE4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.3.</w:t>
            </w:r>
          </w:p>
        </w:tc>
        <w:tc>
          <w:tcPr>
            <w:tcW w:w="627" w:type="pct"/>
          </w:tcPr>
          <w:p w14:paraId="40F95B84" w14:textId="6C77A13D" w:rsidR="00B757E0" w:rsidRPr="00F50083" w:rsidRDefault="00B757E0" w:rsidP="00F50083">
            <w:pPr>
              <w:pStyle w:val="TableParagraph"/>
              <w:tabs>
                <w:tab w:val="left" w:pos="1470"/>
                <w:tab w:val="left" w:pos="2264"/>
                <w:tab w:val="left" w:pos="3806"/>
                <w:tab w:val="left" w:pos="5113"/>
              </w:tabs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Ventiliacijos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dažnis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priverstiniuose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ventiliacijos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režimuose</w:t>
            </w:r>
          </w:p>
          <w:p w14:paraId="3938A4F4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(reguliavimo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nurodytas)</w:t>
            </w:r>
          </w:p>
        </w:tc>
        <w:tc>
          <w:tcPr>
            <w:tcW w:w="1944" w:type="pct"/>
          </w:tcPr>
          <w:p w14:paraId="4D1D01DA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4-100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k/min.</w:t>
            </w:r>
          </w:p>
        </w:tc>
        <w:tc>
          <w:tcPr>
            <w:tcW w:w="2109" w:type="pct"/>
          </w:tcPr>
          <w:p w14:paraId="709EC786" w14:textId="0E1E2AF8" w:rsidR="00B757E0" w:rsidRPr="00F50083" w:rsidRDefault="00B757E0" w:rsidP="00F50083">
            <w:pPr>
              <w:pStyle w:val="TableParagraph"/>
              <w:ind w:left="18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0B9ADA4E" w14:textId="77777777" w:rsidTr="00361DE3">
        <w:trPr>
          <w:trHeight w:val="510"/>
        </w:trPr>
        <w:tc>
          <w:tcPr>
            <w:tcW w:w="320" w:type="pct"/>
            <w:vAlign w:val="center"/>
          </w:tcPr>
          <w:p w14:paraId="7E8F2989" w14:textId="1E03431F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.4.</w:t>
            </w:r>
          </w:p>
        </w:tc>
        <w:tc>
          <w:tcPr>
            <w:tcW w:w="627" w:type="pct"/>
          </w:tcPr>
          <w:p w14:paraId="13D7A3A8" w14:textId="08B7A3D0" w:rsidR="00B757E0" w:rsidRPr="00F50083" w:rsidRDefault="00B757E0" w:rsidP="00F50083">
            <w:pPr>
              <w:pStyle w:val="TableParagraph"/>
              <w:tabs>
                <w:tab w:val="left" w:pos="1436"/>
                <w:tab w:val="left" w:pos="3839"/>
              </w:tabs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Ventiliacijos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dažnis</w:t>
            </w:r>
            <w:r w:rsidRPr="00F50083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834AAF" w:rsidRPr="00F50083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asistuojančiuose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ventiliacijos</w:t>
            </w:r>
            <w:r w:rsidRPr="00F50083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režimuose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(reguliavimo</w:t>
            </w:r>
            <w:r w:rsidR="00834AAF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nurodytas)</w:t>
            </w:r>
          </w:p>
        </w:tc>
        <w:tc>
          <w:tcPr>
            <w:tcW w:w="1944" w:type="pct"/>
          </w:tcPr>
          <w:p w14:paraId="52AE26B7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4-60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k/min.</w:t>
            </w:r>
          </w:p>
        </w:tc>
        <w:tc>
          <w:tcPr>
            <w:tcW w:w="2109" w:type="pct"/>
          </w:tcPr>
          <w:p w14:paraId="4DB3F3C0" w14:textId="36632C9C" w:rsidR="00B757E0" w:rsidRPr="00F50083" w:rsidRDefault="00B757E0" w:rsidP="00F50083">
            <w:pPr>
              <w:pStyle w:val="TableParagraph"/>
              <w:ind w:left="1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707623CF" w14:textId="77777777" w:rsidTr="00361DE3">
        <w:trPr>
          <w:trHeight w:val="511"/>
        </w:trPr>
        <w:tc>
          <w:tcPr>
            <w:tcW w:w="320" w:type="pct"/>
            <w:vAlign w:val="center"/>
          </w:tcPr>
          <w:p w14:paraId="4EB595BC" w14:textId="0C331F4F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.8.</w:t>
            </w:r>
          </w:p>
        </w:tc>
        <w:tc>
          <w:tcPr>
            <w:tcW w:w="627" w:type="pct"/>
          </w:tcPr>
          <w:p w14:paraId="273E3E5E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Nustatoma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viršutinė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slėgio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kvėpavimo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takuose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diapazonas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ne</w:t>
            </w:r>
          </w:p>
          <w:p w14:paraId="19EB534C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nei</w:t>
            </w:r>
          </w:p>
        </w:tc>
        <w:tc>
          <w:tcPr>
            <w:tcW w:w="1944" w:type="pct"/>
          </w:tcPr>
          <w:p w14:paraId="73E75875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Nuo</w:t>
            </w:r>
            <w:r w:rsidRPr="00F50083">
              <w:rPr>
                <w:rFonts w:ascii="Times New Roman" w:hAnsi="Times New Roman" w:cs="Times New Roman"/>
                <w:spacing w:val="48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10</w:t>
            </w:r>
            <w:r w:rsidRPr="00F50083">
              <w:rPr>
                <w:rFonts w:ascii="Times New Roman" w:hAnsi="Times New Roman" w:cs="Times New Roman"/>
                <w:spacing w:val="-4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iki</w:t>
            </w:r>
            <w:r w:rsidRPr="00F50083">
              <w:rPr>
                <w:rFonts w:ascii="Times New Roman" w:hAnsi="Times New Roman" w:cs="Times New Roman"/>
                <w:spacing w:val="-3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70</w:t>
            </w:r>
            <w:r w:rsidRPr="00F50083">
              <w:rPr>
                <w:rFonts w:ascii="Times New Roman" w:hAnsi="Times New Roman" w:cs="Times New Roman"/>
                <w:spacing w:val="-4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cm</w:t>
            </w:r>
            <w:r w:rsidRPr="00F50083">
              <w:rPr>
                <w:rFonts w:ascii="Times New Roman" w:hAnsi="Times New Roman" w:cs="Times New Roman"/>
                <w:spacing w:val="-5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H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</w:t>
            </w:r>
            <w:r w:rsidRPr="00F50083">
              <w:rPr>
                <w:rFonts w:ascii="Times New Roman" w:hAnsi="Times New Roman" w:cs="Times New Roman"/>
                <w:spacing w:val="-5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position w:val="2"/>
                <w:sz w:val="20"/>
                <w:szCs w:val="20"/>
              </w:rPr>
              <w:t>ribose</w:t>
            </w:r>
          </w:p>
        </w:tc>
        <w:tc>
          <w:tcPr>
            <w:tcW w:w="2109" w:type="pct"/>
          </w:tcPr>
          <w:p w14:paraId="0D397625" w14:textId="15B31F36" w:rsidR="00B757E0" w:rsidRPr="00F50083" w:rsidRDefault="00B757E0" w:rsidP="00F50083">
            <w:pPr>
              <w:pStyle w:val="TableParagraph"/>
              <w:ind w:left="1269" w:right="487" w:hanging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70BA5477" w14:textId="77777777" w:rsidTr="00361DE3">
        <w:trPr>
          <w:trHeight w:val="2258"/>
        </w:trPr>
        <w:tc>
          <w:tcPr>
            <w:tcW w:w="320" w:type="pct"/>
            <w:vAlign w:val="center"/>
          </w:tcPr>
          <w:p w14:paraId="7F48A924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8DCE7B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6F6A9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19127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A6442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F4D859" w14:textId="0C4E0816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00A4DF31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Monitoruojami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parametrai</w:t>
            </w:r>
          </w:p>
        </w:tc>
        <w:tc>
          <w:tcPr>
            <w:tcW w:w="1944" w:type="pct"/>
          </w:tcPr>
          <w:p w14:paraId="50130A88" w14:textId="77777777" w:rsidR="00B757E0" w:rsidRPr="00F50083" w:rsidRDefault="00B757E0" w:rsidP="00F5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D8A8D" w14:textId="5169136D" w:rsidR="00B757E0" w:rsidRPr="00F50083" w:rsidRDefault="00B757E0" w:rsidP="00F5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Anestetinių dujų bei garinių anestetikų kiekis kvėpuojamajame mišinyje</w:t>
            </w:r>
            <w:r w:rsidR="001B72B4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="001B72B4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automatiniu</w:t>
            </w:r>
            <w:r w:rsidR="001B72B4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anestetikų atpažinimu</w:t>
            </w:r>
          </w:p>
          <w:p w14:paraId="5BACC07C" w14:textId="771B82A1" w:rsidR="00B757E0" w:rsidRPr="00F50083" w:rsidRDefault="00B757E0" w:rsidP="00F5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  <w:t>Anestetikų</w:t>
            </w:r>
            <w:r w:rsidR="001B72B4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kreivės</w:t>
            </w:r>
          </w:p>
          <w:p w14:paraId="0D612E71" w14:textId="77777777" w:rsidR="00B757E0" w:rsidRPr="00F50083" w:rsidRDefault="00B757E0" w:rsidP="00F5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  <w:t>MAC reikšmė</w:t>
            </w:r>
          </w:p>
          <w:p w14:paraId="643F4CE9" w14:textId="77777777" w:rsidR="00B757E0" w:rsidRPr="00F50083" w:rsidRDefault="00B757E0" w:rsidP="00F5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  <w:t>Anestetikų mišinio nustatymas</w:t>
            </w:r>
          </w:p>
          <w:p w14:paraId="3B039CD1" w14:textId="4BA0CDED" w:rsidR="00B757E0" w:rsidRPr="00F50083" w:rsidRDefault="00B757E0" w:rsidP="00F5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  <w:t>Kapnometrija</w:t>
            </w:r>
            <w:r w:rsidR="001B72B4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etCO2</w:t>
            </w:r>
          </w:p>
        </w:tc>
        <w:tc>
          <w:tcPr>
            <w:tcW w:w="2109" w:type="pct"/>
          </w:tcPr>
          <w:p w14:paraId="0F314896" w14:textId="13C1197C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4D59991D" w14:textId="77777777" w:rsidTr="00361DE3">
        <w:trPr>
          <w:trHeight w:val="510"/>
        </w:trPr>
        <w:tc>
          <w:tcPr>
            <w:tcW w:w="320" w:type="pct"/>
            <w:vAlign w:val="center"/>
          </w:tcPr>
          <w:p w14:paraId="37475F5A" w14:textId="30FD0D17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4821DEEE" w14:textId="09900834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Komplektuojamų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garintuvų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C55490"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s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kaičius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(sevofloranui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izofloranui)</w:t>
            </w:r>
          </w:p>
        </w:tc>
        <w:tc>
          <w:tcPr>
            <w:tcW w:w="1944" w:type="pct"/>
          </w:tcPr>
          <w:p w14:paraId="56722521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2109" w:type="pct"/>
          </w:tcPr>
          <w:p w14:paraId="562B11E0" w14:textId="71FB6CBB" w:rsidR="00B757E0" w:rsidRPr="00F50083" w:rsidRDefault="00B757E0" w:rsidP="00F50083">
            <w:pPr>
              <w:pStyle w:val="TableParagraph"/>
              <w:ind w:left="18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6CA1D886" w14:textId="77777777" w:rsidTr="00361DE3">
        <w:trPr>
          <w:trHeight w:val="256"/>
        </w:trPr>
        <w:tc>
          <w:tcPr>
            <w:tcW w:w="320" w:type="pct"/>
            <w:vAlign w:val="center"/>
          </w:tcPr>
          <w:p w14:paraId="0153C61B" w14:textId="5698EBF5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834AAF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2571" w:type="pct"/>
            <w:gridSpan w:val="2"/>
          </w:tcPr>
          <w:p w14:paraId="05E3A1C0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Reikalavimai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paciento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gyvybinių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funkcijų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monitoriui:</w:t>
            </w:r>
          </w:p>
        </w:tc>
        <w:tc>
          <w:tcPr>
            <w:tcW w:w="2109" w:type="pct"/>
          </w:tcPr>
          <w:p w14:paraId="08C0EF1D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6BFE778F" w14:textId="77777777" w:rsidTr="00361DE3">
        <w:trPr>
          <w:trHeight w:val="766"/>
        </w:trPr>
        <w:tc>
          <w:tcPr>
            <w:tcW w:w="320" w:type="pct"/>
            <w:vAlign w:val="center"/>
          </w:tcPr>
          <w:p w14:paraId="17FC74F7" w14:textId="116B7424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.1.</w:t>
            </w:r>
          </w:p>
        </w:tc>
        <w:tc>
          <w:tcPr>
            <w:tcW w:w="627" w:type="pct"/>
          </w:tcPr>
          <w:p w14:paraId="4B1FDD27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įstrižainė</w:t>
            </w:r>
          </w:p>
        </w:tc>
        <w:tc>
          <w:tcPr>
            <w:tcW w:w="1944" w:type="pct"/>
          </w:tcPr>
          <w:p w14:paraId="20740E91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30 cm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įstrižainės</w:t>
            </w:r>
          </w:p>
        </w:tc>
        <w:tc>
          <w:tcPr>
            <w:tcW w:w="2109" w:type="pct"/>
          </w:tcPr>
          <w:p w14:paraId="2F7D10E9" w14:textId="55873519" w:rsidR="00B757E0" w:rsidRPr="00F50083" w:rsidRDefault="00B757E0" w:rsidP="00F50083">
            <w:pPr>
              <w:pStyle w:val="TableParagraph"/>
              <w:ind w:left="18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7072DFB1" w14:textId="77777777" w:rsidTr="00361DE3">
        <w:trPr>
          <w:trHeight w:val="510"/>
        </w:trPr>
        <w:tc>
          <w:tcPr>
            <w:tcW w:w="320" w:type="pct"/>
            <w:vAlign w:val="center"/>
          </w:tcPr>
          <w:p w14:paraId="1C3D9CA4" w14:textId="314F0257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.2.</w:t>
            </w:r>
          </w:p>
        </w:tc>
        <w:tc>
          <w:tcPr>
            <w:tcW w:w="627" w:type="pct"/>
          </w:tcPr>
          <w:p w14:paraId="02AF0471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Monitoriaus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valdymo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ekranas</w:t>
            </w:r>
          </w:p>
        </w:tc>
        <w:tc>
          <w:tcPr>
            <w:tcW w:w="1944" w:type="pct"/>
          </w:tcPr>
          <w:p w14:paraId="27E4AF81" w14:textId="6D24477D" w:rsidR="00B757E0" w:rsidRPr="00F50083" w:rsidRDefault="00B757E0" w:rsidP="00F50083">
            <w:pPr>
              <w:pStyle w:val="TableParagraph"/>
              <w:tabs>
                <w:tab w:val="left" w:pos="213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Prisilietimui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jautrus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(“</w:t>
            </w:r>
            <w:r w:rsidRPr="00F50083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touchscreen”)</w:t>
            </w:r>
          </w:p>
        </w:tc>
        <w:tc>
          <w:tcPr>
            <w:tcW w:w="2109" w:type="pct"/>
          </w:tcPr>
          <w:p w14:paraId="72E90507" w14:textId="3F0CE0F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01B7762C" w14:textId="77777777" w:rsidTr="00361DE3">
        <w:trPr>
          <w:trHeight w:val="1024"/>
        </w:trPr>
        <w:tc>
          <w:tcPr>
            <w:tcW w:w="320" w:type="pct"/>
            <w:vAlign w:val="center"/>
          </w:tcPr>
          <w:p w14:paraId="01FC76C6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654BF1" w14:textId="54A2F11F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.3.</w:t>
            </w:r>
          </w:p>
        </w:tc>
        <w:tc>
          <w:tcPr>
            <w:tcW w:w="627" w:type="pct"/>
          </w:tcPr>
          <w:p w14:paraId="429BE152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Monitoriaus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valdymas</w:t>
            </w:r>
          </w:p>
        </w:tc>
        <w:tc>
          <w:tcPr>
            <w:tcW w:w="1944" w:type="pct"/>
          </w:tcPr>
          <w:p w14:paraId="71047A9F" w14:textId="593EA25A" w:rsidR="00B757E0" w:rsidRPr="00F50083" w:rsidRDefault="00B757E0" w:rsidP="00F50083">
            <w:pPr>
              <w:pStyle w:val="TableParagraph"/>
              <w:tabs>
                <w:tab w:val="left" w:pos="2215"/>
              </w:tabs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Pasukamas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greito funkcijų/parametrų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pasirinkimo</w:t>
            </w:r>
            <w:r w:rsidRPr="00F50083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r w:rsidRPr="00F50083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nustatymų</w:t>
            </w:r>
            <w:r w:rsidR="00C55490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patvirtinimo</w:t>
            </w:r>
            <w:r w:rsidRPr="00F5008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ratukas</w:t>
            </w:r>
          </w:p>
        </w:tc>
        <w:tc>
          <w:tcPr>
            <w:tcW w:w="2109" w:type="pct"/>
          </w:tcPr>
          <w:p w14:paraId="7C3E6BB8" w14:textId="6C1F383F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2DB5382E" w14:textId="77777777" w:rsidTr="00361DE3">
        <w:trPr>
          <w:trHeight w:val="511"/>
        </w:trPr>
        <w:tc>
          <w:tcPr>
            <w:tcW w:w="320" w:type="pct"/>
            <w:vAlign w:val="center"/>
          </w:tcPr>
          <w:p w14:paraId="763D2111" w14:textId="1741DD35" w:rsidR="00B757E0" w:rsidRPr="00F50083" w:rsidRDefault="00B757E0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834AAF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.5.</w:t>
            </w:r>
          </w:p>
        </w:tc>
        <w:tc>
          <w:tcPr>
            <w:tcW w:w="627" w:type="pct"/>
          </w:tcPr>
          <w:p w14:paraId="222A7407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Maksimalus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skaičius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ekrane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vienu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metu</w:t>
            </w:r>
          </w:p>
        </w:tc>
        <w:tc>
          <w:tcPr>
            <w:tcW w:w="1944" w:type="pct"/>
          </w:tcPr>
          <w:p w14:paraId="51B1FBD8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kreivių</w:t>
            </w:r>
          </w:p>
        </w:tc>
        <w:tc>
          <w:tcPr>
            <w:tcW w:w="2109" w:type="pct"/>
          </w:tcPr>
          <w:p w14:paraId="040ACF09" w14:textId="04BDC4E6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345B1EFC" w14:textId="77777777" w:rsidTr="00361DE3">
        <w:trPr>
          <w:trHeight w:val="699"/>
        </w:trPr>
        <w:tc>
          <w:tcPr>
            <w:tcW w:w="320" w:type="pct"/>
            <w:tcBorders>
              <w:top w:val="nil"/>
            </w:tcBorders>
            <w:vAlign w:val="center"/>
          </w:tcPr>
          <w:p w14:paraId="0B71D748" w14:textId="49FC584B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834AAF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  <w:tcBorders>
              <w:top w:val="nil"/>
            </w:tcBorders>
          </w:tcPr>
          <w:p w14:paraId="194376EE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Monitoruojamieji</w:t>
            </w:r>
            <w:r w:rsidRPr="00F500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parametrai</w:t>
            </w:r>
          </w:p>
        </w:tc>
        <w:tc>
          <w:tcPr>
            <w:tcW w:w="1944" w:type="pct"/>
            <w:tcBorders>
              <w:top w:val="nil"/>
            </w:tcBorders>
          </w:tcPr>
          <w:p w14:paraId="56952425" w14:textId="3CFA1379" w:rsidR="00B757E0" w:rsidRPr="00F50083" w:rsidRDefault="00B757E0" w:rsidP="00F50083">
            <w:pPr>
              <w:pStyle w:val="TableParagraph"/>
              <w:tabs>
                <w:tab w:val="left" w:pos="14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EKG</w:t>
            </w:r>
            <w:r w:rsidR="008567AA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multiderivacinis</w:t>
            </w:r>
            <w:r w:rsidRPr="00F500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kanalas</w:t>
            </w:r>
          </w:p>
          <w:p w14:paraId="1F8E2407" w14:textId="4EDBA379" w:rsidR="00B757E0" w:rsidRPr="00F50083" w:rsidRDefault="00B757E0" w:rsidP="00F50083">
            <w:pPr>
              <w:pStyle w:val="TableParagraph"/>
              <w:tabs>
                <w:tab w:val="left" w:pos="1407"/>
                <w:tab w:val="left" w:pos="1889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2.ST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segmento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analizė</w:t>
            </w:r>
          </w:p>
          <w:p w14:paraId="0EC2DE15" w14:textId="3A6AD0AA" w:rsidR="00B757E0" w:rsidRPr="00F50083" w:rsidRDefault="00B757E0" w:rsidP="00F50083">
            <w:pPr>
              <w:pStyle w:val="TableParagraph"/>
              <w:tabs>
                <w:tab w:val="left" w:pos="1407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Neinvazinis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kraujospūdis</w:t>
            </w:r>
          </w:p>
          <w:p w14:paraId="64CE9402" w14:textId="77777777" w:rsidR="00B757E0" w:rsidRPr="00F50083" w:rsidRDefault="00B757E0" w:rsidP="00F50083">
            <w:pPr>
              <w:pStyle w:val="TableParagraph"/>
              <w:tabs>
                <w:tab w:val="left" w:pos="1407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position w:val="2"/>
                <w:sz w:val="20"/>
                <w:szCs w:val="20"/>
              </w:rPr>
              <w:t>4.</w:t>
            </w:r>
            <w:r w:rsidRPr="00F50083">
              <w:rPr>
                <w:rFonts w:ascii="Times New Roman" w:hAnsi="Times New Roman" w:cs="Times New Roman"/>
                <w:spacing w:val="-4"/>
                <w:position w:val="2"/>
                <w:sz w:val="20"/>
                <w:szCs w:val="20"/>
              </w:rPr>
              <w:t>SpO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</w:t>
            </w:r>
          </w:p>
          <w:p w14:paraId="7AAFAF91" w14:textId="63269386" w:rsidR="00B757E0" w:rsidRPr="00F50083" w:rsidRDefault="00B757E0" w:rsidP="00F50083">
            <w:pPr>
              <w:pStyle w:val="TableParagraph"/>
              <w:tabs>
                <w:tab w:val="left" w:pos="1407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Tiesioginis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Spaudimo matavimas</w:t>
            </w:r>
            <w:r w:rsidR="008567AA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ne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mažiau kaip 2 kanalai</w:t>
            </w:r>
          </w:p>
        </w:tc>
        <w:tc>
          <w:tcPr>
            <w:tcW w:w="2109" w:type="pct"/>
            <w:tcBorders>
              <w:top w:val="nil"/>
            </w:tcBorders>
          </w:tcPr>
          <w:p w14:paraId="1B0BF24C" w14:textId="7F37505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0E7FB7E4" w14:textId="77777777" w:rsidTr="00361DE3">
        <w:trPr>
          <w:trHeight w:val="253"/>
        </w:trPr>
        <w:tc>
          <w:tcPr>
            <w:tcW w:w="320" w:type="pct"/>
            <w:vAlign w:val="center"/>
          </w:tcPr>
          <w:p w14:paraId="26C06711" w14:textId="4FA38189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2571" w:type="pct"/>
            <w:gridSpan w:val="2"/>
          </w:tcPr>
          <w:p w14:paraId="3E3EAF86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Reikalavimai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hemodinaminių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parametrų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matavimo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moduliui:</w:t>
            </w:r>
          </w:p>
        </w:tc>
        <w:tc>
          <w:tcPr>
            <w:tcW w:w="2109" w:type="pct"/>
          </w:tcPr>
          <w:p w14:paraId="05E071F0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30165850" w14:textId="77777777" w:rsidTr="00361DE3">
        <w:trPr>
          <w:trHeight w:val="507"/>
        </w:trPr>
        <w:tc>
          <w:tcPr>
            <w:tcW w:w="320" w:type="pct"/>
            <w:vAlign w:val="center"/>
          </w:tcPr>
          <w:p w14:paraId="54BE660A" w14:textId="46F096CC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.1.</w:t>
            </w:r>
          </w:p>
        </w:tc>
        <w:tc>
          <w:tcPr>
            <w:tcW w:w="627" w:type="pct"/>
          </w:tcPr>
          <w:p w14:paraId="275D8106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derivacijos:</w:t>
            </w:r>
          </w:p>
        </w:tc>
        <w:tc>
          <w:tcPr>
            <w:tcW w:w="1944" w:type="pct"/>
          </w:tcPr>
          <w:p w14:paraId="492B9287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I,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II,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III,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aVR,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aVL,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aVF,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V</w:t>
            </w:r>
          </w:p>
        </w:tc>
        <w:tc>
          <w:tcPr>
            <w:tcW w:w="2109" w:type="pct"/>
          </w:tcPr>
          <w:p w14:paraId="6D389E1B" w14:textId="081220EE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5168310F" w14:textId="77777777" w:rsidTr="00361DE3">
        <w:trPr>
          <w:trHeight w:val="507"/>
        </w:trPr>
        <w:tc>
          <w:tcPr>
            <w:tcW w:w="320" w:type="pct"/>
            <w:vAlign w:val="center"/>
          </w:tcPr>
          <w:p w14:paraId="6446BB1E" w14:textId="31BE8752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.2.</w:t>
            </w:r>
          </w:p>
        </w:tc>
        <w:tc>
          <w:tcPr>
            <w:tcW w:w="627" w:type="pct"/>
          </w:tcPr>
          <w:p w14:paraId="088567BC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segmento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matavimas</w:t>
            </w:r>
          </w:p>
        </w:tc>
        <w:tc>
          <w:tcPr>
            <w:tcW w:w="1944" w:type="pct"/>
          </w:tcPr>
          <w:p w14:paraId="00E9581D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Būtina,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visose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derivacijose</w:t>
            </w:r>
          </w:p>
        </w:tc>
        <w:tc>
          <w:tcPr>
            <w:tcW w:w="2109" w:type="pct"/>
          </w:tcPr>
          <w:p w14:paraId="1DE410E0" w14:textId="3A85FFBC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4485375F" w14:textId="77777777" w:rsidTr="00361DE3">
        <w:trPr>
          <w:trHeight w:val="506"/>
        </w:trPr>
        <w:tc>
          <w:tcPr>
            <w:tcW w:w="320" w:type="pct"/>
            <w:vAlign w:val="center"/>
          </w:tcPr>
          <w:p w14:paraId="252F002E" w14:textId="2D90D89D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172699EA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Kraujospūdžio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matavimo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diapazonas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(ne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siauresnis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nurodytą)</w:t>
            </w:r>
          </w:p>
        </w:tc>
        <w:tc>
          <w:tcPr>
            <w:tcW w:w="1944" w:type="pct"/>
          </w:tcPr>
          <w:p w14:paraId="3EEB5823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iki 260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mmHg</w:t>
            </w:r>
          </w:p>
        </w:tc>
        <w:tc>
          <w:tcPr>
            <w:tcW w:w="2109" w:type="pct"/>
          </w:tcPr>
          <w:p w14:paraId="6C3EE933" w14:textId="41B0AEC1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40D6CB8E" w14:textId="77777777" w:rsidTr="00361DE3">
        <w:trPr>
          <w:trHeight w:val="507"/>
        </w:trPr>
        <w:tc>
          <w:tcPr>
            <w:tcW w:w="320" w:type="pct"/>
            <w:vAlign w:val="center"/>
          </w:tcPr>
          <w:p w14:paraId="45AA1C71" w14:textId="6B506B1D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2A11E83B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SpO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50083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matavimo</w:t>
            </w:r>
            <w:r w:rsidRPr="00F50083">
              <w:rPr>
                <w:rFonts w:ascii="Times New Roman" w:hAnsi="Times New Roman" w:cs="Times New Roman"/>
                <w:spacing w:val="-3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(ne</w:t>
            </w:r>
            <w:r w:rsidRPr="00F50083">
              <w:rPr>
                <w:rFonts w:ascii="Times New Roman" w:hAnsi="Times New Roman" w:cs="Times New Roman"/>
                <w:spacing w:val="-3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siauresnis</w:t>
            </w:r>
            <w:r w:rsidRPr="00F50083">
              <w:rPr>
                <w:rFonts w:ascii="Times New Roman" w:hAnsi="Times New Roman" w:cs="Times New Roman"/>
                <w:spacing w:val="-3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už</w:t>
            </w:r>
            <w:r w:rsidRPr="00F50083">
              <w:rPr>
                <w:rFonts w:ascii="Times New Roman" w:hAnsi="Times New Roman" w:cs="Times New Roman"/>
                <w:spacing w:val="-5"/>
                <w:position w:val="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position w:val="2"/>
                <w:sz w:val="20"/>
                <w:szCs w:val="20"/>
              </w:rPr>
              <w:t>nurodytą)</w:t>
            </w:r>
          </w:p>
        </w:tc>
        <w:tc>
          <w:tcPr>
            <w:tcW w:w="1944" w:type="pct"/>
          </w:tcPr>
          <w:p w14:paraId="0C06D65C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iki 100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%</w:t>
            </w:r>
          </w:p>
        </w:tc>
        <w:tc>
          <w:tcPr>
            <w:tcW w:w="2109" w:type="pct"/>
          </w:tcPr>
          <w:p w14:paraId="0A6431CA" w14:textId="322D0BB0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1521EC4B" w14:textId="77777777" w:rsidTr="00361DE3">
        <w:trPr>
          <w:trHeight w:val="1013"/>
        </w:trPr>
        <w:tc>
          <w:tcPr>
            <w:tcW w:w="320" w:type="pct"/>
            <w:vAlign w:val="center"/>
          </w:tcPr>
          <w:p w14:paraId="0B4BD0C5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4C24C" w14:textId="0684C245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43EEC84F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74B5A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Reikalavimai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narkozės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aparato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komplektavimui:</w:t>
            </w:r>
          </w:p>
        </w:tc>
        <w:tc>
          <w:tcPr>
            <w:tcW w:w="1944" w:type="pct"/>
          </w:tcPr>
          <w:p w14:paraId="27042678" w14:textId="68F80D7E" w:rsidR="00B757E0" w:rsidRPr="00F50083" w:rsidRDefault="00B757E0" w:rsidP="00F50083">
            <w:pPr>
              <w:pStyle w:val="TableParagraph"/>
              <w:tabs>
                <w:tab w:val="left" w:pos="1487"/>
                <w:tab w:val="left" w:pos="2389"/>
              </w:tabs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Aparatas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turi</w:t>
            </w:r>
            <w:r w:rsidR="00C55490"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būti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sukomplektuotas taip, kad galėtų</w:t>
            </w:r>
            <w:r w:rsidRPr="00F50083">
              <w:rPr>
                <w:rFonts w:ascii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atlikti</w:t>
            </w:r>
            <w:r w:rsidRPr="00F50083">
              <w:rPr>
                <w:rFonts w:ascii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F50083">
              <w:rPr>
                <w:rFonts w:ascii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monitoruoti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visas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reikalaujamas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funkcijas</w:t>
            </w:r>
          </w:p>
        </w:tc>
        <w:tc>
          <w:tcPr>
            <w:tcW w:w="2109" w:type="pct"/>
          </w:tcPr>
          <w:p w14:paraId="6544A2AE" w14:textId="05263628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3377E997" w14:textId="77777777" w:rsidTr="008567AA">
        <w:trPr>
          <w:trHeight w:val="1523"/>
        </w:trPr>
        <w:tc>
          <w:tcPr>
            <w:tcW w:w="320" w:type="pct"/>
            <w:vAlign w:val="center"/>
          </w:tcPr>
          <w:p w14:paraId="5172AF1E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502BE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36FBA1" w14:textId="612706B8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622CAC8A" w14:textId="77777777" w:rsidR="00B757E0" w:rsidRPr="00F50083" w:rsidRDefault="00B757E0" w:rsidP="00F50083">
            <w:pPr>
              <w:pStyle w:val="TableParagraph"/>
              <w:tabs>
                <w:tab w:val="left" w:pos="1611"/>
                <w:tab w:val="left" w:pos="2683"/>
                <w:tab w:val="left" w:pos="3904"/>
                <w:tab w:val="left" w:pos="4964"/>
              </w:tabs>
              <w:ind w:left="0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Reikalavimai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paciento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gyvybinių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funkcijų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monitoriaus komplektacijai</w:t>
            </w:r>
          </w:p>
        </w:tc>
        <w:tc>
          <w:tcPr>
            <w:tcW w:w="1944" w:type="pct"/>
          </w:tcPr>
          <w:p w14:paraId="57141B20" w14:textId="6E6C4BEC" w:rsidR="00B757E0" w:rsidRPr="00F50083" w:rsidRDefault="00B757E0" w:rsidP="00F50083">
            <w:pPr>
              <w:pStyle w:val="TableParagraph"/>
              <w:tabs>
                <w:tab w:val="left" w:pos="1288"/>
              </w:tabs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Monitorius turi būti sukomplektuotas taip, kad galėtų atitikti</w:t>
            </w:r>
            <w:r w:rsidR="00C55490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="00C55490"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monitoruoti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visas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specialiuosiuose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reikalavimuose</w:t>
            </w:r>
            <w:r w:rsidRPr="00F5008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reikalaujamas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funkcijas.</w:t>
            </w:r>
          </w:p>
        </w:tc>
        <w:tc>
          <w:tcPr>
            <w:tcW w:w="2109" w:type="pct"/>
          </w:tcPr>
          <w:p w14:paraId="6B1F8681" w14:textId="25F8607E" w:rsidR="00B757E0" w:rsidRPr="00F50083" w:rsidRDefault="00B757E0" w:rsidP="00F50083">
            <w:pPr>
              <w:pStyle w:val="TableParagraph"/>
              <w:ind w:right="3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32D5AF41" w14:textId="77777777" w:rsidTr="00834AAF">
        <w:trPr>
          <w:trHeight w:val="1018"/>
        </w:trPr>
        <w:tc>
          <w:tcPr>
            <w:tcW w:w="320" w:type="pct"/>
            <w:vAlign w:val="center"/>
          </w:tcPr>
          <w:p w14:paraId="1A4920E5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F45" w14:textId="77777777" w:rsidR="00B757E0" w:rsidRPr="00F50083" w:rsidRDefault="00B757E0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977E1" w14:textId="7D2BDFF7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2D2A8B77" w14:textId="77777777" w:rsidR="00B757E0" w:rsidRPr="00F50083" w:rsidRDefault="00B757E0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Reikalavimai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anestezijos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aparato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komplektavimui</w:t>
            </w:r>
          </w:p>
        </w:tc>
        <w:tc>
          <w:tcPr>
            <w:tcW w:w="1944" w:type="pct"/>
          </w:tcPr>
          <w:p w14:paraId="54352993" w14:textId="7BFC4BE2" w:rsidR="00B757E0" w:rsidRPr="00F50083" w:rsidRDefault="00B757E0" w:rsidP="00F50083">
            <w:pPr>
              <w:pStyle w:val="TableParagraph"/>
              <w:tabs>
                <w:tab w:val="left" w:pos="1487"/>
                <w:tab w:val="left" w:pos="2389"/>
              </w:tabs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Aparatas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turi</w:t>
            </w:r>
            <w:r w:rsidR="00C55490"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būti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sukomplektuotas taip, kad galėtų atlikti visas reikalaujamas</w:t>
            </w:r>
            <w:r w:rsidRPr="00F50083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funkcijas</w:t>
            </w:r>
            <w:r w:rsidRPr="00F50083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ir</w:t>
            </w:r>
          </w:p>
          <w:p w14:paraId="1688C1F9" w14:textId="38F3A456" w:rsidR="00B757E0" w:rsidRPr="00F50083" w:rsidRDefault="00C55490" w:rsidP="00F50083">
            <w:pPr>
              <w:pStyle w:val="TableParagraph"/>
              <w:tabs>
                <w:tab w:val="left" w:pos="2279"/>
              </w:tabs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="00B757E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onitoruoti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B757E0"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visus </w:t>
            </w:r>
            <w:r w:rsidR="00B757E0" w:rsidRPr="00F50083">
              <w:rPr>
                <w:rFonts w:ascii="Times New Roman" w:hAnsi="Times New Roman" w:cs="Times New Roman"/>
                <w:sz w:val="20"/>
                <w:szCs w:val="20"/>
              </w:rPr>
              <w:t>reikalaujamus parametrus</w:t>
            </w:r>
          </w:p>
        </w:tc>
        <w:tc>
          <w:tcPr>
            <w:tcW w:w="2109" w:type="pct"/>
          </w:tcPr>
          <w:p w14:paraId="122865CA" w14:textId="449A91F2" w:rsidR="00B757E0" w:rsidRPr="00F50083" w:rsidRDefault="00B757E0" w:rsidP="00F50083">
            <w:pPr>
              <w:pStyle w:val="TableParagraph"/>
              <w:ind w:right="3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69D849B8" w14:textId="77777777" w:rsidTr="00B162AC">
        <w:trPr>
          <w:trHeight w:val="517"/>
        </w:trPr>
        <w:tc>
          <w:tcPr>
            <w:tcW w:w="320" w:type="pct"/>
            <w:vAlign w:val="center"/>
          </w:tcPr>
          <w:p w14:paraId="4AB12548" w14:textId="5B0AC0DA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7ED7FB7E" w14:textId="6599462A" w:rsidR="00B757E0" w:rsidRPr="00F50083" w:rsidRDefault="00B757E0" w:rsidP="00F50083">
            <w:pPr>
              <w:pStyle w:val="TableParagraph"/>
              <w:tabs>
                <w:tab w:val="left" w:pos="623"/>
                <w:tab w:val="left" w:pos="1918"/>
                <w:tab w:val="left" w:pos="2287"/>
                <w:tab w:val="left" w:pos="3385"/>
                <w:tab w:val="left" w:pos="3875"/>
                <w:tab w:val="left" w:pos="5086"/>
              </w:tabs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CE</w:t>
            </w:r>
            <w:r w:rsidR="00C5549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ženklinimas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ir</w:t>
            </w:r>
            <w:r w:rsidR="00C5549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atitikimas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ES</w:t>
            </w:r>
            <w:r w:rsidR="00C5549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93/42/EEB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direktyvos</w:t>
            </w:r>
            <w:r w:rsidR="00C55490"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reikalavimams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medicinos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C55490"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p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rietaisams</w:t>
            </w:r>
          </w:p>
        </w:tc>
        <w:tc>
          <w:tcPr>
            <w:tcW w:w="1944" w:type="pct"/>
            <w:tcBorders>
              <w:bottom w:val="single" w:sz="4" w:space="0" w:color="auto"/>
            </w:tcBorders>
          </w:tcPr>
          <w:p w14:paraId="3ED811E0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2109" w:type="pct"/>
            <w:tcBorders>
              <w:bottom w:val="single" w:sz="4" w:space="0" w:color="auto"/>
            </w:tcBorders>
          </w:tcPr>
          <w:p w14:paraId="02329705" w14:textId="78DDD863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2A3BC165" w14:textId="77777777" w:rsidTr="00B162AC">
        <w:trPr>
          <w:trHeight w:val="256"/>
        </w:trPr>
        <w:tc>
          <w:tcPr>
            <w:tcW w:w="320" w:type="pct"/>
            <w:vAlign w:val="center"/>
          </w:tcPr>
          <w:p w14:paraId="29910CD0" w14:textId="63443FAB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14:paraId="3CA5406F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Garantinis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aptarnavimas: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6FF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mėn.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1DB" w14:textId="71C3483F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7E0" w:rsidRPr="00F50083" w14:paraId="06999ACB" w14:textId="77777777" w:rsidTr="00B162AC">
        <w:trPr>
          <w:trHeight w:val="518"/>
        </w:trPr>
        <w:tc>
          <w:tcPr>
            <w:tcW w:w="320" w:type="pct"/>
            <w:vAlign w:val="center"/>
          </w:tcPr>
          <w:p w14:paraId="51771A6E" w14:textId="425B29D8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  <w:tcBorders>
              <w:bottom w:val="single" w:sz="4" w:space="0" w:color="auto"/>
              <w:right w:val="single" w:sz="4" w:space="0" w:color="auto"/>
            </w:tcBorders>
          </w:tcPr>
          <w:p w14:paraId="613DC686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Darbuotojų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apmokymas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dirbti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F758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Kaštai</w:t>
            </w:r>
            <w:r w:rsidRPr="00F50083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turi</w:t>
            </w:r>
            <w:r w:rsidRPr="00F50083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būti</w:t>
            </w:r>
            <w:r w:rsidRPr="00F50083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įtraukti</w:t>
            </w:r>
            <w:r w:rsidRPr="00F50083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 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į</w:t>
            </w:r>
          </w:p>
          <w:p w14:paraId="0C1EBDB1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galutinę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pasiūlymo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kainą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729" w14:textId="6BB78382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7E0" w:rsidRPr="00F50083" w14:paraId="0AE107B2" w14:textId="77777777" w:rsidTr="008567AA">
        <w:trPr>
          <w:trHeight w:val="259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4DD40861" w14:textId="165C634A" w:rsidR="00B757E0" w:rsidRPr="00F50083" w:rsidRDefault="00834AAF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  <w:r w:rsidR="00B757E0"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8A3" w14:textId="77777777" w:rsidR="00B757E0" w:rsidRPr="00F50083" w:rsidRDefault="00B757E0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Naudotojo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instrukcijos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anglų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lietuvių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kalbomis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888" w14:textId="77777777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1C9" w14:textId="7A3CFE58" w:rsidR="00B757E0" w:rsidRPr="00F50083" w:rsidRDefault="00B757E0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0C78A3" w14:textId="77777777" w:rsidR="00EA3006" w:rsidRPr="00F50083" w:rsidRDefault="00EA3006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1D97AF84" w14:textId="77777777" w:rsidR="00EA3006" w:rsidRPr="00F50083" w:rsidRDefault="00EA3006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119CC1F4" w14:textId="77777777" w:rsidR="00EA3006" w:rsidRPr="00F50083" w:rsidRDefault="00EA3006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0C30643" w14:textId="77777777" w:rsidR="00F50083" w:rsidRPr="00F50083" w:rsidRDefault="00F50083" w:rsidP="00F50083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 dalis: </w:t>
      </w:r>
      <w:r w:rsidRPr="00F50083">
        <w:rPr>
          <w:rFonts w:ascii="Times New Roman" w:hAnsi="Times New Roman" w:cs="Times New Roman"/>
          <w:b/>
          <w:bCs/>
          <w:sz w:val="20"/>
          <w:szCs w:val="20"/>
        </w:rPr>
        <w:t>OPERACINĖS STALAS</w:t>
      </w:r>
    </w:p>
    <w:p w14:paraId="64D40823" w14:textId="77777777" w:rsidR="00F50083" w:rsidRPr="00F50083" w:rsidRDefault="00F50083" w:rsidP="00F50083">
      <w:pPr>
        <w:pStyle w:val="Sraopastraipa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2756"/>
        <w:gridCol w:w="4579"/>
        <w:gridCol w:w="4579"/>
      </w:tblGrid>
      <w:tr w:rsidR="00F50083" w:rsidRPr="00F50083" w14:paraId="7956ECCE" w14:textId="77777777" w:rsidTr="00F50083">
        <w:trPr>
          <w:trHeight w:val="51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1B7" w14:textId="77777777" w:rsidR="00F50083" w:rsidRPr="00F50083" w:rsidRDefault="00F50083" w:rsidP="00F50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5008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F5008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2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5BA4" w14:textId="77777777" w:rsidR="00F50083" w:rsidRPr="00F50083" w:rsidRDefault="00F50083" w:rsidP="00F50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8B53" w14:textId="77777777" w:rsidR="00F50083" w:rsidRPr="00F50083" w:rsidRDefault="00F50083" w:rsidP="00F50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Pastabos</w:t>
            </w:r>
          </w:p>
        </w:tc>
      </w:tr>
      <w:tr w:rsidR="00F50083" w:rsidRPr="00F50083" w14:paraId="2F77BA0D" w14:textId="77777777" w:rsidTr="00F50083">
        <w:trPr>
          <w:trHeight w:val="51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8C21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500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9A0B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Operacinis stalas su priedais</w:t>
            </w:r>
          </w:p>
          <w:p w14:paraId="3BBD597C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BA72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inkamas naudoti įvairių operacijų metu: bendroji chirurgija,  širdies ir kraujagyslių chirurgija, ginekologija, urologija bei ortopedija, neurochirurgija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BD2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50083" w:rsidRPr="00F50083" w14:paraId="2F41321A" w14:textId="77777777" w:rsidTr="00F50083">
        <w:trPr>
          <w:trHeight w:val="55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587F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B677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Style w:val="Pagrindinistekstas1"/>
                <w:rFonts w:eastAsiaTheme="majorEastAsia"/>
                <w:bCs/>
                <w:color w:val="auto"/>
              </w:rPr>
              <w:t>Bendrieji reikalavimai stalui: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9ACB" w14:textId="77777777" w:rsidR="00F50083" w:rsidRPr="00F50083" w:rsidRDefault="00F50083" w:rsidP="00F50083">
            <w:pPr>
              <w:pStyle w:val="Sraopastraipa"/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Stalas mobilus, su ratukais.</w:t>
            </w:r>
          </w:p>
          <w:p w14:paraId="696733FD" w14:textId="77777777" w:rsidR="00F50083" w:rsidRPr="00F50083" w:rsidRDefault="00F50083" w:rsidP="00F50083">
            <w:pPr>
              <w:pStyle w:val="Sraopastraipa"/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Darbinėje padėtyje stabilizuojamas  iš stalo pagrindo nuleidžiamomis specialiomis atramomis arba korpuse integruotais ratukais, su elektriniu stabdžiu blokuojant ratukus.</w:t>
            </w:r>
          </w:p>
          <w:p w14:paraId="37424D5F" w14:textId="77777777" w:rsidR="00F50083" w:rsidRPr="00F50083" w:rsidRDefault="00F50083" w:rsidP="00F50083">
            <w:pPr>
              <w:pStyle w:val="Sraopastraipa"/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Style w:val="Pagrindinistekstas1"/>
                <w:rFonts w:eastAsiaTheme="minorHAnsi"/>
                <w:bCs/>
                <w:color w:val="auto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>Stalo aukščio, pasvirimo kampų ir pozicijų reguliavimas elektrinis – hidraulinis (arba lygiavertis).</w:t>
            </w:r>
          </w:p>
          <w:p w14:paraId="059F14E6" w14:textId="77777777" w:rsidR="00F50083" w:rsidRPr="00F50083" w:rsidRDefault="00F50083" w:rsidP="00F50083">
            <w:pPr>
              <w:pStyle w:val="Sraopastraipa"/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Operacinio stalo padėčių keitimo valdymas</w:t>
            </w: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 xml:space="preserve"> elektrohidraulinis </w:t>
            </w:r>
            <w:r w:rsidRPr="00F50083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bei kolonoje integruotu elektriniu valdymo pultu.</w:t>
            </w:r>
          </w:p>
          <w:p w14:paraId="42F177CC" w14:textId="77777777" w:rsidR="00F50083" w:rsidRPr="00F50083" w:rsidRDefault="00F50083" w:rsidP="00F50083">
            <w:pPr>
              <w:pStyle w:val="Sraopastraipa"/>
              <w:numPr>
                <w:ilvl w:val="0"/>
                <w:numId w:val="9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>Didžiausia leistina stalo d</w:t>
            </w:r>
            <w:r w:rsidRPr="00F50083">
              <w:rPr>
                <w:rStyle w:val="BodytextExact"/>
                <w:rFonts w:eastAsiaTheme="minorHAnsi"/>
                <w:sz w:val="20"/>
                <w:szCs w:val="20"/>
                <w:lang w:eastAsia="lt-LT"/>
              </w:rPr>
              <w:t xml:space="preserve">arbinė </w:t>
            </w:r>
            <w:r w:rsidRPr="00F50083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 xml:space="preserve">apkrova </w:t>
            </w: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>ne mažiau kaip</w:t>
            </w:r>
            <w:r w:rsidRPr="00F50083">
              <w:rPr>
                <w:rStyle w:val="BodytextExact"/>
                <w:rFonts w:eastAsiaTheme="minorHAnsi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40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 xml:space="preserve"> kg.</w:t>
            </w:r>
          </w:p>
          <w:p w14:paraId="448DA872" w14:textId="77777777" w:rsidR="00F50083" w:rsidRPr="00F50083" w:rsidRDefault="00F50083" w:rsidP="00F50083">
            <w:pPr>
              <w:pStyle w:val="Sraopastraipa"/>
              <w:numPr>
                <w:ilvl w:val="0"/>
                <w:numId w:val="9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>Paciento leidžiamas svoris n</w:t>
            </w:r>
            <w:r w:rsidRPr="00F50083">
              <w:rPr>
                <w:rStyle w:val="BodytextExact"/>
                <w:rFonts w:eastAsiaTheme="minorHAnsi"/>
                <w:sz w:val="20"/>
                <w:szCs w:val="20"/>
              </w:rPr>
              <w:t xml:space="preserve">e mažiau kaip </w:t>
            </w:r>
            <w:r w:rsidRPr="00F500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220</w:t>
            </w: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 xml:space="preserve"> kg.</w:t>
            </w:r>
          </w:p>
          <w:p w14:paraId="0984075E" w14:textId="77777777" w:rsidR="00F50083" w:rsidRPr="00F50083" w:rsidRDefault="00F50083" w:rsidP="00F50083">
            <w:pPr>
              <w:spacing w:after="0" w:line="240" w:lineRule="auto"/>
              <w:ind w:left="386" w:hanging="386"/>
              <w:rPr>
                <w:rStyle w:val="Pagrindinistekstas1"/>
                <w:rFonts w:eastAsiaTheme="minorHAnsi"/>
                <w:bCs/>
                <w:color w:val="auto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>7.   Išoriniai (gabaritiniai) matmenys:</w:t>
            </w:r>
          </w:p>
          <w:p w14:paraId="291B4E7B" w14:textId="77777777" w:rsidR="00F50083" w:rsidRPr="00F50083" w:rsidRDefault="00F50083" w:rsidP="00F50083">
            <w:pPr>
              <w:spacing w:after="0" w:line="240" w:lineRule="auto"/>
              <w:ind w:left="386" w:hanging="386"/>
              <w:rPr>
                <w:rStyle w:val="Pagrindinistekstas1"/>
                <w:rFonts w:eastAsiaTheme="minorHAnsi"/>
                <w:bCs/>
                <w:color w:val="auto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>7.1.  Ilgis 2050 mm ± 100 mm;</w:t>
            </w:r>
          </w:p>
          <w:p w14:paraId="179E9A68" w14:textId="77777777" w:rsidR="00F50083" w:rsidRPr="00F50083" w:rsidRDefault="00F50083" w:rsidP="00F50083">
            <w:pPr>
              <w:spacing w:after="0" w:line="240" w:lineRule="auto"/>
              <w:ind w:left="101" w:hanging="386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 xml:space="preserve">     7.2. Plotis (įskaitant prie stalviršio kraštų primontuotus šoninius eupropinio tipo bėgelius, bėgelis stalo priedams tvirtinti) </w:t>
            </w:r>
            <w:r w:rsidRPr="00F500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≥</w:t>
            </w: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 xml:space="preserve"> 550 mm.       8. Atsparus valymo ir dezinfekavimo priemonėms.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63377" w14:textId="77777777" w:rsidR="00F50083" w:rsidRPr="00F50083" w:rsidRDefault="00F50083" w:rsidP="00F50083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50083" w:rsidRPr="00F50083" w14:paraId="433F23F4" w14:textId="77777777" w:rsidTr="00F50083">
        <w:trPr>
          <w:trHeight w:val="169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C910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5ECC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Style w:val="Pagrindinistekstas1"/>
                <w:rFonts w:eastAsiaTheme="majorEastAsia"/>
                <w:bCs/>
                <w:color w:val="auto"/>
              </w:rPr>
              <w:t>Reikalavimai stalviršiui: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BF34" w14:textId="77777777" w:rsidR="00F50083" w:rsidRPr="00F50083" w:rsidRDefault="00F50083" w:rsidP="00F50083">
            <w:pPr>
              <w:tabs>
                <w:tab w:val="left" w:pos="363"/>
              </w:tabs>
              <w:spacing w:after="0" w:line="240" w:lineRule="auto"/>
              <w:rPr>
                <w:rStyle w:val="Pagrindinistekstas1"/>
                <w:rFonts w:eastAsiaTheme="minorHAnsi"/>
                <w:bCs/>
                <w:color w:val="auto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>Sudarytas iš šių atskirai valdomų sekcijų:</w:t>
            </w:r>
          </w:p>
          <w:p w14:paraId="0D461AEA" w14:textId="77777777" w:rsidR="00F50083" w:rsidRPr="00F50083" w:rsidRDefault="00F50083" w:rsidP="00F50083">
            <w:pPr>
              <w:numPr>
                <w:ilvl w:val="0"/>
                <w:numId w:val="7"/>
              </w:numPr>
              <w:tabs>
                <w:tab w:val="left" w:pos="363"/>
              </w:tabs>
              <w:spacing w:after="0" w:line="240" w:lineRule="auto"/>
              <w:ind w:left="0" w:firstLine="40"/>
              <w:rPr>
                <w:rStyle w:val="Pagrindinistekstas1"/>
                <w:rFonts w:eastAsiaTheme="minorHAnsi"/>
                <w:bCs/>
                <w:color w:val="auto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>Galvos atrama;</w:t>
            </w:r>
          </w:p>
          <w:p w14:paraId="55834192" w14:textId="77777777" w:rsidR="00F50083" w:rsidRPr="00F50083" w:rsidRDefault="00F50083" w:rsidP="00F50083">
            <w:pPr>
              <w:numPr>
                <w:ilvl w:val="0"/>
                <w:numId w:val="7"/>
              </w:numPr>
              <w:tabs>
                <w:tab w:val="left" w:pos="363"/>
              </w:tabs>
              <w:spacing w:after="0" w:line="240" w:lineRule="auto"/>
              <w:ind w:left="0" w:firstLine="40"/>
              <w:rPr>
                <w:rStyle w:val="Pagrindinistekstas1"/>
                <w:rFonts w:eastAsiaTheme="minorHAnsi"/>
                <w:bCs/>
                <w:color w:val="auto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>Nugaros dalies atrama;</w:t>
            </w:r>
          </w:p>
          <w:p w14:paraId="27777195" w14:textId="77777777" w:rsidR="00F50083" w:rsidRPr="00F50083" w:rsidRDefault="00F50083" w:rsidP="00F50083">
            <w:pPr>
              <w:numPr>
                <w:ilvl w:val="0"/>
                <w:numId w:val="7"/>
              </w:numPr>
              <w:tabs>
                <w:tab w:val="left" w:pos="363"/>
              </w:tabs>
              <w:spacing w:after="0" w:line="240" w:lineRule="auto"/>
              <w:ind w:left="0" w:firstLine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Sėdmenų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atrama</w:t>
            </w:r>
            <w:r w:rsidRPr="00F50083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C4D180E" w14:textId="77777777" w:rsidR="00F50083" w:rsidRPr="00F50083" w:rsidRDefault="00F50083" w:rsidP="00F50083">
            <w:pPr>
              <w:pStyle w:val="Sraopastraipa"/>
              <w:numPr>
                <w:ilvl w:val="0"/>
                <w:numId w:val="7"/>
              </w:numPr>
              <w:tabs>
                <w:tab w:val="left" w:pos="363"/>
              </w:tabs>
              <w:spacing w:after="0" w:line="240" w:lineRule="auto"/>
              <w:ind w:left="0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viejų dalių k</w:t>
            </w:r>
            <w:r w:rsidRPr="00F50083">
              <w:rPr>
                <w:rFonts w:ascii="Times New Roman" w:hAnsi="Times New Roman" w:cs="Times New Roman"/>
                <w:bCs/>
                <w:sz w:val="20"/>
                <w:szCs w:val="20"/>
              </w:rPr>
              <w:t>ojų atrama (atskirai kiekvienai kojai su reguliuojamu išskėtimo kampu);</w:t>
            </w:r>
          </w:p>
          <w:p w14:paraId="24A08A09" w14:textId="77777777" w:rsidR="00F50083" w:rsidRPr="00F50083" w:rsidRDefault="00F50083" w:rsidP="00F50083">
            <w:pPr>
              <w:pStyle w:val="Sraopastraipa"/>
              <w:numPr>
                <w:ilvl w:val="0"/>
                <w:numId w:val="7"/>
              </w:numPr>
              <w:tabs>
                <w:tab w:val="left" w:pos="363"/>
              </w:tabs>
              <w:spacing w:after="0" w:line="240" w:lineRule="auto"/>
              <w:ind w:left="0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</w:rPr>
              <w:t>stalviršio sekcijos su greito nuėmimo-uždėjimo mechanizmu.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08B" w14:textId="77777777" w:rsidR="00F50083" w:rsidRPr="00F50083" w:rsidRDefault="00F50083" w:rsidP="00F50083">
            <w:pPr>
              <w:tabs>
                <w:tab w:val="left" w:pos="363"/>
              </w:tabs>
              <w:spacing w:after="0" w:line="240" w:lineRule="auto"/>
              <w:jc w:val="both"/>
              <w:rPr>
                <w:rStyle w:val="Pagrindinistekstas1"/>
                <w:rFonts w:eastAsiaTheme="minorHAnsi"/>
                <w:bCs/>
                <w:color w:val="auto"/>
              </w:rPr>
            </w:pPr>
          </w:p>
        </w:tc>
      </w:tr>
      <w:tr w:rsidR="00F50083" w:rsidRPr="00F50083" w14:paraId="6539F762" w14:textId="77777777" w:rsidTr="00F50083">
        <w:trPr>
          <w:trHeight w:val="16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3136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E232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Style w:val="Pagrindinistekstas1"/>
                <w:rFonts w:eastAsiaTheme="majorEastAsia"/>
                <w:bCs/>
                <w:color w:val="auto"/>
              </w:rPr>
              <w:t>Reikalavimai čiužiniui: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827C" w14:textId="77777777" w:rsidR="00F50083" w:rsidRPr="00F50083" w:rsidRDefault="00F50083" w:rsidP="00F50083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8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>Pralaidus rentgeno spinduliams.</w:t>
            </w:r>
          </w:p>
          <w:p w14:paraId="62EFC595" w14:textId="77777777" w:rsidR="00F50083" w:rsidRPr="00F50083" w:rsidRDefault="00F50083" w:rsidP="00F50083">
            <w:pPr>
              <w:pStyle w:val="Sraopastraipa"/>
              <w:numPr>
                <w:ilvl w:val="0"/>
                <w:numId w:val="10"/>
              </w:numPr>
              <w:tabs>
                <w:tab w:val="left" w:pos="424"/>
              </w:tabs>
              <w:spacing w:after="0" w:line="240" w:lineRule="auto"/>
              <w:ind w:left="0" w:firstLine="101"/>
              <w:rPr>
                <w:rStyle w:val="Pagrindinistekstas1"/>
                <w:rFonts w:eastAsiaTheme="minorHAnsi"/>
                <w:color w:val="auto"/>
              </w:rPr>
            </w:pP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>Antistatinis.</w:t>
            </w:r>
          </w:p>
          <w:p w14:paraId="237BCCC2" w14:textId="77777777" w:rsidR="00F50083" w:rsidRPr="00F50083" w:rsidRDefault="00F50083" w:rsidP="00F50083">
            <w:pPr>
              <w:pStyle w:val="Sraopastraipa"/>
              <w:numPr>
                <w:ilvl w:val="0"/>
                <w:numId w:val="10"/>
              </w:numPr>
              <w:tabs>
                <w:tab w:val="left" w:pos="424"/>
              </w:tabs>
              <w:spacing w:after="0" w:line="240" w:lineRule="auto"/>
              <w:ind w:left="0" w:firstLine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</w:rPr>
              <w:t>Fiksuotas prie stalviršio konstrukcijos, nuimamas nenaudojant įrankių.</w:t>
            </w:r>
          </w:p>
          <w:p w14:paraId="5F6AE9F8" w14:textId="77777777" w:rsidR="00F50083" w:rsidRPr="00F50083" w:rsidRDefault="00F50083" w:rsidP="00F50083">
            <w:pPr>
              <w:pStyle w:val="Sraopastraipa"/>
              <w:numPr>
                <w:ilvl w:val="0"/>
                <w:numId w:val="10"/>
              </w:numPr>
              <w:tabs>
                <w:tab w:val="left" w:pos="424"/>
              </w:tabs>
              <w:spacing w:after="0" w:line="240" w:lineRule="auto"/>
              <w:ind w:left="0" w:firstLine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Style w:val="BodytextExact"/>
                <w:rFonts w:eastAsiaTheme="minorHAnsi"/>
                <w:sz w:val="20"/>
                <w:szCs w:val="20"/>
              </w:rPr>
              <w:t>Nepralaidus skysčiams.</w:t>
            </w:r>
          </w:p>
          <w:p w14:paraId="239EB17A" w14:textId="77777777" w:rsidR="00F50083" w:rsidRPr="00F50083" w:rsidRDefault="00F50083" w:rsidP="00F50083">
            <w:pPr>
              <w:pStyle w:val="Sraopastraipa"/>
              <w:numPr>
                <w:ilvl w:val="0"/>
                <w:numId w:val="10"/>
              </w:numPr>
              <w:tabs>
                <w:tab w:val="left" w:pos="424"/>
              </w:tabs>
              <w:spacing w:after="0" w:line="240" w:lineRule="auto"/>
              <w:ind w:left="0" w:firstLine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</w:rPr>
              <w:t>Atsparus dezinfekcinėms medžiagoms.</w:t>
            </w:r>
          </w:p>
          <w:p w14:paraId="1A0B5BC1" w14:textId="77777777" w:rsidR="00F50083" w:rsidRPr="00F50083" w:rsidRDefault="00F50083" w:rsidP="00F50083">
            <w:pPr>
              <w:pStyle w:val="Sraopastraipa"/>
              <w:numPr>
                <w:ilvl w:val="0"/>
                <w:numId w:val="10"/>
              </w:numPr>
              <w:tabs>
                <w:tab w:val="left" w:pos="424"/>
              </w:tabs>
              <w:spacing w:after="0" w:line="240" w:lineRule="auto"/>
              <w:ind w:left="0" w:firstLine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</w:rPr>
              <w:t xml:space="preserve">Čiužinio storis </w:t>
            </w:r>
            <w:r w:rsidRPr="00F50083">
              <w:rPr>
                <w:rStyle w:val="Pagrindinistekstas1"/>
                <w:rFonts w:eastAsiaTheme="minorHAnsi"/>
                <w:bCs/>
                <w:color w:val="auto"/>
              </w:rPr>
              <w:t xml:space="preserve"> </w:t>
            </w:r>
            <w:r w:rsidRPr="00F500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≥ </w:t>
            </w: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</w:rPr>
              <w:t>60 mm.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BCB10" w14:textId="77777777" w:rsidR="00F50083" w:rsidRPr="00F50083" w:rsidRDefault="00F50083" w:rsidP="00F50083">
            <w:pPr>
              <w:spacing w:after="0" w:line="240" w:lineRule="auto"/>
              <w:rPr>
                <w:rStyle w:val="Pagrindinistekstas1"/>
                <w:rFonts w:eastAsiaTheme="minorHAnsi"/>
                <w:bCs/>
                <w:color w:val="auto"/>
              </w:rPr>
            </w:pPr>
          </w:p>
        </w:tc>
      </w:tr>
      <w:tr w:rsidR="00F50083" w:rsidRPr="00F50083" w14:paraId="3C4ED6EA" w14:textId="77777777" w:rsidTr="00F50083">
        <w:trPr>
          <w:trHeight w:val="702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4AE2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A99A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>Stalvirčio padėties reguliavimas: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4932" w14:textId="77777777" w:rsidR="00F50083" w:rsidRPr="00F50083" w:rsidRDefault="00F50083" w:rsidP="00F5008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  <w:r w:rsidRPr="00F50083">
              <w:rPr>
                <w:rStyle w:val="BodytextExact"/>
                <w:rFonts w:eastAsiaTheme="majorEastAsia"/>
                <w:b/>
                <w:sz w:val="20"/>
                <w:szCs w:val="20"/>
                <w:shd w:val="clear" w:color="auto" w:fill="FFFFFF"/>
                <w:lang w:eastAsia="lt-LT" w:bidi="lt-LT"/>
              </w:rPr>
              <w:t>Elektrohidraulinis</w:t>
            </w: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  <w:t>:</w:t>
            </w:r>
          </w:p>
          <w:p w14:paraId="6790CB3E" w14:textId="77777777" w:rsidR="00F50083" w:rsidRPr="00F50083" w:rsidRDefault="00F50083" w:rsidP="00F50083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 xml:space="preserve"> Stalviršio (be čiužinio) aukščio reguliavimas intervale   ≥ (700 – 1030) mm;</w:t>
            </w:r>
          </w:p>
          <w:p w14:paraId="38D1FFB0" w14:textId="77777777" w:rsidR="00F50083" w:rsidRPr="00F50083" w:rsidRDefault="00F50083" w:rsidP="00F50083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 xml:space="preserve"> Trendelenburgo/Anti-Trendelenburgo padėties nustatymas </w:t>
            </w:r>
            <w:r w:rsidRPr="00F500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≥</w:t>
            </w: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 xml:space="preserve"> ±30</w:t>
            </w:r>
            <w:r w:rsidRPr="00F50083">
              <w:rPr>
                <w:rStyle w:val="BodytextExact"/>
                <w:rFonts w:eastAsia="Courier New"/>
                <w:bCs/>
                <w:sz w:val="20"/>
                <w:szCs w:val="20"/>
                <w:lang w:eastAsia="lt-LT"/>
              </w:rPr>
              <w:t>°;</w:t>
            </w: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 xml:space="preserve"> </w:t>
            </w:r>
          </w:p>
          <w:p w14:paraId="6B4AC792" w14:textId="77777777" w:rsidR="00F50083" w:rsidRPr="00F50083" w:rsidRDefault="00F50083" w:rsidP="00F50083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 xml:space="preserve"> Šoninis (lateralinis) pavertimas </w:t>
            </w:r>
            <w:r w:rsidRPr="00F500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 xml:space="preserve">≥ </w:t>
            </w: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>±20</w:t>
            </w:r>
            <w:r w:rsidRPr="00F50083">
              <w:rPr>
                <w:rStyle w:val="BodytextExact"/>
                <w:rFonts w:eastAsia="Courier New"/>
                <w:bCs/>
                <w:sz w:val="20"/>
                <w:szCs w:val="20"/>
                <w:lang w:eastAsia="lt-LT"/>
              </w:rPr>
              <w:t>°;</w:t>
            </w: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 xml:space="preserve"> </w:t>
            </w:r>
          </w:p>
          <w:p w14:paraId="2ED71491" w14:textId="77777777" w:rsidR="00F50083" w:rsidRPr="00F50083" w:rsidRDefault="00F50083" w:rsidP="00F50083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 xml:space="preserve"> Nugaros segmento reguliavimas intervale ≥ (nuo -35° iki + 70°);</w:t>
            </w:r>
          </w:p>
          <w:p w14:paraId="0C3CC124" w14:textId="77777777" w:rsidR="00F50083" w:rsidRPr="00F50083" w:rsidRDefault="00F50083" w:rsidP="00F50083">
            <w:pPr>
              <w:tabs>
                <w:tab w:val="left" w:pos="226"/>
              </w:tabs>
              <w:spacing w:after="0" w:line="240" w:lineRule="auto"/>
              <w:rPr>
                <w:rStyle w:val="BodytextExact"/>
                <w:rFonts w:eastAsiaTheme="minorHAnsi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shd w:val="clear" w:color="auto" w:fill="FFFFFF"/>
                <w:lang w:eastAsia="lt-LT" w:bidi="lt-LT"/>
              </w:rPr>
              <w:t>5. Išilginis stalviršio paslinkimas ≥ 300 mm, kad garantuotų geriausiai įmanomą prieigą rentgeno C lankui;</w:t>
            </w:r>
          </w:p>
          <w:p w14:paraId="11CA39FA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</w:rPr>
              <w:t xml:space="preserve">6. Nulinės padėties nustatymas. 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2A1" w14:textId="77777777" w:rsidR="00F50083" w:rsidRPr="00F50083" w:rsidRDefault="00F50083" w:rsidP="00F5008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0"/>
                <w:szCs w:val="20"/>
                <w:shd w:val="clear" w:color="auto" w:fill="FFFFFF"/>
                <w:lang w:eastAsia="lt-LT" w:bidi="lt-LT"/>
              </w:rPr>
            </w:pPr>
          </w:p>
        </w:tc>
      </w:tr>
      <w:tr w:rsidR="00F50083" w:rsidRPr="00F50083" w14:paraId="2821B898" w14:textId="77777777" w:rsidTr="00F50083">
        <w:trPr>
          <w:trHeight w:val="273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B356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CC66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3CF1" w14:textId="77777777" w:rsidR="00F50083" w:rsidRPr="00F50083" w:rsidRDefault="00F50083" w:rsidP="00F5008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  <w:r w:rsidRPr="00F50083">
              <w:rPr>
                <w:rStyle w:val="BodytextExact"/>
                <w:rFonts w:eastAsiaTheme="majorEastAsia"/>
                <w:b/>
                <w:sz w:val="20"/>
                <w:szCs w:val="20"/>
                <w:shd w:val="clear" w:color="auto" w:fill="FFFFFF"/>
                <w:lang w:eastAsia="lt-LT" w:bidi="lt-LT"/>
              </w:rPr>
              <w:t>Dujinės spyruoklės pagalba arba elektrohidraulinis</w:t>
            </w: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  <w:t>:</w:t>
            </w:r>
          </w:p>
          <w:p w14:paraId="0CA3EC3B" w14:textId="77777777" w:rsidR="00F50083" w:rsidRPr="00F50083" w:rsidRDefault="00F50083" w:rsidP="00F5008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</w:p>
          <w:p w14:paraId="07AA3E85" w14:textId="77777777" w:rsidR="00F50083" w:rsidRPr="00F50083" w:rsidRDefault="00F50083" w:rsidP="00F50083">
            <w:pPr>
              <w:pStyle w:val="Pagrindinistekstas2"/>
              <w:shd w:val="clear" w:color="auto" w:fill="auto"/>
              <w:tabs>
                <w:tab w:val="left" w:pos="282"/>
              </w:tabs>
              <w:spacing w:line="240" w:lineRule="auto"/>
              <w:ind w:firstLine="0"/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</w:pP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>1. Galvos segmento pakėlimo / nuleidimo kampo reguliavimas intervale ≥ (nuo –30° iki +40°);</w:t>
            </w:r>
          </w:p>
          <w:p w14:paraId="292D38CD" w14:textId="77777777" w:rsidR="00F50083" w:rsidRPr="00F50083" w:rsidRDefault="00F50083" w:rsidP="00F5008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rFonts w:eastAsiaTheme="majorEastAsia"/>
                <w:bCs/>
                <w:sz w:val="20"/>
                <w:szCs w:val="20"/>
                <w:shd w:val="clear" w:color="auto" w:fill="FFFFFF"/>
                <w:lang w:eastAsia="lt-LT" w:bidi="lt-LT"/>
              </w:rPr>
            </w:pP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>2. Kojų dalies segmento reguliavimas intervale  ≥ (nuo -90° iki + 10°);</w:t>
            </w:r>
          </w:p>
          <w:p w14:paraId="46E8EB10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shd w:val="clear" w:color="auto" w:fill="FFFFFF"/>
                <w:lang w:eastAsia="lt-LT" w:bidi="lt-LT"/>
              </w:rPr>
              <w:t xml:space="preserve">3. Kojų atramų išskėtimo kampas </w:t>
            </w: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>≥ 180°.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F70" w14:textId="77777777" w:rsidR="00F50083" w:rsidRPr="00F50083" w:rsidRDefault="00F50083" w:rsidP="00F5008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0"/>
                <w:szCs w:val="20"/>
                <w:shd w:val="clear" w:color="auto" w:fill="FFFFFF"/>
                <w:lang w:eastAsia="lt-LT" w:bidi="lt-LT"/>
              </w:rPr>
            </w:pPr>
          </w:p>
        </w:tc>
      </w:tr>
      <w:tr w:rsidR="00F50083" w:rsidRPr="00F50083" w14:paraId="249EBBE2" w14:textId="77777777" w:rsidTr="00F50083">
        <w:trPr>
          <w:trHeight w:val="2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7144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1392" w14:textId="77777777" w:rsidR="00F50083" w:rsidRPr="00F50083" w:rsidRDefault="00F50083" w:rsidP="00F50083">
            <w:pPr>
              <w:spacing w:after="0" w:line="240" w:lineRule="auto"/>
              <w:ind w:left="84" w:right="176" w:firstLine="6"/>
              <w:rPr>
                <w:rStyle w:val="BodytextExact"/>
                <w:rFonts w:eastAsiaTheme="majorEastAsia"/>
                <w:b/>
                <w:sz w:val="20"/>
                <w:szCs w:val="20"/>
                <w:lang w:eastAsia="lt-LT"/>
              </w:rPr>
            </w:pPr>
            <w:r w:rsidRPr="00F50083">
              <w:rPr>
                <w:rStyle w:val="BodytextExact"/>
                <w:rFonts w:eastAsiaTheme="majorEastAsia"/>
                <w:b/>
                <w:sz w:val="20"/>
                <w:szCs w:val="20"/>
                <w:lang w:eastAsia="lt-LT"/>
              </w:rPr>
              <w:t>Operacinio stalo komplektacija: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A805" w14:textId="77777777" w:rsidR="00F50083" w:rsidRPr="00F50083" w:rsidRDefault="00F50083" w:rsidP="00F50083">
            <w:pPr>
              <w:spacing w:after="0" w:line="240" w:lineRule="auto"/>
              <w:ind w:left="84" w:right="176" w:firstLine="6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0083" w:rsidRPr="00F50083" w14:paraId="489C57EA" w14:textId="77777777" w:rsidTr="00F50083">
        <w:trPr>
          <w:trHeight w:val="546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8E70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50083">
              <w:rPr>
                <w:rStyle w:val="BodytextBoldSpacing1pt"/>
                <w:rFonts w:eastAsiaTheme="majorEastAsia"/>
                <w:color w:val="auto"/>
              </w:rPr>
              <w:t>6.1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4783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Style w:val="BodytextExact"/>
                <w:rFonts w:eastAsiaTheme="majorEastAsia"/>
                <w:bCs/>
                <w:sz w:val="20"/>
                <w:szCs w:val="20"/>
                <w:lang w:eastAsia="lt-LT"/>
              </w:rPr>
              <w:t>Anestezijos rėmas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4AED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1. Tvirtinamas prie operacinio stalo.</w:t>
            </w:r>
          </w:p>
          <w:p w14:paraId="31CA33E0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</w:rPr>
              <w:t>2. ,,L‘‘ formos iš nerūdijančio plieno arba lygiaverčio.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0AF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291E31A8" w14:textId="77777777" w:rsidTr="00F50083">
        <w:trPr>
          <w:trHeight w:val="98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8AA5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50083">
              <w:rPr>
                <w:rStyle w:val="BodytextBoldSpacing1pt"/>
                <w:rFonts w:eastAsiaTheme="majorEastAsia"/>
                <w:color w:val="auto"/>
              </w:rPr>
              <w:t>6.2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F39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Rankos atrama, skirta padėti rankai – 2 vnt.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5241" w14:textId="77777777" w:rsidR="00F50083" w:rsidRPr="00F50083" w:rsidRDefault="00F50083" w:rsidP="00F50083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43" w:hanging="243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Tvirtinama prie operacinio stalo.</w:t>
            </w:r>
          </w:p>
          <w:p w14:paraId="6C296DE3" w14:textId="77777777" w:rsidR="00F50083" w:rsidRPr="00F50083" w:rsidRDefault="00F50083" w:rsidP="00F50083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43" w:hanging="243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Atramos išmatavimai: ilgis ≥ 450 mm, plotis ≥ 110 mm, storis ≥ 40 mm.</w:t>
            </w:r>
          </w:p>
          <w:p w14:paraId="0C699B59" w14:textId="77777777" w:rsidR="00F50083" w:rsidRPr="00F50083" w:rsidRDefault="00F50083" w:rsidP="00F50083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43" w:hanging="243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Padengta antistatine minkšta danga.</w:t>
            </w:r>
          </w:p>
          <w:p w14:paraId="4A795ECD" w14:textId="77777777" w:rsidR="00F50083" w:rsidRPr="00F50083" w:rsidRDefault="00F50083" w:rsidP="00F50083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43" w:hanging="243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 rankos fiksavimo diržu.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6C487" w14:textId="77777777" w:rsidR="00F50083" w:rsidRPr="00F50083" w:rsidRDefault="00F50083" w:rsidP="00F50083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43" w:hanging="2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3E34E9AD" w14:textId="77777777" w:rsidTr="00F50083">
        <w:trPr>
          <w:trHeight w:val="702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BFDE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50083">
              <w:rPr>
                <w:rStyle w:val="BodytextBoldSpacing1pt"/>
                <w:rFonts w:eastAsiaTheme="majorEastAsia"/>
                <w:color w:val="auto"/>
              </w:rPr>
              <w:t>6.3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6637" w14:textId="77777777" w:rsidR="00F50083" w:rsidRPr="00F50083" w:rsidRDefault="00F50083" w:rsidP="00F50083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Kojų laikikliai</w:t>
            </w:r>
          </w:p>
          <w:p w14:paraId="78921927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(pora)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F0D2" w14:textId="77777777" w:rsidR="00F50083" w:rsidRPr="00F50083" w:rsidRDefault="00F50083" w:rsidP="00F50083">
            <w:pPr>
              <w:spacing w:after="0" w:line="240" w:lineRule="auto"/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 xml:space="preserve">1. Goepel tipo arba lygiaverčiai kojų laikikliai skirti atlikti ginekologinėms ir kitoms operacijoms. </w:t>
            </w:r>
          </w:p>
          <w:p w14:paraId="6BB2614F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 xml:space="preserve">2. </w:t>
            </w: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</w:rPr>
              <w:t>Tvirtinami prie operacinio stalo.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64E" w14:textId="77777777" w:rsidR="00F50083" w:rsidRPr="00F50083" w:rsidRDefault="00F50083" w:rsidP="00F50083">
            <w:pPr>
              <w:spacing w:after="0" w:line="240" w:lineRule="auto"/>
              <w:jc w:val="both"/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</w:pPr>
          </w:p>
        </w:tc>
      </w:tr>
      <w:tr w:rsidR="00F50083" w:rsidRPr="00F50083" w14:paraId="54A247BA" w14:textId="77777777" w:rsidTr="00F50083">
        <w:trPr>
          <w:trHeight w:val="702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5570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50083">
              <w:rPr>
                <w:rStyle w:val="BodytextBoldSpacing1pt"/>
                <w:rFonts w:eastAsiaTheme="majorEastAsia"/>
                <w:color w:val="auto"/>
              </w:rPr>
              <w:t>6.4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5704" w14:textId="77777777" w:rsidR="00F50083" w:rsidRPr="00F50083" w:rsidRDefault="00F50083" w:rsidP="00F50083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Diržas paciento fiksavimui – </w:t>
            </w:r>
          </w:p>
          <w:p w14:paraId="1DA63089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1 vnt.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C9D2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Platus diržas, skirtas paciento liemens fiksavimui prie operacinio stalo.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CCB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50083" w:rsidRPr="00F50083" w14:paraId="28B8AD18" w14:textId="77777777" w:rsidTr="00F50083">
        <w:trPr>
          <w:trHeight w:val="702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9E8F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50083">
              <w:rPr>
                <w:rStyle w:val="BodytextBoldSpacing1pt"/>
                <w:rFonts w:eastAsiaTheme="majorEastAsia"/>
                <w:color w:val="auto"/>
              </w:rPr>
              <w:t>6.5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B4AF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Stalo valdymo pultelis – 1 vnt.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643B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Laidinis.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04A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600619BA" w14:textId="77777777" w:rsidTr="00F50083">
        <w:trPr>
          <w:trHeight w:val="86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2CC3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50083">
              <w:rPr>
                <w:rStyle w:val="BodytextBoldSpacing1pt"/>
                <w:rFonts w:eastAsiaTheme="majorEastAsia"/>
                <w:color w:val="auto"/>
              </w:rPr>
              <w:t>6.6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13C6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Pagalvėlės galvai – 1 vnt.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7217" w14:textId="77777777" w:rsidR="00F50083" w:rsidRPr="00F50083" w:rsidRDefault="00F50083" w:rsidP="00F50083">
            <w:pPr>
              <w:pStyle w:val="Sraopastraipa"/>
              <w:numPr>
                <w:ilvl w:val="0"/>
                <w:numId w:val="12"/>
              </w:numPr>
              <w:tabs>
                <w:tab w:val="left" w:pos="33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Cs/>
                <w:sz w:val="20"/>
                <w:szCs w:val="20"/>
              </w:rPr>
              <w:t>Viskoelastinės polimerinės gelio (arba lygiavertės medžiagos).</w:t>
            </w:r>
          </w:p>
          <w:p w14:paraId="37B7AA0F" w14:textId="77777777" w:rsidR="00F50083" w:rsidRPr="00F50083" w:rsidRDefault="00F50083" w:rsidP="00F5008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 Skirtos naudoti pacientui gulinčiam ant nugaros.</w:t>
            </w:r>
          </w:p>
          <w:p w14:paraId="1C03C2CA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3. Žiedo arba pasagos formos.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481D8" w14:textId="77777777" w:rsidR="00F50083" w:rsidRPr="00F50083" w:rsidRDefault="00F50083" w:rsidP="00F50083">
            <w:pPr>
              <w:pStyle w:val="Sraopastraipa"/>
              <w:numPr>
                <w:ilvl w:val="0"/>
                <w:numId w:val="12"/>
              </w:numPr>
              <w:tabs>
                <w:tab w:val="left" w:pos="33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50083" w:rsidRPr="00F50083" w14:paraId="619455D0" w14:textId="77777777" w:rsidTr="00F50083">
        <w:trPr>
          <w:trHeight w:val="702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E1BD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0274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Maitinimo šaltinis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DA1A" w14:textId="77777777" w:rsidR="00F50083" w:rsidRPr="00F50083" w:rsidRDefault="00F50083" w:rsidP="00F50083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1. 230 V, 50Hz elektros tinklas;</w:t>
            </w:r>
          </w:p>
          <w:p w14:paraId="38501FF7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2. Įkraunamas integruotas vidinis akumuliatorius, stalo funkcionalumą užtikrina </w:t>
            </w:r>
            <w:r w:rsidRPr="00F50083">
              <w:rPr>
                <w:rStyle w:val="BodytextExact"/>
                <w:rFonts w:eastAsiaTheme="minorHAnsi"/>
                <w:bCs/>
                <w:sz w:val="20"/>
                <w:szCs w:val="20"/>
                <w:lang w:eastAsia="lt-LT"/>
              </w:rPr>
              <w:t>≥ 60 operacijų atlikimą arba iki 7 parų.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EC5" w14:textId="77777777" w:rsidR="00F50083" w:rsidRPr="00F50083" w:rsidRDefault="00F50083" w:rsidP="00F50083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28058189" w14:textId="77777777" w:rsidTr="00F50083">
        <w:trPr>
          <w:trHeight w:val="702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FC49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2954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Valymas ir dezinfekcija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46D1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Paviršiai atsparūs valymo ir dezinfekcinių medžiagų poveikiui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ED2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6D00A1AD" w14:textId="77777777" w:rsidTr="00F50083">
        <w:trPr>
          <w:trHeight w:val="702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370A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6568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Garantinis terminas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1A7B" w14:textId="77777777" w:rsidR="00F50083" w:rsidRPr="00F50083" w:rsidRDefault="00F50083" w:rsidP="00F50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 mažiau kaip 36 mėnesiai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009" w14:textId="77777777" w:rsidR="00F50083" w:rsidRPr="00F50083" w:rsidRDefault="00F50083" w:rsidP="00F50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476627" w14:textId="77777777" w:rsidR="00F50083" w:rsidRPr="00F50083" w:rsidRDefault="00F50083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A26CD31" w14:textId="77777777" w:rsidR="00F50083" w:rsidRPr="00F50083" w:rsidRDefault="00F50083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7FC5E29F" w14:textId="77777777" w:rsidR="00480E37" w:rsidRDefault="00480E3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17E67980" w14:textId="30CE920E" w:rsidR="00F50083" w:rsidRPr="00F50083" w:rsidRDefault="00F50083" w:rsidP="00F50083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 dalis: </w:t>
      </w:r>
      <w:r w:rsidRPr="00F50083">
        <w:rPr>
          <w:rFonts w:ascii="Times New Roman" w:hAnsi="Times New Roman" w:cs="Times New Roman"/>
          <w:b/>
          <w:bCs/>
          <w:sz w:val="20"/>
          <w:szCs w:val="20"/>
        </w:rPr>
        <w:t>INFUZINIŲ POMPŲ STOTELĖ SU VEŽIMĖLIU</w:t>
      </w:r>
    </w:p>
    <w:p w14:paraId="7FCFD2B4" w14:textId="77777777" w:rsidR="00F50083" w:rsidRPr="00F50083" w:rsidRDefault="00F50083" w:rsidP="00F5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2"/>
        <w:gridCol w:w="2771"/>
        <w:gridCol w:w="4675"/>
        <w:gridCol w:w="4672"/>
      </w:tblGrid>
      <w:tr w:rsidR="00F50083" w:rsidRPr="00F50083" w14:paraId="4F18FCFC" w14:textId="77777777" w:rsidTr="00F50083">
        <w:trPr>
          <w:trHeight w:val="832"/>
        </w:trPr>
        <w:tc>
          <w:tcPr>
            <w:tcW w:w="321" w:type="pct"/>
          </w:tcPr>
          <w:p w14:paraId="62D32DDD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F5008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1070" w:type="pct"/>
          </w:tcPr>
          <w:p w14:paraId="5A935578" w14:textId="77777777" w:rsidR="00F50083" w:rsidRPr="00F50083" w:rsidRDefault="00F50083" w:rsidP="00F50083">
            <w:pPr>
              <w:pStyle w:val="TableParagraph"/>
              <w:ind w:left="412" w:firstLine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Techniniai reikalavimai</w:t>
            </w:r>
          </w:p>
        </w:tc>
        <w:tc>
          <w:tcPr>
            <w:tcW w:w="1805" w:type="pct"/>
          </w:tcPr>
          <w:p w14:paraId="6142C2CB" w14:textId="77777777" w:rsidR="00F50083" w:rsidRPr="00F50083" w:rsidRDefault="00F50083" w:rsidP="00F50083">
            <w:pPr>
              <w:pStyle w:val="TableParagraph"/>
              <w:ind w:left="6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</w:rPr>
              <w:t>Reikalaujama</w:t>
            </w:r>
            <w:r w:rsidRPr="00F5008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reikšmė</w:t>
            </w:r>
          </w:p>
        </w:tc>
        <w:tc>
          <w:tcPr>
            <w:tcW w:w="1804" w:type="pct"/>
          </w:tcPr>
          <w:p w14:paraId="5937DCA8" w14:textId="77777777" w:rsidR="00F50083" w:rsidRPr="00F50083" w:rsidRDefault="00F50083" w:rsidP="00F50083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</w:rPr>
              <w:t>Pastabos</w:t>
            </w:r>
          </w:p>
        </w:tc>
      </w:tr>
      <w:tr w:rsidR="00F50083" w:rsidRPr="00F50083" w14:paraId="6F9BE291" w14:textId="77777777" w:rsidTr="00F50083">
        <w:trPr>
          <w:trHeight w:val="533"/>
        </w:trPr>
        <w:tc>
          <w:tcPr>
            <w:tcW w:w="321" w:type="pct"/>
          </w:tcPr>
          <w:p w14:paraId="0CAE353A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875" w:type="pct"/>
            <w:gridSpan w:val="2"/>
          </w:tcPr>
          <w:p w14:paraId="123CB83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Reikalavimai integruojančiai stotelei</w:t>
            </w:r>
          </w:p>
        </w:tc>
        <w:tc>
          <w:tcPr>
            <w:tcW w:w="1804" w:type="pct"/>
          </w:tcPr>
          <w:p w14:paraId="3E737D54" w14:textId="77777777" w:rsidR="00F50083" w:rsidRPr="00F50083" w:rsidRDefault="00F50083" w:rsidP="00F50083">
            <w:pPr>
              <w:pStyle w:val="TableParagraph"/>
              <w:ind w:left="105" w:firstLin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0083" w:rsidRPr="00F50083" w14:paraId="478B77F2" w14:textId="77777777" w:rsidTr="00F50083">
        <w:trPr>
          <w:trHeight w:val="551"/>
        </w:trPr>
        <w:tc>
          <w:tcPr>
            <w:tcW w:w="321" w:type="pct"/>
          </w:tcPr>
          <w:p w14:paraId="4A4FD9D3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14:paraId="746444F2" w14:textId="77777777" w:rsidR="00F50083" w:rsidRPr="00F50083" w:rsidRDefault="00F50083" w:rsidP="00F50083">
            <w:pPr>
              <w:pStyle w:val="TableParagraph"/>
              <w:ind w:right="433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Įstatomų</w:t>
            </w:r>
            <w:r w:rsidRPr="00F5008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pompų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skaičius</w:t>
            </w:r>
          </w:p>
        </w:tc>
        <w:tc>
          <w:tcPr>
            <w:tcW w:w="1805" w:type="pct"/>
          </w:tcPr>
          <w:p w14:paraId="45B5FB30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vietų</w:t>
            </w:r>
          </w:p>
        </w:tc>
        <w:tc>
          <w:tcPr>
            <w:tcW w:w="1804" w:type="pct"/>
          </w:tcPr>
          <w:p w14:paraId="71724344" w14:textId="77777777" w:rsidR="00F50083" w:rsidRPr="00F50083" w:rsidRDefault="00F50083" w:rsidP="00F50083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29332A74" w14:textId="77777777" w:rsidTr="00F50083">
        <w:trPr>
          <w:trHeight w:val="551"/>
        </w:trPr>
        <w:tc>
          <w:tcPr>
            <w:tcW w:w="321" w:type="pct"/>
          </w:tcPr>
          <w:p w14:paraId="4C855CA6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1.2</w:t>
            </w:r>
          </w:p>
        </w:tc>
        <w:tc>
          <w:tcPr>
            <w:tcW w:w="1070" w:type="pct"/>
          </w:tcPr>
          <w:p w14:paraId="33402F10" w14:textId="77777777" w:rsidR="00F50083" w:rsidRPr="00F50083" w:rsidRDefault="00F50083" w:rsidP="00F50083">
            <w:pPr>
              <w:pStyle w:val="TableParagraph"/>
              <w:ind w:right="553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Galimų</w:t>
            </w:r>
            <w:r w:rsidRPr="00F5008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pompų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rūšys</w:t>
            </w:r>
          </w:p>
        </w:tc>
        <w:tc>
          <w:tcPr>
            <w:tcW w:w="1805" w:type="pct"/>
          </w:tcPr>
          <w:p w14:paraId="405A3BB9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Švirkštinės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tūrinės</w:t>
            </w:r>
          </w:p>
        </w:tc>
        <w:tc>
          <w:tcPr>
            <w:tcW w:w="1804" w:type="pct"/>
          </w:tcPr>
          <w:p w14:paraId="60B209E9" w14:textId="77777777" w:rsidR="00F50083" w:rsidRPr="00F50083" w:rsidRDefault="00F50083" w:rsidP="00F50083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7299F950" w14:textId="77777777" w:rsidTr="00F50083">
        <w:trPr>
          <w:trHeight w:val="828"/>
        </w:trPr>
        <w:tc>
          <w:tcPr>
            <w:tcW w:w="321" w:type="pct"/>
          </w:tcPr>
          <w:p w14:paraId="2AF072D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1.3</w:t>
            </w:r>
          </w:p>
        </w:tc>
        <w:tc>
          <w:tcPr>
            <w:tcW w:w="1070" w:type="pct"/>
          </w:tcPr>
          <w:p w14:paraId="65718B1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Jungtys</w:t>
            </w:r>
          </w:p>
        </w:tc>
        <w:tc>
          <w:tcPr>
            <w:tcW w:w="1805" w:type="pct"/>
          </w:tcPr>
          <w:p w14:paraId="4FF3243D" w14:textId="77777777" w:rsidR="00F50083" w:rsidRPr="00F50083" w:rsidRDefault="00F50083" w:rsidP="00F50083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Elektros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maitinimo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jungtis</w:t>
            </w:r>
          </w:p>
          <w:p w14:paraId="3DC21B4A" w14:textId="77777777" w:rsidR="00F50083" w:rsidRPr="00F50083" w:rsidRDefault="00F50083" w:rsidP="00F50083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9" w:hanging="242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jungtis</w:t>
            </w:r>
          </w:p>
        </w:tc>
        <w:tc>
          <w:tcPr>
            <w:tcW w:w="1804" w:type="pct"/>
          </w:tcPr>
          <w:p w14:paraId="5A9DCBA2" w14:textId="77777777" w:rsidR="00F50083" w:rsidRPr="00F50083" w:rsidRDefault="00F50083" w:rsidP="00F50083">
            <w:pPr>
              <w:pStyle w:val="TableParagraph"/>
              <w:tabs>
                <w:tab w:val="left" w:pos="3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1347655C" w14:textId="77777777" w:rsidTr="00F50083">
        <w:trPr>
          <w:trHeight w:val="1655"/>
        </w:trPr>
        <w:tc>
          <w:tcPr>
            <w:tcW w:w="321" w:type="pct"/>
          </w:tcPr>
          <w:p w14:paraId="17FE6EB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1.4</w:t>
            </w:r>
          </w:p>
        </w:tc>
        <w:tc>
          <w:tcPr>
            <w:tcW w:w="1070" w:type="pct"/>
          </w:tcPr>
          <w:p w14:paraId="16EB527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Klasifikacija</w:t>
            </w:r>
          </w:p>
        </w:tc>
        <w:tc>
          <w:tcPr>
            <w:tcW w:w="1805" w:type="pct"/>
          </w:tcPr>
          <w:p w14:paraId="5CC70767" w14:textId="77777777" w:rsidR="00F50083" w:rsidRPr="00F50083" w:rsidRDefault="00F50083" w:rsidP="00F50083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right="23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 Apsaugos klasė pagal IEC/EN60601-1</w:t>
            </w:r>
            <w:r w:rsidRPr="00F5008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(arba</w:t>
            </w:r>
            <w:r w:rsidRPr="00F5008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lygiavertė)</w:t>
            </w:r>
          </w:p>
          <w:p w14:paraId="5A73DD66" w14:textId="77777777" w:rsidR="00F50083" w:rsidRPr="00F50083" w:rsidRDefault="00F50083" w:rsidP="00F50083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28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Apsauga nuo kietų objektų ir skysčių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patekimo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prietaiso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vidų IP33 klasės (arba lygiavertė)</w:t>
            </w:r>
          </w:p>
        </w:tc>
        <w:tc>
          <w:tcPr>
            <w:tcW w:w="1804" w:type="pct"/>
          </w:tcPr>
          <w:p w14:paraId="2A0169DF" w14:textId="77777777" w:rsidR="00F50083" w:rsidRPr="00F50083" w:rsidRDefault="00F50083" w:rsidP="00F50083">
            <w:pPr>
              <w:pStyle w:val="TableParagraph"/>
              <w:tabs>
                <w:tab w:val="left" w:pos="345"/>
              </w:tabs>
              <w:ind w:left="0" w:righ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23C5F589" w14:textId="77777777" w:rsidTr="00F50083">
        <w:trPr>
          <w:trHeight w:val="465"/>
        </w:trPr>
        <w:tc>
          <w:tcPr>
            <w:tcW w:w="321" w:type="pct"/>
          </w:tcPr>
          <w:p w14:paraId="350829A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2875" w:type="pct"/>
            <w:gridSpan w:val="2"/>
          </w:tcPr>
          <w:p w14:paraId="1531C99A" w14:textId="77777777" w:rsidR="00F50083" w:rsidRPr="00F50083" w:rsidRDefault="00F50083" w:rsidP="00F50083">
            <w:pPr>
              <w:pStyle w:val="TableParagraph"/>
              <w:tabs>
                <w:tab w:val="left" w:pos="349"/>
              </w:tabs>
              <w:ind w:right="23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Reikalavimai </w:t>
            </w:r>
            <w:r w:rsidRPr="00F50083">
              <w:rPr>
                <w:rFonts w:ascii="Times New Roman" w:hAnsi="Times New Roman" w:cs="Times New Roman"/>
                <w:b/>
                <w:sz w:val="20"/>
                <w:szCs w:val="20"/>
              </w:rPr>
              <w:t>infuziniam</w:t>
            </w:r>
            <w:r w:rsidRPr="00F50083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b/>
                <w:sz w:val="20"/>
                <w:szCs w:val="20"/>
              </w:rPr>
              <w:t>stovui</w:t>
            </w:r>
          </w:p>
        </w:tc>
        <w:tc>
          <w:tcPr>
            <w:tcW w:w="1804" w:type="pct"/>
          </w:tcPr>
          <w:p w14:paraId="320FD0B1" w14:textId="77777777" w:rsidR="00F50083" w:rsidRPr="00F50083" w:rsidRDefault="00F50083" w:rsidP="00F50083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50083" w:rsidRPr="00F50083" w14:paraId="7F6180F9" w14:textId="77777777" w:rsidTr="00F50083">
        <w:trPr>
          <w:trHeight w:val="1655"/>
        </w:trPr>
        <w:tc>
          <w:tcPr>
            <w:tcW w:w="321" w:type="pct"/>
          </w:tcPr>
          <w:p w14:paraId="7C695D6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4.1</w:t>
            </w:r>
          </w:p>
        </w:tc>
        <w:tc>
          <w:tcPr>
            <w:tcW w:w="1070" w:type="pct"/>
          </w:tcPr>
          <w:p w14:paraId="71327544" w14:textId="77777777" w:rsidR="00F50083" w:rsidRPr="00F50083" w:rsidRDefault="00F50083" w:rsidP="00F50083">
            <w:pPr>
              <w:pStyle w:val="TableParagraph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Stovas turi būti tvirtas,</w:t>
            </w:r>
            <w:r w:rsidRPr="00F5008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laikyti</w:t>
            </w:r>
            <w:r w:rsidRPr="00F5008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iki 12 vietų pompų stotelę su</w:t>
            </w:r>
          </w:p>
          <w:p w14:paraId="37C99AFA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Pompomis</w:t>
            </w:r>
            <w:r w:rsidRPr="00F5008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, Buti mobilus, lengvai transportuojamas.</w:t>
            </w:r>
          </w:p>
        </w:tc>
        <w:tc>
          <w:tcPr>
            <w:tcW w:w="1805" w:type="pct"/>
          </w:tcPr>
          <w:p w14:paraId="4C4B4A9A" w14:textId="77777777" w:rsidR="00F50083" w:rsidRPr="00F50083" w:rsidRDefault="00F50083" w:rsidP="00F50083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right="235" w:firstLine="0"/>
              <w:rPr>
                <w:rFonts w:ascii="Times New Roman" w:hAnsi="Times New Roman" w:cs="Times New Roman"/>
                <w:b/>
                <w:i/>
                <w:spacing w:val="-10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804" w:type="pct"/>
          </w:tcPr>
          <w:p w14:paraId="7F79D15B" w14:textId="77777777" w:rsidR="00F50083" w:rsidRPr="00F50083" w:rsidRDefault="00F50083" w:rsidP="00F50083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9DC678" w14:textId="77777777" w:rsidR="00F50083" w:rsidRPr="00F50083" w:rsidRDefault="00F50083" w:rsidP="00F5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71D3C6BA" w14:textId="77777777" w:rsidR="00F50083" w:rsidRPr="00F50083" w:rsidRDefault="00F50083" w:rsidP="00F5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47BC54E" w14:textId="77777777" w:rsidR="00F50083" w:rsidRPr="00F50083" w:rsidRDefault="00F50083" w:rsidP="00F5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D9AC7A2" w14:textId="77777777" w:rsidR="00F50083" w:rsidRPr="00F50083" w:rsidRDefault="00F50083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5E99533" w14:textId="77777777" w:rsidR="00F50083" w:rsidRPr="00F50083" w:rsidRDefault="00F50083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D068662" w14:textId="77777777" w:rsidR="00EA3006" w:rsidRPr="00F50083" w:rsidRDefault="00EA3006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2087E9F" w14:textId="77777777" w:rsidR="00EA3006" w:rsidRPr="00F50083" w:rsidRDefault="00EA3006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2D8C80F9" w14:textId="77777777" w:rsidR="00B162AC" w:rsidRPr="00F50083" w:rsidRDefault="00B162AC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D043B17" w14:textId="77777777" w:rsidR="00F50083" w:rsidRPr="00F50083" w:rsidRDefault="00F50083" w:rsidP="00F50083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lt-LT"/>
        </w:rPr>
        <w:t xml:space="preserve">4 dalis: </w:t>
      </w:r>
      <w:r w:rsidRPr="00F50083">
        <w:rPr>
          <w:rFonts w:ascii="Times New Roman" w:hAnsi="Times New Roman" w:cs="Times New Roman"/>
          <w:b/>
          <w:bCs/>
          <w:sz w:val="20"/>
          <w:szCs w:val="20"/>
          <w:lang w:val="lt-LT"/>
        </w:rPr>
        <w:t>GASTROSKOPAS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2"/>
        <w:gridCol w:w="23"/>
        <w:gridCol w:w="4320"/>
        <w:gridCol w:w="73"/>
        <w:gridCol w:w="3193"/>
        <w:gridCol w:w="3989"/>
      </w:tblGrid>
      <w:tr w:rsidR="00F50083" w:rsidRPr="00F50083" w14:paraId="0AD09F61" w14:textId="77777777" w:rsidTr="00F50083">
        <w:trPr>
          <w:trHeight w:val="781"/>
        </w:trPr>
        <w:tc>
          <w:tcPr>
            <w:tcW w:w="522" w:type="pct"/>
            <w:shd w:val="clear" w:color="auto" w:fill="D8E2F2"/>
            <w:vAlign w:val="center"/>
          </w:tcPr>
          <w:p w14:paraId="065BCB62" w14:textId="77777777" w:rsidR="00F50083" w:rsidRPr="00F50083" w:rsidRDefault="00F50083" w:rsidP="00F50083">
            <w:pPr>
              <w:pStyle w:val="TableParagraph"/>
              <w:ind w:left="280" w:right="3" w:firstLine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F5008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2938" w:type="pct"/>
            <w:gridSpan w:val="4"/>
            <w:shd w:val="clear" w:color="auto" w:fill="D8E2F2"/>
            <w:vAlign w:val="center"/>
          </w:tcPr>
          <w:p w14:paraId="0A9622E8" w14:textId="77777777" w:rsidR="00F50083" w:rsidRPr="00F50083" w:rsidRDefault="00F50083" w:rsidP="00F5008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1541" w:type="pct"/>
            <w:shd w:val="clear" w:color="auto" w:fill="D8E2F2"/>
            <w:vAlign w:val="center"/>
          </w:tcPr>
          <w:p w14:paraId="3CC5C984" w14:textId="77777777" w:rsidR="00F50083" w:rsidRPr="00F50083" w:rsidRDefault="00F50083" w:rsidP="00F50083">
            <w:pPr>
              <w:pStyle w:val="TableParagraph"/>
              <w:ind w:left="892" w:hanging="6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Pastabos</w:t>
            </w:r>
          </w:p>
        </w:tc>
      </w:tr>
      <w:tr w:rsidR="00F50083" w:rsidRPr="00F50083" w14:paraId="455D117E" w14:textId="77777777" w:rsidTr="00F50083">
        <w:trPr>
          <w:trHeight w:val="551"/>
        </w:trPr>
        <w:tc>
          <w:tcPr>
            <w:tcW w:w="522" w:type="pct"/>
            <w:shd w:val="clear" w:color="auto" w:fill="E8E8E8"/>
          </w:tcPr>
          <w:p w14:paraId="007EF83A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4478" w:type="pct"/>
            <w:gridSpan w:val="5"/>
            <w:shd w:val="clear" w:color="auto" w:fill="E8E8E8"/>
          </w:tcPr>
          <w:p w14:paraId="22056E16" w14:textId="77777777" w:rsidR="00F50083" w:rsidRPr="00F50083" w:rsidRDefault="00F50083" w:rsidP="00F50083">
            <w:pPr>
              <w:pStyle w:val="TableParagraph"/>
              <w:tabs>
                <w:tab w:val="left" w:pos="3458"/>
              </w:tabs>
              <w:ind w:left="110" w:right="11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</w:rPr>
              <w:t>Vaizdo gastroskopas, 1 vnt.</w:t>
            </w:r>
            <w:r w:rsidRPr="00F5008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F50083" w:rsidRPr="00F50083" w14:paraId="7769ECE6" w14:textId="77777777" w:rsidTr="00F50083">
        <w:trPr>
          <w:trHeight w:val="50"/>
        </w:trPr>
        <w:tc>
          <w:tcPr>
            <w:tcW w:w="522" w:type="pct"/>
          </w:tcPr>
          <w:p w14:paraId="1E74E967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62ACF51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1.1</w:t>
            </w:r>
          </w:p>
        </w:tc>
        <w:tc>
          <w:tcPr>
            <w:tcW w:w="1677" w:type="pct"/>
            <w:gridSpan w:val="2"/>
          </w:tcPr>
          <w:p w14:paraId="33600110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51583DB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Vaizdo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gastroskopas</w:t>
            </w:r>
          </w:p>
        </w:tc>
        <w:tc>
          <w:tcPr>
            <w:tcW w:w="1261" w:type="pct"/>
            <w:gridSpan w:val="2"/>
          </w:tcPr>
          <w:p w14:paraId="25700F26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701ED2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Spalvoto</w:t>
            </w:r>
            <w:r w:rsidRPr="00F5008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vaizdo,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HD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raiškos</w:t>
            </w:r>
          </w:p>
        </w:tc>
        <w:tc>
          <w:tcPr>
            <w:tcW w:w="1541" w:type="pct"/>
          </w:tcPr>
          <w:p w14:paraId="7FF50FBE" w14:textId="77777777" w:rsidR="00F50083" w:rsidRPr="00F50083" w:rsidRDefault="00F50083" w:rsidP="00F50083">
            <w:pPr>
              <w:pStyle w:val="TableParagraph"/>
              <w:ind w:right="29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0C36E924" w14:textId="77777777" w:rsidTr="00F50083">
        <w:trPr>
          <w:trHeight w:val="50"/>
        </w:trPr>
        <w:tc>
          <w:tcPr>
            <w:tcW w:w="522" w:type="pct"/>
          </w:tcPr>
          <w:p w14:paraId="35B21D94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1.2.</w:t>
            </w:r>
          </w:p>
        </w:tc>
        <w:tc>
          <w:tcPr>
            <w:tcW w:w="1677" w:type="pct"/>
            <w:gridSpan w:val="2"/>
          </w:tcPr>
          <w:p w14:paraId="0D259182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Apžiūros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laukas</w:t>
            </w:r>
          </w:p>
        </w:tc>
        <w:tc>
          <w:tcPr>
            <w:tcW w:w="1261" w:type="pct"/>
            <w:gridSpan w:val="2"/>
          </w:tcPr>
          <w:p w14:paraId="754BDA6D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140º</w:t>
            </w:r>
          </w:p>
        </w:tc>
        <w:tc>
          <w:tcPr>
            <w:tcW w:w="1541" w:type="pct"/>
          </w:tcPr>
          <w:p w14:paraId="7A077C42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34CE21C5" w14:textId="77777777" w:rsidTr="00F50083">
        <w:trPr>
          <w:trHeight w:val="287"/>
        </w:trPr>
        <w:tc>
          <w:tcPr>
            <w:tcW w:w="522" w:type="pct"/>
          </w:tcPr>
          <w:p w14:paraId="319AB29E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1.3.</w:t>
            </w:r>
          </w:p>
        </w:tc>
        <w:tc>
          <w:tcPr>
            <w:tcW w:w="2938" w:type="pct"/>
            <w:gridSpan w:val="4"/>
          </w:tcPr>
          <w:p w14:paraId="16C31524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Lenkimo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kampai:</w:t>
            </w:r>
          </w:p>
        </w:tc>
        <w:tc>
          <w:tcPr>
            <w:tcW w:w="1541" w:type="pct"/>
          </w:tcPr>
          <w:p w14:paraId="550ED354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63AEBC3E" w14:textId="77777777" w:rsidTr="00F50083">
        <w:trPr>
          <w:trHeight w:val="50"/>
        </w:trPr>
        <w:tc>
          <w:tcPr>
            <w:tcW w:w="522" w:type="pct"/>
          </w:tcPr>
          <w:p w14:paraId="62F25DC1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1.3.1.</w:t>
            </w:r>
          </w:p>
        </w:tc>
        <w:tc>
          <w:tcPr>
            <w:tcW w:w="1677" w:type="pct"/>
            <w:gridSpan w:val="2"/>
          </w:tcPr>
          <w:p w14:paraId="07039121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Aukštyn</w:t>
            </w:r>
          </w:p>
        </w:tc>
        <w:tc>
          <w:tcPr>
            <w:tcW w:w="1261" w:type="pct"/>
            <w:gridSpan w:val="2"/>
          </w:tcPr>
          <w:p w14:paraId="2EE35490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210º</w:t>
            </w:r>
          </w:p>
        </w:tc>
        <w:tc>
          <w:tcPr>
            <w:tcW w:w="1541" w:type="pct"/>
          </w:tcPr>
          <w:p w14:paraId="622FED48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593F9403" w14:textId="77777777" w:rsidTr="00F50083">
        <w:trPr>
          <w:trHeight w:val="827"/>
        </w:trPr>
        <w:tc>
          <w:tcPr>
            <w:tcW w:w="522" w:type="pct"/>
          </w:tcPr>
          <w:p w14:paraId="4178959A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1.3.2.</w:t>
            </w:r>
          </w:p>
        </w:tc>
        <w:tc>
          <w:tcPr>
            <w:tcW w:w="1677" w:type="pct"/>
            <w:gridSpan w:val="2"/>
          </w:tcPr>
          <w:p w14:paraId="4A10112F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Žemyn</w:t>
            </w:r>
          </w:p>
        </w:tc>
        <w:tc>
          <w:tcPr>
            <w:tcW w:w="1261" w:type="pct"/>
            <w:gridSpan w:val="2"/>
          </w:tcPr>
          <w:p w14:paraId="6570028D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120º</w:t>
            </w:r>
          </w:p>
        </w:tc>
        <w:tc>
          <w:tcPr>
            <w:tcW w:w="1541" w:type="pct"/>
          </w:tcPr>
          <w:p w14:paraId="151ECA32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6E3A015D" w14:textId="77777777" w:rsidTr="00F50083">
        <w:trPr>
          <w:trHeight w:val="830"/>
        </w:trPr>
        <w:tc>
          <w:tcPr>
            <w:tcW w:w="522" w:type="pct"/>
          </w:tcPr>
          <w:p w14:paraId="771E2B9A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B7B9E17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1.3.3.</w:t>
            </w:r>
          </w:p>
        </w:tc>
        <w:tc>
          <w:tcPr>
            <w:tcW w:w="1677" w:type="pct"/>
            <w:gridSpan w:val="2"/>
          </w:tcPr>
          <w:p w14:paraId="306CCEF8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94CC82C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kairę</w:t>
            </w:r>
          </w:p>
        </w:tc>
        <w:tc>
          <w:tcPr>
            <w:tcW w:w="1261" w:type="pct"/>
            <w:gridSpan w:val="2"/>
          </w:tcPr>
          <w:p w14:paraId="71A83625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D321470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mažiau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120º</w:t>
            </w:r>
          </w:p>
        </w:tc>
        <w:tc>
          <w:tcPr>
            <w:tcW w:w="1541" w:type="pct"/>
          </w:tcPr>
          <w:p w14:paraId="6546F536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425FA9E8" w14:textId="77777777" w:rsidTr="00F50083">
        <w:trPr>
          <w:trHeight w:val="827"/>
        </w:trPr>
        <w:tc>
          <w:tcPr>
            <w:tcW w:w="522" w:type="pct"/>
          </w:tcPr>
          <w:p w14:paraId="42534A71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1.3.4.</w:t>
            </w:r>
          </w:p>
        </w:tc>
        <w:tc>
          <w:tcPr>
            <w:tcW w:w="1677" w:type="pct"/>
            <w:gridSpan w:val="2"/>
          </w:tcPr>
          <w:p w14:paraId="105B9C0F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dešinę</w:t>
            </w:r>
          </w:p>
        </w:tc>
        <w:tc>
          <w:tcPr>
            <w:tcW w:w="1261" w:type="pct"/>
            <w:gridSpan w:val="2"/>
          </w:tcPr>
          <w:p w14:paraId="257E981C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mažiau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120º</w:t>
            </w:r>
          </w:p>
        </w:tc>
        <w:tc>
          <w:tcPr>
            <w:tcW w:w="1541" w:type="pct"/>
          </w:tcPr>
          <w:p w14:paraId="049E278B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3D4BE1D8" w14:textId="77777777" w:rsidTr="00F50083">
        <w:trPr>
          <w:trHeight w:val="827"/>
        </w:trPr>
        <w:tc>
          <w:tcPr>
            <w:tcW w:w="522" w:type="pct"/>
          </w:tcPr>
          <w:p w14:paraId="6B05FBC6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1.4.</w:t>
            </w:r>
          </w:p>
        </w:tc>
        <w:tc>
          <w:tcPr>
            <w:tcW w:w="1677" w:type="pct"/>
            <w:gridSpan w:val="2"/>
          </w:tcPr>
          <w:p w14:paraId="5F98DA9B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Įvedamos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dalies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diametras</w:t>
            </w:r>
          </w:p>
        </w:tc>
        <w:tc>
          <w:tcPr>
            <w:tcW w:w="1261" w:type="pct"/>
            <w:gridSpan w:val="2"/>
          </w:tcPr>
          <w:p w14:paraId="060759E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daugiau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mm</w:t>
            </w:r>
          </w:p>
        </w:tc>
        <w:tc>
          <w:tcPr>
            <w:tcW w:w="1541" w:type="pct"/>
          </w:tcPr>
          <w:p w14:paraId="6311CF5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2858FC39" w14:textId="77777777" w:rsidTr="00F50083">
        <w:trPr>
          <w:trHeight w:val="827"/>
        </w:trPr>
        <w:tc>
          <w:tcPr>
            <w:tcW w:w="522" w:type="pct"/>
          </w:tcPr>
          <w:p w14:paraId="2323FFE0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1.5.</w:t>
            </w:r>
          </w:p>
        </w:tc>
        <w:tc>
          <w:tcPr>
            <w:tcW w:w="1677" w:type="pct"/>
            <w:gridSpan w:val="2"/>
          </w:tcPr>
          <w:p w14:paraId="371BF723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Kanalo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diametras</w:t>
            </w:r>
          </w:p>
        </w:tc>
        <w:tc>
          <w:tcPr>
            <w:tcW w:w="1261" w:type="pct"/>
            <w:gridSpan w:val="2"/>
          </w:tcPr>
          <w:p w14:paraId="46E4CD7C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mm</w:t>
            </w:r>
          </w:p>
        </w:tc>
        <w:tc>
          <w:tcPr>
            <w:tcW w:w="1541" w:type="pct"/>
          </w:tcPr>
          <w:p w14:paraId="52ABEABB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69958E24" w14:textId="77777777" w:rsidTr="00F50083">
        <w:trPr>
          <w:trHeight w:val="827"/>
        </w:trPr>
        <w:tc>
          <w:tcPr>
            <w:tcW w:w="531" w:type="pct"/>
            <w:gridSpan w:val="2"/>
            <w:tcBorders>
              <w:top w:val="nil"/>
            </w:tcBorders>
          </w:tcPr>
          <w:p w14:paraId="78D0ECF2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1.6.</w:t>
            </w:r>
          </w:p>
        </w:tc>
        <w:tc>
          <w:tcPr>
            <w:tcW w:w="1696" w:type="pct"/>
            <w:gridSpan w:val="2"/>
            <w:tcBorders>
              <w:top w:val="nil"/>
            </w:tcBorders>
          </w:tcPr>
          <w:p w14:paraId="021F02BE" w14:textId="77777777" w:rsidR="00F50083" w:rsidRPr="00F50083" w:rsidRDefault="00F50083" w:rsidP="00F50083">
            <w:pPr>
              <w:pStyle w:val="TableParagraph"/>
              <w:ind w:left="110" w:right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Tiesioginio</w:t>
            </w:r>
            <w:r w:rsidRPr="00F5008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apiplovimo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kanalas</w:t>
            </w:r>
          </w:p>
        </w:tc>
        <w:tc>
          <w:tcPr>
            <w:tcW w:w="1232" w:type="pct"/>
            <w:tcBorders>
              <w:top w:val="nil"/>
            </w:tcBorders>
          </w:tcPr>
          <w:p w14:paraId="7AB8EC3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541" w:type="pct"/>
            <w:tcBorders>
              <w:top w:val="nil"/>
            </w:tcBorders>
          </w:tcPr>
          <w:p w14:paraId="234A0459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1DEC6B3F" w14:textId="77777777" w:rsidTr="00F50083">
        <w:trPr>
          <w:trHeight w:val="827"/>
        </w:trPr>
        <w:tc>
          <w:tcPr>
            <w:tcW w:w="531" w:type="pct"/>
            <w:gridSpan w:val="2"/>
          </w:tcPr>
          <w:p w14:paraId="297AE3AE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1.7.</w:t>
            </w:r>
          </w:p>
        </w:tc>
        <w:tc>
          <w:tcPr>
            <w:tcW w:w="1696" w:type="pct"/>
            <w:gridSpan w:val="2"/>
          </w:tcPr>
          <w:p w14:paraId="6A7D5390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Darbinis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ilgis</w:t>
            </w:r>
          </w:p>
        </w:tc>
        <w:tc>
          <w:tcPr>
            <w:tcW w:w="1232" w:type="pct"/>
          </w:tcPr>
          <w:p w14:paraId="64FBB4D8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mažiau 1050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mm</w:t>
            </w:r>
          </w:p>
        </w:tc>
        <w:tc>
          <w:tcPr>
            <w:tcW w:w="1541" w:type="pct"/>
          </w:tcPr>
          <w:p w14:paraId="2755B423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0083" w:rsidRPr="00F50083" w14:paraId="7E1E6FAE" w14:textId="77777777" w:rsidTr="00F50083">
        <w:trPr>
          <w:trHeight w:val="1125"/>
        </w:trPr>
        <w:tc>
          <w:tcPr>
            <w:tcW w:w="531" w:type="pct"/>
            <w:gridSpan w:val="2"/>
          </w:tcPr>
          <w:p w14:paraId="11DB2323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EDFA1A0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4483B8A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220CA63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1.8.</w:t>
            </w:r>
          </w:p>
        </w:tc>
        <w:tc>
          <w:tcPr>
            <w:tcW w:w="1696" w:type="pct"/>
            <w:gridSpan w:val="2"/>
          </w:tcPr>
          <w:p w14:paraId="1F012D15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B2B2E70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2A12DD2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C678E6E" w14:textId="77777777" w:rsidR="00F50083" w:rsidRPr="00F50083" w:rsidRDefault="00F50083" w:rsidP="00F50083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Komplektacija</w:t>
            </w:r>
          </w:p>
        </w:tc>
        <w:tc>
          <w:tcPr>
            <w:tcW w:w="1232" w:type="pct"/>
          </w:tcPr>
          <w:p w14:paraId="3BCFF43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Standartiniai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endoskopo valymo priedai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– 1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kompl.;</w:t>
            </w:r>
          </w:p>
          <w:p w14:paraId="33D7DAA9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C5D9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Biopsinės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žnyplės:</w:t>
            </w:r>
          </w:p>
          <w:p w14:paraId="58CF1550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autoklavuojamos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  <w:p w14:paraId="1B718564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7134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vienkartinės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1541" w:type="pct"/>
          </w:tcPr>
          <w:p w14:paraId="294CB091" w14:textId="77777777" w:rsidR="00F50083" w:rsidRPr="00F50083" w:rsidRDefault="00F50083" w:rsidP="00F50083">
            <w:pPr>
              <w:pStyle w:val="TableParagraph"/>
              <w:ind w:right="29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70AF7193" w14:textId="77777777" w:rsidR="00F50083" w:rsidRPr="00F50083" w:rsidRDefault="00F50083" w:rsidP="00F500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A50EEA" w14:textId="77777777" w:rsidR="00F50083" w:rsidRPr="00F50083" w:rsidRDefault="00F50083" w:rsidP="00F500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0083">
        <w:rPr>
          <w:rFonts w:ascii="Times New Roman" w:hAnsi="Times New Roman" w:cs="Times New Roman"/>
          <w:sz w:val="20"/>
          <w:szCs w:val="20"/>
        </w:rPr>
        <w:br w:type="page"/>
      </w:r>
    </w:p>
    <w:p w14:paraId="5534F8AA" w14:textId="77777777" w:rsidR="00B162AC" w:rsidRPr="00F50083" w:rsidRDefault="00B162AC" w:rsidP="00F500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0F1E1B4" w14:textId="77777777" w:rsidR="006437D3" w:rsidRPr="00F50083" w:rsidRDefault="006437D3" w:rsidP="00F5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E0114C3" w14:textId="774AEC68" w:rsidR="00F4486A" w:rsidRPr="00F50083" w:rsidRDefault="00F50083" w:rsidP="00480E37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lt-LT"/>
        </w:rPr>
        <w:t xml:space="preserve">5 dalis: </w:t>
      </w:r>
      <w:r w:rsidR="006575B6" w:rsidRPr="00F50083">
        <w:rPr>
          <w:rFonts w:ascii="Times New Roman" w:hAnsi="Times New Roman" w:cs="Times New Roman"/>
          <w:b/>
          <w:bCs/>
          <w:sz w:val="20"/>
          <w:szCs w:val="20"/>
          <w:lang w:val="lt-LT"/>
        </w:rPr>
        <w:t>SUNKIŲ KVĖPAVIMO TAKŲ RINKINYS</w:t>
      </w:r>
    </w:p>
    <w:p w14:paraId="1F07203F" w14:textId="77777777" w:rsidR="00EA3006" w:rsidRPr="00F50083" w:rsidRDefault="00EA3006" w:rsidP="00F50083">
      <w:pPr>
        <w:pStyle w:val="Pagrindinistekstas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13813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5214"/>
        <w:gridCol w:w="4185"/>
        <w:gridCol w:w="3468"/>
      </w:tblGrid>
      <w:tr w:rsidR="006575B6" w:rsidRPr="00F50083" w14:paraId="5F3D32DE" w14:textId="77777777" w:rsidTr="00F50083">
        <w:trPr>
          <w:trHeight w:val="313"/>
        </w:trPr>
        <w:tc>
          <w:tcPr>
            <w:tcW w:w="946" w:type="dxa"/>
            <w:vAlign w:val="center"/>
          </w:tcPr>
          <w:p w14:paraId="45E1F4D3" w14:textId="77777777" w:rsidR="006575B6" w:rsidRPr="00F50083" w:rsidRDefault="006575B6" w:rsidP="00F50083">
            <w:pPr>
              <w:suppressAutoHyphens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</w:pPr>
            <w:r w:rsidRPr="00F50083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Eil.</w:t>
            </w:r>
          </w:p>
          <w:p w14:paraId="087A1407" w14:textId="77777777" w:rsidR="006575B6" w:rsidRPr="00F50083" w:rsidRDefault="006575B6" w:rsidP="00F50083">
            <w:pPr>
              <w:suppressAutoHyphens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</w:pPr>
            <w:r w:rsidRPr="00F50083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Nr.</w:t>
            </w:r>
          </w:p>
        </w:tc>
        <w:tc>
          <w:tcPr>
            <w:tcW w:w="5214" w:type="dxa"/>
            <w:vAlign w:val="center"/>
          </w:tcPr>
          <w:p w14:paraId="4E5F0E0F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50083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Parametrai (specifikacija)</w:t>
            </w:r>
          </w:p>
        </w:tc>
        <w:tc>
          <w:tcPr>
            <w:tcW w:w="4185" w:type="dxa"/>
            <w:vAlign w:val="center"/>
          </w:tcPr>
          <w:p w14:paraId="2FAB3429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50083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Reikalaujamos parametrų reikšmės</w:t>
            </w:r>
          </w:p>
        </w:tc>
        <w:tc>
          <w:tcPr>
            <w:tcW w:w="3468" w:type="dxa"/>
          </w:tcPr>
          <w:p w14:paraId="55FCD326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Siūlomos parametrų reikšmės</w:t>
            </w:r>
          </w:p>
        </w:tc>
      </w:tr>
      <w:tr w:rsidR="006575B6" w:rsidRPr="00F50083" w14:paraId="248DCC7B" w14:textId="77777777" w:rsidTr="00F50083">
        <w:trPr>
          <w:trHeight w:val="313"/>
        </w:trPr>
        <w:tc>
          <w:tcPr>
            <w:tcW w:w="946" w:type="dxa"/>
            <w:vAlign w:val="center"/>
            <w:hideMark/>
          </w:tcPr>
          <w:p w14:paraId="49D5553A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1.</w:t>
            </w:r>
          </w:p>
        </w:tc>
        <w:tc>
          <w:tcPr>
            <w:tcW w:w="5214" w:type="dxa"/>
            <w:hideMark/>
          </w:tcPr>
          <w:p w14:paraId="18335F19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monitorius - 1 vnt.:</w:t>
            </w:r>
          </w:p>
        </w:tc>
        <w:tc>
          <w:tcPr>
            <w:tcW w:w="4185" w:type="dxa"/>
          </w:tcPr>
          <w:p w14:paraId="05D4116F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33AD908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CA8246B" w14:textId="77777777" w:rsidTr="00F50083">
        <w:trPr>
          <w:trHeight w:val="514"/>
        </w:trPr>
        <w:tc>
          <w:tcPr>
            <w:tcW w:w="946" w:type="dxa"/>
            <w:vAlign w:val="center"/>
            <w:hideMark/>
          </w:tcPr>
          <w:p w14:paraId="6EEA4AD2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1.1.</w:t>
            </w:r>
          </w:p>
        </w:tc>
        <w:tc>
          <w:tcPr>
            <w:tcW w:w="5214" w:type="dxa"/>
            <w:hideMark/>
          </w:tcPr>
          <w:p w14:paraId="2D4546B6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Ekranas </w:t>
            </w:r>
          </w:p>
        </w:tc>
        <w:tc>
          <w:tcPr>
            <w:tcW w:w="4185" w:type="dxa"/>
            <w:hideMark/>
          </w:tcPr>
          <w:p w14:paraId="55B687A9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LED foniniu apšvietimu arba lygiaverte technologija</w:t>
            </w:r>
          </w:p>
        </w:tc>
        <w:tc>
          <w:tcPr>
            <w:tcW w:w="3468" w:type="dxa"/>
          </w:tcPr>
          <w:p w14:paraId="567F4C8A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6575B6" w:rsidRPr="00F50083" w14:paraId="4E13AFF6" w14:textId="77777777" w:rsidTr="00F50083">
        <w:trPr>
          <w:trHeight w:val="284"/>
        </w:trPr>
        <w:tc>
          <w:tcPr>
            <w:tcW w:w="946" w:type="dxa"/>
            <w:vAlign w:val="center"/>
            <w:hideMark/>
          </w:tcPr>
          <w:p w14:paraId="098A185B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5214" w:type="dxa"/>
            <w:hideMark/>
          </w:tcPr>
          <w:p w14:paraId="11D51BBA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Įstrižainė </w:t>
            </w:r>
          </w:p>
        </w:tc>
        <w:tc>
          <w:tcPr>
            <w:tcW w:w="4185" w:type="dxa"/>
            <w:hideMark/>
          </w:tcPr>
          <w:p w14:paraId="379558AE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≥ 24 colių</w:t>
            </w:r>
          </w:p>
        </w:tc>
        <w:tc>
          <w:tcPr>
            <w:tcW w:w="3468" w:type="dxa"/>
          </w:tcPr>
          <w:p w14:paraId="7777E832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4DCB7D00" w14:textId="77777777" w:rsidTr="00F50083">
        <w:trPr>
          <w:trHeight w:val="284"/>
        </w:trPr>
        <w:tc>
          <w:tcPr>
            <w:tcW w:w="946" w:type="dxa"/>
            <w:vAlign w:val="center"/>
            <w:hideMark/>
          </w:tcPr>
          <w:p w14:paraId="64525C7D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1.3.</w:t>
            </w:r>
          </w:p>
        </w:tc>
        <w:tc>
          <w:tcPr>
            <w:tcW w:w="5214" w:type="dxa"/>
          </w:tcPr>
          <w:p w14:paraId="46B3055F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Šviesumas </w:t>
            </w:r>
          </w:p>
        </w:tc>
        <w:tc>
          <w:tcPr>
            <w:tcW w:w="4185" w:type="dxa"/>
            <w:hideMark/>
          </w:tcPr>
          <w:p w14:paraId="5CE1DECF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≥ 400 cd/m2</w:t>
            </w:r>
          </w:p>
        </w:tc>
        <w:tc>
          <w:tcPr>
            <w:tcW w:w="3468" w:type="dxa"/>
          </w:tcPr>
          <w:p w14:paraId="602D881C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8E1EC8E" w14:textId="77777777" w:rsidTr="00F50083">
        <w:trPr>
          <w:trHeight w:val="279"/>
        </w:trPr>
        <w:tc>
          <w:tcPr>
            <w:tcW w:w="946" w:type="dxa"/>
            <w:vAlign w:val="center"/>
            <w:hideMark/>
          </w:tcPr>
          <w:p w14:paraId="1287593F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1.4.</w:t>
            </w:r>
          </w:p>
        </w:tc>
        <w:tc>
          <w:tcPr>
            <w:tcW w:w="5214" w:type="dxa"/>
          </w:tcPr>
          <w:p w14:paraId="6D777D1B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Raiška </w:t>
            </w:r>
          </w:p>
        </w:tc>
        <w:tc>
          <w:tcPr>
            <w:tcW w:w="4185" w:type="dxa"/>
            <w:hideMark/>
          </w:tcPr>
          <w:p w14:paraId="1C076FFE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≥1920 x 1080</w:t>
            </w:r>
          </w:p>
        </w:tc>
        <w:tc>
          <w:tcPr>
            <w:tcW w:w="3468" w:type="dxa"/>
          </w:tcPr>
          <w:p w14:paraId="64602E6D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0430BEEF" w14:textId="77777777" w:rsidTr="00F50083">
        <w:trPr>
          <w:trHeight w:val="284"/>
        </w:trPr>
        <w:tc>
          <w:tcPr>
            <w:tcW w:w="946" w:type="dxa"/>
            <w:vAlign w:val="center"/>
            <w:hideMark/>
          </w:tcPr>
          <w:p w14:paraId="6E3CDF12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1.5.</w:t>
            </w:r>
          </w:p>
        </w:tc>
        <w:tc>
          <w:tcPr>
            <w:tcW w:w="5214" w:type="dxa"/>
          </w:tcPr>
          <w:p w14:paraId="3046AD6D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Signalų įvestys</w:t>
            </w:r>
          </w:p>
          <w:p w14:paraId="2277FA0D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185" w:type="dxa"/>
            <w:hideMark/>
          </w:tcPr>
          <w:p w14:paraId="6FC09B30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 kaip 2 skirtingos vaizdo įvestys (pvz., DVI, HDMI ar lygiavertės)</w:t>
            </w:r>
          </w:p>
        </w:tc>
        <w:tc>
          <w:tcPr>
            <w:tcW w:w="3468" w:type="dxa"/>
          </w:tcPr>
          <w:p w14:paraId="4B0E71CE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4507C95" w14:textId="77777777" w:rsidTr="00F50083">
        <w:trPr>
          <w:trHeight w:val="212"/>
        </w:trPr>
        <w:tc>
          <w:tcPr>
            <w:tcW w:w="946" w:type="dxa"/>
            <w:vAlign w:val="center"/>
          </w:tcPr>
          <w:p w14:paraId="5D199B28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1.6.</w:t>
            </w:r>
          </w:p>
        </w:tc>
        <w:tc>
          <w:tcPr>
            <w:tcW w:w="5214" w:type="dxa"/>
          </w:tcPr>
          <w:p w14:paraId="3A62408C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Signalų išvestys </w:t>
            </w:r>
          </w:p>
        </w:tc>
        <w:tc>
          <w:tcPr>
            <w:tcW w:w="4185" w:type="dxa"/>
            <w:hideMark/>
          </w:tcPr>
          <w:p w14:paraId="66530DBA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Ne mažiau 2</w:t>
            </w:r>
          </w:p>
        </w:tc>
        <w:tc>
          <w:tcPr>
            <w:tcW w:w="3468" w:type="dxa"/>
          </w:tcPr>
          <w:p w14:paraId="1B4294BB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7E7F1F05" w14:textId="77777777" w:rsidTr="00F50083">
        <w:trPr>
          <w:trHeight w:val="288"/>
        </w:trPr>
        <w:tc>
          <w:tcPr>
            <w:tcW w:w="946" w:type="dxa"/>
            <w:vAlign w:val="center"/>
            <w:hideMark/>
          </w:tcPr>
          <w:p w14:paraId="7EC8583C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2.</w:t>
            </w:r>
          </w:p>
        </w:tc>
        <w:tc>
          <w:tcPr>
            <w:tcW w:w="5214" w:type="dxa"/>
            <w:hideMark/>
          </w:tcPr>
          <w:p w14:paraId="66EDFC84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Vaizdo sistema - 1 vnt.:</w:t>
            </w:r>
          </w:p>
        </w:tc>
        <w:tc>
          <w:tcPr>
            <w:tcW w:w="4185" w:type="dxa"/>
          </w:tcPr>
          <w:p w14:paraId="52FD449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593C6F1A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433A5693" w14:textId="77777777" w:rsidTr="00F50083">
        <w:trPr>
          <w:trHeight w:val="254"/>
        </w:trPr>
        <w:tc>
          <w:tcPr>
            <w:tcW w:w="946" w:type="dxa"/>
            <w:vAlign w:val="center"/>
            <w:hideMark/>
          </w:tcPr>
          <w:p w14:paraId="6DD5F634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5214" w:type="dxa"/>
            <w:hideMark/>
          </w:tcPr>
          <w:p w14:paraId="44531E9A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Ekrano skersmuo </w:t>
            </w:r>
          </w:p>
        </w:tc>
        <w:tc>
          <w:tcPr>
            <w:tcW w:w="4185" w:type="dxa"/>
            <w:hideMark/>
          </w:tcPr>
          <w:p w14:paraId="43C9E192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8“</w:t>
            </w:r>
          </w:p>
        </w:tc>
        <w:tc>
          <w:tcPr>
            <w:tcW w:w="3468" w:type="dxa"/>
          </w:tcPr>
          <w:p w14:paraId="32DF7FE6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3A9DDDBF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30180BD6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5214" w:type="dxa"/>
          </w:tcPr>
          <w:p w14:paraId="258AE0B1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Raiška </w:t>
            </w:r>
          </w:p>
        </w:tc>
        <w:tc>
          <w:tcPr>
            <w:tcW w:w="4185" w:type="dxa"/>
          </w:tcPr>
          <w:p w14:paraId="5BDAB8DF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≥ 1920×1080 </w:t>
            </w:r>
          </w:p>
        </w:tc>
        <w:tc>
          <w:tcPr>
            <w:tcW w:w="3468" w:type="dxa"/>
          </w:tcPr>
          <w:p w14:paraId="70F3234B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493C86D1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5550B8A2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2.3.</w:t>
            </w:r>
          </w:p>
        </w:tc>
        <w:tc>
          <w:tcPr>
            <w:tcW w:w="5214" w:type="dxa"/>
          </w:tcPr>
          <w:p w14:paraId="14C80D4C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Jungtis </w:t>
            </w:r>
          </w:p>
        </w:tc>
        <w:tc>
          <w:tcPr>
            <w:tcW w:w="4185" w:type="dxa"/>
          </w:tcPr>
          <w:p w14:paraId="59B2EC68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 kaip 1 jungtis duomenų eksportui (USB ar lygiavertė)</w:t>
            </w:r>
          </w:p>
        </w:tc>
        <w:tc>
          <w:tcPr>
            <w:tcW w:w="3468" w:type="dxa"/>
          </w:tcPr>
          <w:p w14:paraId="40243CC7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31E381D7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320CE8AD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2.4.</w:t>
            </w:r>
          </w:p>
        </w:tc>
        <w:tc>
          <w:tcPr>
            <w:tcW w:w="5214" w:type="dxa"/>
          </w:tcPr>
          <w:p w14:paraId="34470C24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Video vaizdų ir nuotraukų iškėlimas </w:t>
            </w:r>
          </w:p>
          <w:p w14:paraId="24A98C0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185" w:type="dxa"/>
          </w:tcPr>
          <w:p w14:paraId="176CF4C8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 USB ar lygiavertes laikmenas</w:t>
            </w:r>
          </w:p>
        </w:tc>
        <w:tc>
          <w:tcPr>
            <w:tcW w:w="3468" w:type="dxa"/>
          </w:tcPr>
          <w:p w14:paraId="49F75E25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62E4257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7FF8EB1F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2.5.</w:t>
            </w:r>
          </w:p>
        </w:tc>
        <w:tc>
          <w:tcPr>
            <w:tcW w:w="5214" w:type="dxa"/>
          </w:tcPr>
          <w:p w14:paraId="0B60F22F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pakraunama ličio jonų arba lygiaverte baterija</w:t>
            </w:r>
          </w:p>
        </w:tc>
        <w:tc>
          <w:tcPr>
            <w:tcW w:w="4185" w:type="dxa"/>
          </w:tcPr>
          <w:p w14:paraId="2137BA89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Būtina </w:t>
            </w:r>
          </w:p>
        </w:tc>
        <w:tc>
          <w:tcPr>
            <w:tcW w:w="3468" w:type="dxa"/>
          </w:tcPr>
          <w:p w14:paraId="71FBDBDB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1855ABA7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7B3DF18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6A826D3D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2.6.</w:t>
            </w:r>
          </w:p>
        </w:tc>
        <w:tc>
          <w:tcPr>
            <w:tcW w:w="5214" w:type="dxa"/>
          </w:tcPr>
          <w:p w14:paraId="28A5AEFA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Suderinamumas</w:t>
            </w:r>
          </w:p>
        </w:tc>
        <w:tc>
          <w:tcPr>
            <w:tcW w:w="4185" w:type="dxa"/>
          </w:tcPr>
          <w:p w14:paraId="77368349" w14:textId="6593EF29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 Video laringoskopo pleištas (5 poz.);</w:t>
            </w:r>
          </w:p>
          <w:p w14:paraId="015778E4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 Lankstus daugkartinis video endoskopas intubacijai (4 poz.)</w:t>
            </w:r>
          </w:p>
        </w:tc>
        <w:tc>
          <w:tcPr>
            <w:tcW w:w="3468" w:type="dxa"/>
          </w:tcPr>
          <w:p w14:paraId="13C56F90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CE6969A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29A6D776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2.7.</w:t>
            </w:r>
          </w:p>
        </w:tc>
        <w:tc>
          <w:tcPr>
            <w:tcW w:w="5214" w:type="dxa"/>
          </w:tcPr>
          <w:p w14:paraId="00A48507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Komplekte</w:t>
            </w:r>
          </w:p>
        </w:tc>
        <w:tc>
          <w:tcPr>
            <w:tcW w:w="4185" w:type="dxa"/>
          </w:tcPr>
          <w:p w14:paraId="42900D63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laidas video laringoskopų prijungimui - 1 vnt.</w:t>
            </w:r>
          </w:p>
        </w:tc>
        <w:tc>
          <w:tcPr>
            <w:tcW w:w="3468" w:type="dxa"/>
          </w:tcPr>
          <w:p w14:paraId="2B5E54C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055AF930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52C8304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3.</w:t>
            </w:r>
          </w:p>
        </w:tc>
        <w:tc>
          <w:tcPr>
            <w:tcW w:w="5214" w:type="dxa"/>
          </w:tcPr>
          <w:p w14:paraId="67AAE799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Video monitorius - 1 vnt.:</w:t>
            </w:r>
          </w:p>
        </w:tc>
        <w:tc>
          <w:tcPr>
            <w:tcW w:w="4185" w:type="dxa"/>
          </w:tcPr>
          <w:p w14:paraId="2283CCCC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35547D62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0A5AE934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0E165F16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5214" w:type="dxa"/>
          </w:tcPr>
          <w:p w14:paraId="0B4A8EC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Monitoriaus dydis </w:t>
            </w:r>
          </w:p>
        </w:tc>
        <w:tc>
          <w:tcPr>
            <w:tcW w:w="4185" w:type="dxa"/>
          </w:tcPr>
          <w:p w14:paraId="4653720E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3,5”</w:t>
            </w:r>
          </w:p>
        </w:tc>
        <w:tc>
          <w:tcPr>
            <w:tcW w:w="3468" w:type="dxa"/>
          </w:tcPr>
          <w:p w14:paraId="0A4B6B2A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53748BC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5CB1132E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5214" w:type="dxa"/>
          </w:tcPr>
          <w:p w14:paraId="1039BAC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Prijungiamas tiesiai prie laringoskopo pleišto (5 poz.)</w:t>
            </w:r>
          </w:p>
        </w:tc>
        <w:tc>
          <w:tcPr>
            <w:tcW w:w="4185" w:type="dxa"/>
          </w:tcPr>
          <w:p w14:paraId="11BE5F4C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Būtina </w:t>
            </w:r>
          </w:p>
        </w:tc>
        <w:tc>
          <w:tcPr>
            <w:tcW w:w="3468" w:type="dxa"/>
          </w:tcPr>
          <w:p w14:paraId="4F5AB0A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5B1E2E2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4EE473D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3.3.</w:t>
            </w:r>
          </w:p>
        </w:tc>
        <w:tc>
          <w:tcPr>
            <w:tcW w:w="5214" w:type="dxa"/>
          </w:tcPr>
          <w:p w14:paraId="142FBB11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Automatinis fokusavimas</w:t>
            </w:r>
          </w:p>
        </w:tc>
        <w:tc>
          <w:tcPr>
            <w:tcW w:w="4185" w:type="dxa"/>
          </w:tcPr>
          <w:p w14:paraId="06282EBB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4E956E36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1F31372E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2459ED11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3.4.</w:t>
            </w:r>
          </w:p>
        </w:tc>
        <w:tc>
          <w:tcPr>
            <w:tcW w:w="5214" w:type="dxa"/>
          </w:tcPr>
          <w:p w14:paraId="28E86D69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vidine atmintimi nuotraukų ir video vaizdų išsaugojimui</w:t>
            </w:r>
          </w:p>
        </w:tc>
        <w:tc>
          <w:tcPr>
            <w:tcW w:w="4185" w:type="dxa"/>
          </w:tcPr>
          <w:p w14:paraId="77BA0C83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377F06B6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2B579944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3E1EA8FE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3.5.</w:t>
            </w:r>
          </w:p>
        </w:tc>
        <w:tc>
          <w:tcPr>
            <w:tcW w:w="5214" w:type="dxa"/>
          </w:tcPr>
          <w:p w14:paraId="3945E47A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atsparus dezinfekcijai pagal gamintojo rekomendacijas</w:t>
            </w:r>
          </w:p>
        </w:tc>
        <w:tc>
          <w:tcPr>
            <w:tcW w:w="4185" w:type="dxa"/>
          </w:tcPr>
          <w:p w14:paraId="495AEBBE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4012C68B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45A219B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5A9F8637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3.6.</w:t>
            </w:r>
          </w:p>
        </w:tc>
        <w:tc>
          <w:tcPr>
            <w:tcW w:w="5214" w:type="dxa"/>
          </w:tcPr>
          <w:p w14:paraId="34ECD4E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atskira, keičiama pakraunama baterija, kurios talpos pakanka ≥ 1 val. darbo</w:t>
            </w:r>
          </w:p>
        </w:tc>
        <w:tc>
          <w:tcPr>
            <w:tcW w:w="4185" w:type="dxa"/>
          </w:tcPr>
          <w:p w14:paraId="7CAFA0F7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78BF0CC7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A3C280A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20C82621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3.7.</w:t>
            </w:r>
          </w:p>
        </w:tc>
        <w:tc>
          <w:tcPr>
            <w:tcW w:w="5214" w:type="dxa"/>
          </w:tcPr>
          <w:p w14:paraId="396B8C44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Artikuliuojamas </w:t>
            </w:r>
          </w:p>
        </w:tc>
        <w:tc>
          <w:tcPr>
            <w:tcW w:w="4185" w:type="dxa"/>
          </w:tcPr>
          <w:p w14:paraId="6DF0E318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2 ašimis</w:t>
            </w:r>
          </w:p>
        </w:tc>
        <w:tc>
          <w:tcPr>
            <w:tcW w:w="3468" w:type="dxa"/>
          </w:tcPr>
          <w:p w14:paraId="4D44FA1E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4186E958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20D8EAFD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3.8.</w:t>
            </w:r>
          </w:p>
        </w:tc>
        <w:tc>
          <w:tcPr>
            <w:tcW w:w="5214" w:type="dxa"/>
          </w:tcPr>
          <w:p w14:paraId="3CBBC034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Komplekte: </w:t>
            </w:r>
          </w:p>
        </w:tc>
        <w:tc>
          <w:tcPr>
            <w:tcW w:w="4185" w:type="dxa"/>
          </w:tcPr>
          <w:p w14:paraId="09C971FF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baterijos pakrovimo stotelė - 1 vnt., baterija - 2 vnt.,</w:t>
            </w:r>
          </w:p>
        </w:tc>
        <w:tc>
          <w:tcPr>
            <w:tcW w:w="3468" w:type="dxa"/>
          </w:tcPr>
          <w:p w14:paraId="1026F4B8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03E1B524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6FB2BF24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4.</w:t>
            </w:r>
          </w:p>
        </w:tc>
        <w:tc>
          <w:tcPr>
            <w:tcW w:w="5214" w:type="dxa"/>
          </w:tcPr>
          <w:p w14:paraId="375BB0AE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Video endoskopas - 1 vnt.:</w:t>
            </w:r>
          </w:p>
        </w:tc>
        <w:tc>
          <w:tcPr>
            <w:tcW w:w="4185" w:type="dxa"/>
          </w:tcPr>
          <w:p w14:paraId="5395CC91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34D5A9D9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0E79B765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04EEC840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4.1.</w:t>
            </w:r>
          </w:p>
        </w:tc>
        <w:tc>
          <w:tcPr>
            <w:tcW w:w="5214" w:type="dxa"/>
          </w:tcPr>
          <w:p w14:paraId="5784EC2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Lankstus video endoskopas</w:t>
            </w:r>
          </w:p>
        </w:tc>
        <w:tc>
          <w:tcPr>
            <w:tcW w:w="4185" w:type="dxa"/>
          </w:tcPr>
          <w:p w14:paraId="2163A6A0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06FC0C8A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0ABC30FA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6E7D461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4.2.</w:t>
            </w:r>
          </w:p>
        </w:tc>
        <w:tc>
          <w:tcPr>
            <w:tcW w:w="5214" w:type="dxa"/>
          </w:tcPr>
          <w:p w14:paraId="56F6436F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Matymo kampas </w:t>
            </w:r>
          </w:p>
        </w:tc>
        <w:tc>
          <w:tcPr>
            <w:tcW w:w="4185" w:type="dxa"/>
          </w:tcPr>
          <w:p w14:paraId="4085CEF8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100°</w:t>
            </w:r>
          </w:p>
        </w:tc>
        <w:tc>
          <w:tcPr>
            <w:tcW w:w="3468" w:type="dxa"/>
          </w:tcPr>
          <w:p w14:paraId="6861CB2B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42ED0C0C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70AFA010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4.3.</w:t>
            </w:r>
          </w:p>
        </w:tc>
        <w:tc>
          <w:tcPr>
            <w:tcW w:w="5214" w:type="dxa"/>
          </w:tcPr>
          <w:p w14:paraId="1C9C7D53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Darbinis ilgis</w:t>
            </w:r>
          </w:p>
        </w:tc>
        <w:tc>
          <w:tcPr>
            <w:tcW w:w="4185" w:type="dxa"/>
          </w:tcPr>
          <w:p w14:paraId="3A80A834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 ± 5 cm</w:t>
            </w:r>
          </w:p>
        </w:tc>
        <w:tc>
          <w:tcPr>
            <w:tcW w:w="3468" w:type="dxa"/>
          </w:tcPr>
          <w:p w14:paraId="74C19E91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88AD0AF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AF40D71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4.4.</w:t>
            </w:r>
          </w:p>
        </w:tc>
        <w:tc>
          <w:tcPr>
            <w:tcW w:w="5214" w:type="dxa"/>
          </w:tcPr>
          <w:p w14:paraId="1FB45CCD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Bendras ilgis</w:t>
            </w:r>
          </w:p>
        </w:tc>
        <w:tc>
          <w:tcPr>
            <w:tcW w:w="4185" w:type="dxa"/>
          </w:tcPr>
          <w:p w14:paraId="6558F984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≤ 100 cm</w:t>
            </w:r>
          </w:p>
        </w:tc>
        <w:tc>
          <w:tcPr>
            <w:tcW w:w="3468" w:type="dxa"/>
          </w:tcPr>
          <w:p w14:paraId="21691D0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4D23EA1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6074A62F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4.5.</w:t>
            </w:r>
          </w:p>
        </w:tc>
        <w:tc>
          <w:tcPr>
            <w:tcW w:w="5214" w:type="dxa"/>
          </w:tcPr>
          <w:p w14:paraId="76184664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Darbinio kanalo vidinis skersmuo </w:t>
            </w:r>
          </w:p>
        </w:tc>
        <w:tc>
          <w:tcPr>
            <w:tcW w:w="4185" w:type="dxa"/>
          </w:tcPr>
          <w:p w14:paraId="1C516B0F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1,5 - 1,8 mm</w:t>
            </w:r>
          </w:p>
        </w:tc>
        <w:tc>
          <w:tcPr>
            <w:tcW w:w="3468" w:type="dxa"/>
          </w:tcPr>
          <w:p w14:paraId="7A84D452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956CC12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20B9959C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4.6.</w:t>
            </w:r>
          </w:p>
        </w:tc>
        <w:tc>
          <w:tcPr>
            <w:tcW w:w="5214" w:type="dxa"/>
          </w:tcPr>
          <w:p w14:paraId="0AAD4376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Distalinio galiuko skersmuo </w:t>
            </w:r>
          </w:p>
        </w:tc>
        <w:tc>
          <w:tcPr>
            <w:tcW w:w="4185" w:type="dxa"/>
          </w:tcPr>
          <w:p w14:paraId="3401CBC7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3,8 - 4,2 mm</w:t>
            </w:r>
          </w:p>
        </w:tc>
        <w:tc>
          <w:tcPr>
            <w:tcW w:w="3468" w:type="dxa"/>
          </w:tcPr>
          <w:p w14:paraId="43F356D4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0B56B4B6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41DFAC3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4.7.</w:t>
            </w:r>
          </w:p>
        </w:tc>
        <w:tc>
          <w:tcPr>
            <w:tcW w:w="5214" w:type="dxa"/>
          </w:tcPr>
          <w:p w14:paraId="3CDDFC51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Lenkimas aukštyn/žemyn</w:t>
            </w:r>
          </w:p>
        </w:tc>
        <w:tc>
          <w:tcPr>
            <w:tcW w:w="4185" w:type="dxa"/>
          </w:tcPr>
          <w:p w14:paraId="2B257676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≥ 140°/140°</w:t>
            </w:r>
          </w:p>
        </w:tc>
        <w:tc>
          <w:tcPr>
            <w:tcW w:w="3468" w:type="dxa"/>
          </w:tcPr>
          <w:p w14:paraId="573E47D6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3F47F97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85F6709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F009199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4.8.</w:t>
            </w:r>
          </w:p>
        </w:tc>
        <w:tc>
          <w:tcPr>
            <w:tcW w:w="5214" w:type="dxa"/>
          </w:tcPr>
          <w:p w14:paraId="73DE5F70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Video endoskopo mygtukais valdomos funkcijos:</w:t>
            </w:r>
          </w:p>
          <w:p w14:paraId="3500491E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185" w:type="dxa"/>
          </w:tcPr>
          <w:p w14:paraId="6701E06F" w14:textId="77777777" w:rsidR="006575B6" w:rsidRPr="00F50083" w:rsidRDefault="006575B6" w:rsidP="00F50083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Video vaizdų įrašymas;</w:t>
            </w:r>
          </w:p>
          <w:p w14:paraId="4E0BE8AD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 Nuotraukų įrašymas.</w:t>
            </w:r>
          </w:p>
        </w:tc>
        <w:tc>
          <w:tcPr>
            <w:tcW w:w="3468" w:type="dxa"/>
          </w:tcPr>
          <w:p w14:paraId="39EA1355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3AAC79B2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35CFAA49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7AC4719B" w14:textId="77777777" w:rsidR="006575B6" w:rsidRPr="00F50083" w:rsidRDefault="006575B6" w:rsidP="00F5008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5D47454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4.9.</w:t>
            </w:r>
          </w:p>
        </w:tc>
        <w:tc>
          <w:tcPr>
            <w:tcW w:w="5214" w:type="dxa"/>
          </w:tcPr>
          <w:p w14:paraId="12390238" w14:textId="77777777" w:rsidR="006575B6" w:rsidRPr="00F50083" w:rsidRDefault="006575B6" w:rsidP="00F500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Komplekte</w:t>
            </w:r>
          </w:p>
          <w:p w14:paraId="3016E0E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185" w:type="dxa"/>
          </w:tcPr>
          <w:p w14:paraId="78BDFCF7" w14:textId="77777777" w:rsidR="006575B6" w:rsidRPr="00F50083" w:rsidRDefault="006575B6" w:rsidP="00F50083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Video endoskopo lagaminas;</w:t>
            </w:r>
          </w:p>
          <w:p w14:paraId="2B9E78C8" w14:textId="77777777" w:rsidR="006575B6" w:rsidRPr="00F50083" w:rsidRDefault="006575B6" w:rsidP="00F50083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Slėgio suvienodinimo vožtuvas</w:t>
            </w:r>
          </w:p>
          <w:p w14:paraId="798C5D9B" w14:textId="77777777" w:rsidR="006575B6" w:rsidRPr="00F50083" w:rsidRDefault="006575B6" w:rsidP="00F50083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Sandarumo matuoklis</w:t>
            </w:r>
          </w:p>
          <w:p w14:paraId="18EFF20E" w14:textId="77777777" w:rsidR="006575B6" w:rsidRPr="00F50083" w:rsidRDefault="006575B6" w:rsidP="00F50083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Šepetėlis endoskopo valymui</w:t>
            </w:r>
          </w:p>
          <w:p w14:paraId="4825C88B" w14:textId="77777777" w:rsidR="006575B6" w:rsidRPr="00F50083" w:rsidRDefault="006575B6" w:rsidP="00F50083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Vienkartinis siurbimo vožtuvas,</w:t>
            </w:r>
          </w:p>
        </w:tc>
        <w:tc>
          <w:tcPr>
            <w:tcW w:w="3468" w:type="dxa"/>
          </w:tcPr>
          <w:p w14:paraId="6C8B64F2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25B18C22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05C57D28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4.10.</w:t>
            </w:r>
          </w:p>
        </w:tc>
        <w:tc>
          <w:tcPr>
            <w:tcW w:w="5214" w:type="dxa"/>
          </w:tcPr>
          <w:p w14:paraId="045F12B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Video endoskopui suteikiama garantija</w:t>
            </w:r>
          </w:p>
        </w:tc>
        <w:tc>
          <w:tcPr>
            <w:tcW w:w="4185" w:type="dxa"/>
          </w:tcPr>
          <w:p w14:paraId="4E5CDBC1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trumpesnė nei 24 mėn.</w:t>
            </w:r>
          </w:p>
        </w:tc>
        <w:tc>
          <w:tcPr>
            <w:tcW w:w="3468" w:type="dxa"/>
          </w:tcPr>
          <w:p w14:paraId="5B675194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7E0ECD1F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2759C760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5.</w:t>
            </w:r>
          </w:p>
        </w:tc>
        <w:tc>
          <w:tcPr>
            <w:tcW w:w="5214" w:type="dxa"/>
          </w:tcPr>
          <w:p w14:paraId="3A426B3E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Video laringoskopo pleištas - 1 vnt.:</w:t>
            </w:r>
          </w:p>
        </w:tc>
        <w:tc>
          <w:tcPr>
            <w:tcW w:w="4185" w:type="dxa"/>
          </w:tcPr>
          <w:p w14:paraId="2118FA4C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5647081B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56ABB8A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8E00BE2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5.1.</w:t>
            </w:r>
          </w:p>
        </w:tc>
        <w:tc>
          <w:tcPr>
            <w:tcW w:w="5214" w:type="dxa"/>
          </w:tcPr>
          <w:p w14:paraId="6634AD0C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sunkiems kvėpavimo takams skirtas pleištas arba lygiavertis</w:t>
            </w:r>
          </w:p>
        </w:tc>
        <w:tc>
          <w:tcPr>
            <w:tcW w:w="4185" w:type="dxa"/>
          </w:tcPr>
          <w:p w14:paraId="0DDF9E4C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56C88387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86FACAD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4AA993BE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5.2.</w:t>
            </w:r>
          </w:p>
        </w:tc>
        <w:tc>
          <w:tcPr>
            <w:tcW w:w="5214" w:type="dxa"/>
          </w:tcPr>
          <w:p w14:paraId="6695CE77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</w:t>
            </w:r>
          </w:p>
        </w:tc>
        <w:tc>
          <w:tcPr>
            <w:tcW w:w="4185" w:type="dxa"/>
          </w:tcPr>
          <w:p w14:paraId="1C1EA165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5E22645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3A70647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F40519A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5.3.</w:t>
            </w:r>
          </w:p>
        </w:tc>
        <w:tc>
          <w:tcPr>
            <w:tcW w:w="5214" w:type="dxa"/>
          </w:tcPr>
          <w:p w14:paraId="018731E1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Daugkartinio naudojimo, plaunamas ir dezinfekuojamas, galima pilnai įmerkti (su ar be papildomų priedų)</w:t>
            </w:r>
          </w:p>
        </w:tc>
        <w:tc>
          <w:tcPr>
            <w:tcW w:w="4185" w:type="dxa"/>
          </w:tcPr>
          <w:p w14:paraId="3A91294E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6DEA616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5422B46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49A8C09D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5.4.</w:t>
            </w:r>
          </w:p>
        </w:tc>
        <w:tc>
          <w:tcPr>
            <w:tcW w:w="5214" w:type="dxa"/>
          </w:tcPr>
          <w:p w14:paraId="69F2134F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šviesos diodų (LED) apšvietimu</w:t>
            </w:r>
          </w:p>
        </w:tc>
        <w:tc>
          <w:tcPr>
            <w:tcW w:w="4185" w:type="dxa"/>
          </w:tcPr>
          <w:p w14:paraId="06DBBA75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368CDE8A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2F3FF7E5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6682FFC8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5.5.</w:t>
            </w:r>
          </w:p>
        </w:tc>
        <w:tc>
          <w:tcPr>
            <w:tcW w:w="5214" w:type="dxa"/>
          </w:tcPr>
          <w:p w14:paraId="4A9B9650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Kameros raiška </w:t>
            </w:r>
          </w:p>
        </w:tc>
        <w:tc>
          <w:tcPr>
            <w:tcW w:w="4185" w:type="dxa"/>
          </w:tcPr>
          <w:p w14:paraId="4DE2622A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1280 x 720 taškų</w:t>
            </w:r>
          </w:p>
        </w:tc>
        <w:tc>
          <w:tcPr>
            <w:tcW w:w="3468" w:type="dxa"/>
          </w:tcPr>
          <w:p w14:paraId="00DCBCB4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7129DEEC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4415D001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5.6.</w:t>
            </w:r>
          </w:p>
        </w:tc>
        <w:tc>
          <w:tcPr>
            <w:tcW w:w="5214" w:type="dxa"/>
          </w:tcPr>
          <w:p w14:paraId="13D9841B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≥ 1 mygtuku video vaizdų ir nuotraukų įrašymui</w:t>
            </w:r>
          </w:p>
        </w:tc>
        <w:tc>
          <w:tcPr>
            <w:tcW w:w="4185" w:type="dxa"/>
          </w:tcPr>
          <w:p w14:paraId="1AADB16A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147BEC6D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170E4090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6E59EEF4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5.7.</w:t>
            </w:r>
          </w:p>
        </w:tc>
        <w:tc>
          <w:tcPr>
            <w:tcW w:w="5214" w:type="dxa"/>
          </w:tcPr>
          <w:p w14:paraId="0B310426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Suderinamas su vaizdo sistema (2 poz.) ir video monitoriumi (3 poz.)</w:t>
            </w:r>
          </w:p>
        </w:tc>
        <w:tc>
          <w:tcPr>
            <w:tcW w:w="4185" w:type="dxa"/>
          </w:tcPr>
          <w:p w14:paraId="7278E2DE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22A46047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4D8A3448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8CF93B4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6.</w:t>
            </w:r>
          </w:p>
        </w:tc>
        <w:tc>
          <w:tcPr>
            <w:tcW w:w="5214" w:type="dxa"/>
          </w:tcPr>
          <w:p w14:paraId="6E622D7D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Vežimėlis įrangai - 1 vnt.:</w:t>
            </w:r>
          </w:p>
        </w:tc>
        <w:tc>
          <w:tcPr>
            <w:tcW w:w="4185" w:type="dxa"/>
          </w:tcPr>
          <w:p w14:paraId="47781117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643482C9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70C591E5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4A04912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6.1.</w:t>
            </w:r>
          </w:p>
        </w:tc>
        <w:tc>
          <w:tcPr>
            <w:tcW w:w="5214" w:type="dxa"/>
          </w:tcPr>
          <w:p w14:paraId="2C40C388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Skirtas kvėpavimo takų valdymo stotelės įrangai pritvirtinti ir laikyti</w:t>
            </w:r>
          </w:p>
        </w:tc>
        <w:tc>
          <w:tcPr>
            <w:tcW w:w="4185" w:type="dxa"/>
          </w:tcPr>
          <w:p w14:paraId="4B9A0DC0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700E5451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41F5BDC2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667B02BD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6.2.</w:t>
            </w:r>
          </w:p>
        </w:tc>
        <w:tc>
          <w:tcPr>
            <w:tcW w:w="5214" w:type="dxa"/>
          </w:tcPr>
          <w:p w14:paraId="1824F2F1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kanalu įrangos laidams paslėpti</w:t>
            </w:r>
          </w:p>
        </w:tc>
        <w:tc>
          <w:tcPr>
            <w:tcW w:w="4185" w:type="dxa"/>
          </w:tcPr>
          <w:p w14:paraId="5C88B8B4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0422B13A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2E7B9D3C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0B7DA474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6.3.</w:t>
            </w:r>
          </w:p>
        </w:tc>
        <w:tc>
          <w:tcPr>
            <w:tcW w:w="5214" w:type="dxa"/>
          </w:tcPr>
          <w:p w14:paraId="6E1ABBF9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≥ 2 stalčiais</w:t>
            </w:r>
          </w:p>
        </w:tc>
        <w:tc>
          <w:tcPr>
            <w:tcW w:w="4185" w:type="dxa"/>
          </w:tcPr>
          <w:p w14:paraId="12AA2463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2442B738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11D76D91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574BE1FC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5214" w:type="dxa"/>
          </w:tcPr>
          <w:p w14:paraId="15295C90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Garantija visiems prietaiso komponentams</w:t>
            </w:r>
          </w:p>
        </w:tc>
        <w:tc>
          <w:tcPr>
            <w:tcW w:w="4185" w:type="dxa"/>
          </w:tcPr>
          <w:p w14:paraId="6ED0B5E2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 mažiau kaip 24 mėnesiai</w:t>
            </w:r>
          </w:p>
        </w:tc>
        <w:tc>
          <w:tcPr>
            <w:tcW w:w="3468" w:type="dxa"/>
          </w:tcPr>
          <w:p w14:paraId="57DE9A6F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5E0DB2A2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109313F8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5214" w:type="dxa"/>
          </w:tcPr>
          <w:p w14:paraId="7571BEB9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ženklinimas</w:t>
            </w:r>
          </w:p>
        </w:tc>
        <w:tc>
          <w:tcPr>
            <w:tcW w:w="4185" w:type="dxa"/>
          </w:tcPr>
          <w:p w14:paraId="27AEB0CD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Turi būti paženklinta CE ženklu pagal Reglamentą (ES) 2017/745 (MDR)</w:t>
            </w:r>
          </w:p>
        </w:tc>
        <w:tc>
          <w:tcPr>
            <w:tcW w:w="3468" w:type="dxa"/>
          </w:tcPr>
          <w:p w14:paraId="73C16A08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75B6" w:rsidRPr="00F50083" w14:paraId="6E283EC0" w14:textId="77777777" w:rsidTr="00F50083">
        <w:trPr>
          <w:trHeight w:val="254"/>
        </w:trPr>
        <w:tc>
          <w:tcPr>
            <w:tcW w:w="946" w:type="dxa"/>
            <w:vAlign w:val="center"/>
          </w:tcPr>
          <w:p w14:paraId="4E8AE943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5214" w:type="dxa"/>
          </w:tcPr>
          <w:p w14:paraId="42238535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Kartu su įranga pateikiama dokumentacija</w:t>
            </w:r>
          </w:p>
        </w:tc>
        <w:tc>
          <w:tcPr>
            <w:tcW w:w="4185" w:type="dxa"/>
          </w:tcPr>
          <w:p w14:paraId="67BA223C" w14:textId="77777777" w:rsidR="006575B6" w:rsidRPr="00F50083" w:rsidRDefault="006575B6" w:rsidP="00F500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5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3468" w:type="dxa"/>
          </w:tcPr>
          <w:p w14:paraId="6AC04BC9" w14:textId="77777777" w:rsidR="006575B6" w:rsidRPr="00F50083" w:rsidRDefault="006575B6" w:rsidP="00F5008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3B1A90EE" w14:textId="77777777" w:rsidR="00EA3006" w:rsidRPr="00F50083" w:rsidRDefault="00EA3006" w:rsidP="00F50083">
      <w:pPr>
        <w:pStyle w:val="Pagrindinistekstas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8010421" w14:textId="77777777" w:rsidR="00F50083" w:rsidRPr="00F50083" w:rsidRDefault="00F50083" w:rsidP="00F50083">
      <w:pPr>
        <w:pStyle w:val="Pavadinimas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b/>
          <w:bCs/>
          <w:spacing w:val="0"/>
          <w:kern w:val="0"/>
          <w:sz w:val="20"/>
          <w:szCs w:val="20"/>
          <w:bdr w:val="none" w:sz="0" w:space="0" w:color="auto"/>
          <w:lang w:eastAsia="en-US"/>
        </w:rPr>
        <w:t xml:space="preserve">6 dalis: </w:t>
      </w:r>
      <w:r w:rsidRPr="00F50083">
        <w:rPr>
          <w:rFonts w:ascii="Times New Roman" w:eastAsiaTheme="minorHAnsi" w:hAnsi="Times New Roman" w:cs="Times New Roman"/>
          <w:b/>
          <w:bCs/>
          <w:spacing w:val="0"/>
          <w:kern w:val="0"/>
          <w:sz w:val="20"/>
          <w:szCs w:val="20"/>
          <w:bdr w:val="none" w:sz="0" w:space="0" w:color="auto"/>
          <w:lang w:eastAsia="en-US"/>
        </w:rPr>
        <w:t>ELEKTROKOGULIACIJOS ĮRENGINYS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8"/>
        <w:gridCol w:w="4789"/>
        <w:gridCol w:w="3608"/>
        <w:gridCol w:w="3605"/>
      </w:tblGrid>
      <w:tr w:rsidR="00F50083" w:rsidRPr="00F50083" w14:paraId="0D0597F8" w14:textId="77777777" w:rsidTr="00F50083">
        <w:trPr>
          <w:trHeight w:val="1281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3A36" w14:textId="77777777" w:rsidR="00F50083" w:rsidRPr="00F50083" w:rsidRDefault="00F50083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083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eastAsia="lt-LT"/>
              </w:rPr>
              <w:t>Eil. Nr.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FA64" w14:textId="77777777" w:rsidR="00F50083" w:rsidRPr="00F50083" w:rsidRDefault="00F50083" w:rsidP="00F50083">
            <w:pPr>
              <w:pStyle w:val="TableParagraph"/>
              <w:ind w:right="9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A0D4" w14:textId="77777777" w:rsidR="00F50083" w:rsidRPr="00F50083" w:rsidRDefault="00F50083" w:rsidP="00F50083">
            <w:pPr>
              <w:pStyle w:val="TableParagraph"/>
              <w:ind w:right="9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Pastabos</w:t>
            </w:r>
          </w:p>
        </w:tc>
      </w:tr>
      <w:tr w:rsidR="00F50083" w:rsidRPr="00F50083" w14:paraId="60C41CF8" w14:textId="77777777" w:rsidTr="00F50083">
        <w:trPr>
          <w:trHeight w:val="1054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CC5A" w14:textId="77777777" w:rsidR="00F50083" w:rsidRPr="00F50083" w:rsidRDefault="00F50083" w:rsidP="00F500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E36891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4A3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9A9BFB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Elektrochirurgijos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įrenginys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vnt</w:t>
            </w:r>
          </w:p>
          <w:p w14:paraId="305ED54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0B8B" w14:textId="77777777" w:rsidR="00F50083" w:rsidRPr="00F50083" w:rsidRDefault="00F50083" w:rsidP="00F50083">
            <w:pPr>
              <w:pStyle w:val="TableParagraph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 lizdais, skirtais prijungti įvairių standartų kabelių jungtis. Su galimybe</w:t>
            </w:r>
            <w:r w:rsidRPr="00F50083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prijungti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nervų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testavimo moduli, skirtą nervo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lokalizavimui </w:t>
            </w:r>
            <w:bookmarkStart w:id="0" w:name="_GoBack"/>
            <w:bookmarkEnd w:id="0"/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B728" w14:textId="77777777" w:rsidR="00F50083" w:rsidRPr="00F50083" w:rsidRDefault="00F50083" w:rsidP="00F50083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5564D25D" w14:textId="77777777" w:rsidTr="00F50083">
        <w:trPr>
          <w:trHeight w:val="27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5313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D8D8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Būtini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pjovimo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rėžimai: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A13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58BAFA26" w14:textId="77777777" w:rsidTr="00F50083">
        <w:trPr>
          <w:trHeight w:val="608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29F5" w14:textId="77777777" w:rsidR="00F50083" w:rsidRPr="00F50083" w:rsidRDefault="00F50083" w:rsidP="00F50083">
            <w:pPr>
              <w:pStyle w:val="TableParagraph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2.1.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14C43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Monopoliarinis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audinius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tausojantis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pjovimas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įtampos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reguliavimu,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skirtas visiems elektrai laidiems audiniams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58EA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6F3274B0" w14:textId="77777777" w:rsidTr="00F50083">
        <w:trPr>
          <w:trHeight w:val="53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6849" w14:textId="77777777" w:rsidR="00F50083" w:rsidRPr="00F50083" w:rsidRDefault="00F50083" w:rsidP="00F50083">
            <w:pPr>
              <w:pStyle w:val="TableParagraph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2.2.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823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Monopoliarinis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audinius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tausojantis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pjovimas,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pjovimui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vandenyje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ir riebaliniuose audiniuose.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A0E6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0B773D0C" w14:textId="77777777" w:rsidTr="00F50083">
        <w:trPr>
          <w:trHeight w:val="33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7BAB" w14:textId="77777777" w:rsidR="00F50083" w:rsidRPr="00F50083" w:rsidRDefault="00F50083" w:rsidP="00F50083">
            <w:pPr>
              <w:pStyle w:val="TableParagraph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2.3.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5983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Bipoliarinis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pjovimas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įtampos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reguliavimu.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E350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02158F45" w14:textId="77777777" w:rsidTr="00F50083">
        <w:trPr>
          <w:trHeight w:val="27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A5AF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A30D9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Būtini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koaguliavimo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rėžimai: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BB7D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75E92A7C" w14:textId="77777777" w:rsidTr="00F50083">
        <w:trPr>
          <w:trHeight w:val="387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E9EA" w14:textId="77777777" w:rsidR="00F50083" w:rsidRPr="00F50083" w:rsidRDefault="00F50083" w:rsidP="00F50083">
            <w:pPr>
              <w:pStyle w:val="TableParagraph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3.1.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B710E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Monopoliarinis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"forsuotas"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(efektyvus)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koaguliavimas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F5AA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6F63213B" w14:textId="77777777" w:rsidTr="00F50083">
        <w:trPr>
          <w:trHeight w:val="407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FCBF0" w14:textId="77777777" w:rsidR="00F50083" w:rsidRPr="00F50083" w:rsidRDefault="00F50083" w:rsidP="00F50083">
            <w:pPr>
              <w:pStyle w:val="TableParagraph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3.2.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7774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Monopoliarinis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"purškiantis"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(bekontaktis)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koaguliavimas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58A3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696A966A" w14:textId="77777777" w:rsidTr="00F50083">
        <w:trPr>
          <w:trHeight w:val="41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C13B" w14:textId="77777777" w:rsidR="00F50083" w:rsidRPr="00F50083" w:rsidRDefault="00F50083" w:rsidP="00F50083">
            <w:pPr>
              <w:pStyle w:val="TableParagraph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3.3.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7C46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Monopoliarinis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"klasikinis"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koaguliavimas,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r w:rsidRPr="00F500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audinių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sluoksnių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disekcijai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B62D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035BA76F" w14:textId="77777777" w:rsidTr="00F50083">
        <w:trPr>
          <w:trHeight w:val="4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957F2" w14:textId="77777777" w:rsidR="00F50083" w:rsidRPr="00F50083" w:rsidRDefault="00F50083" w:rsidP="00F50083">
            <w:pPr>
              <w:pStyle w:val="TableParagraph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3.4.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FA6EC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Monopoliarinis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"minkštas"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koaguliavimas,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apsaugantis</w:t>
            </w:r>
            <w:r w:rsidRPr="00F5008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audinius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nuo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karbonizacijos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49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F50083" w:rsidRPr="00F50083" w14:paraId="10B61E35" w14:textId="77777777" w:rsidTr="00F50083">
        <w:trPr>
          <w:trHeight w:val="302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0F1C" w14:textId="77777777" w:rsidR="00F50083" w:rsidRPr="00F50083" w:rsidRDefault="00F50083" w:rsidP="00F50083">
            <w:pPr>
              <w:pStyle w:val="TableParagraph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3.5.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9172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Bipoliarinis</w:t>
            </w:r>
            <w:r w:rsidRPr="00F5008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"minkšto"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koaguliavimo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režimas,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apsaugantis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audinius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w w:val="90"/>
                <w:sz w:val="20"/>
                <w:szCs w:val="20"/>
              </w:rPr>
              <w:t>nuo</w:t>
            </w:r>
            <w:r w:rsidRPr="00F5008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karbonizacijos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880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F50083" w:rsidRPr="00F50083" w14:paraId="25F6C885" w14:textId="77777777" w:rsidTr="00F50083">
        <w:trPr>
          <w:trHeight w:val="27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8A6E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3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7A1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parametrai: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E124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00F88EE9" w14:textId="77777777" w:rsidTr="00F50083">
        <w:trPr>
          <w:trHeight w:val="25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750C4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4.1.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21E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Galios</w:t>
            </w:r>
            <w:r w:rsidRPr="00F5008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nustatymas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103D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E5A3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50083" w:rsidRPr="00F50083" w14:paraId="0CFC61B5" w14:textId="77777777" w:rsidTr="00F50083">
        <w:trPr>
          <w:trHeight w:val="512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3B50" w14:textId="77777777" w:rsidR="00F50083" w:rsidRPr="00F50083" w:rsidRDefault="00F50083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4.2.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34E8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Ekranas</w:t>
            </w: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informacijos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pateikimui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81D2F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57E3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50083" w:rsidRPr="00F50083" w14:paraId="6A3F7CF7" w14:textId="77777777" w:rsidTr="00F50083">
        <w:trPr>
          <w:trHeight w:val="256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16C0" w14:textId="77777777" w:rsidR="00F50083" w:rsidRPr="00F50083" w:rsidRDefault="00F50083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4.3.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8DDB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Programos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pjovimui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koaguliacijai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D6B0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66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50083" w:rsidRPr="00F50083" w14:paraId="640DC6D8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66" w:type="dxa"/>
            <w:vAlign w:val="center"/>
            <w:hideMark/>
          </w:tcPr>
          <w:p w14:paraId="20AA0C7D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4773" w:type="dxa"/>
            <w:hideMark/>
          </w:tcPr>
          <w:p w14:paraId="36ADDB72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Priedai:</w:t>
            </w:r>
          </w:p>
        </w:tc>
        <w:tc>
          <w:tcPr>
            <w:tcW w:w="3612" w:type="dxa"/>
          </w:tcPr>
          <w:p w14:paraId="46C87B8E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</w:tcPr>
          <w:p w14:paraId="1438D9F2" w14:textId="77777777" w:rsidR="00F50083" w:rsidRPr="00F50083" w:rsidRDefault="00F50083" w:rsidP="00F500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70EAB065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966" w:type="dxa"/>
            <w:vAlign w:val="center"/>
            <w:hideMark/>
          </w:tcPr>
          <w:p w14:paraId="7F923391" w14:textId="77777777" w:rsidR="00F50083" w:rsidRPr="00F50083" w:rsidRDefault="00F50083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5.1.</w:t>
            </w:r>
          </w:p>
        </w:tc>
        <w:tc>
          <w:tcPr>
            <w:tcW w:w="4773" w:type="dxa"/>
            <w:hideMark/>
          </w:tcPr>
          <w:p w14:paraId="26D13F7B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Kojinis</w:t>
            </w:r>
            <w:r w:rsidRPr="00F5008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jungiklis</w:t>
            </w:r>
            <w:r w:rsidRPr="00F500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monopoliarui</w:t>
            </w:r>
            <w:r w:rsidRPr="00F500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(su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pedalu/pedalais)</w:t>
            </w:r>
          </w:p>
        </w:tc>
        <w:tc>
          <w:tcPr>
            <w:tcW w:w="3612" w:type="dxa"/>
            <w:hideMark/>
          </w:tcPr>
          <w:p w14:paraId="447D2AA0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3611" w:type="dxa"/>
            <w:hideMark/>
          </w:tcPr>
          <w:p w14:paraId="10D906E8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3B2D6836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966" w:type="dxa"/>
            <w:vAlign w:val="center"/>
            <w:hideMark/>
          </w:tcPr>
          <w:p w14:paraId="767E02C8" w14:textId="77777777" w:rsidR="00F50083" w:rsidRPr="00F50083" w:rsidRDefault="00F50083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5.2.</w:t>
            </w:r>
          </w:p>
        </w:tc>
        <w:tc>
          <w:tcPr>
            <w:tcW w:w="4773" w:type="dxa"/>
            <w:hideMark/>
          </w:tcPr>
          <w:p w14:paraId="5B3DA8AB" w14:textId="77777777" w:rsidR="00F50083" w:rsidRPr="00F50083" w:rsidRDefault="00F50083" w:rsidP="00F50083">
            <w:pPr>
              <w:pStyle w:val="TableParagraph"/>
              <w:ind w:righ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Jungiamasis</w:t>
            </w:r>
            <w:r w:rsidRPr="00F5008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kabelis</w:t>
            </w:r>
            <w:r w:rsidRPr="00F5008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neutraliems elektrodams (daugkartinis)</w:t>
            </w:r>
          </w:p>
        </w:tc>
        <w:tc>
          <w:tcPr>
            <w:tcW w:w="3612" w:type="dxa"/>
            <w:hideMark/>
          </w:tcPr>
          <w:p w14:paraId="677C854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3611" w:type="dxa"/>
            <w:hideMark/>
          </w:tcPr>
          <w:p w14:paraId="2F11065A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0AF37935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66" w:type="dxa"/>
            <w:vAlign w:val="center"/>
            <w:hideMark/>
          </w:tcPr>
          <w:p w14:paraId="5803BE53" w14:textId="77777777" w:rsidR="00F50083" w:rsidRPr="00F50083" w:rsidRDefault="00F50083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5.3.</w:t>
            </w:r>
          </w:p>
        </w:tc>
        <w:tc>
          <w:tcPr>
            <w:tcW w:w="4773" w:type="dxa"/>
            <w:hideMark/>
          </w:tcPr>
          <w:p w14:paraId="22A966C6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Neutralūs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vienkartiniai</w:t>
            </w:r>
            <w:r w:rsidRPr="00F500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elektrodai</w:t>
            </w:r>
          </w:p>
        </w:tc>
        <w:tc>
          <w:tcPr>
            <w:tcW w:w="3612" w:type="dxa"/>
            <w:hideMark/>
          </w:tcPr>
          <w:p w14:paraId="57D86DA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3611" w:type="dxa"/>
            <w:hideMark/>
          </w:tcPr>
          <w:p w14:paraId="24F2A011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15A345B6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966" w:type="dxa"/>
            <w:vAlign w:val="center"/>
            <w:hideMark/>
          </w:tcPr>
          <w:p w14:paraId="397D8F3E" w14:textId="77777777" w:rsidR="00F50083" w:rsidRPr="00F50083" w:rsidRDefault="00F50083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5.4.</w:t>
            </w:r>
          </w:p>
        </w:tc>
        <w:tc>
          <w:tcPr>
            <w:tcW w:w="4773" w:type="dxa"/>
            <w:hideMark/>
          </w:tcPr>
          <w:p w14:paraId="20ECFEB7" w14:textId="77777777" w:rsidR="00F50083" w:rsidRPr="00F50083" w:rsidRDefault="00F50083" w:rsidP="00F50083">
            <w:pPr>
              <w:pStyle w:val="TableParagraph"/>
              <w:ind w:righ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Monopolinė</w:t>
            </w:r>
            <w:r w:rsidRPr="00F500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daugkartinė</w:t>
            </w:r>
            <w:r w:rsidRPr="00F5008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rankena</w:t>
            </w:r>
            <w:r w:rsidRPr="00F500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su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mygtukais</w:t>
            </w:r>
          </w:p>
        </w:tc>
        <w:tc>
          <w:tcPr>
            <w:tcW w:w="3612" w:type="dxa"/>
            <w:hideMark/>
          </w:tcPr>
          <w:p w14:paraId="3EF46701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tinkančia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jungtimi</w:t>
            </w:r>
          </w:p>
        </w:tc>
        <w:tc>
          <w:tcPr>
            <w:tcW w:w="3611" w:type="dxa"/>
            <w:hideMark/>
          </w:tcPr>
          <w:p w14:paraId="412077DE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41CE9A6D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966" w:type="dxa"/>
            <w:vAlign w:val="center"/>
            <w:hideMark/>
          </w:tcPr>
          <w:p w14:paraId="33B6043A" w14:textId="77777777" w:rsidR="00F50083" w:rsidRPr="00F50083" w:rsidRDefault="00F50083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5.5.</w:t>
            </w:r>
          </w:p>
        </w:tc>
        <w:tc>
          <w:tcPr>
            <w:tcW w:w="4773" w:type="dxa"/>
            <w:hideMark/>
          </w:tcPr>
          <w:p w14:paraId="68CCE5E2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Bipolinis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kabelis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m</w:t>
            </w:r>
          </w:p>
        </w:tc>
        <w:tc>
          <w:tcPr>
            <w:tcW w:w="3612" w:type="dxa"/>
            <w:hideMark/>
          </w:tcPr>
          <w:p w14:paraId="179BED84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3611" w:type="dxa"/>
            <w:hideMark/>
          </w:tcPr>
          <w:p w14:paraId="53F38F55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5AD8DCA2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966" w:type="dxa"/>
            <w:vAlign w:val="center"/>
            <w:hideMark/>
          </w:tcPr>
          <w:p w14:paraId="2E072CAD" w14:textId="77777777" w:rsidR="00F50083" w:rsidRPr="00F50083" w:rsidRDefault="00F50083" w:rsidP="00F5008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5.6.</w:t>
            </w:r>
          </w:p>
        </w:tc>
        <w:tc>
          <w:tcPr>
            <w:tcW w:w="4773" w:type="dxa"/>
            <w:hideMark/>
          </w:tcPr>
          <w:p w14:paraId="6449C3F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Elektrodas</w:t>
            </w:r>
          </w:p>
        </w:tc>
        <w:tc>
          <w:tcPr>
            <w:tcW w:w="3612" w:type="dxa"/>
            <w:hideMark/>
          </w:tcPr>
          <w:p w14:paraId="7CEF8968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tinkančia</w:t>
            </w:r>
            <w:r w:rsidRPr="00F5008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jungtimi</w:t>
            </w:r>
          </w:p>
        </w:tc>
        <w:tc>
          <w:tcPr>
            <w:tcW w:w="3611" w:type="dxa"/>
            <w:hideMark/>
          </w:tcPr>
          <w:p w14:paraId="0C776135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6ADA7D8F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66" w:type="dxa"/>
            <w:vAlign w:val="center"/>
            <w:hideMark/>
          </w:tcPr>
          <w:p w14:paraId="4C951D66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6.</w:t>
            </w:r>
          </w:p>
        </w:tc>
        <w:tc>
          <w:tcPr>
            <w:tcW w:w="4773" w:type="dxa"/>
            <w:hideMark/>
          </w:tcPr>
          <w:p w14:paraId="0F95B723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F5008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ženklinimas</w:t>
            </w:r>
          </w:p>
        </w:tc>
        <w:tc>
          <w:tcPr>
            <w:tcW w:w="3612" w:type="dxa"/>
            <w:hideMark/>
          </w:tcPr>
          <w:p w14:paraId="7D9F6E76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3611" w:type="dxa"/>
            <w:hideMark/>
          </w:tcPr>
          <w:p w14:paraId="685DA046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173FA06F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66" w:type="dxa"/>
            <w:vAlign w:val="center"/>
            <w:hideMark/>
          </w:tcPr>
          <w:p w14:paraId="5B0FD8E0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7.</w:t>
            </w:r>
          </w:p>
        </w:tc>
        <w:tc>
          <w:tcPr>
            <w:tcW w:w="4773" w:type="dxa"/>
            <w:hideMark/>
          </w:tcPr>
          <w:p w14:paraId="09FFE205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Garantija:</w:t>
            </w:r>
          </w:p>
        </w:tc>
        <w:tc>
          <w:tcPr>
            <w:tcW w:w="3612" w:type="dxa"/>
            <w:hideMark/>
          </w:tcPr>
          <w:p w14:paraId="388E88B9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F500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mėn.</w:t>
            </w:r>
          </w:p>
        </w:tc>
        <w:tc>
          <w:tcPr>
            <w:tcW w:w="3611" w:type="dxa"/>
          </w:tcPr>
          <w:p w14:paraId="4F1FEFCE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1D8C8908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66" w:type="dxa"/>
            <w:vAlign w:val="center"/>
            <w:hideMark/>
          </w:tcPr>
          <w:p w14:paraId="7EFA79B1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</w:t>
            </w:r>
          </w:p>
        </w:tc>
        <w:tc>
          <w:tcPr>
            <w:tcW w:w="4773" w:type="dxa"/>
            <w:hideMark/>
          </w:tcPr>
          <w:p w14:paraId="6A1B846B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Vartotojo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instrukcija</w:t>
            </w:r>
          </w:p>
        </w:tc>
        <w:tc>
          <w:tcPr>
            <w:tcW w:w="3612" w:type="dxa"/>
            <w:hideMark/>
          </w:tcPr>
          <w:p w14:paraId="3CB3E64C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3611" w:type="dxa"/>
          </w:tcPr>
          <w:p w14:paraId="5C96BAE3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83" w:rsidRPr="00F50083" w14:paraId="51AF7457" w14:textId="77777777" w:rsidTr="00F5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66" w:type="dxa"/>
            <w:vAlign w:val="center"/>
            <w:hideMark/>
          </w:tcPr>
          <w:p w14:paraId="3371C755" w14:textId="77777777" w:rsidR="00F50083" w:rsidRPr="00F50083" w:rsidRDefault="00F50083" w:rsidP="00F50083">
            <w:pPr>
              <w:pStyle w:val="TableParagraph"/>
              <w:ind w:left="0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9.</w:t>
            </w:r>
          </w:p>
        </w:tc>
        <w:tc>
          <w:tcPr>
            <w:tcW w:w="4773" w:type="dxa"/>
            <w:hideMark/>
          </w:tcPr>
          <w:p w14:paraId="2EF8D009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z w:val="20"/>
                <w:szCs w:val="20"/>
              </w:rPr>
              <w:t>Darbuotojų</w:t>
            </w:r>
            <w:r w:rsidRPr="00F5008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apmokymas</w:t>
            </w:r>
          </w:p>
        </w:tc>
        <w:tc>
          <w:tcPr>
            <w:tcW w:w="3612" w:type="dxa"/>
            <w:hideMark/>
          </w:tcPr>
          <w:p w14:paraId="1A51C00A" w14:textId="77777777" w:rsidR="00F50083" w:rsidRPr="00F50083" w:rsidRDefault="00F50083" w:rsidP="00F5008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500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Būtinas</w:t>
            </w:r>
          </w:p>
        </w:tc>
        <w:tc>
          <w:tcPr>
            <w:tcW w:w="3611" w:type="dxa"/>
          </w:tcPr>
          <w:p w14:paraId="4D410025" w14:textId="77777777" w:rsidR="00F50083" w:rsidRPr="00F50083" w:rsidRDefault="00F50083" w:rsidP="00F50083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0F12D5" w14:textId="77777777" w:rsidR="00F50083" w:rsidRPr="00F50083" w:rsidRDefault="00F50083" w:rsidP="00F50083">
      <w:pPr>
        <w:spacing w:after="0" w:line="240" w:lineRule="auto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  <w:bdr w:val="nil"/>
          <w:lang w:val="lt-LT" w:eastAsia="en-GB"/>
        </w:rPr>
      </w:pPr>
    </w:p>
    <w:sectPr w:rsidR="00F50083" w:rsidRPr="00F50083" w:rsidSect="00030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E057F" w14:textId="77777777" w:rsidR="003B1952" w:rsidRDefault="003B1952">
      <w:pPr>
        <w:spacing w:after="0" w:line="240" w:lineRule="auto"/>
      </w:pPr>
      <w:r>
        <w:separator/>
      </w:r>
    </w:p>
  </w:endnote>
  <w:endnote w:type="continuationSeparator" w:id="0">
    <w:p w14:paraId="38C3F6A2" w14:textId="77777777" w:rsidR="003B1952" w:rsidRDefault="003B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536AB" w14:textId="77777777" w:rsidR="00F50083" w:rsidRDefault="00F5008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D4D8" w14:textId="77777777" w:rsidR="00F50083" w:rsidRDefault="00F50083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46191A" wp14:editId="663DD7F4">
              <wp:simplePos x="0" y="0"/>
              <wp:positionH relativeFrom="page">
                <wp:posOffset>9799066</wp:posOffset>
              </wp:positionH>
              <wp:positionV relativeFrom="page">
                <wp:posOffset>6637731</wp:posOffset>
              </wp:positionV>
              <wp:extent cx="226060" cy="160020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25BA3" w14:textId="77777777" w:rsidR="00F50083" w:rsidRDefault="00F50083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3B1952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619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1.6pt;margin-top:522.65pt;width:17.8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" filled="f" stroked="f">
              <v:path arrowok="t"/>
              <v:textbox inset="0,0,0,0">
                <w:txbxContent>
                  <w:p w14:paraId="65E25BA3" w14:textId="77777777" w:rsidR="00F50083" w:rsidRDefault="00F50083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3B1952">
                      <w:rPr>
                        <w:rFonts w:ascii="Calibri"/>
                        <w:noProof/>
                        <w:spacing w:val="-5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9B28" w14:textId="77777777" w:rsidR="00F50083" w:rsidRDefault="00F500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56444" w14:textId="77777777" w:rsidR="003B1952" w:rsidRDefault="003B1952">
      <w:pPr>
        <w:spacing w:after="0" w:line="240" w:lineRule="auto"/>
      </w:pPr>
      <w:r>
        <w:separator/>
      </w:r>
    </w:p>
  </w:footnote>
  <w:footnote w:type="continuationSeparator" w:id="0">
    <w:p w14:paraId="7A0A1090" w14:textId="77777777" w:rsidR="003B1952" w:rsidRDefault="003B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0AE2" w14:textId="77777777" w:rsidR="00F50083" w:rsidRDefault="00F500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921F7" w14:textId="77777777" w:rsidR="00F50083" w:rsidRDefault="00F5008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6D875" w14:textId="77777777" w:rsidR="00F50083" w:rsidRDefault="00F500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55AE"/>
    <w:multiLevelType w:val="hybridMultilevel"/>
    <w:tmpl w:val="67989C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37822"/>
    <w:multiLevelType w:val="hybridMultilevel"/>
    <w:tmpl w:val="FAD68B3E"/>
    <w:lvl w:ilvl="0" w:tplc="32E25BF8">
      <w:start w:val="1"/>
      <w:numFmt w:val="decimal"/>
      <w:lvlText w:val="%1."/>
      <w:lvlJc w:val="left"/>
      <w:pPr>
        <w:ind w:left="20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726A25A">
      <w:numFmt w:val="bullet"/>
      <w:lvlText w:val="•"/>
      <w:lvlJc w:val="left"/>
      <w:pPr>
        <w:ind w:left="770" w:hanging="192"/>
      </w:pPr>
      <w:rPr>
        <w:lang w:val="lt-LT" w:eastAsia="en-US" w:bidi="ar-SA"/>
      </w:rPr>
    </w:lvl>
    <w:lvl w:ilvl="2" w:tplc="C7C434F2">
      <w:numFmt w:val="bullet"/>
      <w:lvlText w:val="•"/>
      <w:lvlJc w:val="left"/>
      <w:pPr>
        <w:ind w:left="1341" w:hanging="192"/>
      </w:pPr>
      <w:rPr>
        <w:lang w:val="lt-LT" w:eastAsia="en-US" w:bidi="ar-SA"/>
      </w:rPr>
    </w:lvl>
    <w:lvl w:ilvl="3" w:tplc="8F94C54E">
      <w:numFmt w:val="bullet"/>
      <w:lvlText w:val="•"/>
      <w:lvlJc w:val="left"/>
      <w:pPr>
        <w:ind w:left="1911" w:hanging="192"/>
      </w:pPr>
      <w:rPr>
        <w:lang w:val="lt-LT" w:eastAsia="en-US" w:bidi="ar-SA"/>
      </w:rPr>
    </w:lvl>
    <w:lvl w:ilvl="4" w:tplc="BD90E5C0">
      <w:numFmt w:val="bullet"/>
      <w:lvlText w:val="•"/>
      <w:lvlJc w:val="left"/>
      <w:pPr>
        <w:ind w:left="2482" w:hanging="192"/>
      </w:pPr>
      <w:rPr>
        <w:lang w:val="lt-LT" w:eastAsia="en-US" w:bidi="ar-SA"/>
      </w:rPr>
    </w:lvl>
    <w:lvl w:ilvl="5" w:tplc="B39E5EB4">
      <w:numFmt w:val="bullet"/>
      <w:lvlText w:val="•"/>
      <w:lvlJc w:val="left"/>
      <w:pPr>
        <w:ind w:left="3053" w:hanging="192"/>
      </w:pPr>
      <w:rPr>
        <w:lang w:val="lt-LT" w:eastAsia="en-US" w:bidi="ar-SA"/>
      </w:rPr>
    </w:lvl>
    <w:lvl w:ilvl="6" w:tplc="81FABC62">
      <w:numFmt w:val="bullet"/>
      <w:lvlText w:val="•"/>
      <w:lvlJc w:val="left"/>
      <w:pPr>
        <w:ind w:left="3623" w:hanging="192"/>
      </w:pPr>
      <w:rPr>
        <w:lang w:val="lt-LT" w:eastAsia="en-US" w:bidi="ar-SA"/>
      </w:rPr>
    </w:lvl>
    <w:lvl w:ilvl="7" w:tplc="6DF2770A">
      <w:numFmt w:val="bullet"/>
      <w:lvlText w:val="•"/>
      <w:lvlJc w:val="left"/>
      <w:pPr>
        <w:ind w:left="4194" w:hanging="192"/>
      </w:pPr>
      <w:rPr>
        <w:lang w:val="lt-LT" w:eastAsia="en-US" w:bidi="ar-SA"/>
      </w:rPr>
    </w:lvl>
    <w:lvl w:ilvl="8" w:tplc="44305A40">
      <w:numFmt w:val="bullet"/>
      <w:lvlText w:val="•"/>
      <w:lvlJc w:val="left"/>
      <w:pPr>
        <w:ind w:left="4764" w:hanging="192"/>
      </w:pPr>
      <w:rPr>
        <w:lang w:val="lt-LT" w:eastAsia="en-US" w:bidi="ar-SA"/>
      </w:rPr>
    </w:lvl>
  </w:abstractNum>
  <w:abstractNum w:abstractNumId="4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3FAB"/>
    <w:multiLevelType w:val="hybridMultilevel"/>
    <w:tmpl w:val="E960C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09E"/>
    <w:multiLevelType w:val="hybridMultilevel"/>
    <w:tmpl w:val="F1862D38"/>
    <w:lvl w:ilvl="0" w:tplc="0736F06A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3948AD0">
      <w:numFmt w:val="bullet"/>
      <w:lvlText w:val="•"/>
      <w:lvlJc w:val="left"/>
      <w:pPr>
        <w:ind w:left="446" w:hanging="243"/>
      </w:pPr>
      <w:rPr>
        <w:rFonts w:hint="default"/>
        <w:lang w:val="lt-LT" w:eastAsia="en-US" w:bidi="ar-SA"/>
      </w:rPr>
    </w:lvl>
    <w:lvl w:ilvl="2" w:tplc="CEDC5444">
      <w:numFmt w:val="bullet"/>
      <w:lvlText w:val="•"/>
      <w:lvlJc w:val="left"/>
      <w:pPr>
        <w:ind w:left="793" w:hanging="243"/>
      </w:pPr>
      <w:rPr>
        <w:rFonts w:hint="default"/>
        <w:lang w:val="lt-LT" w:eastAsia="en-US" w:bidi="ar-SA"/>
      </w:rPr>
    </w:lvl>
    <w:lvl w:ilvl="3" w:tplc="0F768540">
      <w:numFmt w:val="bullet"/>
      <w:lvlText w:val="•"/>
      <w:lvlJc w:val="left"/>
      <w:pPr>
        <w:ind w:left="1140" w:hanging="243"/>
      </w:pPr>
      <w:rPr>
        <w:rFonts w:hint="default"/>
        <w:lang w:val="lt-LT" w:eastAsia="en-US" w:bidi="ar-SA"/>
      </w:rPr>
    </w:lvl>
    <w:lvl w:ilvl="4" w:tplc="85DA655C">
      <w:numFmt w:val="bullet"/>
      <w:lvlText w:val="•"/>
      <w:lvlJc w:val="left"/>
      <w:pPr>
        <w:ind w:left="1487" w:hanging="243"/>
      </w:pPr>
      <w:rPr>
        <w:rFonts w:hint="default"/>
        <w:lang w:val="lt-LT" w:eastAsia="en-US" w:bidi="ar-SA"/>
      </w:rPr>
    </w:lvl>
    <w:lvl w:ilvl="5" w:tplc="1856DE8C">
      <w:numFmt w:val="bullet"/>
      <w:lvlText w:val="•"/>
      <w:lvlJc w:val="left"/>
      <w:pPr>
        <w:ind w:left="1834" w:hanging="243"/>
      </w:pPr>
      <w:rPr>
        <w:rFonts w:hint="default"/>
        <w:lang w:val="lt-LT" w:eastAsia="en-US" w:bidi="ar-SA"/>
      </w:rPr>
    </w:lvl>
    <w:lvl w:ilvl="6" w:tplc="1D28FEF6">
      <w:numFmt w:val="bullet"/>
      <w:lvlText w:val="•"/>
      <w:lvlJc w:val="left"/>
      <w:pPr>
        <w:ind w:left="2181" w:hanging="243"/>
      </w:pPr>
      <w:rPr>
        <w:rFonts w:hint="default"/>
        <w:lang w:val="lt-LT" w:eastAsia="en-US" w:bidi="ar-SA"/>
      </w:rPr>
    </w:lvl>
    <w:lvl w:ilvl="7" w:tplc="C8BAFDE4">
      <w:numFmt w:val="bullet"/>
      <w:lvlText w:val="•"/>
      <w:lvlJc w:val="left"/>
      <w:pPr>
        <w:ind w:left="2528" w:hanging="243"/>
      </w:pPr>
      <w:rPr>
        <w:rFonts w:hint="default"/>
        <w:lang w:val="lt-LT" w:eastAsia="en-US" w:bidi="ar-SA"/>
      </w:rPr>
    </w:lvl>
    <w:lvl w:ilvl="8" w:tplc="B4E686A4">
      <w:numFmt w:val="bullet"/>
      <w:lvlText w:val="•"/>
      <w:lvlJc w:val="left"/>
      <w:pPr>
        <w:ind w:left="2875" w:hanging="243"/>
      </w:pPr>
      <w:rPr>
        <w:rFonts w:hint="default"/>
        <w:lang w:val="lt-LT" w:eastAsia="en-US" w:bidi="ar-SA"/>
      </w:rPr>
    </w:lvl>
  </w:abstractNum>
  <w:abstractNum w:abstractNumId="7" w15:restartNumberingAfterBreak="0">
    <w:nsid w:val="2A8C0115"/>
    <w:multiLevelType w:val="hybridMultilevel"/>
    <w:tmpl w:val="5510E02C"/>
    <w:lvl w:ilvl="0" w:tplc="B2D4EA3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E0E06B2">
      <w:numFmt w:val="bullet"/>
      <w:lvlText w:val="•"/>
      <w:lvlJc w:val="left"/>
      <w:pPr>
        <w:ind w:left="662" w:hanging="240"/>
      </w:pPr>
      <w:rPr>
        <w:rFonts w:hint="default"/>
        <w:lang w:val="lt-LT" w:eastAsia="en-US" w:bidi="ar-SA"/>
      </w:rPr>
    </w:lvl>
    <w:lvl w:ilvl="2" w:tplc="5872915A">
      <w:numFmt w:val="bullet"/>
      <w:lvlText w:val="•"/>
      <w:lvlJc w:val="left"/>
      <w:pPr>
        <w:ind w:left="985" w:hanging="240"/>
      </w:pPr>
      <w:rPr>
        <w:rFonts w:hint="default"/>
        <w:lang w:val="lt-LT" w:eastAsia="en-US" w:bidi="ar-SA"/>
      </w:rPr>
    </w:lvl>
    <w:lvl w:ilvl="3" w:tplc="C7BAC50C">
      <w:numFmt w:val="bullet"/>
      <w:lvlText w:val="•"/>
      <w:lvlJc w:val="left"/>
      <w:pPr>
        <w:ind w:left="1308" w:hanging="240"/>
      </w:pPr>
      <w:rPr>
        <w:rFonts w:hint="default"/>
        <w:lang w:val="lt-LT" w:eastAsia="en-US" w:bidi="ar-SA"/>
      </w:rPr>
    </w:lvl>
    <w:lvl w:ilvl="4" w:tplc="150AA24C">
      <w:numFmt w:val="bullet"/>
      <w:lvlText w:val="•"/>
      <w:lvlJc w:val="left"/>
      <w:pPr>
        <w:ind w:left="1631" w:hanging="240"/>
      </w:pPr>
      <w:rPr>
        <w:rFonts w:hint="default"/>
        <w:lang w:val="lt-LT" w:eastAsia="en-US" w:bidi="ar-SA"/>
      </w:rPr>
    </w:lvl>
    <w:lvl w:ilvl="5" w:tplc="EAF8E6C8">
      <w:numFmt w:val="bullet"/>
      <w:lvlText w:val="•"/>
      <w:lvlJc w:val="left"/>
      <w:pPr>
        <w:ind w:left="1954" w:hanging="240"/>
      </w:pPr>
      <w:rPr>
        <w:rFonts w:hint="default"/>
        <w:lang w:val="lt-LT" w:eastAsia="en-US" w:bidi="ar-SA"/>
      </w:rPr>
    </w:lvl>
    <w:lvl w:ilvl="6" w:tplc="0E3679E2">
      <w:numFmt w:val="bullet"/>
      <w:lvlText w:val="•"/>
      <w:lvlJc w:val="left"/>
      <w:pPr>
        <w:ind w:left="2277" w:hanging="240"/>
      </w:pPr>
      <w:rPr>
        <w:rFonts w:hint="default"/>
        <w:lang w:val="lt-LT" w:eastAsia="en-US" w:bidi="ar-SA"/>
      </w:rPr>
    </w:lvl>
    <w:lvl w:ilvl="7" w:tplc="73A26FAC">
      <w:numFmt w:val="bullet"/>
      <w:lvlText w:val="•"/>
      <w:lvlJc w:val="left"/>
      <w:pPr>
        <w:ind w:left="2600" w:hanging="240"/>
      </w:pPr>
      <w:rPr>
        <w:rFonts w:hint="default"/>
        <w:lang w:val="lt-LT" w:eastAsia="en-US" w:bidi="ar-SA"/>
      </w:rPr>
    </w:lvl>
    <w:lvl w:ilvl="8" w:tplc="9DD8E51C">
      <w:numFmt w:val="bullet"/>
      <w:lvlText w:val="•"/>
      <w:lvlJc w:val="left"/>
      <w:pPr>
        <w:ind w:left="2923" w:hanging="240"/>
      </w:pPr>
      <w:rPr>
        <w:rFonts w:hint="default"/>
        <w:lang w:val="lt-LT" w:eastAsia="en-US" w:bidi="ar-SA"/>
      </w:rPr>
    </w:lvl>
  </w:abstractNum>
  <w:abstractNum w:abstractNumId="8" w15:restartNumberingAfterBreak="0">
    <w:nsid w:val="432C230B"/>
    <w:multiLevelType w:val="hybridMultilevel"/>
    <w:tmpl w:val="E51AD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23263"/>
    <w:multiLevelType w:val="hybridMultilevel"/>
    <w:tmpl w:val="7A662F22"/>
    <w:lvl w:ilvl="0" w:tplc="9FE0F0F4">
      <w:start w:val="1"/>
      <w:numFmt w:val="decimal"/>
      <w:lvlText w:val="%1."/>
      <w:lvlJc w:val="left"/>
      <w:pPr>
        <w:ind w:left="53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50A729C">
      <w:numFmt w:val="bullet"/>
      <w:lvlText w:val="•"/>
      <w:lvlJc w:val="left"/>
      <w:pPr>
        <w:ind w:left="768" w:hanging="428"/>
      </w:pPr>
      <w:rPr>
        <w:rFonts w:hint="default"/>
        <w:lang w:val="lt-LT" w:eastAsia="en-US" w:bidi="ar-SA"/>
      </w:rPr>
    </w:lvl>
    <w:lvl w:ilvl="2" w:tplc="466886D4">
      <w:numFmt w:val="bullet"/>
      <w:lvlText w:val="•"/>
      <w:lvlJc w:val="left"/>
      <w:pPr>
        <w:ind w:left="996" w:hanging="428"/>
      </w:pPr>
      <w:rPr>
        <w:rFonts w:hint="default"/>
        <w:lang w:val="lt-LT" w:eastAsia="en-US" w:bidi="ar-SA"/>
      </w:rPr>
    </w:lvl>
    <w:lvl w:ilvl="3" w:tplc="05FE3990">
      <w:numFmt w:val="bullet"/>
      <w:lvlText w:val="•"/>
      <w:lvlJc w:val="left"/>
      <w:pPr>
        <w:ind w:left="1225" w:hanging="428"/>
      </w:pPr>
      <w:rPr>
        <w:rFonts w:hint="default"/>
        <w:lang w:val="lt-LT" w:eastAsia="en-US" w:bidi="ar-SA"/>
      </w:rPr>
    </w:lvl>
    <w:lvl w:ilvl="4" w:tplc="D2C0CE9A">
      <w:numFmt w:val="bullet"/>
      <w:lvlText w:val="•"/>
      <w:lvlJc w:val="left"/>
      <w:pPr>
        <w:ind w:left="1453" w:hanging="428"/>
      </w:pPr>
      <w:rPr>
        <w:rFonts w:hint="default"/>
        <w:lang w:val="lt-LT" w:eastAsia="en-US" w:bidi="ar-SA"/>
      </w:rPr>
    </w:lvl>
    <w:lvl w:ilvl="5" w:tplc="7150A6C8">
      <w:numFmt w:val="bullet"/>
      <w:lvlText w:val="•"/>
      <w:lvlJc w:val="left"/>
      <w:pPr>
        <w:ind w:left="1682" w:hanging="428"/>
      </w:pPr>
      <w:rPr>
        <w:rFonts w:hint="default"/>
        <w:lang w:val="lt-LT" w:eastAsia="en-US" w:bidi="ar-SA"/>
      </w:rPr>
    </w:lvl>
    <w:lvl w:ilvl="6" w:tplc="C98ED422">
      <w:numFmt w:val="bullet"/>
      <w:lvlText w:val="•"/>
      <w:lvlJc w:val="left"/>
      <w:pPr>
        <w:ind w:left="1910" w:hanging="428"/>
      </w:pPr>
      <w:rPr>
        <w:rFonts w:hint="default"/>
        <w:lang w:val="lt-LT" w:eastAsia="en-US" w:bidi="ar-SA"/>
      </w:rPr>
    </w:lvl>
    <w:lvl w:ilvl="7" w:tplc="C5446380">
      <w:numFmt w:val="bullet"/>
      <w:lvlText w:val="•"/>
      <w:lvlJc w:val="left"/>
      <w:pPr>
        <w:ind w:left="2138" w:hanging="428"/>
      </w:pPr>
      <w:rPr>
        <w:rFonts w:hint="default"/>
        <w:lang w:val="lt-LT" w:eastAsia="en-US" w:bidi="ar-SA"/>
      </w:rPr>
    </w:lvl>
    <w:lvl w:ilvl="8" w:tplc="A57AA776">
      <w:numFmt w:val="bullet"/>
      <w:lvlText w:val="•"/>
      <w:lvlJc w:val="left"/>
      <w:pPr>
        <w:ind w:left="2367" w:hanging="428"/>
      </w:pPr>
      <w:rPr>
        <w:rFonts w:hint="default"/>
        <w:lang w:val="lt-LT" w:eastAsia="en-US" w:bidi="ar-SA"/>
      </w:rPr>
    </w:lvl>
  </w:abstractNum>
  <w:abstractNum w:abstractNumId="10" w15:restartNumberingAfterBreak="0">
    <w:nsid w:val="60672224"/>
    <w:multiLevelType w:val="multilevel"/>
    <w:tmpl w:val="250C85C6"/>
    <w:styleLink w:val="Esamassraas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6F7803"/>
    <w:multiLevelType w:val="hybridMultilevel"/>
    <w:tmpl w:val="E08CF432"/>
    <w:lvl w:ilvl="0" w:tplc="B3AEAD74">
      <w:start w:val="1"/>
      <w:numFmt w:val="decimal"/>
      <w:lvlText w:val="%1."/>
      <w:lvlJc w:val="left"/>
      <w:pPr>
        <w:ind w:left="33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C6228E4">
      <w:numFmt w:val="bullet"/>
      <w:lvlText w:val="•"/>
      <w:lvlJc w:val="left"/>
      <w:pPr>
        <w:ind w:left="898" w:hanging="192"/>
      </w:pPr>
      <w:rPr>
        <w:lang w:val="lt-LT" w:eastAsia="en-US" w:bidi="ar-SA"/>
      </w:rPr>
    </w:lvl>
    <w:lvl w:ilvl="2" w:tplc="FA52A75C">
      <w:numFmt w:val="bullet"/>
      <w:lvlText w:val="•"/>
      <w:lvlJc w:val="left"/>
      <w:pPr>
        <w:ind w:left="1469" w:hanging="192"/>
      </w:pPr>
      <w:rPr>
        <w:lang w:val="lt-LT" w:eastAsia="en-US" w:bidi="ar-SA"/>
      </w:rPr>
    </w:lvl>
    <w:lvl w:ilvl="3" w:tplc="00CCE792">
      <w:numFmt w:val="bullet"/>
      <w:lvlText w:val="•"/>
      <w:lvlJc w:val="left"/>
      <w:pPr>
        <w:ind w:left="2039" w:hanging="192"/>
      </w:pPr>
      <w:rPr>
        <w:lang w:val="lt-LT" w:eastAsia="en-US" w:bidi="ar-SA"/>
      </w:rPr>
    </w:lvl>
    <w:lvl w:ilvl="4" w:tplc="87B48DF6">
      <w:numFmt w:val="bullet"/>
      <w:lvlText w:val="•"/>
      <w:lvlJc w:val="left"/>
      <w:pPr>
        <w:ind w:left="2610" w:hanging="192"/>
      </w:pPr>
      <w:rPr>
        <w:lang w:val="lt-LT" w:eastAsia="en-US" w:bidi="ar-SA"/>
      </w:rPr>
    </w:lvl>
    <w:lvl w:ilvl="5" w:tplc="937C6A40">
      <w:numFmt w:val="bullet"/>
      <w:lvlText w:val="•"/>
      <w:lvlJc w:val="left"/>
      <w:pPr>
        <w:ind w:left="3181" w:hanging="192"/>
      </w:pPr>
      <w:rPr>
        <w:lang w:val="lt-LT" w:eastAsia="en-US" w:bidi="ar-SA"/>
      </w:rPr>
    </w:lvl>
    <w:lvl w:ilvl="6" w:tplc="9692C61C">
      <w:numFmt w:val="bullet"/>
      <w:lvlText w:val="•"/>
      <w:lvlJc w:val="left"/>
      <w:pPr>
        <w:ind w:left="3751" w:hanging="192"/>
      </w:pPr>
      <w:rPr>
        <w:lang w:val="lt-LT" w:eastAsia="en-US" w:bidi="ar-SA"/>
      </w:rPr>
    </w:lvl>
    <w:lvl w:ilvl="7" w:tplc="A024145C">
      <w:numFmt w:val="bullet"/>
      <w:lvlText w:val="•"/>
      <w:lvlJc w:val="left"/>
      <w:pPr>
        <w:ind w:left="4322" w:hanging="192"/>
      </w:pPr>
      <w:rPr>
        <w:lang w:val="lt-LT" w:eastAsia="en-US" w:bidi="ar-SA"/>
      </w:rPr>
    </w:lvl>
    <w:lvl w:ilvl="8" w:tplc="78EA12EA">
      <w:numFmt w:val="bullet"/>
      <w:lvlText w:val="•"/>
      <w:lvlJc w:val="left"/>
      <w:pPr>
        <w:ind w:left="4892" w:hanging="192"/>
      </w:pPr>
      <w:rPr>
        <w:lang w:val="lt-LT" w:eastAsia="en-US" w:bidi="ar-SA"/>
      </w:r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4"/>
  </w:num>
  <w:num w:numId="9">
    <w:abstractNumId w:val="0"/>
  </w:num>
  <w:num w:numId="10">
    <w:abstractNumId w:val="14"/>
  </w:num>
  <w:num w:numId="11">
    <w:abstractNumId w:val="13"/>
  </w:num>
  <w:num w:numId="12">
    <w:abstractNumId w:val="1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43"/>
    <w:rsid w:val="00022B97"/>
    <w:rsid w:val="00026DBE"/>
    <w:rsid w:val="00030B0D"/>
    <w:rsid w:val="00047BA9"/>
    <w:rsid w:val="00070F82"/>
    <w:rsid w:val="00075D93"/>
    <w:rsid w:val="000957CE"/>
    <w:rsid w:val="000979B8"/>
    <w:rsid w:val="000A1568"/>
    <w:rsid w:val="000A57F4"/>
    <w:rsid w:val="000C27A9"/>
    <w:rsid w:val="000C361D"/>
    <w:rsid w:val="000C692A"/>
    <w:rsid w:val="000C7472"/>
    <w:rsid w:val="000D4E9F"/>
    <w:rsid w:val="000F154E"/>
    <w:rsid w:val="000F4407"/>
    <w:rsid w:val="000F7050"/>
    <w:rsid w:val="000F7856"/>
    <w:rsid w:val="00100AC3"/>
    <w:rsid w:val="00101AB9"/>
    <w:rsid w:val="00112A85"/>
    <w:rsid w:val="00144B2C"/>
    <w:rsid w:val="00151BD9"/>
    <w:rsid w:val="001600F1"/>
    <w:rsid w:val="00174DD4"/>
    <w:rsid w:val="00181E02"/>
    <w:rsid w:val="00182F25"/>
    <w:rsid w:val="00183C09"/>
    <w:rsid w:val="001864CE"/>
    <w:rsid w:val="00191CFE"/>
    <w:rsid w:val="001921B0"/>
    <w:rsid w:val="0019387C"/>
    <w:rsid w:val="001B2F78"/>
    <w:rsid w:val="001B4627"/>
    <w:rsid w:val="001B72B4"/>
    <w:rsid w:val="00202B70"/>
    <w:rsid w:val="00203E4E"/>
    <w:rsid w:val="002164EB"/>
    <w:rsid w:val="002179A3"/>
    <w:rsid w:val="00234075"/>
    <w:rsid w:val="002361F7"/>
    <w:rsid w:val="002376DE"/>
    <w:rsid w:val="002526FE"/>
    <w:rsid w:val="00256DAE"/>
    <w:rsid w:val="00267949"/>
    <w:rsid w:val="00270846"/>
    <w:rsid w:val="002715F7"/>
    <w:rsid w:val="00286CC9"/>
    <w:rsid w:val="00295800"/>
    <w:rsid w:val="002A743A"/>
    <w:rsid w:val="002D15F0"/>
    <w:rsid w:val="002E355D"/>
    <w:rsid w:val="002E43F4"/>
    <w:rsid w:val="00311C81"/>
    <w:rsid w:val="00333460"/>
    <w:rsid w:val="00335306"/>
    <w:rsid w:val="00342D2A"/>
    <w:rsid w:val="00351421"/>
    <w:rsid w:val="003527CA"/>
    <w:rsid w:val="003543DD"/>
    <w:rsid w:val="00361CE0"/>
    <w:rsid w:val="00361DE3"/>
    <w:rsid w:val="00374FB7"/>
    <w:rsid w:val="00382258"/>
    <w:rsid w:val="00393757"/>
    <w:rsid w:val="00395D34"/>
    <w:rsid w:val="003A1F47"/>
    <w:rsid w:val="003B1952"/>
    <w:rsid w:val="003C1EBE"/>
    <w:rsid w:val="003C4DBE"/>
    <w:rsid w:val="003D11A3"/>
    <w:rsid w:val="003F2764"/>
    <w:rsid w:val="004062D9"/>
    <w:rsid w:val="004264A6"/>
    <w:rsid w:val="00435D88"/>
    <w:rsid w:val="004611DB"/>
    <w:rsid w:val="00480E37"/>
    <w:rsid w:val="004912F1"/>
    <w:rsid w:val="00491CE5"/>
    <w:rsid w:val="00496D5A"/>
    <w:rsid w:val="004A06EC"/>
    <w:rsid w:val="004A38E6"/>
    <w:rsid w:val="004B71FD"/>
    <w:rsid w:val="004C151F"/>
    <w:rsid w:val="004E111C"/>
    <w:rsid w:val="004F3F45"/>
    <w:rsid w:val="00550321"/>
    <w:rsid w:val="00553817"/>
    <w:rsid w:val="00554449"/>
    <w:rsid w:val="005576E5"/>
    <w:rsid w:val="00581BCB"/>
    <w:rsid w:val="005A1146"/>
    <w:rsid w:val="005B0743"/>
    <w:rsid w:val="005C73C7"/>
    <w:rsid w:val="005D1698"/>
    <w:rsid w:val="00601EDC"/>
    <w:rsid w:val="00604CDD"/>
    <w:rsid w:val="006134FC"/>
    <w:rsid w:val="00630C2F"/>
    <w:rsid w:val="00633AE1"/>
    <w:rsid w:val="006345B0"/>
    <w:rsid w:val="006437D3"/>
    <w:rsid w:val="006571DD"/>
    <w:rsid w:val="006575B6"/>
    <w:rsid w:val="00675E52"/>
    <w:rsid w:val="00681895"/>
    <w:rsid w:val="00685346"/>
    <w:rsid w:val="00695564"/>
    <w:rsid w:val="006D0808"/>
    <w:rsid w:val="006D498C"/>
    <w:rsid w:val="006D71E0"/>
    <w:rsid w:val="0071490B"/>
    <w:rsid w:val="00716F2F"/>
    <w:rsid w:val="007213C6"/>
    <w:rsid w:val="007445FB"/>
    <w:rsid w:val="00753B50"/>
    <w:rsid w:val="00754BB6"/>
    <w:rsid w:val="00755782"/>
    <w:rsid w:val="00755D69"/>
    <w:rsid w:val="007564B5"/>
    <w:rsid w:val="0076101E"/>
    <w:rsid w:val="007626FC"/>
    <w:rsid w:val="00774005"/>
    <w:rsid w:val="00774BE1"/>
    <w:rsid w:val="00783BEE"/>
    <w:rsid w:val="00797246"/>
    <w:rsid w:val="007A01ED"/>
    <w:rsid w:val="007A7F18"/>
    <w:rsid w:val="007C31DD"/>
    <w:rsid w:val="007C3DE2"/>
    <w:rsid w:val="007C4E8B"/>
    <w:rsid w:val="007C5A1E"/>
    <w:rsid w:val="007E2733"/>
    <w:rsid w:val="008011F2"/>
    <w:rsid w:val="0080733E"/>
    <w:rsid w:val="00807709"/>
    <w:rsid w:val="00811B18"/>
    <w:rsid w:val="00820C4A"/>
    <w:rsid w:val="0082348A"/>
    <w:rsid w:val="008263F9"/>
    <w:rsid w:val="00831576"/>
    <w:rsid w:val="00834AAF"/>
    <w:rsid w:val="00836739"/>
    <w:rsid w:val="008567AA"/>
    <w:rsid w:val="00874A63"/>
    <w:rsid w:val="00881F1B"/>
    <w:rsid w:val="00883105"/>
    <w:rsid w:val="0088437E"/>
    <w:rsid w:val="00887A54"/>
    <w:rsid w:val="00890DED"/>
    <w:rsid w:val="00892E68"/>
    <w:rsid w:val="008932F4"/>
    <w:rsid w:val="008A1CF5"/>
    <w:rsid w:val="008A21C5"/>
    <w:rsid w:val="008C3A3B"/>
    <w:rsid w:val="008D4B2F"/>
    <w:rsid w:val="00901583"/>
    <w:rsid w:val="00913D3A"/>
    <w:rsid w:val="00925499"/>
    <w:rsid w:val="00937B14"/>
    <w:rsid w:val="0094601C"/>
    <w:rsid w:val="0096771A"/>
    <w:rsid w:val="009758D3"/>
    <w:rsid w:val="00996EC6"/>
    <w:rsid w:val="009A5E9D"/>
    <w:rsid w:val="009B0ABF"/>
    <w:rsid w:val="009C08A4"/>
    <w:rsid w:val="009E0FE7"/>
    <w:rsid w:val="009F6133"/>
    <w:rsid w:val="00A0089C"/>
    <w:rsid w:val="00A1388C"/>
    <w:rsid w:val="00A14234"/>
    <w:rsid w:val="00A206C4"/>
    <w:rsid w:val="00A278BB"/>
    <w:rsid w:val="00A42F89"/>
    <w:rsid w:val="00A46E29"/>
    <w:rsid w:val="00A57460"/>
    <w:rsid w:val="00A57DF5"/>
    <w:rsid w:val="00A82500"/>
    <w:rsid w:val="00A87AE5"/>
    <w:rsid w:val="00A935E1"/>
    <w:rsid w:val="00A938CD"/>
    <w:rsid w:val="00A94E52"/>
    <w:rsid w:val="00AA6A98"/>
    <w:rsid w:val="00AE1440"/>
    <w:rsid w:val="00AE7B9E"/>
    <w:rsid w:val="00B00443"/>
    <w:rsid w:val="00B02ADE"/>
    <w:rsid w:val="00B0445D"/>
    <w:rsid w:val="00B162AC"/>
    <w:rsid w:val="00B21B31"/>
    <w:rsid w:val="00B248F0"/>
    <w:rsid w:val="00B312C8"/>
    <w:rsid w:val="00B37EDF"/>
    <w:rsid w:val="00B42168"/>
    <w:rsid w:val="00B54925"/>
    <w:rsid w:val="00B757E0"/>
    <w:rsid w:val="00B84B09"/>
    <w:rsid w:val="00B960D8"/>
    <w:rsid w:val="00BC4FD8"/>
    <w:rsid w:val="00BD2E22"/>
    <w:rsid w:val="00BD7333"/>
    <w:rsid w:val="00C00462"/>
    <w:rsid w:val="00C06352"/>
    <w:rsid w:val="00C1330C"/>
    <w:rsid w:val="00C17B33"/>
    <w:rsid w:val="00C55490"/>
    <w:rsid w:val="00C630BF"/>
    <w:rsid w:val="00C73CEC"/>
    <w:rsid w:val="00CA719A"/>
    <w:rsid w:val="00CB1CF7"/>
    <w:rsid w:val="00CC3DB7"/>
    <w:rsid w:val="00CF055E"/>
    <w:rsid w:val="00CF3A98"/>
    <w:rsid w:val="00CF5568"/>
    <w:rsid w:val="00D16DFE"/>
    <w:rsid w:val="00D17BDA"/>
    <w:rsid w:val="00D3329B"/>
    <w:rsid w:val="00D4095A"/>
    <w:rsid w:val="00D44571"/>
    <w:rsid w:val="00D46F02"/>
    <w:rsid w:val="00D5654E"/>
    <w:rsid w:val="00D64B07"/>
    <w:rsid w:val="00DB0730"/>
    <w:rsid w:val="00DE2971"/>
    <w:rsid w:val="00DF1BA0"/>
    <w:rsid w:val="00DF2894"/>
    <w:rsid w:val="00DF30DB"/>
    <w:rsid w:val="00DF4ED9"/>
    <w:rsid w:val="00DF6C24"/>
    <w:rsid w:val="00E11F9A"/>
    <w:rsid w:val="00E140EE"/>
    <w:rsid w:val="00E151D6"/>
    <w:rsid w:val="00E324ED"/>
    <w:rsid w:val="00E36322"/>
    <w:rsid w:val="00E50B58"/>
    <w:rsid w:val="00E67D0B"/>
    <w:rsid w:val="00E76789"/>
    <w:rsid w:val="00E824F1"/>
    <w:rsid w:val="00E93101"/>
    <w:rsid w:val="00E969E7"/>
    <w:rsid w:val="00EA3006"/>
    <w:rsid w:val="00EB54CA"/>
    <w:rsid w:val="00EB7ACB"/>
    <w:rsid w:val="00EC7ED6"/>
    <w:rsid w:val="00ED01BB"/>
    <w:rsid w:val="00ED0CD9"/>
    <w:rsid w:val="00ED4E5D"/>
    <w:rsid w:val="00EE6E02"/>
    <w:rsid w:val="00EF08E0"/>
    <w:rsid w:val="00EF7AF9"/>
    <w:rsid w:val="00F10D20"/>
    <w:rsid w:val="00F3148F"/>
    <w:rsid w:val="00F4486A"/>
    <w:rsid w:val="00F50083"/>
    <w:rsid w:val="00F51BAC"/>
    <w:rsid w:val="00F627EC"/>
    <w:rsid w:val="00F65779"/>
    <w:rsid w:val="00F7432E"/>
    <w:rsid w:val="00F859E2"/>
    <w:rsid w:val="00FA073E"/>
    <w:rsid w:val="00FB1F24"/>
    <w:rsid w:val="00FB3C80"/>
    <w:rsid w:val="00FC6CAF"/>
    <w:rsid w:val="00FE1786"/>
    <w:rsid w:val="00FE1AEA"/>
    <w:rsid w:val="00FF37D0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700B"/>
  <w15:docId w15:val="{6CDA77BA-8F97-486D-BD51-0B1DE69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60D8"/>
  </w:style>
  <w:style w:type="paragraph" w:styleId="Antrat1">
    <w:name w:val="heading 1"/>
    <w:basedOn w:val="prastasis"/>
    <w:next w:val="prastasis"/>
    <w:link w:val="Antrat1Diagrama"/>
    <w:uiPriority w:val="9"/>
    <w:qFormat/>
    <w:rsid w:val="00B757E0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57E0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7E0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7E0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7E0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7E0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7E0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8A1CF5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7E0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C4F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4FD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4F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F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FD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4FD8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BC4FD8"/>
    <w:rPr>
      <w:b/>
      <w:bCs/>
    </w:rPr>
  </w:style>
  <w:style w:type="character" w:styleId="Emfaz">
    <w:name w:val="Emphasis"/>
    <w:basedOn w:val="Numatytasispastraiposriftas"/>
    <w:uiPriority w:val="20"/>
    <w:qFormat/>
    <w:rsid w:val="00BC4FD8"/>
    <w:rPr>
      <w:i/>
      <w:iCs/>
    </w:rPr>
  </w:style>
  <w:style w:type="paragraph" w:styleId="Porat">
    <w:name w:val="footer"/>
    <w:basedOn w:val="prastasis"/>
    <w:link w:val="PoratDiagrama"/>
    <w:rsid w:val="00270846"/>
    <w:pPr>
      <w:tabs>
        <w:tab w:val="center" w:pos="4320"/>
        <w:tab w:val="right" w:pos="8640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270846"/>
    <w:rPr>
      <w:rFonts w:ascii="Arial Narrow" w:eastAsia="Times New Roman" w:hAnsi="Arial Narrow" w:cs="Times New Roman"/>
      <w:sz w:val="20"/>
      <w:szCs w:val="20"/>
      <w:lang w:val="lt-LT"/>
    </w:rPr>
  </w:style>
  <w:style w:type="table" w:customStyle="1" w:styleId="TableNormal1">
    <w:name w:val="Table Normal1"/>
    <w:uiPriority w:val="2"/>
    <w:semiHidden/>
    <w:unhideWhenUsed/>
    <w:qFormat/>
    <w:rsid w:val="00A57DF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A57DF5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Arial MT" w:eastAsia="Arial MT" w:hAnsi="Arial MT" w:cs="Arial MT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57DF5"/>
    <w:rPr>
      <w:rFonts w:ascii="Arial MT" w:eastAsia="Arial MT" w:hAnsi="Arial MT" w:cs="Arial MT"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A57D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BAC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lt-LT" w:eastAsia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BAC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lt-LT" w:eastAsia="en-GB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754BB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54BB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7A7F18"/>
  </w:style>
  <w:style w:type="character" w:customStyle="1" w:styleId="st">
    <w:name w:val="st"/>
    <w:basedOn w:val="Numatytasispastraiposriftas"/>
    <w:rsid w:val="007A7F18"/>
  </w:style>
  <w:style w:type="table" w:styleId="Lentelstinklelis">
    <w:name w:val="Table Grid"/>
    <w:basedOn w:val="prastojilentel"/>
    <w:uiPriority w:val="59"/>
    <w:rsid w:val="009B0AB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numbering" w:customStyle="1" w:styleId="Esamassraas1">
    <w:name w:val="Esamas sąrašas1"/>
    <w:uiPriority w:val="99"/>
    <w:rsid w:val="00FF37D0"/>
    <w:pPr>
      <w:numPr>
        <w:numId w:val="1"/>
      </w:numPr>
    </w:pPr>
  </w:style>
  <w:style w:type="character" w:styleId="Hipersaitas">
    <w:name w:val="Hyperlink"/>
    <w:basedOn w:val="Numatytasispastraiposriftas"/>
    <w:uiPriority w:val="99"/>
    <w:unhideWhenUsed/>
    <w:rsid w:val="00753B50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6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71A"/>
  </w:style>
  <w:style w:type="character" w:customStyle="1" w:styleId="Antrat8Diagrama">
    <w:name w:val="Antraštė 8 Diagrama"/>
    <w:basedOn w:val="Numatytasispastraiposriftas"/>
    <w:link w:val="Antrat8"/>
    <w:uiPriority w:val="9"/>
    <w:rsid w:val="008A1CF5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0"/>
      <w:lang w:val="lt-LT"/>
    </w:rPr>
  </w:style>
  <w:style w:type="paragraph" w:styleId="Pagrindinistekstas3">
    <w:name w:val="Body Text 3"/>
    <w:basedOn w:val="prastasis"/>
    <w:link w:val="Pagrindinistekstas3Diagrama"/>
    <w:unhideWhenUsed/>
    <w:rsid w:val="008A1C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A1CF5"/>
    <w:rPr>
      <w:rFonts w:ascii="Times New Roman" w:eastAsia="Times New Roman" w:hAnsi="Times New Roman" w:cs="Times New Roman"/>
      <w:sz w:val="16"/>
      <w:szCs w:val="16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757E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57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7E0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7E0"/>
    <w:rPr>
      <w:rFonts w:ascii="Times New Roman" w:eastAsiaTheme="majorEastAsia" w:hAnsi="Times New Roman" w:cstheme="majorBidi"/>
      <w:i/>
      <w:iCs/>
      <w:color w:val="365F9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7E0"/>
    <w:rPr>
      <w:rFonts w:ascii="Times New Roman" w:eastAsiaTheme="majorEastAsia" w:hAnsi="Times New Roman" w:cstheme="majorBidi"/>
      <w:color w:val="365F9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7E0"/>
    <w:rPr>
      <w:rFonts w:ascii="Times New Roman" w:eastAsiaTheme="majorEastAsia" w:hAnsi="Times New Roman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7E0"/>
    <w:rPr>
      <w:rFonts w:ascii="Times New Roman" w:eastAsiaTheme="majorEastAsia" w:hAnsi="Times New Roman" w:cstheme="majorBidi"/>
      <w:color w:val="595959" w:themeColor="text1" w:themeTint="A6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7E0"/>
    <w:rPr>
      <w:rFonts w:ascii="Times New Roman" w:eastAsiaTheme="majorEastAsia" w:hAnsi="Times New Roman" w:cstheme="majorBidi"/>
      <w:color w:val="272727" w:themeColor="text1" w:themeTint="D8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7E0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7E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7E0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7E0"/>
    <w:rPr>
      <w:rFonts w:ascii="Times New Roman" w:eastAsia="Times New Roman" w:hAnsi="Times New Roman" w:cs="Times New Roman"/>
      <w:i/>
      <w:iCs/>
      <w:color w:val="404040" w:themeColor="text1" w:themeTint="BF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B757E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7E0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7E0"/>
    <w:rPr>
      <w:rFonts w:ascii="Times New Roman" w:eastAsia="Times New Roman" w:hAnsi="Times New Roman" w:cs="Times New Roman"/>
      <w:i/>
      <w:iCs/>
      <w:color w:val="365F9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757E0"/>
    <w:rPr>
      <w:b/>
      <w:bCs/>
      <w:smallCaps/>
      <w:color w:val="365F91" w:themeColor="accent1" w:themeShade="BF"/>
      <w:spacing w:val="5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757E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757E0"/>
    <w:pPr>
      <w:spacing w:after="0" w:line="240" w:lineRule="auto"/>
    </w:pPr>
    <w:rPr>
      <w:rFonts w:ascii="Calibri" w:eastAsia="Calibri" w:hAnsi="Calibri" w:cs="Calibri"/>
      <w:lang w:val="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57E0"/>
    <w:rPr>
      <w:color w:val="800080" w:themeColor="followedHyperlink"/>
      <w:u w:val="single"/>
    </w:rPr>
  </w:style>
  <w:style w:type="character" w:customStyle="1" w:styleId="Pagrindinistekstas1">
    <w:name w:val="Pagrindinis tekstas1"/>
    <w:rsid w:val="00B162A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16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162AC"/>
    <w:rPr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162AC"/>
    <w:pPr>
      <w:widowControl w:val="0"/>
      <w:shd w:val="clear" w:color="auto" w:fill="FFFFFF"/>
      <w:spacing w:after="0" w:line="0" w:lineRule="atLeast"/>
      <w:ind w:hanging="580"/>
    </w:pPr>
  </w:style>
  <w:style w:type="character" w:customStyle="1" w:styleId="BodytextBoldSpacing1pt">
    <w:name w:val="Body text + Bold;Spacing 1 pt"/>
    <w:rsid w:val="00B16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DAF5-2D79-4A60-9AA3-95B1E810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8952</Words>
  <Characters>5103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Romas</dc:creator>
  <cp:lastModifiedBy>Vartotojas</cp:lastModifiedBy>
  <cp:revision>3</cp:revision>
  <dcterms:created xsi:type="dcterms:W3CDTF">2026-06-17T14:11:00Z</dcterms:created>
  <dcterms:modified xsi:type="dcterms:W3CDTF">2026-06-17T14:29:00Z</dcterms:modified>
</cp:coreProperties>
</file>