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91B1D" w14:textId="77777777" w:rsidR="00DB3958" w:rsidRDefault="005E4F3B" w:rsidP="00DB3958">
      <w:pPr>
        <w:spacing w:after="0" w:line="240" w:lineRule="auto"/>
        <w:ind w:right="-613"/>
        <w:jc w:val="center"/>
        <w:rPr>
          <w:rFonts w:ascii="Calibri" w:eastAsia="Times New Roman" w:hAnsi="Calibri" w:cs="Calibri"/>
          <w:b/>
          <w:bCs/>
          <w:sz w:val="24"/>
          <w:szCs w:val="24"/>
        </w:rPr>
      </w:pPr>
      <w:r w:rsidRPr="00DB3958">
        <w:rPr>
          <w:rFonts w:ascii="Calibri" w:eastAsia="Times New Roman" w:hAnsi="Calibri" w:cs="Calibri"/>
          <w:b/>
          <w:bCs/>
          <w:sz w:val="24"/>
          <w:szCs w:val="24"/>
        </w:rPr>
        <w:t>KVIETIMAS Į RINKOS KONSULTACIJĄ</w:t>
      </w:r>
    </w:p>
    <w:p w14:paraId="7D54F54B" w14:textId="7FFE6A6E" w:rsidR="00792DBA" w:rsidRPr="00DB3958" w:rsidRDefault="00DB3958" w:rsidP="00DB3958">
      <w:pPr>
        <w:spacing w:after="0" w:line="240" w:lineRule="auto"/>
        <w:ind w:right="-613"/>
        <w:jc w:val="center"/>
        <w:rPr>
          <w:rFonts w:ascii="Calibri" w:eastAsia="Times New Roman" w:hAnsi="Calibri" w:cs="Calibri"/>
          <w:b/>
          <w:bCs/>
          <w:sz w:val="24"/>
          <w:szCs w:val="24"/>
        </w:rPr>
      </w:pPr>
      <w:r w:rsidRPr="00DB3958">
        <w:rPr>
          <w:rFonts w:ascii="Calibri" w:eastAsia="Times New Roman" w:hAnsi="Calibri" w:cs="Calibri"/>
          <w:b/>
          <w:bCs/>
          <w:sz w:val="24"/>
          <w:szCs w:val="24"/>
        </w:rPr>
        <w:t xml:space="preserve">DĖL </w:t>
      </w:r>
      <w:r w:rsidRPr="00DB3958">
        <w:rPr>
          <w:rFonts w:ascii="Calibri" w:eastAsia="SimSun" w:hAnsi="Calibri" w:cs="Calibri"/>
          <w:b/>
          <w:bCs/>
          <w:kern w:val="3"/>
          <w:sz w:val="24"/>
          <w:szCs w:val="24"/>
          <w:lang w:eastAsia="ja-JP"/>
          <w14:ligatures w14:val="standardContextual"/>
        </w:rPr>
        <w:t>DUJŲ CHROMATOGRAFIN</w:t>
      </w:r>
      <w:r>
        <w:rPr>
          <w:rFonts w:ascii="Calibri" w:eastAsia="SimSun" w:hAnsi="Calibri" w:cs="Calibri"/>
          <w:b/>
          <w:bCs/>
          <w:kern w:val="3"/>
          <w:sz w:val="24"/>
          <w:szCs w:val="24"/>
          <w:lang w:eastAsia="ja-JP"/>
          <w14:ligatures w14:val="standardContextual"/>
        </w:rPr>
        <w:t>ĖS</w:t>
      </w:r>
      <w:r w:rsidRPr="00DB3958">
        <w:rPr>
          <w:rFonts w:ascii="Calibri" w:hAnsi="Calibri" w:cs="Calibri"/>
          <w:b/>
          <w:bCs/>
          <w:sz w:val="24"/>
          <w:szCs w:val="24"/>
        </w:rPr>
        <w:t xml:space="preserve"> SISTEM</w:t>
      </w:r>
      <w:r>
        <w:rPr>
          <w:rFonts w:ascii="Calibri" w:hAnsi="Calibri" w:cs="Calibri"/>
          <w:b/>
          <w:bCs/>
          <w:sz w:val="24"/>
          <w:szCs w:val="24"/>
        </w:rPr>
        <w:t>OS</w:t>
      </w:r>
    </w:p>
    <w:p w14:paraId="56D80B56" w14:textId="73A838E0" w:rsidR="005E4F3B" w:rsidRPr="00792DBA" w:rsidRDefault="005E4F3B" w:rsidP="00DB3958">
      <w:pPr>
        <w:spacing w:after="0" w:line="240" w:lineRule="auto"/>
        <w:ind w:right="-613"/>
        <w:jc w:val="center"/>
        <w:rPr>
          <w:rFonts w:ascii="Calibri" w:eastAsia="Times New Roman" w:hAnsi="Calibri" w:cs="Calibri"/>
          <w:b/>
          <w:bCs/>
          <w:sz w:val="24"/>
          <w:szCs w:val="24"/>
        </w:rPr>
      </w:pPr>
      <w:r w:rsidRPr="00792DBA">
        <w:rPr>
          <w:rFonts w:ascii="Calibri" w:eastAsia="Times New Roman" w:hAnsi="Calibri" w:cs="Calibri"/>
          <w:b/>
          <w:bCs/>
          <w:sz w:val="24"/>
          <w:szCs w:val="24"/>
        </w:rPr>
        <w:t>PIRKIMO</w:t>
      </w:r>
    </w:p>
    <w:p w14:paraId="3937BBEF" w14:textId="77777777" w:rsidR="005E4F3B" w:rsidRPr="00F457F4" w:rsidRDefault="005E4F3B" w:rsidP="005E4F3B">
      <w:pPr>
        <w:spacing w:after="0" w:line="240" w:lineRule="auto"/>
        <w:ind w:firstLine="426"/>
        <w:rPr>
          <w:rFonts w:ascii="Calibri" w:eastAsia="Times New Roman" w:hAnsi="Calibri" w:cs="Calibri"/>
          <w:b/>
          <w:bCs/>
          <w:color w:val="000000"/>
          <w:sz w:val="24"/>
          <w:szCs w:val="24"/>
          <w:lang w:eastAsia="lt-LT"/>
        </w:rPr>
      </w:pPr>
    </w:p>
    <w:p w14:paraId="6E48D041" w14:textId="77777777" w:rsidR="005E4F3B" w:rsidRPr="00D84906" w:rsidRDefault="005E4F3B" w:rsidP="003C77DC">
      <w:pPr>
        <w:spacing w:after="0" w:line="240" w:lineRule="auto"/>
        <w:jc w:val="center"/>
        <w:rPr>
          <w:rFonts w:ascii="Calibri" w:hAnsi="Calibri" w:cs="Calibri"/>
          <w:b/>
          <w:sz w:val="24"/>
          <w:szCs w:val="24"/>
        </w:rPr>
      </w:pPr>
    </w:p>
    <w:p w14:paraId="08BB95FC" w14:textId="3D0E74EC" w:rsidR="005E4F3B" w:rsidRPr="00DB3958" w:rsidRDefault="00792DBA" w:rsidP="003C77DC">
      <w:pPr>
        <w:spacing w:after="0" w:line="240" w:lineRule="auto"/>
        <w:ind w:firstLine="567"/>
        <w:jc w:val="both"/>
        <w:rPr>
          <w:rFonts w:ascii="Calibri" w:eastAsia="Times New Roman" w:hAnsi="Calibri" w:cs="Calibri"/>
          <w:sz w:val="24"/>
          <w:szCs w:val="24"/>
        </w:rPr>
      </w:pPr>
      <w:r w:rsidRPr="00DB3958">
        <w:rPr>
          <w:rFonts w:ascii="Calibri" w:hAnsi="Calibri" w:cs="Calibri"/>
          <w:sz w:val="24"/>
          <w:szCs w:val="24"/>
        </w:rPr>
        <w:t>Aplinkos apsaugos agentūros</w:t>
      </w:r>
      <w:r w:rsidR="00D84906" w:rsidRPr="00DB3958">
        <w:rPr>
          <w:rFonts w:ascii="Calibri" w:hAnsi="Calibri" w:cs="Calibri"/>
          <w:color w:val="000000" w:themeColor="text1"/>
          <w:sz w:val="24"/>
          <w:szCs w:val="24"/>
        </w:rPr>
        <w:t xml:space="preserve"> (toliau – Perkančioji organizacija) vardu </w:t>
      </w:r>
      <w:r w:rsidR="00D84906" w:rsidRPr="00DB3958">
        <w:rPr>
          <w:rFonts w:ascii="Calibri" w:hAnsi="Calibri" w:cs="Calibri"/>
          <w:sz w:val="24"/>
          <w:szCs w:val="24"/>
        </w:rPr>
        <w:t xml:space="preserve">Aplinkos projektų valdymo agentūra (toliau – Įgaliotoji organizacija) </w:t>
      </w:r>
      <w:r w:rsidR="005E4F3B" w:rsidRPr="00DB3958">
        <w:rPr>
          <w:rFonts w:ascii="Calibri" w:eastAsia="Times New Roman" w:hAnsi="Calibri" w:cs="Calibri"/>
          <w:sz w:val="24"/>
          <w:szCs w:val="24"/>
        </w:rPr>
        <w:t xml:space="preserve">numato vykdyti  </w:t>
      </w:r>
      <w:r w:rsidR="00DB3958">
        <w:rPr>
          <w:rFonts w:ascii="Calibri" w:hAnsi="Calibri" w:cs="Calibri"/>
          <w:bCs/>
          <w:sz w:val="24"/>
          <w:szCs w:val="24"/>
        </w:rPr>
        <w:t>Dujų chromatografinės sistemos</w:t>
      </w:r>
      <w:r w:rsidRPr="00DB3958">
        <w:rPr>
          <w:rFonts w:ascii="Calibri" w:eastAsia="Times New Roman" w:hAnsi="Calibri" w:cs="Calibri"/>
          <w:bCs/>
          <w:color w:val="000000"/>
          <w:sz w:val="24"/>
          <w:szCs w:val="24"/>
        </w:rPr>
        <w:t xml:space="preserve"> </w:t>
      </w:r>
      <w:r w:rsidR="005E4F3B" w:rsidRPr="00DB3958">
        <w:rPr>
          <w:rFonts w:ascii="Calibri" w:eastAsia="Times New Roman" w:hAnsi="Calibri" w:cs="Calibri"/>
          <w:color w:val="000000"/>
          <w:sz w:val="24"/>
          <w:szCs w:val="24"/>
        </w:rPr>
        <w:t>(toliau – Prekės</w:t>
      </w:r>
      <w:r w:rsidR="00D84906" w:rsidRPr="00DB3958">
        <w:rPr>
          <w:rFonts w:ascii="Calibri" w:eastAsia="Times New Roman" w:hAnsi="Calibri" w:cs="Calibri"/>
          <w:color w:val="000000"/>
          <w:sz w:val="24"/>
          <w:szCs w:val="24"/>
        </w:rPr>
        <w:t>, Įranga</w:t>
      </w:r>
      <w:r w:rsidR="005E4F3B" w:rsidRPr="00DB3958">
        <w:rPr>
          <w:rFonts w:ascii="Calibri" w:eastAsia="Times New Roman" w:hAnsi="Calibri" w:cs="Calibri"/>
          <w:color w:val="000000"/>
          <w:sz w:val="24"/>
          <w:szCs w:val="24"/>
        </w:rPr>
        <w:t>)</w:t>
      </w:r>
      <w:r w:rsidR="005E4F3B" w:rsidRPr="00DB3958">
        <w:rPr>
          <w:rFonts w:ascii="Calibri" w:eastAsia="Times New Roman" w:hAnsi="Calibri" w:cs="Calibri"/>
          <w:b/>
          <w:bCs/>
          <w:color w:val="000000"/>
          <w:sz w:val="24"/>
          <w:szCs w:val="24"/>
        </w:rPr>
        <w:t xml:space="preserve"> </w:t>
      </w:r>
      <w:r w:rsidR="005E4F3B" w:rsidRPr="00DB3958">
        <w:rPr>
          <w:rFonts w:ascii="Calibri" w:eastAsia="Times New Roman" w:hAnsi="Calibri" w:cs="Calibri"/>
          <w:sz w:val="24"/>
          <w:szCs w:val="24"/>
        </w:rPr>
        <w:t>pirkimą.</w:t>
      </w:r>
    </w:p>
    <w:p w14:paraId="75948CFD" w14:textId="370C1DD2" w:rsidR="005E4F3B" w:rsidRPr="00DB3958" w:rsidRDefault="005E4F3B" w:rsidP="00D84906">
      <w:pPr>
        <w:spacing w:line="240" w:lineRule="auto"/>
        <w:ind w:firstLine="567"/>
        <w:jc w:val="both"/>
        <w:rPr>
          <w:rFonts w:ascii="Calibri" w:hAnsi="Calibri" w:cs="Calibri"/>
          <w:color w:val="000000" w:themeColor="text1"/>
          <w:sz w:val="24"/>
          <w:szCs w:val="24"/>
        </w:rPr>
      </w:pPr>
      <w:r w:rsidRPr="00DB3958">
        <w:rPr>
          <w:rFonts w:ascii="Calibri" w:eastAsia="Times New Roman" w:hAnsi="Calibri" w:cs="Calibri"/>
          <w:sz w:val="24"/>
          <w:szCs w:val="24"/>
        </w:rPr>
        <w:t xml:space="preserve">Atsižvelgiant į tai ir siekiant tinkamai bei </w:t>
      </w:r>
      <w:r w:rsidRPr="00DB3958">
        <w:rPr>
          <w:rFonts w:ascii="Calibri" w:hAnsi="Calibri" w:cs="Calibri"/>
          <w:sz w:val="24"/>
          <w:szCs w:val="24"/>
        </w:rPr>
        <w:t>kokybiškai pasirengti pirkimui, kviečiame galimus rinkos dalyvius</w:t>
      </w:r>
      <w:r w:rsidR="00F457F4" w:rsidRPr="00DB3958">
        <w:rPr>
          <w:rFonts w:ascii="Calibri" w:hAnsi="Calibri" w:cs="Calibri"/>
          <w:sz w:val="24"/>
          <w:szCs w:val="24"/>
        </w:rPr>
        <w:t xml:space="preserve"> ir ekspertus</w:t>
      </w:r>
      <w:r w:rsidRPr="00DB3958">
        <w:rPr>
          <w:rFonts w:ascii="Calibri" w:hAnsi="Calibri" w:cs="Calibri"/>
          <w:sz w:val="24"/>
          <w:szCs w:val="24"/>
        </w:rPr>
        <w:t xml:space="preserve"> į rinkos konsultaciją. Rinkos konsultacija vykdoma vadovaujantis LR Viešųjų pirkimų įstatymo 27 straipsnio nuostatomis.</w:t>
      </w:r>
      <w:r w:rsidR="00040B74" w:rsidRPr="00DB3958">
        <w:rPr>
          <w:rFonts w:ascii="Calibri" w:hAnsi="Calibri" w:cs="Calibri"/>
          <w:sz w:val="24"/>
          <w:szCs w:val="24"/>
        </w:rPr>
        <w:t xml:space="preserve"> </w:t>
      </w:r>
      <w:r w:rsidRPr="00DB3958">
        <w:rPr>
          <w:rFonts w:ascii="Calibri" w:hAnsi="Calibri" w:cs="Calibri"/>
          <w:color w:val="000000" w:themeColor="text1"/>
          <w:sz w:val="24"/>
          <w:szCs w:val="24"/>
        </w:rPr>
        <w:t>Rinkos dalyviai</w:t>
      </w:r>
      <w:r w:rsidR="00F457F4" w:rsidRPr="00DB3958">
        <w:rPr>
          <w:rFonts w:ascii="Calibri" w:hAnsi="Calibri" w:cs="Calibri"/>
          <w:color w:val="000000" w:themeColor="text1"/>
          <w:sz w:val="24"/>
          <w:szCs w:val="24"/>
        </w:rPr>
        <w:t xml:space="preserve"> ar ekspertai</w:t>
      </w:r>
      <w:r w:rsidR="00F457F4" w:rsidRPr="00DB3958">
        <w:rPr>
          <w:rFonts w:ascii="Calibri" w:hAnsi="Calibri" w:cs="Calibri"/>
          <w:sz w:val="24"/>
          <w:szCs w:val="24"/>
        </w:rPr>
        <w:t xml:space="preserve">, turintys patirtį ir kompetencijas tokių Prekių gamyboje, eksploatavime ar pardavimuose, </w:t>
      </w:r>
      <w:r w:rsidRPr="00DB3958">
        <w:rPr>
          <w:rFonts w:ascii="Calibri" w:hAnsi="Calibri" w:cs="Calibri"/>
          <w:color w:val="000000" w:themeColor="text1"/>
          <w:sz w:val="24"/>
          <w:szCs w:val="24"/>
        </w:rPr>
        <w:t xml:space="preserve">kviečiami pateikti </w:t>
      </w:r>
      <w:r w:rsidR="00F457F4" w:rsidRPr="00DB3958">
        <w:rPr>
          <w:rFonts w:ascii="Calibri" w:hAnsi="Calibri" w:cs="Calibri"/>
          <w:color w:val="000000" w:themeColor="text1"/>
          <w:sz w:val="24"/>
          <w:szCs w:val="24"/>
        </w:rPr>
        <w:t xml:space="preserve">savo </w:t>
      </w:r>
      <w:r w:rsidRPr="00DB3958">
        <w:rPr>
          <w:rFonts w:ascii="Calibri" w:hAnsi="Calibri" w:cs="Calibri"/>
          <w:color w:val="000000" w:themeColor="text1"/>
          <w:sz w:val="24"/>
          <w:szCs w:val="24"/>
        </w:rPr>
        <w:t>siūlymus/pastebėjimus/rekomendacijas</w:t>
      </w:r>
      <w:r w:rsidR="00072700" w:rsidRPr="00DB3958">
        <w:rPr>
          <w:rFonts w:ascii="Calibri" w:hAnsi="Calibri" w:cs="Calibri"/>
          <w:color w:val="000000" w:themeColor="text1"/>
          <w:sz w:val="24"/>
          <w:szCs w:val="24"/>
        </w:rPr>
        <w:t xml:space="preserve"> dėl parengtų numatomo vykdyti pirkimo dokumentų projekto </w:t>
      </w:r>
      <w:r w:rsidRPr="00DB3958">
        <w:rPr>
          <w:rFonts w:ascii="Calibri" w:hAnsi="Calibri" w:cs="Calibri"/>
          <w:color w:val="000000" w:themeColor="text1"/>
          <w:sz w:val="24"/>
          <w:szCs w:val="24"/>
        </w:rPr>
        <w:t>ir atsaky</w:t>
      </w:r>
      <w:r w:rsidR="00072700" w:rsidRPr="00DB3958">
        <w:rPr>
          <w:rFonts w:ascii="Calibri" w:hAnsi="Calibri" w:cs="Calibri"/>
          <w:color w:val="000000" w:themeColor="text1"/>
          <w:sz w:val="24"/>
          <w:szCs w:val="24"/>
        </w:rPr>
        <w:t>ti</w:t>
      </w:r>
      <w:r w:rsidRPr="00DB3958">
        <w:rPr>
          <w:rFonts w:ascii="Calibri" w:hAnsi="Calibri" w:cs="Calibri"/>
          <w:color w:val="000000" w:themeColor="text1"/>
          <w:sz w:val="24"/>
          <w:szCs w:val="24"/>
        </w:rPr>
        <w:t xml:space="preserve"> į </w:t>
      </w:r>
      <w:r w:rsidR="00F457F4" w:rsidRPr="00DB3958">
        <w:rPr>
          <w:rFonts w:ascii="Calibri" w:hAnsi="Calibri" w:cs="Calibri"/>
          <w:color w:val="000000" w:themeColor="text1"/>
          <w:sz w:val="24"/>
          <w:szCs w:val="24"/>
        </w:rPr>
        <w:t xml:space="preserve">pridedamame klausimyne </w:t>
      </w:r>
      <w:r w:rsidRPr="00DB3958">
        <w:rPr>
          <w:rFonts w:ascii="Calibri" w:hAnsi="Calibri" w:cs="Calibri"/>
          <w:color w:val="000000" w:themeColor="text1"/>
          <w:sz w:val="24"/>
          <w:szCs w:val="24"/>
        </w:rPr>
        <w:t xml:space="preserve">pateiktus </w:t>
      </w:r>
      <w:r w:rsidRPr="00DB3958">
        <w:rPr>
          <w:rFonts w:ascii="Calibri" w:hAnsi="Calibri" w:cs="Calibri"/>
          <w:sz w:val="24"/>
          <w:szCs w:val="24"/>
        </w:rPr>
        <w:t>klausimus.</w:t>
      </w:r>
      <w:r w:rsidR="001C67E9" w:rsidRPr="00DB3958">
        <w:rPr>
          <w:rFonts w:ascii="Calibri" w:hAnsi="Calibri" w:cs="Calibri"/>
          <w:sz w:val="24"/>
          <w:szCs w:val="24"/>
        </w:rPr>
        <w:t xml:space="preserve"> </w:t>
      </w:r>
    </w:p>
    <w:p w14:paraId="048998D3" w14:textId="58F60D2C" w:rsidR="00040B74" w:rsidRPr="003C77DC" w:rsidRDefault="005E4F3B" w:rsidP="003C77DC">
      <w:pPr>
        <w:spacing w:after="0" w:line="240" w:lineRule="auto"/>
        <w:ind w:firstLine="567"/>
        <w:jc w:val="both"/>
        <w:rPr>
          <w:rFonts w:ascii="Calibri" w:hAnsi="Calibri" w:cs="Calibri"/>
          <w:sz w:val="24"/>
          <w:szCs w:val="24"/>
        </w:rPr>
      </w:pPr>
      <w:r w:rsidRPr="00DB3958">
        <w:rPr>
          <w:rFonts w:ascii="Calibri" w:hAnsi="Calibri" w:cs="Calibri"/>
          <w:color w:val="000000" w:themeColor="text1"/>
          <w:sz w:val="24"/>
          <w:szCs w:val="24"/>
        </w:rPr>
        <w:t>Tiekėj</w:t>
      </w:r>
      <w:r w:rsidR="00072700" w:rsidRPr="00DB3958">
        <w:rPr>
          <w:rFonts w:ascii="Calibri" w:hAnsi="Calibri" w:cs="Calibri"/>
          <w:color w:val="000000" w:themeColor="text1"/>
          <w:sz w:val="24"/>
          <w:szCs w:val="24"/>
        </w:rPr>
        <w:t>ų</w:t>
      </w:r>
      <w:r w:rsidRPr="00DB3958">
        <w:rPr>
          <w:rFonts w:ascii="Calibri" w:hAnsi="Calibri" w:cs="Calibri"/>
          <w:color w:val="000000" w:themeColor="text1"/>
          <w:sz w:val="24"/>
          <w:szCs w:val="24"/>
        </w:rPr>
        <w:t xml:space="preserve"> pateikti atsakymai ne</w:t>
      </w:r>
      <w:r w:rsidR="00F457F4" w:rsidRPr="00DB3958">
        <w:rPr>
          <w:rFonts w:ascii="Calibri" w:hAnsi="Calibri" w:cs="Calibri"/>
          <w:color w:val="000000" w:themeColor="text1"/>
          <w:sz w:val="24"/>
          <w:szCs w:val="24"/>
        </w:rPr>
        <w:t xml:space="preserve">bus </w:t>
      </w:r>
      <w:r w:rsidRPr="00DB3958">
        <w:rPr>
          <w:rFonts w:ascii="Calibri" w:hAnsi="Calibri" w:cs="Calibri"/>
          <w:color w:val="000000" w:themeColor="text1"/>
          <w:sz w:val="24"/>
          <w:szCs w:val="24"/>
        </w:rPr>
        <w:t>laikytini pasiūlymu ir bus naudojami tik siekiant tinkamai pasirengti būsimam pirkimui.</w:t>
      </w:r>
      <w:r w:rsidR="00F457F4" w:rsidRPr="00DB3958">
        <w:rPr>
          <w:rFonts w:ascii="Calibri" w:hAnsi="Calibri" w:cs="Calibri"/>
          <w:color w:val="000000" w:themeColor="text1"/>
          <w:sz w:val="24"/>
          <w:szCs w:val="24"/>
        </w:rPr>
        <w:t xml:space="preserve"> </w:t>
      </w:r>
      <w:r w:rsidRPr="00DB3958">
        <w:rPr>
          <w:rFonts w:ascii="Calibri" w:hAnsi="Calibri" w:cs="Calibri"/>
          <w:sz w:val="24"/>
          <w:szCs w:val="24"/>
        </w:rPr>
        <w:t>Rinkos konsultacija skelbiama iki pirkimo pradžios. Rinkos</w:t>
      </w:r>
      <w:r w:rsidRPr="003C77DC">
        <w:rPr>
          <w:rFonts w:ascii="Calibri" w:hAnsi="Calibri" w:cs="Calibri"/>
          <w:sz w:val="24"/>
          <w:szCs w:val="24"/>
        </w:rPr>
        <w:t xml:space="preserve"> konsultacijos paskirtis – pasirengti pirkimui ir iki pirkimo pradžios informuoti rinkos dalyvius bei kitus suinteresuotus asmenis apie ketinamą ateityje vykdyti pirkimą ir sudaryti sąlygas rinkos dalyviams ir kitiems suinteresuotiems asmenims pateikti klausimus, pastebėjimus. </w:t>
      </w:r>
    </w:p>
    <w:p w14:paraId="7AE2C885" w14:textId="744B36FE" w:rsidR="005E4F3B" w:rsidRPr="003C77DC" w:rsidRDefault="005E4F3B" w:rsidP="003C77DC">
      <w:pPr>
        <w:spacing w:after="0" w:line="240" w:lineRule="auto"/>
        <w:ind w:firstLine="567"/>
        <w:jc w:val="both"/>
        <w:rPr>
          <w:rFonts w:ascii="Calibri" w:hAnsi="Calibri" w:cs="Calibri"/>
          <w:sz w:val="24"/>
          <w:szCs w:val="24"/>
        </w:rPr>
      </w:pPr>
      <w:r w:rsidRPr="003C77DC">
        <w:rPr>
          <w:rFonts w:ascii="Calibri" w:hAnsi="Calibri" w:cs="Calibri"/>
          <w:sz w:val="24"/>
          <w:szCs w:val="24"/>
        </w:rPr>
        <w:t>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vykdomi ateityje, ar jų rezultatams. Vadovaujantis LR Viešųjų pirkimų įstatymo 27 str. 3 ir 4 d., rinkos konsultacijos dalyviai, nepažeidžiant visų pirkime dalyvaujančių teisių ir konkurencijos, nepraranda teisės dalyvauti pirkimuose.</w:t>
      </w:r>
    </w:p>
    <w:p w14:paraId="79DD6CC0" w14:textId="77777777" w:rsidR="005E4F3B" w:rsidRPr="003C77DC" w:rsidRDefault="005E4F3B" w:rsidP="003C77DC">
      <w:pPr>
        <w:spacing w:after="0" w:line="240" w:lineRule="auto"/>
        <w:ind w:firstLine="720"/>
        <w:jc w:val="both"/>
        <w:rPr>
          <w:rFonts w:ascii="Calibri" w:hAnsi="Calibri" w:cs="Calibri"/>
          <w:b/>
          <w:color w:val="5B9BD5" w:themeColor="accent1"/>
          <w:sz w:val="24"/>
          <w:szCs w:val="24"/>
        </w:rPr>
      </w:pPr>
    </w:p>
    <w:p w14:paraId="4B2AA4ED" w14:textId="39FB7550" w:rsidR="00040B74" w:rsidRPr="003C77DC" w:rsidRDefault="00F457F4" w:rsidP="003C77DC">
      <w:pPr>
        <w:spacing w:after="0" w:line="240" w:lineRule="auto"/>
        <w:ind w:firstLine="567"/>
        <w:jc w:val="both"/>
        <w:rPr>
          <w:rFonts w:ascii="Calibri" w:eastAsia="Times New Roman" w:hAnsi="Calibri" w:cs="Calibri"/>
          <w:sz w:val="24"/>
          <w:szCs w:val="24"/>
          <w:lang w:eastAsia="lt-LT"/>
        </w:rPr>
      </w:pPr>
      <w:r w:rsidRPr="003C77DC">
        <w:rPr>
          <w:rFonts w:ascii="Calibri" w:hAnsi="Calibri" w:cs="Calibri"/>
          <w:sz w:val="24"/>
          <w:szCs w:val="24"/>
        </w:rPr>
        <w:t xml:space="preserve">Rinkos konsultacija vykdoma </w:t>
      </w:r>
      <w:r w:rsidRPr="003C77DC">
        <w:rPr>
          <w:rFonts w:ascii="Calibri" w:hAnsi="Calibri" w:cs="Calibri"/>
          <w:color w:val="000000" w:themeColor="text1"/>
          <w:sz w:val="24"/>
          <w:szCs w:val="24"/>
        </w:rPr>
        <w:t>Centrinės viešųjų pirkimų informacinės sistemos priemonėmis (CVP IS)</w:t>
      </w:r>
      <w:r w:rsidR="00040B74" w:rsidRPr="003C77DC">
        <w:rPr>
          <w:rFonts w:ascii="Calibri" w:eastAsia="Times New Roman" w:hAnsi="Calibri" w:cs="Calibri"/>
          <w:sz w:val="24"/>
          <w:szCs w:val="24"/>
          <w:lang w:eastAsia="lt-LT"/>
        </w:rPr>
        <w:t>. S</w:t>
      </w:r>
      <w:r w:rsidR="00040B74" w:rsidRPr="003C77DC">
        <w:rPr>
          <w:rFonts w:ascii="Calibri" w:hAnsi="Calibri" w:cs="Calibri"/>
          <w:color w:val="000000" w:themeColor="text1"/>
          <w:sz w:val="24"/>
          <w:szCs w:val="24"/>
        </w:rPr>
        <w:t xml:space="preserve">avo siūlymus/pastebėjimus/rekomendacijas ir atsakymus į klausimyne pateiktus </w:t>
      </w:r>
      <w:r w:rsidR="00040B74" w:rsidRPr="003C77DC">
        <w:rPr>
          <w:rFonts w:ascii="Calibri" w:hAnsi="Calibri" w:cs="Calibri"/>
          <w:sz w:val="24"/>
          <w:szCs w:val="24"/>
        </w:rPr>
        <w:t>klausimus</w:t>
      </w:r>
      <w:r w:rsidR="00040B74" w:rsidRPr="003C77DC">
        <w:rPr>
          <w:rFonts w:ascii="Calibri" w:eastAsia="Times New Roman" w:hAnsi="Calibri" w:cs="Calibri"/>
          <w:sz w:val="24"/>
          <w:szCs w:val="24"/>
          <w:lang w:eastAsia="lt-LT"/>
        </w:rPr>
        <w:t xml:space="preserve"> rinkos dalyviai turi pateikti CVP IS susirašinėjimo priemonių </w:t>
      </w:r>
      <w:r w:rsidR="00040B74" w:rsidRPr="006453BB">
        <w:rPr>
          <w:rFonts w:ascii="Calibri" w:eastAsia="Times New Roman" w:hAnsi="Calibri" w:cs="Calibri"/>
          <w:sz w:val="24"/>
          <w:szCs w:val="24"/>
          <w:lang w:eastAsia="lt-LT"/>
        </w:rPr>
        <w:t>pagalba</w:t>
      </w:r>
      <w:r w:rsidR="00040B74" w:rsidRPr="003C77DC">
        <w:rPr>
          <w:rFonts w:ascii="Calibri" w:eastAsia="Times New Roman" w:hAnsi="Calibri" w:cs="Calibri"/>
          <w:b/>
          <w:bCs/>
          <w:sz w:val="24"/>
          <w:szCs w:val="24"/>
          <w:lang w:eastAsia="lt-LT"/>
        </w:rPr>
        <w:t xml:space="preserve"> </w:t>
      </w:r>
      <w:r w:rsidR="00040B74" w:rsidRPr="00034C53">
        <w:rPr>
          <w:rFonts w:ascii="Calibri" w:eastAsia="Times New Roman" w:hAnsi="Calibri" w:cs="Calibri"/>
          <w:b/>
          <w:bCs/>
          <w:color w:val="FF0000"/>
          <w:sz w:val="24"/>
          <w:szCs w:val="24"/>
          <w:u w:val="single"/>
          <w:lang w:eastAsia="lt-LT"/>
        </w:rPr>
        <w:t>iki 202</w:t>
      </w:r>
      <w:r w:rsidR="00D84906">
        <w:rPr>
          <w:rFonts w:ascii="Calibri" w:eastAsia="Times New Roman" w:hAnsi="Calibri" w:cs="Calibri"/>
          <w:b/>
          <w:bCs/>
          <w:color w:val="FF0000"/>
          <w:sz w:val="24"/>
          <w:szCs w:val="24"/>
          <w:u w:val="single"/>
          <w:lang w:eastAsia="lt-LT"/>
        </w:rPr>
        <w:t>6</w:t>
      </w:r>
      <w:r w:rsidR="00040B74" w:rsidRPr="00034C53">
        <w:rPr>
          <w:rFonts w:ascii="Calibri" w:eastAsia="Times New Roman" w:hAnsi="Calibri" w:cs="Calibri"/>
          <w:b/>
          <w:bCs/>
          <w:color w:val="FF0000"/>
          <w:sz w:val="24"/>
          <w:szCs w:val="24"/>
          <w:u w:val="single"/>
          <w:lang w:eastAsia="lt-LT"/>
        </w:rPr>
        <w:t>-0</w:t>
      </w:r>
      <w:r w:rsidR="00DB3958">
        <w:rPr>
          <w:rFonts w:ascii="Calibri" w:eastAsia="Times New Roman" w:hAnsi="Calibri" w:cs="Calibri"/>
          <w:b/>
          <w:bCs/>
          <w:color w:val="FF0000"/>
          <w:sz w:val="24"/>
          <w:szCs w:val="24"/>
          <w:u w:val="single"/>
          <w:lang w:eastAsia="lt-LT"/>
        </w:rPr>
        <w:t>6</w:t>
      </w:r>
      <w:r w:rsidR="00040B74" w:rsidRPr="00034C53">
        <w:rPr>
          <w:rFonts w:ascii="Calibri" w:eastAsia="Times New Roman" w:hAnsi="Calibri" w:cs="Calibri"/>
          <w:b/>
          <w:bCs/>
          <w:color w:val="FF0000"/>
          <w:sz w:val="24"/>
          <w:szCs w:val="24"/>
          <w:u w:val="single"/>
          <w:lang w:eastAsia="lt-LT"/>
        </w:rPr>
        <w:t>-</w:t>
      </w:r>
      <w:r w:rsidR="007F453A">
        <w:rPr>
          <w:rFonts w:ascii="Calibri" w:eastAsia="Times New Roman" w:hAnsi="Calibri" w:cs="Calibri"/>
          <w:b/>
          <w:bCs/>
          <w:color w:val="FF0000"/>
          <w:sz w:val="24"/>
          <w:szCs w:val="24"/>
          <w:u w:val="single"/>
          <w:lang w:eastAsia="lt-LT"/>
        </w:rPr>
        <w:t>30</w:t>
      </w:r>
      <w:r w:rsidR="00DB3958">
        <w:rPr>
          <w:rFonts w:ascii="Calibri" w:eastAsia="Times New Roman" w:hAnsi="Calibri" w:cs="Calibri"/>
          <w:b/>
          <w:bCs/>
          <w:color w:val="FF0000"/>
          <w:sz w:val="24"/>
          <w:szCs w:val="24"/>
          <w:lang w:eastAsia="lt-LT"/>
        </w:rPr>
        <w:t xml:space="preserve">  </w:t>
      </w:r>
      <w:r w:rsidR="007F453A">
        <w:rPr>
          <w:rFonts w:ascii="Calibri" w:eastAsia="Times New Roman" w:hAnsi="Calibri" w:cs="Calibri"/>
          <w:b/>
          <w:bCs/>
          <w:color w:val="FF0000"/>
          <w:sz w:val="24"/>
          <w:szCs w:val="24"/>
          <w:lang w:eastAsia="lt-LT"/>
        </w:rPr>
        <w:t>23</w:t>
      </w:r>
      <w:r w:rsidR="00034C53">
        <w:rPr>
          <w:rFonts w:ascii="Calibri" w:eastAsia="Times New Roman" w:hAnsi="Calibri" w:cs="Calibri"/>
          <w:b/>
          <w:bCs/>
          <w:color w:val="FF0000"/>
          <w:sz w:val="24"/>
          <w:szCs w:val="24"/>
          <w:lang w:eastAsia="lt-LT"/>
        </w:rPr>
        <w:t>.</w:t>
      </w:r>
      <w:r w:rsidR="007F453A">
        <w:rPr>
          <w:rFonts w:ascii="Calibri" w:eastAsia="Times New Roman" w:hAnsi="Calibri" w:cs="Calibri"/>
          <w:b/>
          <w:bCs/>
          <w:color w:val="FF0000"/>
          <w:sz w:val="24"/>
          <w:szCs w:val="24"/>
          <w:lang w:eastAsia="lt-LT"/>
        </w:rPr>
        <w:t>59</w:t>
      </w:r>
      <w:r w:rsidR="00034C53">
        <w:rPr>
          <w:rFonts w:ascii="Calibri" w:eastAsia="Times New Roman" w:hAnsi="Calibri" w:cs="Calibri"/>
          <w:b/>
          <w:bCs/>
          <w:color w:val="FF0000"/>
          <w:sz w:val="24"/>
          <w:szCs w:val="24"/>
          <w:lang w:eastAsia="lt-LT"/>
        </w:rPr>
        <w:t xml:space="preserve"> val</w:t>
      </w:r>
      <w:r w:rsidR="00040B74" w:rsidRPr="00034C53">
        <w:rPr>
          <w:rFonts w:ascii="Calibri" w:eastAsia="Times New Roman" w:hAnsi="Calibri" w:cs="Calibri"/>
          <w:color w:val="FF0000"/>
          <w:sz w:val="24"/>
          <w:szCs w:val="24"/>
          <w:lang w:eastAsia="lt-LT"/>
        </w:rPr>
        <w:t>.</w:t>
      </w:r>
      <w:r w:rsidR="00040B74" w:rsidRPr="003C77DC">
        <w:rPr>
          <w:rFonts w:ascii="Calibri" w:eastAsia="Times New Roman" w:hAnsi="Calibri" w:cs="Calibri"/>
          <w:sz w:val="24"/>
          <w:szCs w:val="24"/>
          <w:lang w:eastAsia="lt-LT"/>
        </w:rPr>
        <w:t xml:space="preserve"> </w:t>
      </w:r>
      <w:r w:rsidR="00D84906">
        <w:rPr>
          <w:rFonts w:ascii="Calibri" w:hAnsi="Calibri" w:cs="Calibri"/>
          <w:bCs/>
          <w:sz w:val="24"/>
          <w:szCs w:val="24"/>
        </w:rPr>
        <w:t>Įgaliotoji</w:t>
      </w:r>
      <w:r w:rsidR="003C77DC" w:rsidRPr="003C77DC">
        <w:rPr>
          <w:rFonts w:ascii="Calibri" w:hAnsi="Calibri" w:cs="Calibri"/>
          <w:bCs/>
          <w:sz w:val="24"/>
          <w:szCs w:val="24"/>
        </w:rPr>
        <w:t xml:space="preserve"> organizacija prašo teikti konkrečius siūlymus ir rekomendacijas, pateikiant savo siūlymų pagrindimą bei nurodant, kokia pateikta informacija yra konfidenciali (jeigu tokia yra).</w:t>
      </w:r>
    </w:p>
    <w:p w14:paraId="122DCC15" w14:textId="3E05EE6A" w:rsidR="00040B74" w:rsidRPr="003C77DC" w:rsidRDefault="00040B74" w:rsidP="003C77DC">
      <w:pPr>
        <w:spacing w:after="0" w:line="240" w:lineRule="auto"/>
        <w:ind w:firstLine="567"/>
        <w:jc w:val="both"/>
        <w:rPr>
          <w:rFonts w:ascii="Calibri" w:eastAsia="Times New Roman" w:hAnsi="Calibri" w:cs="Calibri"/>
          <w:sz w:val="24"/>
          <w:szCs w:val="24"/>
          <w:lang w:eastAsia="lt-LT"/>
        </w:rPr>
      </w:pPr>
    </w:p>
    <w:p w14:paraId="11EABD62" w14:textId="60E45C7B" w:rsidR="00040B74" w:rsidRPr="003C77DC" w:rsidRDefault="00D84906" w:rsidP="003C77DC">
      <w:pPr>
        <w:spacing w:after="0" w:line="240" w:lineRule="auto"/>
        <w:ind w:firstLine="567"/>
        <w:jc w:val="both"/>
        <w:rPr>
          <w:rFonts w:ascii="Calibri" w:eastAsia="Times New Roman" w:hAnsi="Calibri" w:cs="Calibri"/>
          <w:color w:val="000000"/>
          <w:sz w:val="24"/>
          <w:szCs w:val="24"/>
          <w:lang w:eastAsia="lt-LT"/>
        </w:rPr>
      </w:pPr>
      <w:r>
        <w:rPr>
          <w:rFonts w:ascii="Calibri" w:eastAsia="Times New Roman" w:hAnsi="Calibri" w:cs="Calibri"/>
          <w:sz w:val="24"/>
          <w:szCs w:val="24"/>
          <w:lang w:eastAsia="lt-LT"/>
        </w:rPr>
        <w:t>Įgaliotoji organizacija</w:t>
      </w:r>
      <w:r w:rsidR="00040B74" w:rsidRPr="003C77DC">
        <w:rPr>
          <w:rFonts w:ascii="Calibri" w:eastAsia="Times New Roman" w:hAnsi="Calibri" w:cs="Calibri"/>
          <w:sz w:val="24"/>
          <w:szCs w:val="24"/>
          <w:lang w:eastAsia="lt-LT"/>
        </w:rPr>
        <w:t xml:space="preserve">, gavusi </w:t>
      </w:r>
      <w:r w:rsidR="00040B74" w:rsidRPr="003C77DC">
        <w:rPr>
          <w:rFonts w:ascii="Calibri" w:hAnsi="Calibri" w:cs="Calibri"/>
          <w:color w:val="000000" w:themeColor="text1"/>
          <w:sz w:val="24"/>
          <w:szCs w:val="24"/>
        </w:rPr>
        <w:t xml:space="preserve">siūlymus/pastebėjimus/rekomendacijas ir atsakymus į klausimyne pateiktus </w:t>
      </w:r>
      <w:r w:rsidR="00040B74" w:rsidRPr="003C77DC">
        <w:rPr>
          <w:rFonts w:ascii="Calibri" w:hAnsi="Calibri" w:cs="Calibri"/>
          <w:sz w:val="24"/>
          <w:szCs w:val="24"/>
        </w:rPr>
        <w:t>klausimus</w:t>
      </w:r>
      <w:r w:rsidR="00040B74" w:rsidRPr="003C77DC">
        <w:rPr>
          <w:rFonts w:ascii="Calibri" w:eastAsia="Times New Roman" w:hAnsi="Calibri" w:cs="Calibri"/>
          <w:color w:val="000000"/>
          <w:sz w:val="24"/>
          <w:szCs w:val="24"/>
          <w:lang w:eastAsia="lt-LT"/>
        </w:rPr>
        <w:t xml:space="preserve">, </w:t>
      </w:r>
      <w:r>
        <w:rPr>
          <w:rFonts w:ascii="Calibri" w:eastAsia="Times New Roman" w:hAnsi="Calibri" w:cs="Calibri"/>
          <w:sz w:val="24"/>
          <w:szCs w:val="24"/>
          <w:lang w:eastAsia="lt-LT"/>
        </w:rPr>
        <w:t xml:space="preserve">kartu su </w:t>
      </w:r>
      <w:r w:rsidRPr="003C77DC">
        <w:rPr>
          <w:rFonts w:ascii="Calibri" w:eastAsia="Times New Roman" w:hAnsi="Calibri" w:cs="Calibri"/>
          <w:sz w:val="24"/>
          <w:szCs w:val="24"/>
          <w:lang w:eastAsia="lt-LT"/>
        </w:rPr>
        <w:t>Perkanči</w:t>
      </w:r>
      <w:r>
        <w:rPr>
          <w:rFonts w:ascii="Calibri" w:eastAsia="Times New Roman" w:hAnsi="Calibri" w:cs="Calibri"/>
          <w:sz w:val="24"/>
          <w:szCs w:val="24"/>
          <w:lang w:eastAsia="lt-LT"/>
        </w:rPr>
        <w:t>ąja</w:t>
      </w:r>
      <w:r w:rsidRPr="003C77DC">
        <w:rPr>
          <w:rFonts w:ascii="Calibri" w:eastAsia="Times New Roman" w:hAnsi="Calibri" w:cs="Calibri"/>
          <w:sz w:val="24"/>
          <w:szCs w:val="24"/>
          <w:lang w:eastAsia="lt-LT"/>
        </w:rPr>
        <w:t xml:space="preserve"> organizacija</w:t>
      </w:r>
      <w:r w:rsidRPr="003C77DC">
        <w:rPr>
          <w:rFonts w:ascii="Calibri" w:eastAsia="Times New Roman" w:hAnsi="Calibri" w:cs="Calibri"/>
          <w:color w:val="000000"/>
          <w:sz w:val="24"/>
          <w:szCs w:val="24"/>
          <w:lang w:eastAsia="lt-LT"/>
        </w:rPr>
        <w:t xml:space="preserve"> </w:t>
      </w:r>
      <w:r w:rsidR="00040B74" w:rsidRPr="003C77DC">
        <w:rPr>
          <w:rFonts w:ascii="Calibri" w:eastAsia="Times New Roman" w:hAnsi="Calibri" w:cs="Calibri"/>
          <w:color w:val="000000"/>
          <w:sz w:val="24"/>
          <w:szCs w:val="24"/>
          <w:lang w:eastAsia="lt-LT"/>
        </w:rPr>
        <w:t>juos išnagrinės, įvertins jų svarbą bei atitiktį Perkančiosios organizacijos  poreikiams ir atsižvelgs inicijuodama pirkimą.</w:t>
      </w:r>
      <w:r w:rsidR="003C77DC" w:rsidRPr="003C77DC">
        <w:rPr>
          <w:rFonts w:ascii="Calibri" w:eastAsia="Times New Roman" w:hAnsi="Calibri" w:cs="Calibri"/>
          <w:color w:val="000000"/>
          <w:sz w:val="24"/>
          <w:szCs w:val="24"/>
          <w:lang w:eastAsia="lt-LT"/>
        </w:rPr>
        <w:t xml:space="preserve"> </w:t>
      </w:r>
      <w:r w:rsidR="00040B74" w:rsidRPr="003C77DC">
        <w:rPr>
          <w:rFonts w:ascii="Calibri" w:eastAsia="Times New Roman" w:hAnsi="Calibri" w:cs="Calibri"/>
          <w:color w:val="000000"/>
          <w:sz w:val="24"/>
          <w:szCs w:val="24"/>
          <w:lang w:eastAsia="lt-LT"/>
        </w:rPr>
        <w:t xml:space="preserve">Tuo pačiu atkreipiame dėmesį, kad </w:t>
      </w:r>
      <w:r>
        <w:rPr>
          <w:rFonts w:ascii="Calibri" w:eastAsia="Times New Roman" w:hAnsi="Calibri" w:cs="Calibri"/>
          <w:color w:val="000000"/>
          <w:sz w:val="24"/>
          <w:szCs w:val="24"/>
          <w:lang w:eastAsia="lt-LT"/>
        </w:rPr>
        <w:t>Įgaliotoji</w:t>
      </w:r>
      <w:r w:rsidR="00040B74" w:rsidRPr="003C77DC">
        <w:rPr>
          <w:rFonts w:ascii="Calibri" w:eastAsia="Times New Roman" w:hAnsi="Calibri" w:cs="Calibri"/>
          <w:color w:val="000000"/>
          <w:sz w:val="24"/>
          <w:szCs w:val="24"/>
          <w:lang w:eastAsia="lt-LT"/>
        </w:rPr>
        <w:t xml:space="preserve"> organizacija nėra įpareigota rinkos konsultacijų metu gauta informacija (konsultacijomis) pasinaudoti bei jomis pasiremti pirkime.</w:t>
      </w:r>
    </w:p>
    <w:p w14:paraId="211C2218" w14:textId="27A690AE" w:rsidR="00040B74" w:rsidRPr="003C77DC" w:rsidRDefault="00040B74" w:rsidP="003C77DC">
      <w:pPr>
        <w:spacing w:after="0" w:line="240" w:lineRule="auto"/>
        <w:ind w:firstLine="567"/>
        <w:jc w:val="both"/>
        <w:rPr>
          <w:rFonts w:ascii="Calibri" w:eastAsia="Times New Roman" w:hAnsi="Calibri" w:cs="Calibri"/>
          <w:sz w:val="24"/>
          <w:szCs w:val="24"/>
          <w:lang w:eastAsia="lt-LT"/>
        </w:rPr>
      </w:pPr>
      <w:r w:rsidRPr="003C77DC">
        <w:rPr>
          <w:rFonts w:ascii="Calibri" w:hAnsi="Calibri" w:cs="Calibri"/>
          <w:sz w:val="24"/>
          <w:szCs w:val="24"/>
        </w:rPr>
        <w:t xml:space="preserve">Apibendrinti konsultacijos rezultatai (rinkos dalyvių </w:t>
      </w:r>
      <w:r w:rsidRPr="003C77DC">
        <w:rPr>
          <w:rFonts w:ascii="Calibri" w:hAnsi="Calibri" w:cs="Calibri"/>
          <w:color w:val="000000" w:themeColor="text1"/>
          <w:sz w:val="24"/>
          <w:szCs w:val="24"/>
        </w:rPr>
        <w:t>siūlym</w:t>
      </w:r>
      <w:r w:rsidR="003C77DC" w:rsidRPr="003C77DC">
        <w:rPr>
          <w:rFonts w:ascii="Calibri" w:hAnsi="Calibri" w:cs="Calibri"/>
          <w:color w:val="000000" w:themeColor="text1"/>
          <w:sz w:val="24"/>
          <w:szCs w:val="24"/>
        </w:rPr>
        <w:t>ai</w:t>
      </w:r>
      <w:r w:rsidRPr="003C77DC">
        <w:rPr>
          <w:rFonts w:ascii="Calibri" w:hAnsi="Calibri" w:cs="Calibri"/>
          <w:color w:val="000000" w:themeColor="text1"/>
          <w:sz w:val="24"/>
          <w:szCs w:val="24"/>
        </w:rPr>
        <w:t>/pastebėjim</w:t>
      </w:r>
      <w:r w:rsidR="003C77DC" w:rsidRPr="003C77DC">
        <w:rPr>
          <w:rFonts w:ascii="Calibri" w:hAnsi="Calibri" w:cs="Calibri"/>
          <w:color w:val="000000" w:themeColor="text1"/>
          <w:sz w:val="24"/>
          <w:szCs w:val="24"/>
        </w:rPr>
        <w:t>ai</w:t>
      </w:r>
      <w:r w:rsidRPr="003C77DC">
        <w:rPr>
          <w:rFonts w:ascii="Calibri" w:hAnsi="Calibri" w:cs="Calibri"/>
          <w:color w:val="000000" w:themeColor="text1"/>
          <w:sz w:val="24"/>
          <w:szCs w:val="24"/>
        </w:rPr>
        <w:t>/rekomendacij</w:t>
      </w:r>
      <w:r w:rsidR="003C77DC" w:rsidRPr="003C77DC">
        <w:rPr>
          <w:rFonts w:ascii="Calibri" w:hAnsi="Calibri" w:cs="Calibri"/>
          <w:color w:val="000000" w:themeColor="text1"/>
          <w:sz w:val="24"/>
          <w:szCs w:val="24"/>
        </w:rPr>
        <w:t>os,</w:t>
      </w:r>
      <w:r w:rsidRPr="003C77DC">
        <w:rPr>
          <w:rFonts w:ascii="Calibri" w:hAnsi="Calibri" w:cs="Calibri"/>
          <w:sz w:val="24"/>
          <w:szCs w:val="24"/>
        </w:rPr>
        <w:t xml:space="preserve"> nenurodant </w:t>
      </w:r>
      <w:r w:rsidR="003C77DC" w:rsidRPr="003C77DC">
        <w:rPr>
          <w:rFonts w:ascii="Calibri" w:hAnsi="Calibri" w:cs="Calibri"/>
          <w:sz w:val="24"/>
          <w:szCs w:val="24"/>
        </w:rPr>
        <w:t>konsultacijas</w:t>
      </w:r>
      <w:r w:rsidRPr="003C77DC">
        <w:rPr>
          <w:rFonts w:ascii="Calibri" w:hAnsi="Calibri" w:cs="Calibri"/>
          <w:sz w:val="24"/>
          <w:szCs w:val="24"/>
        </w:rPr>
        <w:t xml:space="preserve"> </w:t>
      </w:r>
      <w:r w:rsidR="003C77DC" w:rsidRPr="003C77DC">
        <w:rPr>
          <w:rFonts w:ascii="Calibri" w:hAnsi="Calibri" w:cs="Calibri"/>
          <w:sz w:val="24"/>
          <w:szCs w:val="24"/>
        </w:rPr>
        <w:t>suteikusio</w:t>
      </w:r>
      <w:r w:rsidRPr="003C77DC">
        <w:rPr>
          <w:rFonts w:ascii="Calibri" w:hAnsi="Calibri" w:cs="Calibri"/>
          <w:sz w:val="24"/>
          <w:szCs w:val="24"/>
        </w:rPr>
        <w:t xml:space="preserve"> subjekto) ir </w:t>
      </w:r>
      <w:r w:rsidR="00D84906">
        <w:rPr>
          <w:rFonts w:ascii="Calibri" w:hAnsi="Calibri" w:cs="Calibri"/>
          <w:sz w:val="24"/>
          <w:szCs w:val="24"/>
        </w:rPr>
        <w:t xml:space="preserve">Įgaliotosios ir </w:t>
      </w:r>
      <w:r w:rsidRPr="003C77DC">
        <w:rPr>
          <w:rFonts w:ascii="Calibri" w:hAnsi="Calibri" w:cs="Calibri"/>
          <w:sz w:val="24"/>
          <w:szCs w:val="24"/>
        </w:rPr>
        <w:t>Perkančiosios organizacij</w:t>
      </w:r>
      <w:r w:rsidR="00D84906">
        <w:rPr>
          <w:rFonts w:ascii="Calibri" w:hAnsi="Calibri" w:cs="Calibri"/>
          <w:sz w:val="24"/>
          <w:szCs w:val="24"/>
        </w:rPr>
        <w:t>ų</w:t>
      </w:r>
      <w:r w:rsidRPr="003C77DC">
        <w:rPr>
          <w:rFonts w:ascii="Calibri" w:hAnsi="Calibri" w:cs="Calibri"/>
          <w:sz w:val="24"/>
          <w:szCs w:val="24"/>
        </w:rPr>
        <w:t xml:space="preserve"> priimti sprendimai bus paviešinti CVP IS prie rinkos konsultacijos dokumentų </w:t>
      </w:r>
      <w:r w:rsidR="00DB3958">
        <w:rPr>
          <w:rFonts w:ascii="Calibri" w:hAnsi="Calibri" w:cs="Calibri"/>
          <w:sz w:val="24"/>
          <w:szCs w:val="24"/>
        </w:rPr>
        <w:t>pradedant</w:t>
      </w:r>
      <w:r w:rsidRPr="003C77DC">
        <w:rPr>
          <w:rFonts w:ascii="Calibri" w:hAnsi="Calibri" w:cs="Calibri"/>
          <w:sz w:val="24"/>
          <w:szCs w:val="24"/>
        </w:rPr>
        <w:t xml:space="preserve"> pirkimo pr</w:t>
      </w:r>
      <w:r w:rsidR="00DB3958">
        <w:rPr>
          <w:rFonts w:ascii="Calibri" w:hAnsi="Calibri" w:cs="Calibri"/>
          <w:sz w:val="24"/>
          <w:szCs w:val="24"/>
        </w:rPr>
        <w:t>ocedūras</w:t>
      </w:r>
      <w:r w:rsidR="003C77DC" w:rsidRPr="003C77DC">
        <w:rPr>
          <w:rFonts w:ascii="Calibri" w:hAnsi="Calibri" w:cs="Calibri"/>
          <w:sz w:val="24"/>
          <w:szCs w:val="24"/>
        </w:rPr>
        <w:t>.</w:t>
      </w:r>
    </w:p>
    <w:p w14:paraId="6953B3EE" w14:textId="7DC6F07E" w:rsidR="003C77DC" w:rsidRDefault="003C77DC">
      <w:pPr>
        <w:rPr>
          <w:rFonts w:ascii="Arial" w:eastAsia="Times New Roman" w:hAnsi="Arial" w:cs="Arial"/>
          <w:lang w:eastAsia="lt-LT"/>
        </w:rPr>
      </w:pPr>
      <w:r>
        <w:rPr>
          <w:rFonts w:ascii="Arial" w:eastAsia="Times New Roman" w:hAnsi="Arial" w:cs="Arial"/>
          <w:lang w:eastAsia="lt-LT"/>
        </w:rPr>
        <w:br w:type="page"/>
      </w:r>
    </w:p>
    <w:p w14:paraId="54050144" w14:textId="77777777" w:rsidR="00040B74" w:rsidRDefault="00040B74" w:rsidP="003C77DC">
      <w:pPr>
        <w:spacing w:after="0" w:line="240" w:lineRule="auto"/>
        <w:ind w:firstLine="567"/>
        <w:jc w:val="both"/>
        <w:rPr>
          <w:rFonts w:ascii="Arial" w:eastAsia="Times New Roman" w:hAnsi="Arial" w:cs="Arial"/>
          <w:lang w:eastAsia="lt-LT"/>
        </w:rPr>
      </w:pPr>
    </w:p>
    <w:p w14:paraId="66A33AEA" w14:textId="77777777" w:rsidR="00530E6B" w:rsidRPr="00530E6B" w:rsidRDefault="00530E6B" w:rsidP="00530E6B">
      <w:pPr>
        <w:tabs>
          <w:tab w:val="left" w:pos="993"/>
        </w:tabs>
        <w:spacing w:after="0" w:line="276" w:lineRule="auto"/>
        <w:jc w:val="both"/>
        <w:rPr>
          <w:rFonts w:ascii="Times New Roman" w:hAnsi="Times New Roman" w:cs="Times New Roman"/>
          <w:sz w:val="24"/>
          <w:szCs w:val="24"/>
        </w:rPr>
      </w:pPr>
    </w:p>
    <w:p w14:paraId="7F1C570E" w14:textId="3430DA14" w:rsidR="002024BB" w:rsidRPr="00AD20D1" w:rsidRDefault="002024BB" w:rsidP="0FE5BE72">
      <w:pPr>
        <w:pStyle w:val="Sraopastraipa"/>
        <w:tabs>
          <w:tab w:val="left" w:pos="142"/>
          <w:tab w:val="left" w:pos="284"/>
        </w:tabs>
        <w:spacing w:after="120" w:line="276" w:lineRule="auto"/>
        <w:ind w:left="0"/>
        <w:jc w:val="center"/>
        <w:rPr>
          <w:rFonts w:ascii="Calibri" w:hAnsi="Calibri" w:cs="Calibri"/>
          <w:b/>
          <w:bCs/>
        </w:rPr>
      </w:pPr>
      <w:r w:rsidRPr="00AD20D1">
        <w:rPr>
          <w:rFonts w:ascii="Calibri" w:hAnsi="Calibri" w:cs="Calibri"/>
          <w:b/>
          <w:bCs/>
        </w:rPr>
        <w:t>KLAUSIMYNAS</w:t>
      </w:r>
      <w:r w:rsidR="00604AD7" w:rsidRPr="00604AD7">
        <w:rPr>
          <w:rFonts w:ascii="Calibri" w:hAnsi="Calibri" w:cs="Calibri"/>
          <w:b/>
          <w:bCs/>
        </w:rPr>
        <w:t xml:space="preserve"> </w:t>
      </w:r>
      <w:r w:rsidR="00604AD7" w:rsidRPr="00AD20D1">
        <w:rPr>
          <w:rFonts w:ascii="Calibri" w:hAnsi="Calibri" w:cs="Calibri"/>
          <w:b/>
          <w:bCs/>
        </w:rPr>
        <w:t>RINKOS KONSULTACIJOS DALYVI</w:t>
      </w:r>
      <w:r w:rsidR="00604AD7">
        <w:rPr>
          <w:rFonts w:ascii="Calibri" w:hAnsi="Calibri" w:cs="Calibri"/>
          <w:b/>
          <w:bCs/>
        </w:rPr>
        <w:t>AMS</w:t>
      </w:r>
      <w:r w:rsidR="00604AD7" w:rsidRPr="00AD20D1">
        <w:rPr>
          <w:rFonts w:ascii="Calibri" w:hAnsi="Calibri" w:cs="Calibri"/>
          <w:b/>
          <w:bCs/>
        </w:rPr>
        <w:t xml:space="preserve"> </w:t>
      </w:r>
    </w:p>
    <w:p w14:paraId="2A182CDB" w14:textId="71496F02" w:rsidR="00C31AF7" w:rsidRPr="00AD20D1" w:rsidRDefault="00C31AF7" w:rsidP="00AD20D1">
      <w:pPr>
        <w:pStyle w:val="Sraopastraipa"/>
        <w:tabs>
          <w:tab w:val="left" w:pos="142"/>
          <w:tab w:val="left" w:pos="284"/>
        </w:tabs>
        <w:spacing w:after="120" w:line="276" w:lineRule="auto"/>
        <w:ind w:left="0"/>
        <w:jc w:val="center"/>
        <w:rPr>
          <w:rFonts w:ascii="Calibri" w:hAnsi="Calibri" w:cs="Calibri"/>
          <w:b/>
        </w:rPr>
      </w:pPr>
    </w:p>
    <w:tbl>
      <w:tblPr>
        <w:tblStyle w:val="Lentelstinklelis"/>
        <w:tblW w:w="9776" w:type="dxa"/>
        <w:tblLook w:val="04A0" w:firstRow="1" w:lastRow="0" w:firstColumn="1" w:lastColumn="0" w:noHBand="0" w:noVBand="1"/>
      </w:tblPr>
      <w:tblGrid>
        <w:gridCol w:w="570"/>
        <w:gridCol w:w="5107"/>
        <w:gridCol w:w="4099"/>
      </w:tblGrid>
      <w:tr w:rsidR="00053BFE" w:rsidRPr="00AD20D1" w14:paraId="66E947C1" w14:textId="77777777" w:rsidTr="00E01E86">
        <w:tc>
          <w:tcPr>
            <w:tcW w:w="570" w:type="dxa"/>
            <w:vAlign w:val="center"/>
          </w:tcPr>
          <w:p w14:paraId="7C7D95F0" w14:textId="77777777" w:rsidR="00053BFE" w:rsidRPr="00AD20D1" w:rsidRDefault="00053BFE" w:rsidP="002024BB">
            <w:pPr>
              <w:spacing w:line="276" w:lineRule="auto"/>
              <w:jc w:val="center"/>
              <w:rPr>
                <w:rFonts w:ascii="Calibri" w:hAnsi="Calibri" w:cs="Calibri"/>
                <w:b/>
              </w:rPr>
            </w:pPr>
            <w:r w:rsidRPr="00AD20D1">
              <w:rPr>
                <w:rFonts w:ascii="Calibri" w:hAnsi="Calibri" w:cs="Calibri"/>
                <w:b/>
              </w:rPr>
              <w:t>Eil. Nr.</w:t>
            </w:r>
          </w:p>
        </w:tc>
        <w:tc>
          <w:tcPr>
            <w:tcW w:w="5107" w:type="dxa"/>
            <w:vAlign w:val="center"/>
          </w:tcPr>
          <w:p w14:paraId="78EE03DB" w14:textId="77777777" w:rsidR="00053BFE" w:rsidRPr="00AD20D1" w:rsidRDefault="00053BFE" w:rsidP="00AD4D15">
            <w:pPr>
              <w:spacing w:line="276" w:lineRule="auto"/>
              <w:jc w:val="center"/>
              <w:rPr>
                <w:rFonts w:ascii="Calibri" w:hAnsi="Calibri" w:cs="Calibri"/>
                <w:b/>
              </w:rPr>
            </w:pPr>
            <w:r w:rsidRPr="00AD20D1">
              <w:rPr>
                <w:rFonts w:ascii="Calibri" w:hAnsi="Calibri" w:cs="Calibri"/>
                <w:b/>
              </w:rPr>
              <w:t>Klausimas</w:t>
            </w:r>
          </w:p>
        </w:tc>
        <w:tc>
          <w:tcPr>
            <w:tcW w:w="4099" w:type="dxa"/>
            <w:vAlign w:val="center"/>
          </w:tcPr>
          <w:p w14:paraId="5E16E982" w14:textId="43BDD300" w:rsidR="00053BFE" w:rsidRPr="00AD20D1" w:rsidRDefault="00AD20D1" w:rsidP="00AD4D15">
            <w:pPr>
              <w:spacing w:line="276" w:lineRule="auto"/>
              <w:jc w:val="center"/>
              <w:rPr>
                <w:rFonts w:ascii="Calibri" w:hAnsi="Calibri" w:cs="Calibri"/>
                <w:b/>
              </w:rPr>
            </w:pPr>
            <w:r>
              <w:rPr>
                <w:rFonts w:ascii="Calibri" w:eastAsia="Calibri" w:hAnsi="Calibri" w:cs="Calibri"/>
                <w:b/>
                <w:bCs/>
              </w:rPr>
              <w:t>R</w:t>
            </w:r>
            <w:r w:rsidRPr="00AD20D1">
              <w:rPr>
                <w:rFonts w:ascii="Calibri" w:eastAsia="Calibri" w:hAnsi="Calibri" w:cs="Calibri"/>
                <w:b/>
                <w:bCs/>
              </w:rPr>
              <w:t>inkos konsultacijos dalyvio atsakymas ir (ar) siūlymai</w:t>
            </w:r>
          </w:p>
        </w:tc>
      </w:tr>
      <w:tr w:rsidR="00053BFE" w:rsidRPr="00AD20D1" w14:paraId="5E52DC2F" w14:textId="77777777" w:rsidTr="00E01E86">
        <w:tc>
          <w:tcPr>
            <w:tcW w:w="570" w:type="dxa"/>
          </w:tcPr>
          <w:p w14:paraId="3615A672" w14:textId="00D0AF37" w:rsidR="00053BFE" w:rsidRPr="007C7FE1" w:rsidRDefault="00053BFE" w:rsidP="002024BB">
            <w:pPr>
              <w:pStyle w:val="Sraopastraipa"/>
              <w:numPr>
                <w:ilvl w:val="0"/>
                <w:numId w:val="7"/>
              </w:numPr>
              <w:tabs>
                <w:tab w:val="left" w:pos="360"/>
              </w:tabs>
              <w:spacing w:after="120" w:line="276" w:lineRule="auto"/>
              <w:ind w:left="22" w:hanging="22"/>
              <w:jc w:val="center"/>
              <w:rPr>
                <w:rFonts w:ascii="Calibri" w:hAnsi="Calibri" w:cs="Calibri"/>
              </w:rPr>
            </w:pPr>
          </w:p>
        </w:tc>
        <w:tc>
          <w:tcPr>
            <w:tcW w:w="5107" w:type="dxa"/>
          </w:tcPr>
          <w:p w14:paraId="05B405BD" w14:textId="51358F5D" w:rsidR="003B7C87" w:rsidRPr="00792DBA" w:rsidRDefault="003B7C87" w:rsidP="003B7C87">
            <w:pPr>
              <w:jc w:val="both"/>
              <w:rPr>
                <w:rFonts w:eastAsia="Times New Roman"/>
                <w:lang w:eastAsia="lt-LT"/>
              </w:rPr>
            </w:pPr>
            <w:r w:rsidRPr="00792DBA">
              <w:t xml:space="preserve">Ar </w:t>
            </w:r>
            <w:r w:rsidR="00DB3958">
              <w:rPr>
                <w:rFonts w:ascii="Calibri" w:hAnsi="Calibri" w:cs="Calibri"/>
                <w:bCs/>
              </w:rPr>
              <w:t>Dujų chromatografinės sistemos</w:t>
            </w:r>
            <w:r w:rsidR="00792DBA" w:rsidRPr="00792DBA">
              <w:rPr>
                <w:rFonts w:ascii="Calibri" w:eastAsia="Times New Roman" w:hAnsi="Calibri" w:cs="Calibri"/>
                <w:bCs/>
                <w:color w:val="000000"/>
              </w:rPr>
              <w:t xml:space="preserve"> </w:t>
            </w:r>
            <w:r w:rsidRPr="00792DBA">
              <w:t xml:space="preserve">techninės specifikacijos projektas yra </w:t>
            </w:r>
            <w:r w:rsidRPr="00792DBA">
              <w:rPr>
                <w:rFonts w:eastAsia="Times New Roman"/>
                <w:lang w:eastAsia="lt-LT"/>
              </w:rPr>
              <w:t xml:space="preserve">išsamus, konkretus ir aiškus? </w:t>
            </w:r>
          </w:p>
          <w:p w14:paraId="664CE598" w14:textId="228C1464" w:rsidR="003B7C87" w:rsidRPr="007C7FE1" w:rsidRDefault="003B7C87" w:rsidP="003B7C87">
            <w:pPr>
              <w:jc w:val="both"/>
              <w:rPr>
                <w:rFonts w:eastAsia="Times New Roman"/>
                <w:lang w:eastAsia="lt-LT"/>
              </w:rPr>
            </w:pPr>
            <w:r w:rsidRPr="00792DBA">
              <w:rPr>
                <w:rFonts w:eastAsia="Times New Roman"/>
                <w:lang w:eastAsia="lt-LT"/>
              </w:rPr>
              <w:t>Jeigu ne, nurodykite, kurios vietos neišsamios, nekonkrečios,</w:t>
            </w:r>
            <w:r w:rsidRPr="007C7FE1">
              <w:rPr>
                <w:rFonts w:eastAsia="Times New Roman"/>
                <w:lang w:eastAsia="lt-LT"/>
              </w:rPr>
              <w:t xml:space="preserve"> neaiškios ir reikalaujančios tikslinti/papildyti/atsisakyti? </w:t>
            </w:r>
          </w:p>
          <w:p w14:paraId="2EF5C6B7" w14:textId="2F10F26E" w:rsidR="00053BFE" w:rsidRPr="007C7FE1" w:rsidRDefault="003B7C87" w:rsidP="003B7C87">
            <w:pPr>
              <w:spacing w:line="276" w:lineRule="auto"/>
              <w:jc w:val="both"/>
              <w:rPr>
                <w:rFonts w:ascii="Calibri" w:hAnsi="Calibri" w:cs="Calibri"/>
              </w:rPr>
            </w:pPr>
            <w:r w:rsidRPr="007C7FE1">
              <w:rPr>
                <w:rFonts w:eastAsia="Times New Roman"/>
                <w:lang w:eastAsia="lt-LT"/>
              </w:rPr>
              <w:t>Prašome pateikti argumentuotas pastabas ir savo pasiūlymus šių dokumentų papildymui.</w:t>
            </w:r>
          </w:p>
        </w:tc>
        <w:tc>
          <w:tcPr>
            <w:tcW w:w="4099" w:type="dxa"/>
            <w:vAlign w:val="center"/>
          </w:tcPr>
          <w:p w14:paraId="25D5233D" w14:textId="77777777" w:rsidR="00053BFE" w:rsidRPr="00AD20D1" w:rsidRDefault="00053BFE" w:rsidP="00AD4D15">
            <w:pPr>
              <w:spacing w:after="120" w:line="276" w:lineRule="auto"/>
              <w:jc w:val="center"/>
              <w:rPr>
                <w:rFonts w:ascii="Calibri" w:hAnsi="Calibri" w:cs="Calibri"/>
              </w:rPr>
            </w:pPr>
          </w:p>
        </w:tc>
      </w:tr>
      <w:tr w:rsidR="003B7C87" w:rsidRPr="00AD20D1" w14:paraId="5512F36A" w14:textId="77777777" w:rsidTr="00E01E86">
        <w:tc>
          <w:tcPr>
            <w:tcW w:w="570" w:type="dxa"/>
          </w:tcPr>
          <w:p w14:paraId="16B8796F" w14:textId="77777777" w:rsidR="003B7C87" w:rsidRPr="007C7FE1" w:rsidRDefault="003B7C87" w:rsidP="002024BB">
            <w:pPr>
              <w:pStyle w:val="Sraopastraipa"/>
              <w:numPr>
                <w:ilvl w:val="0"/>
                <w:numId w:val="7"/>
              </w:numPr>
              <w:tabs>
                <w:tab w:val="left" w:pos="360"/>
              </w:tabs>
              <w:spacing w:after="120" w:line="276" w:lineRule="auto"/>
              <w:ind w:left="22" w:hanging="22"/>
              <w:jc w:val="center"/>
              <w:rPr>
                <w:rFonts w:ascii="Calibri" w:hAnsi="Calibri" w:cs="Calibri"/>
              </w:rPr>
            </w:pPr>
          </w:p>
        </w:tc>
        <w:tc>
          <w:tcPr>
            <w:tcW w:w="5107" w:type="dxa"/>
          </w:tcPr>
          <w:p w14:paraId="3510D161" w14:textId="6B3ED9D7" w:rsidR="003B7C87" w:rsidRPr="007C7FE1" w:rsidRDefault="003B7C87" w:rsidP="003B7C87">
            <w:pPr>
              <w:jc w:val="both"/>
              <w:rPr>
                <w:rFonts w:eastAsia="Times New Roman"/>
                <w:lang w:eastAsia="lt-LT"/>
              </w:rPr>
            </w:pPr>
            <w:r w:rsidRPr="007C7FE1">
              <w:rPr>
                <w:rFonts w:eastAsia="Times New Roman"/>
                <w:lang w:eastAsia="lt-LT"/>
              </w:rPr>
              <w:t xml:space="preserve">Ar reikalavimai Prekei ir jos funkciniams parametrams yra aiškūs, išsamūs ir įgyvendinami? </w:t>
            </w:r>
          </w:p>
          <w:p w14:paraId="613D58D8" w14:textId="093A297E" w:rsidR="003B7C87" w:rsidRPr="007C7FE1" w:rsidRDefault="003B7C87" w:rsidP="003B7C87">
            <w:pPr>
              <w:jc w:val="both"/>
              <w:rPr>
                <w:rFonts w:eastAsia="Times New Roman"/>
                <w:lang w:eastAsia="lt-LT"/>
              </w:rPr>
            </w:pPr>
            <w:r w:rsidRPr="007C7FE1">
              <w:rPr>
                <w:rFonts w:eastAsia="Times New Roman"/>
                <w:lang w:eastAsia="lt-LT"/>
              </w:rPr>
              <w:t>Jeigu ne, nurodykite, kurios reikalavimus, kurie yra neišsamū</w:t>
            </w:r>
            <w:r w:rsidR="001C67E9">
              <w:rPr>
                <w:rFonts w:eastAsia="Times New Roman"/>
                <w:lang w:eastAsia="lt-LT"/>
              </w:rPr>
              <w:t>s</w:t>
            </w:r>
            <w:r w:rsidRPr="007C7FE1">
              <w:rPr>
                <w:rFonts w:eastAsia="Times New Roman"/>
                <w:lang w:eastAsia="lt-LT"/>
              </w:rPr>
              <w:t>, nekonkretūs, neaiškūs ir reikalaujan</w:t>
            </w:r>
            <w:r w:rsidR="007C7FE1" w:rsidRPr="007C7FE1">
              <w:rPr>
                <w:rFonts w:eastAsia="Times New Roman"/>
                <w:lang w:eastAsia="lt-LT"/>
              </w:rPr>
              <w:t>tys</w:t>
            </w:r>
            <w:r w:rsidRPr="007C7FE1">
              <w:rPr>
                <w:rFonts w:eastAsia="Times New Roman"/>
                <w:lang w:eastAsia="lt-LT"/>
              </w:rPr>
              <w:t xml:space="preserve"> tikslinti/papildyti/atsisakyti? </w:t>
            </w:r>
          </w:p>
          <w:p w14:paraId="3E17555E" w14:textId="098631CF" w:rsidR="003B7C87" w:rsidRPr="007C7FE1" w:rsidRDefault="003B7C87" w:rsidP="003B7C87">
            <w:pPr>
              <w:jc w:val="both"/>
            </w:pPr>
            <w:r w:rsidRPr="007C7FE1">
              <w:rPr>
                <w:rFonts w:eastAsia="Times New Roman"/>
                <w:lang w:eastAsia="lt-LT"/>
              </w:rPr>
              <w:t>Prašome pateikti argumentuotas pastabas ir savo pasiūlymus šių dokumentų papildymui.</w:t>
            </w:r>
          </w:p>
        </w:tc>
        <w:tc>
          <w:tcPr>
            <w:tcW w:w="4099" w:type="dxa"/>
            <w:vAlign w:val="center"/>
          </w:tcPr>
          <w:p w14:paraId="2032B9E9" w14:textId="77777777" w:rsidR="003B7C87" w:rsidRPr="00AD20D1" w:rsidRDefault="003B7C87" w:rsidP="00AD4D15">
            <w:pPr>
              <w:spacing w:after="120" w:line="276" w:lineRule="auto"/>
              <w:jc w:val="center"/>
              <w:rPr>
                <w:rFonts w:ascii="Calibri" w:hAnsi="Calibri" w:cs="Calibri"/>
              </w:rPr>
            </w:pPr>
          </w:p>
        </w:tc>
      </w:tr>
      <w:tr w:rsidR="003B7C87" w:rsidRPr="00AD20D1" w14:paraId="3E22A2CA" w14:textId="77777777" w:rsidTr="00E01E86">
        <w:tc>
          <w:tcPr>
            <w:tcW w:w="570" w:type="dxa"/>
          </w:tcPr>
          <w:p w14:paraId="70D27A96" w14:textId="77777777" w:rsidR="003B7C87" w:rsidRPr="007C7FE1" w:rsidRDefault="003B7C87" w:rsidP="002024BB">
            <w:pPr>
              <w:pStyle w:val="Sraopastraipa"/>
              <w:numPr>
                <w:ilvl w:val="0"/>
                <w:numId w:val="7"/>
              </w:numPr>
              <w:tabs>
                <w:tab w:val="left" w:pos="360"/>
              </w:tabs>
              <w:spacing w:after="120" w:line="276" w:lineRule="auto"/>
              <w:ind w:left="22" w:hanging="22"/>
              <w:jc w:val="center"/>
              <w:rPr>
                <w:rFonts w:ascii="Calibri" w:hAnsi="Calibri" w:cs="Calibri"/>
              </w:rPr>
            </w:pPr>
          </w:p>
        </w:tc>
        <w:tc>
          <w:tcPr>
            <w:tcW w:w="5107" w:type="dxa"/>
          </w:tcPr>
          <w:p w14:paraId="38312341" w14:textId="0DD12868" w:rsidR="003B7C87" w:rsidRPr="007C7FE1" w:rsidRDefault="003B7C87" w:rsidP="001C67E9">
            <w:pPr>
              <w:jc w:val="both"/>
              <w:rPr>
                <w:rFonts w:eastAsia="Times New Roman"/>
                <w:lang w:eastAsia="lt-LT"/>
              </w:rPr>
            </w:pPr>
            <w:r w:rsidRPr="007C7FE1">
              <w:t>Ar</w:t>
            </w:r>
            <w:r w:rsidRPr="007C7FE1">
              <w:rPr>
                <w:rFonts w:ascii="Calibri" w:eastAsia="Times New Roman" w:hAnsi="Calibri" w:cs="Calibri"/>
                <w:b/>
                <w:bCs/>
                <w:color w:val="000000"/>
              </w:rPr>
              <w:t xml:space="preserve"> </w:t>
            </w:r>
            <w:r w:rsidRPr="007C7FE1">
              <w:t xml:space="preserve">techninės specifikacijos projekto reikalavimai </w:t>
            </w:r>
            <w:r w:rsidRPr="007C7FE1">
              <w:rPr>
                <w:rFonts w:eastAsia="Times New Roman"/>
                <w:lang w:eastAsia="lt-LT"/>
              </w:rPr>
              <w:t xml:space="preserve">neriboja konkurencijos? </w:t>
            </w:r>
          </w:p>
          <w:p w14:paraId="50223E6B" w14:textId="4B8F5662" w:rsidR="003B7C87" w:rsidRPr="007C7FE1" w:rsidRDefault="003B7C87" w:rsidP="001C67E9">
            <w:pPr>
              <w:jc w:val="both"/>
              <w:rPr>
                <w:rFonts w:eastAsia="Times New Roman"/>
                <w:lang w:eastAsia="lt-LT"/>
              </w:rPr>
            </w:pPr>
            <w:r w:rsidRPr="007C7FE1">
              <w:rPr>
                <w:rFonts w:eastAsia="Times New Roman"/>
                <w:lang w:eastAsia="lt-LT"/>
              </w:rPr>
              <w:t xml:space="preserve">Jeigu taip, nurodykite, kurie reikalavimai  nepagrįsti ar ribojantys konkurenciją? </w:t>
            </w:r>
          </w:p>
          <w:p w14:paraId="55B5BD55" w14:textId="4CC1657D" w:rsidR="003B7C87" w:rsidRPr="007C7FE1" w:rsidRDefault="003B7C87" w:rsidP="001C67E9">
            <w:pPr>
              <w:jc w:val="both"/>
            </w:pPr>
            <w:r w:rsidRPr="007C7FE1">
              <w:rPr>
                <w:rFonts w:eastAsia="Times New Roman"/>
                <w:lang w:eastAsia="lt-LT"/>
              </w:rPr>
              <w:t>Prašome pateikti argumentuotas pastabas ir savo pasiūlymus šių dokumentų papildymui.</w:t>
            </w:r>
          </w:p>
        </w:tc>
        <w:tc>
          <w:tcPr>
            <w:tcW w:w="4099" w:type="dxa"/>
            <w:vAlign w:val="center"/>
          </w:tcPr>
          <w:p w14:paraId="382D5500" w14:textId="77777777" w:rsidR="003B7C87" w:rsidRPr="00AD20D1" w:rsidRDefault="003B7C87" w:rsidP="00AD4D15">
            <w:pPr>
              <w:spacing w:after="120" w:line="276" w:lineRule="auto"/>
              <w:jc w:val="center"/>
              <w:rPr>
                <w:rFonts w:ascii="Calibri" w:hAnsi="Calibri" w:cs="Calibri"/>
              </w:rPr>
            </w:pPr>
          </w:p>
        </w:tc>
      </w:tr>
      <w:tr w:rsidR="00B105CE" w:rsidRPr="00AD20D1" w14:paraId="00E867F4" w14:textId="77777777" w:rsidTr="00E01E86">
        <w:tc>
          <w:tcPr>
            <w:tcW w:w="570" w:type="dxa"/>
          </w:tcPr>
          <w:p w14:paraId="5FC5AD0B" w14:textId="77777777" w:rsidR="00B105CE" w:rsidRPr="007C7FE1" w:rsidRDefault="00B105CE" w:rsidP="002024BB">
            <w:pPr>
              <w:pStyle w:val="Sraopastraipa"/>
              <w:numPr>
                <w:ilvl w:val="0"/>
                <w:numId w:val="7"/>
              </w:numPr>
              <w:tabs>
                <w:tab w:val="left" w:pos="360"/>
              </w:tabs>
              <w:spacing w:after="120" w:line="276" w:lineRule="auto"/>
              <w:ind w:left="22" w:hanging="22"/>
              <w:jc w:val="center"/>
              <w:rPr>
                <w:rFonts w:ascii="Calibri" w:hAnsi="Calibri" w:cs="Calibri"/>
              </w:rPr>
            </w:pPr>
          </w:p>
        </w:tc>
        <w:tc>
          <w:tcPr>
            <w:tcW w:w="5107" w:type="dxa"/>
          </w:tcPr>
          <w:p w14:paraId="383B8935" w14:textId="77777777" w:rsidR="00B105CE" w:rsidRDefault="00B105CE" w:rsidP="001C67E9">
            <w:pPr>
              <w:jc w:val="both"/>
            </w:pPr>
            <w:r>
              <w:t>Ar techninėje specifikacijoje aiškiai ir suprantamai aprašytos Įrangos k</w:t>
            </w:r>
            <w:r w:rsidRPr="00B105CE">
              <w:t>omplektuojamos dalys bei medžiagų rinkinys</w:t>
            </w:r>
            <w:r>
              <w:t xml:space="preserve">, skirti Įrangos eksploatacijai garantiniu laikotarpiu? </w:t>
            </w:r>
          </w:p>
          <w:p w14:paraId="3D8C6473" w14:textId="54E12CF2" w:rsidR="00B105CE" w:rsidRPr="007C7FE1" w:rsidRDefault="00B105CE" w:rsidP="001C67E9">
            <w:pPr>
              <w:jc w:val="both"/>
            </w:pPr>
            <w:r>
              <w:t>Ar nesudarys sunkumų sudaryti tokius sąrašus ir pateikti savo pasiūlyme?</w:t>
            </w:r>
          </w:p>
        </w:tc>
        <w:tc>
          <w:tcPr>
            <w:tcW w:w="4099" w:type="dxa"/>
            <w:vAlign w:val="center"/>
          </w:tcPr>
          <w:p w14:paraId="4DF6675E" w14:textId="77777777" w:rsidR="00B105CE" w:rsidRPr="00AD20D1" w:rsidRDefault="00B105CE" w:rsidP="00AD4D15">
            <w:pPr>
              <w:spacing w:after="120" w:line="276" w:lineRule="auto"/>
              <w:jc w:val="center"/>
              <w:rPr>
                <w:rFonts w:ascii="Calibri" w:hAnsi="Calibri" w:cs="Calibri"/>
              </w:rPr>
            </w:pPr>
          </w:p>
        </w:tc>
      </w:tr>
      <w:tr w:rsidR="00DB3958" w:rsidRPr="00AD20D1" w14:paraId="7AF54D09" w14:textId="77777777" w:rsidTr="00E01E86">
        <w:tc>
          <w:tcPr>
            <w:tcW w:w="570" w:type="dxa"/>
          </w:tcPr>
          <w:p w14:paraId="433C8E55" w14:textId="77777777" w:rsidR="00DB3958" w:rsidRPr="007C7FE1" w:rsidRDefault="00DB3958" w:rsidP="00DB3958">
            <w:pPr>
              <w:pStyle w:val="Sraopastraipa"/>
              <w:numPr>
                <w:ilvl w:val="0"/>
                <w:numId w:val="7"/>
              </w:numPr>
              <w:tabs>
                <w:tab w:val="left" w:pos="360"/>
              </w:tabs>
              <w:spacing w:after="120" w:line="276" w:lineRule="auto"/>
              <w:ind w:left="22" w:hanging="22"/>
              <w:jc w:val="center"/>
              <w:rPr>
                <w:rFonts w:ascii="Calibri" w:hAnsi="Calibri" w:cs="Calibri"/>
              </w:rPr>
            </w:pPr>
          </w:p>
        </w:tc>
        <w:tc>
          <w:tcPr>
            <w:tcW w:w="5107" w:type="dxa"/>
          </w:tcPr>
          <w:p w14:paraId="052D1B1D" w14:textId="531DDFCC" w:rsidR="00DB3958" w:rsidRPr="007C7FE1" w:rsidRDefault="00DB3958" w:rsidP="00DB3958">
            <w:pPr>
              <w:jc w:val="both"/>
            </w:pPr>
            <w:r w:rsidRPr="007C7FE1">
              <w:rPr>
                <w:rFonts w:ascii="Calibri" w:hAnsi="Calibri" w:cs="Calibri"/>
              </w:rPr>
              <w:t xml:space="preserve">Kokius reikalavimus  ir sąlygas papildomai siūlytumėte įtraukti į </w:t>
            </w:r>
            <w:r>
              <w:rPr>
                <w:rFonts w:ascii="Calibri" w:hAnsi="Calibri" w:cs="Calibri"/>
              </w:rPr>
              <w:t>t</w:t>
            </w:r>
            <w:r w:rsidRPr="007C7FE1">
              <w:rPr>
                <w:rFonts w:ascii="Calibri" w:hAnsi="Calibri" w:cs="Calibri"/>
              </w:rPr>
              <w:t>echninę specifikaciją?</w:t>
            </w:r>
          </w:p>
        </w:tc>
        <w:tc>
          <w:tcPr>
            <w:tcW w:w="4099" w:type="dxa"/>
            <w:vAlign w:val="center"/>
          </w:tcPr>
          <w:p w14:paraId="2E75DEE9" w14:textId="77777777" w:rsidR="00DB3958" w:rsidRPr="00AD20D1" w:rsidRDefault="00DB3958" w:rsidP="00DB3958">
            <w:pPr>
              <w:spacing w:after="120" w:line="276" w:lineRule="auto"/>
              <w:jc w:val="center"/>
              <w:rPr>
                <w:rFonts w:ascii="Calibri" w:hAnsi="Calibri" w:cs="Calibri"/>
              </w:rPr>
            </w:pPr>
          </w:p>
        </w:tc>
      </w:tr>
      <w:tr w:rsidR="00DB3958" w:rsidRPr="00AD20D1" w14:paraId="11A1583F" w14:textId="77777777" w:rsidTr="00E01E86">
        <w:tc>
          <w:tcPr>
            <w:tcW w:w="570" w:type="dxa"/>
          </w:tcPr>
          <w:p w14:paraId="49F2F64D" w14:textId="77777777" w:rsidR="00DB3958" w:rsidRPr="007C7FE1" w:rsidRDefault="00DB3958" w:rsidP="00DB3958">
            <w:pPr>
              <w:pStyle w:val="Sraopastraipa"/>
              <w:numPr>
                <w:ilvl w:val="0"/>
                <w:numId w:val="7"/>
              </w:numPr>
              <w:tabs>
                <w:tab w:val="left" w:pos="360"/>
              </w:tabs>
              <w:spacing w:after="120" w:line="276" w:lineRule="auto"/>
              <w:ind w:left="22" w:hanging="22"/>
              <w:jc w:val="center"/>
              <w:rPr>
                <w:rFonts w:ascii="Calibri" w:hAnsi="Calibri" w:cs="Calibri"/>
              </w:rPr>
            </w:pPr>
          </w:p>
        </w:tc>
        <w:tc>
          <w:tcPr>
            <w:tcW w:w="5107" w:type="dxa"/>
          </w:tcPr>
          <w:p w14:paraId="08DFD705" w14:textId="7A078D55" w:rsidR="00DB3958" w:rsidRPr="007C7FE1" w:rsidRDefault="00DB3958" w:rsidP="00DB3958">
            <w:pPr>
              <w:jc w:val="both"/>
              <w:rPr>
                <w:rFonts w:ascii="Calibri" w:hAnsi="Calibri" w:cs="Calibri"/>
              </w:rPr>
            </w:pPr>
            <w:r w:rsidRPr="007C7FE1">
              <w:rPr>
                <w:rFonts w:cstheme="minorHAnsi"/>
              </w:rPr>
              <w:t>Ar yra dar kitų pirkimo objekto ypatybių/ savybių/ parametrų, kurias turime žinoti įsigyjant Prekes?</w:t>
            </w:r>
          </w:p>
        </w:tc>
        <w:tc>
          <w:tcPr>
            <w:tcW w:w="4099" w:type="dxa"/>
            <w:vAlign w:val="center"/>
          </w:tcPr>
          <w:p w14:paraId="0E4895A3" w14:textId="77777777" w:rsidR="00DB3958" w:rsidRPr="00AD20D1" w:rsidRDefault="00DB3958" w:rsidP="00DB3958">
            <w:pPr>
              <w:spacing w:after="120" w:line="276" w:lineRule="auto"/>
              <w:jc w:val="center"/>
              <w:rPr>
                <w:rFonts w:ascii="Calibri" w:hAnsi="Calibri" w:cs="Calibri"/>
              </w:rPr>
            </w:pPr>
          </w:p>
        </w:tc>
      </w:tr>
      <w:tr w:rsidR="00DB3958" w:rsidRPr="00AD20D1" w14:paraId="0E41B837" w14:textId="77777777" w:rsidTr="00E01E86">
        <w:tc>
          <w:tcPr>
            <w:tcW w:w="570" w:type="dxa"/>
          </w:tcPr>
          <w:p w14:paraId="433D6490" w14:textId="77777777" w:rsidR="00DB3958" w:rsidRPr="007C7FE1" w:rsidRDefault="00DB3958" w:rsidP="00DB3958">
            <w:pPr>
              <w:pStyle w:val="Sraopastraipa"/>
              <w:numPr>
                <w:ilvl w:val="0"/>
                <w:numId w:val="7"/>
              </w:numPr>
              <w:tabs>
                <w:tab w:val="left" w:pos="360"/>
              </w:tabs>
              <w:spacing w:after="120" w:line="276" w:lineRule="auto"/>
              <w:ind w:left="22" w:hanging="22"/>
              <w:jc w:val="center"/>
              <w:rPr>
                <w:rFonts w:ascii="Calibri" w:hAnsi="Calibri" w:cs="Calibri"/>
              </w:rPr>
            </w:pPr>
          </w:p>
        </w:tc>
        <w:tc>
          <w:tcPr>
            <w:tcW w:w="5107" w:type="dxa"/>
          </w:tcPr>
          <w:p w14:paraId="20CA2598" w14:textId="77777777" w:rsidR="00DB3958" w:rsidRPr="007C7FE1" w:rsidRDefault="00DB3958" w:rsidP="00DB3958">
            <w:pPr>
              <w:jc w:val="both"/>
              <w:rPr>
                <w:rFonts w:ascii="Calibri" w:hAnsi="Calibri" w:cs="Calibri"/>
              </w:rPr>
            </w:pPr>
            <w:r w:rsidRPr="007C7FE1">
              <w:rPr>
                <w:rFonts w:ascii="Calibri" w:hAnsi="Calibri" w:cs="Calibri"/>
              </w:rPr>
              <w:t>Ar techninėje specifikacijoje</w:t>
            </w:r>
            <w:r>
              <w:rPr>
                <w:rFonts w:ascii="Calibri" w:hAnsi="Calibri" w:cs="Calibri"/>
              </w:rPr>
              <w:t xml:space="preserve"> ir pirkimo specialiųjų sutarties sąlygų projekte </w:t>
            </w:r>
            <w:r w:rsidRPr="007C7FE1">
              <w:rPr>
                <w:rFonts w:ascii="Calibri" w:hAnsi="Calibri" w:cs="Calibri"/>
              </w:rPr>
              <w:t xml:space="preserve"> nurodytas Prekių pristatymo terminas, Jūsų nuomone, yra tinkamas ir įgyvendinamas (per ilgas, per trumpas)?</w:t>
            </w:r>
          </w:p>
          <w:p w14:paraId="2547BF9B" w14:textId="4EB33D13" w:rsidR="00DB3958" w:rsidRPr="00792DBA" w:rsidRDefault="00DB3958" w:rsidP="00DB3958">
            <w:pPr>
              <w:jc w:val="both"/>
            </w:pPr>
            <w:r w:rsidRPr="007C7FE1">
              <w:rPr>
                <w:rFonts w:ascii="Calibri" w:hAnsi="Calibri" w:cs="Calibri"/>
              </w:rPr>
              <w:t>Jei ne, koks Jūsų manymu būtų pakankamas terminas ir kodėl?</w:t>
            </w:r>
          </w:p>
        </w:tc>
        <w:tc>
          <w:tcPr>
            <w:tcW w:w="4099" w:type="dxa"/>
            <w:vAlign w:val="center"/>
          </w:tcPr>
          <w:p w14:paraId="4C8E683D" w14:textId="77777777" w:rsidR="00DB3958" w:rsidRPr="00AD20D1" w:rsidRDefault="00DB3958" w:rsidP="00DB3958">
            <w:pPr>
              <w:spacing w:after="120" w:line="276" w:lineRule="auto"/>
              <w:jc w:val="center"/>
              <w:rPr>
                <w:rFonts w:ascii="Calibri" w:hAnsi="Calibri" w:cs="Calibri"/>
              </w:rPr>
            </w:pPr>
          </w:p>
        </w:tc>
      </w:tr>
      <w:tr w:rsidR="00DB3958" w:rsidRPr="00AD20D1" w14:paraId="7EF40216" w14:textId="77777777" w:rsidTr="00E01E86">
        <w:tc>
          <w:tcPr>
            <w:tcW w:w="570" w:type="dxa"/>
          </w:tcPr>
          <w:p w14:paraId="19522521" w14:textId="77777777" w:rsidR="00DB3958" w:rsidRPr="007C7FE1" w:rsidRDefault="00DB3958" w:rsidP="00DB3958">
            <w:pPr>
              <w:pStyle w:val="Sraopastraipa"/>
              <w:numPr>
                <w:ilvl w:val="0"/>
                <w:numId w:val="7"/>
              </w:numPr>
              <w:tabs>
                <w:tab w:val="left" w:pos="360"/>
              </w:tabs>
              <w:spacing w:after="120" w:line="276" w:lineRule="auto"/>
              <w:ind w:left="22" w:hanging="22"/>
              <w:jc w:val="center"/>
              <w:rPr>
                <w:rFonts w:ascii="Calibri" w:hAnsi="Calibri" w:cs="Calibri"/>
              </w:rPr>
            </w:pPr>
          </w:p>
        </w:tc>
        <w:tc>
          <w:tcPr>
            <w:tcW w:w="5107" w:type="dxa"/>
          </w:tcPr>
          <w:p w14:paraId="7F6727D8" w14:textId="4A4496FE" w:rsidR="00DB3958" w:rsidRPr="00792DBA" w:rsidRDefault="00DB3958" w:rsidP="00DB3958">
            <w:pPr>
              <w:jc w:val="both"/>
            </w:pPr>
            <w:r w:rsidRPr="0041185E">
              <w:t>Ar aiški ir suprantama pasiūlymų vertinimo metodika</w:t>
            </w:r>
            <w:r>
              <w:t xml:space="preserve"> ir ekonominių balų skaičiavimas</w:t>
            </w:r>
            <w:r w:rsidRPr="0041185E">
              <w:t>, aprašyt</w:t>
            </w:r>
            <w:r>
              <w:t>i</w:t>
            </w:r>
            <w:r w:rsidRPr="0041185E">
              <w:t xml:space="preserve"> s</w:t>
            </w:r>
            <w:r w:rsidRPr="0041185E">
              <w:rPr>
                <w:rFonts w:ascii="Calibri" w:eastAsia="Calibri" w:hAnsi="Calibri" w:cs="Calibri"/>
              </w:rPr>
              <w:t>pecialiųjų pirkimo sąlygų 4 priede „Pasiūlymų vertinimo kriterijai ir sąlygos“</w:t>
            </w:r>
            <w:r>
              <w:rPr>
                <w:rFonts w:ascii="Calibri" w:eastAsia="Calibri" w:hAnsi="Calibri" w:cs="Calibri"/>
              </w:rPr>
              <w:t>?</w:t>
            </w:r>
          </w:p>
        </w:tc>
        <w:tc>
          <w:tcPr>
            <w:tcW w:w="4099" w:type="dxa"/>
            <w:vAlign w:val="center"/>
          </w:tcPr>
          <w:p w14:paraId="337086E6" w14:textId="77777777" w:rsidR="00DB3958" w:rsidRPr="00AD20D1" w:rsidRDefault="00DB3958" w:rsidP="00DB3958">
            <w:pPr>
              <w:spacing w:after="120" w:line="276" w:lineRule="auto"/>
              <w:jc w:val="center"/>
              <w:rPr>
                <w:rFonts w:ascii="Calibri" w:hAnsi="Calibri" w:cs="Calibri"/>
              </w:rPr>
            </w:pPr>
          </w:p>
        </w:tc>
      </w:tr>
      <w:tr w:rsidR="00FA08CD" w:rsidRPr="00AD20D1" w14:paraId="21E854D4" w14:textId="77777777" w:rsidTr="00E01E86">
        <w:tc>
          <w:tcPr>
            <w:tcW w:w="570" w:type="dxa"/>
          </w:tcPr>
          <w:p w14:paraId="6056C9B9" w14:textId="77777777" w:rsidR="00FA08CD" w:rsidRPr="007C7FE1" w:rsidRDefault="00FA08CD" w:rsidP="00DB3958">
            <w:pPr>
              <w:pStyle w:val="Sraopastraipa"/>
              <w:numPr>
                <w:ilvl w:val="0"/>
                <w:numId w:val="7"/>
              </w:numPr>
              <w:tabs>
                <w:tab w:val="left" w:pos="360"/>
              </w:tabs>
              <w:spacing w:after="120" w:line="276" w:lineRule="auto"/>
              <w:ind w:left="22" w:hanging="22"/>
              <w:jc w:val="center"/>
              <w:rPr>
                <w:rFonts w:ascii="Calibri" w:hAnsi="Calibri" w:cs="Calibri"/>
              </w:rPr>
            </w:pPr>
          </w:p>
        </w:tc>
        <w:tc>
          <w:tcPr>
            <w:tcW w:w="5107" w:type="dxa"/>
          </w:tcPr>
          <w:p w14:paraId="690B11B2" w14:textId="18E6397F" w:rsidR="00FA08CD" w:rsidRDefault="00FA08CD" w:rsidP="00FA08CD">
            <w:pPr>
              <w:rPr>
                <w:rFonts w:ascii="Calibri" w:hAnsi="Calibri" w:cs="Calibri"/>
              </w:rPr>
            </w:pPr>
            <w:r w:rsidRPr="00FA08CD">
              <w:rPr>
                <w:rFonts w:ascii="Calibri" w:hAnsi="Calibri" w:cs="Calibri"/>
              </w:rPr>
              <w:t>Techninėje specifikacijoje nurodyta, kad tiekėjai kartu su įranga turės pristatyti komplektuojamas dalis bei medžiagų rinkinius</w:t>
            </w:r>
            <w:r w:rsidRPr="00395A0D">
              <w:rPr>
                <w:rFonts w:ascii="Calibri" w:hAnsi="Calibri" w:cs="Calibri"/>
              </w:rPr>
              <w:t xml:space="preserve"> - </w:t>
            </w:r>
            <w:r>
              <w:rPr>
                <w:rFonts w:ascii="Calibri" w:hAnsi="Calibri" w:cs="Calibri"/>
              </w:rPr>
              <w:t>į</w:t>
            </w:r>
            <w:r w:rsidRPr="00395A0D">
              <w:rPr>
                <w:rFonts w:ascii="Calibri" w:hAnsi="Calibri" w:cs="Calibri"/>
              </w:rPr>
              <w:t xml:space="preserve">rangos gamintojo eksploatavimo ir priežiūros vadovuose (angl. </w:t>
            </w:r>
            <w:r w:rsidRPr="00395A0D">
              <w:rPr>
                <w:rFonts w:ascii="Calibri" w:hAnsi="Calibri" w:cs="Calibri"/>
                <w:i/>
                <w:iCs/>
              </w:rPr>
              <w:t>user manual</w:t>
            </w:r>
            <w:r w:rsidRPr="00395A0D">
              <w:rPr>
                <w:rFonts w:ascii="Calibri" w:hAnsi="Calibri" w:cs="Calibri"/>
              </w:rPr>
              <w:t>) nurodyt</w:t>
            </w:r>
            <w:r>
              <w:rPr>
                <w:rFonts w:ascii="Calibri" w:hAnsi="Calibri" w:cs="Calibri"/>
              </w:rPr>
              <w:t>a</w:t>
            </w:r>
            <w:r w:rsidRPr="00395A0D">
              <w:rPr>
                <w:rFonts w:ascii="Calibri" w:hAnsi="Calibri" w:cs="Calibri"/>
              </w:rPr>
              <w:t>s komplektuojam</w:t>
            </w:r>
            <w:r>
              <w:rPr>
                <w:rFonts w:ascii="Calibri" w:hAnsi="Calibri" w:cs="Calibri"/>
              </w:rPr>
              <w:t>a</w:t>
            </w:r>
            <w:r w:rsidRPr="00395A0D">
              <w:rPr>
                <w:rFonts w:ascii="Calibri" w:hAnsi="Calibri" w:cs="Calibri"/>
              </w:rPr>
              <w:t>s dal</w:t>
            </w:r>
            <w:r>
              <w:rPr>
                <w:rFonts w:ascii="Calibri" w:hAnsi="Calibri" w:cs="Calibri"/>
              </w:rPr>
              <w:t>i</w:t>
            </w:r>
            <w:r w:rsidRPr="00395A0D">
              <w:rPr>
                <w:rFonts w:ascii="Calibri" w:hAnsi="Calibri" w:cs="Calibri"/>
              </w:rPr>
              <w:t>s ir medžiagų rinkini</w:t>
            </w:r>
            <w:r>
              <w:rPr>
                <w:rFonts w:ascii="Calibri" w:hAnsi="Calibri" w:cs="Calibri"/>
              </w:rPr>
              <w:t>us</w:t>
            </w:r>
            <w:r w:rsidRPr="00395A0D">
              <w:rPr>
                <w:rFonts w:ascii="Calibri" w:hAnsi="Calibri" w:cs="Calibri"/>
              </w:rPr>
              <w:t xml:space="preserve">, kurių </w:t>
            </w:r>
            <w:r w:rsidRPr="00395A0D">
              <w:rPr>
                <w:rFonts w:ascii="Calibri" w:hAnsi="Calibri" w:cs="Calibri"/>
              </w:rPr>
              <w:lastRenderedPageBreak/>
              <w:t>poreikis ir kiekis turi būti apskaičiuotas įvertinant, kad Įranga 2 (dvejų) metų garantiniu laikotarpiu veiks ne mažiau kaip 4000 valandų. Šios komplektuojamos dalys ir medžiagų rinkiniai  bei apskaičiuotas jų kiekis tur</w:t>
            </w:r>
            <w:r>
              <w:rPr>
                <w:rFonts w:ascii="Calibri" w:hAnsi="Calibri" w:cs="Calibri"/>
              </w:rPr>
              <w:t>ės</w:t>
            </w:r>
            <w:r w:rsidRPr="00395A0D">
              <w:rPr>
                <w:rFonts w:ascii="Calibri" w:hAnsi="Calibri" w:cs="Calibri"/>
              </w:rPr>
              <w:t xml:space="preserve"> užtikrinti nepertraukiamą Įrangos veikimą visą 2 (dvejų) metų garantinį laikotarpį. T</w:t>
            </w:r>
            <w:r>
              <w:rPr>
                <w:rFonts w:ascii="Calibri" w:hAnsi="Calibri" w:cs="Calibri"/>
              </w:rPr>
              <w:t>am tiekėjai turi sudaryti į</w:t>
            </w:r>
            <w:r w:rsidRPr="00395A0D">
              <w:rPr>
                <w:rFonts w:ascii="Calibri" w:eastAsia="Times New Roman" w:hAnsi="Calibri" w:cs="Calibri"/>
              </w:rPr>
              <w:t>rangos k</w:t>
            </w:r>
            <w:r w:rsidRPr="00395A0D">
              <w:rPr>
                <w:rFonts w:ascii="Calibri" w:hAnsi="Calibri" w:cs="Calibri"/>
              </w:rPr>
              <w:t xml:space="preserve">omplektuojančių dalių ir medžiagų rinkinio detalų sąrašą </w:t>
            </w:r>
            <w:r>
              <w:rPr>
                <w:rFonts w:ascii="Calibri" w:hAnsi="Calibri" w:cs="Calibri"/>
              </w:rPr>
              <w:t xml:space="preserve">ir </w:t>
            </w:r>
            <w:r w:rsidRPr="00FA08CD">
              <w:rPr>
                <w:rFonts w:ascii="Calibri" w:hAnsi="Calibri" w:cs="Calibri"/>
              </w:rPr>
              <w:t xml:space="preserve">pateikti jį kartu su pasiūlymu užpildydamas specialiųjų pirkimo sąlygų 6 priedą „Įkainiai ir pasiūlymo kainos skaičiuoklė“, ten </w:t>
            </w:r>
            <w:r w:rsidRPr="00395A0D">
              <w:rPr>
                <w:rFonts w:ascii="Calibri" w:hAnsi="Calibri" w:cs="Calibri"/>
              </w:rPr>
              <w:t>nurodydamas</w:t>
            </w:r>
            <w:r w:rsidRPr="00395A0D">
              <w:rPr>
                <w:rFonts w:ascii="Calibri" w:hAnsi="Calibri" w:cs="Calibri"/>
                <w:i/>
                <w:iCs/>
              </w:rPr>
              <w:t xml:space="preserve"> </w:t>
            </w:r>
            <w:r w:rsidRPr="00395A0D">
              <w:rPr>
                <w:rFonts w:ascii="Calibri" w:eastAsia="Times New Roman" w:hAnsi="Calibri" w:cs="Calibri"/>
              </w:rPr>
              <w:t>k</w:t>
            </w:r>
            <w:r w:rsidRPr="00395A0D">
              <w:rPr>
                <w:rFonts w:ascii="Calibri" w:hAnsi="Calibri" w:cs="Calibri"/>
              </w:rPr>
              <w:t>omplektuojančių dalių ir medžiagų pavadinimus, kiekius ir kainas</w:t>
            </w:r>
            <w:r>
              <w:rPr>
                <w:rFonts w:ascii="Calibri" w:hAnsi="Calibri" w:cs="Calibri"/>
              </w:rPr>
              <w:t>.</w:t>
            </w:r>
          </w:p>
          <w:p w14:paraId="7C859D36" w14:textId="5729744C" w:rsidR="00FA08CD" w:rsidRPr="0041185E" w:rsidRDefault="00FA08CD" w:rsidP="00FA08CD">
            <w:r>
              <w:rPr>
                <w:rFonts w:ascii="Calibri" w:hAnsi="Calibri" w:cs="Calibri"/>
              </w:rPr>
              <w:t>Ar jūsų įrangos gamintojas tokius sąrašus rengia ir ar turėsite galimybe juos identifikuoti pasiūlyme?</w:t>
            </w:r>
          </w:p>
        </w:tc>
        <w:tc>
          <w:tcPr>
            <w:tcW w:w="4099" w:type="dxa"/>
            <w:vAlign w:val="center"/>
          </w:tcPr>
          <w:p w14:paraId="2CED2D1C" w14:textId="77777777" w:rsidR="00FA08CD" w:rsidRPr="00AD20D1" w:rsidRDefault="00FA08CD" w:rsidP="00DB3958">
            <w:pPr>
              <w:spacing w:after="120" w:line="276" w:lineRule="auto"/>
              <w:jc w:val="center"/>
              <w:rPr>
                <w:rFonts w:ascii="Calibri" w:hAnsi="Calibri" w:cs="Calibri"/>
              </w:rPr>
            </w:pPr>
          </w:p>
        </w:tc>
      </w:tr>
      <w:tr w:rsidR="00DB3958" w:rsidRPr="00AD20D1" w14:paraId="1ADC41B3" w14:textId="77777777" w:rsidTr="00E01E86">
        <w:tc>
          <w:tcPr>
            <w:tcW w:w="570" w:type="dxa"/>
          </w:tcPr>
          <w:p w14:paraId="267A42CF" w14:textId="77777777" w:rsidR="00DB3958" w:rsidRPr="007C7FE1" w:rsidRDefault="00DB3958" w:rsidP="00DB3958">
            <w:pPr>
              <w:pStyle w:val="Sraopastraipa"/>
              <w:numPr>
                <w:ilvl w:val="0"/>
                <w:numId w:val="7"/>
              </w:numPr>
              <w:tabs>
                <w:tab w:val="left" w:pos="360"/>
              </w:tabs>
              <w:spacing w:after="120" w:line="276" w:lineRule="auto"/>
              <w:ind w:left="22" w:hanging="22"/>
              <w:jc w:val="center"/>
              <w:rPr>
                <w:rFonts w:ascii="Calibri" w:hAnsi="Calibri" w:cs="Calibri"/>
              </w:rPr>
            </w:pPr>
          </w:p>
        </w:tc>
        <w:tc>
          <w:tcPr>
            <w:tcW w:w="5107" w:type="dxa"/>
          </w:tcPr>
          <w:p w14:paraId="3B61C063" w14:textId="0A7B1EF4" w:rsidR="00FA08CD" w:rsidRPr="00792DBA" w:rsidRDefault="00DB3958" w:rsidP="00FA08CD">
            <w:pPr>
              <w:jc w:val="both"/>
            </w:pPr>
            <w:r>
              <w:t xml:space="preserve">Ar </w:t>
            </w:r>
            <w:r w:rsidR="008A1B57">
              <w:t xml:space="preserve">suprantamas ir </w:t>
            </w:r>
            <w:r>
              <w:t xml:space="preserve">aiškus </w:t>
            </w:r>
            <w:r w:rsidRPr="0041185E">
              <w:t>s</w:t>
            </w:r>
            <w:r w:rsidRPr="0041185E">
              <w:rPr>
                <w:rFonts w:ascii="Calibri" w:eastAsia="Calibri" w:hAnsi="Calibri" w:cs="Calibri"/>
              </w:rPr>
              <w:t xml:space="preserve">pecialiųjų pirkimo sąlygų </w:t>
            </w:r>
            <w:r>
              <w:rPr>
                <w:rFonts w:ascii="Calibri" w:eastAsia="Calibri" w:hAnsi="Calibri" w:cs="Calibri"/>
              </w:rPr>
              <w:t>6</w:t>
            </w:r>
            <w:r w:rsidRPr="0041185E">
              <w:rPr>
                <w:rFonts w:ascii="Calibri" w:eastAsia="Calibri" w:hAnsi="Calibri" w:cs="Calibri"/>
              </w:rPr>
              <w:t xml:space="preserve"> pried</w:t>
            </w:r>
            <w:r>
              <w:rPr>
                <w:rFonts w:ascii="Calibri" w:eastAsia="Calibri" w:hAnsi="Calibri" w:cs="Calibri"/>
              </w:rPr>
              <w:t>o</w:t>
            </w:r>
            <w:r w:rsidRPr="0041185E">
              <w:rPr>
                <w:rFonts w:ascii="Calibri" w:eastAsia="Calibri" w:hAnsi="Calibri" w:cs="Calibri"/>
              </w:rPr>
              <w:t xml:space="preserve"> </w:t>
            </w:r>
            <w:r>
              <w:rPr>
                <w:rFonts w:ascii="Calibri" w:eastAsia="Calibri" w:hAnsi="Calibri" w:cs="Calibri"/>
              </w:rPr>
              <w:t>„</w:t>
            </w:r>
            <w:r w:rsidRPr="00DB3958">
              <w:t>Įkainiai ir pasiūlymo kainos skaičiuoklė</w:t>
            </w:r>
            <w:r>
              <w:t>“ pildymas</w:t>
            </w:r>
            <w:r w:rsidR="00FA08CD">
              <w:t>.</w:t>
            </w:r>
          </w:p>
        </w:tc>
        <w:tc>
          <w:tcPr>
            <w:tcW w:w="4099" w:type="dxa"/>
            <w:vAlign w:val="center"/>
          </w:tcPr>
          <w:p w14:paraId="301E70DB" w14:textId="77777777" w:rsidR="00DB3958" w:rsidRPr="00AD20D1" w:rsidRDefault="00DB3958" w:rsidP="00DB3958">
            <w:pPr>
              <w:spacing w:after="120" w:line="276" w:lineRule="auto"/>
              <w:jc w:val="center"/>
              <w:rPr>
                <w:rFonts w:ascii="Calibri" w:hAnsi="Calibri" w:cs="Calibri"/>
              </w:rPr>
            </w:pPr>
          </w:p>
        </w:tc>
      </w:tr>
      <w:tr w:rsidR="00DB3958" w:rsidRPr="00AD20D1" w14:paraId="6D4147C9" w14:textId="77777777" w:rsidTr="00E01E86">
        <w:tc>
          <w:tcPr>
            <w:tcW w:w="570" w:type="dxa"/>
          </w:tcPr>
          <w:p w14:paraId="6632E081" w14:textId="77777777" w:rsidR="00DB3958" w:rsidRPr="007C7FE1" w:rsidRDefault="00DB3958" w:rsidP="00DB3958">
            <w:pPr>
              <w:pStyle w:val="Sraopastraipa"/>
              <w:numPr>
                <w:ilvl w:val="0"/>
                <w:numId w:val="7"/>
              </w:numPr>
              <w:tabs>
                <w:tab w:val="left" w:pos="360"/>
              </w:tabs>
              <w:spacing w:after="120" w:line="276" w:lineRule="auto"/>
              <w:ind w:left="22" w:hanging="22"/>
              <w:jc w:val="center"/>
              <w:rPr>
                <w:rFonts w:ascii="Calibri" w:hAnsi="Calibri" w:cs="Calibri"/>
              </w:rPr>
            </w:pPr>
          </w:p>
        </w:tc>
        <w:tc>
          <w:tcPr>
            <w:tcW w:w="5107" w:type="dxa"/>
          </w:tcPr>
          <w:p w14:paraId="56FA3A74" w14:textId="77777777" w:rsidR="00DB3958" w:rsidRDefault="008A1B57" w:rsidP="00DB3958">
            <w:pPr>
              <w:jc w:val="both"/>
            </w:pPr>
            <w:r>
              <w:t xml:space="preserve">Ar suprantamas ir aiškus </w:t>
            </w:r>
            <w:r w:rsidRPr="0041185E">
              <w:t>s</w:t>
            </w:r>
            <w:r w:rsidRPr="0041185E">
              <w:rPr>
                <w:rFonts w:ascii="Calibri" w:eastAsia="Calibri" w:hAnsi="Calibri" w:cs="Calibri"/>
              </w:rPr>
              <w:t xml:space="preserve">pecialiųjų pirkimo sąlygų </w:t>
            </w:r>
            <w:r>
              <w:rPr>
                <w:rFonts w:ascii="Calibri" w:eastAsia="Calibri" w:hAnsi="Calibri" w:cs="Calibri"/>
              </w:rPr>
              <w:t>7</w:t>
            </w:r>
            <w:r w:rsidRPr="0041185E">
              <w:rPr>
                <w:rFonts w:ascii="Calibri" w:eastAsia="Calibri" w:hAnsi="Calibri" w:cs="Calibri"/>
              </w:rPr>
              <w:t xml:space="preserve"> pried</w:t>
            </w:r>
            <w:r>
              <w:rPr>
                <w:rFonts w:ascii="Calibri" w:eastAsia="Calibri" w:hAnsi="Calibri" w:cs="Calibri"/>
              </w:rPr>
              <w:t>o</w:t>
            </w:r>
            <w:r w:rsidRPr="0041185E">
              <w:rPr>
                <w:rFonts w:ascii="Calibri" w:eastAsia="Calibri" w:hAnsi="Calibri" w:cs="Calibri"/>
              </w:rPr>
              <w:t xml:space="preserve"> </w:t>
            </w:r>
            <w:r>
              <w:rPr>
                <w:rFonts w:ascii="Calibri" w:eastAsia="Calibri" w:hAnsi="Calibri" w:cs="Calibri"/>
              </w:rPr>
              <w:t>„</w:t>
            </w:r>
            <w:r w:rsidRPr="008A1B57">
              <w:t>Siūlomų prekių techninės charakteristikos ir jų atitikimas techninės specifikacijos reikalavimams</w:t>
            </w:r>
            <w:r>
              <w:t xml:space="preserve">“ pildymas? </w:t>
            </w:r>
          </w:p>
          <w:p w14:paraId="48DB9E10" w14:textId="09FA4764" w:rsidR="008A1B57" w:rsidRPr="00792DBA" w:rsidRDefault="008A1B57" w:rsidP="00DB3958">
            <w:pPr>
              <w:jc w:val="both"/>
            </w:pPr>
            <w:r w:rsidRPr="00FA08CD">
              <w:t>Ar turėsite galimybę kartu su pasiūlymu pateikti visus šiame priede ir techninėje specifikacijoje nurodytus privalomus pateikti dokumentus</w:t>
            </w:r>
          </w:p>
        </w:tc>
        <w:tc>
          <w:tcPr>
            <w:tcW w:w="4099" w:type="dxa"/>
            <w:vAlign w:val="center"/>
          </w:tcPr>
          <w:p w14:paraId="2C4BA68D" w14:textId="77777777" w:rsidR="00DB3958" w:rsidRPr="00AD20D1" w:rsidRDefault="00DB3958" w:rsidP="00DB3958">
            <w:pPr>
              <w:spacing w:after="120" w:line="276" w:lineRule="auto"/>
              <w:jc w:val="center"/>
              <w:rPr>
                <w:rFonts w:ascii="Calibri" w:hAnsi="Calibri" w:cs="Calibri"/>
              </w:rPr>
            </w:pPr>
          </w:p>
        </w:tc>
      </w:tr>
      <w:tr w:rsidR="00DB3958" w:rsidRPr="00AD20D1" w14:paraId="5B264B21" w14:textId="77777777" w:rsidTr="00E01E86">
        <w:tc>
          <w:tcPr>
            <w:tcW w:w="570" w:type="dxa"/>
          </w:tcPr>
          <w:p w14:paraId="75922EF2" w14:textId="77777777" w:rsidR="00DB3958" w:rsidRPr="007C7FE1" w:rsidRDefault="00DB3958" w:rsidP="00DB3958">
            <w:pPr>
              <w:pStyle w:val="Sraopastraipa"/>
              <w:numPr>
                <w:ilvl w:val="0"/>
                <w:numId w:val="7"/>
              </w:numPr>
              <w:tabs>
                <w:tab w:val="left" w:pos="360"/>
              </w:tabs>
              <w:spacing w:after="120" w:line="276" w:lineRule="auto"/>
              <w:ind w:left="22" w:hanging="22"/>
              <w:jc w:val="center"/>
              <w:rPr>
                <w:rFonts w:ascii="Calibri" w:hAnsi="Calibri" w:cs="Calibri"/>
              </w:rPr>
            </w:pPr>
          </w:p>
        </w:tc>
        <w:tc>
          <w:tcPr>
            <w:tcW w:w="5107" w:type="dxa"/>
          </w:tcPr>
          <w:p w14:paraId="74F69B9C" w14:textId="681B59D5" w:rsidR="008A1B57" w:rsidRDefault="008A1B57" w:rsidP="00DB3958">
            <w:pPr>
              <w:jc w:val="both"/>
              <w:rPr>
                <w:rFonts w:ascii="Calibri" w:eastAsia="Calibri" w:hAnsi="Calibri" w:cs="Calibri"/>
              </w:rPr>
            </w:pPr>
            <w:r>
              <w:rPr>
                <w:rFonts w:cstheme="minorHAnsi"/>
              </w:rPr>
              <w:t xml:space="preserve">Ar turite pastabų </w:t>
            </w:r>
            <w:r w:rsidRPr="0041185E">
              <w:t>s</w:t>
            </w:r>
            <w:r w:rsidRPr="0041185E">
              <w:rPr>
                <w:rFonts w:ascii="Calibri" w:eastAsia="Calibri" w:hAnsi="Calibri" w:cs="Calibri"/>
              </w:rPr>
              <w:t xml:space="preserve">pecialiųjų pirkimo sąlygų </w:t>
            </w:r>
            <w:r>
              <w:rPr>
                <w:rFonts w:ascii="Calibri" w:eastAsia="Calibri" w:hAnsi="Calibri" w:cs="Calibri"/>
              </w:rPr>
              <w:t>11</w:t>
            </w:r>
            <w:r w:rsidRPr="0041185E">
              <w:rPr>
                <w:rFonts w:ascii="Calibri" w:eastAsia="Calibri" w:hAnsi="Calibri" w:cs="Calibri"/>
              </w:rPr>
              <w:t xml:space="preserve"> pried</w:t>
            </w:r>
            <w:r>
              <w:rPr>
                <w:rFonts w:ascii="Calibri" w:eastAsia="Calibri" w:hAnsi="Calibri" w:cs="Calibri"/>
              </w:rPr>
              <w:t>e parengtam pirkimo sutarties projekt</w:t>
            </w:r>
            <w:r w:rsidR="00604AD7">
              <w:rPr>
                <w:rFonts w:ascii="Calibri" w:eastAsia="Calibri" w:hAnsi="Calibri" w:cs="Calibri"/>
              </w:rPr>
              <w:t>ui</w:t>
            </w:r>
            <w:r>
              <w:rPr>
                <w:rFonts w:ascii="Calibri" w:eastAsia="Calibri" w:hAnsi="Calibri" w:cs="Calibri"/>
              </w:rPr>
              <w:t>?</w:t>
            </w:r>
          </w:p>
          <w:p w14:paraId="041FF6E6" w14:textId="2093C966" w:rsidR="00DB3958" w:rsidRPr="001A4205" w:rsidRDefault="008A1B57" w:rsidP="00DB3958">
            <w:pPr>
              <w:jc w:val="both"/>
            </w:pPr>
            <w:r>
              <w:rPr>
                <w:rFonts w:cstheme="minorHAnsi"/>
              </w:rPr>
              <w:t>Jei taip, nurodykite šias pastabas ir pateikite savo nuomonę bei argumentus.</w:t>
            </w:r>
          </w:p>
        </w:tc>
        <w:tc>
          <w:tcPr>
            <w:tcW w:w="4099" w:type="dxa"/>
            <w:vAlign w:val="center"/>
          </w:tcPr>
          <w:p w14:paraId="594F8821" w14:textId="77777777" w:rsidR="00DB3958" w:rsidRPr="00AD20D1" w:rsidRDefault="00DB3958" w:rsidP="00DB3958">
            <w:pPr>
              <w:spacing w:after="120" w:line="276" w:lineRule="auto"/>
              <w:jc w:val="center"/>
              <w:rPr>
                <w:rFonts w:ascii="Calibri" w:hAnsi="Calibri" w:cs="Calibri"/>
              </w:rPr>
            </w:pPr>
          </w:p>
        </w:tc>
      </w:tr>
      <w:tr w:rsidR="00DB3958" w:rsidRPr="00AD20D1" w14:paraId="57A23DAE" w14:textId="77777777" w:rsidTr="00E01E86">
        <w:tc>
          <w:tcPr>
            <w:tcW w:w="570" w:type="dxa"/>
          </w:tcPr>
          <w:p w14:paraId="79413820" w14:textId="77777777" w:rsidR="00DB3958" w:rsidRPr="007C7FE1" w:rsidRDefault="00DB3958" w:rsidP="00DB3958">
            <w:pPr>
              <w:pStyle w:val="Sraopastraipa"/>
              <w:numPr>
                <w:ilvl w:val="0"/>
                <w:numId w:val="7"/>
              </w:numPr>
              <w:tabs>
                <w:tab w:val="left" w:pos="360"/>
              </w:tabs>
              <w:spacing w:after="120" w:line="276" w:lineRule="auto"/>
              <w:ind w:left="22" w:hanging="22"/>
              <w:jc w:val="center"/>
              <w:rPr>
                <w:rFonts w:ascii="Calibri" w:hAnsi="Calibri" w:cs="Calibri"/>
              </w:rPr>
            </w:pPr>
          </w:p>
        </w:tc>
        <w:tc>
          <w:tcPr>
            <w:tcW w:w="5107" w:type="dxa"/>
          </w:tcPr>
          <w:p w14:paraId="11E79145" w14:textId="77777777" w:rsidR="008A1B57" w:rsidRDefault="008A1B57" w:rsidP="00DB3958">
            <w:pPr>
              <w:jc w:val="both"/>
              <w:rPr>
                <w:rFonts w:cstheme="minorHAnsi"/>
              </w:rPr>
            </w:pPr>
            <w:r>
              <w:rPr>
                <w:rFonts w:cstheme="minorHAnsi"/>
              </w:rPr>
              <w:t>Ar turite pastabų kitoms pirkimo sąlygų dalims?</w:t>
            </w:r>
          </w:p>
          <w:p w14:paraId="56132AF2" w14:textId="4AA61603" w:rsidR="00DB3958" w:rsidRPr="007C7FE1" w:rsidRDefault="008A1B57" w:rsidP="00DB3958">
            <w:pPr>
              <w:jc w:val="both"/>
              <w:rPr>
                <w:rFonts w:ascii="Calibri" w:hAnsi="Calibri" w:cs="Calibri"/>
              </w:rPr>
            </w:pPr>
            <w:r>
              <w:rPr>
                <w:rFonts w:cstheme="minorHAnsi"/>
              </w:rPr>
              <w:t>Jei taip, nurodykite šias pastabas ir pateikite savo nuomonę bei argumentus.</w:t>
            </w:r>
          </w:p>
        </w:tc>
        <w:tc>
          <w:tcPr>
            <w:tcW w:w="4099" w:type="dxa"/>
            <w:vAlign w:val="center"/>
          </w:tcPr>
          <w:p w14:paraId="3863618D" w14:textId="77777777" w:rsidR="00DB3958" w:rsidRPr="00AD20D1" w:rsidRDefault="00DB3958" w:rsidP="00DB3958">
            <w:pPr>
              <w:spacing w:after="120" w:line="276" w:lineRule="auto"/>
              <w:jc w:val="center"/>
              <w:rPr>
                <w:rFonts w:ascii="Calibri" w:hAnsi="Calibri" w:cs="Calibri"/>
              </w:rPr>
            </w:pPr>
          </w:p>
        </w:tc>
      </w:tr>
      <w:tr w:rsidR="00DB3958" w:rsidRPr="00AD20D1" w14:paraId="05D231C4" w14:textId="77777777" w:rsidTr="00E01E86">
        <w:tc>
          <w:tcPr>
            <w:tcW w:w="570" w:type="dxa"/>
          </w:tcPr>
          <w:p w14:paraId="2FBF21C4" w14:textId="77777777" w:rsidR="00DB3958" w:rsidRPr="007C7FE1" w:rsidRDefault="00DB3958" w:rsidP="00DB3958">
            <w:pPr>
              <w:pStyle w:val="Sraopastraipa"/>
              <w:numPr>
                <w:ilvl w:val="0"/>
                <w:numId w:val="7"/>
              </w:numPr>
              <w:tabs>
                <w:tab w:val="left" w:pos="360"/>
              </w:tabs>
              <w:spacing w:after="120" w:line="276" w:lineRule="auto"/>
              <w:ind w:left="22" w:hanging="22"/>
              <w:jc w:val="center"/>
              <w:rPr>
                <w:rFonts w:ascii="Calibri" w:hAnsi="Calibri" w:cs="Calibri"/>
              </w:rPr>
            </w:pPr>
          </w:p>
        </w:tc>
        <w:tc>
          <w:tcPr>
            <w:tcW w:w="5107" w:type="dxa"/>
          </w:tcPr>
          <w:p w14:paraId="527F3C09" w14:textId="77CFA376" w:rsidR="00DB3958" w:rsidRPr="00072700" w:rsidRDefault="00DB3958" w:rsidP="00DB3958">
            <w:pPr>
              <w:jc w:val="both"/>
              <w:rPr>
                <w:rFonts w:cstheme="minorHAnsi"/>
              </w:rPr>
            </w:pPr>
            <w:r>
              <w:rPr>
                <w:rFonts w:cstheme="minorHAnsi"/>
              </w:rPr>
              <w:t xml:space="preserve">Ar numatyta </w:t>
            </w:r>
            <w:r w:rsidRPr="00217A78">
              <w:rPr>
                <w:rFonts w:ascii="Calibri" w:hAnsi="Calibri" w:cs="Calibri"/>
              </w:rPr>
              <w:t>Prekių įsigijimui skirtų lėšų suma</w:t>
            </w:r>
            <w:r>
              <w:rPr>
                <w:rFonts w:ascii="Calibri" w:hAnsi="Calibri" w:cs="Calibri"/>
              </w:rPr>
              <w:t>, kuri yra nurodyta pirkimo specialiųjų sąlygų projekto 2.3 punkte, yra pakankama ir atitinka tokios įrangos kainas?</w:t>
            </w:r>
          </w:p>
        </w:tc>
        <w:tc>
          <w:tcPr>
            <w:tcW w:w="4099" w:type="dxa"/>
            <w:vAlign w:val="center"/>
          </w:tcPr>
          <w:p w14:paraId="762F0B52" w14:textId="77777777" w:rsidR="00DB3958" w:rsidRPr="00AD20D1" w:rsidRDefault="00DB3958" w:rsidP="00DB3958">
            <w:pPr>
              <w:spacing w:after="120" w:line="276" w:lineRule="auto"/>
              <w:jc w:val="center"/>
              <w:rPr>
                <w:rFonts w:ascii="Calibri" w:hAnsi="Calibri" w:cs="Calibri"/>
              </w:rPr>
            </w:pPr>
          </w:p>
        </w:tc>
      </w:tr>
      <w:tr w:rsidR="00DB3958" w:rsidRPr="00AD20D1" w14:paraId="2C295AA2" w14:textId="77777777" w:rsidTr="00E01E86">
        <w:trPr>
          <w:trHeight w:val="508"/>
        </w:trPr>
        <w:tc>
          <w:tcPr>
            <w:tcW w:w="570" w:type="dxa"/>
          </w:tcPr>
          <w:p w14:paraId="26DB306F" w14:textId="2A358C47" w:rsidR="00DB3958" w:rsidRPr="007C7FE1" w:rsidRDefault="00DB3958" w:rsidP="00DB3958">
            <w:pPr>
              <w:pStyle w:val="Sraopastraipa"/>
              <w:numPr>
                <w:ilvl w:val="0"/>
                <w:numId w:val="7"/>
              </w:numPr>
              <w:tabs>
                <w:tab w:val="left" w:pos="360"/>
              </w:tabs>
              <w:spacing w:after="120" w:line="276" w:lineRule="auto"/>
              <w:ind w:left="22" w:hanging="22"/>
              <w:jc w:val="center"/>
              <w:rPr>
                <w:rFonts w:ascii="Calibri" w:hAnsi="Calibri" w:cs="Calibri"/>
              </w:rPr>
            </w:pPr>
          </w:p>
        </w:tc>
        <w:tc>
          <w:tcPr>
            <w:tcW w:w="5107" w:type="dxa"/>
          </w:tcPr>
          <w:p w14:paraId="41DDCF64" w14:textId="77777777" w:rsidR="00DB3958" w:rsidRPr="007C7FE1" w:rsidRDefault="00DB3958" w:rsidP="00DB3958">
            <w:pPr>
              <w:jc w:val="both"/>
              <w:rPr>
                <w:rFonts w:ascii="Calibri" w:hAnsi="Calibri" w:cs="Calibri"/>
              </w:rPr>
            </w:pPr>
            <w:r w:rsidRPr="007C7FE1">
              <w:rPr>
                <w:rFonts w:ascii="Calibri" w:hAnsi="Calibri" w:cs="Calibri"/>
              </w:rPr>
              <w:t>Kiti siūlymai ir pastebėjimai</w:t>
            </w:r>
          </w:p>
        </w:tc>
        <w:tc>
          <w:tcPr>
            <w:tcW w:w="4099" w:type="dxa"/>
            <w:vAlign w:val="center"/>
          </w:tcPr>
          <w:p w14:paraId="756A0A96" w14:textId="77777777" w:rsidR="00DB3958" w:rsidRPr="00AD20D1" w:rsidRDefault="00DB3958" w:rsidP="00DB3958">
            <w:pPr>
              <w:spacing w:after="120" w:line="276" w:lineRule="auto"/>
              <w:jc w:val="center"/>
              <w:rPr>
                <w:rFonts w:ascii="Calibri" w:hAnsi="Calibri" w:cs="Calibri"/>
              </w:rPr>
            </w:pPr>
          </w:p>
        </w:tc>
      </w:tr>
    </w:tbl>
    <w:p w14:paraId="0F380F4E" w14:textId="77777777" w:rsidR="001B4FDF" w:rsidRPr="00C43361" w:rsidRDefault="001B4FDF" w:rsidP="00AD4D15">
      <w:pPr>
        <w:spacing w:line="276" w:lineRule="auto"/>
        <w:rPr>
          <w:rFonts w:ascii="Times New Roman" w:hAnsi="Times New Roman" w:cs="Times New Roman"/>
          <w:sz w:val="24"/>
          <w:szCs w:val="24"/>
          <w:lang w:val="en-US"/>
        </w:rPr>
      </w:pPr>
    </w:p>
    <w:sectPr w:rsidR="001B4FDF" w:rsidRPr="00C43361" w:rsidSect="007F28C1">
      <w:footerReference w:type="default" r:id="rId11"/>
      <w:footerReference w:type="first" r:id="rId12"/>
      <w:pgSz w:w="11906" w:h="16838"/>
      <w:pgMar w:top="990"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15DD4" w14:textId="77777777" w:rsidR="00731D41" w:rsidRDefault="00731D41" w:rsidP="003B5CEC">
      <w:pPr>
        <w:spacing w:after="0" w:line="240" w:lineRule="auto"/>
      </w:pPr>
      <w:r>
        <w:separator/>
      </w:r>
    </w:p>
  </w:endnote>
  <w:endnote w:type="continuationSeparator" w:id="0">
    <w:p w14:paraId="215A6320" w14:textId="77777777" w:rsidR="00731D41" w:rsidRDefault="00731D41" w:rsidP="003B5CEC">
      <w:pPr>
        <w:spacing w:after="0" w:line="240" w:lineRule="auto"/>
      </w:pPr>
      <w:r>
        <w:continuationSeparator/>
      </w:r>
    </w:p>
  </w:endnote>
  <w:endnote w:type="continuationNotice" w:id="1">
    <w:p w14:paraId="56A437F2" w14:textId="77777777" w:rsidR="00731D41" w:rsidRDefault="00731D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6445424"/>
      <w:docPartObj>
        <w:docPartGallery w:val="Page Numbers (Bottom of Page)"/>
        <w:docPartUnique/>
      </w:docPartObj>
    </w:sdtPr>
    <w:sdtContent>
      <w:p w14:paraId="662D703D" w14:textId="438E4C7C" w:rsidR="00CF7216" w:rsidRDefault="00CF7216">
        <w:pPr>
          <w:pStyle w:val="Porat"/>
          <w:jc w:val="right"/>
        </w:pPr>
        <w:r>
          <w:fldChar w:fldCharType="begin"/>
        </w:r>
        <w:r>
          <w:instrText>PAGE   \* MERGEFORMAT</w:instrText>
        </w:r>
        <w:r>
          <w:fldChar w:fldCharType="separate"/>
        </w:r>
        <w:r>
          <w:t>2</w:t>
        </w:r>
        <w:r>
          <w:fldChar w:fldCharType="end"/>
        </w:r>
      </w:p>
    </w:sdtContent>
  </w:sdt>
  <w:p w14:paraId="58BF03C5" w14:textId="77777777" w:rsidR="000C2A20" w:rsidRDefault="000C2A2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8F7D0" w14:textId="6A692B39" w:rsidR="00CF7216" w:rsidRDefault="00CF7216">
    <w:pPr>
      <w:pStyle w:val="Porat"/>
      <w:jc w:val="right"/>
    </w:pPr>
  </w:p>
  <w:p w14:paraId="4F90E596" w14:textId="77777777" w:rsidR="000C2A20" w:rsidRDefault="000C2A2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5AF74" w14:textId="77777777" w:rsidR="00731D41" w:rsidRDefault="00731D41" w:rsidP="003B5CEC">
      <w:pPr>
        <w:spacing w:after="0" w:line="240" w:lineRule="auto"/>
      </w:pPr>
      <w:r>
        <w:separator/>
      </w:r>
    </w:p>
  </w:footnote>
  <w:footnote w:type="continuationSeparator" w:id="0">
    <w:p w14:paraId="7210F1DC" w14:textId="77777777" w:rsidR="00731D41" w:rsidRDefault="00731D41" w:rsidP="003B5CEC">
      <w:pPr>
        <w:spacing w:after="0" w:line="240" w:lineRule="auto"/>
      </w:pPr>
      <w:r>
        <w:continuationSeparator/>
      </w:r>
    </w:p>
  </w:footnote>
  <w:footnote w:type="continuationNotice" w:id="1">
    <w:p w14:paraId="2A315804" w14:textId="77777777" w:rsidR="00731D41" w:rsidRDefault="00731D4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0CB9"/>
    <w:multiLevelType w:val="hybridMultilevel"/>
    <w:tmpl w:val="A5DEA9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782E0F"/>
    <w:multiLevelType w:val="hybridMultilevel"/>
    <w:tmpl w:val="3D0C4B3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1AB42DC4"/>
    <w:multiLevelType w:val="hybridMultilevel"/>
    <w:tmpl w:val="09C8C32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3" w15:restartNumberingAfterBreak="0">
    <w:nsid w:val="274C4ADE"/>
    <w:multiLevelType w:val="hybridMultilevel"/>
    <w:tmpl w:val="224E6D3E"/>
    <w:lvl w:ilvl="0" w:tplc="945ADA1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C7E265E"/>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5" w15:restartNumberingAfterBreak="0">
    <w:nsid w:val="2DB53B30"/>
    <w:multiLevelType w:val="hybridMultilevel"/>
    <w:tmpl w:val="DCF2AF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7E16114"/>
    <w:multiLevelType w:val="multilevel"/>
    <w:tmpl w:val="A792FA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9A81430"/>
    <w:multiLevelType w:val="hybridMultilevel"/>
    <w:tmpl w:val="01D4591C"/>
    <w:lvl w:ilvl="0" w:tplc="EE12CD02">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E2B3001"/>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8C46329"/>
    <w:multiLevelType w:val="hybridMultilevel"/>
    <w:tmpl w:val="7B46BF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A05BD8"/>
    <w:multiLevelType w:val="hybridMultilevel"/>
    <w:tmpl w:val="175A33D0"/>
    <w:lvl w:ilvl="0" w:tplc="AE5ED78E">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C41532C"/>
    <w:multiLevelType w:val="hybridMultilevel"/>
    <w:tmpl w:val="EE3E40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E4472F6"/>
    <w:multiLevelType w:val="hybridMultilevel"/>
    <w:tmpl w:val="F87E7E16"/>
    <w:lvl w:ilvl="0" w:tplc="0427000F">
      <w:start w:val="1"/>
      <w:numFmt w:val="decimal"/>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4" w15:restartNumberingAfterBreak="0">
    <w:nsid w:val="735C6A2B"/>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5" w15:restartNumberingAfterBreak="0">
    <w:nsid w:val="73CB0137"/>
    <w:multiLevelType w:val="hybridMultilevel"/>
    <w:tmpl w:val="9500B700"/>
    <w:lvl w:ilvl="0" w:tplc="2028FCAE">
      <w:start w:val="1"/>
      <w:numFmt w:val="decimal"/>
      <w:lvlText w:val="%1."/>
      <w:lvlJc w:val="left"/>
      <w:pPr>
        <w:ind w:left="927" w:hanging="360"/>
      </w:pPr>
      <w:rPr>
        <w:rFonts w:hint="default"/>
        <w:b w:val="0"/>
        <w:b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74716C5B"/>
    <w:multiLevelType w:val="hybridMultilevel"/>
    <w:tmpl w:val="4F4C86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8552294"/>
    <w:multiLevelType w:val="hybridMultilevel"/>
    <w:tmpl w:val="D71851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95135870">
    <w:abstractNumId w:val="2"/>
  </w:num>
  <w:num w:numId="2" w16cid:durableId="1886218184">
    <w:abstractNumId w:val="3"/>
  </w:num>
  <w:num w:numId="3" w16cid:durableId="110327317">
    <w:abstractNumId w:val="13"/>
  </w:num>
  <w:num w:numId="4" w16cid:durableId="1542477442">
    <w:abstractNumId w:val="4"/>
  </w:num>
  <w:num w:numId="5" w16cid:durableId="1261448821">
    <w:abstractNumId w:val="14"/>
  </w:num>
  <w:num w:numId="6" w16cid:durableId="814029930">
    <w:abstractNumId w:val="8"/>
  </w:num>
  <w:num w:numId="7" w16cid:durableId="1557813754">
    <w:abstractNumId w:val="16"/>
  </w:num>
  <w:num w:numId="8" w16cid:durableId="1995141065">
    <w:abstractNumId w:val="15"/>
  </w:num>
  <w:num w:numId="9" w16cid:durableId="1957441611">
    <w:abstractNumId w:val="1"/>
  </w:num>
  <w:num w:numId="10" w16cid:durableId="1225679269">
    <w:abstractNumId w:val="10"/>
  </w:num>
  <w:num w:numId="11" w16cid:durableId="2007393489">
    <w:abstractNumId w:val="5"/>
  </w:num>
  <w:num w:numId="12" w16cid:durableId="1848976419">
    <w:abstractNumId w:val="12"/>
  </w:num>
  <w:num w:numId="13" w16cid:durableId="562177812">
    <w:abstractNumId w:val="0"/>
  </w:num>
  <w:num w:numId="14" w16cid:durableId="2095273118">
    <w:abstractNumId w:val="17"/>
  </w:num>
  <w:num w:numId="15" w16cid:durableId="128669203">
    <w:abstractNumId w:val="7"/>
  </w:num>
  <w:num w:numId="16" w16cid:durableId="156263231">
    <w:abstractNumId w:val="6"/>
  </w:num>
  <w:num w:numId="17" w16cid:durableId="914778417">
    <w:abstractNumId w:val="9"/>
  </w:num>
  <w:num w:numId="18" w16cid:durableId="18968197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EAF"/>
    <w:rsid w:val="000070D8"/>
    <w:rsid w:val="00027C19"/>
    <w:rsid w:val="00034C53"/>
    <w:rsid w:val="00036ACE"/>
    <w:rsid w:val="00040B74"/>
    <w:rsid w:val="00053BFE"/>
    <w:rsid w:val="00070CF6"/>
    <w:rsid w:val="00072700"/>
    <w:rsid w:val="00085EC1"/>
    <w:rsid w:val="000973B3"/>
    <w:rsid w:val="000C2A20"/>
    <w:rsid w:val="000D2461"/>
    <w:rsid w:val="000F60AB"/>
    <w:rsid w:val="00107046"/>
    <w:rsid w:val="0011547D"/>
    <w:rsid w:val="00123A26"/>
    <w:rsid w:val="00150FEE"/>
    <w:rsid w:val="00186C69"/>
    <w:rsid w:val="001A4205"/>
    <w:rsid w:val="001B4FDF"/>
    <w:rsid w:val="001C67E9"/>
    <w:rsid w:val="001D68CA"/>
    <w:rsid w:val="001E4591"/>
    <w:rsid w:val="00200675"/>
    <w:rsid w:val="002024BB"/>
    <w:rsid w:val="00204826"/>
    <w:rsid w:val="00210778"/>
    <w:rsid w:val="002253DE"/>
    <w:rsid w:val="0025324A"/>
    <w:rsid w:val="002543F9"/>
    <w:rsid w:val="00256607"/>
    <w:rsid w:val="002765FD"/>
    <w:rsid w:val="002960B9"/>
    <w:rsid w:val="002A1D33"/>
    <w:rsid w:val="002A1F13"/>
    <w:rsid w:val="002A28C5"/>
    <w:rsid w:val="002B0C1E"/>
    <w:rsid w:val="002C61B6"/>
    <w:rsid w:val="002F148E"/>
    <w:rsid w:val="002F2F68"/>
    <w:rsid w:val="00303D1D"/>
    <w:rsid w:val="00310C32"/>
    <w:rsid w:val="00335C7E"/>
    <w:rsid w:val="00341645"/>
    <w:rsid w:val="003448AA"/>
    <w:rsid w:val="00377DD5"/>
    <w:rsid w:val="003832E9"/>
    <w:rsid w:val="003847D4"/>
    <w:rsid w:val="003A2E01"/>
    <w:rsid w:val="003B5CEC"/>
    <w:rsid w:val="003B7C87"/>
    <w:rsid w:val="003C77DC"/>
    <w:rsid w:val="003E48DB"/>
    <w:rsid w:val="003F6D70"/>
    <w:rsid w:val="00400DD3"/>
    <w:rsid w:val="0041185E"/>
    <w:rsid w:val="004118C5"/>
    <w:rsid w:val="00412C32"/>
    <w:rsid w:val="00455507"/>
    <w:rsid w:val="00472442"/>
    <w:rsid w:val="00491645"/>
    <w:rsid w:val="0049684E"/>
    <w:rsid w:val="004A336C"/>
    <w:rsid w:val="004C30DC"/>
    <w:rsid w:val="004F1E63"/>
    <w:rsid w:val="00500EF4"/>
    <w:rsid w:val="00530E6B"/>
    <w:rsid w:val="00531EAF"/>
    <w:rsid w:val="00541D36"/>
    <w:rsid w:val="005544BC"/>
    <w:rsid w:val="00585F59"/>
    <w:rsid w:val="005919FF"/>
    <w:rsid w:val="00595305"/>
    <w:rsid w:val="005A17D6"/>
    <w:rsid w:val="005B61A6"/>
    <w:rsid w:val="005C25EE"/>
    <w:rsid w:val="005C6F32"/>
    <w:rsid w:val="005E4F3B"/>
    <w:rsid w:val="00602D69"/>
    <w:rsid w:val="00604AD7"/>
    <w:rsid w:val="00631840"/>
    <w:rsid w:val="006333B8"/>
    <w:rsid w:val="006453BB"/>
    <w:rsid w:val="00650694"/>
    <w:rsid w:val="0065301F"/>
    <w:rsid w:val="0065585E"/>
    <w:rsid w:val="00672D45"/>
    <w:rsid w:val="00693CA1"/>
    <w:rsid w:val="006C72FB"/>
    <w:rsid w:val="006D1270"/>
    <w:rsid w:val="006E2190"/>
    <w:rsid w:val="007250BB"/>
    <w:rsid w:val="00731D41"/>
    <w:rsid w:val="00765B01"/>
    <w:rsid w:val="00775290"/>
    <w:rsid w:val="00792DBA"/>
    <w:rsid w:val="007C1458"/>
    <w:rsid w:val="007C7FE1"/>
    <w:rsid w:val="007D5E67"/>
    <w:rsid w:val="007F28C1"/>
    <w:rsid w:val="007F453A"/>
    <w:rsid w:val="007F56D2"/>
    <w:rsid w:val="008014C0"/>
    <w:rsid w:val="00835AAE"/>
    <w:rsid w:val="00863C0E"/>
    <w:rsid w:val="00865808"/>
    <w:rsid w:val="00875E40"/>
    <w:rsid w:val="0088286E"/>
    <w:rsid w:val="0088487E"/>
    <w:rsid w:val="00887B01"/>
    <w:rsid w:val="00892877"/>
    <w:rsid w:val="00892AC4"/>
    <w:rsid w:val="008A1B57"/>
    <w:rsid w:val="008C6276"/>
    <w:rsid w:val="008D014F"/>
    <w:rsid w:val="008D457F"/>
    <w:rsid w:val="008D7CD9"/>
    <w:rsid w:val="008E0598"/>
    <w:rsid w:val="008E2F71"/>
    <w:rsid w:val="008E3480"/>
    <w:rsid w:val="008F7BCB"/>
    <w:rsid w:val="0090368C"/>
    <w:rsid w:val="00940A59"/>
    <w:rsid w:val="00942F81"/>
    <w:rsid w:val="00944CBC"/>
    <w:rsid w:val="00953426"/>
    <w:rsid w:val="00956445"/>
    <w:rsid w:val="0097524E"/>
    <w:rsid w:val="00977785"/>
    <w:rsid w:val="009C36D4"/>
    <w:rsid w:val="009C52D2"/>
    <w:rsid w:val="009C7C98"/>
    <w:rsid w:val="009F54EA"/>
    <w:rsid w:val="009F5897"/>
    <w:rsid w:val="009F7936"/>
    <w:rsid w:val="00A12F2C"/>
    <w:rsid w:val="00A220D9"/>
    <w:rsid w:val="00A54A92"/>
    <w:rsid w:val="00A6210B"/>
    <w:rsid w:val="00A65748"/>
    <w:rsid w:val="00AB31AB"/>
    <w:rsid w:val="00AD20D1"/>
    <w:rsid w:val="00AD4D15"/>
    <w:rsid w:val="00B041A2"/>
    <w:rsid w:val="00B105CE"/>
    <w:rsid w:val="00B12D38"/>
    <w:rsid w:val="00B14554"/>
    <w:rsid w:val="00B327C3"/>
    <w:rsid w:val="00B46C25"/>
    <w:rsid w:val="00B53681"/>
    <w:rsid w:val="00B54E15"/>
    <w:rsid w:val="00B6748F"/>
    <w:rsid w:val="00B71558"/>
    <w:rsid w:val="00BA7944"/>
    <w:rsid w:val="00BB0175"/>
    <w:rsid w:val="00BB243C"/>
    <w:rsid w:val="00BB6A5A"/>
    <w:rsid w:val="00C005AF"/>
    <w:rsid w:val="00C009E1"/>
    <w:rsid w:val="00C31AF7"/>
    <w:rsid w:val="00C43361"/>
    <w:rsid w:val="00C43DAB"/>
    <w:rsid w:val="00C44AE9"/>
    <w:rsid w:val="00C45FBD"/>
    <w:rsid w:val="00C90210"/>
    <w:rsid w:val="00CA38AD"/>
    <w:rsid w:val="00CB2A2E"/>
    <w:rsid w:val="00CB3691"/>
    <w:rsid w:val="00CC0299"/>
    <w:rsid w:val="00CE38EE"/>
    <w:rsid w:val="00CF7216"/>
    <w:rsid w:val="00D02628"/>
    <w:rsid w:val="00D37448"/>
    <w:rsid w:val="00D65F30"/>
    <w:rsid w:val="00D84906"/>
    <w:rsid w:val="00D84BC5"/>
    <w:rsid w:val="00D968B7"/>
    <w:rsid w:val="00D96D1F"/>
    <w:rsid w:val="00DB3958"/>
    <w:rsid w:val="00DD31E2"/>
    <w:rsid w:val="00DE0B16"/>
    <w:rsid w:val="00DE52E2"/>
    <w:rsid w:val="00E01E86"/>
    <w:rsid w:val="00E56F55"/>
    <w:rsid w:val="00EC7834"/>
    <w:rsid w:val="00ED25D5"/>
    <w:rsid w:val="00EE4B9E"/>
    <w:rsid w:val="00F009D2"/>
    <w:rsid w:val="00F034CE"/>
    <w:rsid w:val="00F457F4"/>
    <w:rsid w:val="00F70089"/>
    <w:rsid w:val="00F76E36"/>
    <w:rsid w:val="00F903B1"/>
    <w:rsid w:val="00FA08CD"/>
    <w:rsid w:val="00FB02BC"/>
    <w:rsid w:val="00FB68FA"/>
    <w:rsid w:val="00FD1EE3"/>
    <w:rsid w:val="00FD5A4F"/>
    <w:rsid w:val="00FD74A2"/>
    <w:rsid w:val="00FE17B2"/>
    <w:rsid w:val="00FF62E0"/>
    <w:rsid w:val="00FF6EAC"/>
    <w:rsid w:val="0FE5BE72"/>
    <w:rsid w:val="133EA05E"/>
    <w:rsid w:val="4E337CE7"/>
    <w:rsid w:val="5BD74A31"/>
    <w:rsid w:val="6F690A02"/>
    <w:rsid w:val="7CD53D0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57380"/>
  <w15:chartTrackingRefBased/>
  <w15:docId w15:val="{651C35B7-55FF-474E-B964-D5D9AC782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1EAF"/>
  </w:style>
  <w:style w:type="paragraph" w:styleId="Antrat2">
    <w:name w:val="heading 2"/>
    <w:basedOn w:val="prastasis"/>
    <w:next w:val="prastasis"/>
    <w:link w:val="Antrat2Diagrama"/>
    <w:uiPriority w:val="9"/>
    <w:unhideWhenUsed/>
    <w:qFormat/>
    <w:rsid w:val="0041185E"/>
    <w:pPr>
      <w:keepNext/>
      <w:keepLines/>
      <w:spacing w:before="120" w:after="0" w:line="240" w:lineRule="auto"/>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531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531EAF"/>
    <w:rPr>
      <w:color w:val="0563C1" w:themeColor="hyperlink"/>
      <w:u w:val="single"/>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A12F2C"/>
    <w:pPr>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A12F2C"/>
  </w:style>
  <w:style w:type="paragraph" w:styleId="Debesliotekstas">
    <w:name w:val="Balloon Text"/>
    <w:basedOn w:val="prastasis"/>
    <w:link w:val="DebesliotekstasDiagrama"/>
    <w:uiPriority w:val="99"/>
    <w:semiHidden/>
    <w:unhideWhenUsed/>
    <w:rsid w:val="00C31AF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31AF7"/>
    <w:rPr>
      <w:rFonts w:ascii="Segoe UI" w:hAnsi="Segoe UI" w:cs="Segoe UI"/>
      <w:sz w:val="18"/>
      <w:szCs w:val="18"/>
    </w:rPr>
  </w:style>
  <w:style w:type="character" w:styleId="Komentaronuoroda">
    <w:name w:val="annotation reference"/>
    <w:basedOn w:val="Numatytasispastraiposriftas"/>
    <w:uiPriority w:val="99"/>
    <w:semiHidden/>
    <w:unhideWhenUsed/>
    <w:rsid w:val="00B53681"/>
    <w:rPr>
      <w:sz w:val="16"/>
      <w:szCs w:val="16"/>
    </w:rPr>
  </w:style>
  <w:style w:type="paragraph" w:styleId="Komentarotekstas">
    <w:name w:val="annotation text"/>
    <w:basedOn w:val="prastasis"/>
    <w:link w:val="KomentarotekstasDiagrama"/>
    <w:uiPriority w:val="99"/>
    <w:unhideWhenUsed/>
    <w:rsid w:val="00B5368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53681"/>
    <w:rPr>
      <w:sz w:val="20"/>
      <w:szCs w:val="20"/>
    </w:rPr>
  </w:style>
  <w:style w:type="paragraph" w:styleId="Komentarotema">
    <w:name w:val="annotation subject"/>
    <w:basedOn w:val="Komentarotekstas"/>
    <w:next w:val="Komentarotekstas"/>
    <w:link w:val="KomentarotemaDiagrama"/>
    <w:uiPriority w:val="99"/>
    <w:semiHidden/>
    <w:unhideWhenUsed/>
    <w:rsid w:val="00B53681"/>
    <w:rPr>
      <w:b/>
      <w:bCs/>
    </w:rPr>
  </w:style>
  <w:style w:type="character" w:customStyle="1" w:styleId="KomentarotemaDiagrama">
    <w:name w:val="Komentaro tema Diagrama"/>
    <w:basedOn w:val="KomentarotekstasDiagrama"/>
    <w:link w:val="Komentarotema"/>
    <w:uiPriority w:val="99"/>
    <w:semiHidden/>
    <w:rsid w:val="00B53681"/>
    <w:rPr>
      <w:b/>
      <w:bCs/>
      <w:sz w:val="20"/>
      <w:szCs w:val="20"/>
    </w:rPr>
  </w:style>
  <w:style w:type="character" w:styleId="Perirtashipersaitas">
    <w:name w:val="FollowedHyperlink"/>
    <w:basedOn w:val="Numatytasispastraiposriftas"/>
    <w:uiPriority w:val="99"/>
    <w:semiHidden/>
    <w:unhideWhenUsed/>
    <w:rsid w:val="00953426"/>
    <w:rPr>
      <w:color w:val="954F72" w:themeColor="followedHyperlink"/>
      <w:u w:val="single"/>
    </w:rPr>
  </w:style>
  <w:style w:type="paragraph" w:styleId="Puslapioinaostekstas">
    <w:name w:val="footnote text"/>
    <w:basedOn w:val="prastasis"/>
    <w:link w:val="PuslapioinaostekstasDiagrama"/>
    <w:uiPriority w:val="99"/>
    <w:semiHidden/>
    <w:unhideWhenUsed/>
    <w:rsid w:val="002024B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2024BB"/>
    <w:rPr>
      <w:sz w:val="20"/>
      <w:szCs w:val="20"/>
    </w:rPr>
  </w:style>
  <w:style w:type="character" w:styleId="Puslapioinaosnuoroda">
    <w:name w:val="footnote reference"/>
    <w:basedOn w:val="Numatytasispastraiposriftas"/>
    <w:uiPriority w:val="99"/>
    <w:semiHidden/>
    <w:unhideWhenUsed/>
    <w:rsid w:val="002024BB"/>
    <w:rPr>
      <w:vertAlign w:val="superscript"/>
    </w:rPr>
  </w:style>
  <w:style w:type="character" w:customStyle="1" w:styleId="ListParagraphChar1">
    <w:name w:val="List Paragraph Char1"/>
    <w:aliases w:val="lp1 Char1,Use Case List Paragraph Char1,List Paragraph Red Char1,Bullet EY Char1,List Paragraph2 Char1,ERP-List Paragraph Char1,List Paragraph11 Char1,Numbering Char1,List Paragraph21 Char1,List Paragraph211 Char1,Lentele Char1"/>
    <w:qFormat/>
    <w:locked/>
    <w:rsid w:val="001B4FDF"/>
    <w:rPr>
      <w:rFonts w:ascii="Calibri" w:hAnsi="Calibri" w:cs="Calibri"/>
    </w:rPr>
  </w:style>
  <w:style w:type="character" w:styleId="Neapdorotaspaminjimas">
    <w:name w:val="Unresolved Mention"/>
    <w:basedOn w:val="Numatytasispastraiposriftas"/>
    <w:uiPriority w:val="99"/>
    <w:semiHidden/>
    <w:unhideWhenUsed/>
    <w:rsid w:val="00400DD3"/>
    <w:rPr>
      <w:color w:val="605E5C"/>
      <w:shd w:val="clear" w:color="auto" w:fill="E1DFDD"/>
    </w:rPr>
  </w:style>
  <w:style w:type="paragraph" w:styleId="Antrats">
    <w:name w:val="header"/>
    <w:basedOn w:val="prastasis"/>
    <w:link w:val="AntratsDiagrama"/>
    <w:uiPriority w:val="99"/>
    <w:unhideWhenUsed/>
    <w:rsid w:val="000C2A2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C2A20"/>
  </w:style>
  <w:style w:type="paragraph" w:styleId="Porat">
    <w:name w:val="footer"/>
    <w:basedOn w:val="prastasis"/>
    <w:link w:val="PoratDiagrama"/>
    <w:uiPriority w:val="99"/>
    <w:unhideWhenUsed/>
    <w:rsid w:val="000C2A2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C2A20"/>
  </w:style>
  <w:style w:type="paragraph" w:customStyle="1" w:styleId="Default">
    <w:name w:val="Default"/>
    <w:rsid w:val="003C77D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customStyle="1" w:styleId="Antrat2Diagrama">
    <w:name w:val="Antraštė 2 Diagrama"/>
    <w:basedOn w:val="Numatytasispastraiposriftas"/>
    <w:link w:val="Antrat2"/>
    <w:uiPriority w:val="9"/>
    <w:rsid w:val="0041185E"/>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861826">
      <w:bodyDiv w:val="1"/>
      <w:marLeft w:val="0"/>
      <w:marRight w:val="0"/>
      <w:marTop w:val="0"/>
      <w:marBottom w:val="0"/>
      <w:divBdr>
        <w:top w:val="none" w:sz="0" w:space="0" w:color="auto"/>
        <w:left w:val="none" w:sz="0" w:space="0" w:color="auto"/>
        <w:bottom w:val="none" w:sz="0" w:space="0" w:color="auto"/>
        <w:right w:val="none" w:sz="0" w:space="0" w:color="auto"/>
      </w:divBdr>
    </w:div>
    <w:div w:id="187315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E7E30FD513ED4593984234CF1D442D" ma:contentTypeVersion="4" ma:contentTypeDescription="Create a new document." ma:contentTypeScope="" ma:versionID="99b6e3c4e455bb51e1c3ccfcc192ae52">
  <xsd:schema xmlns:xsd="http://www.w3.org/2001/XMLSchema" xmlns:xs="http://www.w3.org/2001/XMLSchema" xmlns:p="http://schemas.microsoft.com/office/2006/metadata/properties" xmlns:ns2="0e261ec6-dada-4470-b1f4-44076baaeb1b" targetNamespace="http://schemas.microsoft.com/office/2006/metadata/properties" ma:root="true" ma:fieldsID="0c888546f3106292c0ca7a4380e3c077" ns2:_="">
    <xsd:import namespace="0e261ec6-dada-4470-b1f4-44076baaeb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61ec6-dada-4470-b1f4-44076baae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D2198-5FC2-4345-86CC-EA09A2B140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808787D-50E4-497F-BB09-F9BA25784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261ec6-dada-4470-b1f4-44076baaeb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2C72A6-3D2E-4DFD-9A9B-B2D9622B126D}">
  <ds:schemaRefs>
    <ds:schemaRef ds:uri="http://schemas.microsoft.com/sharepoint/v3/contenttype/forms"/>
  </ds:schemaRefs>
</ds:datastoreItem>
</file>

<file path=customXml/itemProps4.xml><?xml version="1.0" encoding="utf-8"?>
<ds:datastoreItem xmlns:ds="http://schemas.openxmlformats.org/officeDocument/2006/customXml" ds:itemID="{15D2F66C-1591-460E-B9AB-34D08A432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835</Words>
  <Characters>6162</Characters>
  <Application>Microsoft Office Word</Application>
  <DocSecurity>0</DocSecurity>
  <Lines>165</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linas.zelvys@apva.lt</dc:creator>
  <cp:keywords/>
  <dc:description/>
  <cp:lastModifiedBy>Linas Želvys</cp:lastModifiedBy>
  <cp:revision>5</cp:revision>
  <dcterms:created xsi:type="dcterms:W3CDTF">2026-06-15T07:49:00Z</dcterms:created>
  <dcterms:modified xsi:type="dcterms:W3CDTF">2026-06-18T06:33:00Z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0x0101002BE7E30FD513ED4593984234CF1D442D</vt:lpwstr>
  </property>
  <property fmtid="{D5CDD505-2E9C-101B-9397-08002B2CF9AE}" pid="3" name="MSIP_Label_179ca552-b207-4d72-8d58-818aee87ca18_Enabled">
    <vt:lpwstr>true</vt:lpwstr>
  </property>
  <property fmtid="{D5CDD505-2E9C-101B-9397-08002B2CF9AE}" pid="4" name="MSIP_Label_179ca552-b207-4d72-8d58-818aee87ca18_SetDate">
    <vt:lpwstr>2023-11-27T08:55:56Z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b1e17b60-4a91-47fc-86dc-51765098c5db</vt:lpwstr>
  </property>
  <property fmtid="{D5CDD505-2E9C-101B-9397-08002B2CF9AE}" pid="9" name="MSIP_Label_179ca552-b207-4d72-8d58-818aee87ca18_ContentBits">
    <vt:lpwstr>0</vt:lpwstr>
  </property>
  <property fmtid="{D5CDD505-2E9C-101B-9397-08002B2CF9AE}" pid="10" name="MediaServiceImageTags">
    <vt:lpwstr/>
  </property>
</Properties>
</file>