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F77C89" w:rsidRDefault="00BF7F00" w:rsidP="00BF7F00">
          <w:pPr>
            <w:spacing w:after="120" w:line="20" w:lineRule="atLeast"/>
            <w:contextualSpacing/>
            <w:jc w:val="center"/>
            <w:rPr>
              <w:rFonts w:cstheme="minorHAnsi"/>
              <w:b/>
              <w:bCs/>
              <w:sz w:val="24"/>
              <w:szCs w:val="24"/>
            </w:rPr>
          </w:pPr>
          <w:r w:rsidRPr="00F77C89">
            <w:rPr>
              <w:rFonts w:cstheme="minorHAnsi"/>
              <w:b/>
              <w:bCs/>
              <w:sz w:val="24"/>
              <w:szCs w:val="24"/>
            </w:rPr>
            <w:t>Kauno miesto savivaldybės administracija</w:t>
          </w:r>
        </w:p>
        <w:p w14:paraId="50F0ADA6" w14:textId="77777777" w:rsidR="00BF7F00" w:rsidRPr="00F77C89" w:rsidRDefault="00BF7F00" w:rsidP="00BF7F00">
          <w:pPr>
            <w:spacing w:after="120" w:line="20" w:lineRule="atLeast"/>
            <w:contextualSpacing/>
            <w:jc w:val="center"/>
            <w:rPr>
              <w:rFonts w:cstheme="minorHAnsi"/>
              <w:b/>
              <w:iCs/>
              <w:sz w:val="24"/>
              <w:szCs w:val="24"/>
            </w:rPr>
          </w:pPr>
          <w:r w:rsidRPr="00F77C89">
            <w:rPr>
              <w:rFonts w:cstheme="minorHAnsi"/>
              <w:b/>
              <w:iCs/>
              <w:sz w:val="24"/>
              <w:szCs w:val="24"/>
            </w:rPr>
            <w:t>įm. kodas 188764867</w:t>
          </w:r>
        </w:p>
        <w:p w14:paraId="3C42AABF" w14:textId="4A0E5E03" w:rsidR="00BF7F00" w:rsidRPr="00F77C89" w:rsidRDefault="00AE0E64" w:rsidP="00BF7F00">
          <w:pPr>
            <w:tabs>
              <w:tab w:val="left" w:pos="870"/>
            </w:tabs>
            <w:spacing w:after="120" w:line="20" w:lineRule="atLeast"/>
            <w:contextualSpacing/>
            <w:jc w:val="center"/>
            <w:rPr>
              <w:rFonts w:cstheme="minorHAnsi"/>
              <w:color w:val="00B050"/>
              <w:sz w:val="24"/>
              <w:szCs w:val="24"/>
            </w:rPr>
          </w:pPr>
          <w:r w:rsidRPr="00F77C89">
            <w:rPr>
              <w:rFonts w:cstheme="minorHAnsi"/>
              <w:b/>
              <w:i/>
              <w:iCs/>
              <w:sz w:val="24"/>
              <w:szCs w:val="24"/>
            </w:rPr>
            <w:t xml:space="preserve">Adresas, </w:t>
          </w:r>
          <w:r w:rsidR="00BF7F00" w:rsidRPr="00F77C89">
            <w:rPr>
              <w:rFonts w:cstheme="minorHAnsi"/>
              <w:i/>
              <w:iCs/>
              <w:sz w:val="24"/>
              <w:szCs w:val="24"/>
            </w:rPr>
            <w:t xml:space="preserve"> </w:t>
          </w:r>
          <w:r w:rsidR="00BF7F00" w:rsidRPr="00F77C89">
            <w:rPr>
              <w:rFonts w:cstheme="minorHAnsi"/>
              <w:b/>
              <w:iCs/>
              <w:sz w:val="24"/>
              <w:szCs w:val="24"/>
            </w:rPr>
            <w:t>La</w:t>
          </w:r>
          <w:r w:rsidRPr="00F77C89">
            <w:rPr>
              <w:rFonts w:cstheme="minorHAnsi"/>
              <w:b/>
              <w:iCs/>
              <w:sz w:val="24"/>
              <w:szCs w:val="24"/>
            </w:rPr>
            <w:t>isvės al. 96, LT-44251, Kaunas</w:t>
          </w:r>
        </w:p>
        <w:p w14:paraId="649D3B60" w14:textId="77777777" w:rsidR="00BF7F00" w:rsidRPr="00F77C89" w:rsidRDefault="00BF7F00" w:rsidP="00BF7F00">
          <w:pPr>
            <w:spacing w:after="120" w:line="20" w:lineRule="atLeast"/>
            <w:contextualSpacing/>
            <w:jc w:val="center"/>
            <w:rPr>
              <w:rFonts w:cstheme="minorHAnsi"/>
              <w:sz w:val="24"/>
              <w:szCs w:val="24"/>
            </w:rPr>
          </w:pPr>
        </w:p>
        <w:p w14:paraId="7EFBB17B" w14:textId="77777777" w:rsidR="00BF7F00" w:rsidRPr="00F77C89" w:rsidRDefault="00BF7F00" w:rsidP="00BF7F00">
          <w:pPr>
            <w:spacing w:after="120" w:line="20" w:lineRule="atLeast"/>
            <w:ind w:left="5245" w:firstLine="567"/>
            <w:contextualSpacing/>
            <w:jc w:val="both"/>
            <w:rPr>
              <w:rFonts w:cstheme="minorHAnsi"/>
              <w:sz w:val="24"/>
              <w:szCs w:val="24"/>
            </w:rPr>
          </w:pPr>
          <w:r w:rsidRPr="00F77C89">
            <w:rPr>
              <w:rFonts w:cstheme="minorHAnsi"/>
              <w:sz w:val="24"/>
              <w:szCs w:val="24"/>
            </w:rPr>
            <w:t xml:space="preserve">PATVIRTINTA </w:t>
          </w:r>
        </w:p>
        <w:p w14:paraId="18D4B332" w14:textId="77777777" w:rsidR="00BF7F00" w:rsidRPr="00F77C89" w:rsidRDefault="00BF7F00" w:rsidP="00BF7F00">
          <w:pPr>
            <w:ind w:firstLine="5812"/>
            <w:jc w:val="both"/>
            <w:rPr>
              <w:rFonts w:cstheme="minorHAnsi"/>
              <w:sz w:val="24"/>
              <w:szCs w:val="24"/>
            </w:rPr>
          </w:pPr>
          <w:r w:rsidRPr="00F77C89">
            <w:rPr>
              <w:rFonts w:cstheme="minorHAnsi"/>
              <w:sz w:val="24"/>
              <w:szCs w:val="24"/>
            </w:rPr>
            <w:t>Viešojo pirkimo komisijos posėdžio</w:t>
          </w:r>
        </w:p>
        <w:p w14:paraId="32EB5437" w14:textId="45DC05EB" w:rsidR="00BF7F00" w:rsidRPr="00F77C89" w:rsidRDefault="00BF7F00" w:rsidP="00BF7F00">
          <w:pPr>
            <w:tabs>
              <w:tab w:val="left" w:pos="5220"/>
            </w:tabs>
            <w:ind w:firstLine="5812"/>
            <w:jc w:val="both"/>
            <w:rPr>
              <w:rFonts w:cstheme="minorHAnsi"/>
              <w:sz w:val="24"/>
              <w:szCs w:val="24"/>
            </w:rPr>
          </w:pPr>
          <w:r w:rsidRPr="00F77C89">
            <w:rPr>
              <w:rFonts w:cstheme="minorHAnsi"/>
              <w:sz w:val="24"/>
              <w:szCs w:val="24"/>
            </w:rPr>
            <w:t>202</w:t>
          </w:r>
          <w:r w:rsidR="00985939" w:rsidRPr="00F77C89">
            <w:rPr>
              <w:rFonts w:cstheme="minorHAnsi"/>
              <w:sz w:val="24"/>
              <w:szCs w:val="24"/>
            </w:rPr>
            <w:t>6</w:t>
          </w:r>
          <w:r w:rsidR="004320F2" w:rsidRPr="00F77C89">
            <w:rPr>
              <w:rFonts w:cstheme="minorHAnsi"/>
              <w:sz w:val="24"/>
              <w:szCs w:val="24"/>
            </w:rPr>
            <w:t xml:space="preserve"> m. </w:t>
          </w:r>
          <w:r w:rsidR="00032C04">
            <w:rPr>
              <w:rFonts w:cstheme="minorHAnsi"/>
              <w:sz w:val="24"/>
              <w:szCs w:val="24"/>
            </w:rPr>
            <w:t>liepos</w:t>
          </w:r>
          <w:r w:rsidR="00404930" w:rsidRPr="00F77C89">
            <w:rPr>
              <w:rFonts w:cstheme="minorHAnsi"/>
              <w:sz w:val="24"/>
              <w:szCs w:val="24"/>
            </w:rPr>
            <w:t xml:space="preserve"> </w:t>
          </w:r>
          <w:r w:rsidRPr="00F77C89">
            <w:rPr>
              <w:rFonts w:cstheme="minorHAnsi"/>
              <w:sz w:val="24"/>
              <w:szCs w:val="24"/>
            </w:rPr>
            <w:t xml:space="preserve"> d.  </w:t>
          </w:r>
        </w:p>
        <w:p w14:paraId="090A8DA9" w14:textId="1FE7214B" w:rsidR="00BF7F00" w:rsidRPr="00F77C89" w:rsidRDefault="00CB5BAA" w:rsidP="00BF7F00">
          <w:pPr>
            <w:ind w:firstLine="5812"/>
            <w:jc w:val="both"/>
            <w:rPr>
              <w:rFonts w:cstheme="minorHAnsi"/>
              <w:sz w:val="24"/>
              <w:szCs w:val="24"/>
            </w:rPr>
          </w:pPr>
          <w:r w:rsidRPr="00F77C89">
            <w:rPr>
              <w:rFonts w:cstheme="minorHAnsi"/>
              <w:sz w:val="24"/>
              <w:szCs w:val="24"/>
            </w:rPr>
            <w:t>protokolu Nr. 32-16-</w:t>
          </w:r>
        </w:p>
        <w:p w14:paraId="47EF0C37" w14:textId="710D123A" w:rsidR="00D526C8" w:rsidRPr="00F77C89" w:rsidRDefault="00D526C8" w:rsidP="00BF7F00">
          <w:pPr>
            <w:spacing w:after="120" w:line="20" w:lineRule="atLeast"/>
            <w:contextualSpacing/>
            <w:rPr>
              <w:rFonts w:cstheme="minorHAnsi"/>
              <w:color w:val="00B050"/>
              <w:sz w:val="24"/>
              <w:szCs w:val="24"/>
            </w:rPr>
          </w:pPr>
        </w:p>
        <w:p w14:paraId="7350A7E2" w14:textId="78457EBC" w:rsidR="00D526C8" w:rsidRPr="00F77C89" w:rsidRDefault="00D526C8" w:rsidP="004E4612">
          <w:pPr>
            <w:spacing w:after="120" w:line="20" w:lineRule="atLeast"/>
            <w:contextualSpacing/>
            <w:jc w:val="center"/>
            <w:rPr>
              <w:rFonts w:cstheme="minorHAnsi"/>
              <w:sz w:val="24"/>
              <w:szCs w:val="24"/>
            </w:rPr>
          </w:pPr>
        </w:p>
        <w:p w14:paraId="0DAE86ED" w14:textId="77777777" w:rsidR="00BF7F00" w:rsidRPr="00F77C89"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F77C89" w:rsidRDefault="00BF7F00" w:rsidP="004E4612">
          <w:pPr>
            <w:spacing w:after="120" w:line="20" w:lineRule="atLeast"/>
            <w:contextualSpacing/>
            <w:jc w:val="center"/>
            <w:rPr>
              <w:rFonts w:cstheme="minorHAnsi"/>
              <w:b/>
              <w:bCs/>
              <w:color w:val="00B050"/>
              <w:sz w:val="24"/>
              <w:szCs w:val="24"/>
            </w:rPr>
          </w:pPr>
        </w:p>
        <w:p w14:paraId="035D40F4" w14:textId="41BE3887" w:rsidR="009F3362" w:rsidRPr="009F3362" w:rsidRDefault="00357C0E" w:rsidP="009F3362">
          <w:pPr>
            <w:pStyle w:val="xmsonormal"/>
            <w:jc w:val="center"/>
            <w:rPr>
              <w:b/>
              <w:bCs/>
            </w:rPr>
          </w:pPr>
          <w:r w:rsidRPr="00B507A5">
            <w:rPr>
              <w:rFonts w:cstheme="minorHAnsi"/>
              <w:b/>
              <w:bCs/>
              <w:color w:val="00B050"/>
            </w:rPr>
            <w:t xml:space="preserve">TARPTAUTINIO </w:t>
          </w:r>
          <w:r w:rsidRPr="00B507A5">
            <w:rPr>
              <w:rFonts w:cstheme="minorHAnsi"/>
              <w:b/>
              <w:bCs/>
            </w:rPr>
            <w:t>VIEŠOJO PIRKIMO „</w:t>
          </w:r>
          <w:r w:rsidR="00CE755E">
            <w:rPr>
              <w:rFonts w:ascii="Calibri" w:hAnsi="Calibri" w:cs="Calibri"/>
              <w:b/>
              <w:bCs/>
              <w:color w:val="000000"/>
            </w:rPr>
            <w:t xml:space="preserve">INFORMAVIMO IR VIEŠINIMO SPAUDOJE </w:t>
          </w:r>
          <w:r w:rsidR="00B507A5" w:rsidRPr="00B507A5">
            <w:rPr>
              <w:rFonts w:ascii="Calibri" w:hAnsi="Calibri" w:cs="Calibri"/>
              <w:b/>
              <w:bCs/>
              <w:color w:val="000000"/>
            </w:rPr>
            <w:t>PASLAUGŲ PIRKIMAS</w:t>
          </w:r>
          <w:r w:rsidR="00696B57" w:rsidRPr="00B507A5">
            <w:rPr>
              <w:rFonts w:cstheme="minorHAnsi"/>
              <w:b/>
              <w:bCs/>
            </w:rPr>
            <w:t>“</w:t>
          </w:r>
          <w:r w:rsidR="00D526C8" w:rsidRPr="00B507A5">
            <w:rPr>
              <w:rFonts w:cstheme="minorHAnsi"/>
              <w:b/>
              <w:bCs/>
            </w:rPr>
            <w:t xml:space="preserve">ATVIRO KONKURSO </w:t>
          </w:r>
          <w:r w:rsidR="00EB164F" w:rsidRPr="00B507A5">
            <w:rPr>
              <w:rFonts w:cstheme="minorHAnsi"/>
              <w:b/>
              <w:bCs/>
            </w:rPr>
            <w:t xml:space="preserve">SPECIALIOSIOS </w:t>
          </w:r>
          <w:r w:rsidR="00D526C8" w:rsidRPr="00B507A5">
            <w:rPr>
              <w:rFonts w:cstheme="minorHAnsi"/>
              <w:b/>
              <w:bCs/>
            </w:rPr>
            <w:t>SĄLYGOS</w:t>
          </w:r>
          <w:r w:rsidR="005F13F0" w:rsidRPr="00F77C89">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40652585" w:rsidR="0061594E" w:rsidRPr="00F77C89" w:rsidRDefault="0061594E" w:rsidP="009F3362">
              <w:pPr>
                <w:pStyle w:val="Turinioantrat"/>
                <w:rPr>
                  <w:rFonts w:asciiTheme="minorHAnsi" w:hAnsiTheme="minorHAnsi" w:cstheme="minorHAnsi"/>
                </w:rPr>
              </w:pPr>
              <w:r w:rsidRPr="00F77C89">
                <w:rPr>
                  <w:rFonts w:asciiTheme="minorHAnsi" w:hAnsiTheme="minorHAnsi" w:cstheme="minorHAnsi"/>
                </w:rPr>
                <w:t>Turinys</w:t>
              </w:r>
            </w:p>
            <w:p w14:paraId="12A21E2E" w14:textId="7E217DD0" w:rsidR="00F116B4" w:rsidRDefault="0061594E">
              <w:pPr>
                <w:pStyle w:val="Turinys1"/>
                <w:tabs>
                  <w:tab w:val="left" w:pos="720"/>
                </w:tabs>
                <w:rPr>
                  <w:noProof/>
                  <w:kern w:val="2"/>
                  <w:sz w:val="24"/>
                  <w:szCs w:val="24"/>
                  <w14:ligatures w14:val="standardContextual"/>
                </w:rPr>
              </w:pPr>
              <w:r w:rsidRPr="00F77C89">
                <w:rPr>
                  <w:rFonts w:cstheme="minorHAnsi"/>
                  <w:b/>
                  <w:bCs/>
                </w:rPr>
                <w:fldChar w:fldCharType="begin"/>
              </w:r>
              <w:r w:rsidRPr="00F77C89">
                <w:rPr>
                  <w:rFonts w:cstheme="minorHAnsi"/>
                  <w:b/>
                  <w:bCs/>
                </w:rPr>
                <w:instrText xml:space="preserve"> TOC \o "1-3" \h \z \u </w:instrText>
              </w:r>
              <w:r w:rsidRPr="00F77C89">
                <w:rPr>
                  <w:rFonts w:cstheme="minorHAnsi"/>
                  <w:b/>
                  <w:bCs/>
                </w:rPr>
                <w:fldChar w:fldCharType="separate"/>
              </w:r>
              <w:hyperlink w:anchor="_Toc232436267" w:history="1">
                <w:r w:rsidR="00F116B4" w:rsidRPr="00D44DB6">
                  <w:rPr>
                    <w:rStyle w:val="Hipersaitas"/>
                    <w:rFonts w:cstheme="minorHAnsi"/>
                    <w:noProof/>
                  </w:rPr>
                  <w:t>1.</w:t>
                </w:r>
                <w:r w:rsidR="00F116B4">
                  <w:rPr>
                    <w:noProof/>
                    <w:kern w:val="2"/>
                    <w:sz w:val="24"/>
                    <w:szCs w:val="24"/>
                    <w14:ligatures w14:val="standardContextual"/>
                  </w:rPr>
                  <w:tab/>
                </w:r>
                <w:r w:rsidR="00F116B4" w:rsidRPr="00D44DB6">
                  <w:rPr>
                    <w:rStyle w:val="Hipersaitas"/>
                    <w:rFonts w:cstheme="minorHAnsi"/>
                    <w:noProof/>
                  </w:rPr>
                  <w:t>Bendra informacija</w:t>
                </w:r>
                <w:r w:rsidR="00F116B4">
                  <w:rPr>
                    <w:noProof/>
                    <w:webHidden/>
                  </w:rPr>
                  <w:tab/>
                </w:r>
                <w:r w:rsidR="00F116B4">
                  <w:rPr>
                    <w:noProof/>
                    <w:webHidden/>
                  </w:rPr>
                  <w:fldChar w:fldCharType="begin"/>
                </w:r>
                <w:r w:rsidR="00F116B4">
                  <w:rPr>
                    <w:noProof/>
                    <w:webHidden/>
                  </w:rPr>
                  <w:instrText xml:space="preserve"> PAGEREF _Toc232436267 \h </w:instrText>
                </w:r>
                <w:r w:rsidR="00F116B4">
                  <w:rPr>
                    <w:noProof/>
                    <w:webHidden/>
                  </w:rPr>
                </w:r>
                <w:r w:rsidR="00F116B4">
                  <w:rPr>
                    <w:noProof/>
                    <w:webHidden/>
                  </w:rPr>
                  <w:fldChar w:fldCharType="separate"/>
                </w:r>
                <w:r w:rsidR="003C5301">
                  <w:rPr>
                    <w:noProof/>
                    <w:webHidden/>
                  </w:rPr>
                  <w:t>3</w:t>
                </w:r>
                <w:r w:rsidR="00F116B4">
                  <w:rPr>
                    <w:noProof/>
                    <w:webHidden/>
                  </w:rPr>
                  <w:fldChar w:fldCharType="end"/>
                </w:r>
              </w:hyperlink>
            </w:p>
            <w:p w14:paraId="706C8A19" w14:textId="362B92D0" w:rsidR="00F116B4" w:rsidRDefault="00F116B4">
              <w:pPr>
                <w:pStyle w:val="Turinys1"/>
                <w:rPr>
                  <w:noProof/>
                  <w:kern w:val="2"/>
                  <w:sz w:val="24"/>
                  <w:szCs w:val="24"/>
                  <w14:ligatures w14:val="standardContextual"/>
                </w:rPr>
              </w:pPr>
              <w:hyperlink w:anchor="_Toc232436268" w:history="1">
                <w:r w:rsidRPr="00D44DB6">
                  <w:rPr>
                    <w:rStyle w:val="Hipersaitas"/>
                    <w:rFonts w:cstheme="minorHAnsi"/>
                    <w:noProof/>
                  </w:rPr>
                  <w:t>2. Pirkimo objektas</w:t>
                </w:r>
                <w:r>
                  <w:rPr>
                    <w:noProof/>
                    <w:webHidden/>
                  </w:rPr>
                  <w:tab/>
                </w:r>
                <w:r>
                  <w:rPr>
                    <w:noProof/>
                    <w:webHidden/>
                  </w:rPr>
                  <w:fldChar w:fldCharType="begin"/>
                </w:r>
                <w:r>
                  <w:rPr>
                    <w:noProof/>
                    <w:webHidden/>
                  </w:rPr>
                  <w:instrText xml:space="preserve"> PAGEREF _Toc232436268 \h </w:instrText>
                </w:r>
                <w:r>
                  <w:rPr>
                    <w:noProof/>
                    <w:webHidden/>
                  </w:rPr>
                </w:r>
                <w:r>
                  <w:rPr>
                    <w:noProof/>
                    <w:webHidden/>
                  </w:rPr>
                  <w:fldChar w:fldCharType="separate"/>
                </w:r>
                <w:r w:rsidR="003C5301">
                  <w:rPr>
                    <w:noProof/>
                    <w:webHidden/>
                  </w:rPr>
                  <w:t>3</w:t>
                </w:r>
                <w:r>
                  <w:rPr>
                    <w:noProof/>
                    <w:webHidden/>
                  </w:rPr>
                  <w:fldChar w:fldCharType="end"/>
                </w:r>
              </w:hyperlink>
            </w:p>
            <w:p w14:paraId="0EFAD48D" w14:textId="20D276E1" w:rsidR="00F116B4" w:rsidRDefault="00F116B4">
              <w:pPr>
                <w:pStyle w:val="Turinys1"/>
                <w:rPr>
                  <w:noProof/>
                  <w:kern w:val="2"/>
                  <w:sz w:val="24"/>
                  <w:szCs w:val="24"/>
                  <w14:ligatures w14:val="standardContextual"/>
                </w:rPr>
              </w:pPr>
              <w:hyperlink w:anchor="_Toc232436269" w:history="1">
                <w:r w:rsidRPr="00D44DB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_Toc232436269 \h </w:instrText>
                </w:r>
                <w:r>
                  <w:rPr>
                    <w:noProof/>
                    <w:webHidden/>
                  </w:rPr>
                </w:r>
                <w:r>
                  <w:rPr>
                    <w:noProof/>
                    <w:webHidden/>
                  </w:rPr>
                  <w:fldChar w:fldCharType="separate"/>
                </w:r>
                <w:r w:rsidR="003C5301">
                  <w:rPr>
                    <w:noProof/>
                    <w:webHidden/>
                  </w:rPr>
                  <w:t>4</w:t>
                </w:r>
                <w:r>
                  <w:rPr>
                    <w:noProof/>
                    <w:webHidden/>
                  </w:rPr>
                  <w:fldChar w:fldCharType="end"/>
                </w:r>
              </w:hyperlink>
            </w:p>
            <w:p w14:paraId="47B8D540" w14:textId="1446BA12" w:rsidR="00F116B4" w:rsidRDefault="00F116B4">
              <w:pPr>
                <w:pStyle w:val="Turinys1"/>
                <w:rPr>
                  <w:noProof/>
                  <w:kern w:val="2"/>
                  <w:sz w:val="24"/>
                  <w:szCs w:val="24"/>
                  <w14:ligatures w14:val="standardContextual"/>
                </w:rPr>
              </w:pPr>
              <w:hyperlink w:anchor="_Toc232436270" w:history="1">
                <w:r w:rsidRPr="00D44DB6">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_Toc232436270 \h </w:instrText>
                </w:r>
                <w:r>
                  <w:rPr>
                    <w:noProof/>
                    <w:webHidden/>
                  </w:rPr>
                </w:r>
                <w:r>
                  <w:rPr>
                    <w:noProof/>
                    <w:webHidden/>
                  </w:rPr>
                  <w:fldChar w:fldCharType="separate"/>
                </w:r>
                <w:r w:rsidR="003C5301">
                  <w:rPr>
                    <w:noProof/>
                    <w:webHidden/>
                  </w:rPr>
                  <w:t>4</w:t>
                </w:r>
                <w:r>
                  <w:rPr>
                    <w:noProof/>
                    <w:webHidden/>
                  </w:rPr>
                  <w:fldChar w:fldCharType="end"/>
                </w:r>
              </w:hyperlink>
            </w:p>
            <w:p w14:paraId="18D9E2A7" w14:textId="23838D88" w:rsidR="00F116B4" w:rsidRDefault="00F116B4">
              <w:pPr>
                <w:pStyle w:val="Turinys1"/>
                <w:rPr>
                  <w:noProof/>
                  <w:kern w:val="2"/>
                  <w:sz w:val="24"/>
                  <w:szCs w:val="24"/>
                  <w14:ligatures w14:val="standardContextual"/>
                </w:rPr>
              </w:pPr>
              <w:hyperlink w:anchor="_Toc232436271" w:history="1">
                <w:r w:rsidRPr="00D44DB6">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_Toc232436271 \h </w:instrText>
                </w:r>
                <w:r>
                  <w:rPr>
                    <w:noProof/>
                    <w:webHidden/>
                  </w:rPr>
                </w:r>
                <w:r>
                  <w:rPr>
                    <w:noProof/>
                    <w:webHidden/>
                  </w:rPr>
                  <w:fldChar w:fldCharType="separate"/>
                </w:r>
                <w:r w:rsidR="003C5301">
                  <w:rPr>
                    <w:noProof/>
                    <w:webHidden/>
                  </w:rPr>
                  <w:t>4</w:t>
                </w:r>
                <w:r>
                  <w:rPr>
                    <w:noProof/>
                    <w:webHidden/>
                  </w:rPr>
                  <w:fldChar w:fldCharType="end"/>
                </w:r>
              </w:hyperlink>
            </w:p>
            <w:p w14:paraId="79D8D171" w14:textId="13D8656A" w:rsidR="00F116B4" w:rsidRDefault="00F116B4">
              <w:pPr>
                <w:pStyle w:val="Turinys1"/>
                <w:rPr>
                  <w:noProof/>
                  <w:kern w:val="2"/>
                  <w:sz w:val="24"/>
                  <w:szCs w:val="24"/>
                  <w14:ligatures w14:val="standardContextual"/>
                </w:rPr>
              </w:pPr>
              <w:hyperlink w:anchor="_Toc232436272" w:history="1">
                <w:r w:rsidRPr="00D44DB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_Toc232436272 \h </w:instrText>
                </w:r>
                <w:r>
                  <w:rPr>
                    <w:noProof/>
                    <w:webHidden/>
                  </w:rPr>
                </w:r>
                <w:r>
                  <w:rPr>
                    <w:noProof/>
                    <w:webHidden/>
                  </w:rPr>
                  <w:fldChar w:fldCharType="separate"/>
                </w:r>
                <w:r w:rsidR="003C5301">
                  <w:rPr>
                    <w:noProof/>
                    <w:webHidden/>
                  </w:rPr>
                  <w:t>5</w:t>
                </w:r>
                <w:r>
                  <w:rPr>
                    <w:noProof/>
                    <w:webHidden/>
                  </w:rPr>
                  <w:fldChar w:fldCharType="end"/>
                </w:r>
              </w:hyperlink>
            </w:p>
            <w:p w14:paraId="0DE7E5C6" w14:textId="664A7649" w:rsidR="00F116B4" w:rsidRDefault="00F116B4">
              <w:pPr>
                <w:pStyle w:val="Turinys1"/>
                <w:rPr>
                  <w:noProof/>
                  <w:kern w:val="2"/>
                  <w:sz w:val="24"/>
                  <w:szCs w:val="24"/>
                  <w14:ligatures w14:val="standardContextual"/>
                </w:rPr>
              </w:pPr>
              <w:hyperlink w:anchor="_Toc232436273" w:history="1">
                <w:r w:rsidRPr="00D44DB6">
                  <w:rPr>
                    <w:rStyle w:val="Hipersaitas"/>
                    <w:rFonts w:cstheme="minorHAnsi"/>
                    <w:noProof/>
                  </w:rPr>
                  <w:t>7.Pasiūlymo galiojimo užtikrinimas</w:t>
                </w:r>
                <w:r>
                  <w:rPr>
                    <w:noProof/>
                    <w:webHidden/>
                  </w:rPr>
                  <w:tab/>
                </w:r>
                <w:r>
                  <w:rPr>
                    <w:noProof/>
                    <w:webHidden/>
                  </w:rPr>
                  <w:fldChar w:fldCharType="begin"/>
                </w:r>
                <w:r>
                  <w:rPr>
                    <w:noProof/>
                    <w:webHidden/>
                  </w:rPr>
                  <w:instrText xml:space="preserve"> PAGEREF _Toc232436273 \h </w:instrText>
                </w:r>
                <w:r>
                  <w:rPr>
                    <w:noProof/>
                    <w:webHidden/>
                  </w:rPr>
                </w:r>
                <w:r>
                  <w:rPr>
                    <w:noProof/>
                    <w:webHidden/>
                  </w:rPr>
                  <w:fldChar w:fldCharType="separate"/>
                </w:r>
                <w:r w:rsidR="003C5301">
                  <w:rPr>
                    <w:noProof/>
                    <w:webHidden/>
                  </w:rPr>
                  <w:t>6</w:t>
                </w:r>
                <w:r>
                  <w:rPr>
                    <w:noProof/>
                    <w:webHidden/>
                  </w:rPr>
                  <w:fldChar w:fldCharType="end"/>
                </w:r>
              </w:hyperlink>
            </w:p>
            <w:p w14:paraId="14668B03" w14:textId="4FBF928A" w:rsidR="00F116B4" w:rsidRDefault="00F116B4">
              <w:pPr>
                <w:pStyle w:val="Turinys1"/>
                <w:rPr>
                  <w:noProof/>
                  <w:kern w:val="2"/>
                  <w:sz w:val="24"/>
                  <w:szCs w:val="24"/>
                  <w14:ligatures w14:val="standardContextual"/>
                </w:rPr>
              </w:pPr>
              <w:hyperlink w:anchor="_Toc232436274" w:history="1">
                <w:r w:rsidRPr="00D44DB6">
                  <w:rPr>
                    <w:rStyle w:val="Hipersaitas"/>
                    <w:rFonts w:cstheme="minorHAnsi"/>
                    <w:noProof/>
                  </w:rPr>
                  <w:t>8.Elektroninis aukcionas</w:t>
                </w:r>
                <w:r>
                  <w:rPr>
                    <w:noProof/>
                    <w:webHidden/>
                  </w:rPr>
                  <w:tab/>
                </w:r>
                <w:r>
                  <w:rPr>
                    <w:noProof/>
                    <w:webHidden/>
                  </w:rPr>
                  <w:fldChar w:fldCharType="begin"/>
                </w:r>
                <w:r>
                  <w:rPr>
                    <w:noProof/>
                    <w:webHidden/>
                  </w:rPr>
                  <w:instrText xml:space="preserve"> PAGEREF _Toc232436274 \h </w:instrText>
                </w:r>
                <w:r>
                  <w:rPr>
                    <w:noProof/>
                    <w:webHidden/>
                  </w:rPr>
                </w:r>
                <w:r>
                  <w:rPr>
                    <w:noProof/>
                    <w:webHidden/>
                  </w:rPr>
                  <w:fldChar w:fldCharType="separate"/>
                </w:r>
                <w:r w:rsidR="003C5301">
                  <w:rPr>
                    <w:noProof/>
                    <w:webHidden/>
                  </w:rPr>
                  <w:t>7</w:t>
                </w:r>
                <w:r>
                  <w:rPr>
                    <w:noProof/>
                    <w:webHidden/>
                  </w:rPr>
                  <w:fldChar w:fldCharType="end"/>
                </w:r>
              </w:hyperlink>
            </w:p>
            <w:p w14:paraId="3CEFC0C4" w14:textId="6BFC7F59" w:rsidR="00F116B4" w:rsidRDefault="00F116B4">
              <w:pPr>
                <w:pStyle w:val="Turinys1"/>
                <w:rPr>
                  <w:noProof/>
                  <w:kern w:val="2"/>
                  <w:sz w:val="24"/>
                  <w:szCs w:val="24"/>
                  <w14:ligatures w14:val="standardContextual"/>
                </w:rPr>
              </w:pPr>
              <w:hyperlink w:anchor="_Toc232436275" w:history="1">
                <w:r w:rsidRPr="00D44DB6">
                  <w:rPr>
                    <w:rStyle w:val="Hipersaitas"/>
                    <w:rFonts w:cstheme="minorHAnsi"/>
                    <w:noProof/>
                  </w:rPr>
                  <w:t>9.Pasiūlymų vertinimas</w:t>
                </w:r>
                <w:r>
                  <w:rPr>
                    <w:noProof/>
                    <w:webHidden/>
                  </w:rPr>
                  <w:tab/>
                </w:r>
                <w:r>
                  <w:rPr>
                    <w:noProof/>
                    <w:webHidden/>
                  </w:rPr>
                  <w:fldChar w:fldCharType="begin"/>
                </w:r>
                <w:r>
                  <w:rPr>
                    <w:noProof/>
                    <w:webHidden/>
                  </w:rPr>
                  <w:instrText xml:space="preserve"> PAGEREF _Toc232436275 \h </w:instrText>
                </w:r>
                <w:r>
                  <w:rPr>
                    <w:noProof/>
                    <w:webHidden/>
                  </w:rPr>
                </w:r>
                <w:r>
                  <w:rPr>
                    <w:noProof/>
                    <w:webHidden/>
                  </w:rPr>
                  <w:fldChar w:fldCharType="separate"/>
                </w:r>
                <w:r w:rsidR="003C5301">
                  <w:rPr>
                    <w:noProof/>
                    <w:webHidden/>
                  </w:rPr>
                  <w:t>8</w:t>
                </w:r>
                <w:r>
                  <w:rPr>
                    <w:noProof/>
                    <w:webHidden/>
                  </w:rPr>
                  <w:fldChar w:fldCharType="end"/>
                </w:r>
              </w:hyperlink>
            </w:p>
            <w:p w14:paraId="54C2EE67" w14:textId="4FCCD646" w:rsidR="00F116B4" w:rsidRDefault="00F116B4">
              <w:pPr>
                <w:pStyle w:val="Turinys1"/>
                <w:rPr>
                  <w:noProof/>
                  <w:kern w:val="2"/>
                  <w:sz w:val="24"/>
                  <w:szCs w:val="24"/>
                  <w14:ligatures w14:val="standardContextual"/>
                </w:rPr>
              </w:pPr>
              <w:hyperlink w:anchor="_Toc232436276" w:history="1">
                <w:r w:rsidRPr="00D44DB6">
                  <w:rPr>
                    <w:rStyle w:val="Hipersaitas"/>
                    <w:rFonts w:cstheme="minorHAnsi"/>
                    <w:noProof/>
                  </w:rPr>
                  <w:t>10.Sutarties sudarymas</w:t>
                </w:r>
                <w:r>
                  <w:rPr>
                    <w:noProof/>
                    <w:webHidden/>
                  </w:rPr>
                  <w:tab/>
                </w:r>
                <w:r>
                  <w:rPr>
                    <w:noProof/>
                    <w:webHidden/>
                  </w:rPr>
                  <w:fldChar w:fldCharType="begin"/>
                </w:r>
                <w:r>
                  <w:rPr>
                    <w:noProof/>
                    <w:webHidden/>
                  </w:rPr>
                  <w:instrText xml:space="preserve"> PAGEREF _Toc232436276 \h </w:instrText>
                </w:r>
                <w:r>
                  <w:rPr>
                    <w:noProof/>
                    <w:webHidden/>
                  </w:rPr>
                </w:r>
                <w:r>
                  <w:rPr>
                    <w:noProof/>
                    <w:webHidden/>
                  </w:rPr>
                  <w:fldChar w:fldCharType="separate"/>
                </w:r>
                <w:r w:rsidR="003C5301">
                  <w:rPr>
                    <w:noProof/>
                    <w:webHidden/>
                  </w:rPr>
                  <w:t>8</w:t>
                </w:r>
                <w:r>
                  <w:rPr>
                    <w:noProof/>
                    <w:webHidden/>
                  </w:rPr>
                  <w:fldChar w:fldCharType="end"/>
                </w:r>
              </w:hyperlink>
            </w:p>
            <w:p w14:paraId="5540BF08" w14:textId="78D740FF" w:rsidR="00F116B4" w:rsidRDefault="00F116B4">
              <w:pPr>
                <w:pStyle w:val="Turinys1"/>
                <w:rPr>
                  <w:noProof/>
                  <w:kern w:val="2"/>
                  <w:sz w:val="24"/>
                  <w:szCs w:val="24"/>
                  <w14:ligatures w14:val="standardContextual"/>
                </w:rPr>
              </w:pPr>
              <w:hyperlink w:anchor="_Toc232436277" w:history="1">
                <w:r w:rsidRPr="00D44DB6">
                  <w:rPr>
                    <w:rStyle w:val="Hipersaitas"/>
                    <w:rFonts w:cstheme="minorHAnsi"/>
                    <w:noProof/>
                  </w:rPr>
                  <w:t>11.Kitos sąlygos</w:t>
                </w:r>
                <w:r>
                  <w:rPr>
                    <w:noProof/>
                    <w:webHidden/>
                  </w:rPr>
                  <w:tab/>
                </w:r>
                <w:r>
                  <w:rPr>
                    <w:noProof/>
                    <w:webHidden/>
                  </w:rPr>
                  <w:fldChar w:fldCharType="begin"/>
                </w:r>
                <w:r>
                  <w:rPr>
                    <w:noProof/>
                    <w:webHidden/>
                  </w:rPr>
                  <w:instrText xml:space="preserve"> PAGEREF _Toc232436277 \h </w:instrText>
                </w:r>
                <w:r>
                  <w:rPr>
                    <w:noProof/>
                    <w:webHidden/>
                  </w:rPr>
                </w:r>
                <w:r>
                  <w:rPr>
                    <w:noProof/>
                    <w:webHidden/>
                  </w:rPr>
                  <w:fldChar w:fldCharType="separate"/>
                </w:r>
                <w:r w:rsidR="003C5301">
                  <w:rPr>
                    <w:noProof/>
                    <w:webHidden/>
                  </w:rPr>
                  <w:t>8</w:t>
                </w:r>
                <w:r>
                  <w:rPr>
                    <w:noProof/>
                    <w:webHidden/>
                  </w:rPr>
                  <w:fldChar w:fldCharType="end"/>
                </w:r>
              </w:hyperlink>
            </w:p>
            <w:p w14:paraId="2FED790A" w14:textId="22EA4C35" w:rsidR="00F116B4" w:rsidRDefault="00F116B4">
              <w:pPr>
                <w:pStyle w:val="Turinys2"/>
                <w:rPr>
                  <w:noProof/>
                  <w:kern w:val="2"/>
                  <w:sz w:val="24"/>
                  <w:szCs w:val="24"/>
                  <w14:ligatures w14:val="standardContextual"/>
                </w:rPr>
              </w:pPr>
              <w:hyperlink w:anchor="_Toc232436278" w:history="1">
                <w:r w:rsidRPr="00D44DB6">
                  <w:rPr>
                    <w:rStyle w:val="Hipersaitas"/>
                    <w:b/>
                    <w:noProof/>
                  </w:rPr>
                  <w:t>Pirkimo sąlygų 1 priedas „Terminai“</w:t>
                </w:r>
                <w:r>
                  <w:rPr>
                    <w:noProof/>
                    <w:webHidden/>
                  </w:rPr>
                  <w:tab/>
                </w:r>
                <w:r>
                  <w:rPr>
                    <w:noProof/>
                    <w:webHidden/>
                  </w:rPr>
                  <w:fldChar w:fldCharType="begin"/>
                </w:r>
                <w:r>
                  <w:rPr>
                    <w:noProof/>
                    <w:webHidden/>
                  </w:rPr>
                  <w:instrText xml:space="preserve"> PAGEREF _Toc232436278 \h </w:instrText>
                </w:r>
                <w:r>
                  <w:rPr>
                    <w:noProof/>
                    <w:webHidden/>
                  </w:rPr>
                </w:r>
                <w:r>
                  <w:rPr>
                    <w:noProof/>
                    <w:webHidden/>
                  </w:rPr>
                  <w:fldChar w:fldCharType="separate"/>
                </w:r>
                <w:r w:rsidR="003C5301">
                  <w:rPr>
                    <w:noProof/>
                    <w:webHidden/>
                  </w:rPr>
                  <w:t>0</w:t>
                </w:r>
                <w:r>
                  <w:rPr>
                    <w:noProof/>
                    <w:webHidden/>
                  </w:rPr>
                  <w:fldChar w:fldCharType="end"/>
                </w:r>
              </w:hyperlink>
            </w:p>
            <w:p w14:paraId="44493406" w14:textId="1D7BF04B" w:rsidR="00F116B4" w:rsidRDefault="00F116B4">
              <w:pPr>
                <w:pStyle w:val="Turinys2"/>
                <w:rPr>
                  <w:noProof/>
                  <w:kern w:val="2"/>
                  <w:sz w:val="24"/>
                  <w:szCs w:val="24"/>
                  <w14:ligatures w14:val="standardContextual"/>
                </w:rPr>
              </w:pPr>
              <w:hyperlink w:anchor="_Toc232436279" w:history="1">
                <w:r w:rsidRPr="00D44DB6">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_Toc232436279 \h </w:instrText>
                </w:r>
                <w:r>
                  <w:rPr>
                    <w:noProof/>
                    <w:webHidden/>
                  </w:rPr>
                </w:r>
                <w:r>
                  <w:rPr>
                    <w:noProof/>
                    <w:webHidden/>
                  </w:rPr>
                  <w:fldChar w:fldCharType="separate"/>
                </w:r>
                <w:r w:rsidR="003C5301">
                  <w:rPr>
                    <w:noProof/>
                    <w:webHidden/>
                  </w:rPr>
                  <w:t>4</w:t>
                </w:r>
                <w:r>
                  <w:rPr>
                    <w:noProof/>
                    <w:webHidden/>
                  </w:rPr>
                  <w:fldChar w:fldCharType="end"/>
                </w:r>
              </w:hyperlink>
            </w:p>
            <w:p w14:paraId="475D9748" w14:textId="38E2D4E5" w:rsidR="00F116B4" w:rsidRDefault="00F116B4">
              <w:pPr>
                <w:pStyle w:val="Turinys2"/>
                <w:rPr>
                  <w:noProof/>
                  <w:kern w:val="2"/>
                  <w:sz w:val="24"/>
                  <w:szCs w:val="24"/>
                  <w14:ligatures w14:val="standardContextual"/>
                </w:rPr>
              </w:pPr>
              <w:hyperlink w:anchor="_Toc232436280" w:history="1">
                <w:r w:rsidRPr="00D44DB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_Toc232436280 \h </w:instrText>
                </w:r>
                <w:r>
                  <w:rPr>
                    <w:noProof/>
                    <w:webHidden/>
                  </w:rPr>
                </w:r>
                <w:r>
                  <w:rPr>
                    <w:noProof/>
                    <w:webHidden/>
                  </w:rPr>
                  <w:fldChar w:fldCharType="separate"/>
                </w:r>
                <w:r w:rsidR="003C5301">
                  <w:rPr>
                    <w:noProof/>
                    <w:webHidden/>
                  </w:rPr>
                  <w:t>5</w:t>
                </w:r>
                <w:r>
                  <w:rPr>
                    <w:noProof/>
                    <w:webHidden/>
                  </w:rPr>
                  <w:fldChar w:fldCharType="end"/>
                </w:r>
              </w:hyperlink>
            </w:p>
            <w:p w14:paraId="6C817B79" w14:textId="469CA9AF" w:rsidR="00F116B4" w:rsidRDefault="00F116B4">
              <w:pPr>
                <w:pStyle w:val="Turinys3"/>
                <w:tabs>
                  <w:tab w:val="right" w:leader="dot" w:pos="9962"/>
                </w:tabs>
                <w:rPr>
                  <w:noProof/>
                  <w:kern w:val="2"/>
                  <w:sz w:val="24"/>
                  <w:szCs w:val="24"/>
                  <w14:ligatures w14:val="standardContextual"/>
                </w:rPr>
              </w:pPr>
              <w:hyperlink w:anchor="_Toc232436281" w:history="1">
                <w:r w:rsidRPr="00D44DB6">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_Toc232436281 \h </w:instrText>
                </w:r>
                <w:r>
                  <w:rPr>
                    <w:noProof/>
                    <w:webHidden/>
                  </w:rPr>
                </w:r>
                <w:r>
                  <w:rPr>
                    <w:noProof/>
                    <w:webHidden/>
                  </w:rPr>
                  <w:fldChar w:fldCharType="separate"/>
                </w:r>
                <w:r w:rsidR="003C5301">
                  <w:rPr>
                    <w:noProof/>
                    <w:webHidden/>
                  </w:rPr>
                  <w:t>5</w:t>
                </w:r>
                <w:r>
                  <w:rPr>
                    <w:noProof/>
                    <w:webHidden/>
                  </w:rPr>
                  <w:fldChar w:fldCharType="end"/>
                </w:r>
              </w:hyperlink>
            </w:p>
            <w:p w14:paraId="3E6AB463" w14:textId="76144A1C" w:rsidR="00F116B4" w:rsidRDefault="00F116B4">
              <w:pPr>
                <w:pStyle w:val="Turinys3"/>
                <w:tabs>
                  <w:tab w:val="right" w:leader="dot" w:pos="9962"/>
                </w:tabs>
                <w:rPr>
                  <w:noProof/>
                  <w:kern w:val="2"/>
                  <w:sz w:val="24"/>
                  <w:szCs w:val="24"/>
                  <w14:ligatures w14:val="standardContextual"/>
                </w:rPr>
              </w:pPr>
              <w:hyperlink w:anchor="_Toc232436282" w:history="1">
                <w:r w:rsidRPr="00D44DB6">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_Toc232436282 \h </w:instrText>
                </w:r>
                <w:r>
                  <w:rPr>
                    <w:noProof/>
                    <w:webHidden/>
                  </w:rPr>
                </w:r>
                <w:r>
                  <w:rPr>
                    <w:noProof/>
                    <w:webHidden/>
                  </w:rPr>
                  <w:fldChar w:fldCharType="separate"/>
                </w:r>
                <w:r w:rsidR="003C5301">
                  <w:rPr>
                    <w:noProof/>
                    <w:webHidden/>
                  </w:rPr>
                  <w:t>5</w:t>
                </w:r>
                <w:r>
                  <w:rPr>
                    <w:noProof/>
                    <w:webHidden/>
                  </w:rPr>
                  <w:fldChar w:fldCharType="end"/>
                </w:r>
              </w:hyperlink>
            </w:p>
            <w:p w14:paraId="1E97154E" w14:textId="60237FEB" w:rsidR="00F116B4" w:rsidRDefault="00F116B4">
              <w:pPr>
                <w:pStyle w:val="Turinys2"/>
                <w:rPr>
                  <w:noProof/>
                  <w:kern w:val="2"/>
                  <w:sz w:val="24"/>
                  <w:szCs w:val="24"/>
                  <w14:ligatures w14:val="standardContextual"/>
                </w:rPr>
              </w:pPr>
              <w:hyperlink w:anchor="_Toc232436283" w:history="1">
                <w:r w:rsidRPr="00D44DB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_Toc232436283 \h </w:instrText>
                </w:r>
                <w:r>
                  <w:rPr>
                    <w:noProof/>
                    <w:webHidden/>
                  </w:rPr>
                </w:r>
                <w:r>
                  <w:rPr>
                    <w:noProof/>
                    <w:webHidden/>
                  </w:rPr>
                  <w:fldChar w:fldCharType="separate"/>
                </w:r>
                <w:r w:rsidR="003C5301">
                  <w:rPr>
                    <w:noProof/>
                    <w:webHidden/>
                  </w:rPr>
                  <w:t>18</w:t>
                </w:r>
                <w:r>
                  <w:rPr>
                    <w:noProof/>
                    <w:webHidden/>
                  </w:rPr>
                  <w:fldChar w:fldCharType="end"/>
                </w:r>
              </w:hyperlink>
            </w:p>
            <w:p w14:paraId="251914EC" w14:textId="0F487214" w:rsidR="00F116B4" w:rsidRDefault="00F116B4">
              <w:pPr>
                <w:pStyle w:val="Turinys2"/>
                <w:rPr>
                  <w:noProof/>
                  <w:kern w:val="2"/>
                  <w:sz w:val="24"/>
                  <w:szCs w:val="24"/>
                  <w14:ligatures w14:val="standardContextual"/>
                </w:rPr>
              </w:pPr>
              <w:hyperlink w:anchor="_Toc232436284" w:history="1">
                <w:r w:rsidRPr="00D44DB6">
                  <w:rPr>
                    <w:rStyle w:val="Hipersaitas"/>
                    <w:rFonts w:eastAsia="Calibri" w:cstheme="minorHAnsi"/>
                    <w:noProof/>
                  </w:rPr>
                  <w:t xml:space="preserve">Pirkimo sąlygų 5 priedas „EBVPD“ </w:t>
                </w:r>
                <w:r w:rsidRPr="00D44DB6">
                  <w:rPr>
                    <w:rStyle w:val="Hipersaitas"/>
                    <w:rFonts w:cstheme="minorHAnsi"/>
                    <w:noProof/>
                  </w:rPr>
                  <w:t>(XML formatu)</w:t>
                </w:r>
                <w:r>
                  <w:rPr>
                    <w:noProof/>
                    <w:webHidden/>
                  </w:rPr>
                  <w:tab/>
                </w:r>
                <w:r>
                  <w:rPr>
                    <w:noProof/>
                    <w:webHidden/>
                  </w:rPr>
                  <w:fldChar w:fldCharType="begin"/>
                </w:r>
                <w:r>
                  <w:rPr>
                    <w:noProof/>
                    <w:webHidden/>
                  </w:rPr>
                  <w:instrText xml:space="preserve"> PAGEREF _Toc232436284 \h </w:instrText>
                </w:r>
                <w:r>
                  <w:rPr>
                    <w:noProof/>
                    <w:webHidden/>
                  </w:rPr>
                </w:r>
                <w:r>
                  <w:rPr>
                    <w:noProof/>
                    <w:webHidden/>
                  </w:rPr>
                  <w:fldChar w:fldCharType="separate"/>
                </w:r>
                <w:r w:rsidR="003C5301">
                  <w:rPr>
                    <w:noProof/>
                    <w:webHidden/>
                  </w:rPr>
                  <w:t>37</w:t>
                </w:r>
                <w:r>
                  <w:rPr>
                    <w:noProof/>
                    <w:webHidden/>
                  </w:rPr>
                  <w:fldChar w:fldCharType="end"/>
                </w:r>
              </w:hyperlink>
            </w:p>
            <w:p w14:paraId="4E44756E" w14:textId="4E1DD927" w:rsidR="00F116B4" w:rsidRDefault="00F116B4">
              <w:pPr>
                <w:pStyle w:val="Turinys2"/>
                <w:rPr>
                  <w:noProof/>
                  <w:kern w:val="2"/>
                  <w:sz w:val="24"/>
                  <w:szCs w:val="24"/>
                  <w14:ligatures w14:val="standardContextual"/>
                </w:rPr>
              </w:pPr>
              <w:hyperlink w:anchor="_Toc232436285" w:history="1">
                <w:r w:rsidRPr="00D44DB6">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_Toc232436285 \h </w:instrText>
                </w:r>
                <w:r>
                  <w:rPr>
                    <w:noProof/>
                    <w:webHidden/>
                  </w:rPr>
                </w:r>
                <w:r>
                  <w:rPr>
                    <w:noProof/>
                    <w:webHidden/>
                  </w:rPr>
                  <w:fldChar w:fldCharType="separate"/>
                </w:r>
                <w:r w:rsidR="003C5301">
                  <w:rPr>
                    <w:noProof/>
                    <w:webHidden/>
                  </w:rPr>
                  <w:t>38</w:t>
                </w:r>
                <w:r>
                  <w:rPr>
                    <w:noProof/>
                    <w:webHidden/>
                  </w:rPr>
                  <w:fldChar w:fldCharType="end"/>
                </w:r>
              </w:hyperlink>
            </w:p>
            <w:p w14:paraId="3359D2AE" w14:textId="7D134775" w:rsidR="00F116B4" w:rsidRDefault="00F116B4">
              <w:pPr>
                <w:pStyle w:val="Turinys2"/>
                <w:rPr>
                  <w:noProof/>
                  <w:kern w:val="2"/>
                  <w:sz w:val="24"/>
                  <w:szCs w:val="24"/>
                  <w14:ligatures w14:val="standardContextual"/>
                </w:rPr>
              </w:pPr>
              <w:hyperlink w:anchor="_Toc232436286" w:history="1">
                <w:r w:rsidRPr="00D44DB6">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_Toc232436286 \h </w:instrText>
                </w:r>
                <w:r>
                  <w:rPr>
                    <w:noProof/>
                    <w:webHidden/>
                  </w:rPr>
                </w:r>
                <w:r>
                  <w:rPr>
                    <w:noProof/>
                    <w:webHidden/>
                  </w:rPr>
                  <w:fldChar w:fldCharType="separate"/>
                </w:r>
                <w:r w:rsidR="003C5301">
                  <w:rPr>
                    <w:noProof/>
                    <w:webHidden/>
                  </w:rPr>
                  <w:t>41</w:t>
                </w:r>
                <w:r>
                  <w:rPr>
                    <w:noProof/>
                    <w:webHidden/>
                  </w:rPr>
                  <w:fldChar w:fldCharType="end"/>
                </w:r>
              </w:hyperlink>
            </w:p>
            <w:p w14:paraId="17F42F43" w14:textId="626821AE" w:rsidR="00F116B4" w:rsidRDefault="00F116B4">
              <w:pPr>
                <w:pStyle w:val="Turinys2"/>
                <w:rPr>
                  <w:noProof/>
                  <w:kern w:val="2"/>
                  <w:sz w:val="24"/>
                  <w:szCs w:val="24"/>
                  <w14:ligatures w14:val="standardContextual"/>
                </w:rPr>
              </w:pPr>
              <w:hyperlink w:anchor="_Toc232436287" w:history="1">
                <w:r w:rsidRPr="00D44DB6">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_Toc232436287 \h </w:instrText>
                </w:r>
                <w:r>
                  <w:rPr>
                    <w:noProof/>
                    <w:webHidden/>
                  </w:rPr>
                </w:r>
                <w:r>
                  <w:rPr>
                    <w:noProof/>
                    <w:webHidden/>
                  </w:rPr>
                  <w:fldChar w:fldCharType="separate"/>
                </w:r>
                <w:r w:rsidR="003C5301">
                  <w:rPr>
                    <w:noProof/>
                    <w:webHidden/>
                  </w:rPr>
                  <w:t>42</w:t>
                </w:r>
                <w:r>
                  <w:rPr>
                    <w:noProof/>
                    <w:webHidden/>
                  </w:rPr>
                  <w:fldChar w:fldCharType="end"/>
                </w:r>
              </w:hyperlink>
            </w:p>
            <w:p w14:paraId="0DC5CCD9" w14:textId="03F85575" w:rsidR="00F116B4" w:rsidRDefault="00F116B4">
              <w:pPr>
                <w:pStyle w:val="Turinys2"/>
                <w:rPr>
                  <w:noProof/>
                  <w:kern w:val="2"/>
                  <w:sz w:val="24"/>
                  <w:szCs w:val="24"/>
                  <w14:ligatures w14:val="standardContextual"/>
                </w:rPr>
              </w:pPr>
              <w:hyperlink w:anchor="_Toc232436288" w:history="1">
                <w:r w:rsidRPr="00D44DB6">
                  <w:rPr>
                    <w:rStyle w:val="Hipersaitas"/>
                    <w:rFonts w:cstheme="minorHAnsi"/>
                    <w:noProof/>
                  </w:rPr>
                  <w:t>Pirkimo sąlygų 9 priedas „Deklaracijos dėl tiekėjo atsakingų asmenų forma“</w:t>
                </w:r>
                <w:r>
                  <w:rPr>
                    <w:noProof/>
                    <w:webHidden/>
                  </w:rPr>
                  <w:tab/>
                </w:r>
                <w:r>
                  <w:rPr>
                    <w:noProof/>
                    <w:webHidden/>
                  </w:rPr>
                  <w:fldChar w:fldCharType="begin"/>
                </w:r>
                <w:r>
                  <w:rPr>
                    <w:noProof/>
                    <w:webHidden/>
                  </w:rPr>
                  <w:instrText xml:space="preserve"> PAGEREF _Toc232436288 \h </w:instrText>
                </w:r>
                <w:r>
                  <w:rPr>
                    <w:noProof/>
                    <w:webHidden/>
                  </w:rPr>
                </w:r>
                <w:r>
                  <w:rPr>
                    <w:noProof/>
                    <w:webHidden/>
                  </w:rPr>
                  <w:fldChar w:fldCharType="separate"/>
                </w:r>
                <w:r w:rsidR="003C5301">
                  <w:rPr>
                    <w:noProof/>
                    <w:webHidden/>
                  </w:rPr>
                  <w:t>44</w:t>
                </w:r>
                <w:r>
                  <w:rPr>
                    <w:noProof/>
                    <w:webHidden/>
                  </w:rPr>
                  <w:fldChar w:fldCharType="end"/>
                </w:r>
              </w:hyperlink>
            </w:p>
            <w:p w14:paraId="24F5D6ED" w14:textId="78505A73" w:rsidR="0061594E" w:rsidRPr="00F77C89" w:rsidRDefault="0061594E">
              <w:pPr>
                <w:rPr>
                  <w:rFonts w:cstheme="minorHAnsi"/>
                </w:rPr>
              </w:pPr>
              <w:r w:rsidRPr="00F77C89">
                <w:rPr>
                  <w:rFonts w:cstheme="minorHAnsi"/>
                  <w:b/>
                  <w:bCs/>
                </w:rPr>
                <w:fldChar w:fldCharType="end"/>
              </w:r>
            </w:p>
          </w:sdtContent>
        </w:sdt>
        <w:p w14:paraId="73CCB438" w14:textId="3AC60E43" w:rsidR="005F13F0" w:rsidRPr="00F77C89" w:rsidRDefault="001C24BC" w:rsidP="004E4612">
          <w:pPr>
            <w:spacing w:after="120" w:line="20" w:lineRule="atLeast"/>
            <w:contextualSpacing/>
            <w:rPr>
              <w:rFonts w:cstheme="minorHAnsi"/>
            </w:rPr>
          </w:pPr>
          <w:r w:rsidRPr="00F77C89">
            <w:rPr>
              <w:rFonts w:cstheme="minorHAnsi"/>
            </w:rPr>
            <w:br w:type="page"/>
          </w:r>
        </w:p>
      </w:sdtContent>
    </w:sdt>
    <w:p w14:paraId="7DBFF88B" w14:textId="744E1700" w:rsidR="002415C7" w:rsidRPr="00F77C8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32436267"/>
      <w:bookmarkStart w:id="1" w:name="_Toc335201954"/>
      <w:bookmarkStart w:id="2" w:name="_Toc147739116"/>
      <w:r w:rsidRPr="00F77C89">
        <w:rPr>
          <w:rFonts w:asciiTheme="minorHAnsi" w:hAnsiTheme="minorHAnsi" w:cstheme="minorHAnsi"/>
        </w:rPr>
        <w:lastRenderedPageBreak/>
        <w:t>Bendra informacija</w:t>
      </w:r>
      <w:bookmarkEnd w:id="0"/>
    </w:p>
    <w:p w14:paraId="45C8BAC8" w14:textId="19CB046D" w:rsidR="009F619F" w:rsidRPr="00F77C89" w:rsidRDefault="00D97F55" w:rsidP="00CD25F2">
      <w:pPr>
        <w:spacing w:after="0" w:line="20" w:lineRule="atLeast"/>
        <w:jc w:val="both"/>
        <w:rPr>
          <w:rFonts w:cstheme="minorHAnsi"/>
          <w:sz w:val="22"/>
          <w:szCs w:val="22"/>
        </w:rPr>
      </w:pPr>
      <w:r w:rsidRPr="00F77C89">
        <w:rPr>
          <w:rFonts w:cstheme="minorHAnsi"/>
          <w:b/>
          <w:bCs/>
          <w:color w:val="00B050"/>
          <w:sz w:val="22"/>
          <w:szCs w:val="22"/>
        </w:rPr>
        <w:t xml:space="preserve">1.1. </w:t>
      </w:r>
      <w:r w:rsidR="009F619F" w:rsidRPr="00F77C89">
        <w:rPr>
          <w:rFonts w:cstheme="minorHAnsi"/>
          <w:b/>
          <w:bCs/>
          <w:color w:val="00B050"/>
          <w:sz w:val="22"/>
          <w:szCs w:val="22"/>
        </w:rPr>
        <w:t>Kauno miesto savivaldybės administracija</w:t>
      </w:r>
      <w:r w:rsidR="009F619F" w:rsidRPr="00F77C89">
        <w:rPr>
          <w:rFonts w:cstheme="minorHAnsi"/>
          <w:sz w:val="22"/>
          <w:szCs w:val="22"/>
        </w:rPr>
        <w:t>,</w:t>
      </w:r>
      <w:r w:rsidR="009F619F" w:rsidRPr="00F77C89">
        <w:rPr>
          <w:rFonts w:cstheme="minorHAnsi"/>
          <w:color w:val="00B050"/>
          <w:sz w:val="22"/>
          <w:szCs w:val="22"/>
        </w:rPr>
        <w:t xml:space="preserve"> </w:t>
      </w:r>
      <w:r w:rsidR="009F619F" w:rsidRPr="00F77C89">
        <w:rPr>
          <w:rFonts w:cstheme="minorHAnsi"/>
          <w:sz w:val="22"/>
          <w:szCs w:val="22"/>
        </w:rPr>
        <w:t xml:space="preserve">juridinio asmens kodas </w:t>
      </w:r>
      <w:r w:rsidR="009F619F" w:rsidRPr="00F77C89">
        <w:rPr>
          <w:rFonts w:cstheme="minorHAnsi"/>
          <w:b/>
          <w:iCs/>
          <w:sz w:val="22"/>
          <w:szCs w:val="22"/>
        </w:rPr>
        <w:t>188764867</w:t>
      </w:r>
      <w:r w:rsidR="009F619F" w:rsidRPr="00F77C89">
        <w:rPr>
          <w:rFonts w:cstheme="minorHAnsi"/>
          <w:sz w:val="22"/>
          <w:szCs w:val="22"/>
        </w:rPr>
        <w:t xml:space="preserve">, adresas </w:t>
      </w:r>
      <w:r w:rsidR="009F619F" w:rsidRPr="00F77C89">
        <w:rPr>
          <w:rFonts w:cstheme="minorHAnsi"/>
          <w:b/>
          <w:iCs/>
          <w:sz w:val="22"/>
          <w:szCs w:val="22"/>
        </w:rPr>
        <w:t>Laisvės al. 96, LT-44251, Kaunas</w:t>
      </w:r>
      <w:r w:rsidR="009F619F" w:rsidRPr="00F77C89">
        <w:rPr>
          <w:rFonts w:cstheme="minorHAnsi"/>
          <w:sz w:val="22"/>
          <w:szCs w:val="22"/>
        </w:rPr>
        <w:t xml:space="preserve">. </w:t>
      </w:r>
      <w:bookmarkStart w:id="3" w:name="_Hlk184050846"/>
      <w:r w:rsidR="009F619F" w:rsidRPr="00F77C89">
        <w:rPr>
          <w:rFonts w:cstheme="minorHAnsi"/>
          <w:sz w:val="22"/>
          <w:szCs w:val="22"/>
        </w:rPr>
        <w:t>Perkančioji organizacija yra PVM mokėtoja.</w:t>
      </w:r>
    </w:p>
    <w:p w14:paraId="5974158F" w14:textId="48E6A899" w:rsidR="009F619F" w:rsidRPr="00F77C89" w:rsidRDefault="009F619F" w:rsidP="00CD25F2">
      <w:pPr>
        <w:tabs>
          <w:tab w:val="left" w:pos="9631"/>
        </w:tabs>
        <w:spacing w:after="0" w:line="240" w:lineRule="atLeast"/>
        <w:jc w:val="both"/>
        <w:rPr>
          <w:rFonts w:cstheme="minorHAnsi"/>
          <w:b/>
          <w:bCs/>
          <w:sz w:val="22"/>
          <w:szCs w:val="22"/>
          <w:u w:val="single"/>
        </w:rPr>
      </w:pPr>
      <w:r w:rsidRPr="00F77C89">
        <w:rPr>
          <w:rFonts w:cstheme="minorHAnsi"/>
          <w:b/>
          <w:bCs/>
          <w:sz w:val="22"/>
          <w:szCs w:val="22"/>
          <w:u w:val="single"/>
        </w:rPr>
        <w:t>Perkančiosios organizacijos kontaktiniai asmenys:</w:t>
      </w:r>
    </w:p>
    <w:p w14:paraId="152B204E" w14:textId="30706751" w:rsidR="009F619F" w:rsidRPr="00CE755E" w:rsidRDefault="00D97F55" w:rsidP="00CD25F2">
      <w:pPr>
        <w:shd w:val="clear" w:color="auto" w:fill="FFFFFF"/>
        <w:spacing w:after="0"/>
        <w:jc w:val="both"/>
        <w:rPr>
          <w:rFonts w:ascii="Calibri" w:hAnsi="Calibri" w:cs="Calibri"/>
          <w:i/>
          <w:iCs/>
          <w:sz w:val="22"/>
          <w:szCs w:val="22"/>
        </w:rPr>
      </w:pPr>
      <w:r w:rsidRPr="00F77C89">
        <w:rPr>
          <w:rFonts w:cstheme="minorHAnsi"/>
          <w:b/>
          <w:sz w:val="22"/>
          <w:szCs w:val="22"/>
        </w:rPr>
        <w:t xml:space="preserve">- </w:t>
      </w:r>
      <w:r w:rsidR="009F619F" w:rsidRPr="00F77C89">
        <w:rPr>
          <w:rFonts w:cstheme="minorHAnsi"/>
          <w:b/>
          <w:sz w:val="22"/>
          <w:szCs w:val="22"/>
        </w:rPr>
        <w:t>dėl klausimų, susijusių su pirkimo objektu</w:t>
      </w:r>
      <w:r w:rsidR="009F619F" w:rsidRPr="00F77C89">
        <w:rPr>
          <w:rFonts w:cstheme="minorHAnsi"/>
          <w:sz w:val="22"/>
          <w:szCs w:val="22"/>
        </w:rPr>
        <w:t xml:space="preserve"> –</w:t>
      </w:r>
      <w:r w:rsidR="009F619F" w:rsidRPr="00F77C89">
        <w:rPr>
          <w:rFonts w:cstheme="minorHAnsi"/>
          <w:b/>
          <w:i/>
          <w:sz w:val="22"/>
          <w:szCs w:val="22"/>
        </w:rPr>
        <w:t xml:space="preserve"> </w:t>
      </w:r>
      <w:r w:rsidR="009F619F" w:rsidRPr="00F77C89">
        <w:rPr>
          <w:rFonts w:cstheme="minorHAnsi"/>
          <w:sz w:val="22"/>
          <w:szCs w:val="22"/>
        </w:rPr>
        <w:t>Kauno miesto savivaldybės administracijos</w:t>
      </w:r>
      <w:r w:rsidR="00574370" w:rsidRPr="00F77C89">
        <w:rPr>
          <w:rFonts w:cstheme="minorHAnsi"/>
          <w:sz w:val="22"/>
          <w:szCs w:val="22"/>
        </w:rPr>
        <w:t xml:space="preserve"> </w:t>
      </w:r>
      <w:r w:rsidR="00CE755E">
        <w:rPr>
          <w:rFonts w:cstheme="minorHAnsi"/>
          <w:sz w:val="22"/>
          <w:szCs w:val="22"/>
        </w:rPr>
        <w:t>Ryšių su visuomene skyriaus vyriausioji specialistė</w:t>
      </w:r>
      <w:r w:rsidR="00574370" w:rsidRPr="00F77C89">
        <w:rPr>
          <w:rFonts w:cstheme="minorHAnsi"/>
          <w:sz w:val="22"/>
          <w:szCs w:val="22"/>
        </w:rPr>
        <w:t xml:space="preserve"> </w:t>
      </w:r>
      <w:r w:rsidR="00CE755E">
        <w:rPr>
          <w:rFonts w:cstheme="minorHAnsi"/>
          <w:sz w:val="22"/>
          <w:szCs w:val="22"/>
        </w:rPr>
        <w:t>Gintarė Visockienė</w:t>
      </w:r>
      <w:r w:rsidR="00574370" w:rsidRPr="00F77C89">
        <w:rPr>
          <w:rFonts w:cstheme="minorHAnsi"/>
          <w:sz w:val="22"/>
          <w:szCs w:val="22"/>
        </w:rPr>
        <w:t>, Laisvės al. 94A</w:t>
      </w:r>
      <w:r w:rsidR="00282616" w:rsidRPr="00F77C89">
        <w:rPr>
          <w:rFonts w:cstheme="minorHAnsi"/>
          <w:sz w:val="22"/>
          <w:szCs w:val="22"/>
        </w:rPr>
        <w:t xml:space="preserve">, LT-44251 Kaunas, </w:t>
      </w:r>
      <w:r w:rsidR="00282616" w:rsidRPr="00CE755E">
        <w:rPr>
          <w:rFonts w:ascii="Calibri" w:hAnsi="Calibri" w:cs="Calibri"/>
          <w:sz w:val="22"/>
          <w:szCs w:val="22"/>
        </w:rPr>
        <w:t xml:space="preserve">tel. </w:t>
      </w:r>
      <w:r w:rsidR="00282616" w:rsidRPr="00CE755E">
        <w:rPr>
          <w:rFonts w:ascii="Calibri" w:hAnsi="Calibri" w:cs="Calibri"/>
          <w:sz w:val="22"/>
          <w:szCs w:val="22"/>
          <w:shd w:val="clear" w:color="auto" w:fill="FFFFFF"/>
        </w:rPr>
        <w:t> </w:t>
      </w:r>
      <w:hyperlink r:id="rId11" w:history="1">
        <w:r w:rsidR="00574370" w:rsidRPr="00CE755E">
          <w:rPr>
            <w:rStyle w:val="Hipersaitas"/>
            <w:rFonts w:ascii="Calibri" w:hAnsi="Calibri" w:cs="Calibri"/>
            <w:sz w:val="22"/>
            <w:szCs w:val="22"/>
            <w:shd w:val="clear" w:color="auto" w:fill="FFFFFF"/>
          </w:rPr>
          <w:t>+</w:t>
        </w:r>
        <w:hyperlink r:id="rId12" w:history="1">
          <w:r w:rsidR="00CE755E" w:rsidRPr="00CE755E">
            <w:rPr>
              <w:rFonts w:ascii="Calibri" w:hAnsi="Calibri" w:cs="Calibri"/>
              <w:sz w:val="22"/>
              <w:szCs w:val="22"/>
              <w:u w:val="single"/>
              <w:shd w:val="clear" w:color="auto" w:fill="FFFFFF"/>
            </w:rPr>
            <w:t>370 682 38 403</w:t>
          </w:r>
        </w:hyperlink>
        <w:r w:rsidR="00574370" w:rsidRPr="00CE755E">
          <w:rPr>
            <w:rStyle w:val="Hipersaitas"/>
            <w:rFonts w:ascii="Calibri" w:hAnsi="Calibri" w:cs="Calibri"/>
            <w:sz w:val="22"/>
            <w:szCs w:val="22"/>
            <w:shd w:val="clear" w:color="auto" w:fill="FFFFFF"/>
          </w:rPr>
          <w:t xml:space="preserve"> </w:t>
        </w:r>
      </w:hyperlink>
      <w:r w:rsidR="009F619F" w:rsidRPr="00CE755E">
        <w:rPr>
          <w:rFonts w:ascii="Calibri" w:hAnsi="Calibri" w:cs="Calibri"/>
          <w:sz w:val="22"/>
          <w:szCs w:val="22"/>
        </w:rPr>
        <w:t xml:space="preserve">, el. p. </w:t>
      </w:r>
      <w:hyperlink r:id="rId13" w:history="1">
        <w:r w:rsidR="00CE755E" w:rsidRPr="00CE755E">
          <w:rPr>
            <w:rStyle w:val="Hipersaitas"/>
            <w:rFonts w:ascii="Calibri" w:hAnsi="Calibri" w:cs="Calibri"/>
            <w:sz w:val="22"/>
            <w:szCs w:val="22"/>
          </w:rPr>
          <w:t>gintare.visockiene@kaunas.lt</w:t>
        </w:r>
      </w:hyperlink>
      <w:r w:rsidR="009F619F" w:rsidRPr="00CE755E">
        <w:rPr>
          <w:rFonts w:ascii="Calibri" w:hAnsi="Calibri" w:cs="Calibri"/>
          <w:sz w:val="22"/>
          <w:szCs w:val="22"/>
        </w:rPr>
        <w:t xml:space="preserve">. </w:t>
      </w:r>
    </w:p>
    <w:p w14:paraId="2472E831" w14:textId="7895E7A9" w:rsidR="00D97F55" w:rsidRPr="00F77C89" w:rsidRDefault="009F619F" w:rsidP="00CD25F2">
      <w:pPr>
        <w:spacing w:after="0"/>
        <w:jc w:val="both"/>
        <w:rPr>
          <w:rFonts w:cstheme="minorHAnsi"/>
          <w:sz w:val="22"/>
          <w:szCs w:val="22"/>
        </w:rPr>
      </w:pPr>
      <w:r w:rsidRPr="00F77C89">
        <w:rPr>
          <w:rFonts w:cstheme="minorHAnsi"/>
          <w:sz w:val="22"/>
          <w:szCs w:val="22"/>
        </w:rPr>
        <w:t xml:space="preserve">– </w:t>
      </w:r>
      <w:r w:rsidRPr="00F77C89">
        <w:rPr>
          <w:rFonts w:cstheme="minorHAnsi"/>
          <w:b/>
          <w:bCs/>
          <w:sz w:val="22"/>
          <w:szCs w:val="22"/>
        </w:rPr>
        <w:t>dėl klausimų susijusių su viešųjų pirkimų procedūromis, pirkimo sąlygų reikalavimais</w:t>
      </w:r>
      <w:r w:rsidRPr="00F77C89">
        <w:rPr>
          <w:rFonts w:cstheme="minorHAnsi"/>
          <w:i/>
          <w:sz w:val="22"/>
          <w:szCs w:val="22"/>
        </w:rPr>
        <w:t xml:space="preserve"> –</w:t>
      </w:r>
      <w:bookmarkEnd w:id="3"/>
      <w:r w:rsidRPr="00F77C89">
        <w:rPr>
          <w:rFonts w:cstheme="minorHAnsi"/>
          <w:bCs/>
          <w:iCs/>
          <w:sz w:val="22"/>
          <w:szCs w:val="22"/>
        </w:rPr>
        <w:t xml:space="preserve">– </w:t>
      </w:r>
      <w:r w:rsidRPr="00F77C89">
        <w:rPr>
          <w:rFonts w:cstheme="minorHAnsi"/>
          <w:sz w:val="22"/>
          <w:szCs w:val="22"/>
        </w:rPr>
        <w:t>Jolanta Vasiliauskienė, Kauno miesto savivaldybės administracijos Centrinio v</w:t>
      </w:r>
      <w:r w:rsidR="00792148" w:rsidRPr="00F77C89">
        <w:rPr>
          <w:rFonts w:cstheme="minorHAnsi"/>
          <w:sz w:val="22"/>
          <w:szCs w:val="22"/>
        </w:rPr>
        <w:t xml:space="preserve">iešųjų pirkimų ir koncesijų </w:t>
      </w:r>
      <w:r w:rsidRPr="00F77C89">
        <w:rPr>
          <w:rFonts w:cstheme="minorHAnsi"/>
          <w:sz w:val="22"/>
          <w:szCs w:val="22"/>
        </w:rPr>
        <w:t>skyriaus vedėjo pavaduotoja, Laisvės al. 92, LT-44251 Kaunas, tel.</w:t>
      </w:r>
      <w:r w:rsidR="00574370" w:rsidRPr="00F77C89">
        <w:rPr>
          <w:rFonts w:cstheme="minorHAnsi"/>
          <w:sz w:val="22"/>
          <w:szCs w:val="22"/>
          <w:shd w:val="clear" w:color="auto" w:fill="FFFFFF"/>
        </w:rPr>
        <w:t xml:space="preserve"> + 370 37 42 47 47</w:t>
      </w:r>
      <w:r w:rsidRPr="00F77C89">
        <w:rPr>
          <w:rFonts w:cstheme="minorHAnsi"/>
          <w:sz w:val="22"/>
          <w:szCs w:val="22"/>
        </w:rPr>
        <w:t xml:space="preserve">, el. p. </w:t>
      </w:r>
      <w:hyperlink r:id="rId14" w:history="1">
        <w:r w:rsidRPr="00F77C89">
          <w:rPr>
            <w:rStyle w:val="Hipersaitas"/>
            <w:rFonts w:cstheme="minorHAnsi"/>
            <w:sz w:val="22"/>
            <w:szCs w:val="22"/>
          </w:rPr>
          <w:t>jolanta.vasiliauskiene@kaunas.lt</w:t>
        </w:r>
      </w:hyperlink>
      <w:r w:rsidRPr="00F77C89">
        <w:rPr>
          <w:rFonts w:cstheme="minorHAnsi"/>
          <w:sz w:val="22"/>
          <w:szCs w:val="22"/>
        </w:rPr>
        <w:t xml:space="preserve">. </w:t>
      </w:r>
    </w:p>
    <w:p w14:paraId="7A369EE0" w14:textId="40E82226" w:rsidR="009F619F" w:rsidRPr="00F77C89" w:rsidRDefault="005A7EBB" w:rsidP="00CD25F2">
      <w:pPr>
        <w:spacing w:after="0"/>
        <w:jc w:val="both"/>
        <w:rPr>
          <w:rFonts w:cstheme="minorHAnsi"/>
          <w:sz w:val="22"/>
          <w:szCs w:val="22"/>
        </w:rPr>
      </w:pPr>
      <w:r w:rsidRPr="00F77C89">
        <w:rPr>
          <w:rFonts w:cstheme="minorHAnsi"/>
          <w:sz w:val="22"/>
          <w:szCs w:val="22"/>
        </w:rPr>
        <w:t xml:space="preserve">1.2. </w:t>
      </w:r>
      <w:r w:rsidR="00E32C8E" w:rsidRPr="00F77C89">
        <w:rPr>
          <w:rFonts w:cstheme="minorHAnsi"/>
          <w:sz w:val="22"/>
          <w:szCs w:val="22"/>
        </w:rPr>
        <w:t>Pirkimą atlieka</w:t>
      </w:r>
      <w:r w:rsidR="009F619F" w:rsidRPr="00F77C89">
        <w:rPr>
          <w:rFonts w:cstheme="minorHAnsi"/>
          <w:sz w:val="22"/>
          <w:szCs w:val="22"/>
        </w:rPr>
        <w:t xml:space="preserve"> </w:t>
      </w:r>
      <w:r w:rsidR="008978C5" w:rsidRPr="00F77C89">
        <w:rPr>
          <w:rFonts w:cstheme="minorHAnsi"/>
          <w:sz w:val="22"/>
          <w:szCs w:val="22"/>
        </w:rPr>
        <w:t xml:space="preserve"> </w:t>
      </w:r>
      <w:r w:rsidR="008978C5" w:rsidRPr="00F77C89">
        <w:rPr>
          <w:rFonts w:cstheme="minorHAnsi"/>
          <w:color w:val="00B050"/>
          <w:sz w:val="22"/>
          <w:szCs w:val="22"/>
        </w:rPr>
        <w:t>centrinė perkančioji organizacija</w:t>
      </w:r>
      <w:r w:rsidR="009F619F" w:rsidRPr="00F77C89">
        <w:rPr>
          <w:rFonts w:cstheme="minorHAnsi"/>
          <w:color w:val="00B050"/>
          <w:sz w:val="22"/>
          <w:szCs w:val="22"/>
        </w:rPr>
        <w:t>, skirianti viešojo pirkimo sutartis arba sudaranti preliminariąsias sutartis dėl kitiems pirkėjams skirtų darbų, prekių ar paslaugų. Sutartį pasirašys pati centrinė</w:t>
      </w:r>
      <w:r w:rsidR="00E32C8E" w:rsidRPr="00F77C89">
        <w:rPr>
          <w:rFonts w:cstheme="minorHAnsi"/>
          <w:color w:val="00B050"/>
          <w:sz w:val="22"/>
          <w:szCs w:val="22"/>
        </w:rPr>
        <w:t xml:space="preserve"> </w:t>
      </w:r>
      <w:r w:rsidR="00DF4D30" w:rsidRPr="00F77C89">
        <w:rPr>
          <w:rFonts w:cstheme="minorHAnsi"/>
          <w:color w:val="00B050"/>
          <w:sz w:val="22"/>
          <w:szCs w:val="22"/>
        </w:rPr>
        <w:t>perkančioji organizacija</w:t>
      </w:r>
      <w:r w:rsidRPr="00F77C89">
        <w:rPr>
          <w:rFonts w:cstheme="minorHAnsi"/>
          <w:color w:val="00B050"/>
          <w:sz w:val="22"/>
          <w:szCs w:val="22"/>
        </w:rPr>
        <w:t>, nes perka savo reikmėms.</w:t>
      </w:r>
    </w:p>
    <w:p w14:paraId="2239DD1B" w14:textId="4DDDE572" w:rsidR="002F5F8E" w:rsidRPr="00F77C89" w:rsidRDefault="00D97F55" w:rsidP="0035431B">
      <w:pPr>
        <w:shd w:val="clear" w:color="auto" w:fill="FFFFFF" w:themeFill="background1"/>
        <w:tabs>
          <w:tab w:val="left" w:pos="993"/>
        </w:tabs>
        <w:spacing w:after="0"/>
        <w:jc w:val="both"/>
        <w:rPr>
          <w:rFonts w:cstheme="minorHAnsi"/>
          <w:sz w:val="22"/>
          <w:szCs w:val="22"/>
        </w:rPr>
      </w:pPr>
      <w:r w:rsidRPr="00F77C89">
        <w:rPr>
          <w:rFonts w:cstheme="minorHAnsi"/>
          <w:color w:val="000000" w:themeColor="text1"/>
          <w:sz w:val="22"/>
          <w:szCs w:val="22"/>
        </w:rPr>
        <w:t xml:space="preserve">1.3. </w:t>
      </w:r>
      <w:r w:rsidR="007D6857" w:rsidRPr="00F77C89">
        <w:rPr>
          <w:rFonts w:cstheme="minorHAnsi"/>
          <w:color w:val="000000" w:themeColor="text1"/>
          <w:sz w:val="22"/>
          <w:szCs w:val="22"/>
        </w:rPr>
        <w:t>Pirkimas</w:t>
      </w:r>
      <w:r w:rsidR="00B37854" w:rsidRPr="00F77C89">
        <w:rPr>
          <w:rFonts w:cstheme="minorHAnsi"/>
          <w:color w:val="000000" w:themeColor="text1"/>
          <w:sz w:val="22"/>
          <w:szCs w:val="22"/>
        </w:rPr>
        <w:t xml:space="preserve"> neatlieka</w:t>
      </w:r>
      <w:r w:rsidR="007D6857" w:rsidRPr="00F77C89">
        <w:rPr>
          <w:rFonts w:cstheme="minorHAnsi"/>
          <w:color w:val="000000" w:themeColor="text1"/>
          <w:sz w:val="22"/>
          <w:szCs w:val="22"/>
        </w:rPr>
        <w:t>mas</w:t>
      </w:r>
      <w:r w:rsidR="00B37854" w:rsidRPr="00F77C89">
        <w:rPr>
          <w:rFonts w:cstheme="minorHAnsi"/>
          <w:color w:val="000000" w:themeColor="text1"/>
          <w:sz w:val="22"/>
          <w:szCs w:val="22"/>
        </w:rPr>
        <w:t xml:space="preserve"> </w:t>
      </w:r>
      <w:r w:rsidR="002F5F8E" w:rsidRPr="00F77C89">
        <w:rPr>
          <w:rFonts w:cstheme="minorHAnsi"/>
          <w:color w:val="000000" w:themeColor="text1"/>
          <w:sz w:val="22"/>
          <w:szCs w:val="22"/>
        </w:rPr>
        <w:t>naudojantis centralizuotų pirkimų katalogu</w:t>
      </w:r>
      <w:r w:rsidR="007D6857" w:rsidRPr="00F77C89">
        <w:rPr>
          <w:rFonts w:cstheme="minorHAnsi"/>
          <w:color w:val="000000" w:themeColor="text1"/>
          <w:sz w:val="22"/>
          <w:szCs w:val="22"/>
        </w:rPr>
        <w:t xml:space="preserve">, nes </w:t>
      </w:r>
      <w:r w:rsidR="009F619F" w:rsidRPr="00F77C89">
        <w:rPr>
          <w:rFonts w:cstheme="minorHAnsi"/>
          <w:color w:val="00B050"/>
          <w:sz w:val="22"/>
          <w:szCs w:val="22"/>
        </w:rPr>
        <w:t>CPO LT kataloge tokių paslaugų nėra. CPO LT katalogo patikrinimo</w:t>
      </w:r>
      <w:r w:rsidR="00574370" w:rsidRPr="00F77C89">
        <w:rPr>
          <w:rFonts w:cstheme="minorHAnsi"/>
          <w:color w:val="00B050"/>
          <w:sz w:val="22"/>
          <w:szCs w:val="22"/>
        </w:rPr>
        <w:t xml:space="preserve"> data  - 2026-0</w:t>
      </w:r>
      <w:r w:rsidR="00CE755E">
        <w:rPr>
          <w:rFonts w:cstheme="minorHAnsi"/>
          <w:color w:val="00B050"/>
          <w:sz w:val="22"/>
          <w:szCs w:val="22"/>
        </w:rPr>
        <w:t>5-20.</w:t>
      </w:r>
    </w:p>
    <w:p w14:paraId="62DF64D0" w14:textId="7FB77AD0" w:rsidR="00AA23FB" w:rsidRPr="00F77C89" w:rsidRDefault="002F5F8E" w:rsidP="00CD25F2">
      <w:pPr>
        <w:spacing w:after="0"/>
        <w:rPr>
          <w:rFonts w:cstheme="minorHAnsi"/>
          <w:sz w:val="22"/>
          <w:szCs w:val="22"/>
        </w:rPr>
      </w:pPr>
      <w:r w:rsidRPr="00F77C89">
        <w:rPr>
          <w:rFonts w:cstheme="minorHAnsi"/>
          <w:sz w:val="22"/>
          <w:szCs w:val="22"/>
        </w:rPr>
        <w:t xml:space="preserve">1.4. </w:t>
      </w:r>
      <w:r w:rsidR="00AA23FB" w:rsidRPr="00F77C89">
        <w:rPr>
          <w:rFonts w:cstheme="minorHAnsi"/>
          <w:sz w:val="22"/>
          <w:szCs w:val="22"/>
        </w:rPr>
        <w:t xml:space="preserve"> </w:t>
      </w:r>
      <w:r w:rsidR="00AA23FB" w:rsidRPr="00F77C89">
        <w:rPr>
          <w:rFonts w:eastAsia="Times New Roman" w:cstheme="minorHAnsi"/>
          <w:sz w:val="22"/>
          <w:szCs w:val="22"/>
        </w:rPr>
        <w:t>Perkančioji organizacija nerezervuoja teisės dalyvauti pirkime.</w:t>
      </w:r>
    </w:p>
    <w:p w14:paraId="573233DF" w14:textId="41370492" w:rsidR="00E32C8E" w:rsidRPr="00F77C89" w:rsidRDefault="00C447D2" w:rsidP="00CD25F2">
      <w:pPr>
        <w:spacing w:after="0"/>
        <w:jc w:val="both"/>
        <w:rPr>
          <w:rFonts w:cstheme="minorHAnsi"/>
          <w:sz w:val="22"/>
          <w:szCs w:val="22"/>
        </w:rPr>
      </w:pPr>
      <w:r w:rsidRPr="00F77C89">
        <w:rPr>
          <w:rFonts w:cstheme="minorHAnsi"/>
          <w:sz w:val="22"/>
          <w:szCs w:val="22"/>
        </w:rPr>
        <w:t>1.</w:t>
      </w:r>
      <w:r w:rsidR="00095A99" w:rsidRPr="00F77C89">
        <w:rPr>
          <w:rFonts w:cstheme="minorHAnsi"/>
          <w:sz w:val="22"/>
          <w:szCs w:val="22"/>
        </w:rPr>
        <w:t>5</w:t>
      </w:r>
      <w:r w:rsidRPr="00F77C89">
        <w:rPr>
          <w:rFonts w:cstheme="minorHAnsi"/>
          <w:sz w:val="22"/>
          <w:szCs w:val="22"/>
        </w:rPr>
        <w:t xml:space="preserve">. </w:t>
      </w:r>
      <w:r w:rsidR="00E32C8E" w:rsidRPr="00F77C89">
        <w:rPr>
          <w:rFonts w:cstheme="minorHAnsi"/>
          <w:sz w:val="22"/>
          <w:szCs w:val="22"/>
        </w:rPr>
        <w:t xml:space="preserve">Stebėtojai dalyvauti </w:t>
      </w:r>
      <w:r w:rsidR="008A3C98" w:rsidRPr="00F77C89">
        <w:rPr>
          <w:rFonts w:cstheme="minorHAnsi"/>
          <w:sz w:val="22"/>
          <w:szCs w:val="22"/>
        </w:rPr>
        <w:t>K</w:t>
      </w:r>
      <w:r w:rsidR="00E32C8E" w:rsidRPr="00F77C89">
        <w:rPr>
          <w:rFonts w:cstheme="minorHAnsi"/>
          <w:sz w:val="22"/>
          <w:szCs w:val="22"/>
        </w:rPr>
        <w:t>omisijos posėdžiuose nėra kviečiami.</w:t>
      </w:r>
    </w:p>
    <w:p w14:paraId="6C549AEF" w14:textId="77777777" w:rsidR="0016292D" w:rsidRDefault="00D97F55" w:rsidP="0016292D">
      <w:pPr>
        <w:tabs>
          <w:tab w:val="left" w:pos="9631"/>
        </w:tabs>
        <w:spacing w:after="0" w:line="252" w:lineRule="auto"/>
        <w:jc w:val="both"/>
        <w:rPr>
          <w:rFonts w:ascii="Calibri" w:hAnsi="Calibri" w:cs="Calibri"/>
          <w:bCs/>
          <w:iCs/>
          <w:color w:val="00B050"/>
          <w:spacing w:val="-4"/>
          <w:sz w:val="22"/>
          <w:szCs w:val="22"/>
        </w:rPr>
      </w:pPr>
      <w:r w:rsidRPr="00F77C89">
        <w:rPr>
          <w:rFonts w:cstheme="minorHAnsi"/>
          <w:sz w:val="22"/>
          <w:szCs w:val="22"/>
        </w:rPr>
        <w:t>1.6</w:t>
      </w:r>
      <w:r w:rsidRPr="00F77C89">
        <w:rPr>
          <w:rFonts w:cstheme="minorHAnsi"/>
          <w:color w:val="00B050"/>
          <w:sz w:val="22"/>
          <w:szCs w:val="22"/>
        </w:rPr>
        <w:t xml:space="preserve">. </w:t>
      </w:r>
      <w:r w:rsidR="003A502A" w:rsidRPr="00F77C89">
        <w:rPr>
          <w:rFonts w:ascii="Calibri" w:hAnsi="Calibri" w:cs="Calibri"/>
          <w:color w:val="00B050"/>
          <w:sz w:val="22"/>
          <w:szCs w:val="22"/>
        </w:rPr>
        <w:t xml:space="preserve">Atliekamas žaliasis pirkimas. </w:t>
      </w:r>
      <w:r w:rsidR="00AD4B27" w:rsidRPr="00F77C89">
        <w:rPr>
          <w:rFonts w:ascii="Calibri" w:hAnsi="Calibri" w:cs="Calibri"/>
          <w:bCs/>
          <w:iCs/>
          <w:color w:val="00B050"/>
          <w:spacing w:val="-4"/>
          <w:sz w:val="22"/>
          <w:szCs w:val="22"/>
        </w:rPr>
        <w:t xml:space="preserve">Šis pirkimas laikomas </w:t>
      </w:r>
      <w:r w:rsidR="00AD4B27" w:rsidRPr="00F77C89">
        <w:rPr>
          <w:rFonts w:ascii="Calibri" w:hAnsi="Calibri" w:cs="Calibri"/>
          <w:b/>
          <w:bCs/>
          <w:iCs/>
          <w:color w:val="00B050"/>
          <w:spacing w:val="-4"/>
          <w:sz w:val="22"/>
          <w:szCs w:val="22"/>
          <w:u w:val="single"/>
        </w:rPr>
        <w:t>žaliuoju pirkimu</w:t>
      </w:r>
      <w:r w:rsidR="00AD4B27" w:rsidRPr="00F77C89">
        <w:rPr>
          <w:rFonts w:ascii="Calibri" w:hAnsi="Calibri" w:cs="Calibri"/>
          <w:bCs/>
          <w:iCs/>
          <w:color w:val="00B050"/>
          <w:spacing w:val="-4"/>
          <w:sz w:val="22"/>
          <w:szCs w:val="22"/>
        </w:rPr>
        <w:t>,</w:t>
      </w:r>
      <w:r w:rsidR="00AD4B27" w:rsidRPr="00F77C89">
        <w:rPr>
          <w:rFonts w:ascii="Calibri" w:hAnsi="Calibri" w:cs="Calibri"/>
          <w:color w:val="00B050"/>
          <w:sz w:val="22"/>
          <w:szCs w:val="22"/>
        </w:rPr>
        <w:t xml:space="preserve"> </w:t>
      </w:r>
      <w:r w:rsidR="00AD4B27" w:rsidRPr="00F77C89">
        <w:rPr>
          <w:rFonts w:ascii="Calibri" w:hAnsi="Calibri" w:cs="Calibri"/>
          <w:bCs/>
          <w:iCs/>
          <w:color w:val="00B050"/>
          <w:spacing w:val="-4"/>
          <w:sz w:val="22"/>
          <w:szCs w:val="22"/>
        </w:rPr>
        <w:t>nes</w:t>
      </w:r>
      <w:r w:rsidR="0016292D">
        <w:rPr>
          <w:rFonts w:ascii="Calibri" w:hAnsi="Calibri" w:cs="Calibri"/>
          <w:bCs/>
          <w:iCs/>
          <w:color w:val="00B050"/>
          <w:spacing w:val="-4"/>
          <w:sz w:val="22"/>
          <w:szCs w:val="22"/>
        </w:rPr>
        <w:t>:</w:t>
      </w:r>
    </w:p>
    <w:p w14:paraId="604BB795" w14:textId="7D419C8A" w:rsidR="0016292D" w:rsidRPr="000A2F2F" w:rsidRDefault="0016292D" w:rsidP="0016292D">
      <w:pPr>
        <w:tabs>
          <w:tab w:val="left" w:pos="9631"/>
        </w:tabs>
        <w:spacing w:after="0" w:line="252" w:lineRule="auto"/>
        <w:jc w:val="both"/>
        <w:rPr>
          <w:iCs/>
          <w:noProof/>
          <w:color w:val="00B050"/>
          <w:spacing w:val="2"/>
          <w:shd w:val="clear" w:color="auto" w:fill="FFFFFF"/>
        </w:rPr>
      </w:pPr>
      <w:r w:rsidRPr="000A2F2F">
        <w:rPr>
          <w:rFonts w:ascii="Calibri" w:hAnsi="Calibri" w:cs="Calibri"/>
          <w:bCs/>
          <w:iCs/>
          <w:color w:val="00B050"/>
          <w:spacing w:val="-4"/>
          <w:sz w:val="22"/>
          <w:szCs w:val="22"/>
        </w:rPr>
        <w:t xml:space="preserve">-  </w:t>
      </w:r>
      <w:r w:rsidR="0037463B" w:rsidRPr="000A2F2F">
        <w:rPr>
          <w:bCs/>
          <w:iCs/>
          <w:noProof/>
          <w:color w:val="00B050"/>
          <w:spacing w:val="2"/>
          <w:shd w:val="clear" w:color="auto" w:fill="FFFFFF"/>
        </w:rPr>
        <w:t xml:space="preserve">perkamos paslaugos, kurių teikimo metu nėra numatomas reikšmingas neigiamas poveikis aplinkai </w:t>
      </w:r>
      <w:r w:rsidR="0037463B" w:rsidRPr="00477CE0">
        <w:rPr>
          <w:b/>
          <w:iCs/>
          <w:noProof/>
          <w:color w:val="00B050"/>
          <w:spacing w:val="2"/>
          <w:shd w:val="clear" w:color="auto" w:fill="FFFFFF"/>
        </w:rPr>
        <w:t>(</w:t>
      </w:r>
      <w:r w:rsidR="0037463B" w:rsidRPr="000A2F2F">
        <w:rPr>
          <w:rFonts w:eastAsia="Calibri"/>
          <w:color w:val="00B050"/>
        </w:rPr>
        <w:t xml:space="preserve">straipsnių parašymas (parengimas) </w:t>
      </w:r>
      <w:r w:rsidR="002242B3">
        <w:rPr>
          <w:rFonts w:eastAsia="Calibri"/>
          <w:color w:val="00B050"/>
        </w:rPr>
        <w:t xml:space="preserve">yra nematerialaus pobūdžio (intelektinė veikla) ir bus rašomi (rengiami) </w:t>
      </w:r>
      <w:r w:rsidR="0037463B" w:rsidRPr="000A2F2F">
        <w:rPr>
          <w:rFonts w:eastAsia="Calibri"/>
          <w:color w:val="00B050"/>
        </w:rPr>
        <w:t>elektroniniu būdu, straipsniai, skelbimai</w:t>
      </w:r>
      <w:r w:rsidR="00477CE0">
        <w:rPr>
          <w:rFonts w:eastAsia="Calibri"/>
          <w:color w:val="00B050"/>
        </w:rPr>
        <w:t xml:space="preserve">, skelbiama informacija </w:t>
      </w:r>
      <w:r w:rsidR="0037463B" w:rsidRPr="000A2F2F">
        <w:rPr>
          <w:rFonts w:eastAsia="Calibri"/>
          <w:color w:val="00B050"/>
        </w:rPr>
        <w:t>skelbiami (viešinam</w:t>
      </w:r>
      <w:r w:rsidR="00477CE0">
        <w:rPr>
          <w:rFonts w:eastAsia="Calibri"/>
          <w:color w:val="00B050"/>
        </w:rPr>
        <w:t xml:space="preserve">i) </w:t>
      </w:r>
      <w:r w:rsidR="0037463B" w:rsidRPr="000A2F2F">
        <w:rPr>
          <w:rFonts w:eastAsia="Calibri"/>
          <w:color w:val="00B050"/>
        </w:rPr>
        <w:t xml:space="preserve"> jau leidžiamoje spaudoje</w:t>
      </w:r>
      <w:r w:rsidR="00477CE0" w:rsidRPr="00477CE0">
        <w:rPr>
          <w:b/>
          <w:iCs/>
          <w:noProof/>
          <w:color w:val="00B050"/>
          <w:spacing w:val="2"/>
          <w:shd w:val="clear" w:color="auto" w:fill="FFFFFF"/>
        </w:rPr>
        <w:t>)</w:t>
      </w:r>
      <w:r w:rsidR="0037463B" w:rsidRPr="000A2F2F">
        <w:rPr>
          <w:bCs/>
          <w:iCs/>
          <w:noProof/>
          <w:color w:val="00B050"/>
          <w:spacing w:val="2"/>
          <w:shd w:val="clear" w:color="auto" w:fill="FFFFFF"/>
        </w:rPr>
        <w:t xml:space="preserve">, kaip numatyta </w:t>
      </w:r>
      <w:r w:rsidR="0037463B" w:rsidRPr="000A2F2F">
        <w:rPr>
          <w:bCs/>
          <w:iCs/>
          <w:noProof/>
          <w:color w:val="00B050"/>
        </w:rPr>
        <w:t>Aplinkos apsaugos kriterijų taikymo, vykdant žaliuosius pirkimus, tvarkos aprašo</w:t>
      </w:r>
      <w:r w:rsidR="0037463B" w:rsidRPr="000A2F2F">
        <w:rPr>
          <w:iCs/>
          <w:noProof/>
          <w:color w:val="00B050"/>
        </w:rPr>
        <w:t xml:space="preserve">, patvirtinto </w:t>
      </w:r>
      <w:r w:rsidR="0037463B" w:rsidRPr="000A2F2F">
        <w:rPr>
          <w:noProof/>
          <w:color w:val="00B050"/>
        </w:rPr>
        <w:t>Lietuvos Respublikos aplinkos ministro 2011 m. birželio 28 d. įsakymu Nr. D1-508 (</w:t>
      </w:r>
      <w:r w:rsidR="0037463B" w:rsidRPr="000A2F2F">
        <w:rPr>
          <w:iCs/>
          <w:noProof/>
          <w:color w:val="00B050"/>
        </w:rPr>
        <w:t>Lietuvos Respublikos aplinkos ministro 2022 m. gruodžio 13 d. įsakymo Nr. D1-401 redakcija) (toliau – Tvarkos aprašas), 4.4.3 punkte</w:t>
      </w:r>
      <w:r w:rsidR="0037463B" w:rsidRPr="000A2F2F">
        <w:rPr>
          <w:iCs/>
          <w:noProof/>
          <w:color w:val="00B050"/>
          <w:spacing w:val="2"/>
          <w:shd w:val="clear" w:color="auto" w:fill="FFFFFF"/>
        </w:rPr>
        <w:t>.</w:t>
      </w:r>
    </w:p>
    <w:p w14:paraId="702FCB67" w14:textId="16480E92" w:rsidR="0016292D" w:rsidRPr="000A2F2F" w:rsidRDefault="000A2F2F" w:rsidP="0037463B">
      <w:pPr>
        <w:tabs>
          <w:tab w:val="left" w:pos="9631"/>
        </w:tabs>
        <w:spacing w:after="0" w:line="252" w:lineRule="auto"/>
        <w:jc w:val="both"/>
        <w:rPr>
          <w:iCs/>
          <w:noProof/>
          <w:color w:val="00B050"/>
          <w:spacing w:val="2"/>
          <w:shd w:val="clear" w:color="auto" w:fill="FFFFFF"/>
        </w:rPr>
      </w:pPr>
      <w:r w:rsidRPr="000A2F2F">
        <w:rPr>
          <w:iCs/>
          <w:noProof/>
          <w:color w:val="00B050"/>
          <w:spacing w:val="2"/>
          <w:shd w:val="clear" w:color="auto" w:fill="FFFFFF"/>
        </w:rPr>
        <w:t xml:space="preserve">- pagal </w:t>
      </w:r>
      <w:r w:rsidR="0016292D" w:rsidRPr="000A2F2F">
        <w:rPr>
          <w:iCs/>
          <w:noProof/>
          <w:color w:val="00B050"/>
          <w:spacing w:val="2"/>
          <w:shd w:val="clear" w:color="auto" w:fill="FFFFFF"/>
        </w:rPr>
        <w:t>Tvarkos aprašo 4.4.4.5 p. laikraščiai/žurnalai virtę atliekomis tinka paruošti pakartotinai perdirbti.</w:t>
      </w:r>
    </w:p>
    <w:p w14:paraId="18A07EDA" w14:textId="7A547CE3" w:rsidR="00C93C1B" w:rsidRPr="00F77C89" w:rsidRDefault="00C93C1B" w:rsidP="003E4C1B">
      <w:pPr>
        <w:pStyle w:val="bodytext"/>
        <w:numPr>
          <w:ilvl w:val="1"/>
          <w:numId w:val="30"/>
        </w:numPr>
        <w:spacing w:before="0" w:beforeAutospacing="0" w:after="0" w:afterAutospacing="0"/>
        <w:jc w:val="both"/>
        <w:rPr>
          <w:rFonts w:ascii="Calibri" w:hAnsi="Calibri" w:cs="Calibri"/>
          <w:i/>
          <w:sz w:val="22"/>
          <w:szCs w:val="22"/>
        </w:rPr>
      </w:pPr>
      <w:r w:rsidRPr="00F77C89">
        <w:rPr>
          <w:rFonts w:asciiTheme="minorHAnsi" w:hAnsiTheme="minorHAnsi" w:cstheme="minorHAnsi"/>
          <w:spacing w:val="2"/>
          <w:sz w:val="22"/>
          <w:szCs w:val="22"/>
          <w:shd w:val="clear" w:color="auto" w:fill="FFFFFF"/>
        </w:rPr>
        <w:t>Š</w:t>
      </w:r>
      <w:r w:rsidRPr="00F77C89">
        <w:rPr>
          <w:rFonts w:ascii="Calibri" w:hAnsi="Calibri" w:cs="Calibri"/>
          <w:sz w:val="22"/>
          <w:szCs w:val="22"/>
        </w:rPr>
        <w:t xml:space="preserve">iame pirkime taikomi socialiniai kriterijai </w:t>
      </w:r>
      <w:r w:rsidR="000A2F2F">
        <w:rPr>
          <w:rFonts w:ascii="Calibri" w:hAnsi="Calibri" w:cs="Calibri"/>
          <w:sz w:val="22"/>
          <w:szCs w:val="22"/>
        </w:rPr>
        <w:t>netaikomi</w:t>
      </w:r>
      <w:r w:rsidR="006C6377" w:rsidRPr="00F77C89">
        <w:rPr>
          <w:rFonts w:ascii="Calibri" w:hAnsi="Calibri" w:cs="Calibri"/>
          <w:sz w:val="22"/>
          <w:szCs w:val="22"/>
        </w:rPr>
        <w:t>.</w:t>
      </w:r>
    </w:p>
    <w:p w14:paraId="0619F897" w14:textId="77777777" w:rsidR="00BD5254" w:rsidRPr="00F77C89" w:rsidRDefault="00E32C8E" w:rsidP="00BD5254">
      <w:pPr>
        <w:pStyle w:val="Sraopastraipa"/>
        <w:numPr>
          <w:ilvl w:val="1"/>
          <w:numId w:val="30"/>
        </w:numPr>
        <w:tabs>
          <w:tab w:val="left" w:pos="993"/>
        </w:tabs>
        <w:jc w:val="both"/>
        <w:rPr>
          <w:rFonts w:eastAsia="Arial" w:cstheme="minorHAnsi"/>
          <w:sz w:val="22"/>
          <w:szCs w:val="22"/>
        </w:rPr>
      </w:pPr>
      <w:r w:rsidRPr="00F77C89">
        <w:rPr>
          <w:rFonts w:eastAsia="Arial" w:cstheme="minorHAnsi"/>
          <w:sz w:val="22"/>
          <w:szCs w:val="22"/>
        </w:rPr>
        <w:t xml:space="preserve">Išankstinis skelbimas apie </w:t>
      </w:r>
      <w:r w:rsidR="007A68AD" w:rsidRPr="00F77C89">
        <w:rPr>
          <w:rFonts w:eastAsia="Arial" w:cstheme="minorHAnsi"/>
          <w:sz w:val="22"/>
          <w:szCs w:val="22"/>
        </w:rPr>
        <w:t>p</w:t>
      </w:r>
      <w:r w:rsidRPr="00F77C89">
        <w:rPr>
          <w:rFonts w:eastAsia="Arial" w:cstheme="minorHAnsi"/>
          <w:sz w:val="22"/>
          <w:szCs w:val="22"/>
        </w:rPr>
        <w:t>irkimą nebuvo paskelbtas</w:t>
      </w:r>
      <w:r w:rsidR="00A077F6" w:rsidRPr="00F77C89">
        <w:rPr>
          <w:rFonts w:eastAsia="Arial" w:cstheme="minorHAnsi"/>
          <w:sz w:val="22"/>
          <w:szCs w:val="22"/>
        </w:rPr>
        <w:t>.</w:t>
      </w:r>
    </w:p>
    <w:p w14:paraId="6D3D01C8" w14:textId="35694D1C" w:rsidR="00BD5254" w:rsidRPr="00F77C89" w:rsidRDefault="00015FC9" w:rsidP="00BD5254">
      <w:pPr>
        <w:pStyle w:val="Sraopastraipa"/>
        <w:numPr>
          <w:ilvl w:val="1"/>
          <w:numId w:val="30"/>
        </w:numPr>
        <w:tabs>
          <w:tab w:val="left" w:pos="851"/>
          <w:tab w:val="left" w:pos="993"/>
        </w:tabs>
        <w:jc w:val="both"/>
        <w:rPr>
          <w:rFonts w:cstheme="minorHAnsi"/>
          <w:sz w:val="22"/>
          <w:szCs w:val="22"/>
        </w:rPr>
      </w:pPr>
      <w:r w:rsidRPr="00F77C89">
        <w:rPr>
          <w:rFonts w:cstheme="minorHAnsi"/>
          <w:sz w:val="22"/>
          <w:szCs w:val="22"/>
        </w:rPr>
        <w:t>P</w:t>
      </w:r>
      <w:r w:rsidR="00E32C8E" w:rsidRPr="00F77C89">
        <w:rPr>
          <w:rFonts w:cstheme="minorHAnsi"/>
          <w:sz w:val="22"/>
          <w:szCs w:val="22"/>
        </w:rPr>
        <w:t xml:space="preserve">irkime  </w:t>
      </w:r>
      <w:r w:rsidR="007A68AD" w:rsidRPr="00F77C89">
        <w:rPr>
          <w:rFonts w:cstheme="minorHAnsi"/>
          <w:sz w:val="22"/>
          <w:szCs w:val="22"/>
        </w:rPr>
        <w:t>perkančioji organizacija</w:t>
      </w:r>
      <w:r w:rsidR="00E32C8E" w:rsidRPr="00F77C89">
        <w:rPr>
          <w:rFonts w:cstheme="minorHAnsi"/>
          <w:sz w:val="22"/>
          <w:szCs w:val="22"/>
        </w:rPr>
        <w:t xml:space="preserve"> nenumato skelbti pranešimo dėl savanoriško </w:t>
      </w:r>
      <w:proofErr w:type="spellStart"/>
      <w:r w:rsidR="00E32C8E" w:rsidRPr="00F77C89">
        <w:rPr>
          <w:rFonts w:cstheme="minorHAnsi"/>
          <w:i/>
          <w:iCs/>
          <w:sz w:val="22"/>
          <w:szCs w:val="22"/>
        </w:rPr>
        <w:t>ex</w:t>
      </w:r>
      <w:proofErr w:type="spellEnd"/>
      <w:r w:rsidR="00E32C8E" w:rsidRPr="00F77C89">
        <w:rPr>
          <w:rFonts w:cstheme="minorHAnsi"/>
          <w:i/>
          <w:iCs/>
          <w:sz w:val="22"/>
          <w:szCs w:val="22"/>
        </w:rPr>
        <w:t xml:space="preserve"> ante</w:t>
      </w:r>
      <w:r w:rsidR="00E32C8E" w:rsidRPr="00F77C89">
        <w:rPr>
          <w:rFonts w:cstheme="minorHAnsi"/>
          <w:sz w:val="22"/>
          <w:szCs w:val="22"/>
        </w:rPr>
        <w:t xml:space="preserve"> skaidrumo.</w:t>
      </w:r>
    </w:p>
    <w:p w14:paraId="27ABD793" w14:textId="3D8DC614" w:rsidR="0051716D" w:rsidRPr="000C0659" w:rsidRDefault="0051716D" w:rsidP="0051716D">
      <w:pPr>
        <w:pStyle w:val="Sraopastraipa"/>
        <w:numPr>
          <w:ilvl w:val="1"/>
          <w:numId w:val="30"/>
        </w:numPr>
        <w:tabs>
          <w:tab w:val="left" w:pos="851"/>
          <w:tab w:val="left" w:pos="993"/>
        </w:tabs>
        <w:jc w:val="both"/>
        <w:rPr>
          <w:rStyle w:val="Hipersaitas"/>
          <w:rFonts w:cstheme="minorHAnsi"/>
          <w:sz w:val="22"/>
          <w:szCs w:val="22"/>
          <w:highlight w:val="green"/>
        </w:rPr>
      </w:pPr>
      <w:r w:rsidRPr="000C0659">
        <w:rPr>
          <w:rFonts w:cstheme="minorHAnsi"/>
          <w:highlight w:val="green"/>
        </w:rPr>
        <w:t>Šiam pirkimui buvo skelbta rinkos konsultacija</w:t>
      </w:r>
      <w:r w:rsidRPr="000C0659">
        <w:rPr>
          <w:highlight w:val="green"/>
        </w:rPr>
        <w:t xml:space="preserve"> </w:t>
      </w:r>
      <w:r w:rsidR="000C0659" w:rsidRPr="000C0659">
        <w:rPr>
          <w:rFonts w:cstheme="minorHAnsi"/>
          <w:highlight w:val="green"/>
        </w:rPr>
        <w:t xml:space="preserve">                                          </w:t>
      </w:r>
      <w:r w:rsidRPr="000C0659">
        <w:rPr>
          <w:rStyle w:val="Hipersaitas"/>
          <w:highlight w:val="green"/>
        </w:rPr>
        <w:t xml:space="preserve">(Pirkimo ID </w:t>
      </w:r>
      <w:r w:rsidR="000C0659" w:rsidRPr="000C0659">
        <w:rPr>
          <w:rFonts w:ascii="Roboto" w:hAnsi="Roboto"/>
          <w:color w:val="00241A"/>
          <w:highlight w:val="green"/>
          <w:shd w:val="clear" w:color="auto" w:fill="F3F6F2"/>
        </w:rPr>
        <w:t xml:space="preserve">                          </w:t>
      </w:r>
      <w:r w:rsidRPr="000C0659">
        <w:rPr>
          <w:rStyle w:val="Hipersaitas"/>
          <w:highlight w:val="green"/>
        </w:rPr>
        <w:t>)</w:t>
      </w:r>
    </w:p>
    <w:p w14:paraId="708FBBFF" w14:textId="3EC85D30" w:rsidR="00BD5254" w:rsidRPr="0051716D" w:rsidRDefault="002349E8" w:rsidP="0051716D">
      <w:pPr>
        <w:pStyle w:val="Sraopastraipa"/>
        <w:numPr>
          <w:ilvl w:val="1"/>
          <w:numId w:val="30"/>
        </w:numPr>
        <w:tabs>
          <w:tab w:val="left" w:pos="851"/>
          <w:tab w:val="left" w:pos="993"/>
        </w:tabs>
        <w:jc w:val="both"/>
        <w:rPr>
          <w:rFonts w:cstheme="minorHAnsi"/>
          <w:sz w:val="22"/>
          <w:szCs w:val="22"/>
        </w:rPr>
      </w:pPr>
      <w:r w:rsidRPr="0051716D">
        <w:rPr>
          <w:rFonts w:cstheme="minorHAnsi"/>
          <w:sz w:val="22"/>
          <w:szCs w:val="22"/>
        </w:rPr>
        <w:t xml:space="preserve"> </w:t>
      </w:r>
      <w:r w:rsidR="007466F8" w:rsidRPr="0051716D">
        <w:rPr>
          <w:rFonts w:cstheme="minorHAnsi"/>
          <w:sz w:val="22"/>
          <w:szCs w:val="22"/>
        </w:rPr>
        <w:t>Pirkime neleidžia</w:t>
      </w:r>
      <w:r w:rsidR="00216820" w:rsidRPr="0051716D">
        <w:rPr>
          <w:rFonts w:cstheme="minorHAnsi"/>
          <w:sz w:val="22"/>
          <w:szCs w:val="22"/>
        </w:rPr>
        <w:t>ma</w:t>
      </w:r>
      <w:r w:rsidR="007466F8" w:rsidRPr="0051716D">
        <w:rPr>
          <w:rFonts w:cstheme="minorHAnsi"/>
          <w:sz w:val="22"/>
          <w:szCs w:val="22"/>
        </w:rPr>
        <w:t xml:space="preserve"> pateikti alternatyvių </w:t>
      </w:r>
      <w:r w:rsidR="00D27E76" w:rsidRPr="0051716D">
        <w:rPr>
          <w:rFonts w:cstheme="minorHAnsi"/>
          <w:sz w:val="22"/>
          <w:szCs w:val="22"/>
        </w:rPr>
        <w:t>p</w:t>
      </w:r>
      <w:r w:rsidR="007466F8" w:rsidRPr="0051716D">
        <w:rPr>
          <w:rFonts w:cstheme="minorHAnsi"/>
          <w:sz w:val="22"/>
          <w:szCs w:val="22"/>
        </w:rPr>
        <w:t xml:space="preserve">asiūlymų. </w:t>
      </w:r>
    </w:p>
    <w:p w14:paraId="0C002F05" w14:textId="31E9C74E" w:rsidR="00E32C8E" w:rsidRPr="00F77C89" w:rsidRDefault="00E32C8E" w:rsidP="00BD5254">
      <w:pPr>
        <w:pStyle w:val="Sraopastraipa"/>
        <w:numPr>
          <w:ilvl w:val="1"/>
          <w:numId w:val="30"/>
        </w:numPr>
        <w:tabs>
          <w:tab w:val="left" w:pos="851"/>
          <w:tab w:val="left" w:pos="993"/>
        </w:tabs>
        <w:jc w:val="both"/>
        <w:rPr>
          <w:rFonts w:cstheme="minorHAnsi"/>
          <w:sz w:val="22"/>
          <w:szCs w:val="22"/>
        </w:rPr>
      </w:pPr>
      <w:r w:rsidRPr="00F77C89">
        <w:rPr>
          <w:rFonts w:eastAsia="Arial" w:cstheme="minorHAnsi"/>
          <w:color w:val="333333"/>
          <w:sz w:val="22"/>
          <w:szCs w:val="22"/>
        </w:rPr>
        <w:t xml:space="preserve">Bendrosios </w:t>
      </w:r>
      <w:r w:rsidR="007E5F55" w:rsidRPr="00F77C89">
        <w:rPr>
          <w:rFonts w:eastAsia="Arial" w:cstheme="minorHAnsi"/>
          <w:color w:val="333333"/>
          <w:sz w:val="22"/>
          <w:szCs w:val="22"/>
        </w:rPr>
        <w:t xml:space="preserve">pirkimo </w:t>
      </w:r>
      <w:r w:rsidRPr="00F77C89">
        <w:rPr>
          <w:rFonts w:eastAsia="Arial" w:cstheme="minorHAnsi"/>
          <w:color w:val="333333"/>
          <w:sz w:val="22"/>
          <w:szCs w:val="22"/>
        </w:rPr>
        <w:t>sąlygos yra neatskiriama ši</w:t>
      </w:r>
      <w:r w:rsidR="00C07F25" w:rsidRPr="00F77C89">
        <w:rPr>
          <w:rFonts w:eastAsia="Arial" w:cstheme="minorHAnsi"/>
          <w:color w:val="333333"/>
          <w:sz w:val="22"/>
          <w:szCs w:val="22"/>
        </w:rPr>
        <w:t>ų</w:t>
      </w:r>
      <w:r w:rsidRPr="00F77C89">
        <w:rPr>
          <w:rFonts w:eastAsia="Arial" w:cstheme="minorHAnsi"/>
          <w:color w:val="333333"/>
          <w:sz w:val="22"/>
          <w:szCs w:val="22"/>
        </w:rPr>
        <w:t xml:space="preserve"> </w:t>
      </w:r>
      <w:r w:rsidR="00F4541C" w:rsidRPr="00F77C89">
        <w:rPr>
          <w:rFonts w:eastAsia="Arial" w:cstheme="minorHAnsi"/>
          <w:color w:val="333333"/>
          <w:sz w:val="22"/>
          <w:szCs w:val="22"/>
        </w:rPr>
        <w:t>p</w:t>
      </w:r>
      <w:r w:rsidRPr="00F77C89">
        <w:rPr>
          <w:rFonts w:eastAsia="Arial" w:cstheme="minorHAnsi"/>
          <w:color w:val="333333"/>
          <w:sz w:val="22"/>
          <w:szCs w:val="22"/>
        </w:rPr>
        <w:t>irkimo sąlygų dalis.</w:t>
      </w:r>
    </w:p>
    <w:p w14:paraId="5DEDEBC7" w14:textId="24E9BB34" w:rsidR="00B41C66" w:rsidRPr="00F77C89"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232436268"/>
      <w:bookmarkEnd w:id="1"/>
      <w:r w:rsidRPr="00F77C89">
        <w:rPr>
          <w:rFonts w:asciiTheme="minorHAnsi" w:hAnsiTheme="minorHAnsi" w:cstheme="minorHAnsi"/>
        </w:rPr>
        <w:t xml:space="preserve">2. </w:t>
      </w:r>
      <w:r w:rsidR="00B41C66" w:rsidRPr="00F77C89">
        <w:rPr>
          <w:rFonts w:asciiTheme="minorHAnsi" w:hAnsiTheme="minorHAnsi" w:cstheme="minorHAnsi"/>
        </w:rPr>
        <w:t>Pirkimo objektas</w:t>
      </w:r>
      <w:bookmarkEnd w:id="4"/>
      <w:bookmarkEnd w:id="5"/>
      <w:bookmarkEnd w:id="6"/>
    </w:p>
    <w:p w14:paraId="43F485BA" w14:textId="4CC3E8D1" w:rsidR="00450905" w:rsidRPr="00633306" w:rsidRDefault="009E4DF9" w:rsidP="00633306">
      <w:pPr>
        <w:contextualSpacing/>
        <w:jc w:val="both"/>
        <w:rPr>
          <w:rFonts w:ascii="Calibri" w:hAnsi="Calibri" w:cs="Calibri"/>
          <w:kern w:val="2"/>
          <w:sz w:val="22"/>
          <w:szCs w:val="22"/>
        </w:rPr>
      </w:pPr>
      <w:r w:rsidRPr="00F77C89">
        <w:rPr>
          <w:rFonts w:eastAsia="Calibri" w:cstheme="minorHAnsi"/>
          <w:color w:val="000000" w:themeColor="text1"/>
          <w:sz w:val="22"/>
          <w:szCs w:val="22"/>
        </w:rPr>
        <w:t xml:space="preserve">            2.1. </w:t>
      </w:r>
      <w:r w:rsidR="00B41C66" w:rsidRPr="00633306">
        <w:rPr>
          <w:rFonts w:eastAsia="Calibri" w:cstheme="minorHAnsi"/>
          <w:color w:val="000000" w:themeColor="text1"/>
          <w:sz w:val="22"/>
          <w:szCs w:val="22"/>
        </w:rPr>
        <w:t>Perkančioji organizacija numato įsigyti</w:t>
      </w:r>
      <w:r w:rsidR="000A2F2F">
        <w:rPr>
          <w:rFonts w:eastAsia="Calibri" w:cstheme="minorHAnsi"/>
          <w:color w:val="000000" w:themeColor="text1"/>
          <w:sz w:val="22"/>
          <w:szCs w:val="22"/>
        </w:rPr>
        <w:t xml:space="preserve"> informavimo ir viešinimo spaudoje paslaugas</w:t>
      </w:r>
      <w:r w:rsidR="00633306" w:rsidRPr="00633306">
        <w:rPr>
          <w:rFonts w:ascii="Calibri" w:hAnsi="Calibri" w:cs="Calibri"/>
          <w:kern w:val="2"/>
          <w:sz w:val="22"/>
          <w:szCs w:val="22"/>
        </w:rPr>
        <w:t xml:space="preserve">. </w:t>
      </w:r>
      <w:r w:rsidRPr="00633306">
        <w:rPr>
          <w:color w:val="000000" w:themeColor="text1"/>
          <w:sz w:val="22"/>
          <w:szCs w:val="22"/>
        </w:rPr>
        <w:t xml:space="preserve">Perkamų paslaugų apimtys ir reikalavimai </w:t>
      </w:r>
      <w:r w:rsidRPr="00633306">
        <w:rPr>
          <w:sz w:val="22"/>
          <w:szCs w:val="22"/>
        </w:rPr>
        <w:t>nurodyti Sutarties projekte</w:t>
      </w:r>
      <w:r w:rsidRPr="00633306">
        <w:rPr>
          <w:rFonts w:cstheme="minorHAnsi"/>
          <w:sz w:val="22"/>
          <w:szCs w:val="22"/>
        </w:rPr>
        <w:t xml:space="preserve"> </w:t>
      </w:r>
      <w:r w:rsidR="000D6304">
        <w:rPr>
          <w:rFonts w:cstheme="minorHAnsi"/>
          <w:sz w:val="22"/>
          <w:szCs w:val="22"/>
        </w:rPr>
        <w:t xml:space="preserve">- </w:t>
      </w:r>
      <w:r w:rsidRPr="00633306">
        <w:rPr>
          <w:rFonts w:cstheme="minorHAnsi"/>
          <w:sz w:val="22"/>
          <w:szCs w:val="22"/>
        </w:rPr>
        <w:t xml:space="preserve">specialiųjų pirkimo sąlygų </w:t>
      </w:r>
      <w:r w:rsidRPr="00633306">
        <w:rPr>
          <w:rFonts w:cstheme="minorHAnsi"/>
          <w:color w:val="00B050"/>
          <w:sz w:val="22"/>
          <w:szCs w:val="22"/>
        </w:rPr>
        <w:t xml:space="preserve">7 </w:t>
      </w:r>
      <w:r w:rsidRPr="00633306">
        <w:rPr>
          <w:rFonts w:cstheme="minorHAnsi"/>
          <w:sz w:val="22"/>
          <w:szCs w:val="22"/>
        </w:rPr>
        <w:t xml:space="preserve">priede ir jos prieduose (įskaitant techninę specifikaciją (techninę užduotį). </w:t>
      </w:r>
    </w:p>
    <w:p w14:paraId="7D1619E5" w14:textId="150D69D0" w:rsidR="00482397" w:rsidRDefault="00D62109" w:rsidP="00CD25F2">
      <w:pPr>
        <w:spacing w:after="0"/>
        <w:jc w:val="both"/>
        <w:rPr>
          <w:rStyle w:val="Grietas"/>
          <w:rFonts w:cstheme="minorHAnsi"/>
          <w:color w:val="00B050"/>
          <w:sz w:val="22"/>
          <w:szCs w:val="22"/>
          <w:shd w:val="clear" w:color="auto" w:fill="FFFFFF"/>
        </w:rPr>
      </w:pPr>
      <w:r>
        <w:rPr>
          <w:rFonts w:cstheme="minorHAnsi"/>
          <w:sz w:val="22"/>
          <w:szCs w:val="22"/>
        </w:rPr>
        <w:t xml:space="preserve">             </w:t>
      </w:r>
      <w:r w:rsidR="006E6F9E" w:rsidRPr="00F77C89">
        <w:rPr>
          <w:rFonts w:cstheme="minorHAnsi"/>
          <w:sz w:val="22"/>
          <w:szCs w:val="22"/>
        </w:rPr>
        <w:t xml:space="preserve">Perkamų paslaugų BVPŽ kodas </w:t>
      </w:r>
      <w:r w:rsidR="009D0780" w:rsidRPr="00F77C89">
        <w:rPr>
          <w:rFonts w:cstheme="minorHAnsi"/>
          <w:sz w:val="22"/>
          <w:szCs w:val="22"/>
        </w:rPr>
        <w:t>–</w:t>
      </w:r>
      <w:r w:rsidR="006E6F9E" w:rsidRPr="00F77C89">
        <w:rPr>
          <w:rFonts w:cstheme="minorHAnsi"/>
          <w:sz w:val="22"/>
          <w:szCs w:val="22"/>
        </w:rPr>
        <w:t xml:space="preserve"> </w:t>
      </w:r>
      <w:r w:rsidR="0046286E" w:rsidRPr="00F77C89">
        <w:rPr>
          <w:rStyle w:val="Grietas"/>
          <w:rFonts w:cstheme="minorHAnsi"/>
          <w:color w:val="00B050"/>
          <w:sz w:val="22"/>
          <w:szCs w:val="22"/>
          <w:shd w:val="clear" w:color="auto" w:fill="FFFFFF"/>
        </w:rPr>
        <w:t>7</w:t>
      </w:r>
      <w:r w:rsidR="000A2F2F">
        <w:rPr>
          <w:rStyle w:val="Grietas"/>
          <w:rFonts w:cstheme="minorHAnsi"/>
          <w:color w:val="00B050"/>
          <w:sz w:val="22"/>
          <w:szCs w:val="22"/>
          <w:shd w:val="clear" w:color="auto" w:fill="FFFFFF"/>
        </w:rPr>
        <w:t>9416000-3</w:t>
      </w:r>
      <w:r w:rsidR="0046286E" w:rsidRPr="00F77C89">
        <w:rPr>
          <w:rStyle w:val="Grietas"/>
          <w:rFonts w:cstheme="minorHAnsi"/>
          <w:color w:val="00B050"/>
          <w:sz w:val="22"/>
          <w:szCs w:val="22"/>
          <w:shd w:val="clear" w:color="auto" w:fill="FFFFFF"/>
        </w:rPr>
        <w:t xml:space="preserve"> (</w:t>
      </w:r>
      <w:r w:rsidR="000A2F2F">
        <w:rPr>
          <w:rStyle w:val="Grietas"/>
          <w:rFonts w:cstheme="minorHAnsi"/>
          <w:color w:val="00B050"/>
          <w:sz w:val="22"/>
          <w:szCs w:val="22"/>
          <w:shd w:val="clear" w:color="auto" w:fill="FFFFFF"/>
        </w:rPr>
        <w:t>Viešųjų ryšių paslaugos</w:t>
      </w:r>
      <w:r w:rsidR="006E6F9E" w:rsidRPr="00F77C89">
        <w:rPr>
          <w:rStyle w:val="Grietas"/>
          <w:rFonts w:cstheme="minorHAnsi"/>
          <w:color w:val="00B050"/>
          <w:sz w:val="22"/>
          <w:szCs w:val="22"/>
          <w:shd w:val="clear" w:color="auto" w:fill="FFFFFF"/>
        </w:rPr>
        <w:t>)</w:t>
      </w:r>
      <w:r w:rsidR="003062A3" w:rsidRPr="003062A3">
        <w:rPr>
          <w:rStyle w:val="Grietas"/>
          <w:rFonts w:cstheme="minorHAnsi"/>
          <w:color w:val="00B050"/>
          <w:sz w:val="22"/>
          <w:szCs w:val="22"/>
          <w:shd w:val="clear" w:color="auto" w:fill="FFFFFF"/>
        </w:rPr>
        <w:t>.</w:t>
      </w:r>
    </w:p>
    <w:p w14:paraId="69FCDF75" w14:textId="77777777" w:rsidR="00247160" w:rsidRDefault="00A74439" w:rsidP="00247160">
      <w:pPr>
        <w:spacing w:after="0"/>
        <w:jc w:val="both"/>
        <w:rPr>
          <w:rFonts w:cstheme="minorHAnsi"/>
          <w:sz w:val="22"/>
          <w:szCs w:val="22"/>
        </w:rPr>
      </w:pPr>
      <w:r w:rsidRPr="00F77C89">
        <w:rPr>
          <w:rFonts w:cstheme="minorHAnsi"/>
          <w:sz w:val="22"/>
          <w:szCs w:val="22"/>
        </w:rPr>
        <w:t xml:space="preserve">             </w:t>
      </w:r>
      <w:r w:rsidR="002225AE" w:rsidRPr="00F77C89">
        <w:rPr>
          <w:rFonts w:cstheme="minorHAnsi"/>
          <w:sz w:val="22"/>
          <w:szCs w:val="22"/>
        </w:rPr>
        <w:t xml:space="preserve">2.2. </w:t>
      </w:r>
      <w:r w:rsidR="00113119" w:rsidRPr="00F77C89">
        <w:rPr>
          <w:rFonts w:cstheme="minorHAnsi"/>
          <w:sz w:val="22"/>
          <w:szCs w:val="22"/>
        </w:rPr>
        <w:t xml:space="preserve"> </w:t>
      </w:r>
      <w:r w:rsidR="00B41C66" w:rsidRPr="00F77C89">
        <w:rPr>
          <w:rFonts w:cstheme="minorHAnsi"/>
          <w:sz w:val="22"/>
          <w:szCs w:val="22"/>
        </w:rPr>
        <w:t xml:space="preserve">Pirkimo objektas į dalis neskaidomas. </w:t>
      </w:r>
      <w:r w:rsidR="007554D6" w:rsidRPr="00F77C89">
        <w:rPr>
          <w:rFonts w:cstheme="minorHAnsi"/>
          <w:sz w:val="22"/>
          <w:szCs w:val="22"/>
        </w:rPr>
        <w:t>Pirkimo apimtys, reikalavimai ir techninė specifikacija</w:t>
      </w:r>
      <w:r w:rsidR="009D0780" w:rsidRPr="00F77C89">
        <w:rPr>
          <w:rFonts w:cstheme="minorHAnsi"/>
          <w:sz w:val="22"/>
          <w:szCs w:val="22"/>
        </w:rPr>
        <w:t xml:space="preserve"> (techninė užduotis)</w:t>
      </w:r>
      <w:r w:rsidR="007554D6" w:rsidRPr="00F77C89">
        <w:rPr>
          <w:rFonts w:cstheme="minorHAnsi"/>
          <w:sz w:val="22"/>
          <w:szCs w:val="22"/>
        </w:rPr>
        <w:t xml:space="preserve"> apibrėžti </w:t>
      </w:r>
      <w:r w:rsidR="007204DB" w:rsidRPr="00F77C89">
        <w:rPr>
          <w:rFonts w:cstheme="minorHAnsi"/>
          <w:sz w:val="22"/>
          <w:szCs w:val="22"/>
        </w:rPr>
        <w:t xml:space="preserve">specialiųjų </w:t>
      </w:r>
      <w:r w:rsidR="007554D6" w:rsidRPr="00F77C89">
        <w:rPr>
          <w:rFonts w:cstheme="minorHAnsi"/>
          <w:sz w:val="22"/>
          <w:szCs w:val="22"/>
        </w:rPr>
        <w:t xml:space="preserve">pirkimo sąlygų </w:t>
      </w:r>
      <w:r w:rsidR="000F531D" w:rsidRPr="00F77C89">
        <w:rPr>
          <w:rFonts w:cstheme="minorHAnsi"/>
          <w:color w:val="00B050"/>
          <w:sz w:val="22"/>
          <w:szCs w:val="22"/>
        </w:rPr>
        <w:t xml:space="preserve"> 7</w:t>
      </w:r>
      <w:r w:rsidR="007554D6" w:rsidRPr="00F77C89">
        <w:rPr>
          <w:rFonts w:cstheme="minorHAnsi"/>
          <w:color w:val="00B050"/>
          <w:sz w:val="22"/>
          <w:szCs w:val="22"/>
        </w:rPr>
        <w:t xml:space="preserve"> </w:t>
      </w:r>
      <w:r w:rsidR="00113119" w:rsidRPr="00F77C89">
        <w:rPr>
          <w:rFonts w:cstheme="minorHAnsi"/>
          <w:sz w:val="22"/>
          <w:szCs w:val="22"/>
        </w:rPr>
        <w:t>priede</w:t>
      </w:r>
      <w:r w:rsidR="007554D6" w:rsidRPr="00F77C89">
        <w:rPr>
          <w:rFonts w:cstheme="minorHAnsi"/>
          <w:sz w:val="22"/>
          <w:szCs w:val="22"/>
        </w:rPr>
        <w:t xml:space="preserve">. </w:t>
      </w:r>
    </w:p>
    <w:p w14:paraId="074473EF" w14:textId="0797A3D6" w:rsidR="00247160" w:rsidRPr="00A2644D" w:rsidRDefault="00247160" w:rsidP="00247160">
      <w:pPr>
        <w:spacing w:after="0"/>
        <w:jc w:val="both"/>
        <w:rPr>
          <w:rFonts w:ascii="Calibri" w:hAnsi="Calibri" w:cs="Calibri"/>
          <w:i/>
          <w:iCs/>
        </w:rPr>
      </w:pPr>
      <w:r>
        <w:rPr>
          <w:rFonts w:cstheme="minorHAnsi"/>
          <w:sz w:val="22"/>
          <w:szCs w:val="22"/>
        </w:rPr>
        <w:lastRenderedPageBreak/>
        <w:t xml:space="preserve">               </w:t>
      </w:r>
      <w:bookmarkStart w:id="7" w:name="_Hlk232585595"/>
      <w:r>
        <w:rPr>
          <w:rFonts w:ascii="Calibri" w:hAnsi="Calibri" w:cs="Calibri"/>
          <w:i/>
          <w:iCs/>
        </w:rPr>
        <w:t xml:space="preserve">Pirkimo objektas neskaidomas į dalis, kadangi </w:t>
      </w:r>
      <w:r w:rsidR="00A2644D">
        <w:rPr>
          <w:rFonts w:ascii="Calibri" w:hAnsi="Calibri" w:cs="Calibri"/>
          <w:i/>
          <w:iCs/>
        </w:rPr>
        <w:t xml:space="preserve">viešinimo paslaugų pirkimai jau yra perkami suskaidyti į atskirus pirkimus pagal viešinimo priemones (televizija, internetas, lauko ekranai, radijas ir pan.). Šiuo pirkimu </w:t>
      </w:r>
      <w:r>
        <w:rPr>
          <w:rFonts w:ascii="Calibri" w:hAnsi="Calibri" w:cs="Calibri"/>
          <w:i/>
          <w:iCs/>
        </w:rPr>
        <w:t xml:space="preserve">perkamos vienos rūšies paslaugos, </w:t>
      </w:r>
      <w:proofErr w:type="spellStart"/>
      <w:r>
        <w:rPr>
          <w:rFonts w:ascii="Calibri" w:hAnsi="Calibri" w:cs="Calibri"/>
          <w:i/>
          <w:iCs/>
        </w:rPr>
        <w:t>t.y</w:t>
      </w:r>
      <w:proofErr w:type="spellEnd"/>
      <w:r>
        <w:rPr>
          <w:rFonts w:ascii="Calibri" w:hAnsi="Calibri" w:cs="Calibri"/>
          <w:i/>
          <w:iCs/>
        </w:rPr>
        <w:t>., informavimas ir viešinimas spaudoje. Informavimas ir viešinimas televizijoje, internete, radijuje</w:t>
      </w:r>
      <w:r w:rsidR="00A2644D">
        <w:rPr>
          <w:rFonts w:ascii="Calibri" w:hAnsi="Calibri" w:cs="Calibri"/>
          <w:i/>
          <w:iCs/>
        </w:rPr>
        <w:t xml:space="preserve"> ar kitose priemonėse</w:t>
      </w:r>
      <w:r>
        <w:rPr>
          <w:rFonts w:ascii="Calibri" w:hAnsi="Calibri" w:cs="Calibri"/>
          <w:i/>
          <w:iCs/>
        </w:rPr>
        <w:t xml:space="preserve"> į šio pirkimo objektą nepatenka ir šių paslaugų įsigijimui vykdomos atskirų pirkimų procedūros.</w:t>
      </w:r>
    </w:p>
    <w:p w14:paraId="423C241A" w14:textId="4FD54215" w:rsidR="00247160" w:rsidRPr="00247160" w:rsidRDefault="00247160" w:rsidP="00247160">
      <w:pPr>
        <w:spacing w:after="0"/>
        <w:jc w:val="both"/>
        <w:rPr>
          <w:rFonts w:cstheme="minorHAnsi"/>
          <w:sz w:val="22"/>
          <w:szCs w:val="22"/>
        </w:rPr>
      </w:pPr>
      <w:r>
        <w:rPr>
          <w:rFonts w:cstheme="minorHAnsi"/>
          <w:sz w:val="22"/>
          <w:szCs w:val="22"/>
        </w:rPr>
        <w:t xml:space="preserve">              </w:t>
      </w:r>
      <w:r>
        <w:rPr>
          <w:rFonts w:ascii="Calibri" w:hAnsi="Calibri" w:cs="Calibri"/>
          <w:i/>
          <w:iCs/>
        </w:rPr>
        <w:t xml:space="preserve">Papildomas neskaidymas į </w:t>
      </w:r>
      <w:r w:rsidR="00A2644D">
        <w:rPr>
          <w:rFonts w:ascii="Calibri" w:hAnsi="Calibri" w:cs="Calibri"/>
          <w:i/>
          <w:iCs/>
        </w:rPr>
        <w:t xml:space="preserve">dar smulkesnes </w:t>
      </w:r>
      <w:r>
        <w:rPr>
          <w:rFonts w:ascii="Calibri" w:hAnsi="Calibri" w:cs="Calibri"/>
          <w:i/>
          <w:iCs/>
        </w:rPr>
        <w:t xml:space="preserve">dalis pvz. laikraščių ir žurnalų nėra tikslingas, nes potencialių tiekėjų skaičius nuo to nesikeistų ir tai neturėtų įtakos konkurencijai, nes tokiuose pirkimuose dažniausiai dalyvauja ne leidėjai (leidėjai neturi visos apimties laikraščių ar žurnalų), o agentūros turinčios atitinkamus susitarimus su leidėjais. </w:t>
      </w:r>
    </w:p>
    <w:bookmarkEnd w:id="7"/>
    <w:p w14:paraId="0CA81FB8" w14:textId="3AE70CBB" w:rsidR="00325243" w:rsidRPr="00F77C89" w:rsidRDefault="0046286E" w:rsidP="0046286E">
      <w:pPr>
        <w:spacing w:after="0"/>
        <w:jc w:val="both"/>
        <w:rPr>
          <w:rFonts w:cstheme="minorHAnsi"/>
          <w:i/>
          <w:iCs/>
          <w:color w:val="FF0000"/>
          <w:sz w:val="22"/>
          <w:szCs w:val="22"/>
        </w:rPr>
      </w:pPr>
      <w:r w:rsidRPr="00F77C89">
        <w:rPr>
          <w:rFonts w:cstheme="minorHAnsi"/>
          <w:sz w:val="22"/>
          <w:szCs w:val="22"/>
        </w:rPr>
        <w:t xml:space="preserve">         </w:t>
      </w:r>
      <w:r w:rsidR="00325243" w:rsidRPr="00F77C89">
        <w:rPr>
          <w:rFonts w:cstheme="minorHAnsi"/>
          <w:sz w:val="22"/>
          <w:szCs w:val="22"/>
        </w:rPr>
        <w:t>2.</w:t>
      </w:r>
      <w:r w:rsidR="000A2F2F">
        <w:rPr>
          <w:rFonts w:cstheme="minorHAnsi"/>
          <w:sz w:val="22"/>
          <w:szCs w:val="22"/>
        </w:rPr>
        <w:t>3</w:t>
      </w:r>
      <w:r w:rsidR="00325243" w:rsidRPr="00F77C89">
        <w:rPr>
          <w:rFonts w:cstheme="minorHAnsi"/>
          <w:sz w:val="22"/>
          <w:szCs w:val="22"/>
        </w:rPr>
        <w:t>.</w:t>
      </w:r>
      <w:r w:rsidR="00E53E12" w:rsidRPr="00F77C89">
        <w:rPr>
          <w:rFonts w:cstheme="minorHAnsi"/>
          <w:sz w:val="22"/>
          <w:szCs w:val="22"/>
        </w:rPr>
        <w:t xml:space="preserve"> Jeigu apibūdinant pirkimo objektą techninėje specifikacijoje </w:t>
      </w:r>
      <w:r w:rsidRPr="00F77C89">
        <w:rPr>
          <w:rFonts w:cstheme="minorHAnsi"/>
          <w:sz w:val="22"/>
          <w:szCs w:val="22"/>
        </w:rPr>
        <w:t xml:space="preserve">(techninėje užduotyje ar jos prieduose) </w:t>
      </w:r>
      <w:r w:rsidR="00E53E12" w:rsidRPr="00F77C89">
        <w:rPr>
          <w:rFonts w:cstheme="minorHAnsi"/>
          <w:sz w:val="22"/>
          <w:szCs w:val="22"/>
        </w:rPr>
        <w:t xml:space="preserve">nurodytas konkretus modelis ar tiekimo šaltinis, konkretus procesas, </w:t>
      </w:r>
      <w:r w:rsidR="000F531D" w:rsidRPr="00F77C89">
        <w:rPr>
          <w:rFonts w:cstheme="minorHAnsi"/>
          <w:color w:val="00B050"/>
          <w:sz w:val="22"/>
          <w:szCs w:val="22"/>
        </w:rPr>
        <w:t>sertifikatas,</w:t>
      </w:r>
      <w:r w:rsidR="000F531D" w:rsidRPr="00F77C89">
        <w:rPr>
          <w:rFonts w:cstheme="minorHAnsi"/>
          <w:sz w:val="22"/>
          <w:szCs w:val="22"/>
        </w:rPr>
        <w:t xml:space="preserve"> </w:t>
      </w:r>
      <w:r w:rsidR="00E53E12" w:rsidRPr="00F77C89">
        <w:rPr>
          <w:rFonts w:cstheme="minorHAnsi"/>
          <w:sz w:val="22"/>
          <w:szCs w:val="22"/>
        </w:rPr>
        <w:t xml:space="preserve">būdingas konkretaus tiekėjo tiekiamoms prekėms ar teikiamoms paslaugoms, ar prekių ženklas, patentas, tipai, konkreti kilmė ar gamyba, </w:t>
      </w:r>
      <w:r w:rsidR="00245655" w:rsidRPr="00F77C89">
        <w:rPr>
          <w:rFonts w:cstheme="minorHAnsi"/>
          <w:sz w:val="22"/>
          <w:szCs w:val="22"/>
        </w:rPr>
        <w:t xml:space="preserve">turi būti </w:t>
      </w:r>
      <w:r w:rsidR="00AE7624" w:rsidRPr="00F77C89">
        <w:rPr>
          <w:rFonts w:cstheme="minorHAnsi"/>
          <w:sz w:val="22"/>
          <w:szCs w:val="22"/>
        </w:rPr>
        <w:t xml:space="preserve">laikoma, kad kiekviena tokia nuoroda yra pateikta su žodžiais „arba lygiavertis“. </w:t>
      </w:r>
    </w:p>
    <w:p w14:paraId="3031DC86" w14:textId="51145018" w:rsidR="00004521" w:rsidRPr="00F77C89" w:rsidRDefault="00004521" w:rsidP="00DE7037">
      <w:pPr>
        <w:pStyle w:val="Sraopastraipa"/>
        <w:spacing w:after="0" w:line="240" w:lineRule="auto"/>
        <w:ind w:left="0" w:firstLine="567"/>
        <w:jc w:val="both"/>
        <w:rPr>
          <w:rFonts w:cstheme="minorHAnsi"/>
          <w:sz w:val="22"/>
          <w:szCs w:val="22"/>
        </w:rPr>
      </w:pPr>
      <w:r w:rsidRPr="00F77C89">
        <w:rPr>
          <w:rFonts w:cstheme="minorHAnsi"/>
          <w:sz w:val="22"/>
          <w:szCs w:val="22"/>
        </w:rPr>
        <w:t>2.</w:t>
      </w:r>
      <w:r w:rsidR="000A2F2F">
        <w:rPr>
          <w:rFonts w:cstheme="minorHAnsi"/>
          <w:sz w:val="22"/>
          <w:szCs w:val="22"/>
        </w:rPr>
        <w:t>4</w:t>
      </w:r>
      <w:r w:rsidR="00482397" w:rsidRPr="00F77C89">
        <w:rPr>
          <w:rFonts w:cstheme="minorHAnsi"/>
          <w:sz w:val="22"/>
          <w:szCs w:val="22"/>
        </w:rPr>
        <w:t xml:space="preserve"> </w:t>
      </w:r>
      <w:r w:rsidRPr="00F77C89">
        <w:rPr>
          <w:rFonts w:cstheme="minorHAnsi"/>
          <w:sz w:val="22"/>
          <w:szCs w:val="22"/>
        </w:rPr>
        <w:t>Jeigu apibūdinant pirkimo objektą techninėje specifikacijoje</w:t>
      </w:r>
      <w:r w:rsidR="0046286E" w:rsidRPr="00F77C89">
        <w:rPr>
          <w:rFonts w:cstheme="minorHAnsi"/>
          <w:sz w:val="22"/>
          <w:szCs w:val="22"/>
        </w:rPr>
        <w:t xml:space="preserve"> (techninėje užduotyje ar jos prieduose) </w:t>
      </w:r>
      <w:r w:rsidRPr="00F77C89">
        <w:rPr>
          <w:rFonts w:cstheme="minorHAnsi"/>
          <w:sz w:val="22"/>
          <w:szCs w:val="22"/>
        </w:rPr>
        <w:t xml:space="preserve"> </w:t>
      </w:r>
      <w:r w:rsidR="00D32167" w:rsidRPr="00F77C89">
        <w:rPr>
          <w:rFonts w:cstheme="minorHAnsi"/>
          <w:sz w:val="22"/>
          <w:szCs w:val="22"/>
        </w:rPr>
        <w:t xml:space="preserve">ar kituose pirkimo dokumentuose </w:t>
      </w:r>
      <w:r w:rsidRPr="00F77C89">
        <w:rPr>
          <w:rFonts w:cstheme="minorHAnsi"/>
          <w:sz w:val="22"/>
          <w:szCs w:val="22"/>
        </w:rPr>
        <w:t>nurodytas standartas</w:t>
      </w:r>
      <w:r w:rsidR="00245655" w:rsidRPr="00F77C89">
        <w:rPr>
          <w:rFonts w:cstheme="minorHAnsi"/>
          <w:sz w:val="22"/>
          <w:szCs w:val="22"/>
        </w:rPr>
        <w:t xml:space="preserve">, </w:t>
      </w:r>
      <w:r w:rsidR="00245655" w:rsidRPr="00F77C89">
        <w:rPr>
          <w:rFonts w:cstheme="minorHAnsi"/>
          <w:color w:val="000000"/>
          <w:sz w:val="22"/>
          <w:szCs w:val="22"/>
        </w:rPr>
        <w:t>techninis liudijimas ar bendrosios techninės specifikacijos</w:t>
      </w:r>
      <w:r w:rsidR="00046522" w:rsidRPr="00F77C89">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77C89">
        <w:rPr>
          <w:rFonts w:cstheme="minorHAnsi"/>
          <w:color w:val="000000"/>
          <w:sz w:val="22"/>
          <w:szCs w:val="22"/>
        </w:rPr>
        <w:t xml:space="preserve">, </w:t>
      </w:r>
      <w:r w:rsidR="00245655" w:rsidRPr="00F77C89">
        <w:rPr>
          <w:rFonts w:cstheme="minorHAnsi"/>
          <w:sz w:val="22"/>
          <w:szCs w:val="22"/>
        </w:rPr>
        <w:t xml:space="preserve">turi būti laikoma, kad kiekviena tokia nuoroda yra pateikta su žodžiais „arba lygiavertis“. </w:t>
      </w:r>
    </w:p>
    <w:p w14:paraId="5734BACD" w14:textId="77777777" w:rsidR="0083071D" w:rsidRPr="00F77C89" w:rsidRDefault="0083071D" w:rsidP="00DE7037">
      <w:pPr>
        <w:pStyle w:val="Sraopastraipa"/>
        <w:spacing w:after="0" w:line="240" w:lineRule="auto"/>
        <w:ind w:left="0" w:firstLine="567"/>
        <w:jc w:val="both"/>
        <w:rPr>
          <w:rFonts w:cstheme="minorHAnsi"/>
          <w:sz w:val="22"/>
          <w:szCs w:val="22"/>
        </w:rPr>
      </w:pPr>
    </w:p>
    <w:p w14:paraId="7B478B03" w14:textId="712EC405" w:rsidR="00D22226" w:rsidRPr="00F77C89" w:rsidRDefault="00202323" w:rsidP="00202323">
      <w:pPr>
        <w:pStyle w:val="Antrat1"/>
        <w:spacing w:line="20" w:lineRule="atLeast"/>
        <w:contextualSpacing/>
        <w:rPr>
          <w:rFonts w:asciiTheme="minorHAnsi" w:hAnsiTheme="minorHAnsi" w:cstheme="minorHAnsi"/>
        </w:rPr>
      </w:pPr>
      <w:bookmarkStart w:id="8" w:name="_Toc232436269"/>
      <w:r w:rsidRPr="00F77C89">
        <w:rPr>
          <w:rFonts w:asciiTheme="minorHAnsi" w:hAnsiTheme="minorHAnsi" w:cstheme="minorHAnsi"/>
        </w:rPr>
        <w:t>3.</w:t>
      </w:r>
      <w:r w:rsidR="00D24970" w:rsidRPr="00F77C89">
        <w:rPr>
          <w:rFonts w:asciiTheme="minorHAnsi" w:hAnsiTheme="minorHAnsi" w:cstheme="minorHAnsi"/>
        </w:rPr>
        <w:t xml:space="preserve"> </w:t>
      </w:r>
      <w:bookmarkStart w:id="9" w:name="_Ref39427921"/>
      <w:bookmarkStart w:id="10" w:name="_Ref39427927"/>
      <w:bookmarkStart w:id="11" w:name="_Ref39740354"/>
      <w:r w:rsidR="00D22226" w:rsidRPr="00F77C89">
        <w:rPr>
          <w:rFonts w:asciiTheme="minorHAnsi" w:hAnsiTheme="minorHAnsi" w:cstheme="minorHAnsi"/>
        </w:rPr>
        <w:t>Susitikimai su tiekėjais</w:t>
      </w:r>
      <w:bookmarkEnd w:id="9"/>
      <w:bookmarkEnd w:id="10"/>
      <w:r w:rsidR="003B6924" w:rsidRPr="00F77C89">
        <w:rPr>
          <w:rFonts w:asciiTheme="minorHAnsi" w:hAnsiTheme="minorHAnsi" w:cstheme="minorHAnsi"/>
        </w:rPr>
        <w:t xml:space="preserve"> ir objekto apžiūra</w:t>
      </w:r>
      <w:bookmarkEnd w:id="8"/>
      <w:bookmarkEnd w:id="11"/>
    </w:p>
    <w:p w14:paraId="3A422005" w14:textId="666F0C38" w:rsidR="00B176FD" w:rsidRPr="00F77C89" w:rsidRDefault="00862DB8" w:rsidP="00482397">
      <w:pPr>
        <w:pStyle w:val="Sraopastraipa"/>
        <w:spacing w:after="0"/>
        <w:ind w:left="0" w:firstLine="567"/>
        <w:jc w:val="both"/>
        <w:rPr>
          <w:rFonts w:cstheme="minorHAnsi"/>
          <w:i/>
          <w:color w:val="FF0000"/>
        </w:rPr>
      </w:pPr>
      <w:r w:rsidRPr="00F77C89">
        <w:rPr>
          <w:rFonts w:cstheme="minorHAnsi"/>
          <w:iCs/>
        </w:rPr>
        <w:t>3.1.</w:t>
      </w:r>
      <w:r w:rsidR="00482397" w:rsidRPr="00F77C89">
        <w:rPr>
          <w:rFonts w:cstheme="minorHAnsi"/>
          <w:i/>
          <w:color w:val="FF0000"/>
        </w:rPr>
        <w:t xml:space="preserve"> </w:t>
      </w:r>
      <w:r w:rsidR="00B176FD" w:rsidRPr="00F77C89">
        <w:rPr>
          <w:rFonts w:cstheme="minorHAnsi"/>
        </w:rPr>
        <w:t xml:space="preserve">Perkančioji organizacija nerengs susitikimo su tiekėjais dėl pirkimo </w:t>
      </w:r>
      <w:r w:rsidR="004257A5" w:rsidRPr="00F77C89">
        <w:rPr>
          <w:rFonts w:cstheme="minorHAnsi"/>
        </w:rPr>
        <w:t>sąlyg</w:t>
      </w:r>
      <w:r w:rsidR="00B176FD" w:rsidRPr="00F77C89">
        <w:rPr>
          <w:rFonts w:cstheme="minorHAnsi"/>
        </w:rPr>
        <w:t>ų</w:t>
      </w:r>
      <w:r w:rsidR="00946722" w:rsidRPr="00F77C89">
        <w:rPr>
          <w:rFonts w:cstheme="minorHAnsi"/>
        </w:rPr>
        <w:t xml:space="preserve"> paaiškinimo</w:t>
      </w:r>
      <w:r w:rsidR="00B176FD" w:rsidRPr="00F77C89">
        <w:rPr>
          <w:rFonts w:cstheme="minorHAnsi"/>
        </w:rPr>
        <w:t>.</w:t>
      </w:r>
    </w:p>
    <w:p w14:paraId="24A7FE06" w14:textId="447DFA52" w:rsidR="00BE0587" w:rsidRPr="00F77C89" w:rsidRDefault="00482397" w:rsidP="00BE0587">
      <w:pPr>
        <w:pStyle w:val="Sraopastraipa"/>
        <w:spacing w:after="0" w:line="240" w:lineRule="auto"/>
        <w:ind w:left="567"/>
        <w:jc w:val="both"/>
        <w:rPr>
          <w:rFonts w:eastAsiaTheme="minorHAnsi" w:cstheme="minorHAnsi"/>
          <w:lang w:eastAsia="en-US"/>
        </w:rPr>
      </w:pPr>
      <w:r w:rsidRPr="00F77C89">
        <w:rPr>
          <w:rFonts w:eastAsiaTheme="minorHAnsi" w:cstheme="minorHAnsi"/>
          <w:lang w:eastAsia="en-US"/>
        </w:rPr>
        <w:t xml:space="preserve">3.2. </w:t>
      </w:r>
      <w:r w:rsidR="00BE0587" w:rsidRPr="00F77C89">
        <w:rPr>
          <w:rFonts w:eastAsiaTheme="minorHAnsi" w:cstheme="minorHAnsi"/>
          <w:lang w:eastAsia="en-US"/>
        </w:rPr>
        <w:t>P</w:t>
      </w:r>
      <w:r w:rsidR="00BE0587" w:rsidRPr="00F77C89">
        <w:rPr>
          <w:rFonts w:cstheme="minorHAnsi"/>
        </w:rPr>
        <w:t>erkančioji organizacija nerengs objekto apžiūros.</w:t>
      </w:r>
    </w:p>
    <w:p w14:paraId="6443D2FF" w14:textId="78119297" w:rsidR="00C94B9F" w:rsidRPr="00F77C89"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32436270"/>
      <w:r w:rsidRPr="00F77C89">
        <w:rPr>
          <w:rFonts w:asciiTheme="minorHAnsi" w:hAnsiTheme="minorHAnsi" w:cstheme="minorHAnsi"/>
        </w:rPr>
        <w:t xml:space="preserve">4. </w:t>
      </w:r>
      <w:r w:rsidR="00173ACB" w:rsidRPr="00F77C89">
        <w:rPr>
          <w:rFonts w:asciiTheme="minorHAnsi" w:hAnsiTheme="minorHAnsi" w:cstheme="minorHAnsi"/>
        </w:rPr>
        <w:t>Tiekėjų pašalinimo pagrindai</w:t>
      </w:r>
      <w:bookmarkEnd w:id="12"/>
      <w:bookmarkEnd w:id="13"/>
      <w:bookmarkEnd w:id="14"/>
      <w:r w:rsidR="00975F1F" w:rsidRPr="00F77C89">
        <w:rPr>
          <w:rFonts w:asciiTheme="minorHAnsi" w:hAnsiTheme="minorHAnsi" w:cstheme="minorHAnsi"/>
        </w:rPr>
        <w:t xml:space="preserve"> ir kvalifikacijos reikalavimai</w:t>
      </w:r>
      <w:bookmarkEnd w:id="15"/>
    </w:p>
    <w:p w14:paraId="23B058CE" w14:textId="478B5AF6" w:rsidR="002C5249" w:rsidRPr="00F77C89" w:rsidRDefault="009D2F13" w:rsidP="127DD6E8">
      <w:pPr>
        <w:pStyle w:val="Sraopastraipa"/>
        <w:spacing w:after="120" w:line="20" w:lineRule="atLeast"/>
        <w:ind w:left="0" w:firstLine="567"/>
        <w:jc w:val="both"/>
        <w:rPr>
          <w:rFonts w:cstheme="minorHAnsi"/>
        </w:rPr>
      </w:pPr>
      <w:r w:rsidRPr="00F77C89">
        <w:rPr>
          <w:rFonts w:cstheme="minorHAnsi"/>
        </w:rPr>
        <w:t xml:space="preserve">4.1. </w:t>
      </w:r>
      <w:r w:rsidR="002C5249" w:rsidRPr="00F77C89">
        <w:rPr>
          <w:rFonts w:cstheme="minorHAnsi"/>
        </w:rPr>
        <w:t>Reikalavimai dėl tiekėjo ir</w:t>
      </w:r>
      <w:bookmarkStart w:id="16" w:name="_Hlk41039660"/>
      <w:r w:rsidR="00942379" w:rsidRPr="00F77C89">
        <w:rPr>
          <w:rFonts w:cstheme="minorHAnsi"/>
        </w:rPr>
        <w:t xml:space="preserve"> </w:t>
      </w:r>
      <w:r w:rsidR="002C5249" w:rsidRPr="00F77C89">
        <w:rPr>
          <w:rFonts w:cstheme="minorHAnsi"/>
        </w:rPr>
        <w:t>subtiekėjų</w:t>
      </w:r>
      <w:r w:rsidR="00942379" w:rsidRPr="00F77C89">
        <w:rPr>
          <w:rFonts w:cstheme="minorHAnsi"/>
        </w:rPr>
        <w:t xml:space="preserve"> (jei taikoma)</w:t>
      </w:r>
      <w:r w:rsidR="00953F2B" w:rsidRPr="00F77C89">
        <w:rPr>
          <w:rFonts w:cstheme="minorHAnsi"/>
        </w:rPr>
        <w:t xml:space="preserve">, </w:t>
      </w:r>
      <w:r w:rsidR="007F34C7" w:rsidRPr="00F77C89">
        <w:rPr>
          <w:rFonts w:cstheme="minorHAnsi"/>
        </w:rPr>
        <w:t>ūkio subjektų, kurių pajėgumais tiekėjas remiasi,</w:t>
      </w:r>
      <w:r w:rsidR="002C5249" w:rsidRPr="00F77C89">
        <w:rPr>
          <w:rFonts w:cstheme="minorHAnsi"/>
        </w:rPr>
        <w:t xml:space="preserve"> </w:t>
      </w:r>
      <w:bookmarkEnd w:id="16"/>
      <w:r w:rsidR="002C5249" w:rsidRPr="00F77C89">
        <w:rPr>
          <w:rFonts w:cstheme="minorHAnsi"/>
        </w:rPr>
        <w:t xml:space="preserve">pašalinimo pagrindų nebuvimo bei jų nebuvimą patvirtinantys dokumentai nurodyti </w:t>
      </w:r>
      <w:r w:rsidR="006A737F" w:rsidRPr="00F77C89">
        <w:rPr>
          <w:rFonts w:cstheme="minorHAnsi"/>
        </w:rPr>
        <w:t xml:space="preserve">specialiųjų </w:t>
      </w:r>
      <w:r w:rsidR="006A737F" w:rsidRPr="00F77C89">
        <w:rPr>
          <w:rFonts w:eastAsia="Calibri" w:cstheme="minorHAnsi"/>
        </w:rPr>
        <w:t>p</w:t>
      </w:r>
      <w:r w:rsidR="00551FA7" w:rsidRPr="00F77C89">
        <w:rPr>
          <w:rFonts w:eastAsia="Calibri" w:cstheme="minorHAnsi"/>
        </w:rPr>
        <w:t xml:space="preserve">irkimo </w:t>
      </w:r>
      <w:r w:rsidR="006773B6" w:rsidRPr="00F77C89">
        <w:rPr>
          <w:rFonts w:eastAsia="Calibri" w:cstheme="minorHAnsi"/>
        </w:rPr>
        <w:t xml:space="preserve">sąlygų </w:t>
      </w:r>
      <w:r w:rsidR="00E553CC" w:rsidRPr="00F77C89">
        <w:rPr>
          <w:rFonts w:cstheme="minorHAnsi"/>
          <w:color w:val="00B050"/>
        </w:rPr>
        <w:t>3</w:t>
      </w:r>
      <w:r w:rsidR="00984B02" w:rsidRPr="00F77C89">
        <w:rPr>
          <w:rFonts w:cstheme="minorHAnsi"/>
          <w:color w:val="00B050"/>
        </w:rPr>
        <w:t xml:space="preserve"> </w:t>
      </w:r>
      <w:r w:rsidR="006773B6" w:rsidRPr="00F77C89">
        <w:rPr>
          <w:rFonts w:eastAsia="Calibri" w:cstheme="minorHAnsi"/>
        </w:rPr>
        <w:t>priede</w:t>
      </w:r>
      <w:r w:rsidR="002C5249" w:rsidRPr="00F77C89">
        <w:rPr>
          <w:rFonts w:cstheme="minorHAnsi"/>
        </w:rPr>
        <w:t xml:space="preserve">. </w:t>
      </w:r>
    </w:p>
    <w:p w14:paraId="34E32D48" w14:textId="2CD366F8" w:rsidR="007B6F6D" w:rsidRPr="00F77C89" w:rsidRDefault="00970624" w:rsidP="00970624">
      <w:pPr>
        <w:pStyle w:val="Sraopastraipa"/>
        <w:tabs>
          <w:tab w:val="left" w:pos="851"/>
        </w:tabs>
        <w:spacing w:after="0" w:line="20" w:lineRule="atLeast"/>
        <w:ind w:left="0" w:firstLine="567"/>
        <w:jc w:val="both"/>
        <w:rPr>
          <w:rFonts w:cstheme="minorHAnsi"/>
        </w:rPr>
      </w:pPr>
      <w:r w:rsidRPr="00F77C89">
        <w:rPr>
          <w:rFonts w:cstheme="minorHAnsi"/>
        </w:rPr>
        <w:t>4.2.</w:t>
      </w:r>
      <w:r w:rsidR="00990E9B" w:rsidRPr="00F77C89">
        <w:rPr>
          <w:rFonts w:cstheme="minorHAnsi"/>
        </w:rPr>
        <w:t xml:space="preserve"> </w:t>
      </w:r>
      <w:r w:rsidR="00A6625B" w:rsidRPr="00F77C89">
        <w:rPr>
          <w:rFonts w:cstheme="minorHAnsi"/>
          <w:color w:val="00B050"/>
        </w:rPr>
        <w:t xml:space="preserve">Tiekėjams kvalifikacijos reikalavimai </w:t>
      </w:r>
      <w:r w:rsidR="00247160">
        <w:rPr>
          <w:rFonts w:cstheme="minorHAnsi"/>
          <w:color w:val="00B050"/>
        </w:rPr>
        <w:t>nenustatomi.</w:t>
      </w:r>
    </w:p>
    <w:p w14:paraId="69D62E2B" w14:textId="3F671FE3" w:rsidR="00A000BE" w:rsidRPr="00F77C89" w:rsidRDefault="00D24970" w:rsidP="0037632B">
      <w:pPr>
        <w:pStyle w:val="Antrat1"/>
        <w:tabs>
          <w:tab w:val="left" w:pos="567"/>
        </w:tabs>
        <w:spacing w:after="0"/>
        <w:contextualSpacing/>
        <w:jc w:val="both"/>
        <w:rPr>
          <w:rFonts w:asciiTheme="minorHAnsi" w:hAnsiTheme="minorHAnsi" w:cstheme="minorHAnsi"/>
        </w:rPr>
      </w:pPr>
      <w:bookmarkStart w:id="17" w:name="_Toc232436271"/>
      <w:r w:rsidRPr="00F77C89">
        <w:rPr>
          <w:rFonts w:asciiTheme="minorHAnsi" w:hAnsiTheme="minorHAnsi" w:cstheme="minorHAnsi"/>
        </w:rPr>
        <w:t>5</w:t>
      </w:r>
      <w:r w:rsidR="001E3D5A" w:rsidRPr="00F77C89">
        <w:rPr>
          <w:rFonts w:asciiTheme="minorHAnsi" w:hAnsiTheme="minorHAnsi" w:cstheme="minorHAnsi"/>
        </w:rPr>
        <w:t>.</w:t>
      </w:r>
      <w:r w:rsidR="009743D3" w:rsidRPr="00F77C89">
        <w:rPr>
          <w:rFonts w:asciiTheme="minorHAnsi" w:hAnsiTheme="minorHAnsi" w:cstheme="minorHAnsi"/>
        </w:rPr>
        <w:t>Reikalavimai, susiję su nacionaliniu saugumu</w:t>
      </w:r>
      <w:bookmarkEnd w:id="17"/>
      <w:r w:rsidR="009743D3" w:rsidRPr="00F77C89">
        <w:rPr>
          <w:rFonts w:asciiTheme="minorHAnsi" w:hAnsiTheme="minorHAnsi" w:cstheme="minorHAnsi"/>
        </w:rPr>
        <w:t xml:space="preserve"> </w:t>
      </w:r>
    </w:p>
    <w:p w14:paraId="2FC7443C" w14:textId="25567F3D" w:rsidR="00DF3DDF" w:rsidRPr="00F77C89" w:rsidRDefault="00D24970" w:rsidP="007872CB">
      <w:pPr>
        <w:ind w:firstLine="567"/>
        <w:jc w:val="both"/>
        <w:rPr>
          <w:rFonts w:cstheme="minorHAnsi"/>
          <w:color w:val="000000" w:themeColor="text1"/>
        </w:rPr>
      </w:pPr>
      <w:r w:rsidRPr="00F77C89">
        <w:rPr>
          <w:rFonts w:cstheme="minorHAnsi"/>
          <w:color w:val="000000" w:themeColor="text1"/>
        </w:rPr>
        <w:t>5</w:t>
      </w:r>
      <w:r w:rsidR="0037632B" w:rsidRPr="00F77C89">
        <w:rPr>
          <w:rFonts w:cstheme="minorHAnsi"/>
          <w:color w:val="000000" w:themeColor="text1"/>
        </w:rPr>
        <w:t xml:space="preserve">.1. </w:t>
      </w:r>
      <w:r w:rsidR="00DF3DDF" w:rsidRPr="00F77C89">
        <w:rPr>
          <w:rFonts w:cstheme="minorHAnsi"/>
          <w:color w:val="000000" w:themeColor="text1"/>
        </w:rPr>
        <w:t xml:space="preserve">Pirkimui taikomos Reglamento nuostatos. </w:t>
      </w:r>
      <w:r w:rsidR="00FD6EE2" w:rsidRPr="00F77C89">
        <w:rPr>
          <w:rFonts w:cstheme="minorHAnsi"/>
          <w:color w:val="000000" w:themeColor="text1"/>
        </w:rPr>
        <w:t xml:space="preserve">Kartu su </w:t>
      </w:r>
      <w:r w:rsidR="00E3566E" w:rsidRPr="00F77C89">
        <w:rPr>
          <w:rFonts w:cstheme="minorHAnsi"/>
          <w:color w:val="000000" w:themeColor="text1"/>
        </w:rPr>
        <w:t>p</w:t>
      </w:r>
      <w:r w:rsidR="00FD6EE2" w:rsidRPr="00F77C89">
        <w:rPr>
          <w:rFonts w:cstheme="minorHAnsi"/>
          <w:color w:val="000000" w:themeColor="text1"/>
        </w:rPr>
        <w:t>asiūlymu tiekėjas turi pateikti</w:t>
      </w:r>
      <w:r w:rsidR="00B96756" w:rsidRPr="00F77C89">
        <w:rPr>
          <w:rFonts w:cstheme="minorHAnsi"/>
          <w:color w:val="000000" w:themeColor="text1"/>
        </w:rPr>
        <w:t xml:space="preserve"> </w:t>
      </w:r>
      <w:r w:rsidR="00B24708" w:rsidRPr="00F77C89">
        <w:rPr>
          <w:rFonts w:cstheme="minorHAnsi"/>
          <w:color w:val="000000" w:themeColor="text1"/>
        </w:rPr>
        <w:t xml:space="preserve">užpildytą </w:t>
      </w:r>
      <w:r w:rsidR="0063163D" w:rsidRPr="00F77C89">
        <w:rPr>
          <w:rFonts w:cstheme="minorHAnsi"/>
          <w:color w:val="000000" w:themeColor="text1"/>
        </w:rPr>
        <w:t>deklaracij</w:t>
      </w:r>
      <w:r w:rsidR="00FD6EE2" w:rsidRPr="00F77C89">
        <w:rPr>
          <w:rFonts w:cstheme="minorHAnsi"/>
          <w:color w:val="000000" w:themeColor="text1"/>
        </w:rPr>
        <w:t>ą</w:t>
      </w:r>
      <w:r w:rsidR="0063163D" w:rsidRPr="00F77C89">
        <w:rPr>
          <w:rFonts w:cstheme="minorHAnsi"/>
          <w:color w:val="000000" w:themeColor="text1"/>
        </w:rPr>
        <w:t xml:space="preserve"> </w:t>
      </w:r>
      <w:r w:rsidR="00FD6EE2" w:rsidRPr="00F77C89">
        <w:rPr>
          <w:rFonts w:cstheme="minorHAnsi"/>
          <w:color w:val="000000" w:themeColor="text1"/>
        </w:rPr>
        <w:t xml:space="preserve">dėl </w:t>
      </w:r>
      <w:r w:rsidR="0078453C" w:rsidRPr="00F77C89">
        <w:rPr>
          <w:rFonts w:cstheme="minorHAnsi"/>
          <w:color w:val="000000" w:themeColor="text1"/>
        </w:rPr>
        <w:t>(ne)atitikties Reglamento nuostatoms</w:t>
      </w:r>
      <w:r w:rsidR="0063163D" w:rsidRPr="00F77C89">
        <w:rPr>
          <w:rFonts w:cstheme="minorHAnsi"/>
          <w:color w:val="000000" w:themeColor="text1"/>
        </w:rPr>
        <w:t xml:space="preserve">, kuri pateikta </w:t>
      </w:r>
      <w:r w:rsidR="006A737F" w:rsidRPr="00F77C89">
        <w:rPr>
          <w:rFonts w:cstheme="minorHAnsi"/>
          <w:color w:val="000000" w:themeColor="text1"/>
        </w:rPr>
        <w:t>specialiųjų p</w:t>
      </w:r>
      <w:r w:rsidR="00551FA7" w:rsidRPr="00F77C89">
        <w:rPr>
          <w:rFonts w:cstheme="minorHAnsi"/>
          <w:color w:val="000000" w:themeColor="text1"/>
        </w:rPr>
        <w:t xml:space="preserve">irkimo </w:t>
      </w:r>
      <w:r w:rsidR="0063163D" w:rsidRPr="00F77C89">
        <w:rPr>
          <w:rFonts w:cstheme="minorHAnsi"/>
          <w:color w:val="000000" w:themeColor="text1"/>
        </w:rPr>
        <w:t xml:space="preserve">sąlygų </w:t>
      </w:r>
      <w:r w:rsidR="00E553CC" w:rsidRPr="00F77C89">
        <w:rPr>
          <w:rFonts w:cstheme="minorHAnsi"/>
          <w:color w:val="00B050"/>
        </w:rPr>
        <w:t>8</w:t>
      </w:r>
      <w:r w:rsidR="007A15EC" w:rsidRPr="00F77C89">
        <w:rPr>
          <w:rFonts w:cstheme="minorHAnsi"/>
          <w:color w:val="000000" w:themeColor="text1"/>
        </w:rPr>
        <w:t xml:space="preserve"> priede</w:t>
      </w:r>
      <w:r w:rsidR="00B24708" w:rsidRPr="00F77C89">
        <w:rPr>
          <w:rFonts w:cstheme="minorHAnsi"/>
          <w:color w:val="000000" w:themeColor="text1"/>
        </w:rPr>
        <w:t>.</w:t>
      </w:r>
      <w:r w:rsidR="00B852B7" w:rsidRPr="00F77C89">
        <w:rPr>
          <w:rFonts w:cstheme="minorHAnsi"/>
          <w:color w:val="000000" w:themeColor="text1"/>
        </w:rPr>
        <w:t xml:space="preserve"> Kilus abejonių dėl </w:t>
      </w:r>
      <w:r w:rsidR="007349E0" w:rsidRPr="00F77C89">
        <w:rPr>
          <w:rFonts w:cstheme="minorHAnsi"/>
          <w:color w:val="000000" w:themeColor="text1"/>
        </w:rPr>
        <w:t>tiekėjo (ne)atitikties Reglamento nuostatoms</w:t>
      </w:r>
      <w:r w:rsidR="0012639E" w:rsidRPr="00F77C89">
        <w:rPr>
          <w:rFonts w:cstheme="minorHAnsi"/>
          <w:color w:val="000000" w:themeColor="text1"/>
        </w:rPr>
        <w:t xml:space="preserve">, perkančioji organizacija </w:t>
      </w:r>
      <w:r w:rsidR="006D5E06" w:rsidRPr="00F77C89">
        <w:rPr>
          <w:rFonts w:cstheme="minorHAnsi"/>
          <w:color w:val="000000" w:themeColor="text1"/>
        </w:rPr>
        <w:t xml:space="preserve">iš galimo laimėtojo </w:t>
      </w:r>
      <w:r w:rsidR="0012639E" w:rsidRPr="00F77C89">
        <w:rPr>
          <w:rFonts w:cstheme="minorHAnsi"/>
          <w:color w:val="000000" w:themeColor="text1"/>
        </w:rPr>
        <w:t xml:space="preserve">prašys pateikti </w:t>
      </w:r>
      <w:r w:rsidR="007349E0" w:rsidRPr="00F77C89">
        <w:rPr>
          <w:rFonts w:cstheme="minorHAnsi"/>
          <w:color w:val="000000" w:themeColor="text1"/>
        </w:rPr>
        <w:t>dokumentus, įrodančius deklaracijoje pateiktų duomenų teisingumą.</w:t>
      </w:r>
    </w:p>
    <w:p w14:paraId="05E7CB20" w14:textId="212FF234" w:rsidR="002A637A" w:rsidRPr="00F77C89" w:rsidRDefault="00D24970" w:rsidP="007872CB">
      <w:pPr>
        <w:ind w:firstLine="567"/>
        <w:jc w:val="both"/>
        <w:rPr>
          <w:rFonts w:cstheme="minorHAnsi"/>
          <w:color w:val="000000" w:themeColor="text1"/>
        </w:rPr>
      </w:pPr>
      <w:r w:rsidRPr="00F77C89">
        <w:rPr>
          <w:rFonts w:cstheme="minorHAnsi"/>
          <w:color w:val="000000" w:themeColor="text1"/>
        </w:rPr>
        <w:lastRenderedPageBreak/>
        <w:t>5</w:t>
      </w:r>
      <w:r w:rsidR="002A637A" w:rsidRPr="00F77C89">
        <w:rPr>
          <w:rFonts w:cstheme="minorHAnsi"/>
          <w:color w:val="000000" w:themeColor="text1"/>
        </w:rPr>
        <w:t xml:space="preserve">.2. </w:t>
      </w:r>
      <w:r w:rsidR="00CF14EB" w:rsidRPr="00F77C89">
        <w:rPr>
          <w:rFonts w:cstheme="minorHAnsi"/>
          <w:color w:val="000000" w:themeColor="text1"/>
        </w:rPr>
        <w:t>Perkanči</w:t>
      </w:r>
      <w:r w:rsidR="00C727CF" w:rsidRPr="00F77C89">
        <w:rPr>
          <w:rFonts w:cstheme="minorHAnsi"/>
          <w:color w:val="000000" w:themeColor="text1"/>
        </w:rPr>
        <w:t xml:space="preserve">oji </w:t>
      </w:r>
      <w:r w:rsidR="00CF14EB" w:rsidRPr="00F77C89">
        <w:rPr>
          <w:rFonts w:cstheme="minorHAnsi"/>
          <w:color w:val="000000" w:themeColor="text1"/>
        </w:rPr>
        <w:t>organizacija nustačius</w:t>
      </w:r>
      <w:r w:rsidR="00C727CF" w:rsidRPr="00F77C89">
        <w:rPr>
          <w:rFonts w:cstheme="minorHAnsi"/>
          <w:color w:val="000000" w:themeColor="text1"/>
        </w:rPr>
        <w:t>i</w:t>
      </w:r>
      <w:r w:rsidR="00CF14EB" w:rsidRPr="00F77C89">
        <w:rPr>
          <w:rFonts w:cstheme="minorHAnsi"/>
          <w:color w:val="000000" w:themeColor="text1"/>
        </w:rPr>
        <w:t xml:space="preserve">, kad tiekėjo pasitelktas subtiekėjas </w:t>
      </w:r>
      <w:r w:rsidR="009763B1" w:rsidRPr="00F77C89">
        <w:rPr>
          <w:rFonts w:cstheme="minorHAnsi"/>
          <w:color w:val="000000" w:themeColor="text1"/>
        </w:rPr>
        <w:t xml:space="preserve">ar ūkio subjektas, kurio pajėgumais remiamasi, </w:t>
      </w:r>
      <w:r w:rsidR="00BA05C9" w:rsidRPr="00F77C89">
        <w:rPr>
          <w:rFonts w:cstheme="minorHAnsi"/>
          <w:color w:val="000000" w:themeColor="text1"/>
        </w:rPr>
        <w:t>tenkin</w:t>
      </w:r>
      <w:r w:rsidR="00CF14EB" w:rsidRPr="00F77C89">
        <w:rPr>
          <w:rFonts w:cstheme="minorHAnsi"/>
          <w:color w:val="000000" w:themeColor="text1"/>
        </w:rPr>
        <w:t xml:space="preserve">a </w:t>
      </w:r>
      <w:r w:rsidR="00DA1B9B" w:rsidRPr="00F77C89">
        <w:rPr>
          <w:rFonts w:cstheme="minorHAnsi"/>
          <w:color w:val="000000" w:themeColor="text1"/>
        </w:rPr>
        <w:t xml:space="preserve">Reglamento </w:t>
      </w:r>
      <w:r w:rsidR="00A4619E" w:rsidRPr="00F77C89">
        <w:rPr>
          <w:rFonts w:cstheme="minorHAnsi"/>
          <w:color w:val="000000" w:themeColor="text1"/>
        </w:rPr>
        <w:t xml:space="preserve">5 k straipsnyje </w:t>
      </w:r>
      <w:r w:rsidR="00A109FD" w:rsidRPr="00F77C89">
        <w:rPr>
          <w:rFonts w:cstheme="minorHAnsi"/>
          <w:color w:val="000000" w:themeColor="text1"/>
        </w:rPr>
        <w:t xml:space="preserve">nustatytus </w:t>
      </w:r>
      <w:r w:rsidR="00BA05C9" w:rsidRPr="00F77C89">
        <w:rPr>
          <w:rFonts w:cstheme="minorHAnsi"/>
          <w:color w:val="000000" w:themeColor="text1"/>
        </w:rPr>
        <w:t>ribojimus</w:t>
      </w:r>
      <w:r w:rsidR="00A109FD" w:rsidRPr="00F77C89">
        <w:rPr>
          <w:rFonts w:cstheme="minorHAnsi"/>
          <w:color w:val="000000" w:themeColor="text1"/>
        </w:rPr>
        <w:t xml:space="preserve">, </w:t>
      </w:r>
      <w:r w:rsidR="00BA05C9" w:rsidRPr="00F77C89">
        <w:rPr>
          <w:rFonts w:cstheme="minorHAnsi"/>
          <w:color w:val="000000" w:themeColor="text1"/>
        </w:rPr>
        <w:t>reikalaus tiekėjo</w:t>
      </w:r>
      <w:r w:rsidR="00A109FD" w:rsidRPr="00F77C89">
        <w:rPr>
          <w:rFonts w:cstheme="minorHAnsi"/>
          <w:color w:val="000000" w:themeColor="text1"/>
        </w:rPr>
        <w:t xml:space="preserve"> juos pakeisti kitais, </w:t>
      </w:r>
      <w:r w:rsidR="00B42273" w:rsidRPr="00F77C89">
        <w:rPr>
          <w:rFonts w:cstheme="minorHAnsi"/>
          <w:color w:val="000000" w:themeColor="text1"/>
        </w:rPr>
        <w:t>p</w:t>
      </w:r>
      <w:r w:rsidR="00A109FD" w:rsidRPr="00F77C89">
        <w:rPr>
          <w:rFonts w:cstheme="minorHAnsi"/>
          <w:color w:val="000000" w:themeColor="text1"/>
        </w:rPr>
        <w:t>irkimo sąlygų reikalavimus atitinkančiais</w:t>
      </w:r>
      <w:r w:rsidR="00BA05C9" w:rsidRPr="00F77C89">
        <w:rPr>
          <w:rFonts w:cstheme="minorHAnsi"/>
          <w:color w:val="000000" w:themeColor="text1"/>
        </w:rPr>
        <w:t>,</w:t>
      </w:r>
      <w:r w:rsidR="00A109FD" w:rsidRPr="00F77C89">
        <w:rPr>
          <w:rFonts w:cstheme="minorHAnsi"/>
          <w:color w:val="000000" w:themeColor="text1"/>
        </w:rPr>
        <w:t xml:space="preserve"> subjektais. </w:t>
      </w:r>
    </w:p>
    <w:p w14:paraId="476B8B82" w14:textId="6D785B93" w:rsidR="001D0C0E" w:rsidRPr="00F77C89" w:rsidRDefault="001D0C0E" w:rsidP="007872CB">
      <w:pPr>
        <w:ind w:firstLine="567"/>
        <w:jc w:val="both"/>
        <w:rPr>
          <w:rFonts w:cstheme="minorHAnsi"/>
          <w:color w:val="000000" w:themeColor="text1"/>
        </w:rPr>
      </w:pPr>
    </w:p>
    <w:p w14:paraId="4BEDE7AF" w14:textId="49C7964A" w:rsidR="00AF62E6" w:rsidRPr="00F77C89"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232436272"/>
      <w:r w:rsidRPr="00F77C89">
        <w:rPr>
          <w:rFonts w:asciiTheme="minorHAnsi" w:hAnsiTheme="minorHAnsi" w:cstheme="minorHAnsi"/>
        </w:rPr>
        <w:t>6</w:t>
      </w:r>
      <w:r w:rsidR="0005396D" w:rsidRPr="00F77C89">
        <w:rPr>
          <w:rFonts w:asciiTheme="minorHAnsi" w:hAnsiTheme="minorHAnsi" w:cstheme="minorHAnsi"/>
        </w:rPr>
        <w:t xml:space="preserve">. </w:t>
      </w:r>
      <w:r w:rsidR="00220588" w:rsidRPr="00F77C89">
        <w:rPr>
          <w:rFonts w:asciiTheme="minorHAnsi" w:hAnsiTheme="minorHAnsi" w:cstheme="minorHAnsi"/>
        </w:rPr>
        <w:t>Specialieji r</w:t>
      </w:r>
      <w:r w:rsidR="00DF58E2" w:rsidRPr="00F77C89">
        <w:rPr>
          <w:rFonts w:asciiTheme="minorHAnsi" w:hAnsiTheme="minorHAnsi" w:cstheme="minorHAnsi"/>
        </w:rPr>
        <w:t>eikalavimai pasiūlymų rengimui ir pateikimui</w:t>
      </w:r>
      <w:bookmarkEnd w:id="18"/>
      <w:bookmarkEnd w:id="19"/>
      <w:bookmarkEnd w:id="20"/>
    </w:p>
    <w:p w14:paraId="3D47F821" w14:textId="675E8D7D" w:rsidR="00EF5623" w:rsidRPr="00F77C89" w:rsidRDefault="00192AF9" w:rsidP="001032F8">
      <w:pPr>
        <w:spacing w:line="20" w:lineRule="atLeast"/>
        <w:ind w:firstLine="567"/>
        <w:jc w:val="both"/>
        <w:rPr>
          <w:rFonts w:cstheme="minorHAnsi"/>
          <w:i/>
          <w:iCs/>
          <w:color w:val="7030A0"/>
        </w:rPr>
      </w:pPr>
      <w:r w:rsidRPr="00F77C89">
        <w:rPr>
          <w:rFonts w:cstheme="minorHAnsi"/>
        </w:rPr>
        <w:t xml:space="preserve">6.1. </w:t>
      </w:r>
      <w:r w:rsidR="00EF5623" w:rsidRPr="00F77C89">
        <w:rPr>
          <w:rFonts w:cstheme="minorHAnsi"/>
        </w:rPr>
        <w:t xml:space="preserve">Tiekėjo </w:t>
      </w:r>
      <w:r w:rsidR="0058726C" w:rsidRPr="00F77C89">
        <w:rPr>
          <w:rFonts w:cstheme="minorHAnsi"/>
        </w:rPr>
        <w:t>p</w:t>
      </w:r>
      <w:r w:rsidR="00EF5623" w:rsidRPr="00F77C89">
        <w:rPr>
          <w:rFonts w:cstheme="minorHAnsi"/>
        </w:rPr>
        <w:t>asiūlymą sudaro CVP IS pateikiamų ir žemiau nurodytų dokumentų visuma</w:t>
      </w:r>
      <w:r w:rsidR="00FD53CF" w:rsidRPr="00F77C89">
        <w:rPr>
          <w:rFonts w:cstheme="minorHAnsi"/>
        </w:rPr>
        <w:t>:</w:t>
      </w:r>
    </w:p>
    <w:p w14:paraId="0B17BEF7" w14:textId="71EE7DF7" w:rsidR="00FF12F1" w:rsidRPr="00F77C89" w:rsidRDefault="00D8367F" w:rsidP="0097765E">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tiekėjo </w:t>
      </w:r>
      <w:r w:rsidR="005A195F" w:rsidRPr="00F77C89">
        <w:rPr>
          <w:rFonts w:cstheme="minorHAnsi"/>
        </w:rPr>
        <w:t>p</w:t>
      </w:r>
      <w:r w:rsidR="003F0DA7" w:rsidRPr="00F77C89">
        <w:rPr>
          <w:rFonts w:cstheme="minorHAnsi"/>
        </w:rPr>
        <w:t xml:space="preserve">asiūlymas, parengtas pagal </w:t>
      </w:r>
      <w:r w:rsidR="007C1C57" w:rsidRPr="00F77C89">
        <w:rPr>
          <w:rFonts w:cstheme="minorHAnsi"/>
        </w:rPr>
        <w:t>specialiųjų p</w:t>
      </w:r>
      <w:r w:rsidR="00551FA7" w:rsidRPr="00F77C89">
        <w:rPr>
          <w:rFonts w:cstheme="minorHAnsi"/>
        </w:rPr>
        <w:t xml:space="preserve">irkimo </w:t>
      </w:r>
      <w:r w:rsidR="00476F8C" w:rsidRPr="00F77C89">
        <w:rPr>
          <w:rFonts w:cstheme="minorHAnsi"/>
        </w:rPr>
        <w:t>sąlygų</w:t>
      </w:r>
      <w:r w:rsidR="00262982" w:rsidRPr="00F77C89">
        <w:rPr>
          <w:rFonts w:cstheme="minorHAnsi"/>
        </w:rPr>
        <w:t xml:space="preserve"> </w:t>
      </w:r>
      <w:r w:rsidR="00262982" w:rsidRPr="00F77C89">
        <w:rPr>
          <w:rFonts w:cstheme="minorHAnsi"/>
          <w:color w:val="00B050"/>
        </w:rPr>
        <w:t>2</w:t>
      </w:r>
      <w:r w:rsidR="00DE5F20" w:rsidRPr="00F77C89">
        <w:rPr>
          <w:rFonts w:cstheme="minorHAnsi"/>
          <w:shd w:val="clear" w:color="auto" w:fill="FFFFFF"/>
        </w:rPr>
        <w:t xml:space="preserve"> </w:t>
      </w:r>
      <w:r w:rsidR="00476F8C" w:rsidRPr="00F77C89">
        <w:rPr>
          <w:rFonts w:cstheme="minorHAnsi"/>
        </w:rPr>
        <w:t xml:space="preserve">priede </w:t>
      </w:r>
      <w:r w:rsidR="003F0DA7" w:rsidRPr="00F77C89">
        <w:rPr>
          <w:rFonts w:cstheme="minorHAnsi"/>
        </w:rPr>
        <w:t xml:space="preserve">pateiktą </w:t>
      </w:r>
      <w:r w:rsidR="00C35C26" w:rsidRPr="00F77C89">
        <w:rPr>
          <w:rFonts w:cstheme="minorHAnsi"/>
        </w:rPr>
        <w:t>p</w:t>
      </w:r>
      <w:r w:rsidR="003F0DA7" w:rsidRPr="00F77C89">
        <w:rPr>
          <w:rFonts w:cstheme="minorHAnsi"/>
        </w:rPr>
        <w:t>asiūlymo formą.</w:t>
      </w:r>
    </w:p>
    <w:p w14:paraId="565B7962" w14:textId="77777777" w:rsidR="00842AE4" w:rsidRPr="00330C68" w:rsidRDefault="00842AE4" w:rsidP="00842AE4">
      <w:pPr>
        <w:pStyle w:val="Sraopastraipa"/>
        <w:numPr>
          <w:ilvl w:val="2"/>
          <w:numId w:val="8"/>
        </w:numPr>
        <w:tabs>
          <w:tab w:val="left" w:pos="1418"/>
        </w:tabs>
        <w:spacing w:line="240" w:lineRule="atLeast"/>
        <w:ind w:left="1288"/>
        <w:jc w:val="both"/>
        <w:rPr>
          <w:rFonts w:cstheme="minorHAnsi"/>
          <w:b/>
          <w:bCs/>
        </w:rPr>
      </w:pPr>
      <w:r w:rsidRPr="00330C68">
        <w:rPr>
          <w:rFonts w:cstheme="minorHAnsi"/>
          <w:bCs/>
        </w:rPr>
        <w:t>užpildytas EBVPD (</w:t>
      </w:r>
      <w:r w:rsidRPr="00330C68">
        <w:rPr>
          <w:rFonts w:cstheme="minorHAnsi"/>
        </w:rPr>
        <w:t xml:space="preserve">specialiųjų pirkimo sąlygų </w:t>
      </w:r>
      <w:r w:rsidRPr="00330C68">
        <w:rPr>
          <w:rFonts w:cstheme="minorHAnsi"/>
          <w:color w:val="00B050"/>
        </w:rPr>
        <w:t xml:space="preserve">5 </w:t>
      </w:r>
      <w:r w:rsidRPr="00330C68">
        <w:rPr>
          <w:rFonts w:cstheme="minorHAnsi"/>
        </w:rPr>
        <w:t>priedas</w:t>
      </w:r>
      <w:r w:rsidRPr="00330C68">
        <w:rPr>
          <w:rFonts w:cstheme="minorHAnsi"/>
          <w:bCs/>
        </w:rPr>
        <w:t xml:space="preserve">). </w:t>
      </w:r>
      <w:r>
        <w:rPr>
          <w:rFonts w:cstheme="minorHAnsi"/>
          <w:bCs/>
        </w:rPr>
        <w:t>Pateikdamas</w:t>
      </w:r>
      <w:r w:rsidRPr="00330C68">
        <w:rPr>
          <w:rFonts w:cstheme="minorHAnsi"/>
          <w:bCs/>
        </w:rPr>
        <w:t xml:space="preserve"> pasiūlymą, tiekėjas patvirtina ir EBVPD tikrumą.</w:t>
      </w:r>
      <w:r>
        <w:rPr>
          <w:rFonts w:cstheme="minorHAnsi"/>
          <w:bCs/>
        </w:rPr>
        <w:t xml:space="preserve"> </w:t>
      </w:r>
      <w:r w:rsidRPr="00330C68">
        <w:rPr>
          <w:rFonts w:cstheme="minorHAnsi"/>
          <w:b/>
          <w:bCs/>
        </w:rPr>
        <w:t xml:space="preserve">Subtiekėjas, kurio pajėgumais tiekėjas nesiremia, ir </w:t>
      </w:r>
      <w:proofErr w:type="spellStart"/>
      <w:r w:rsidRPr="00330C68">
        <w:rPr>
          <w:rFonts w:cstheme="minorHAnsi"/>
          <w:b/>
          <w:bCs/>
        </w:rPr>
        <w:t>kvazisubtiekėjas</w:t>
      </w:r>
      <w:proofErr w:type="spellEnd"/>
      <w:r w:rsidRPr="00330C68">
        <w:rPr>
          <w:rFonts w:cstheme="minorHAnsi"/>
          <w:b/>
          <w:bCs/>
        </w:rPr>
        <w:t xml:space="preserve"> atskiro EBVPD neteikia;</w:t>
      </w:r>
    </w:p>
    <w:p w14:paraId="69403434" w14:textId="77777777" w:rsidR="00FA2160" w:rsidRPr="00FA2160" w:rsidRDefault="000C55D6" w:rsidP="00FA2160">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jungtinės veiklos sutarties kopija (jeigu </w:t>
      </w:r>
      <w:r w:rsidR="00C35C26" w:rsidRPr="00F77C89">
        <w:rPr>
          <w:rFonts w:cstheme="minorHAnsi"/>
        </w:rPr>
        <w:t>p</w:t>
      </w:r>
      <w:r w:rsidRPr="00F77C89">
        <w:rPr>
          <w:rFonts w:cstheme="minorHAnsi"/>
        </w:rPr>
        <w:t>irkime dalyvauja ūkio subjektų grupė jungtinės veiklos sutarties pagrindu)</w:t>
      </w:r>
      <w:r w:rsidR="007C1C57" w:rsidRPr="00F77C89">
        <w:rPr>
          <w:rFonts w:cstheme="minorHAnsi"/>
        </w:rPr>
        <w:t>;</w:t>
      </w:r>
    </w:p>
    <w:p w14:paraId="02E168E8" w14:textId="094C2C8D" w:rsidR="00FA2160" w:rsidRPr="00090A16" w:rsidRDefault="00882187" w:rsidP="00090A16">
      <w:pPr>
        <w:pStyle w:val="Sraopastraipa"/>
        <w:numPr>
          <w:ilvl w:val="2"/>
          <w:numId w:val="8"/>
        </w:numPr>
        <w:spacing w:after="0" w:line="240" w:lineRule="auto"/>
        <w:ind w:left="0" w:firstLine="709"/>
        <w:jc w:val="both"/>
        <w:rPr>
          <w:rFonts w:cstheme="minorHAnsi"/>
          <w:u w:val="single"/>
        </w:rPr>
      </w:pPr>
      <w:r w:rsidRPr="00090A16">
        <w:rPr>
          <w:rFonts w:cstheme="minorHAnsi"/>
          <w:bCs/>
          <w:iCs/>
        </w:rPr>
        <w:t>techninė specifikacija, užpildyta</w:t>
      </w:r>
      <w:r w:rsidR="00312CEF" w:rsidRPr="00090A16">
        <w:rPr>
          <w:rFonts w:cstheme="minorHAnsi"/>
          <w:bCs/>
          <w:iCs/>
        </w:rPr>
        <w:t>s s</w:t>
      </w:r>
      <w:r w:rsidRPr="00090A16">
        <w:rPr>
          <w:rFonts w:cstheme="minorHAnsi"/>
          <w:bCs/>
          <w:iCs/>
        </w:rPr>
        <w:t>pecialiųjų pirkimo sąlygų 7 pried</w:t>
      </w:r>
      <w:r w:rsidR="00312CEF" w:rsidRPr="00090A16">
        <w:rPr>
          <w:rFonts w:cstheme="minorHAnsi"/>
          <w:bCs/>
          <w:iCs/>
        </w:rPr>
        <w:t>o 1 priedas</w:t>
      </w:r>
      <w:r w:rsidRPr="00090A16">
        <w:rPr>
          <w:rFonts w:cstheme="minorHAnsi"/>
        </w:rPr>
        <w:t>;</w:t>
      </w:r>
      <w:r w:rsidRPr="00090A16">
        <w:rPr>
          <w:b/>
          <w:iCs/>
          <w:u w:val="single"/>
          <w:shd w:val="clear" w:color="auto" w:fill="FFFFFF"/>
        </w:rPr>
        <w:t xml:space="preserve"> </w:t>
      </w:r>
      <w:r w:rsidR="00FA2160" w:rsidRPr="00090A16">
        <w:rPr>
          <w:rFonts w:cstheme="minorHAnsi"/>
          <w:b/>
          <w:i/>
          <w:u w:val="single"/>
          <w:shd w:val="clear" w:color="auto" w:fill="FFFFFF"/>
        </w:rPr>
        <w:t xml:space="preserve">Tiekėjas privalo užpildyti techninės specifikacijos (specialiųjų pirkimo sąlygų 7 priedo 1 priedas) reikalavimų lentelės 4 ir 5 skiltis (elektroninė forma), taip pat pateikti šiame priede ir pasiūlyme (specialiųjų pirkimo sąlygų 2 priedas) nurodytų laikraščių, žurnalų: </w:t>
      </w:r>
      <w:r w:rsidR="00090A16" w:rsidRPr="00090A16">
        <w:rPr>
          <w:rFonts w:ascii="Calibri" w:hAnsi="Calibri" w:cs="Calibri"/>
          <w:shd w:val="clear" w:color="auto" w:fill="FFFFFF"/>
        </w:rPr>
        <w:t xml:space="preserve">1) leidinių leidėjų raštus, </w:t>
      </w:r>
      <w:bookmarkStart w:id="21" w:name="_Hlk232664778"/>
      <w:r w:rsidR="00090A16" w:rsidRPr="00090A16">
        <w:rPr>
          <w:rFonts w:cstheme="minorHAnsi"/>
          <w:shd w:val="clear" w:color="auto" w:fill="FFFFFF"/>
        </w:rPr>
        <w:t>patvirtinančius 20</w:t>
      </w:r>
      <w:r w:rsidR="00090A16" w:rsidRPr="00090A16">
        <w:rPr>
          <w:rFonts w:cstheme="minorHAnsi"/>
          <w:shd w:val="clear" w:color="auto" w:fill="FFFFFF"/>
          <w:lang w:val="en-US"/>
        </w:rPr>
        <w:t>26</w:t>
      </w:r>
      <w:r w:rsidR="00090A16" w:rsidRPr="00090A16">
        <w:rPr>
          <w:rFonts w:cstheme="minorHAnsi"/>
          <w:shd w:val="clear" w:color="auto" w:fill="FFFFFF"/>
        </w:rPr>
        <w:t xml:space="preserve"> m. I pusmečio vidutinį tiražą egz.</w:t>
      </w:r>
      <w:bookmarkEnd w:id="21"/>
      <w:r w:rsidR="00090A16" w:rsidRPr="00090A16">
        <w:rPr>
          <w:rFonts w:cstheme="minorHAnsi"/>
          <w:shd w:val="clear" w:color="auto" w:fill="FFFFFF"/>
        </w:rPr>
        <w:t xml:space="preserve">; </w:t>
      </w:r>
      <w:r w:rsidR="00090A16" w:rsidRPr="00090A16">
        <w:rPr>
          <w:rFonts w:ascii="Calibri" w:hAnsi="Calibri" w:cs="Calibri"/>
          <w:shd w:val="clear" w:color="auto" w:fill="FFFFFF"/>
        </w:rPr>
        <w:t>2) tuo atveju, jei Tiekėjas nėra atitinkamo siūlomo leidinio leidėjas – leidėjo patvirtinimą ar kitus dokumentus, įrodančius, kad Tiekėjo pateikti duomenys  (informacija) bus viešinama nurodytame leidinyje (pvz., ketinimų protokolą, susitarimą ir pan.)</w:t>
      </w:r>
      <w:r w:rsidR="00090A16" w:rsidRPr="00090A16">
        <w:rPr>
          <w:rFonts w:ascii="Calibri" w:hAnsi="Calibri" w:cs="Calibri"/>
          <w:bCs/>
        </w:rPr>
        <w:t xml:space="preserve"> visą sutarties galiojimo laiką</w:t>
      </w:r>
      <w:r w:rsidR="00090A16" w:rsidRPr="00090A16">
        <w:rPr>
          <w:rFonts w:ascii="Calibri" w:hAnsi="Calibri" w:cs="Calibri"/>
          <w:i/>
          <w:iCs/>
          <w:shd w:val="clear" w:color="auto" w:fill="FFFFFF"/>
        </w:rPr>
        <w:t>.</w:t>
      </w:r>
      <w:r w:rsidR="00090A16" w:rsidRPr="00090A16">
        <w:rPr>
          <w:rFonts w:cstheme="minorHAnsi"/>
          <w:bCs/>
          <w:i/>
        </w:rPr>
        <w:t xml:space="preserve"> </w:t>
      </w:r>
      <w:r w:rsidR="00FA2160" w:rsidRPr="00090A16">
        <w:rPr>
          <w:rFonts w:cstheme="minorHAnsi"/>
          <w:bCs/>
          <w:i/>
        </w:rPr>
        <w:t xml:space="preserve">Leidinio leidėjas tokiu atveju yra laikomas subtiekėju ir turi būti nurodomas Pasiūlymo </w:t>
      </w:r>
      <w:r w:rsidR="007B4B64">
        <w:rPr>
          <w:rFonts w:cstheme="minorHAnsi"/>
          <w:bCs/>
          <w:i/>
        </w:rPr>
        <w:t>8</w:t>
      </w:r>
      <w:r w:rsidR="00FA2160" w:rsidRPr="00090A16">
        <w:rPr>
          <w:rFonts w:cstheme="minorHAnsi"/>
          <w:bCs/>
          <w:i/>
        </w:rPr>
        <w:t xml:space="preserve"> p. lentelėje atitinkamai nurodant konkrečias jam perduodamas teikti paslaugas ir </w:t>
      </w:r>
      <w:r w:rsidR="00FA2160" w:rsidRPr="00090A16">
        <w:rPr>
          <w:rFonts w:cstheme="minorHAnsi"/>
          <w:i/>
        </w:rPr>
        <w:t xml:space="preserve">subtiekėjui perduodamą sutarties dalį % ar Eur sutarties kainoje, o taip </w:t>
      </w:r>
      <w:r w:rsidR="00A2644D">
        <w:rPr>
          <w:rFonts w:cstheme="minorHAnsi"/>
          <w:i/>
        </w:rPr>
        <w:t xml:space="preserve">jis </w:t>
      </w:r>
      <w:r w:rsidR="00FA2160" w:rsidRPr="00090A16">
        <w:rPr>
          <w:rFonts w:cstheme="minorHAnsi"/>
          <w:i/>
        </w:rPr>
        <w:t>turi būti nurodomas Tiekėjo EBVPD</w:t>
      </w:r>
      <w:r w:rsidR="00F116B4" w:rsidRPr="00090A16">
        <w:rPr>
          <w:rFonts w:cstheme="minorHAnsi"/>
          <w:i/>
        </w:rPr>
        <w:t xml:space="preserve"> ir turi būti pateikta </w:t>
      </w:r>
      <w:r w:rsidR="00A2644D">
        <w:rPr>
          <w:rFonts w:cstheme="minorHAnsi"/>
          <w:i/>
        </w:rPr>
        <w:t>subtiekėjo (leidinio leidėjo)</w:t>
      </w:r>
      <w:r w:rsidR="00F116B4" w:rsidRPr="00090A16">
        <w:rPr>
          <w:rFonts w:cstheme="minorHAnsi"/>
          <w:i/>
        </w:rPr>
        <w:t xml:space="preserve"> pasirašyta  </w:t>
      </w:r>
      <w:r w:rsidR="00F116B4" w:rsidRPr="00090A16">
        <w:rPr>
          <w:rFonts w:ascii="Calibri" w:hAnsi="Calibri" w:cs="Calibri"/>
          <w:b/>
          <w:bCs/>
          <w:i/>
        </w:rPr>
        <w:t xml:space="preserve">Deklaracija dėl </w:t>
      </w:r>
      <w:r w:rsidR="00F116B4" w:rsidRPr="00090A16">
        <w:rPr>
          <w:rFonts w:cs="Calibri"/>
          <w:b/>
          <w:i/>
          <w:color w:val="000000"/>
        </w:rPr>
        <w:t xml:space="preserve">2014 m. liepos 31 d. Tarybos reglamente (ES) Nr. 833/2014 dėl ribojamųjų priemonių atsižvelgiant į Rusijos veiksmus, kuriais destabilizuojama padėtis Ukrainoje, su visais pakeitimais (įskaitant </w:t>
      </w:r>
      <w:r w:rsidR="00F116B4" w:rsidRPr="00090A16">
        <w:rPr>
          <w:rFonts w:ascii="Calibri" w:hAnsi="Calibri" w:cs="Calibri"/>
          <w:b/>
          <w:bCs/>
          <w:i/>
          <w:shd w:val="clear" w:color="auto" w:fill="FFFFFF"/>
        </w:rPr>
        <w:t>(ES) 2022/576</w:t>
      </w:r>
      <w:r w:rsidR="00F116B4" w:rsidRPr="00090A16">
        <w:rPr>
          <w:rFonts w:ascii="Calibri" w:hAnsi="Calibri" w:cs="Calibri"/>
          <w:b/>
          <w:i/>
        </w:rPr>
        <w:t>) nustatytų sąlygų nebuvimo, užpildyta</w:t>
      </w:r>
      <w:r w:rsidR="00F116B4" w:rsidRPr="00090A16">
        <w:rPr>
          <w:rFonts w:ascii="Calibri" w:hAnsi="Calibri" w:cs="Calibri"/>
          <w:i/>
        </w:rPr>
        <w:t xml:space="preserve"> </w:t>
      </w:r>
      <w:r w:rsidR="00F116B4" w:rsidRPr="00090A16">
        <w:rPr>
          <w:rFonts w:ascii="Calibri" w:hAnsi="Calibri" w:cs="Calibri"/>
          <w:b/>
          <w:i/>
        </w:rPr>
        <w:t>pagal specialiųjų pirkimo sąlygų 8 priede pateiktą formą.</w:t>
      </w:r>
    </w:p>
    <w:p w14:paraId="4F18B5A2" w14:textId="7A43E5F7" w:rsidR="00F116B4" w:rsidRDefault="00874591" w:rsidP="00F116B4">
      <w:pPr>
        <w:spacing w:after="0" w:line="240" w:lineRule="auto"/>
        <w:ind w:firstLine="709"/>
        <w:jc w:val="both"/>
        <w:rPr>
          <w:rFonts w:ascii="Calibri" w:hAnsi="Calibri" w:cs="Calibri"/>
        </w:rPr>
      </w:pPr>
      <w:r w:rsidRPr="00F77C89">
        <w:rPr>
          <w:rFonts w:ascii="Calibri" w:hAnsi="Calibri" w:cs="Calibri"/>
        </w:rPr>
        <w:t>6.1.</w:t>
      </w:r>
      <w:r w:rsidR="00A2644D">
        <w:rPr>
          <w:rFonts w:ascii="Calibri" w:hAnsi="Calibri" w:cs="Calibri"/>
        </w:rPr>
        <w:t>5</w:t>
      </w:r>
      <w:r w:rsidR="00F03372" w:rsidRPr="00F77C89">
        <w:rPr>
          <w:rFonts w:ascii="Calibri" w:hAnsi="Calibri" w:cs="Calibri"/>
        </w:rPr>
        <w:t>.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w:t>
      </w:r>
    </w:p>
    <w:p w14:paraId="12327925" w14:textId="64DCB32C" w:rsidR="00F116B4" w:rsidRDefault="00F116B4" w:rsidP="00F116B4">
      <w:pPr>
        <w:spacing w:after="0" w:line="240" w:lineRule="auto"/>
        <w:ind w:firstLine="709"/>
        <w:jc w:val="both"/>
      </w:pPr>
      <w:r>
        <w:rPr>
          <w:rFonts w:ascii="Calibri" w:hAnsi="Calibri" w:cs="Calibri"/>
        </w:rPr>
        <w:t xml:space="preserve"> </w:t>
      </w:r>
      <w:r w:rsidR="003D5AA5" w:rsidRPr="00F77C89">
        <w:rPr>
          <w:rFonts w:cstheme="minorHAnsi"/>
          <w:bCs/>
          <w:i/>
          <w:spacing w:val="-5"/>
        </w:rPr>
        <w:t>6.1.</w:t>
      </w:r>
      <w:r w:rsidR="00A2644D">
        <w:rPr>
          <w:rFonts w:cstheme="minorHAnsi"/>
          <w:bCs/>
          <w:i/>
          <w:spacing w:val="-5"/>
        </w:rPr>
        <w:t>6</w:t>
      </w:r>
      <w:r w:rsidR="00B346AA" w:rsidRPr="00F77C89">
        <w:rPr>
          <w:rFonts w:cstheme="minorHAnsi"/>
          <w:bCs/>
          <w:i/>
          <w:spacing w:val="-5"/>
        </w:rPr>
        <w:t>.</w:t>
      </w:r>
      <w:r w:rsidR="009022A1" w:rsidRPr="00F77C89">
        <w:rPr>
          <w:rFonts w:ascii="Calibri" w:hAnsi="Calibri" w:cs="Calibri"/>
          <w:b/>
          <w:bCs/>
        </w:rPr>
        <w:t xml:space="preserve"> </w:t>
      </w:r>
      <w:r w:rsidR="0054125D" w:rsidRPr="00F77C89">
        <w:rPr>
          <w:rFonts w:ascii="Calibri" w:hAnsi="Calibri" w:cs="Calibri"/>
          <w:b/>
          <w:bCs/>
        </w:rPr>
        <w:t>Deklaracija</w:t>
      </w:r>
      <w:r w:rsidR="009022A1" w:rsidRPr="00F77C89">
        <w:rPr>
          <w:rFonts w:ascii="Calibri" w:hAnsi="Calibri" w:cs="Calibri"/>
          <w:b/>
          <w:bCs/>
        </w:rPr>
        <w:t xml:space="preserve"> dėl </w:t>
      </w:r>
      <w:r w:rsidR="009022A1" w:rsidRPr="00F77C89">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F77C89">
        <w:rPr>
          <w:rFonts w:ascii="Calibri" w:hAnsi="Calibri" w:cs="Calibri"/>
          <w:b/>
          <w:bCs/>
          <w:shd w:val="clear" w:color="auto" w:fill="FFFFFF"/>
        </w:rPr>
        <w:t>(ES) 2022/576</w:t>
      </w:r>
      <w:r w:rsidR="009022A1" w:rsidRPr="00F77C89">
        <w:rPr>
          <w:rFonts w:ascii="Calibri" w:hAnsi="Calibri" w:cs="Calibri"/>
          <w:b/>
        </w:rPr>
        <w:t>) nustatytų</w:t>
      </w:r>
      <w:r w:rsidR="0054125D" w:rsidRPr="00F77C89">
        <w:rPr>
          <w:rFonts w:ascii="Calibri" w:hAnsi="Calibri" w:cs="Calibri"/>
          <w:b/>
        </w:rPr>
        <w:t xml:space="preserve"> sąlygų nebuvimo, užpildyta</w:t>
      </w:r>
      <w:r w:rsidR="009022A1" w:rsidRPr="00F77C89">
        <w:rPr>
          <w:rFonts w:ascii="Calibri" w:hAnsi="Calibri" w:cs="Calibri"/>
        </w:rPr>
        <w:t xml:space="preserve"> </w:t>
      </w:r>
      <w:r w:rsidR="009022A1" w:rsidRPr="00F77C89">
        <w:rPr>
          <w:rFonts w:ascii="Calibri" w:hAnsi="Calibri" w:cs="Calibri"/>
          <w:b/>
          <w:iCs/>
        </w:rPr>
        <w:t xml:space="preserve">pagal specialiųjų pirkimo sąlygų 8 priede pateiktą formą. </w:t>
      </w:r>
      <w:r w:rsidR="00842AE4">
        <w:rPr>
          <w:rFonts w:ascii="Calibri" w:hAnsi="Calibri" w:cs="Calibri"/>
          <w:b/>
          <w:iCs/>
        </w:rPr>
        <w:t xml:space="preserve">                      </w:t>
      </w:r>
    </w:p>
    <w:p w14:paraId="4BB3696E" w14:textId="02C56494" w:rsidR="00F116B4" w:rsidRDefault="00D1662F" w:rsidP="00F116B4">
      <w:pPr>
        <w:spacing w:after="0" w:line="240" w:lineRule="auto"/>
        <w:ind w:firstLine="709"/>
        <w:jc w:val="both"/>
        <w:rPr>
          <w:rFonts w:ascii="Calibri" w:hAnsi="Calibri" w:cs="Calibri"/>
        </w:rPr>
      </w:pPr>
      <w:r>
        <w:t xml:space="preserve"> 6.1.</w:t>
      </w:r>
      <w:r w:rsidR="00A2644D">
        <w:t>7</w:t>
      </w:r>
      <w:r>
        <w:t>.</w:t>
      </w:r>
      <w:r w:rsidR="00F116B4" w:rsidRPr="00F116B4">
        <w:t xml:space="preserve"> </w:t>
      </w:r>
      <w:r w:rsidR="00F116B4" w:rsidRPr="00771FA7">
        <w:t>dokumentas, patvirtinantis, kad asmuo, kuris pateikė pasiūlymą ir (ar) pasirašė jį sudarantį dokumentą (jei jis ne tiekėjo vadovas), turėjo teisę jį pateikti ir (ar) pasirašyti dokumentą.</w:t>
      </w:r>
    </w:p>
    <w:p w14:paraId="5B05323D" w14:textId="77777777" w:rsidR="00F116B4" w:rsidRDefault="00EE2CA3" w:rsidP="00F116B4">
      <w:pPr>
        <w:spacing w:after="0" w:line="240" w:lineRule="auto"/>
        <w:ind w:firstLine="709"/>
        <w:jc w:val="both"/>
        <w:rPr>
          <w:rFonts w:ascii="Calibri" w:hAnsi="Calibri" w:cs="Calibri"/>
        </w:rPr>
      </w:pPr>
      <w:r w:rsidRPr="00F116B4">
        <w:rPr>
          <w:rFonts w:ascii="Calibri" w:eastAsia="Calibri" w:hAnsi="Calibri" w:cs="Calibri"/>
          <w:shd w:val="clear" w:color="auto" w:fill="FFFFFF"/>
          <w:lang w:bidi="en-US"/>
        </w:rPr>
        <w:t xml:space="preserve"> </w:t>
      </w:r>
      <w:r w:rsidR="00C7179F" w:rsidRPr="00F116B4">
        <w:rPr>
          <w:rFonts w:cstheme="minorHAnsi"/>
        </w:rPr>
        <w:t>6.2</w:t>
      </w:r>
      <w:r w:rsidR="00EE3480" w:rsidRPr="00F116B4">
        <w:rPr>
          <w:rFonts w:cstheme="minorHAnsi"/>
        </w:rPr>
        <w:t>.</w:t>
      </w:r>
      <w:r w:rsidR="00874591" w:rsidRPr="00F77C89">
        <w:t xml:space="preserve"> Perkančioji organizacija nereikalauja, kad pasiūlymas būtų pasirašytas, išskyrus jei pateiktoje tam tikro pasiūlymo dokumento formoje reikalaujama ją pasirašyti.</w:t>
      </w:r>
    </w:p>
    <w:p w14:paraId="1E3A11E1" w14:textId="446E6AD4" w:rsidR="00A37561" w:rsidRPr="00F116B4" w:rsidRDefault="00956B63" w:rsidP="00F116B4">
      <w:pPr>
        <w:spacing w:after="0" w:line="240" w:lineRule="auto"/>
        <w:ind w:firstLine="709"/>
        <w:jc w:val="both"/>
        <w:rPr>
          <w:rFonts w:ascii="Calibri" w:hAnsi="Calibri" w:cs="Calibri"/>
        </w:rPr>
      </w:pPr>
      <w:r w:rsidRPr="00F77C89">
        <w:rPr>
          <w:rFonts w:cstheme="minorHAnsi"/>
        </w:rPr>
        <w:t xml:space="preserve"> </w:t>
      </w:r>
      <w:r w:rsidR="00C611EA" w:rsidRPr="00F77C89">
        <w:rPr>
          <w:rFonts w:cstheme="minorHAnsi"/>
        </w:rPr>
        <w:t xml:space="preserve">6.3. </w:t>
      </w:r>
      <w:r w:rsidR="00A37561">
        <w:t>P</w:t>
      </w:r>
      <w:r w:rsidR="00A37561" w:rsidRPr="127DD6E8">
        <w:t xml:space="preserve">asiūlymas turi būti parengtas, </w:t>
      </w:r>
      <w:r w:rsidR="00A37561" w:rsidRPr="0099696F">
        <w:t xml:space="preserve">lietuvių </w:t>
      </w:r>
      <w:r w:rsidR="00230565">
        <w:t>ir (</w:t>
      </w:r>
      <w:r w:rsidR="00A37561" w:rsidRPr="009A50B5">
        <w:t>arba</w:t>
      </w:r>
      <w:r w:rsidR="00230565">
        <w:t>)</w:t>
      </w:r>
      <w:r w:rsidR="00A37561">
        <w:t xml:space="preserve"> a</w:t>
      </w:r>
      <w:r w:rsidR="00A37561" w:rsidRPr="009A50B5">
        <w:t xml:space="preserve">nglų </w:t>
      </w:r>
      <w:r w:rsidR="00A37561" w:rsidRPr="127DD6E8">
        <w:t>kalba</w:t>
      </w:r>
      <w:r w:rsidR="00A37561">
        <w:rPr>
          <w:color w:val="00B050"/>
        </w:rPr>
        <w:t xml:space="preserve">. </w:t>
      </w:r>
      <w:r w:rsidR="00A37561" w:rsidRPr="127DD6E8">
        <w:rPr>
          <w:rFonts w:eastAsia="Arial"/>
        </w:rPr>
        <w:t>Jei kurie nors su pasiūlymu teikiami dokumentai parengti ne</w:t>
      </w:r>
      <w:r w:rsidR="00A37561">
        <w:rPr>
          <w:rFonts w:eastAsia="Arial"/>
        </w:rPr>
        <w:t xml:space="preserve"> ta kalba, kuria</w:t>
      </w:r>
      <w:r w:rsidR="00A37561" w:rsidRPr="127DD6E8">
        <w:rPr>
          <w:rFonts w:eastAsia="Arial"/>
        </w:rPr>
        <w:t xml:space="preserve"> reikalaujama</w:t>
      </w:r>
      <w:r w:rsidR="00A37561">
        <w:rPr>
          <w:rFonts w:eastAsia="Arial"/>
        </w:rPr>
        <w:t xml:space="preserve">, </w:t>
      </w:r>
      <w:r w:rsidR="00A37561" w:rsidRPr="127DD6E8">
        <w:rPr>
          <w:rFonts w:eastAsia="Arial"/>
        </w:rPr>
        <w:t>turi būti pateiktas tikslus vertimas į reikalaujamą</w:t>
      </w:r>
      <w:r w:rsidR="00A37561">
        <w:rPr>
          <w:rFonts w:eastAsia="Arial"/>
        </w:rPr>
        <w:t xml:space="preserve"> </w:t>
      </w:r>
      <w:r w:rsidR="00A37561" w:rsidRPr="127DD6E8">
        <w:rPr>
          <w:rFonts w:eastAsia="Arial"/>
        </w:rPr>
        <w:t xml:space="preserve">kalbą. </w:t>
      </w:r>
      <w:r w:rsidR="00A37561" w:rsidRPr="127DD6E8">
        <w:t xml:space="preserve">Perkančiajai organizacijai turint įtarimų dėl pasiūlyme pateikto dokumento vertimo kokybės ir (ar) jo atitikties dokumento originalo turiniui, perkančioji organizacija reikalauja </w:t>
      </w:r>
      <w:r w:rsidR="00A37561" w:rsidRPr="127DD6E8">
        <w:rPr>
          <w:color w:val="00B050"/>
        </w:rPr>
        <w:t>pateikti</w:t>
      </w:r>
      <w:r w:rsidR="00A37561" w:rsidRPr="127DD6E8">
        <w:t xml:space="preserve"> </w:t>
      </w:r>
      <w:r w:rsidR="00A37561" w:rsidRPr="127DD6E8">
        <w:rPr>
          <w:color w:val="00B050"/>
        </w:rPr>
        <w:t>vertimą atlikusio asmens parašu ir vertimų biuro antspaudu (jei turi) patvirtintą šio dokumento vertimą</w:t>
      </w:r>
      <w:r w:rsidR="00A37561">
        <w:rPr>
          <w:color w:val="00B050"/>
        </w:rPr>
        <w:t>.</w:t>
      </w:r>
    </w:p>
    <w:p w14:paraId="39ECCB25" w14:textId="362AD0C8" w:rsidR="008B2F68" w:rsidRPr="00F77C89" w:rsidRDefault="00A37561" w:rsidP="00A37561">
      <w:pPr>
        <w:spacing w:after="0"/>
        <w:jc w:val="both"/>
        <w:rPr>
          <w:rFonts w:eastAsia="Arial" w:cstheme="minorHAnsi"/>
          <w:color w:val="7030A0"/>
        </w:rPr>
      </w:pPr>
      <w:r>
        <w:rPr>
          <w:color w:val="00B050"/>
        </w:rPr>
        <w:t xml:space="preserve">                 </w:t>
      </w:r>
      <w:r w:rsidRPr="127DD6E8">
        <w:t xml:space="preserve"> </w:t>
      </w:r>
      <w:r w:rsidR="00C611EA" w:rsidRPr="00F77C89">
        <w:rPr>
          <w:rFonts w:cstheme="minorHAnsi"/>
          <w:bCs/>
          <w:iCs/>
        </w:rPr>
        <w:t xml:space="preserve">6.4. </w:t>
      </w:r>
      <w:r w:rsidR="008D03B2" w:rsidRPr="00F77C89">
        <w:rPr>
          <w:rFonts w:eastAsia="Arial" w:cstheme="minorHAnsi"/>
        </w:rPr>
        <w:t xml:space="preserve">Bendra </w:t>
      </w:r>
      <w:r w:rsidR="00BA6AB3" w:rsidRPr="00F77C89">
        <w:rPr>
          <w:rFonts w:eastAsia="Arial" w:cstheme="minorHAnsi"/>
        </w:rPr>
        <w:t>p</w:t>
      </w:r>
      <w:r w:rsidR="008D03B2" w:rsidRPr="00F77C89">
        <w:rPr>
          <w:rFonts w:eastAsia="Arial" w:cstheme="minorHAnsi"/>
        </w:rPr>
        <w:t>asiūlymo kaina</w:t>
      </w:r>
      <w:r w:rsidR="00D247A7" w:rsidRPr="00F77C89">
        <w:rPr>
          <w:rFonts w:eastAsia="Arial" w:cstheme="minorHAnsi"/>
        </w:rPr>
        <w:t xml:space="preserve"> </w:t>
      </w:r>
      <w:r w:rsidR="008D3752" w:rsidRPr="00F77C89">
        <w:rPr>
          <w:rFonts w:eastAsia="Arial" w:cstheme="minorHAnsi"/>
        </w:rPr>
        <w:t>(</w:t>
      </w:r>
      <w:r w:rsidR="00D247A7" w:rsidRPr="00F77C89">
        <w:rPr>
          <w:rFonts w:eastAsia="Arial" w:cstheme="minorHAnsi"/>
        </w:rPr>
        <w:t>sąnaudos</w:t>
      </w:r>
      <w:r w:rsidR="008D3752" w:rsidRPr="00F77C89">
        <w:rPr>
          <w:rFonts w:eastAsia="Arial" w:cstheme="minorHAnsi"/>
        </w:rPr>
        <w:t>)</w:t>
      </w:r>
      <w:r w:rsidR="00D247A7" w:rsidRPr="00F77C89">
        <w:rPr>
          <w:rFonts w:eastAsia="Arial" w:cstheme="minorHAnsi"/>
        </w:rPr>
        <w:t xml:space="preserve"> </w:t>
      </w:r>
      <w:r w:rsidR="008D3752" w:rsidRPr="00F77C89">
        <w:rPr>
          <w:rFonts w:eastAsia="Arial" w:cstheme="minorHAnsi"/>
        </w:rPr>
        <w:t xml:space="preserve">su PVM </w:t>
      </w:r>
      <w:r w:rsidR="000B049C" w:rsidRPr="00F77C89">
        <w:rPr>
          <w:rFonts w:eastAsia="Arial" w:cstheme="minorHAnsi"/>
        </w:rPr>
        <w:t xml:space="preserve"> turi būti nurodoma </w:t>
      </w:r>
      <w:r w:rsidR="00D247A7" w:rsidRPr="00F77C89">
        <w:rPr>
          <w:rFonts w:eastAsia="Arial" w:cstheme="minorHAnsi"/>
        </w:rPr>
        <w:t xml:space="preserve">dviejų skaičių po kablelio tikslumu. </w:t>
      </w:r>
      <w:r w:rsidR="00B75F6D" w:rsidRPr="00F77C89">
        <w:rPr>
          <w:rFonts w:eastAsia="Arial" w:cstheme="minorHAnsi"/>
        </w:rPr>
        <w:t>Šią kainą sudarančios kainos sudedamosios dalys ar įkainiai gali būti išreikštos neribojant skaičių po kablelio kiekio</w:t>
      </w:r>
      <w:r w:rsidR="00D247A7" w:rsidRPr="00F77C89">
        <w:rPr>
          <w:rFonts w:eastAsia="Arial" w:cstheme="minorHAnsi"/>
          <w:color w:val="7030A0"/>
        </w:rPr>
        <w:t>.</w:t>
      </w:r>
    </w:p>
    <w:p w14:paraId="22059CDA" w14:textId="062C7E11" w:rsidR="003A0EC0" w:rsidRPr="00F77C89" w:rsidRDefault="00C611EA" w:rsidP="006F7231">
      <w:pPr>
        <w:spacing w:after="0"/>
        <w:ind w:firstLine="851"/>
        <w:jc w:val="both"/>
        <w:rPr>
          <w:rFonts w:cstheme="minorHAnsi"/>
        </w:rPr>
      </w:pPr>
      <w:r w:rsidRPr="00F77C89">
        <w:rPr>
          <w:rFonts w:cstheme="minorHAnsi"/>
          <w:bCs/>
          <w:iCs/>
        </w:rPr>
        <w:t xml:space="preserve">6.5. </w:t>
      </w:r>
      <w:r w:rsidR="003A0EC0" w:rsidRPr="00F77C89">
        <w:rPr>
          <w:rFonts w:eastAsia="Arial" w:cstheme="minorHAnsi"/>
        </w:rPr>
        <w:t xml:space="preserve">Tiekėjų </w:t>
      </w:r>
      <w:r w:rsidR="00A217B2" w:rsidRPr="00F77C89">
        <w:rPr>
          <w:rFonts w:eastAsia="Arial" w:cstheme="minorHAnsi"/>
        </w:rPr>
        <w:t>p</w:t>
      </w:r>
      <w:r w:rsidR="003A0EC0" w:rsidRPr="00F77C89">
        <w:rPr>
          <w:rFonts w:eastAsia="Arial" w:cstheme="minorHAnsi"/>
        </w:rPr>
        <w:t xml:space="preserve">asiūlymuose nurodytos kainos bus vertinamos </w:t>
      </w:r>
      <w:r w:rsidR="003A0EC0" w:rsidRPr="00F77C89">
        <w:rPr>
          <w:rFonts w:cstheme="minorHAnsi"/>
        </w:rPr>
        <w:t>ir lyginamos su visais mokesčiais, įskaitant PVM</w:t>
      </w:r>
      <w:r w:rsidR="006E3394" w:rsidRPr="00F77C89">
        <w:rPr>
          <w:rFonts w:cstheme="minorHAnsi"/>
        </w:rPr>
        <w:t>.</w:t>
      </w:r>
      <w:r w:rsidR="003A0EC0" w:rsidRPr="00F77C89">
        <w:rPr>
          <w:rFonts w:cstheme="minorHAnsi"/>
        </w:rPr>
        <w:t xml:space="preserve"> </w:t>
      </w:r>
    </w:p>
    <w:p w14:paraId="5D27C18A" w14:textId="77777777" w:rsidR="00616BD5" w:rsidRDefault="006F7231" w:rsidP="00616BD5">
      <w:pPr>
        <w:shd w:val="clear" w:color="auto" w:fill="FFFFFF"/>
        <w:spacing w:after="0" w:line="240" w:lineRule="atLeast"/>
        <w:ind w:firstLine="709"/>
        <w:jc w:val="both"/>
        <w:rPr>
          <w:b/>
          <w:u w:val="single"/>
        </w:rPr>
      </w:pPr>
      <w:r w:rsidRPr="00F77C89">
        <w:rPr>
          <w:rFonts w:cstheme="minorHAnsi"/>
        </w:rPr>
        <w:lastRenderedPageBreak/>
        <w:t xml:space="preserve">   </w:t>
      </w:r>
      <w:r w:rsidR="009D28A7" w:rsidRPr="00F77C89">
        <w:rPr>
          <w:rFonts w:cstheme="minorHAnsi"/>
        </w:rPr>
        <w:t xml:space="preserve">6.6.  </w:t>
      </w:r>
      <w:r w:rsidR="00685706" w:rsidRPr="00F77C89">
        <w:rPr>
          <w:b/>
          <w:i/>
          <w:color w:val="00B050"/>
          <w:u w:val="single"/>
        </w:rPr>
        <w:t>B</w:t>
      </w:r>
      <w:r w:rsidR="00685706" w:rsidRPr="00F77C89">
        <w:rPr>
          <w:rFonts w:cstheme="minorHAnsi"/>
          <w:b/>
          <w:i/>
          <w:color w:val="00B050"/>
          <w:u w:val="single"/>
        </w:rPr>
        <w:t xml:space="preserve">endra pasiūlymo kaina neturi viršyti        </w:t>
      </w:r>
      <w:r w:rsidR="00616BD5" w:rsidRPr="00616BD5">
        <w:rPr>
          <w:b/>
          <w:u w:val="single"/>
        </w:rPr>
        <w:t xml:space="preserve">376 716,56 Eur su PVM. </w:t>
      </w:r>
    </w:p>
    <w:p w14:paraId="6FD6425E" w14:textId="042F82F3" w:rsidR="00685706" w:rsidRPr="00616BD5" w:rsidRDefault="00616BD5" w:rsidP="00616BD5">
      <w:pPr>
        <w:shd w:val="clear" w:color="auto" w:fill="FFFFFF"/>
        <w:spacing w:after="0" w:line="240" w:lineRule="atLeast"/>
        <w:ind w:firstLine="709"/>
        <w:jc w:val="both"/>
        <w:rPr>
          <w:b/>
          <w:u w:val="single"/>
        </w:rPr>
      </w:pPr>
      <w:r w:rsidRPr="00616BD5">
        <w:rPr>
          <w:b/>
        </w:rPr>
        <w:t xml:space="preserve">   </w:t>
      </w:r>
      <w:r w:rsidR="00685706" w:rsidRPr="00616BD5">
        <w:rPr>
          <w:rFonts w:ascii="Calibri" w:hAnsi="Calibri" w:cs="Calibri"/>
          <w:b/>
        </w:rPr>
        <w:t>Perkančioji organizacija, vertindama tiekėjų pasiūlymus, atsižvelgs į galutinę jos mokėtiną lėšų sumą, įskaitant perkančiosios</w:t>
      </w:r>
      <w:r w:rsidR="00685706" w:rsidRPr="00F77C89">
        <w:rPr>
          <w:rFonts w:ascii="Calibri" w:hAnsi="Calibri" w:cs="Calibri"/>
          <w:b/>
        </w:rPr>
        <w:t xml:space="preserve"> organizacijos ir pirkimą laimėjusio tiekėjo įgyjamas mokestines prievoles susijusias su PVM. Jeigu bendra </w:t>
      </w:r>
      <w:r w:rsidR="00685706" w:rsidRPr="00F77C89">
        <w:rPr>
          <w:rFonts w:ascii="Calibri" w:hAnsi="Calibri" w:cs="Calibri"/>
          <w:b/>
          <w:noProof/>
        </w:rPr>
        <w:t xml:space="preserve">pasiūlymo kaina </w:t>
      </w:r>
      <w:r w:rsidR="00685706" w:rsidRPr="00F77C89">
        <w:rPr>
          <w:rFonts w:ascii="Calibri" w:hAnsi="Calibri" w:cs="Calibri"/>
          <w:b/>
        </w:rPr>
        <w:t>bus didesnė nei nurodyta šiame punkte, pasiūlymas bus atmestas, kaip neatitinkantis pirkimo sąlygų reikalavimų.</w:t>
      </w:r>
    </w:p>
    <w:p w14:paraId="1B213A57" w14:textId="66C25D4A" w:rsidR="00685706" w:rsidRPr="00F77C89" w:rsidRDefault="00685706" w:rsidP="006F7231">
      <w:pPr>
        <w:shd w:val="clear" w:color="auto" w:fill="FFFFFF"/>
        <w:spacing w:after="0" w:line="240" w:lineRule="atLeast"/>
        <w:ind w:firstLine="709"/>
        <w:jc w:val="both"/>
        <w:rPr>
          <w:b/>
          <w:u w:val="single"/>
        </w:rPr>
      </w:pPr>
    </w:p>
    <w:p w14:paraId="4981BEAB" w14:textId="56417DB4" w:rsidR="00685706" w:rsidRPr="00F77C89" w:rsidRDefault="00685706" w:rsidP="006F7231">
      <w:pPr>
        <w:shd w:val="clear" w:color="auto" w:fill="FFFFFF"/>
        <w:spacing w:after="0" w:line="240" w:lineRule="atLeast"/>
        <w:ind w:firstLine="709"/>
        <w:jc w:val="both"/>
        <w:rPr>
          <w:b/>
          <w:u w:val="single"/>
        </w:rPr>
      </w:pPr>
    </w:p>
    <w:p w14:paraId="29804C6A" w14:textId="77777777" w:rsidR="00685706" w:rsidRPr="00F77C89" w:rsidRDefault="00685706" w:rsidP="006F7231">
      <w:pPr>
        <w:shd w:val="clear" w:color="auto" w:fill="FFFFFF"/>
        <w:spacing w:after="0" w:line="240" w:lineRule="atLeast"/>
        <w:ind w:firstLine="709"/>
        <w:jc w:val="both"/>
        <w:rPr>
          <w:rFonts w:cstheme="minorHAnsi"/>
          <w:color w:val="00B050"/>
        </w:rPr>
      </w:pPr>
    </w:p>
    <w:p w14:paraId="73ED00B4" w14:textId="4BBE9AB8" w:rsidR="009D28A7" w:rsidRPr="00F77C89" w:rsidRDefault="009D28A7" w:rsidP="006F7231">
      <w:pPr>
        <w:spacing w:after="0"/>
        <w:ind w:firstLine="851"/>
        <w:jc w:val="both"/>
        <w:rPr>
          <w:rFonts w:cstheme="minorHAnsi"/>
          <w:bCs/>
          <w:iCs/>
        </w:rPr>
      </w:pPr>
    </w:p>
    <w:p w14:paraId="7A15AE0A" w14:textId="3C4E4F82" w:rsidR="00EE1C85" w:rsidRPr="00F77C89" w:rsidRDefault="00261CF3" w:rsidP="00261CF3">
      <w:pPr>
        <w:pStyle w:val="Antrat1"/>
        <w:tabs>
          <w:tab w:val="left" w:pos="709"/>
        </w:tabs>
        <w:spacing w:before="0" w:after="0"/>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32436273"/>
      <w:bookmarkEnd w:id="22"/>
      <w:bookmarkEnd w:id="23"/>
      <w:bookmarkEnd w:id="24"/>
      <w:bookmarkEnd w:id="25"/>
      <w:bookmarkEnd w:id="26"/>
      <w:r>
        <w:rPr>
          <w:rFonts w:asciiTheme="minorHAnsi" w:hAnsiTheme="minorHAnsi" w:cstheme="minorHAnsi"/>
        </w:rPr>
        <w:t>7.</w:t>
      </w:r>
      <w:r w:rsidR="00EE1C85" w:rsidRPr="00F77C89">
        <w:rPr>
          <w:rFonts w:asciiTheme="minorHAnsi" w:hAnsiTheme="minorHAnsi" w:cstheme="minorHAnsi"/>
        </w:rPr>
        <w:t>Pasiūlymo galiojimo užtikrinimas</w:t>
      </w:r>
      <w:bookmarkEnd w:id="27"/>
      <w:bookmarkEnd w:id="28"/>
      <w:bookmarkEnd w:id="29"/>
    </w:p>
    <w:p w14:paraId="3D697278" w14:textId="77777777" w:rsidR="009D28A7" w:rsidRPr="00F77C89" w:rsidRDefault="009D28A7" w:rsidP="006F7231">
      <w:pPr>
        <w:spacing w:after="0" w:line="240" w:lineRule="auto"/>
        <w:jc w:val="both"/>
        <w:rPr>
          <w:rFonts w:cstheme="minorHAnsi"/>
        </w:rPr>
      </w:pPr>
    </w:p>
    <w:p w14:paraId="4B6E24A1" w14:textId="03744D12" w:rsidR="009D28A7" w:rsidRPr="00F77C89" w:rsidRDefault="009D28A7" w:rsidP="006F7231">
      <w:pPr>
        <w:pStyle w:val="Sraopastraipa"/>
        <w:spacing w:after="0" w:line="240" w:lineRule="atLeast"/>
        <w:ind w:left="0" w:firstLine="567"/>
        <w:jc w:val="both"/>
        <w:rPr>
          <w:rFonts w:cstheme="minorHAnsi"/>
          <w:u w:val="single"/>
        </w:rPr>
      </w:pPr>
      <w:bookmarkStart w:id="30" w:name="_Ref39658218"/>
      <w:bookmarkStart w:id="31" w:name="_Ref39658226"/>
      <w:bookmarkStart w:id="32" w:name="_Ref39658248"/>
      <w:bookmarkStart w:id="33" w:name="_Ref39658251"/>
      <w:bookmarkStart w:id="34" w:name="_Ref39485250"/>
      <w:bookmarkStart w:id="35" w:name="_Ref39485258"/>
      <w:r w:rsidRPr="00F77C89">
        <w:rPr>
          <w:rFonts w:cstheme="minorHAnsi"/>
        </w:rPr>
        <w:t xml:space="preserve">7.1. Tiekėjas privalo užtikrinti savo pasiūlymo galiojimą </w:t>
      </w:r>
      <w:r w:rsidR="001D1A00" w:rsidRPr="00F77C89">
        <w:rPr>
          <w:rFonts w:cstheme="minorHAnsi"/>
          <w:color w:val="00B050"/>
        </w:rPr>
        <w:t>10</w:t>
      </w:r>
      <w:r w:rsidR="00FF0137" w:rsidRPr="00F77C89">
        <w:rPr>
          <w:rFonts w:cstheme="minorHAnsi"/>
          <w:color w:val="00B050"/>
        </w:rPr>
        <w:t xml:space="preserve"> 000 </w:t>
      </w:r>
      <w:r w:rsidRPr="00F77C89">
        <w:rPr>
          <w:rFonts w:cstheme="minorHAnsi"/>
          <w:color w:val="00B050"/>
        </w:rPr>
        <w:t>Eur sumai</w:t>
      </w:r>
      <w:r w:rsidRPr="00F77C89">
        <w:rPr>
          <w:rFonts w:eastAsia="Calibri" w:cstheme="minorHAnsi"/>
          <w:i/>
          <w:iCs/>
          <w:color w:val="0070C0"/>
        </w:rPr>
        <w:t xml:space="preserve"> </w:t>
      </w:r>
      <w:r w:rsidRPr="00F77C89">
        <w:rPr>
          <w:rFonts w:cstheme="minorHAnsi"/>
        </w:rPr>
        <w:t>vienu iš šių būdų: pateikiamas pasiūlymo galiojimo užtikrinimas, išduotas banko</w:t>
      </w:r>
      <w:r w:rsidR="00B75AEC">
        <w:rPr>
          <w:rFonts w:cstheme="minorHAnsi"/>
        </w:rPr>
        <w:t xml:space="preserve"> ar </w:t>
      </w:r>
      <w:r w:rsidRPr="00F77C89">
        <w:rPr>
          <w:rFonts w:cstheme="minorHAnsi"/>
        </w:rPr>
        <w:t>kredito unijos (toliau – garantas)</w:t>
      </w:r>
      <w:r w:rsidR="00B75AEC">
        <w:rPr>
          <w:rFonts w:cstheme="minorHAnsi"/>
        </w:rPr>
        <w:t xml:space="preserve"> ar</w:t>
      </w:r>
      <w:r w:rsidRPr="00F77C89">
        <w:rPr>
          <w:rFonts w:cstheme="minorHAnsi"/>
        </w:rPr>
        <w:t xml:space="preserve"> draudimo bendrovės (toliau – laiduotojas).</w:t>
      </w:r>
      <w:r w:rsidRPr="00F77C89">
        <w:rPr>
          <w:rFonts w:cstheme="minorHAnsi"/>
          <w:color w:val="00B050"/>
        </w:rPr>
        <w:t xml:space="preserve"> </w:t>
      </w:r>
      <w:r w:rsidRPr="00F77C89">
        <w:rPr>
          <w:rFonts w:cstheme="minorHAnsi"/>
        </w:rPr>
        <w:t xml:space="preserve">Dokumentas teikiamas elektroniniu būdu CVP IS priemonėmis, </w:t>
      </w:r>
      <w:r w:rsidRPr="00F77C89">
        <w:rPr>
          <w:rFonts w:cstheme="minorHAnsi"/>
          <w:b/>
        </w:rPr>
        <w:t xml:space="preserve">jis turi būti pasirašytas pasiūlymo galiojimo užtikrinimą </w:t>
      </w:r>
      <w:r w:rsidRPr="00F77C89">
        <w:rPr>
          <w:rFonts w:cstheme="minorHAnsi"/>
          <w:u w:val="single"/>
        </w:rPr>
        <w:t xml:space="preserve">išdavusio garanto (laiduotojo) elektroniniu parašu. </w:t>
      </w:r>
    </w:p>
    <w:p w14:paraId="5B80082F" w14:textId="344969CD" w:rsidR="009D28A7" w:rsidRPr="002B38AA" w:rsidRDefault="009D28A7" w:rsidP="006F7231">
      <w:pPr>
        <w:spacing w:after="0" w:line="240" w:lineRule="atLeast"/>
        <w:ind w:firstLine="567"/>
        <w:jc w:val="both"/>
        <w:rPr>
          <w:rFonts w:cstheme="minorHAnsi"/>
          <w:iCs/>
          <w:color w:val="FF0000"/>
          <w:u w:val="single"/>
        </w:rPr>
      </w:pPr>
      <w:r w:rsidRPr="00F77C89">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sidRPr="00F77C89">
        <w:rPr>
          <w:rFonts w:cstheme="minorHAnsi"/>
          <w:iCs/>
          <w:color w:val="FF0000"/>
          <w:u w:val="single"/>
        </w:rPr>
        <w:t xml:space="preserve"> skaitmeninę</w:t>
      </w:r>
      <w:r w:rsidRPr="00F77C89">
        <w:rPr>
          <w:rFonts w:cstheme="minorHAnsi"/>
          <w:iCs/>
          <w:color w:val="FF0000"/>
          <w:u w:val="single"/>
        </w:rPr>
        <w:t xml:space="preserve"> </w:t>
      </w:r>
      <w:r w:rsidRPr="002B38AA">
        <w:rPr>
          <w:rFonts w:cstheme="minorHAnsi"/>
          <w:iCs/>
          <w:color w:val="FF0000"/>
          <w:u w:val="single"/>
        </w:rPr>
        <w:t>kopiją.</w:t>
      </w:r>
      <w:r w:rsidR="000F4836" w:rsidRPr="002B38AA">
        <w:rPr>
          <w:rFonts w:cstheme="minorHAnsi"/>
          <w:iCs/>
          <w:color w:val="FF0000"/>
          <w:u w:val="single"/>
        </w:rPr>
        <w:t xml:space="preserve"> Taip pat </w:t>
      </w:r>
      <w:r w:rsidR="00A920B8" w:rsidRPr="002B38AA">
        <w:rPr>
          <w:rFonts w:cstheme="minorHAnsi"/>
          <w:iCs/>
          <w:color w:val="FF0000"/>
          <w:u w:val="single"/>
        </w:rPr>
        <w:t xml:space="preserve">turi būti pateikiamas </w:t>
      </w:r>
      <w:r w:rsidR="000F4836" w:rsidRPr="002B38AA">
        <w:rPr>
          <w:rFonts w:cstheme="minorHAnsi"/>
          <w:iCs/>
          <w:color w:val="FF0000"/>
          <w:u w:val="single"/>
        </w:rPr>
        <w:t>įgaliojimas, jei dokumentus pasirašo ne laiduotojo vadovas.</w:t>
      </w:r>
    </w:p>
    <w:p w14:paraId="59C6C8CA" w14:textId="77777777" w:rsidR="009D28A7" w:rsidRPr="00F77C89" w:rsidRDefault="009D28A7" w:rsidP="006F7231">
      <w:pPr>
        <w:spacing w:after="0" w:line="240" w:lineRule="atLeast"/>
        <w:ind w:firstLine="567"/>
        <w:jc w:val="both"/>
        <w:rPr>
          <w:rFonts w:ascii="Calibri" w:hAnsi="Calibri" w:cs="Calibri"/>
          <w:bCs/>
          <w:i/>
          <w:color w:val="FF0000"/>
        </w:rPr>
      </w:pPr>
      <w:r w:rsidRPr="002B38AA">
        <w:rPr>
          <w:rFonts w:ascii="Calibri" w:hAnsi="Calibri" w:cs="Calibri"/>
          <w:i/>
          <w:color w:val="FF0000"/>
          <w:szCs w:val="20"/>
        </w:rPr>
        <w:t>Jei teikiamas draudimo bendrovės išduotas dokumentas, jame turi būti nurodyta ši sąlyga</w:t>
      </w:r>
      <w:r w:rsidRPr="00F77C89">
        <w:rPr>
          <w:rFonts w:ascii="Calibri" w:hAnsi="Calibri" w:cs="Calibri"/>
          <w:i/>
          <w:color w:val="FF0000"/>
          <w:szCs w:val="20"/>
        </w:rPr>
        <w:t>:</w:t>
      </w:r>
      <w:r w:rsidRPr="00F77C89">
        <w:rPr>
          <w:rFonts w:ascii="Calibri" w:hAnsi="Calibri" w:cs="Calibri"/>
          <w:bCs/>
          <w:i/>
          <w:color w:val="FF0000"/>
        </w:rPr>
        <w:t xml:space="preserve"> </w:t>
      </w:r>
    </w:p>
    <w:p w14:paraId="3A11E5CB" w14:textId="77777777" w:rsidR="009D28A7" w:rsidRPr="00F77C89" w:rsidRDefault="009D28A7" w:rsidP="006F7231">
      <w:pPr>
        <w:spacing w:after="0" w:line="240" w:lineRule="atLeast"/>
        <w:ind w:firstLine="567"/>
        <w:jc w:val="both"/>
        <w:rPr>
          <w:rFonts w:ascii="Calibri" w:hAnsi="Calibri" w:cs="Calibri"/>
          <w:bCs/>
          <w:i/>
          <w:color w:val="FF0000"/>
        </w:rPr>
      </w:pPr>
      <w:r w:rsidRPr="00F77C89">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F77C89" w:rsidRDefault="009D28A7" w:rsidP="006F7231">
      <w:pPr>
        <w:shd w:val="clear" w:color="auto" w:fill="FFFFFF"/>
        <w:tabs>
          <w:tab w:val="left" w:pos="567"/>
        </w:tabs>
        <w:spacing w:after="0" w:line="240" w:lineRule="atLeast"/>
        <w:jc w:val="both"/>
        <w:rPr>
          <w:rFonts w:cstheme="minorHAnsi"/>
          <w:iCs/>
          <w:color w:val="FF0000"/>
          <w:u w:val="single"/>
        </w:rPr>
      </w:pPr>
      <w:r w:rsidRPr="00F77C89">
        <w:rPr>
          <w:rFonts w:cstheme="minorHAnsi"/>
          <w:bCs/>
          <w:iCs/>
        </w:rPr>
        <w:tab/>
        <w:t>Pasiūlymo galiojimo užtikrinimas turi galioti tiek, kiek galioja pasiūlymas, tai yra 4 mėn. nuo pasiūlymų pateikimo termino pabaigos.</w:t>
      </w:r>
    </w:p>
    <w:p w14:paraId="0E9ED106" w14:textId="77777777" w:rsidR="009D28A7" w:rsidRPr="00F77C89" w:rsidRDefault="009D28A7" w:rsidP="006F7231">
      <w:pPr>
        <w:shd w:val="clear" w:color="auto" w:fill="FFFFFF"/>
        <w:tabs>
          <w:tab w:val="left" w:pos="567"/>
        </w:tabs>
        <w:spacing w:after="0" w:line="240" w:lineRule="atLeast"/>
        <w:jc w:val="both"/>
        <w:rPr>
          <w:rFonts w:cstheme="minorHAnsi"/>
          <w:b/>
        </w:rPr>
      </w:pPr>
      <w:r w:rsidRPr="00F77C89">
        <w:rPr>
          <w:rFonts w:cstheme="minorHAnsi"/>
        </w:rPr>
        <w:tab/>
      </w:r>
      <w:r w:rsidRPr="00F77C89">
        <w:rPr>
          <w:rFonts w:cstheme="minorHAnsi"/>
          <w:u w:val="single"/>
        </w:rPr>
        <w:t>Pasiūlymo galiojimo užtikrinimas turi atitikti esmines sąlygas (tokias kaip pirkimo pavadinimas, galiojimo data, suma, 7.2 p. nurodytos sąlygos)</w:t>
      </w:r>
      <w:r w:rsidRPr="00F77C89">
        <w:rPr>
          <w:rFonts w:cstheme="minorHAnsi"/>
        </w:rPr>
        <w:t xml:space="preserve">. </w:t>
      </w:r>
    </w:p>
    <w:p w14:paraId="7DC57A70" w14:textId="77777777" w:rsidR="009D28A7" w:rsidRPr="00F77C89" w:rsidRDefault="009D28A7" w:rsidP="006F7231">
      <w:pPr>
        <w:spacing w:after="0" w:line="240" w:lineRule="atLeast"/>
        <w:ind w:firstLine="567"/>
        <w:jc w:val="both"/>
        <w:rPr>
          <w:rFonts w:cstheme="minorHAnsi"/>
          <w:color w:val="7030A0"/>
        </w:rPr>
      </w:pPr>
      <w:r w:rsidRPr="00F77C89">
        <w:rPr>
          <w:rFonts w:cstheme="minorHAnsi"/>
          <w:color w:val="000000" w:themeColor="text1"/>
        </w:rPr>
        <w:t>7.2. Dalyvis netenka pasiūlymo galiojimo užtikrinimo esant bent vienai šių sąlygų</w:t>
      </w:r>
      <w:r w:rsidRPr="00F77C89">
        <w:rPr>
          <w:rFonts w:cstheme="minorHAnsi"/>
          <w:i/>
        </w:rPr>
        <w:t>:</w:t>
      </w:r>
      <w:r w:rsidRPr="00F77C89">
        <w:rPr>
          <w:rFonts w:cstheme="minorHAnsi"/>
        </w:rPr>
        <w:t xml:space="preserve"> </w:t>
      </w:r>
    </w:p>
    <w:p w14:paraId="1BF721C9"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02B08336" w14:textId="77777777" w:rsidR="00567B4B" w:rsidRPr="00F77C89" w:rsidRDefault="009D28A7" w:rsidP="00567B4B">
      <w:pPr>
        <w:spacing w:after="0" w:line="240" w:lineRule="atLeast"/>
        <w:ind w:firstLine="567"/>
        <w:contextualSpacing/>
        <w:jc w:val="both"/>
        <w:rPr>
          <w:rFonts w:cstheme="minorHAnsi"/>
        </w:rPr>
      </w:pPr>
      <w:r w:rsidRPr="00F77C89">
        <w:rPr>
          <w:rFonts w:cstheme="minorHAnsi"/>
        </w:rPr>
        <w:t xml:space="preserve">7.2.2. </w:t>
      </w:r>
      <w:r w:rsidR="00567B4B" w:rsidRPr="00F77C89">
        <w:t>dalyvis iki Užsakovo nurodyto termino pabaigos nepateikia prašomos informacijos dėl neįprastai mažos kainos pagrindimo ar aritmetinių klaidų ištaisymo, pašalinimo pagrindų nebuvimo ar kvalifikaciją pagrindžiančių dokumentų;</w:t>
      </w:r>
    </w:p>
    <w:p w14:paraId="5F1FEBB3" w14:textId="14B1C3C8" w:rsidR="009D28A7" w:rsidRPr="00F77C89" w:rsidRDefault="009D28A7" w:rsidP="00567B4B">
      <w:pPr>
        <w:spacing w:after="0" w:line="240" w:lineRule="atLeast"/>
        <w:ind w:firstLine="567"/>
        <w:contextualSpacing/>
        <w:jc w:val="both"/>
        <w:rPr>
          <w:rFonts w:cstheme="minorHAnsi"/>
        </w:rPr>
      </w:pPr>
      <w:r w:rsidRPr="00F77C89">
        <w:rPr>
          <w:rFonts w:cstheme="minorHAnsi"/>
        </w:rPr>
        <w:t>7.2.3. Jeigu, pasiūlymo galiojimo laikotarpiu Užsakovui skyrus Sutartį, Dalyvis:</w:t>
      </w:r>
    </w:p>
    <w:p w14:paraId="66A21EBF" w14:textId="77777777" w:rsidR="009D28A7" w:rsidRPr="00F77C89" w:rsidRDefault="009D28A7" w:rsidP="006F7231">
      <w:pPr>
        <w:spacing w:after="0" w:line="240" w:lineRule="atLeast"/>
        <w:ind w:firstLine="567"/>
        <w:jc w:val="both"/>
        <w:rPr>
          <w:rFonts w:cstheme="minorHAnsi"/>
        </w:rPr>
      </w:pPr>
      <w:r w:rsidRPr="00F77C89">
        <w:rPr>
          <w:rFonts w:cstheme="minorHAnsi"/>
        </w:rPr>
        <w:t>a) atsisako pasirašyti sutartį,</w:t>
      </w:r>
    </w:p>
    <w:p w14:paraId="748274BA" w14:textId="77777777" w:rsidR="009D28A7" w:rsidRPr="00F77C89" w:rsidRDefault="009D28A7" w:rsidP="006F7231">
      <w:pPr>
        <w:spacing w:after="0" w:line="240" w:lineRule="atLeast"/>
        <w:ind w:firstLine="567"/>
        <w:jc w:val="both"/>
        <w:rPr>
          <w:rFonts w:cstheme="minorHAnsi"/>
        </w:rPr>
      </w:pPr>
      <w:r w:rsidRPr="00F77C89">
        <w:rPr>
          <w:rFonts w:cstheme="minorHAnsi"/>
        </w:rPr>
        <w:t>b) atsisako pateikti Sutarties įvykdymo užtikrinimo garantiją;</w:t>
      </w:r>
    </w:p>
    <w:p w14:paraId="4BC500A0" w14:textId="77777777" w:rsidR="009D28A7" w:rsidRPr="00F77C89" w:rsidRDefault="009D28A7" w:rsidP="006F7231">
      <w:pPr>
        <w:spacing w:after="0" w:line="240" w:lineRule="atLeast"/>
        <w:ind w:firstLine="567"/>
        <w:contextualSpacing/>
        <w:jc w:val="both"/>
        <w:rPr>
          <w:rFonts w:ascii="Calibri" w:hAnsi="Calibri" w:cs="Calibri"/>
        </w:rPr>
      </w:pPr>
      <w:r w:rsidRPr="00F77C89">
        <w:rPr>
          <w:rFonts w:cstheme="minorHAnsi"/>
          <w:color w:val="00B050"/>
        </w:rPr>
        <w:t xml:space="preserve">7.3. </w:t>
      </w:r>
      <w:r w:rsidRPr="00F77C89">
        <w:rPr>
          <w:rFonts w:eastAsia="Times New Roman" w:cstheme="minorHAnsi"/>
          <w:color w:val="00B050"/>
        </w:rPr>
        <w:t xml:space="preserve">Pasiūlymo galiojimo užtikrinimu garantas (laiduotojas) privalo </w:t>
      </w:r>
      <w:r w:rsidRPr="00F77C89">
        <w:rPr>
          <w:rFonts w:eastAsia="Times New Roman" w:cstheme="minorHAnsi"/>
          <w:color w:val="00B050"/>
          <w:u w:val="single"/>
        </w:rPr>
        <w:t>besąlygiškai</w:t>
      </w:r>
      <w:r w:rsidRPr="00F77C89">
        <w:rPr>
          <w:rFonts w:eastAsia="Times New Roman" w:cstheme="minorHAnsi"/>
          <w:color w:val="00B050"/>
        </w:rPr>
        <w:t xml:space="preserve"> įsipareigoti </w:t>
      </w:r>
      <w:r w:rsidRPr="00F77C89">
        <w:rPr>
          <w:rFonts w:ascii="Calibri" w:hAnsi="Calibri" w:cs="Calibri"/>
          <w:color w:val="00B050"/>
        </w:rPr>
        <w:t xml:space="preserve">sumokėti Užsakovui </w:t>
      </w:r>
      <w:r w:rsidRPr="00F77C89">
        <w:rPr>
          <w:rFonts w:ascii="Calibri" w:hAnsi="Calibri" w:cs="Calibri"/>
          <w:color w:val="00B050"/>
          <w:u w:val="single"/>
        </w:rPr>
        <w:t>visą 7.1 p. nurodytą sumą</w:t>
      </w:r>
      <w:r w:rsidRPr="00F77C89">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F77C89">
        <w:rPr>
          <w:rFonts w:ascii="Calibri" w:hAnsi="Calibri" w:cs="Calibri"/>
        </w:rPr>
        <w:t xml:space="preserve"> </w:t>
      </w:r>
    </w:p>
    <w:p w14:paraId="5FB5DA1B"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F77C89">
        <w:rPr>
          <w:rFonts w:cstheme="minorHAnsi"/>
          <w:color w:val="00B050"/>
        </w:rPr>
        <w:t>1</w:t>
      </w:r>
      <w:r w:rsidRPr="00F77C89">
        <w:rPr>
          <w:rFonts w:cstheme="minorHAnsi"/>
          <w:color w:val="0070C0"/>
        </w:rPr>
        <w:t xml:space="preserve"> </w:t>
      </w:r>
      <w:r w:rsidRPr="00F77C89">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F77C89">
        <w:rPr>
          <w:rFonts w:cstheme="minorHAnsi"/>
          <w:color w:val="7030A0"/>
        </w:rPr>
        <w:t xml:space="preserve"> </w:t>
      </w:r>
      <w:r w:rsidRPr="00F77C89">
        <w:rPr>
          <w:rFonts w:cstheme="minorHAnsi"/>
        </w:rPr>
        <w:t>perkančiajai organizacijai  arba kitiems ūkio subjektams, ar netinkamai juos vykdė.</w:t>
      </w:r>
    </w:p>
    <w:p w14:paraId="5E7D31CC"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7.5. Perkančioji organizacija gali prašyti dalyvius pratęsti pasiūlymo galiojimo užtikrinimo laiką iki konkrečiai nurodytos datos.</w:t>
      </w:r>
    </w:p>
    <w:p w14:paraId="03EC3FD9" w14:textId="77777777" w:rsidR="009D28A7" w:rsidRPr="00F77C89" w:rsidRDefault="009D28A7" w:rsidP="006F7231">
      <w:pPr>
        <w:spacing w:after="0" w:line="240" w:lineRule="atLeast"/>
        <w:ind w:firstLine="567"/>
        <w:contextualSpacing/>
        <w:jc w:val="both"/>
        <w:rPr>
          <w:rFonts w:cstheme="minorHAnsi"/>
          <w:color w:val="000000" w:themeColor="text1"/>
        </w:rPr>
      </w:pPr>
      <w:r w:rsidRPr="00F77C89">
        <w:rPr>
          <w:rFonts w:cstheme="minorHAnsi"/>
          <w:color w:val="000000" w:themeColor="text1"/>
        </w:rPr>
        <w:lastRenderedPageBreak/>
        <w:t xml:space="preserve">7.6. Pasiūlymo galiojimo užtikrinimas dalyviui grąžinamas (arba atsisakoma teisių į jį) </w:t>
      </w:r>
      <w:r w:rsidRPr="00F77C89">
        <w:rPr>
          <w:rFonts w:cstheme="minorHAnsi"/>
        </w:rPr>
        <w:t>per specialiųjų p</w:t>
      </w:r>
      <w:r w:rsidRPr="00F77C89">
        <w:rPr>
          <w:rFonts w:cstheme="minorHAnsi"/>
          <w:color w:val="000000"/>
          <w:shd w:val="clear" w:color="auto" w:fill="FFFFFF"/>
        </w:rPr>
        <w:t xml:space="preserve">irkimo sąlygų 1 priede </w:t>
      </w:r>
      <w:r w:rsidRPr="00F77C89">
        <w:rPr>
          <w:rFonts w:cstheme="minorHAnsi"/>
        </w:rPr>
        <w:t xml:space="preserve">nustatytą terminą </w:t>
      </w:r>
      <w:r w:rsidRPr="00F77C89">
        <w:rPr>
          <w:rFonts w:cstheme="minorHAnsi"/>
          <w:color w:val="000000" w:themeColor="text1"/>
        </w:rPr>
        <w:t>įvykus bent vienai iš šių sąlygų:</w:t>
      </w:r>
    </w:p>
    <w:p w14:paraId="195A080E" w14:textId="77777777" w:rsidR="009D28A7" w:rsidRPr="00F77C89" w:rsidRDefault="009D28A7" w:rsidP="006F7231">
      <w:pPr>
        <w:spacing w:after="0" w:line="240" w:lineRule="atLeast"/>
        <w:ind w:firstLine="567"/>
        <w:contextualSpacing/>
        <w:jc w:val="both"/>
        <w:rPr>
          <w:rFonts w:cstheme="minorHAnsi"/>
          <w:color w:val="000000" w:themeColor="text1"/>
        </w:rPr>
      </w:pPr>
      <w:r w:rsidRPr="00F77C89">
        <w:rPr>
          <w:rFonts w:cstheme="minorHAnsi"/>
          <w:color w:val="000000" w:themeColor="text1"/>
        </w:rPr>
        <w:t>7.6.1. pasibaigia pasiūlymų užtikrinimo galiojimo laikas ir dalyvis jo nepratęsia ir (ar) ne</w:t>
      </w:r>
      <w:r w:rsidRPr="00F77C89">
        <w:rPr>
          <w:rFonts w:cstheme="minorHAnsi"/>
        </w:rPr>
        <w:t>pateikia naujo pasiūlymo galiojimo užtikrinimą patvirtinančio dokumento (jeigu jo reikalaujama)</w:t>
      </w:r>
      <w:r w:rsidRPr="00F77C89">
        <w:rPr>
          <w:rFonts w:cstheme="minorHAnsi"/>
          <w:color w:val="000000" w:themeColor="text1"/>
        </w:rPr>
        <w:t>;</w:t>
      </w:r>
    </w:p>
    <w:p w14:paraId="2DF3B89C" w14:textId="77777777" w:rsidR="009D28A7" w:rsidRPr="00F77C89" w:rsidRDefault="009D28A7" w:rsidP="006F7231">
      <w:pPr>
        <w:spacing w:after="0" w:line="240" w:lineRule="atLeast"/>
        <w:ind w:firstLine="567"/>
        <w:jc w:val="both"/>
        <w:rPr>
          <w:rFonts w:cstheme="minorHAnsi"/>
          <w:color w:val="000000" w:themeColor="text1"/>
        </w:rPr>
      </w:pPr>
      <w:r w:rsidRPr="00F77C89">
        <w:rPr>
          <w:rFonts w:cstheme="minorHAnsi"/>
          <w:color w:val="000000" w:themeColor="text1"/>
        </w:rPr>
        <w:t>7.6.2. įsigalioja pasirašyta sutartis;</w:t>
      </w:r>
    </w:p>
    <w:p w14:paraId="79FE02FF" w14:textId="77777777" w:rsidR="009D28A7" w:rsidRPr="00F77C89" w:rsidRDefault="009D28A7" w:rsidP="009D28A7">
      <w:pPr>
        <w:spacing w:after="0" w:line="240" w:lineRule="atLeast"/>
        <w:ind w:firstLine="567"/>
        <w:jc w:val="both"/>
        <w:rPr>
          <w:rFonts w:cstheme="minorHAnsi"/>
        </w:rPr>
      </w:pPr>
      <w:r w:rsidRPr="00F77C89">
        <w:rPr>
          <w:rFonts w:cstheme="minorHAnsi"/>
          <w:color w:val="000000" w:themeColor="text1"/>
        </w:rPr>
        <w:t>7.6.3. nutraukiamos pirkimo procedūros.</w:t>
      </w:r>
    </w:p>
    <w:p w14:paraId="7136C94B" w14:textId="5E57D90B" w:rsidR="00040C0F" w:rsidRPr="00F77C89" w:rsidRDefault="00261CF3" w:rsidP="00261CF3">
      <w:pPr>
        <w:pStyle w:val="Antrat1"/>
        <w:tabs>
          <w:tab w:val="left" w:pos="709"/>
        </w:tabs>
        <w:spacing w:line="20" w:lineRule="atLeast"/>
        <w:contextualSpacing/>
        <w:rPr>
          <w:rFonts w:asciiTheme="minorHAnsi" w:hAnsiTheme="minorHAnsi" w:cstheme="minorHAnsi"/>
        </w:rPr>
      </w:pPr>
      <w:bookmarkStart w:id="36" w:name="_Toc232436274"/>
      <w:r>
        <w:rPr>
          <w:rFonts w:asciiTheme="minorHAnsi" w:hAnsiTheme="minorHAnsi" w:cstheme="minorHAnsi"/>
        </w:rPr>
        <w:t>8.</w:t>
      </w:r>
      <w:r w:rsidR="009D28A7" w:rsidRPr="00F77C89">
        <w:rPr>
          <w:rFonts w:asciiTheme="minorHAnsi" w:hAnsiTheme="minorHAnsi" w:cstheme="minorHAnsi"/>
        </w:rPr>
        <w:t>Elekt</w:t>
      </w:r>
      <w:r w:rsidR="00A23B52" w:rsidRPr="00F77C89">
        <w:rPr>
          <w:rFonts w:asciiTheme="minorHAnsi" w:hAnsiTheme="minorHAnsi" w:cstheme="minorHAnsi"/>
        </w:rPr>
        <w:t>r</w:t>
      </w:r>
      <w:r w:rsidR="009D28A7" w:rsidRPr="00F77C89">
        <w:rPr>
          <w:rFonts w:asciiTheme="minorHAnsi" w:hAnsiTheme="minorHAnsi" w:cstheme="minorHAnsi"/>
        </w:rPr>
        <w:t>on</w:t>
      </w:r>
      <w:r w:rsidR="00040C0F" w:rsidRPr="00F77C89">
        <w:rPr>
          <w:rFonts w:asciiTheme="minorHAnsi" w:hAnsiTheme="minorHAnsi" w:cstheme="minorHAnsi"/>
        </w:rPr>
        <w:t>inis aukcionas</w:t>
      </w:r>
      <w:bookmarkEnd w:id="30"/>
      <w:bookmarkEnd w:id="31"/>
      <w:bookmarkEnd w:id="32"/>
      <w:bookmarkEnd w:id="33"/>
      <w:bookmarkEnd w:id="36"/>
    </w:p>
    <w:p w14:paraId="0BFDB7B0" w14:textId="4192FD65" w:rsidR="00040C0F" w:rsidRPr="00F77C89" w:rsidRDefault="002827E4" w:rsidP="00AA60B3">
      <w:pPr>
        <w:ind w:left="710"/>
        <w:rPr>
          <w:rFonts w:cstheme="minorHAnsi"/>
        </w:rPr>
      </w:pPr>
      <w:r w:rsidRPr="00F77C89">
        <w:rPr>
          <w:rFonts w:cstheme="minorHAnsi"/>
        </w:rPr>
        <w:t xml:space="preserve">8.1. </w:t>
      </w:r>
      <w:r w:rsidR="00040C0F" w:rsidRPr="00F77C89">
        <w:rPr>
          <w:rFonts w:cstheme="minorHAnsi"/>
        </w:rPr>
        <w:t>Perkančioji organizacija pirkime netaikys elektroninio aukciono.</w:t>
      </w:r>
    </w:p>
    <w:p w14:paraId="14CBD3AD" w14:textId="6D81B001" w:rsidR="009D0DC5" w:rsidRPr="00F77C89" w:rsidRDefault="00261CF3" w:rsidP="00261CF3">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32436275"/>
      <w:r>
        <w:rPr>
          <w:rFonts w:asciiTheme="minorHAnsi" w:hAnsiTheme="minorHAnsi" w:cstheme="minorHAnsi"/>
        </w:rPr>
        <w:t>9.</w:t>
      </w:r>
      <w:r w:rsidR="00EA001C" w:rsidRPr="00F77C89">
        <w:rPr>
          <w:rFonts w:asciiTheme="minorHAnsi" w:hAnsiTheme="minorHAnsi" w:cstheme="minorHAnsi"/>
        </w:rPr>
        <w:t>P</w:t>
      </w:r>
      <w:r w:rsidR="00014A61" w:rsidRPr="00F77C89">
        <w:rPr>
          <w:rFonts w:asciiTheme="minorHAnsi" w:hAnsiTheme="minorHAnsi" w:cstheme="minorHAnsi"/>
        </w:rPr>
        <w:t>asiūlymų vertinimas</w:t>
      </w:r>
      <w:bookmarkEnd w:id="34"/>
      <w:bookmarkEnd w:id="35"/>
      <w:bookmarkEnd w:id="37"/>
      <w:bookmarkEnd w:id="38"/>
      <w:bookmarkEnd w:id="39"/>
    </w:p>
    <w:p w14:paraId="08FB3BC8" w14:textId="11AEFE41" w:rsidR="00907942" w:rsidRPr="00F77C89" w:rsidRDefault="00C611EA" w:rsidP="00907942">
      <w:pPr>
        <w:jc w:val="both"/>
        <w:rPr>
          <w:rFonts w:cstheme="minorHAnsi"/>
        </w:rPr>
      </w:pPr>
      <w:r w:rsidRPr="00F77C89">
        <w:rPr>
          <w:rFonts w:cstheme="minorHAnsi"/>
        </w:rPr>
        <w:t xml:space="preserve">              9.1. </w:t>
      </w:r>
      <w:r w:rsidR="002D470F" w:rsidRPr="00F77C89">
        <w:rPr>
          <w:rFonts w:cstheme="minorHAnsi"/>
        </w:rPr>
        <w:t xml:space="preserve"> </w:t>
      </w:r>
      <w:r w:rsidR="004E71CB" w:rsidRPr="00F77C89">
        <w:rPr>
          <w:rFonts w:cstheme="minorHAnsi"/>
        </w:rPr>
        <w:t xml:space="preserve">Perkančioji organizacija ekonomiškai naudingiausią pasiūlymą išrenka pagal </w:t>
      </w:r>
      <w:r w:rsidR="00003A3F" w:rsidRPr="00F77C89">
        <w:rPr>
          <w:rFonts w:cstheme="minorHAnsi"/>
          <w:color w:val="00B050"/>
        </w:rPr>
        <w:t>kainos ir kokybės santykį</w:t>
      </w:r>
      <w:r w:rsidR="00003A3F" w:rsidRPr="00F77C89">
        <w:rPr>
          <w:rFonts w:cstheme="minorHAnsi"/>
        </w:rPr>
        <w:t>. Duomenys, kuriuos savo pasiūlyme turi pateikti tiekėjas, vertinimo k</w:t>
      </w:r>
      <w:r w:rsidR="009D28A7" w:rsidRPr="00F77C89">
        <w:rPr>
          <w:rFonts w:cstheme="minorHAnsi"/>
        </w:rPr>
        <w:t>riterijai ir tvarka, pagal kurią</w:t>
      </w:r>
      <w:r w:rsidR="00003A3F" w:rsidRPr="00F77C89">
        <w:rPr>
          <w:rFonts w:cstheme="minorHAnsi"/>
        </w:rPr>
        <w:t xml:space="preserve"> vertinami tiekėjo pateikti duomenys, pateikiama</w:t>
      </w:r>
      <w:r w:rsidR="004E71CB" w:rsidRPr="00F77C89">
        <w:rPr>
          <w:rFonts w:cstheme="minorHAnsi"/>
        </w:rPr>
        <w:t xml:space="preserve"> </w:t>
      </w:r>
      <w:r w:rsidR="00CE14DF" w:rsidRPr="00F77C89">
        <w:rPr>
          <w:rFonts w:cstheme="minorHAnsi"/>
        </w:rPr>
        <w:t>specialiųjų p</w:t>
      </w:r>
      <w:r w:rsidR="00551FA7" w:rsidRPr="00F77C89">
        <w:rPr>
          <w:rFonts w:cstheme="minorHAnsi"/>
        </w:rPr>
        <w:t xml:space="preserve">irkimo </w:t>
      </w:r>
      <w:r w:rsidR="00913029" w:rsidRPr="00F77C89">
        <w:rPr>
          <w:rFonts w:cstheme="minorHAnsi"/>
        </w:rPr>
        <w:t>sąlygų</w:t>
      </w:r>
      <w:r w:rsidR="00090235" w:rsidRPr="00F77C89">
        <w:rPr>
          <w:rFonts w:cstheme="minorHAnsi"/>
        </w:rPr>
        <w:t xml:space="preserve"> </w:t>
      </w:r>
      <w:r w:rsidR="00EB320E" w:rsidRPr="00F77C89">
        <w:rPr>
          <w:rFonts w:cstheme="minorHAnsi"/>
          <w:color w:val="00B050"/>
          <w:shd w:val="clear" w:color="auto" w:fill="FFFFFF"/>
        </w:rPr>
        <w:t>6</w:t>
      </w:r>
      <w:r w:rsidR="00913029" w:rsidRPr="00F77C89">
        <w:rPr>
          <w:rFonts w:cstheme="minorHAnsi"/>
        </w:rPr>
        <w:t xml:space="preserve"> priede</w:t>
      </w:r>
      <w:r w:rsidR="00090235" w:rsidRPr="00F77C89">
        <w:rPr>
          <w:rFonts w:cstheme="minorHAnsi"/>
        </w:rPr>
        <w:t>.</w:t>
      </w:r>
      <w:r w:rsidR="00CE14DF" w:rsidRPr="00F77C89">
        <w:rPr>
          <w:rFonts w:cstheme="minorHAnsi"/>
        </w:rPr>
        <w:t xml:space="preserve"> </w:t>
      </w:r>
    </w:p>
    <w:p w14:paraId="354C4760" w14:textId="558AB0CC" w:rsidR="00907942" w:rsidRPr="00F77C89" w:rsidRDefault="00907942" w:rsidP="00C611EA">
      <w:pPr>
        <w:jc w:val="both"/>
        <w:rPr>
          <w:rFonts w:cstheme="minorHAnsi"/>
        </w:rPr>
      </w:pPr>
      <w:r w:rsidRPr="00F77C89">
        <w:rPr>
          <w:rFonts w:cstheme="minorHAnsi"/>
        </w:rPr>
        <w:t xml:space="preserve">            </w:t>
      </w:r>
      <w:r w:rsidRPr="00F77C89">
        <w:t>9.2. Laimėjusiu pasiūlymu galės būti pripažintas tik 1 (vienas) ekonomiškai naudingiausias pasiūlymas, esantis pasiūlymų eilės pirmojoje vietoje.</w:t>
      </w:r>
    </w:p>
    <w:p w14:paraId="270DDF59" w14:textId="74D27AE4" w:rsidR="00E2582B" w:rsidRPr="00F77C89" w:rsidRDefault="00C611EA" w:rsidP="00E2582B">
      <w:pPr>
        <w:jc w:val="both"/>
        <w:rPr>
          <w:rFonts w:cstheme="minorHAnsi"/>
        </w:rPr>
      </w:pPr>
      <w:r w:rsidRPr="00F77C89">
        <w:rPr>
          <w:rStyle w:val="cf01"/>
          <w:rFonts w:asciiTheme="minorHAnsi" w:hAnsiTheme="minorHAnsi" w:cstheme="minorHAnsi"/>
          <w:sz w:val="21"/>
          <w:szCs w:val="21"/>
        </w:rPr>
        <w:t xml:space="preserve"> </w:t>
      </w:r>
      <w:r w:rsidR="00907942" w:rsidRPr="00F77C89">
        <w:rPr>
          <w:rStyle w:val="cf01"/>
          <w:rFonts w:asciiTheme="minorHAnsi" w:hAnsiTheme="minorHAnsi" w:cstheme="minorHAnsi"/>
          <w:sz w:val="21"/>
          <w:szCs w:val="21"/>
        </w:rPr>
        <w:t xml:space="preserve">             9.3</w:t>
      </w:r>
      <w:r w:rsidRPr="00F77C89">
        <w:rPr>
          <w:rStyle w:val="cf01"/>
          <w:rFonts w:asciiTheme="minorHAnsi" w:hAnsiTheme="minorHAnsi" w:cstheme="minorHAnsi"/>
          <w:sz w:val="21"/>
          <w:szCs w:val="21"/>
        </w:rPr>
        <w:t xml:space="preserve">. </w:t>
      </w:r>
      <w:r w:rsidR="00A9488B" w:rsidRPr="00F77C89">
        <w:rPr>
          <w:rStyle w:val="cf01"/>
          <w:rFonts w:asciiTheme="minorHAnsi" w:hAnsiTheme="minorHAnsi" w:cstheme="minorHAnsi"/>
          <w:sz w:val="21"/>
          <w:szCs w:val="21"/>
        </w:rPr>
        <w:t>Perkančioji organizacija atmes tiekėjo pasiūlymą, jei</w:t>
      </w:r>
      <w:r w:rsidR="00195572" w:rsidRPr="00F77C89">
        <w:rPr>
          <w:rStyle w:val="cf01"/>
          <w:rFonts w:asciiTheme="minorHAnsi" w:hAnsiTheme="minorHAnsi" w:cstheme="minorHAnsi"/>
          <w:sz w:val="21"/>
          <w:szCs w:val="21"/>
        </w:rPr>
        <w:t xml:space="preserve">gu kartu su pasiūlymu </w:t>
      </w:r>
      <w:r w:rsidR="00B2125E" w:rsidRPr="00F77C89">
        <w:rPr>
          <w:rStyle w:val="cf01"/>
          <w:rFonts w:asciiTheme="minorHAnsi" w:hAnsiTheme="minorHAnsi" w:cstheme="minorHAnsi"/>
          <w:sz w:val="21"/>
          <w:szCs w:val="21"/>
        </w:rPr>
        <w:t xml:space="preserve">nebus pateikti šie </w:t>
      </w:r>
      <w:r w:rsidR="00277634" w:rsidRPr="00F77C89">
        <w:rPr>
          <w:rStyle w:val="cf01"/>
          <w:rFonts w:asciiTheme="minorHAnsi" w:hAnsiTheme="minorHAnsi" w:cstheme="minorHAnsi"/>
          <w:sz w:val="21"/>
          <w:szCs w:val="21"/>
        </w:rPr>
        <w:t>p</w:t>
      </w:r>
      <w:r w:rsidR="00B2125E" w:rsidRPr="00F77C89">
        <w:rPr>
          <w:rStyle w:val="cf01"/>
          <w:rFonts w:asciiTheme="minorHAnsi" w:hAnsiTheme="minorHAnsi" w:cstheme="minorHAnsi"/>
          <w:sz w:val="21"/>
          <w:szCs w:val="21"/>
        </w:rPr>
        <w:t xml:space="preserve">irkimo sąlygose reikalaujami pateikti dokumentai: </w:t>
      </w:r>
      <w:r w:rsidR="00E2582B" w:rsidRPr="00F77C89">
        <w:rPr>
          <w:rFonts w:cstheme="minorHAnsi"/>
          <w:color w:val="00B050"/>
        </w:rPr>
        <w:t>dokumentas nurodytas 6.1.1 p.</w:t>
      </w:r>
      <w:r w:rsidR="00230565">
        <w:rPr>
          <w:rFonts w:cstheme="minorHAnsi"/>
          <w:color w:val="00B050"/>
        </w:rPr>
        <w:t xml:space="preserve"> ir (ar) 6.1.4 p. </w:t>
      </w:r>
      <w:r w:rsidR="00E2582B" w:rsidRPr="00F77C89">
        <w:rPr>
          <w:rFonts w:cstheme="minorHAnsi"/>
          <w:color w:val="00B050"/>
        </w:rPr>
        <w:t xml:space="preserve"> jei</w:t>
      </w:r>
      <w:r w:rsidR="00B3043F" w:rsidRPr="00F77C89">
        <w:rPr>
          <w:rFonts w:cstheme="minorHAnsi"/>
          <w:color w:val="00B050"/>
        </w:rPr>
        <w:t xml:space="preserve"> pasiūlym</w:t>
      </w:r>
      <w:r w:rsidR="00230565">
        <w:rPr>
          <w:rFonts w:cstheme="minorHAnsi"/>
          <w:color w:val="00B050"/>
        </w:rPr>
        <w:t xml:space="preserve">ų įkainių </w:t>
      </w:r>
      <w:r w:rsidR="00E2582B" w:rsidRPr="00F77C89">
        <w:rPr>
          <w:rFonts w:cstheme="minorHAnsi"/>
          <w:color w:val="00B050"/>
        </w:rPr>
        <w:t xml:space="preserve"> </w:t>
      </w:r>
      <w:r w:rsidR="0043497A" w:rsidRPr="00F77C89">
        <w:rPr>
          <w:rFonts w:cstheme="minorHAnsi"/>
          <w:color w:val="00B050"/>
        </w:rPr>
        <w:t xml:space="preserve">ir </w:t>
      </w:r>
      <w:r w:rsidR="00B3043F" w:rsidRPr="00F77C89">
        <w:rPr>
          <w:rFonts w:cstheme="minorHAnsi"/>
          <w:color w:val="00B050"/>
        </w:rPr>
        <w:t xml:space="preserve">(ar) </w:t>
      </w:r>
      <w:r w:rsidR="00230565">
        <w:rPr>
          <w:rFonts w:cstheme="minorHAnsi"/>
          <w:color w:val="00B050"/>
        </w:rPr>
        <w:t xml:space="preserve">pasiūlytų laikraščių ir (ar) žurnalų </w:t>
      </w:r>
      <w:r w:rsidR="00E2582B" w:rsidRPr="00F77C89">
        <w:rPr>
          <w:rFonts w:cstheme="minorHAnsi"/>
          <w:color w:val="00B050"/>
        </w:rPr>
        <w:t>negalima nustatyti iš turiningojo vertinimo.</w:t>
      </w:r>
    </w:p>
    <w:p w14:paraId="60FEBC05" w14:textId="6425B670" w:rsidR="001A25FD" w:rsidRPr="00F77C89" w:rsidRDefault="001A25FD" w:rsidP="00C611EA">
      <w:pPr>
        <w:jc w:val="both"/>
        <w:rPr>
          <w:rFonts w:cstheme="minorHAnsi"/>
        </w:rPr>
      </w:pPr>
    </w:p>
    <w:p w14:paraId="678C44CA" w14:textId="790B3AF5" w:rsidR="00FE7908" w:rsidRPr="00F77C89" w:rsidRDefault="00261CF3" w:rsidP="00261CF3">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32436276"/>
      <w:r>
        <w:rPr>
          <w:rFonts w:asciiTheme="minorHAnsi" w:hAnsiTheme="minorHAnsi" w:cstheme="minorHAnsi"/>
        </w:rPr>
        <w:t>10.</w:t>
      </w:r>
      <w:r w:rsidR="00FE7908" w:rsidRPr="00F77C89">
        <w:rPr>
          <w:rFonts w:asciiTheme="minorHAnsi" w:hAnsiTheme="minorHAnsi" w:cstheme="minorHAnsi"/>
        </w:rPr>
        <w:t>S</w:t>
      </w:r>
      <w:r w:rsidR="00281735" w:rsidRPr="00F77C89">
        <w:rPr>
          <w:rFonts w:asciiTheme="minorHAnsi" w:hAnsiTheme="minorHAnsi" w:cstheme="minorHAnsi"/>
        </w:rPr>
        <w:t>utarties sudarymas</w:t>
      </w:r>
      <w:bookmarkEnd w:id="40"/>
      <w:bookmarkEnd w:id="41"/>
      <w:bookmarkEnd w:id="42"/>
    </w:p>
    <w:p w14:paraId="27CAEFF7" w14:textId="49C16EA5" w:rsidR="00F57665" w:rsidRPr="00BA2E99" w:rsidRDefault="00C611EA" w:rsidP="00BA2E99">
      <w:pPr>
        <w:spacing w:line="240" w:lineRule="atLeast"/>
        <w:jc w:val="both"/>
        <w:rPr>
          <w:rFonts w:ascii="Calibri" w:hAnsi="Calibri" w:cs="Calibri"/>
          <w:bCs/>
          <w:i/>
          <w:color w:val="FF0000"/>
          <w:sz w:val="22"/>
          <w:szCs w:val="22"/>
        </w:rPr>
      </w:pPr>
      <w:r w:rsidRPr="00F77C89">
        <w:rPr>
          <w:rFonts w:cstheme="minorHAnsi"/>
          <w:color w:val="000000" w:themeColor="text1"/>
        </w:rPr>
        <w:t xml:space="preserve">              10.1. </w:t>
      </w:r>
      <w:r w:rsidR="00F57665" w:rsidRPr="00F77C89">
        <w:rPr>
          <w:rFonts w:cstheme="minorHAnsi"/>
          <w:color w:val="000000" w:themeColor="text1"/>
        </w:rPr>
        <w:t>Ši pirkimo procedūra atliekama siekiant sudaryti sutartį</w:t>
      </w:r>
      <w:r w:rsidR="009A7D11" w:rsidRPr="00F77C89">
        <w:rPr>
          <w:rFonts w:cstheme="minorHAnsi"/>
          <w:color w:val="000000" w:themeColor="text1"/>
        </w:rPr>
        <w:t xml:space="preserve"> su tiekėju, kurio pasiūlymas</w:t>
      </w:r>
      <w:r w:rsidR="007B12FF" w:rsidRPr="00F77C89">
        <w:rPr>
          <w:rFonts w:cstheme="minorHAnsi"/>
          <w:color w:val="000000" w:themeColor="text1"/>
        </w:rPr>
        <w:t xml:space="preserve">, vadovaujantis </w:t>
      </w:r>
      <w:r w:rsidR="008F4194" w:rsidRPr="00F77C89">
        <w:rPr>
          <w:rFonts w:cstheme="minorHAnsi"/>
          <w:color w:val="000000" w:themeColor="text1"/>
        </w:rPr>
        <w:t>p</w:t>
      </w:r>
      <w:r w:rsidR="007B12FF" w:rsidRPr="00F77C89">
        <w:rPr>
          <w:rFonts w:cstheme="minorHAnsi"/>
          <w:color w:val="000000" w:themeColor="text1"/>
        </w:rPr>
        <w:t xml:space="preserve">irkimo </w:t>
      </w:r>
      <w:r w:rsidR="00207E40" w:rsidRPr="00F77C89">
        <w:rPr>
          <w:rFonts w:cstheme="minorHAnsi"/>
          <w:color w:val="000000" w:themeColor="text1"/>
        </w:rPr>
        <w:t>sąlygose</w:t>
      </w:r>
      <w:r w:rsidR="007B12FF" w:rsidRPr="00F77C89">
        <w:rPr>
          <w:rFonts w:cstheme="minorHAnsi"/>
          <w:color w:val="0070C0"/>
        </w:rPr>
        <w:t xml:space="preserve"> </w:t>
      </w:r>
      <w:r w:rsidR="007B12FF" w:rsidRPr="00F77C89">
        <w:rPr>
          <w:rFonts w:cstheme="minorHAnsi"/>
          <w:color w:val="000000" w:themeColor="text1"/>
        </w:rPr>
        <w:t>nustatyta tvarka</w:t>
      </w:r>
      <w:r w:rsidR="0023505D" w:rsidRPr="00F77C89">
        <w:rPr>
          <w:rFonts w:cstheme="minorHAnsi"/>
          <w:color w:val="000000" w:themeColor="text1"/>
        </w:rPr>
        <w:t>,</w:t>
      </w:r>
      <w:r w:rsidR="009A7D11" w:rsidRPr="00F77C89">
        <w:rPr>
          <w:rFonts w:cstheme="minorHAnsi"/>
          <w:color w:val="000000" w:themeColor="text1"/>
        </w:rPr>
        <w:t xml:space="preserve"> bus pripažintas laimėjęs</w:t>
      </w:r>
      <w:r w:rsidR="00F065D6" w:rsidRPr="00F77C89">
        <w:rPr>
          <w:rFonts w:cstheme="minorHAnsi"/>
          <w:color w:val="000000" w:themeColor="text1"/>
        </w:rPr>
        <w:t xml:space="preserve">. </w:t>
      </w:r>
      <w:r w:rsidR="004B2DE4" w:rsidRPr="00F77C89">
        <w:rPr>
          <w:rFonts w:cstheme="minorHAnsi"/>
        </w:rPr>
        <w:t xml:space="preserve">Sutarties sąlygos pateikiamos </w:t>
      </w:r>
      <w:r w:rsidR="00CC764C" w:rsidRPr="00F77C89">
        <w:rPr>
          <w:rFonts w:cstheme="minorHAnsi"/>
          <w:color w:val="00B050"/>
        </w:rPr>
        <w:t>specialiųjų p</w:t>
      </w:r>
      <w:r w:rsidR="00551FA7" w:rsidRPr="00F77C89">
        <w:rPr>
          <w:rFonts w:cstheme="minorHAnsi"/>
          <w:color w:val="00B050"/>
        </w:rPr>
        <w:t xml:space="preserve">irkimo </w:t>
      </w:r>
      <w:r w:rsidR="00D86901" w:rsidRPr="00F77C89">
        <w:rPr>
          <w:rFonts w:cstheme="minorHAnsi"/>
          <w:color w:val="00B050"/>
        </w:rPr>
        <w:t xml:space="preserve">sąlygų </w:t>
      </w:r>
      <w:r w:rsidR="00915441" w:rsidRPr="00F77C89">
        <w:rPr>
          <w:rFonts w:cstheme="minorHAnsi"/>
          <w:color w:val="00B050"/>
        </w:rPr>
        <w:t xml:space="preserve">7 </w:t>
      </w:r>
      <w:r w:rsidR="00D86901" w:rsidRPr="00F77C89">
        <w:rPr>
          <w:rFonts w:cstheme="minorHAnsi"/>
          <w:color w:val="00B050"/>
        </w:rPr>
        <w:t>priede „Sutarties projektas</w:t>
      </w:r>
      <w:r w:rsidR="00915441" w:rsidRPr="00F77C89">
        <w:rPr>
          <w:rFonts w:cstheme="minorHAnsi"/>
          <w:color w:val="00B050"/>
        </w:rPr>
        <w:t xml:space="preserve"> (su technine specifikacija) </w:t>
      </w:r>
      <w:r w:rsidR="00D86901" w:rsidRPr="00F77C89">
        <w:rPr>
          <w:rFonts w:cstheme="minorHAnsi"/>
          <w:color w:val="00B050"/>
        </w:rPr>
        <w:t>“</w:t>
      </w:r>
      <w:r w:rsidR="004B2DE4" w:rsidRPr="00F77C89">
        <w:rPr>
          <w:rFonts w:cstheme="minorHAnsi"/>
        </w:rPr>
        <w:t>.</w:t>
      </w:r>
      <w:r w:rsidR="00BA2E99" w:rsidRPr="00BA2E99">
        <w:rPr>
          <w:rFonts w:ascii="Calibri" w:hAnsi="Calibri" w:cs="Calibri"/>
          <w:color w:val="000000"/>
          <w:kern w:val="2"/>
          <w:sz w:val="22"/>
          <w:szCs w:val="22"/>
          <w:shd w:val="clear" w:color="auto" w:fill="FFFFFF"/>
          <w:lang w:eastAsia="en-US"/>
        </w:rPr>
        <w:t xml:space="preserve"> </w:t>
      </w:r>
    </w:p>
    <w:p w14:paraId="1640F94B" w14:textId="030A6A31" w:rsidR="00640DBD" w:rsidRPr="00F77C89" w:rsidRDefault="00261CF3" w:rsidP="00261CF3">
      <w:pPr>
        <w:pStyle w:val="Antrat1"/>
        <w:tabs>
          <w:tab w:val="left" w:pos="567"/>
        </w:tabs>
        <w:spacing w:line="20" w:lineRule="atLeast"/>
        <w:contextualSpacing/>
        <w:jc w:val="both"/>
        <w:rPr>
          <w:rFonts w:asciiTheme="minorHAnsi" w:hAnsiTheme="minorHAnsi" w:cstheme="minorHAnsi"/>
          <w:b/>
          <w:bCs/>
        </w:rPr>
      </w:pPr>
      <w:bookmarkStart w:id="43" w:name="_Toc232436277"/>
      <w:bookmarkEnd w:id="2"/>
      <w:r>
        <w:rPr>
          <w:rFonts w:asciiTheme="minorHAnsi" w:hAnsiTheme="minorHAnsi" w:cstheme="minorHAnsi"/>
        </w:rPr>
        <w:t>11.</w:t>
      </w:r>
      <w:r w:rsidR="00640DBD" w:rsidRPr="00F77C89">
        <w:rPr>
          <w:rFonts w:asciiTheme="minorHAnsi" w:hAnsiTheme="minorHAnsi" w:cstheme="minorHAnsi"/>
        </w:rPr>
        <w:t>Kitos sąlygos</w:t>
      </w:r>
      <w:bookmarkEnd w:id="43"/>
    </w:p>
    <w:p w14:paraId="128BBD35" w14:textId="3AA11D0A" w:rsidR="00C473E1" w:rsidRPr="00F77C89" w:rsidRDefault="00C473E1" w:rsidP="00BB0E6A"/>
    <w:p w14:paraId="68A7DAF0" w14:textId="76943CF4" w:rsidR="00C473E1" w:rsidRPr="00F77C89" w:rsidRDefault="00C473E1" w:rsidP="00C473E1">
      <w:pPr>
        <w:spacing w:after="0" w:line="240" w:lineRule="atLeast"/>
        <w:contextualSpacing/>
        <w:jc w:val="both"/>
        <w:rPr>
          <w:rFonts w:cstheme="minorHAnsi"/>
        </w:rPr>
      </w:pPr>
      <w:r w:rsidRPr="00F77C89">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F77C89">
        <w:rPr>
          <w:rFonts w:ascii="Calibri" w:eastAsia="Calibri" w:hAnsi="Calibri" w:cs="Calibri"/>
          <w:lang w:eastAsia="ar-SA"/>
        </w:rPr>
        <w:t xml:space="preserve"> žr. „</w:t>
      </w:r>
      <w:hyperlink r:id="rId15" w:history="1">
        <w:r w:rsidRPr="00F77C89">
          <w:rPr>
            <w:rFonts w:ascii="Calibri" w:eastAsia="Calibri" w:hAnsi="Calibri" w:cs="Calibri"/>
            <w:color w:val="0563C1"/>
            <w:u w:val="single"/>
            <w:lang w:eastAsia="ar-SA"/>
          </w:rPr>
          <w:t>Ekonomiškai naudingiausio pasiūlymo vertinimo gairių</w:t>
        </w:r>
      </w:hyperlink>
      <w:r w:rsidRPr="00F77C89">
        <w:rPr>
          <w:rFonts w:ascii="Calibri" w:eastAsia="Calibri" w:hAnsi="Calibri" w:cs="Calibri"/>
          <w:lang w:eastAsia="ar-SA"/>
        </w:rPr>
        <w:t>“ 18 psl. skyrelyje „Reitingavimo paradoksas“</w:t>
      </w:r>
      <w:r w:rsidRPr="00F77C89">
        <w:rPr>
          <w:rFonts w:ascii="Calibri" w:hAnsi="Calibri" w:cs="Calibri"/>
        </w:rPr>
        <w:t>).</w:t>
      </w:r>
    </w:p>
    <w:p w14:paraId="68D3159D" w14:textId="6D7EC032" w:rsidR="00945FF9" w:rsidRPr="00F77C89" w:rsidRDefault="00945FF9" w:rsidP="0061594E">
      <w:pPr>
        <w:shd w:val="clear" w:color="auto" w:fill="FFFFFF"/>
        <w:jc w:val="both"/>
        <w:rPr>
          <w:rFonts w:eastAsia="Times New Roman" w:cstheme="minorHAnsi"/>
          <w:i/>
          <w:iCs/>
          <w:color w:val="7030A0"/>
        </w:rPr>
      </w:pPr>
    </w:p>
    <w:p w14:paraId="657F339A" w14:textId="77777777" w:rsidR="00CA6FF8" w:rsidRPr="00F77C89" w:rsidRDefault="00CA6FF8" w:rsidP="00CA6FF8">
      <w:pPr>
        <w:spacing w:after="0" w:line="240" w:lineRule="auto"/>
        <w:jc w:val="both"/>
        <w:rPr>
          <w:rFonts w:eastAsia="Times New Roman" w:cstheme="minorHAnsi"/>
          <w:spacing w:val="-2"/>
          <w:u w:val="single"/>
          <w:lang w:eastAsia="en-US"/>
        </w:rPr>
      </w:pPr>
      <w:r w:rsidRPr="00F77C89">
        <w:rPr>
          <w:rFonts w:eastAsia="Times New Roman" w:cstheme="minorHAnsi"/>
          <w:iCs/>
          <w:spacing w:val="-2"/>
          <w:u w:val="single"/>
          <w:lang w:eastAsia="en-US"/>
        </w:rPr>
        <w:t>Pirkimo sąlygas parengė:</w:t>
      </w:r>
    </w:p>
    <w:p w14:paraId="5BEB9201" w14:textId="77777777" w:rsidR="00CA6FF8" w:rsidRPr="00F77C89" w:rsidRDefault="00CA6FF8" w:rsidP="00CA6FF8">
      <w:pPr>
        <w:spacing w:after="0" w:line="240" w:lineRule="auto"/>
        <w:jc w:val="both"/>
        <w:rPr>
          <w:rFonts w:eastAsia="Times New Roman" w:cstheme="minorHAnsi"/>
          <w:b/>
          <w:spacing w:val="-2"/>
          <w:lang w:eastAsia="en-US"/>
        </w:rPr>
      </w:pPr>
    </w:p>
    <w:p w14:paraId="774D2240"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lastRenderedPageBreak/>
        <w:t>Centrinio viešųjų pirkimų ir koncesijų skyriaus vedėja                                                    Daiva Čeponienė</w:t>
      </w:r>
    </w:p>
    <w:p w14:paraId="6527F50C"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                                                                                              </w:t>
      </w:r>
    </w:p>
    <w:p w14:paraId="48F0BAAE"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Centrinio viešųjų pirkimų ir koncesijų skyriaus </w:t>
      </w:r>
    </w:p>
    <w:p w14:paraId="56367F93"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vedėjo pavaduotoja                                                                                                                 Jolanta Vasiliauskienė</w:t>
      </w:r>
    </w:p>
    <w:p w14:paraId="03C9067E" w14:textId="77777777" w:rsidR="00CA6FF8" w:rsidRPr="00F77C89" w:rsidRDefault="00CA6FF8" w:rsidP="00CA6FF8">
      <w:pPr>
        <w:spacing w:after="0" w:line="240" w:lineRule="auto"/>
        <w:jc w:val="both"/>
        <w:rPr>
          <w:rFonts w:eastAsia="Times New Roman" w:cstheme="minorHAnsi"/>
          <w:spacing w:val="-2"/>
          <w:lang w:eastAsia="en-US"/>
        </w:rPr>
      </w:pPr>
    </w:p>
    <w:p w14:paraId="520ACC51" w14:textId="77777777" w:rsidR="00CA6FF8" w:rsidRPr="00F77C89" w:rsidRDefault="00CA6FF8" w:rsidP="00CA6FF8">
      <w:pPr>
        <w:spacing w:after="0" w:line="240" w:lineRule="auto"/>
        <w:rPr>
          <w:rFonts w:eastAsia="Times New Roman" w:cstheme="minorHAnsi"/>
          <w:bCs/>
          <w:spacing w:val="-2"/>
          <w:u w:val="single"/>
          <w:lang w:eastAsia="en-US"/>
        </w:rPr>
      </w:pPr>
      <w:r w:rsidRPr="00F77C89">
        <w:rPr>
          <w:rFonts w:eastAsia="Times New Roman" w:cstheme="minorHAnsi"/>
          <w:bCs/>
          <w:spacing w:val="-2"/>
          <w:u w:val="single"/>
          <w:lang w:eastAsia="en-US"/>
        </w:rPr>
        <w:t>Pirkimo sąlygas suderino:</w:t>
      </w:r>
    </w:p>
    <w:p w14:paraId="034D1047" w14:textId="77777777" w:rsidR="00CA6FF8" w:rsidRPr="00F77C89" w:rsidRDefault="00CA6FF8" w:rsidP="00CA6FF8">
      <w:pPr>
        <w:spacing w:after="0" w:line="240" w:lineRule="auto"/>
        <w:rPr>
          <w:rFonts w:eastAsia="Times New Roman" w:cstheme="minorHAnsi"/>
          <w:bCs/>
          <w:spacing w:val="-2"/>
          <w:u w:val="single"/>
          <w:lang w:eastAsia="en-US"/>
        </w:rPr>
      </w:pPr>
    </w:p>
    <w:p w14:paraId="3E7626E5" w14:textId="57A1E0FA" w:rsidR="00CA6FF8" w:rsidRPr="00F77C89" w:rsidRDefault="00230565" w:rsidP="00CA6FF8">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 xml:space="preserve">Ryšių su visuomene skyriaus </w:t>
      </w:r>
      <w:r w:rsidR="00CA6FF8" w:rsidRPr="00F77C89">
        <w:rPr>
          <w:rFonts w:eastAsia="Times New Roman" w:cstheme="minorHAnsi"/>
          <w:bCs/>
          <w:iCs/>
          <w:spacing w:val="-2"/>
          <w:lang w:eastAsia="en-US"/>
        </w:rPr>
        <w:t xml:space="preserve"> vedėjas                                                                                        </w:t>
      </w:r>
      <w:r w:rsidR="00685706" w:rsidRPr="00F77C89">
        <w:rPr>
          <w:rFonts w:eastAsia="Times New Roman" w:cstheme="minorHAnsi"/>
          <w:bCs/>
          <w:iCs/>
          <w:spacing w:val="-2"/>
          <w:lang w:eastAsia="en-US"/>
        </w:rPr>
        <w:t xml:space="preserve">               </w:t>
      </w:r>
      <w:r>
        <w:rPr>
          <w:rFonts w:eastAsia="Times New Roman" w:cstheme="minorHAnsi"/>
          <w:bCs/>
          <w:iCs/>
          <w:spacing w:val="-2"/>
          <w:lang w:eastAsia="en-US"/>
        </w:rPr>
        <w:t>Arnoldas Bukelis</w:t>
      </w:r>
    </w:p>
    <w:p w14:paraId="55BEF463" w14:textId="77777777" w:rsidR="00CA6FF8" w:rsidRPr="00F77C89" w:rsidRDefault="00CA6FF8" w:rsidP="00CA6FF8">
      <w:pPr>
        <w:tabs>
          <w:tab w:val="left" w:pos="7485"/>
        </w:tabs>
        <w:spacing w:after="0" w:line="240" w:lineRule="auto"/>
        <w:rPr>
          <w:rFonts w:eastAsia="Times New Roman" w:cstheme="minorHAnsi"/>
          <w:bCs/>
          <w:iCs/>
          <w:spacing w:val="-2"/>
          <w:lang w:eastAsia="en-US"/>
        </w:rPr>
      </w:pPr>
      <w:r w:rsidRPr="00F77C89">
        <w:rPr>
          <w:rFonts w:eastAsia="Times New Roman" w:cstheme="minorHAnsi"/>
          <w:bCs/>
          <w:iCs/>
          <w:spacing w:val="-2"/>
          <w:lang w:eastAsia="en-US"/>
        </w:rPr>
        <w:t xml:space="preserve">      </w:t>
      </w:r>
    </w:p>
    <w:p w14:paraId="35FFDB9A" w14:textId="0C20D251" w:rsidR="00CA6FF8" w:rsidRPr="00F77C89" w:rsidRDefault="00230565" w:rsidP="00CA6FF8">
      <w:pPr>
        <w:tabs>
          <w:tab w:val="left" w:pos="7485"/>
        </w:tabs>
        <w:spacing w:after="0" w:line="240" w:lineRule="auto"/>
        <w:rPr>
          <w:rFonts w:eastAsia="Times New Roman" w:cstheme="minorHAnsi"/>
          <w:bCs/>
          <w:iCs/>
          <w:spacing w:val="-2"/>
          <w:lang w:eastAsia="en-US"/>
        </w:rPr>
        <w:sectPr w:rsidR="00CA6FF8" w:rsidRPr="00F77C89" w:rsidSect="00985939">
          <w:headerReference w:type="default" r:id="rId16"/>
          <w:footerReference w:type="default" r:id="rId17"/>
          <w:footerReference w:type="first" r:id="rId18"/>
          <w:pgSz w:w="12240" w:h="15840"/>
          <w:pgMar w:top="1134" w:right="567" w:bottom="1134" w:left="1701" w:header="720" w:footer="720" w:gutter="0"/>
          <w:pgNumType w:start="1"/>
          <w:cols w:space="720"/>
          <w:titlePg/>
          <w:docGrid w:linePitch="360"/>
        </w:sectPr>
      </w:pPr>
      <w:r>
        <w:rPr>
          <w:rFonts w:eastAsia="Times New Roman" w:cstheme="minorHAnsi"/>
          <w:bCs/>
          <w:iCs/>
          <w:spacing w:val="-2"/>
          <w:lang w:eastAsia="en-US"/>
        </w:rPr>
        <w:t>Ryšių su visuomene skyriaus vyriausioji specialistė</w:t>
      </w:r>
      <w:r w:rsidR="00C47C46">
        <w:rPr>
          <w:rFonts w:eastAsia="Times New Roman" w:cstheme="minorHAnsi"/>
          <w:bCs/>
          <w:iCs/>
          <w:spacing w:val="-2"/>
          <w:lang w:eastAsia="en-US"/>
        </w:rPr>
        <w:t xml:space="preserve">                        </w:t>
      </w:r>
      <w:r w:rsidR="00685706" w:rsidRPr="00F77C89">
        <w:rPr>
          <w:rFonts w:eastAsia="Times New Roman" w:cstheme="minorHAnsi"/>
          <w:bCs/>
          <w:iCs/>
          <w:spacing w:val="-2"/>
          <w:lang w:eastAsia="en-US"/>
        </w:rPr>
        <w:t xml:space="preserve"> </w:t>
      </w:r>
      <w:r w:rsidR="00CA6FF8" w:rsidRPr="00F77C89">
        <w:rPr>
          <w:rFonts w:eastAsia="Times New Roman" w:cstheme="minorHAnsi"/>
          <w:bCs/>
          <w:iCs/>
          <w:spacing w:val="-2"/>
          <w:lang w:eastAsia="en-US"/>
        </w:rPr>
        <w:t xml:space="preserve">                                                      </w:t>
      </w:r>
      <w:r>
        <w:rPr>
          <w:rFonts w:eastAsia="Times New Roman" w:cstheme="minorHAnsi"/>
          <w:bCs/>
          <w:iCs/>
          <w:spacing w:val="-2"/>
          <w:lang w:eastAsia="en-US"/>
        </w:rPr>
        <w:t>Gintarė Visockienė</w:t>
      </w:r>
      <w:r w:rsidR="00CA6FF8" w:rsidRPr="00F77C89">
        <w:rPr>
          <w:rFonts w:eastAsia="Times New Roman" w:cstheme="minorHAnsi"/>
          <w:bCs/>
          <w:iCs/>
          <w:spacing w:val="-2"/>
          <w:lang w:eastAsia="en-US"/>
        </w:rPr>
        <w:tab/>
        <w:t xml:space="preserve">                                               </w:t>
      </w:r>
    </w:p>
    <w:p w14:paraId="2CF5918B" w14:textId="5F74BFF3" w:rsidR="000D0FC2" w:rsidRPr="00F77C89" w:rsidRDefault="000D0FC2" w:rsidP="000D0FC2">
      <w:pPr>
        <w:pStyle w:val="Antrat2"/>
        <w:jc w:val="right"/>
        <w:rPr>
          <w:b/>
          <w:color w:val="0070C0"/>
          <w:sz w:val="20"/>
          <w:szCs w:val="20"/>
        </w:rPr>
      </w:pPr>
      <w:bookmarkStart w:id="44" w:name="_Toc232436278"/>
      <w:bookmarkStart w:id="45" w:name="_Ref38539939"/>
      <w:bookmarkStart w:id="46" w:name="_Ref38541068"/>
      <w:bookmarkStart w:id="47" w:name="_Ref38885053"/>
      <w:bookmarkStart w:id="48" w:name="_Ref38899023"/>
      <w:r w:rsidRPr="00F77C89">
        <w:rPr>
          <w:b/>
          <w:color w:val="0070C0"/>
          <w:sz w:val="20"/>
          <w:szCs w:val="20"/>
        </w:rPr>
        <w:lastRenderedPageBreak/>
        <w:t>Pirkimo sąlygų 1 priedas „Terminai“</w:t>
      </w:r>
      <w:bookmarkEnd w:id="44"/>
    </w:p>
    <w:p w14:paraId="4C52CDF0" w14:textId="01DDBA14" w:rsidR="000D0FC2" w:rsidRPr="00F77C89" w:rsidRDefault="000D0FC2" w:rsidP="000D0FC2"/>
    <w:p w14:paraId="2750BE58" w14:textId="77777777" w:rsidR="000D0FC2" w:rsidRPr="00F77C89"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F77C89" w14:paraId="665F7976" w14:textId="77777777" w:rsidTr="002A7353">
        <w:trPr>
          <w:trHeight w:val="20"/>
        </w:trPr>
        <w:tc>
          <w:tcPr>
            <w:tcW w:w="747" w:type="dxa"/>
            <w:shd w:val="clear" w:color="auto" w:fill="D9D9D9" w:themeFill="background1" w:themeFillShade="D9"/>
            <w:tcMar>
              <w:top w:w="0" w:type="dxa"/>
              <w:left w:w="108" w:type="dxa"/>
              <w:bottom w:w="0" w:type="dxa"/>
              <w:right w:w="108" w:type="dxa"/>
            </w:tcMar>
          </w:tcPr>
          <w:p w14:paraId="5FA2FB20" w14:textId="77777777" w:rsidR="000D0FC2" w:rsidRPr="00F77C89" w:rsidRDefault="000D0FC2" w:rsidP="008E4F2D">
            <w:pPr>
              <w:jc w:val="center"/>
              <w:rPr>
                <w:rFonts w:cstheme="minorHAnsi"/>
                <w:b/>
                <w:bCs/>
              </w:rPr>
            </w:pPr>
            <w:proofErr w:type="spellStart"/>
            <w:r w:rsidRPr="00F77C89">
              <w:rPr>
                <w:rFonts w:cstheme="minorHAnsi"/>
                <w:b/>
                <w:bCs/>
              </w:rPr>
              <w:t>Eil.Nr</w:t>
            </w:r>
            <w:proofErr w:type="spellEnd"/>
            <w:r w:rsidRPr="00F77C89">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A88ED92" w14:textId="77777777" w:rsidR="000D0FC2" w:rsidRPr="00F77C89" w:rsidRDefault="000D0FC2" w:rsidP="008E4F2D">
            <w:pPr>
              <w:jc w:val="center"/>
              <w:rPr>
                <w:rFonts w:cstheme="minorHAnsi"/>
                <w:b/>
                <w:bCs/>
              </w:rPr>
            </w:pPr>
            <w:r w:rsidRPr="00F77C8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420E9F94" w14:textId="77777777" w:rsidR="000D0FC2" w:rsidRPr="00F77C89" w:rsidRDefault="000D0FC2" w:rsidP="008E4F2D">
            <w:pPr>
              <w:jc w:val="center"/>
              <w:rPr>
                <w:rFonts w:cstheme="minorHAnsi"/>
                <w:b/>
              </w:rPr>
            </w:pPr>
            <w:r w:rsidRPr="00F77C89">
              <w:rPr>
                <w:rFonts w:cstheme="minorHAnsi"/>
                <w:b/>
              </w:rPr>
              <w:t>DATA/DIENŲ SKAIČIUS/ LAIKAS</w:t>
            </w:r>
          </w:p>
          <w:p w14:paraId="460CCAAE" w14:textId="77777777" w:rsidR="000D0FC2" w:rsidRPr="00F77C89" w:rsidRDefault="000D0FC2" w:rsidP="008E4F2D">
            <w:pPr>
              <w:jc w:val="center"/>
              <w:rPr>
                <w:rFonts w:cstheme="minorHAnsi"/>
              </w:rPr>
            </w:pPr>
            <w:r w:rsidRPr="00F77C8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3C84DD9" w14:textId="77777777" w:rsidR="000D0FC2" w:rsidRPr="00F77C89" w:rsidRDefault="000D0FC2" w:rsidP="008E4F2D">
            <w:pPr>
              <w:jc w:val="center"/>
              <w:rPr>
                <w:rFonts w:cstheme="minorHAnsi"/>
                <w:b/>
              </w:rPr>
            </w:pPr>
            <w:r w:rsidRPr="00F77C89">
              <w:rPr>
                <w:rFonts w:cstheme="minorHAnsi"/>
                <w:b/>
              </w:rPr>
              <w:t>PASTABOS</w:t>
            </w:r>
          </w:p>
        </w:tc>
      </w:tr>
      <w:tr w:rsidR="000D0FC2" w:rsidRPr="00F77C89" w14:paraId="60E0D090" w14:textId="77777777" w:rsidTr="002A7353">
        <w:trPr>
          <w:trHeight w:val="20"/>
        </w:trPr>
        <w:tc>
          <w:tcPr>
            <w:tcW w:w="747" w:type="dxa"/>
            <w:tcMar>
              <w:top w:w="0" w:type="dxa"/>
              <w:left w:w="108" w:type="dxa"/>
              <w:bottom w:w="0" w:type="dxa"/>
              <w:right w:w="108" w:type="dxa"/>
            </w:tcMar>
          </w:tcPr>
          <w:p w14:paraId="77C398FA" w14:textId="77777777" w:rsidR="000D0FC2" w:rsidRPr="00F77C89" w:rsidRDefault="000D0FC2" w:rsidP="008E4F2D">
            <w:pPr>
              <w:keepNext/>
              <w:rPr>
                <w:rFonts w:cstheme="minorHAnsi"/>
                <w:bCs/>
              </w:rPr>
            </w:pPr>
            <w:r w:rsidRPr="00F77C89">
              <w:rPr>
                <w:rFonts w:cstheme="minorHAnsi"/>
                <w:bCs/>
              </w:rPr>
              <w:t>1.</w:t>
            </w:r>
          </w:p>
        </w:tc>
        <w:tc>
          <w:tcPr>
            <w:tcW w:w="2527" w:type="dxa"/>
            <w:tcMar>
              <w:top w:w="0" w:type="dxa"/>
              <w:left w:w="108" w:type="dxa"/>
              <w:bottom w:w="0" w:type="dxa"/>
              <w:right w:w="108" w:type="dxa"/>
            </w:tcMar>
          </w:tcPr>
          <w:p w14:paraId="25D0AB5A" w14:textId="77777777" w:rsidR="000D0FC2" w:rsidRPr="00F77C89" w:rsidRDefault="000D0FC2" w:rsidP="008E4F2D">
            <w:pPr>
              <w:keepNext/>
              <w:rPr>
                <w:rFonts w:cstheme="minorHAnsi"/>
              </w:rPr>
            </w:pPr>
            <w:r w:rsidRPr="00F77C89">
              <w:rPr>
                <w:rFonts w:cstheme="minorHAnsi"/>
                <w:bCs/>
              </w:rPr>
              <w:t>Pasiūlymų pateikimo terminas</w:t>
            </w:r>
          </w:p>
        </w:tc>
        <w:tc>
          <w:tcPr>
            <w:tcW w:w="3634" w:type="dxa"/>
            <w:tcMar>
              <w:top w:w="0" w:type="dxa"/>
              <w:left w:w="108" w:type="dxa"/>
              <w:bottom w:w="0" w:type="dxa"/>
              <w:right w:w="108" w:type="dxa"/>
            </w:tcMar>
          </w:tcPr>
          <w:p w14:paraId="514A7156" w14:textId="77777777" w:rsidR="000D0FC2" w:rsidRPr="00F77C89" w:rsidRDefault="000D0FC2" w:rsidP="008E4F2D">
            <w:pPr>
              <w:rPr>
                <w:rFonts w:cstheme="minorHAnsi"/>
              </w:rPr>
            </w:pPr>
            <w:r w:rsidRPr="00F77C89">
              <w:rPr>
                <w:rFonts w:cstheme="minorHAnsi"/>
              </w:rPr>
              <w:t xml:space="preserve">nurodytas skelbime </w:t>
            </w:r>
          </w:p>
        </w:tc>
        <w:tc>
          <w:tcPr>
            <w:tcW w:w="2946" w:type="dxa"/>
            <w:tcMar>
              <w:top w:w="0" w:type="dxa"/>
              <w:left w:w="108" w:type="dxa"/>
              <w:bottom w:w="0" w:type="dxa"/>
              <w:right w:w="108" w:type="dxa"/>
            </w:tcMar>
          </w:tcPr>
          <w:p w14:paraId="2FEAE1AF" w14:textId="77777777" w:rsidR="000D0FC2" w:rsidRPr="00F77C89" w:rsidRDefault="000D0FC2" w:rsidP="008E4F2D">
            <w:pPr>
              <w:rPr>
                <w:rFonts w:cstheme="minorHAnsi"/>
                <w:iCs/>
              </w:rPr>
            </w:pPr>
            <w:r w:rsidRPr="00F77C89">
              <w:rPr>
                <w:rFonts w:cstheme="minorHAnsi"/>
              </w:rPr>
              <w:t>Perkančioji organizacija turi teisę pratęsti pasiūlymų pateikimo terminą.</w:t>
            </w:r>
          </w:p>
        </w:tc>
      </w:tr>
      <w:tr w:rsidR="000D0FC2" w:rsidRPr="00F77C89" w14:paraId="496344F3" w14:textId="77777777" w:rsidTr="002A7353">
        <w:trPr>
          <w:trHeight w:val="20"/>
        </w:trPr>
        <w:tc>
          <w:tcPr>
            <w:tcW w:w="747" w:type="dxa"/>
            <w:tcMar>
              <w:top w:w="0" w:type="dxa"/>
              <w:left w:w="108" w:type="dxa"/>
              <w:bottom w:w="0" w:type="dxa"/>
              <w:right w:w="108" w:type="dxa"/>
            </w:tcMar>
          </w:tcPr>
          <w:p w14:paraId="2BAE03EC" w14:textId="77777777" w:rsidR="000D0FC2" w:rsidRPr="00F77C89" w:rsidRDefault="000D0FC2" w:rsidP="008E4F2D">
            <w:pPr>
              <w:keepNext/>
              <w:rPr>
                <w:rFonts w:cstheme="minorHAnsi"/>
                <w:bCs/>
              </w:rPr>
            </w:pPr>
            <w:r w:rsidRPr="00F77C89">
              <w:rPr>
                <w:rFonts w:cstheme="minorHAnsi"/>
                <w:bCs/>
              </w:rPr>
              <w:t>2.</w:t>
            </w:r>
          </w:p>
        </w:tc>
        <w:tc>
          <w:tcPr>
            <w:tcW w:w="2527" w:type="dxa"/>
            <w:tcMar>
              <w:top w:w="0" w:type="dxa"/>
              <w:left w:w="108" w:type="dxa"/>
              <w:bottom w:w="0" w:type="dxa"/>
              <w:right w:w="108" w:type="dxa"/>
            </w:tcMar>
          </w:tcPr>
          <w:p w14:paraId="4DD945E2" w14:textId="77777777" w:rsidR="000D0FC2" w:rsidRPr="00F77C89" w:rsidRDefault="000D0FC2" w:rsidP="008E4F2D">
            <w:pPr>
              <w:keepNext/>
              <w:rPr>
                <w:rFonts w:cstheme="minorHAnsi"/>
              </w:rPr>
            </w:pPr>
            <w:r w:rsidRPr="00F77C8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235ABE14" w14:textId="77777777" w:rsidR="000D0FC2" w:rsidRPr="00F77C89" w:rsidRDefault="000D0FC2" w:rsidP="008E4F2D">
            <w:pPr>
              <w:rPr>
                <w:rFonts w:cstheme="minorHAnsi"/>
              </w:rPr>
            </w:pPr>
            <w:r w:rsidRPr="00F77C89">
              <w:rPr>
                <w:rFonts w:cstheme="minorHAnsi"/>
              </w:rPr>
              <w:t xml:space="preserve">Pradedamas ne anksčiau nei </w:t>
            </w:r>
            <w:r w:rsidRPr="00F77C89">
              <w:rPr>
                <w:rFonts w:cstheme="minorHAnsi"/>
                <w:color w:val="000000" w:themeColor="text1"/>
              </w:rPr>
              <w:t>po 30 minučių</w:t>
            </w:r>
            <w:r w:rsidRPr="00F77C89">
              <w:rPr>
                <w:rFonts w:cstheme="minorHAnsi"/>
              </w:rPr>
              <w:t xml:space="preserve"> po pasiūlymų pateikimo termino pabaigos</w:t>
            </w:r>
          </w:p>
        </w:tc>
        <w:tc>
          <w:tcPr>
            <w:tcW w:w="2946" w:type="dxa"/>
            <w:tcMar>
              <w:top w:w="0" w:type="dxa"/>
              <w:left w:w="108" w:type="dxa"/>
              <w:bottom w:w="0" w:type="dxa"/>
              <w:right w:w="108" w:type="dxa"/>
            </w:tcMar>
          </w:tcPr>
          <w:p w14:paraId="6B3AC9F9" w14:textId="77777777" w:rsidR="000D0FC2" w:rsidRPr="00F77C89" w:rsidRDefault="000D0FC2" w:rsidP="008E4F2D">
            <w:pPr>
              <w:rPr>
                <w:rFonts w:cstheme="minorHAnsi"/>
                <w:iCs/>
              </w:rPr>
            </w:pPr>
          </w:p>
        </w:tc>
      </w:tr>
      <w:tr w:rsidR="000D0FC2" w:rsidRPr="00F77C89" w14:paraId="542EDD5D" w14:textId="77777777" w:rsidTr="002A7353">
        <w:trPr>
          <w:trHeight w:val="20"/>
        </w:trPr>
        <w:tc>
          <w:tcPr>
            <w:tcW w:w="747" w:type="dxa"/>
            <w:tcMar>
              <w:top w:w="0" w:type="dxa"/>
              <w:left w:w="108" w:type="dxa"/>
              <w:bottom w:w="0" w:type="dxa"/>
              <w:right w:w="108" w:type="dxa"/>
            </w:tcMar>
          </w:tcPr>
          <w:p w14:paraId="005902E9" w14:textId="77777777" w:rsidR="000D0FC2" w:rsidRPr="00F77C89" w:rsidRDefault="000D0FC2" w:rsidP="008E4F2D">
            <w:pPr>
              <w:keepNext/>
              <w:rPr>
                <w:rFonts w:cstheme="minorHAnsi"/>
                <w:bCs/>
              </w:rPr>
            </w:pPr>
            <w:r w:rsidRPr="00F77C89">
              <w:rPr>
                <w:rFonts w:cstheme="minorHAnsi"/>
                <w:bCs/>
              </w:rPr>
              <w:t>3.</w:t>
            </w:r>
          </w:p>
        </w:tc>
        <w:tc>
          <w:tcPr>
            <w:tcW w:w="2527" w:type="dxa"/>
            <w:tcMar>
              <w:top w:w="0" w:type="dxa"/>
              <w:left w:w="108" w:type="dxa"/>
              <w:bottom w:w="0" w:type="dxa"/>
              <w:right w:w="108" w:type="dxa"/>
            </w:tcMar>
          </w:tcPr>
          <w:p w14:paraId="71D155F2" w14:textId="77777777" w:rsidR="000D0FC2" w:rsidRPr="00F77C89" w:rsidRDefault="000D0FC2" w:rsidP="008E4F2D">
            <w:pPr>
              <w:keepNext/>
              <w:rPr>
                <w:rFonts w:cstheme="minorHAnsi"/>
                <w:bCs/>
              </w:rPr>
            </w:pPr>
            <w:r w:rsidRPr="00F77C89">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06DB12B0" w14:textId="77777777" w:rsidR="000D0FC2" w:rsidRPr="00F77C89" w:rsidRDefault="000D0FC2" w:rsidP="008E4F2D">
            <w:pPr>
              <w:rPr>
                <w:rFonts w:cstheme="minorHAnsi"/>
              </w:rPr>
            </w:pPr>
            <w:r w:rsidRPr="00F77C89">
              <w:rPr>
                <w:rFonts w:cstheme="minorHAnsi"/>
                <w:color w:val="00B050"/>
              </w:rPr>
              <w:t xml:space="preserve">9 (devynios) </w:t>
            </w:r>
            <w:r w:rsidRPr="00F77C89">
              <w:rPr>
                <w:rFonts w:cstheme="minorHAnsi"/>
              </w:rPr>
              <w:t>dienos iki pasiūlymų pateikimo termino dienos</w:t>
            </w:r>
          </w:p>
        </w:tc>
        <w:tc>
          <w:tcPr>
            <w:tcW w:w="2946" w:type="dxa"/>
            <w:tcMar>
              <w:top w:w="0" w:type="dxa"/>
              <w:left w:w="108" w:type="dxa"/>
              <w:bottom w:w="0" w:type="dxa"/>
              <w:right w:w="108" w:type="dxa"/>
            </w:tcMar>
          </w:tcPr>
          <w:p w14:paraId="1D68AFD9" w14:textId="77777777" w:rsidR="000D0FC2" w:rsidRPr="00F77C89" w:rsidRDefault="000D0FC2" w:rsidP="008E4F2D">
            <w:pPr>
              <w:rPr>
                <w:rFonts w:cstheme="minorHAnsi"/>
                <w:iCs/>
                <w:color w:val="7030A0"/>
              </w:rPr>
            </w:pPr>
          </w:p>
        </w:tc>
      </w:tr>
      <w:tr w:rsidR="000D0FC2" w:rsidRPr="00F77C89" w14:paraId="10F32D99" w14:textId="77777777" w:rsidTr="002A7353">
        <w:trPr>
          <w:trHeight w:val="20"/>
        </w:trPr>
        <w:tc>
          <w:tcPr>
            <w:tcW w:w="747" w:type="dxa"/>
            <w:tcMar>
              <w:top w:w="0" w:type="dxa"/>
              <w:left w:w="108" w:type="dxa"/>
              <w:bottom w:w="0" w:type="dxa"/>
              <w:right w:w="108" w:type="dxa"/>
            </w:tcMar>
          </w:tcPr>
          <w:p w14:paraId="24EF283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5E6308E" w14:textId="77777777" w:rsidR="000D0FC2" w:rsidRPr="00F77C89" w:rsidRDefault="000D0FC2" w:rsidP="008E4F2D">
            <w:pPr>
              <w:rPr>
                <w:rFonts w:cstheme="minorHAnsi"/>
              </w:rPr>
            </w:pPr>
            <w:r w:rsidRPr="00F77C89">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AE16D02" w14:textId="77777777" w:rsidR="000D0FC2" w:rsidRPr="00F77C89" w:rsidRDefault="000D0FC2" w:rsidP="008E4F2D">
            <w:pPr>
              <w:rPr>
                <w:rFonts w:cstheme="minorHAnsi"/>
              </w:rPr>
            </w:pPr>
            <w:r w:rsidRPr="00F77C89">
              <w:rPr>
                <w:rFonts w:cstheme="minorHAnsi"/>
                <w:color w:val="00B050"/>
              </w:rPr>
              <w:t xml:space="preserve">6 (šešios) </w:t>
            </w:r>
            <w:r w:rsidRPr="00F77C89">
              <w:rPr>
                <w:rFonts w:cstheme="minorHAnsi"/>
              </w:rPr>
              <w:t>dienos iki pasiūlymų pateikimo termino dienos</w:t>
            </w:r>
          </w:p>
        </w:tc>
        <w:tc>
          <w:tcPr>
            <w:tcW w:w="2946" w:type="dxa"/>
            <w:tcMar>
              <w:top w:w="0" w:type="dxa"/>
              <w:left w:w="108" w:type="dxa"/>
              <w:bottom w:w="0" w:type="dxa"/>
              <w:right w:w="108" w:type="dxa"/>
            </w:tcMar>
          </w:tcPr>
          <w:p w14:paraId="651FD31F" w14:textId="77777777" w:rsidR="000D0FC2" w:rsidRPr="00F77C89" w:rsidRDefault="000D0FC2" w:rsidP="008E4F2D">
            <w:pPr>
              <w:rPr>
                <w:rFonts w:cstheme="minorHAnsi"/>
              </w:rPr>
            </w:pPr>
          </w:p>
        </w:tc>
      </w:tr>
      <w:tr w:rsidR="000D0FC2" w:rsidRPr="00F77C89" w14:paraId="660F75B8" w14:textId="77777777" w:rsidTr="002A7353">
        <w:trPr>
          <w:trHeight w:val="20"/>
        </w:trPr>
        <w:tc>
          <w:tcPr>
            <w:tcW w:w="747" w:type="dxa"/>
            <w:tcMar>
              <w:top w:w="0" w:type="dxa"/>
              <w:left w:w="108" w:type="dxa"/>
              <w:bottom w:w="0" w:type="dxa"/>
              <w:right w:w="108" w:type="dxa"/>
            </w:tcMar>
          </w:tcPr>
          <w:p w14:paraId="5C28F82F"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AC6065B" w14:textId="77777777" w:rsidR="000D0FC2" w:rsidRPr="00F77C89" w:rsidRDefault="000D0FC2" w:rsidP="008E4F2D">
            <w:pPr>
              <w:rPr>
                <w:rFonts w:cstheme="minorHAnsi"/>
              </w:rPr>
            </w:pPr>
            <w:r w:rsidRPr="00F77C89">
              <w:rPr>
                <w:rFonts w:cstheme="minorHAnsi"/>
              </w:rPr>
              <w:t>Objekto apžiūra bus vykdoma:</w:t>
            </w:r>
          </w:p>
        </w:tc>
        <w:tc>
          <w:tcPr>
            <w:tcW w:w="3634" w:type="dxa"/>
            <w:tcMar>
              <w:top w:w="0" w:type="dxa"/>
              <w:left w:w="108" w:type="dxa"/>
              <w:bottom w:w="0" w:type="dxa"/>
              <w:right w:w="108" w:type="dxa"/>
            </w:tcMar>
          </w:tcPr>
          <w:p w14:paraId="09EE9E63" w14:textId="77777777" w:rsidR="000D0FC2" w:rsidRPr="00F77C89" w:rsidRDefault="000D0FC2" w:rsidP="008E4F2D">
            <w:pPr>
              <w:rPr>
                <w:rFonts w:cstheme="minorHAnsi"/>
                <w:iCs/>
                <w:color w:val="FF0000"/>
              </w:rPr>
            </w:pPr>
            <w:r w:rsidRPr="00F77C89">
              <w:rPr>
                <w:rFonts w:cstheme="minorHAnsi"/>
                <w:iCs/>
              </w:rPr>
              <w:t>NETAIKOMA</w:t>
            </w:r>
          </w:p>
        </w:tc>
        <w:tc>
          <w:tcPr>
            <w:tcW w:w="2946" w:type="dxa"/>
            <w:tcMar>
              <w:top w:w="0" w:type="dxa"/>
              <w:left w:w="108" w:type="dxa"/>
              <w:bottom w:w="0" w:type="dxa"/>
              <w:right w:w="108" w:type="dxa"/>
            </w:tcMar>
          </w:tcPr>
          <w:p w14:paraId="223F00D3" w14:textId="77777777" w:rsidR="000D0FC2" w:rsidRPr="00F77C89" w:rsidRDefault="000D0FC2" w:rsidP="008E4F2D">
            <w:pPr>
              <w:rPr>
                <w:rFonts w:cstheme="minorHAnsi"/>
              </w:rPr>
            </w:pPr>
          </w:p>
        </w:tc>
      </w:tr>
      <w:tr w:rsidR="000D0FC2" w:rsidRPr="00F77C89" w14:paraId="23075E1E" w14:textId="77777777" w:rsidTr="002A7353">
        <w:trPr>
          <w:trHeight w:val="20"/>
        </w:trPr>
        <w:tc>
          <w:tcPr>
            <w:tcW w:w="747" w:type="dxa"/>
            <w:tcMar>
              <w:top w:w="0" w:type="dxa"/>
              <w:left w:w="108" w:type="dxa"/>
              <w:bottom w:w="0" w:type="dxa"/>
              <w:right w:w="108" w:type="dxa"/>
            </w:tcMar>
          </w:tcPr>
          <w:p w14:paraId="7A23F03A"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C3DFD9" w14:textId="77777777" w:rsidR="000D0FC2" w:rsidRPr="00F77C89" w:rsidRDefault="000D0FC2" w:rsidP="008E4F2D">
            <w:pPr>
              <w:rPr>
                <w:rFonts w:cstheme="minorHAnsi"/>
              </w:rPr>
            </w:pPr>
            <w:r w:rsidRPr="00F77C89">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286F6E8F" w14:textId="77777777" w:rsidR="000D0FC2" w:rsidRPr="00F77C89" w:rsidRDefault="000D0FC2" w:rsidP="008E4F2D">
            <w:pPr>
              <w:rPr>
                <w:rFonts w:cstheme="minorHAnsi"/>
                <w:iCs/>
              </w:rPr>
            </w:pPr>
            <w:r w:rsidRPr="00F77C89">
              <w:rPr>
                <w:rFonts w:cstheme="minorHAnsi"/>
                <w:iCs/>
              </w:rPr>
              <w:t>NETAIKOMA</w:t>
            </w:r>
          </w:p>
        </w:tc>
        <w:tc>
          <w:tcPr>
            <w:tcW w:w="2946" w:type="dxa"/>
            <w:tcMar>
              <w:top w:w="0" w:type="dxa"/>
              <w:left w:w="108" w:type="dxa"/>
              <w:bottom w:w="0" w:type="dxa"/>
              <w:right w:w="108" w:type="dxa"/>
            </w:tcMar>
          </w:tcPr>
          <w:p w14:paraId="55F13EE9" w14:textId="77777777" w:rsidR="000D0FC2" w:rsidRPr="00F77C89" w:rsidRDefault="000D0FC2" w:rsidP="008E4F2D">
            <w:pPr>
              <w:rPr>
                <w:rFonts w:cstheme="minorHAnsi"/>
              </w:rPr>
            </w:pPr>
          </w:p>
        </w:tc>
      </w:tr>
      <w:tr w:rsidR="000D0FC2" w:rsidRPr="00F77C89" w14:paraId="01030708" w14:textId="77777777" w:rsidTr="002A7353">
        <w:trPr>
          <w:trHeight w:val="20"/>
        </w:trPr>
        <w:tc>
          <w:tcPr>
            <w:tcW w:w="747" w:type="dxa"/>
            <w:tcMar>
              <w:top w:w="0" w:type="dxa"/>
              <w:left w:w="108" w:type="dxa"/>
              <w:bottom w:w="0" w:type="dxa"/>
              <w:right w:w="108" w:type="dxa"/>
            </w:tcMar>
          </w:tcPr>
          <w:p w14:paraId="6CB266D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31FF397" w14:textId="77777777" w:rsidR="000D0FC2" w:rsidRPr="00F77C89" w:rsidRDefault="000D0FC2" w:rsidP="008E4F2D">
            <w:pPr>
              <w:rPr>
                <w:rFonts w:cstheme="minorHAnsi"/>
              </w:rPr>
            </w:pPr>
            <w:r w:rsidRPr="00F77C89">
              <w:rPr>
                <w:rFonts w:cstheme="minorHAnsi"/>
              </w:rPr>
              <w:t>Tiekėjai turi pateikti prekių pavyzdžius</w:t>
            </w:r>
          </w:p>
        </w:tc>
        <w:tc>
          <w:tcPr>
            <w:tcW w:w="3634" w:type="dxa"/>
            <w:tcMar>
              <w:top w:w="0" w:type="dxa"/>
              <w:left w:w="108" w:type="dxa"/>
              <w:bottom w:w="0" w:type="dxa"/>
              <w:right w:w="108" w:type="dxa"/>
            </w:tcMar>
          </w:tcPr>
          <w:p w14:paraId="4BD0A539" w14:textId="77777777" w:rsidR="000D0FC2" w:rsidRPr="00F77C89" w:rsidRDefault="000D0FC2" w:rsidP="008E4F2D">
            <w:pPr>
              <w:pStyle w:val="Body2"/>
              <w:spacing w:after="0"/>
              <w:rPr>
                <w:rFonts w:asciiTheme="minorHAnsi" w:hAnsiTheme="minorHAnsi" w:cstheme="minorHAnsi"/>
                <w:color w:val="auto"/>
                <w:lang w:val="lt-LT"/>
              </w:rPr>
            </w:pPr>
            <w:r w:rsidRPr="00F77C89">
              <w:rPr>
                <w:rFonts w:asciiTheme="minorHAnsi" w:hAnsiTheme="minorHAnsi" w:cstheme="minorHAnsi"/>
                <w:color w:val="auto"/>
                <w:lang w:val="lt-LT"/>
              </w:rPr>
              <w:t>NETAIKOMA</w:t>
            </w:r>
          </w:p>
          <w:p w14:paraId="1E5F4C7B" w14:textId="77777777" w:rsidR="000D0FC2" w:rsidRPr="00F77C89" w:rsidRDefault="000D0FC2" w:rsidP="008E4F2D">
            <w:pPr>
              <w:rPr>
                <w:rFonts w:cstheme="minorHAnsi"/>
                <w:iCs/>
                <w:color w:val="00B050"/>
              </w:rPr>
            </w:pPr>
            <w:r w:rsidRPr="00F77C89">
              <w:rPr>
                <w:rFonts w:cstheme="minorHAnsi"/>
                <w:i/>
                <w:iCs/>
                <w:color w:val="7030A0"/>
              </w:rPr>
              <w:t xml:space="preserve"> </w:t>
            </w:r>
          </w:p>
        </w:tc>
        <w:tc>
          <w:tcPr>
            <w:tcW w:w="2946" w:type="dxa"/>
            <w:tcMar>
              <w:top w:w="0" w:type="dxa"/>
              <w:left w:w="108" w:type="dxa"/>
              <w:bottom w:w="0" w:type="dxa"/>
              <w:right w:w="108" w:type="dxa"/>
            </w:tcMar>
          </w:tcPr>
          <w:p w14:paraId="4905DD2E" w14:textId="77777777" w:rsidR="000D0FC2" w:rsidRPr="00F77C89" w:rsidRDefault="000D0FC2" w:rsidP="008E4F2D">
            <w:pPr>
              <w:rPr>
                <w:rFonts w:cstheme="minorHAnsi"/>
              </w:rPr>
            </w:pPr>
          </w:p>
        </w:tc>
      </w:tr>
      <w:tr w:rsidR="000D0FC2" w:rsidRPr="00F77C89" w14:paraId="511B5D82" w14:textId="77777777" w:rsidTr="002A7353">
        <w:trPr>
          <w:trHeight w:val="20"/>
        </w:trPr>
        <w:tc>
          <w:tcPr>
            <w:tcW w:w="747" w:type="dxa"/>
            <w:tcMar>
              <w:top w:w="0" w:type="dxa"/>
              <w:left w:w="108" w:type="dxa"/>
              <w:bottom w:w="0" w:type="dxa"/>
              <w:right w:w="108" w:type="dxa"/>
            </w:tcMar>
          </w:tcPr>
          <w:p w14:paraId="6C315ECC"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D0EAE59" w14:textId="77777777" w:rsidR="000D0FC2" w:rsidRPr="00F77C89" w:rsidRDefault="000D0FC2" w:rsidP="008E4F2D">
            <w:pPr>
              <w:rPr>
                <w:rFonts w:cstheme="minorHAnsi"/>
                <w:bCs/>
              </w:rPr>
            </w:pPr>
            <w:r w:rsidRPr="00F77C89">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77436378" w14:textId="46B0DCC0" w:rsidR="000D0FC2" w:rsidRPr="00F77C89" w:rsidRDefault="003E7D11" w:rsidP="008E4F2D">
            <w:pPr>
              <w:rPr>
                <w:rFonts w:cstheme="minorHAnsi"/>
                <w:iCs/>
              </w:rPr>
            </w:pPr>
            <w:r w:rsidRPr="00F77C89">
              <w:rPr>
                <w:rFonts w:cstheme="minorHAnsi"/>
                <w:iCs/>
                <w:color w:val="00B050"/>
              </w:rPr>
              <w:t>4 (keturi) mėnesiai</w:t>
            </w:r>
            <w:r w:rsidR="000D0FC2" w:rsidRPr="00F77C89">
              <w:rPr>
                <w:rFonts w:cstheme="minorHAnsi"/>
                <w:iCs/>
                <w:color w:val="00B050"/>
              </w:rPr>
              <w:t xml:space="preserve"> </w:t>
            </w:r>
            <w:r w:rsidR="000D0FC2" w:rsidRPr="00F77C89">
              <w:rPr>
                <w:rFonts w:cstheme="minorHAnsi"/>
                <w:iCs/>
              </w:rPr>
              <w:t>nuo pasiūlymų pateikimo galutinio termino pabaigos</w:t>
            </w:r>
          </w:p>
        </w:tc>
        <w:tc>
          <w:tcPr>
            <w:tcW w:w="2946" w:type="dxa"/>
            <w:tcMar>
              <w:top w:w="0" w:type="dxa"/>
              <w:left w:w="108" w:type="dxa"/>
              <w:bottom w:w="0" w:type="dxa"/>
              <w:right w:w="108" w:type="dxa"/>
            </w:tcMar>
          </w:tcPr>
          <w:p w14:paraId="6F4BFC4F" w14:textId="77777777" w:rsidR="000D0FC2" w:rsidRPr="00F77C89" w:rsidRDefault="000D0FC2" w:rsidP="008E4F2D">
            <w:pPr>
              <w:rPr>
                <w:rFonts w:cstheme="minorHAnsi"/>
              </w:rPr>
            </w:pPr>
          </w:p>
        </w:tc>
      </w:tr>
      <w:tr w:rsidR="000D0FC2" w:rsidRPr="00F77C89" w14:paraId="786E98A9" w14:textId="77777777" w:rsidTr="002A7353">
        <w:trPr>
          <w:trHeight w:val="20"/>
        </w:trPr>
        <w:tc>
          <w:tcPr>
            <w:tcW w:w="747" w:type="dxa"/>
            <w:tcMar>
              <w:top w:w="0" w:type="dxa"/>
              <w:left w:w="108" w:type="dxa"/>
              <w:bottom w:w="0" w:type="dxa"/>
              <w:right w:w="108" w:type="dxa"/>
            </w:tcMar>
          </w:tcPr>
          <w:p w14:paraId="21DF12FA" w14:textId="77777777" w:rsidR="000D0FC2" w:rsidRPr="00F77C89" w:rsidRDefault="000D0FC2" w:rsidP="008E4F2D">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05E7D6FE" w14:textId="77777777" w:rsidR="000D0FC2" w:rsidRPr="00F77C89" w:rsidRDefault="000D0FC2" w:rsidP="008E4F2D">
            <w:pPr>
              <w:rPr>
                <w:rFonts w:cstheme="minorHAnsi"/>
                <w:bCs/>
              </w:rPr>
            </w:pPr>
            <w:r w:rsidRPr="00F77C89">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4407746" w14:textId="77777777" w:rsidR="002A7353" w:rsidRPr="00F77C89" w:rsidRDefault="002A7353" w:rsidP="002A7353">
            <w:pPr>
              <w:spacing w:after="0" w:line="240" w:lineRule="auto"/>
              <w:rPr>
                <w:rFonts w:cstheme="minorHAnsi"/>
              </w:rPr>
            </w:pPr>
            <w:r w:rsidRPr="00F77C89">
              <w:rPr>
                <w:rFonts w:cstheme="minorHAnsi"/>
                <w:iCs/>
              </w:rPr>
              <w:t xml:space="preserve">3 (tris) darbo dienas </w:t>
            </w:r>
            <w:r w:rsidRPr="00F77C89">
              <w:rPr>
                <w:rFonts w:cstheme="minorHAnsi"/>
              </w:rPr>
              <w:t>nuo prašymo gavimo dienos</w:t>
            </w:r>
          </w:p>
          <w:p w14:paraId="7AEABBEB" w14:textId="77777777" w:rsidR="000D0FC2" w:rsidRPr="00F77C89" w:rsidRDefault="000D0FC2" w:rsidP="008E4F2D">
            <w:pPr>
              <w:rPr>
                <w:rFonts w:cstheme="minorHAnsi"/>
                <w:iCs/>
              </w:rPr>
            </w:pPr>
          </w:p>
        </w:tc>
        <w:tc>
          <w:tcPr>
            <w:tcW w:w="2946" w:type="dxa"/>
            <w:tcMar>
              <w:top w:w="0" w:type="dxa"/>
              <w:left w:w="108" w:type="dxa"/>
              <w:bottom w:w="0" w:type="dxa"/>
              <w:right w:w="108" w:type="dxa"/>
            </w:tcMar>
          </w:tcPr>
          <w:p w14:paraId="1A382EF8" w14:textId="77777777" w:rsidR="000D0FC2" w:rsidRPr="00F77C89" w:rsidRDefault="000D0FC2" w:rsidP="008E4F2D">
            <w:pPr>
              <w:rPr>
                <w:rFonts w:cstheme="minorHAnsi"/>
              </w:rPr>
            </w:pPr>
          </w:p>
        </w:tc>
      </w:tr>
      <w:tr w:rsidR="002A7353" w:rsidRPr="00F77C89" w14:paraId="3118314A" w14:textId="77777777" w:rsidTr="002A7353">
        <w:trPr>
          <w:trHeight w:val="20"/>
        </w:trPr>
        <w:tc>
          <w:tcPr>
            <w:tcW w:w="747" w:type="dxa"/>
            <w:tcMar>
              <w:top w:w="0" w:type="dxa"/>
              <w:left w:w="108" w:type="dxa"/>
              <w:bottom w:w="0" w:type="dxa"/>
              <w:right w:w="108" w:type="dxa"/>
            </w:tcMar>
          </w:tcPr>
          <w:p w14:paraId="45E390EB"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63B5539" w14:textId="77777777" w:rsidR="002A7353" w:rsidRPr="00F77C89" w:rsidRDefault="002A7353" w:rsidP="002A7353">
            <w:pPr>
              <w:rPr>
                <w:rFonts w:cstheme="minorHAnsi"/>
                <w:bCs/>
              </w:rPr>
            </w:pPr>
            <w:r w:rsidRPr="00F77C89">
              <w:rPr>
                <w:rFonts w:cstheme="minorHAnsi"/>
              </w:rPr>
              <w:t>Pasiūlymo galiojimo užtikrinimas pirkimo dalyviui grąžinamas (arba atsisakoma teisių į jį) per</w:t>
            </w:r>
          </w:p>
        </w:tc>
        <w:tc>
          <w:tcPr>
            <w:tcW w:w="3634" w:type="dxa"/>
            <w:tcMar>
              <w:top w:w="0" w:type="dxa"/>
              <w:left w:w="108" w:type="dxa"/>
              <w:bottom w:w="0" w:type="dxa"/>
              <w:right w:w="108" w:type="dxa"/>
            </w:tcMar>
          </w:tcPr>
          <w:p w14:paraId="7FB17172" w14:textId="77777777" w:rsidR="002A7353" w:rsidRPr="00F77C89" w:rsidRDefault="002A7353" w:rsidP="002A7353">
            <w:pPr>
              <w:spacing w:after="0" w:line="240" w:lineRule="auto"/>
              <w:jc w:val="both"/>
              <w:rPr>
                <w:rFonts w:cstheme="minorHAnsi"/>
              </w:rPr>
            </w:pPr>
            <w:r w:rsidRPr="00F77C89">
              <w:rPr>
                <w:rFonts w:cstheme="minorHAnsi"/>
              </w:rPr>
              <w:t>5 (penkias) darbo dienas nuo prašymo gavimo dienos</w:t>
            </w:r>
          </w:p>
          <w:p w14:paraId="6D413AFB" w14:textId="4A9CE2B1"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A808FC3" w14:textId="77777777" w:rsidR="002A7353" w:rsidRPr="00F77C89" w:rsidRDefault="002A7353" w:rsidP="002A7353">
            <w:pPr>
              <w:rPr>
                <w:rFonts w:cstheme="minorHAnsi"/>
              </w:rPr>
            </w:pPr>
          </w:p>
        </w:tc>
      </w:tr>
      <w:tr w:rsidR="002A7353" w:rsidRPr="00F77C89" w14:paraId="1E28D1E2" w14:textId="77777777" w:rsidTr="002A7353">
        <w:trPr>
          <w:trHeight w:val="20"/>
        </w:trPr>
        <w:tc>
          <w:tcPr>
            <w:tcW w:w="747" w:type="dxa"/>
            <w:tcMar>
              <w:top w:w="0" w:type="dxa"/>
              <w:left w:w="108" w:type="dxa"/>
              <w:bottom w:w="0" w:type="dxa"/>
              <w:right w:w="108" w:type="dxa"/>
            </w:tcMar>
          </w:tcPr>
          <w:p w14:paraId="0827AAB2"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4CC14BA" w14:textId="77777777" w:rsidR="002A7353" w:rsidRPr="00F77C89" w:rsidRDefault="002A7353" w:rsidP="002A7353">
            <w:pPr>
              <w:rPr>
                <w:rFonts w:cstheme="minorHAnsi"/>
                <w:bCs/>
              </w:rPr>
            </w:pPr>
            <w:r w:rsidRPr="00F77C89">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544407E6"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50EFE4C9" w14:textId="77777777" w:rsidR="002A7353" w:rsidRPr="00F77C89" w:rsidRDefault="002A7353" w:rsidP="002A7353">
            <w:pPr>
              <w:rPr>
                <w:rFonts w:cstheme="minorHAnsi"/>
                <w:bCs/>
              </w:rPr>
            </w:pPr>
          </w:p>
        </w:tc>
      </w:tr>
      <w:tr w:rsidR="002A7353" w:rsidRPr="00F77C89" w14:paraId="4BDEAF68" w14:textId="77777777" w:rsidTr="002A7353">
        <w:trPr>
          <w:trHeight w:val="20"/>
        </w:trPr>
        <w:tc>
          <w:tcPr>
            <w:tcW w:w="747" w:type="dxa"/>
            <w:tcMar>
              <w:top w:w="0" w:type="dxa"/>
              <w:left w:w="108" w:type="dxa"/>
              <w:bottom w:w="0" w:type="dxa"/>
              <w:right w:w="108" w:type="dxa"/>
            </w:tcMar>
          </w:tcPr>
          <w:p w14:paraId="1F087CEE"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3AD8849" w14:textId="77777777" w:rsidR="002A7353" w:rsidRPr="00F77C89" w:rsidRDefault="002A7353" w:rsidP="002A7353">
            <w:pPr>
              <w:rPr>
                <w:rFonts w:cstheme="minorHAnsi"/>
                <w:bCs/>
              </w:rPr>
            </w:pPr>
            <w:r w:rsidRPr="00F77C89">
              <w:rPr>
                <w:rFonts w:cstheme="minorHAnsi"/>
                <w:bCs/>
              </w:rPr>
              <w:t xml:space="preserve">Perkančioji organizacija pirkimo dalyviams praneša apie priimtą sprendimą nustatyti laimėjusį pasiūlymą, </w:t>
            </w:r>
            <w:r w:rsidRPr="00F77C89">
              <w:rPr>
                <w:rFonts w:cstheme="minorHAnsi"/>
              </w:rPr>
              <w:t>dėl kurio bus sudaroma</w:t>
            </w:r>
            <w:r w:rsidRPr="00F77C89">
              <w:rPr>
                <w:rFonts w:cstheme="minorHAnsi"/>
                <w:bCs/>
              </w:rPr>
              <w:t xml:space="preserve"> sutartis ne vėliau kaip per</w:t>
            </w:r>
          </w:p>
        </w:tc>
        <w:tc>
          <w:tcPr>
            <w:tcW w:w="3634" w:type="dxa"/>
            <w:tcMar>
              <w:top w:w="0" w:type="dxa"/>
              <w:left w:w="108" w:type="dxa"/>
              <w:bottom w:w="0" w:type="dxa"/>
              <w:right w:w="108" w:type="dxa"/>
            </w:tcMar>
          </w:tcPr>
          <w:p w14:paraId="5352197B"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0FA87008" w14:textId="77777777" w:rsidR="002A7353" w:rsidRPr="00F77C89" w:rsidRDefault="002A7353" w:rsidP="002A7353">
            <w:pPr>
              <w:rPr>
                <w:rFonts w:cstheme="minorHAnsi"/>
              </w:rPr>
            </w:pPr>
          </w:p>
        </w:tc>
      </w:tr>
      <w:tr w:rsidR="002A7353" w:rsidRPr="00F77C89" w14:paraId="1EE4707C" w14:textId="77777777" w:rsidTr="002A7353">
        <w:trPr>
          <w:trHeight w:val="20"/>
        </w:trPr>
        <w:tc>
          <w:tcPr>
            <w:tcW w:w="747" w:type="dxa"/>
            <w:tcMar>
              <w:top w:w="0" w:type="dxa"/>
              <w:left w:w="108" w:type="dxa"/>
              <w:bottom w:w="0" w:type="dxa"/>
              <w:right w:w="108" w:type="dxa"/>
            </w:tcMar>
          </w:tcPr>
          <w:p w14:paraId="38FC1414"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99B214D" w14:textId="77777777" w:rsidR="002A7353" w:rsidRPr="00F77C89" w:rsidRDefault="002A7353" w:rsidP="002A7353">
            <w:pPr>
              <w:rPr>
                <w:rFonts w:cstheme="minorHAnsi"/>
                <w:bCs/>
              </w:rPr>
            </w:pPr>
            <w:r w:rsidRPr="00F77C89">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0F595F3E" w14:textId="77777777" w:rsidR="002A7353" w:rsidRPr="00F77C89" w:rsidRDefault="002A7353" w:rsidP="002A7353">
            <w:pPr>
              <w:rPr>
                <w:rFonts w:cstheme="minorHAnsi"/>
                <w:bCs/>
              </w:rPr>
            </w:pPr>
            <w:r w:rsidRPr="00F77C89">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2A77FF3" w14:textId="77777777" w:rsidR="002A7353" w:rsidRPr="00F77C89" w:rsidRDefault="002A7353" w:rsidP="002A735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A7353" w:rsidRPr="00F77C89" w14:paraId="57A14D7B" w14:textId="77777777" w:rsidTr="002A7353">
        <w:trPr>
          <w:trHeight w:val="20"/>
        </w:trPr>
        <w:tc>
          <w:tcPr>
            <w:tcW w:w="747" w:type="dxa"/>
            <w:tcMar>
              <w:top w:w="0" w:type="dxa"/>
              <w:left w:w="108" w:type="dxa"/>
              <w:bottom w:w="0" w:type="dxa"/>
              <w:right w:w="108" w:type="dxa"/>
            </w:tcMar>
          </w:tcPr>
          <w:p w14:paraId="3CBC0B68"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50E5DC4" w14:textId="77777777" w:rsidR="002A7353" w:rsidRPr="00F77C89" w:rsidRDefault="002A7353" w:rsidP="002A7353">
            <w:pPr>
              <w:rPr>
                <w:rFonts w:cstheme="minorHAnsi"/>
                <w:bCs/>
              </w:rPr>
            </w:pPr>
            <w:r w:rsidRPr="00F77C89">
              <w:rPr>
                <w:rFonts w:cstheme="minorHAnsi"/>
                <w:color w:val="000000"/>
                <w:shd w:val="clear" w:color="auto" w:fill="FFFFFF"/>
              </w:rPr>
              <w:t xml:space="preserve">Tiekėjas turi teisę pateikti pretenziją perkančiajai organizacijai, pateikti prašymą ar pareikšti ieškinį teismui </w:t>
            </w:r>
            <w:r w:rsidRPr="00F77C89">
              <w:rPr>
                <w:rFonts w:cstheme="minorHAnsi"/>
                <w:bCs/>
              </w:rPr>
              <w:t>ne vėliau kaip per</w:t>
            </w:r>
          </w:p>
        </w:tc>
        <w:tc>
          <w:tcPr>
            <w:tcW w:w="3634" w:type="dxa"/>
            <w:tcMar>
              <w:top w:w="0" w:type="dxa"/>
              <w:left w:w="108" w:type="dxa"/>
              <w:bottom w:w="0" w:type="dxa"/>
              <w:right w:w="108" w:type="dxa"/>
            </w:tcMar>
          </w:tcPr>
          <w:p w14:paraId="632FD888" w14:textId="77777777" w:rsidR="002A7353" w:rsidRPr="00F77C89" w:rsidRDefault="002A7353" w:rsidP="002A7353">
            <w:pPr>
              <w:rPr>
                <w:rFonts w:cstheme="minorHAnsi"/>
              </w:rPr>
            </w:pPr>
            <w:r w:rsidRPr="00F77C89">
              <w:rPr>
                <w:rFonts w:cstheme="minorHAnsi"/>
                <w:color w:val="FF0000"/>
              </w:rPr>
              <w:t xml:space="preserve"> </w:t>
            </w:r>
            <w:r w:rsidRPr="00F77C89">
              <w:rPr>
                <w:rFonts w:cstheme="minorHAnsi"/>
              </w:rPr>
              <w:t xml:space="preserve">10 (dešimt) dienų nuo </w:t>
            </w:r>
            <w:r w:rsidRPr="00F77C89">
              <w:rPr>
                <w:rFonts w:eastAsia="Arial" w:cstheme="minorHAnsi"/>
              </w:rPr>
              <w:t>perkančiosios organizacijos</w:t>
            </w:r>
            <w:r w:rsidRPr="00F77C89">
              <w:rPr>
                <w:rFonts w:cstheme="minorHAnsi"/>
              </w:rPr>
              <w:t xml:space="preserve"> pranešimo raštu apie jos priimtą sprendimą išsiuntimo tiekėjams dienos arba nuo paskelbimo apie </w:t>
            </w:r>
            <w:r w:rsidRPr="00F77C89">
              <w:rPr>
                <w:rFonts w:eastAsia="Arial" w:cstheme="minorHAnsi"/>
              </w:rPr>
              <w:t>perkančiosios organizacijos</w:t>
            </w:r>
            <w:r w:rsidRPr="00F77C89">
              <w:rPr>
                <w:rFonts w:cstheme="minorHAnsi"/>
              </w:rPr>
              <w:t xml:space="preserve"> priimtus sprendimus dienos, jei VPĮ nenumato reikalavimo raštu informuoti tiekėjus apie </w:t>
            </w:r>
            <w:r w:rsidRPr="00F77C89">
              <w:rPr>
                <w:rFonts w:eastAsia="Arial" w:cstheme="minorHAnsi"/>
              </w:rPr>
              <w:t xml:space="preserve"> perkančiosios organizacijos</w:t>
            </w:r>
            <w:r w:rsidRPr="00F77C89">
              <w:rPr>
                <w:rFonts w:cstheme="minorHAnsi"/>
              </w:rPr>
              <w:t xml:space="preserve"> priimtus sprendimus;</w:t>
            </w:r>
          </w:p>
          <w:p w14:paraId="3D92B951" w14:textId="77777777" w:rsidR="002A7353" w:rsidRPr="00F77C89" w:rsidRDefault="002A7353" w:rsidP="002A7353">
            <w:pPr>
              <w:jc w:val="both"/>
              <w:rPr>
                <w:rFonts w:cstheme="minorHAnsi"/>
              </w:rPr>
            </w:pPr>
            <w:r w:rsidRPr="00F77C89">
              <w:rPr>
                <w:rFonts w:cstheme="minorHAnsi"/>
              </w:rPr>
              <w:lastRenderedPageBreak/>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0DC1F15" w14:textId="77777777" w:rsidR="002A7353" w:rsidRPr="00F77C89" w:rsidRDefault="002A7353" w:rsidP="002A7353">
            <w:pPr>
              <w:rPr>
                <w:rFonts w:cstheme="minorHAnsi"/>
                <w:bCs/>
              </w:rPr>
            </w:pPr>
          </w:p>
        </w:tc>
      </w:tr>
      <w:tr w:rsidR="002A7353" w:rsidRPr="00F77C89" w14:paraId="22C1E938" w14:textId="77777777" w:rsidTr="002A7353">
        <w:trPr>
          <w:trHeight w:val="20"/>
        </w:trPr>
        <w:tc>
          <w:tcPr>
            <w:tcW w:w="747" w:type="dxa"/>
            <w:tcMar>
              <w:top w:w="0" w:type="dxa"/>
              <w:left w:w="108" w:type="dxa"/>
              <w:bottom w:w="0" w:type="dxa"/>
              <w:right w:w="108" w:type="dxa"/>
            </w:tcMar>
          </w:tcPr>
          <w:p w14:paraId="62265441"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737B2304" w14:textId="77777777" w:rsidR="002A7353" w:rsidRPr="00F77C89" w:rsidRDefault="002A7353" w:rsidP="002A7353">
            <w:pPr>
              <w:rPr>
                <w:rFonts w:cstheme="minorHAnsi"/>
              </w:rPr>
            </w:pPr>
            <w:r w:rsidRPr="00F77C8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5FB55C0" w14:textId="77777777" w:rsidR="002A7353" w:rsidRPr="00F77C89" w:rsidRDefault="002A7353" w:rsidP="002A7353">
            <w:pPr>
              <w:rPr>
                <w:rFonts w:cstheme="minorHAnsi"/>
              </w:rPr>
            </w:pPr>
            <w:r w:rsidRPr="00F77C89">
              <w:rPr>
                <w:rFonts w:cstheme="minorHAnsi"/>
              </w:rPr>
              <w:t>6 (šešias) darbo dienas nuo pretenzijos gavimo dienos</w:t>
            </w:r>
          </w:p>
        </w:tc>
        <w:tc>
          <w:tcPr>
            <w:tcW w:w="2946" w:type="dxa"/>
            <w:tcMar>
              <w:top w:w="0" w:type="dxa"/>
              <w:left w:w="108" w:type="dxa"/>
              <w:bottom w:w="0" w:type="dxa"/>
              <w:right w:w="108" w:type="dxa"/>
            </w:tcMar>
          </w:tcPr>
          <w:p w14:paraId="261585FC" w14:textId="77777777" w:rsidR="002A7353" w:rsidRPr="00F77C89" w:rsidRDefault="002A7353" w:rsidP="002A7353">
            <w:pPr>
              <w:rPr>
                <w:rFonts w:cstheme="minorHAnsi"/>
              </w:rPr>
            </w:pPr>
          </w:p>
        </w:tc>
      </w:tr>
      <w:tr w:rsidR="002A7353" w:rsidRPr="00F77C89" w14:paraId="1CB0521D" w14:textId="77777777" w:rsidTr="002A7353">
        <w:trPr>
          <w:trHeight w:val="20"/>
        </w:trPr>
        <w:tc>
          <w:tcPr>
            <w:tcW w:w="747" w:type="dxa"/>
            <w:tcMar>
              <w:top w:w="0" w:type="dxa"/>
              <w:left w:w="108" w:type="dxa"/>
              <w:bottom w:w="0" w:type="dxa"/>
              <w:right w:w="108" w:type="dxa"/>
            </w:tcMar>
          </w:tcPr>
          <w:p w14:paraId="041CC690"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EFA4526" w14:textId="77777777" w:rsidR="002A7353" w:rsidRPr="00F77C89" w:rsidRDefault="002A7353" w:rsidP="002A7353">
            <w:pPr>
              <w:rPr>
                <w:rFonts w:cstheme="minorHAnsi"/>
                <w:bCs/>
              </w:rPr>
            </w:pPr>
            <w:r w:rsidRPr="00F77C89">
              <w:rPr>
                <w:rFonts w:cstheme="minorHAnsi"/>
              </w:rPr>
              <w:t>Jeigu perkančioji organizacija per nustatytą terminą neišnagrinėja jai pateiktos pretenzijos, tiekėjas turi teisę pateikti prašymą ar pareikšti ieškinį teismui per</w:t>
            </w:r>
            <w:r w:rsidRPr="00F77C8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423B9D8B" w14:textId="77777777" w:rsidR="002A7353" w:rsidRPr="00F77C89" w:rsidRDefault="002A7353" w:rsidP="002A7353">
            <w:pPr>
              <w:rPr>
                <w:rFonts w:cstheme="minorHAnsi"/>
              </w:rPr>
            </w:pPr>
            <w:r w:rsidRPr="00F77C89">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0417B611" w14:textId="77777777" w:rsidR="002A7353" w:rsidRPr="00F77C89" w:rsidRDefault="002A7353" w:rsidP="002A7353">
            <w:pPr>
              <w:rPr>
                <w:rFonts w:cstheme="minorHAnsi"/>
              </w:rPr>
            </w:pPr>
          </w:p>
        </w:tc>
      </w:tr>
      <w:tr w:rsidR="002A7353" w:rsidRPr="00F77C89" w14:paraId="766B45C4" w14:textId="77777777" w:rsidTr="002A7353">
        <w:trPr>
          <w:trHeight w:val="20"/>
        </w:trPr>
        <w:tc>
          <w:tcPr>
            <w:tcW w:w="747" w:type="dxa"/>
            <w:tcMar>
              <w:top w:w="0" w:type="dxa"/>
              <w:left w:w="108" w:type="dxa"/>
              <w:bottom w:w="0" w:type="dxa"/>
              <w:right w:w="108" w:type="dxa"/>
            </w:tcMar>
          </w:tcPr>
          <w:p w14:paraId="334AF542"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5DAFACD5" w14:textId="77777777" w:rsidR="002A7353" w:rsidRPr="00F77C89" w:rsidRDefault="002A7353" w:rsidP="002A7353">
            <w:pPr>
              <w:rPr>
                <w:rFonts w:cstheme="minorHAnsi"/>
              </w:rPr>
            </w:pPr>
            <w:r w:rsidRPr="00F77C89">
              <w:rPr>
                <w:rFonts w:cstheme="minorHAnsi"/>
              </w:rPr>
              <w:t>Perkančioji organizacija negali sudaryti sutarties anksčiau kaip po</w:t>
            </w:r>
          </w:p>
        </w:tc>
        <w:tc>
          <w:tcPr>
            <w:tcW w:w="3634" w:type="dxa"/>
            <w:tcMar>
              <w:top w:w="0" w:type="dxa"/>
              <w:left w:w="108" w:type="dxa"/>
              <w:bottom w:w="0" w:type="dxa"/>
              <w:right w:w="108" w:type="dxa"/>
            </w:tcMar>
          </w:tcPr>
          <w:p w14:paraId="378648A3" w14:textId="77777777" w:rsidR="002A7353" w:rsidRPr="00F77C89" w:rsidRDefault="002A7353" w:rsidP="002A7353">
            <w:pPr>
              <w:rPr>
                <w:rFonts w:cstheme="minorHAnsi"/>
              </w:rPr>
            </w:pPr>
            <w:r w:rsidRPr="00F77C89">
              <w:rPr>
                <w:rFonts w:cstheme="minorHAnsi"/>
                <w:bCs/>
              </w:rPr>
              <w:t>10 (dešimt) dienų,</w:t>
            </w:r>
            <w:r w:rsidRPr="00F77C89">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2670D04" w14:textId="77777777" w:rsidR="002A7353" w:rsidRPr="00F77C89" w:rsidRDefault="002A7353" w:rsidP="002A7353">
            <w:pPr>
              <w:rPr>
                <w:rFonts w:cstheme="minorHAnsi"/>
              </w:rPr>
            </w:pPr>
          </w:p>
        </w:tc>
      </w:tr>
      <w:tr w:rsidR="002A7353" w:rsidRPr="00F77C89" w14:paraId="5DD49A5C" w14:textId="77777777" w:rsidTr="002A7353">
        <w:trPr>
          <w:trHeight w:val="20"/>
        </w:trPr>
        <w:tc>
          <w:tcPr>
            <w:tcW w:w="747" w:type="dxa"/>
            <w:tcMar>
              <w:top w:w="0" w:type="dxa"/>
              <w:left w:w="108" w:type="dxa"/>
              <w:bottom w:w="0" w:type="dxa"/>
              <w:right w:w="108" w:type="dxa"/>
            </w:tcMar>
          </w:tcPr>
          <w:p w14:paraId="0C605F07"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682A3588" w14:textId="77777777" w:rsidR="002A7353" w:rsidRPr="00F77C89" w:rsidRDefault="002A7353" w:rsidP="002A7353">
            <w:pPr>
              <w:rPr>
                <w:rFonts w:cstheme="minorHAnsi"/>
              </w:rPr>
            </w:pPr>
            <w:r w:rsidRPr="00F77C89">
              <w:rPr>
                <w:rFonts w:cstheme="minorHAnsi"/>
              </w:rPr>
              <w:t xml:space="preserve">Jeigu </w:t>
            </w:r>
            <w:r w:rsidRPr="00F77C89">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6547FC5" w14:textId="77777777" w:rsidR="002A7353" w:rsidRPr="00F77C89" w:rsidRDefault="002A7353" w:rsidP="002A7353">
            <w:pPr>
              <w:jc w:val="both"/>
              <w:rPr>
                <w:rFonts w:cstheme="minorHAnsi"/>
                <w:i/>
                <w:iCs/>
                <w:color w:val="FF0000"/>
              </w:rPr>
            </w:pPr>
            <w:r w:rsidRPr="00F77C89">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2A7353" w:rsidRPr="00F77C89" w:rsidRDefault="002A7353" w:rsidP="002A7353">
            <w:pPr>
              <w:jc w:val="both"/>
              <w:rPr>
                <w:rFonts w:cstheme="minorHAnsi"/>
                <w:i/>
                <w:iCs/>
                <w:color w:val="FF0000"/>
              </w:rPr>
            </w:pPr>
          </w:p>
        </w:tc>
        <w:tc>
          <w:tcPr>
            <w:tcW w:w="2946" w:type="dxa"/>
            <w:tcMar>
              <w:top w:w="0" w:type="dxa"/>
              <w:left w:w="108" w:type="dxa"/>
              <w:bottom w:w="0" w:type="dxa"/>
              <w:right w:w="108" w:type="dxa"/>
            </w:tcMar>
          </w:tcPr>
          <w:p w14:paraId="0AD30E34" w14:textId="77777777" w:rsidR="002A7353" w:rsidRPr="00F77C89" w:rsidRDefault="002A7353" w:rsidP="002A7353">
            <w:pPr>
              <w:rPr>
                <w:rFonts w:cstheme="minorHAnsi"/>
              </w:rPr>
            </w:pPr>
          </w:p>
        </w:tc>
      </w:tr>
    </w:tbl>
    <w:p w14:paraId="4032A179" w14:textId="77777777" w:rsidR="000D0FC2" w:rsidRPr="00F77C89" w:rsidRDefault="000D0FC2" w:rsidP="000D0FC2">
      <w:pPr>
        <w:tabs>
          <w:tab w:val="left" w:pos="2977"/>
        </w:tabs>
        <w:spacing w:after="120" w:line="20" w:lineRule="atLeast"/>
        <w:jc w:val="center"/>
        <w:rPr>
          <w:rFonts w:cstheme="minorHAnsi"/>
        </w:rPr>
      </w:pPr>
    </w:p>
    <w:p w14:paraId="177CC397" w14:textId="4026E4C8" w:rsidR="000D0FC2" w:rsidRPr="00F77C89" w:rsidRDefault="000D0FC2" w:rsidP="000D0FC2">
      <w:pPr>
        <w:rPr>
          <w:rFonts w:cstheme="minorHAnsi"/>
        </w:rPr>
      </w:pPr>
      <w:r w:rsidRPr="00F77C89">
        <w:rPr>
          <w:rFonts w:cstheme="minorHAnsi"/>
        </w:rPr>
        <w:br w:type="page"/>
      </w:r>
    </w:p>
    <w:p w14:paraId="01D56E47" w14:textId="1293C2C3" w:rsidR="008D704D" w:rsidRPr="00F77C89" w:rsidRDefault="008D704D" w:rsidP="008D704D">
      <w:pPr>
        <w:pStyle w:val="Antrat2"/>
        <w:ind w:left="5103"/>
        <w:rPr>
          <w:rFonts w:asciiTheme="minorHAnsi" w:eastAsia="Calibri" w:hAnsiTheme="minorHAnsi" w:cstheme="minorHAnsi"/>
          <w:color w:val="0070C0"/>
          <w:sz w:val="21"/>
          <w:szCs w:val="21"/>
        </w:rPr>
      </w:pPr>
      <w:bookmarkStart w:id="49" w:name="_Toc232436279"/>
      <w:r w:rsidRPr="00F77C89">
        <w:rPr>
          <w:rFonts w:asciiTheme="minorHAnsi" w:eastAsia="Calibri" w:hAnsiTheme="minorHAnsi" w:cstheme="minorHAnsi"/>
          <w:color w:val="0070C0"/>
          <w:sz w:val="21"/>
          <w:szCs w:val="21"/>
        </w:rPr>
        <w:lastRenderedPageBreak/>
        <w:t xml:space="preserve">Pirkimo sąlygų </w:t>
      </w:r>
      <w:r w:rsidR="005F0B78" w:rsidRPr="00F77C89">
        <w:rPr>
          <w:rFonts w:asciiTheme="minorHAnsi" w:eastAsia="Calibri" w:hAnsiTheme="minorHAnsi" w:cstheme="minorHAnsi"/>
          <w:color w:val="0070C0"/>
          <w:sz w:val="21"/>
          <w:szCs w:val="21"/>
        </w:rPr>
        <w:t>2</w:t>
      </w:r>
      <w:r w:rsidR="00B00C76" w:rsidRPr="00F77C89">
        <w:rPr>
          <w:rFonts w:asciiTheme="minorHAnsi" w:eastAsia="Calibri" w:hAnsiTheme="minorHAnsi" w:cstheme="minorHAnsi"/>
          <w:color w:val="0070C0"/>
          <w:sz w:val="21"/>
          <w:szCs w:val="21"/>
        </w:rPr>
        <w:t xml:space="preserve"> priedas „Pasiūlymas</w:t>
      </w:r>
      <w:r w:rsidRPr="00F77C89">
        <w:rPr>
          <w:rFonts w:asciiTheme="minorHAnsi" w:eastAsia="Calibri" w:hAnsiTheme="minorHAnsi" w:cstheme="minorHAnsi"/>
          <w:color w:val="0070C0"/>
          <w:sz w:val="21"/>
          <w:szCs w:val="21"/>
        </w:rPr>
        <w:t>“</w:t>
      </w:r>
      <w:bookmarkEnd w:id="45"/>
      <w:bookmarkEnd w:id="46"/>
      <w:bookmarkEnd w:id="47"/>
      <w:bookmarkEnd w:id="48"/>
      <w:bookmarkEnd w:id="49"/>
    </w:p>
    <w:p w14:paraId="49A362DE" w14:textId="7C98F337" w:rsidR="00E63B9F" w:rsidRPr="00F77C89" w:rsidRDefault="00E63B9F" w:rsidP="00E63B9F"/>
    <w:p w14:paraId="36460B46" w14:textId="77777777" w:rsidR="00E63B9F" w:rsidRPr="00F77C89" w:rsidRDefault="00E63B9F" w:rsidP="00E63B9F">
      <w:pPr>
        <w:jc w:val="right"/>
        <w:outlineLvl w:val="0"/>
      </w:pPr>
    </w:p>
    <w:p w14:paraId="0CDA889C" w14:textId="3DD0E3F3" w:rsidR="00D359A2" w:rsidRPr="00F64F2E" w:rsidRDefault="00F64F2E" w:rsidP="00293979">
      <w:pPr>
        <w:rPr>
          <w:b/>
          <w:sz w:val="24"/>
          <w:szCs w:val="24"/>
        </w:rPr>
      </w:pPr>
      <w:bookmarkStart w:id="50" w:name="_Ref38285444"/>
      <w:bookmarkStart w:id="51" w:name="_Ref38291496"/>
      <w:r w:rsidRPr="00F64F2E">
        <w:rPr>
          <w:b/>
          <w:sz w:val="24"/>
          <w:szCs w:val="24"/>
        </w:rPr>
        <w:t>„Pasiūlymas“ p</w:t>
      </w:r>
      <w:r w:rsidR="006B4DE5" w:rsidRPr="00F64F2E">
        <w:rPr>
          <w:b/>
          <w:sz w:val="24"/>
          <w:szCs w:val="24"/>
        </w:rPr>
        <w:t>ridedamas atskiru priedu</w:t>
      </w:r>
    </w:p>
    <w:p w14:paraId="0875DB4E" w14:textId="77777777" w:rsidR="006B4DE5" w:rsidRDefault="006B4DE5" w:rsidP="00293979">
      <w:pPr>
        <w:rPr>
          <w:b/>
        </w:rPr>
      </w:pPr>
    </w:p>
    <w:p w14:paraId="6ADE4917" w14:textId="77777777" w:rsidR="006B4DE5" w:rsidRDefault="006B4DE5" w:rsidP="00293979">
      <w:pPr>
        <w:rPr>
          <w:b/>
        </w:rPr>
      </w:pPr>
    </w:p>
    <w:p w14:paraId="57F90E39" w14:textId="77777777" w:rsidR="006B4DE5" w:rsidRDefault="006B4DE5" w:rsidP="00293979">
      <w:pPr>
        <w:rPr>
          <w:b/>
        </w:rPr>
      </w:pPr>
    </w:p>
    <w:p w14:paraId="01C6A85D" w14:textId="77777777" w:rsidR="006B4DE5" w:rsidRDefault="006B4DE5" w:rsidP="00293979">
      <w:pPr>
        <w:rPr>
          <w:b/>
        </w:rPr>
      </w:pPr>
    </w:p>
    <w:p w14:paraId="4FD830ED" w14:textId="77777777" w:rsidR="006B4DE5" w:rsidRDefault="006B4DE5" w:rsidP="00293979">
      <w:pPr>
        <w:rPr>
          <w:b/>
        </w:rPr>
      </w:pPr>
    </w:p>
    <w:p w14:paraId="46F1D405" w14:textId="77777777" w:rsidR="006B4DE5" w:rsidRDefault="006B4DE5" w:rsidP="00293979">
      <w:pPr>
        <w:rPr>
          <w:b/>
        </w:rPr>
      </w:pPr>
    </w:p>
    <w:p w14:paraId="600746FB" w14:textId="77777777" w:rsidR="006B4DE5" w:rsidRDefault="006B4DE5" w:rsidP="00293979">
      <w:pPr>
        <w:rPr>
          <w:b/>
        </w:rPr>
      </w:pPr>
    </w:p>
    <w:p w14:paraId="7D19D32E" w14:textId="77777777" w:rsidR="006B4DE5" w:rsidRDefault="006B4DE5" w:rsidP="00293979">
      <w:pPr>
        <w:rPr>
          <w:b/>
        </w:rPr>
      </w:pPr>
    </w:p>
    <w:p w14:paraId="18E868DE" w14:textId="77777777" w:rsidR="006B4DE5" w:rsidRDefault="006B4DE5" w:rsidP="00293979">
      <w:pPr>
        <w:rPr>
          <w:b/>
        </w:rPr>
      </w:pPr>
    </w:p>
    <w:p w14:paraId="0BECD9BC" w14:textId="77777777" w:rsidR="006B4DE5" w:rsidRDefault="006B4DE5" w:rsidP="00293979">
      <w:pPr>
        <w:rPr>
          <w:b/>
        </w:rPr>
      </w:pPr>
    </w:p>
    <w:p w14:paraId="2CDB23FD" w14:textId="77777777" w:rsidR="006B4DE5" w:rsidRDefault="006B4DE5" w:rsidP="00293979">
      <w:pPr>
        <w:rPr>
          <w:b/>
        </w:rPr>
      </w:pPr>
    </w:p>
    <w:p w14:paraId="1FEE31E7" w14:textId="77777777" w:rsidR="006B4DE5" w:rsidRPr="00F77C89" w:rsidRDefault="006B4DE5" w:rsidP="00293979">
      <w:pPr>
        <w:rPr>
          <w:rFonts w:cstheme="minorHAnsi"/>
        </w:rPr>
      </w:pPr>
    </w:p>
    <w:p w14:paraId="3DBC8DA5" w14:textId="77777777" w:rsidR="00685706" w:rsidRPr="00F77C89" w:rsidRDefault="00685706" w:rsidP="00293979">
      <w:pPr>
        <w:rPr>
          <w:rFonts w:cstheme="minorHAnsi"/>
        </w:rPr>
      </w:pPr>
    </w:p>
    <w:p w14:paraId="499F0E4A" w14:textId="388CC41E" w:rsidR="00D359A2" w:rsidRDefault="00D359A2" w:rsidP="00293979">
      <w:pPr>
        <w:rPr>
          <w:rFonts w:cstheme="minorHAnsi"/>
        </w:rPr>
      </w:pPr>
    </w:p>
    <w:p w14:paraId="3F7EC3C9" w14:textId="77777777" w:rsidR="004F26EC" w:rsidRDefault="004F26EC" w:rsidP="00293979">
      <w:pPr>
        <w:rPr>
          <w:rFonts w:cstheme="minorHAnsi"/>
        </w:rPr>
      </w:pPr>
    </w:p>
    <w:p w14:paraId="4609F443" w14:textId="77777777" w:rsidR="004F26EC" w:rsidRDefault="004F26EC" w:rsidP="00293979">
      <w:pPr>
        <w:rPr>
          <w:rFonts w:cstheme="minorHAnsi"/>
        </w:rPr>
      </w:pPr>
    </w:p>
    <w:p w14:paraId="392BB5AA" w14:textId="77777777" w:rsidR="004F26EC" w:rsidRDefault="004F26EC" w:rsidP="00293979">
      <w:pPr>
        <w:rPr>
          <w:rFonts w:cstheme="minorHAnsi"/>
        </w:rPr>
      </w:pPr>
    </w:p>
    <w:p w14:paraId="57717000" w14:textId="77777777" w:rsidR="004F26EC" w:rsidRDefault="004F26EC" w:rsidP="00293979">
      <w:pPr>
        <w:rPr>
          <w:rFonts w:cstheme="minorHAnsi"/>
        </w:rPr>
      </w:pPr>
    </w:p>
    <w:p w14:paraId="4FB4C46E" w14:textId="77777777" w:rsidR="004F26EC" w:rsidRDefault="004F26EC" w:rsidP="00293979">
      <w:pPr>
        <w:rPr>
          <w:rFonts w:cstheme="minorHAnsi"/>
        </w:rPr>
      </w:pPr>
    </w:p>
    <w:p w14:paraId="1757F506" w14:textId="77777777" w:rsidR="004F26EC" w:rsidRDefault="004F26EC" w:rsidP="00293979">
      <w:pPr>
        <w:rPr>
          <w:rFonts w:cstheme="minorHAnsi"/>
        </w:rPr>
      </w:pPr>
    </w:p>
    <w:p w14:paraId="04665D91" w14:textId="77777777" w:rsidR="004F26EC" w:rsidRPr="00F77C89" w:rsidRDefault="004F26EC" w:rsidP="00293979">
      <w:pPr>
        <w:rPr>
          <w:rFonts w:cstheme="minorHAnsi"/>
        </w:rPr>
      </w:pPr>
    </w:p>
    <w:p w14:paraId="70433ED1" w14:textId="445AAB71" w:rsidR="00063DEB" w:rsidRPr="00F77C89"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F77C89" w:rsidRDefault="00BD3AB9" w:rsidP="00BD3AB9"/>
    <w:p w14:paraId="73F43DFB" w14:textId="15EAEAED" w:rsidR="008D704D" w:rsidRPr="00F77C89" w:rsidRDefault="008D704D" w:rsidP="008D704D">
      <w:pPr>
        <w:pStyle w:val="Antrat2"/>
        <w:ind w:left="5103"/>
        <w:rPr>
          <w:rFonts w:asciiTheme="minorHAnsi" w:eastAsia="Calibri" w:hAnsiTheme="minorHAnsi" w:cstheme="minorHAnsi"/>
          <w:color w:val="0070C0"/>
          <w:sz w:val="21"/>
          <w:szCs w:val="21"/>
        </w:rPr>
      </w:pPr>
      <w:bookmarkStart w:id="52" w:name="_Toc232436280"/>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3</w:t>
      </w:r>
      <w:r w:rsidRPr="00F77C89">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77C89" w:rsidRDefault="000E6657" w:rsidP="000E6657">
      <w:pPr>
        <w:jc w:val="center"/>
        <w:rPr>
          <w:rFonts w:cstheme="minorHAnsi"/>
          <w:b/>
          <w:bCs/>
          <w:smallCaps/>
        </w:rPr>
      </w:pPr>
    </w:p>
    <w:p w14:paraId="626BA16A" w14:textId="54F75A4D" w:rsidR="000E6657" w:rsidRPr="00F77C89" w:rsidRDefault="000E6657" w:rsidP="00BE1858">
      <w:pPr>
        <w:pStyle w:val="Paantrat"/>
        <w:jc w:val="center"/>
        <w:rPr>
          <w:rFonts w:cstheme="minorHAnsi"/>
        </w:rPr>
      </w:pPr>
      <w:r w:rsidRPr="00F77C89">
        <w:rPr>
          <w:rFonts w:cstheme="minorHAnsi"/>
        </w:rPr>
        <w:t>TIEKĖJŲ PAŠALINIMO PAGRINDAI</w:t>
      </w:r>
    </w:p>
    <w:p w14:paraId="3050209A" w14:textId="271116AA" w:rsidR="000A7219" w:rsidRPr="00F77C89" w:rsidRDefault="000A7219" w:rsidP="000A7219">
      <w:pPr>
        <w:shd w:val="clear" w:color="auto" w:fill="FFFFFF"/>
        <w:tabs>
          <w:tab w:val="left" w:pos="0"/>
        </w:tabs>
        <w:spacing w:line="252" w:lineRule="auto"/>
        <w:jc w:val="both"/>
        <w:rPr>
          <w:rFonts w:cstheme="minorHAnsi"/>
          <w:b/>
        </w:rPr>
      </w:pPr>
      <w:r w:rsidRPr="00F77C89">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F77C89">
        <w:rPr>
          <w:rFonts w:cstheme="minorHAnsi"/>
          <w:b/>
        </w:rPr>
        <w:t>Certis</w:t>
      </w:r>
      <w:proofErr w:type="spellEnd"/>
      <w:r w:rsidRPr="00F77C89">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F77C89">
        <w:rPr>
          <w:rFonts w:cstheme="minorHAnsi"/>
          <w:b/>
        </w:rPr>
        <w:t>Certis</w:t>
      </w:r>
      <w:proofErr w:type="spellEnd"/>
      <w:r w:rsidRPr="00F77C89">
        <w:rPr>
          <w:rFonts w:cstheme="minorHAnsi"/>
          <w:b/>
        </w:rPr>
        <w:t xml:space="preserve">“, adresu </w:t>
      </w:r>
      <w:hyperlink r:id="rId19" w:history="1">
        <w:r w:rsidR="004869BA" w:rsidRPr="00F77C89">
          <w:rPr>
            <w:rStyle w:val="Hipersaitas"/>
            <w:rFonts w:cstheme="minorHAnsi"/>
            <w:b/>
          </w:rPr>
          <w:t>https://ec.europa.eu/tools/ecertis/</w:t>
        </w:r>
      </w:hyperlink>
      <w:r w:rsidR="004869BA" w:rsidRPr="00F77C89">
        <w:rPr>
          <w:rFonts w:cstheme="minorHAnsi"/>
          <w:b/>
        </w:rPr>
        <w:t>.</w:t>
      </w:r>
    </w:p>
    <w:p w14:paraId="56E00487" w14:textId="47DF2B7B" w:rsidR="004869BA" w:rsidRPr="00F77C89" w:rsidRDefault="004869BA" w:rsidP="009624EE">
      <w:pPr>
        <w:jc w:val="both"/>
        <w:rPr>
          <w:rFonts w:cstheme="minorHAnsi"/>
        </w:rPr>
      </w:pPr>
      <w:r w:rsidRPr="00F77C89">
        <w:rPr>
          <w:rFonts w:cstheme="minorHAnsi"/>
          <w:b/>
        </w:rPr>
        <w:t>Tuo atveju, jeigu pirkimo procedūroje dalyvauja jungtinės veiklos sutarties pagrindu ūkio subjektų grupė</w:t>
      </w:r>
      <w:r w:rsidRPr="00F77C89">
        <w:rPr>
          <w:rFonts w:cstheme="minorHAnsi"/>
        </w:rPr>
        <w:t xml:space="preserve"> pašalinimo pagrindų nebuvimo reikalavimus privalo atitikti kiekviena jungtinės veiklos sutarties šalis ir pateikti </w:t>
      </w:r>
      <w:r w:rsidR="009624EE" w:rsidRPr="00F77C89">
        <w:rPr>
          <w:rFonts w:cstheme="minorHAnsi"/>
          <w:bCs/>
        </w:rPr>
        <w:t xml:space="preserve">EBVPD ir </w:t>
      </w:r>
      <w:r w:rsidRPr="00F77C89">
        <w:rPr>
          <w:rFonts w:cstheme="minorHAnsi"/>
          <w:bCs/>
        </w:rPr>
        <w:t xml:space="preserve">2.5.1.1 – 2.5.1.2 punktuose nurodytus </w:t>
      </w:r>
      <w:r w:rsidRPr="00F77C89">
        <w:rPr>
          <w:rFonts w:cstheme="minorHAnsi"/>
        </w:rPr>
        <w:t>pašalinimo pagrindų nebuvimą įrodančius doku</w:t>
      </w:r>
      <w:r w:rsidR="009624EE" w:rsidRPr="00F77C89">
        <w:rPr>
          <w:rFonts w:cstheme="minorHAnsi"/>
        </w:rPr>
        <w:t>mentus.</w:t>
      </w:r>
    </w:p>
    <w:p w14:paraId="724EBBE9" w14:textId="04D92A92" w:rsidR="004869BA" w:rsidRPr="00F77C89" w:rsidRDefault="004869BA" w:rsidP="004869BA">
      <w:pPr>
        <w:jc w:val="both"/>
        <w:rPr>
          <w:rFonts w:cstheme="minorHAnsi"/>
        </w:rPr>
      </w:pPr>
      <w:r w:rsidRPr="00F77C89">
        <w:rPr>
          <w:rFonts w:cstheme="minorHAnsi"/>
          <w:b/>
        </w:rPr>
        <w:t>Tuo atveju, jeigu pirkimo procedūroje tiekėjas pasitelkia ūkio subjektus, kurių pajėgumais tiekėjas remiasi</w:t>
      </w:r>
      <w:r w:rsidRPr="00F77C89">
        <w:rPr>
          <w:rFonts w:cstheme="minorHAnsi"/>
        </w:rPr>
        <w:t xml:space="preserve"> savo įsipareigojimams vykdyti,  pasitelkti ūkio subjektai, kurių pajėgumais remiamasi, privalo atitikti pašalinimo pagrindų nebuvimo reikalavimus, ir tiekėjas privalo pateikti </w:t>
      </w:r>
      <w:r w:rsidRPr="00F77C89">
        <w:rPr>
          <w:rFonts w:cstheme="minorHAnsi"/>
          <w:bCs/>
        </w:rPr>
        <w:t xml:space="preserve">ūkio subjekto, kurio pajėgumais tiekėjas remiasi, išskyrus </w:t>
      </w:r>
      <w:proofErr w:type="spellStart"/>
      <w:r w:rsidRPr="00F77C89">
        <w:rPr>
          <w:rFonts w:cstheme="minorHAnsi"/>
          <w:bCs/>
        </w:rPr>
        <w:t>kvazisubtiekėjo</w:t>
      </w:r>
      <w:proofErr w:type="spellEnd"/>
      <w:r w:rsidRPr="00F77C89">
        <w:rPr>
          <w:rFonts w:cstheme="minorHAnsi"/>
          <w:bCs/>
        </w:rPr>
        <w:t xml:space="preserve">, </w:t>
      </w:r>
      <w:r w:rsidRPr="00F77C89">
        <w:rPr>
          <w:rFonts w:cstheme="minorHAnsi"/>
        </w:rPr>
        <w:t xml:space="preserve"> </w:t>
      </w:r>
      <w:r w:rsidR="009624EE" w:rsidRPr="00F77C89">
        <w:rPr>
          <w:rFonts w:cstheme="minorHAnsi"/>
          <w:bCs/>
        </w:rPr>
        <w:t xml:space="preserve">EBVPD ir 2.5.1.1 – 2.5.1.2 punktuose nurodytus </w:t>
      </w:r>
      <w:r w:rsidR="009624EE" w:rsidRPr="00F77C89">
        <w:rPr>
          <w:rFonts w:cstheme="minorHAnsi"/>
        </w:rPr>
        <w:t>pašalinimo pagrindų nebuvimą įrodančius dokumentus.</w:t>
      </w:r>
    </w:p>
    <w:p w14:paraId="60F98670" w14:textId="57120DDD" w:rsidR="004869BA" w:rsidRPr="00F77C89" w:rsidRDefault="009624EE" w:rsidP="004869BA">
      <w:pPr>
        <w:jc w:val="both"/>
        <w:rPr>
          <w:rFonts w:cstheme="minorHAnsi"/>
          <w:b/>
        </w:rPr>
      </w:pPr>
      <w:r w:rsidRPr="00F77C89">
        <w:rPr>
          <w:rFonts w:cstheme="minorHAnsi"/>
          <w:b/>
        </w:rPr>
        <w:t xml:space="preserve">Pašalinimo pagrindų nebuvimą įrodančius dokumentus </w:t>
      </w:r>
      <w:r w:rsidR="004869BA" w:rsidRPr="00F77C89">
        <w:rPr>
          <w:rFonts w:cstheme="minorHAnsi"/>
          <w:b/>
        </w:rPr>
        <w:t>bus reikalaujama tik iš to tiekėjo, kurio pasiūlymas pagal vertinimo rezultatus galės būti nustatytas laimėjusiu</w:t>
      </w:r>
    </w:p>
    <w:p w14:paraId="4C0453FE" w14:textId="09E37AA3" w:rsidR="004869BA" w:rsidRPr="00F77C89"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F77C89" w14:paraId="51FA743E" w14:textId="77777777" w:rsidTr="00032110">
        <w:tc>
          <w:tcPr>
            <w:tcW w:w="3279" w:type="dxa"/>
            <w:tcMar>
              <w:top w:w="0" w:type="dxa"/>
              <w:left w:w="108" w:type="dxa"/>
              <w:bottom w:w="0" w:type="dxa"/>
              <w:right w:w="108" w:type="dxa"/>
            </w:tcMar>
            <w:hideMark/>
          </w:tcPr>
          <w:p w14:paraId="1AA730C8" w14:textId="4D85963F" w:rsidR="000A7219" w:rsidRPr="00F77C89" w:rsidRDefault="000A7219" w:rsidP="00454CC1">
            <w:pPr>
              <w:spacing w:line="300" w:lineRule="atLeast"/>
              <w:jc w:val="center"/>
              <w:rPr>
                <w:rFonts w:cstheme="minorHAnsi"/>
                <w:b/>
              </w:rPr>
            </w:pPr>
            <w:r w:rsidRPr="00F77C89">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F77C89" w:rsidRDefault="000A7219" w:rsidP="004869BA">
            <w:pPr>
              <w:keepNext/>
              <w:spacing w:line="300" w:lineRule="atLeast"/>
              <w:ind w:left="-105"/>
              <w:jc w:val="center"/>
              <w:outlineLvl w:val="2"/>
              <w:rPr>
                <w:rFonts w:cstheme="minorHAnsi"/>
                <w:b/>
              </w:rPr>
            </w:pPr>
            <w:bookmarkStart w:id="53" w:name="_Toc232436281"/>
            <w:r w:rsidRPr="00F77C89">
              <w:rPr>
                <w:rFonts w:cstheme="minorHAnsi"/>
                <w:b/>
              </w:rPr>
              <w:t>VPĮ straipsnis, dalis, punktas bei EBVPD formos dalis pildymui</w:t>
            </w:r>
            <w:bookmarkEnd w:id="53"/>
          </w:p>
        </w:tc>
        <w:tc>
          <w:tcPr>
            <w:tcW w:w="5265" w:type="dxa"/>
            <w:tcMar>
              <w:top w:w="0" w:type="dxa"/>
              <w:left w:w="108" w:type="dxa"/>
              <w:bottom w:w="0" w:type="dxa"/>
              <w:right w:w="108" w:type="dxa"/>
            </w:tcMar>
            <w:hideMark/>
          </w:tcPr>
          <w:p w14:paraId="7B8FAD5B" w14:textId="77D0D47D" w:rsidR="000A7219" w:rsidRPr="00F77C89" w:rsidRDefault="000A7219" w:rsidP="004869BA">
            <w:pPr>
              <w:keepNext/>
              <w:spacing w:line="300" w:lineRule="atLeast"/>
              <w:ind w:left="-110"/>
              <w:jc w:val="center"/>
              <w:outlineLvl w:val="2"/>
              <w:rPr>
                <w:rFonts w:cstheme="minorHAnsi"/>
                <w:b/>
              </w:rPr>
            </w:pPr>
            <w:bookmarkStart w:id="54" w:name="_Toc232436282"/>
            <w:r w:rsidRPr="00F77C89">
              <w:rPr>
                <w:rFonts w:cstheme="minorHAnsi"/>
                <w:b/>
              </w:rPr>
              <w:t>Dokumentai, kuriuos tiekėjas turi pateikti, siekiant įrodyti jo pašalinimo pagrindų nebuvimą</w:t>
            </w:r>
            <w:bookmarkEnd w:id="54"/>
          </w:p>
        </w:tc>
      </w:tr>
      <w:tr w:rsidR="000A7219" w:rsidRPr="00F77C89" w14:paraId="0278B1EB" w14:textId="77777777" w:rsidTr="00032110">
        <w:tc>
          <w:tcPr>
            <w:tcW w:w="3279" w:type="dxa"/>
            <w:tcMar>
              <w:top w:w="0" w:type="dxa"/>
              <w:left w:w="108" w:type="dxa"/>
              <w:bottom w:w="0" w:type="dxa"/>
              <w:right w:w="108" w:type="dxa"/>
            </w:tcMar>
            <w:hideMark/>
          </w:tcPr>
          <w:p w14:paraId="104A55DA" w14:textId="77777777" w:rsidR="000A7219" w:rsidRPr="00F77C89" w:rsidRDefault="000A7219" w:rsidP="004869BA">
            <w:pPr>
              <w:spacing w:line="300" w:lineRule="atLeast"/>
              <w:ind w:hanging="108"/>
              <w:jc w:val="both"/>
              <w:rPr>
                <w:rFonts w:cstheme="minorHAnsi"/>
                <w:b/>
                <w:bCs/>
              </w:rPr>
            </w:pPr>
            <w:r w:rsidRPr="00F77C89">
              <w:rPr>
                <w:rFonts w:cstheme="minorHAnsi"/>
                <w:b/>
              </w:rPr>
              <w:t xml:space="preserve">2.5.1. Pašalinimo pagrindai </w:t>
            </w:r>
          </w:p>
        </w:tc>
        <w:tc>
          <w:tcPr>
            <w:tcW w:w="1375" w:type="dxa"/>
            <w:vMerge/>
            <w:hideMark/>
          </w:tcPr>
          <w:p w14:paraId="0ECC522F" w14:textId="77777777" w:rsidR="000A7219" w:rsidRPr="00F77C89"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F77C89" w:rsidRDefault="000A7219" w:rsidP="004869BA">
            <w:pPr>
              <w:spacing w:line="300" w:lineRule="atLeast"/>
              <w:jc w:val="both"/>
              <w:rPr>
                <w:rFonts w:cstheme="minorHAnsi"/>
                <w:b/>
                <w:bCs/>
              </w:rPr>
            </w:pPr>
          </w:p>
        </w:tc>
      </w:tr>
      <w:tr w:rsidR="000A7219" w:rsidRPr="00F77C89" w14:paraId="171FB4BE" w14:textId="77777777" w:rsidTr="00032110">
        <w:tc>
          <w:tcPr>
            <w:tcW w:w="3279" w:type="dxa"/>
            <w:tcMar>
              <w:top w:w="0" w:type="dxa"/>
              <w:left w:w="108" w:type="dxa"/>
              <w:bottom w:w="0" w:type="dxa"/>
              <w:right w:w="108" w:type="dxa"/>
            </w:tcMar>
          </w:tcPr>
          <w:p w14:paraId="6B4E3C0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
                <w:color w:val="000000"/>
                <w:bdr w:val="none" w:sz="0" w:space="0" w:color="auto" w:frame="1"/>
              </w:rPr>
              <w:t>2.5.1.1.</w:t>
            </w:r>
            <w:r w:rsidRPr="00F77C89">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1) dalyvavimą nusikalstamame susivienijime, jo organizavimą ar vadovavimą jam;</w:t>
            </w:r>
          </w:p>
          <w:p w14:paraId="5CC7DC35"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2) kyšininkavimą, prekybą poveikiu, papirkimą;</w:t>
            </w:r>
          </w:p>
          <w:p w14:paraId="7A57BE5C"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 xml:space="preserve">3) sukčiavimą, turto pasisavinimą, turto iššvaistymą, apgaulingą </w:t>
            </w:r>
            <w:r w:rsidRPr="00F77C89">
              <w:rPr>
                <w:rFonts w:cstheme="minorHAnsi"/>
                <w:bCs/>
                <w:color w:val="000000"/>
                <w:bdr w:val="none" w:sz="0" w:space="0" w:color="auto" w:frame="1"/>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4) nusikalstamą bankrotą;</w:t>
            </w:r>
          </w:p>
          <w:p w14:paraId="02762631"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5) teroristinį ir su teroristine veikla susijusį nusikaltimą;</w:t>
            </w:r>
          </w:p>
          <w:p w14:paraId="09A3D29D"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6) nusikalstamu būdu gauto turto legalizavimą;</w:t>
            </w:r>
          </w:p>
          <w:p w14:paraId="6CD375F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7) prekybą žmonėmis, vaiko pirkimą arba pardavimą;</w:t>
            </w:r>
          </w:p>
          <w:p w14:paraId="0761D75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F77C89" w:rsidRDefault="000A7219" w:rsidP="004869BA">
            <w:pPr>
              <w:spacing w:line="300" w:lineRule="atLeast"/>
              <w:jc w:val="both"/>
              <w:rPr>
                <w:rFonts w:cstheme="minorHAnsi"/>
                <w:b/>
                <w:bCs/>
                <w:color w:val="000000"/>
                <w:bdr w:val="none" w:sz="0" w:space="0" w:color="auto" w:frame="1"/>
              </w:rPr>
            </w:pPr>
          </w:p>
          <w:p w14:paraId="42A35DF0"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 xml:space="preserve">Laikoma, kad tiekėjas arba jo atsakingas asmuo nuteistas už </w:t>
            </w:r>
            <w:r w:rsidRPr="00F77C89">
              <w:rPr>
                <w:rFonts w:cstheme="minorHAnsi"/>
                <w:bCs/>
                <w:color w:val="000000"/>
                <w:bdr w:val="none" w:sz="0" w:space="0" w:color="auto" w:frame="1"/>
              </w:rPr>
              <w:lastRenderedPageBreak/>
              <w:t>aukščiau nurodytą nusikalstamą veiką, kai dėl:</w:t>
            </w:r>
          </w:p>
          <w:p w14:paraId="1057A37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F77C89" w:rsidRDefault="000A7219" w:rsidP="004869BA">
            <w:pPr>
              <w:spacing w:line="300" w:lineRule="atLeast"/>
              <w:jc w:val="both"/>
              <w:rPr>
                <w:rFonts w:cstheme="minorHAnsi"/>
                <w:b/>
                <w:bCs/>
                <w:color w:val="000000"/>
                <w:bdr w:val="none" w:sz="0" w:space="0" w:color="auto" w:frame="1"/>
              </w:rPr>
            </w:pPr>
          </w:p>
          <w:p w14:paraId="2C34C59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F77C89" w:rsidRDefault="000A7219" w:rsidP="004869BA">
            <w:pPr>
              <w:pBdr>
                <w:top w:val="nil"/>
                <w:left w:val="nil"/>
                <w:bottom w:val="nil"/>
                <w:right w:val="nil"/>
                <w:between w:val="nil"/>
                <w:bar w:val="nil"/>
              </w:pBdr>
              <w:suppressAutoHyphens/>
              <w:spacing w:line="300" w:lineRule="atLeast"/>
              <w:jc w:val="both"/>
              <w:rPr>
                <w:rFonts w:cstheme="minorHAnsi"/>
                <w:b/>
              </w:rPr>
            </w:pPr>
            <w:r w:rsidRPr="00F77C89">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F77C89" w:rsidRDefault="000A7219" w:rsidP="004869BA">
            <w:pPr>
              <w:spacing w:line="300" w:lineRule="atLeast"/>
              <w:ind w:left="37"/>
              <w:jc w:val="both"/>
              <w:rPr>
                <w:rFonts w:cstheme="minorHAnsi"/>
                <w:b/>
              </w:rPr>
            </w:pPr>
            <w:r w:rsidRPr="00F77C89">
              <w:rPr>
                <w:rFonts w:cstheme="minorHAnsi"/>
                <w:b/>
              </w:rPr>
              <w:lastRenderedPageBreak/>
              <w:t>VPĮ 46 straipsnio 1 dalis</w:t>
            </w:r>
          </w:p>
          <w:p w14:paraId="6DA99FC5" w14:textId="77777777" w:rsidR="000A7219" w:rsidRPr="00F77C89" w:rsidRDefault="000A7219" w:rsidP="004869BA">
            <w:pPr>
              <w:spacing w:line="300" w:lineRule="atLeast"/>
              <w:ind w:left="37"/>
              <w:jc w:val="both"/>
              <w:rPr>
                <w:rFonts w:cstheme="minorHAnsi"/>
                <w:b/>
              </w:rPr>
            </w:pPr>
          </w:p>
          <w:p w14:paraId="1F633644" w14:textId="77777777" w:rsidR="000A7219" w:rsidRPr="00F77C89" w:rsidRDefault="000A7219" w:rsidP="004869BA">
            <w:pPr>
              <w:spacing w:line="300" w:lineRule="atLeast"/>
              <w:ind w:left="37"/>
              <w:jc w:val="both"/>
              <w:rPr>
                <w:rFonts w:cstheme="minorHAnsi"/>
              </w:rPr>
            </w:pPr>
            <w:r w:rsidRPr="00F77C89">
              <w:rPr>
                <w:rFonts w:cstheme="minorHAnsi"/>
              </w:rPr>
              <w:t>EBVPD III dalies A1-A6 punktai</w:t>
            </w:r>
          </w:p>
          <w:p w14:paraId="3C257F2F" w14:textId="77777777" w:rsidR="000A7219" w:rsidRPr="00F77C89" w:rsidRDefault="000A7219" w:rsidP="004869BA">
            <w:pPr>
              <w:spacing w:line="300" w:lineRule="atLeast"/>
              <w:ind w:left="37"/>
              <w:rPr>
                <w:rFonts w:cstheme="minorHAnsi"/>
              </w:rPr>
            </w:pPr>
            <w:r w:rsidRPr="00F77C89">
              <w:rPr>
                <w:rFonts w:cstheme="minorHAnsi"/>
              </w:rPr>
              <w:t>EBVPD III dalies D1 punktas</w:t>
            </w:r>
          </w:p>
        </w:tc>
        <w:tc>
          <w:tcPr>
            <w:tcW w:w="5265" w:type="dxa"/>
            <w:tcMar>
              <w:top w:w="0" w:type="dxa"/>
              <w:left w:w="108" w:type="dxa"/>
              <w:bottom w:w="0" w:type="dxa"/>
              <w:right w:w="108" w:type="dxa"/>
            </w:tcMar>
          </w:tcPr>
          <w:p w14:paraId="058CF58F"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Lietuvoje įsteigtų subjektų reikalaujama:</w:t>
            </w:r>
          </w:p>
          <w:p w14:paraId="0BB52D5E"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išrašo iš teismo sprendimo arba</w:t>
            </w:r>
          </w:p>
          <w:p w14:paraId="409A2E6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Informatikos ir ryšių departamento prie Vidaus reikalų ministerijos pažymos, arba</w:t>
            </w:r>
          </w:p>
          <w:p w14:paraId="75F2717D"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F77C89" w:rsidRDefault="000A7219" w:rsidP="004869BA">
            <w:pPr>
              <w:spacing w:line="300" w:lineRule="atLeast"/>
              <w:jc w:val="both"/>
              <w:rPr>
                <w:rFonts w:cstheme="minorHAnsi"/>
                <w:color w:val="000000"/>
                <w:bdr w:val="none" w:sz="0" w:space="0" w:color="auto" w:frame="1"/>
              </w:rPr>
            </w:pPr>
          </w:p>
          <w:p w14:paraId="13EA18B6"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Iš ne Lietuvoje įsteigtų subjektų reikalaujama:</w:t>
            </w:r>
          </w:p>
          <w:p w14:paraId="16C2C81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2"/>
            </w:r>
            <w:r w:rsidRPr="00F77C89">
              <w:rPr>
                <w:rFonts w:cstheme="minorHAnsi"/>
                <w:color w:val="000000"/>
                <w:bdr w:val="none" w:sz="0" w:space="0" w:color="auto" w:frame="1"/>
              </w:rPr>
              <w:t>.</w:t>
            </w:r>
          </w:p>
          <w:p w14:paraId="49823F18" w14:textId="77777777" w:rsidR="000A7219" w:rsidRPr="00F77C89" w:rsidRDefault="000A7219" w:rsidP="004869BA">
            <w:pPr>
              <w:spacing w:line="300" w:lineRule="atLeast"/>
              <w:jc w:val="both"/>
              <w:rPr>
                <w:rFonts w:cstheme="minorHAnsi"/>
                <w:color w:val="000000"/>
                <w:bdr w:val="none" w:sz="0" w:space="0" w:color="auto" w:frame="1"/>
              </w:rPr>
            </w:pPr>
          </w:p>
          <w:p w14:paraId="24BB4C6B" w14:textId="77777777" w:rsidR="000A7219" w:rsidRPr="00F77C89" w:rsidRDefault="000A7219" w:rsidP="004869BA">
            <w:pPr>
              <w:spacing w:line="300" w:lineRule="atLeast"/>
              <w:jc w:val="both"/>
              <w:rPr>
                <w:rFonts w:cstheme="minorHAnsi"/>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 xml:space="preserve">180 dienų </w:t>
            </w:r>
            <w:r w:rsidRPr="00F77C89">
              <w:rPr>
                <w:rFonts w:cstheme="minorHAnsi"/>
                <w:color w:val="000000"/>
                <w:bdr w:val="none" w:sz="0" w:space="0" w:color="auto" w:frame="1"/>
              </w:rPr>
              <w:t xml:space="preserve">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F77C89" w:rsidRDefault="000A7219" w:rsidP="004869BA">
            <w:pPr>
              <w:spacing w:line="300" w:lineRule="atLeast"/>
              <w:jc w:val="both"/>
              <w:rPr>
                <w:rFonts w:cstheme="minorHAnsi"/>
                <w:b/>
                <w:bCs/>
                <w:color w:val="000000"/>
                <w:bdr w:val="none" w:sz="0" w:space="0" w:color="auto" w:frame="1"/>
              </w:rPr>
            </w:pPr>
          </w:p>
          <w:p w14:paraId="0E37D67E" w14:textId="77777777" w:rsidR="000A7219" w:rsidRPr="00F77C89" w:rsidRDefault="000A7219" w:rsidP="004869BA">
            <w:pPr>
              <w:spacing w:line="300" w:lineRule="atLeast"/>
              <w:jc w:val="both"/>
              <w:rPr>
                <w:rFonts w:cstheme="minorHAnsi"/>
              </w:rPr>
            </w:pPr>
            <w:r w:rsidRPr="00F77C8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7C89">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F77C89">
              <w:rPr>
                <w:rFonts w:cstheme="minorHAnsi"/>
                <w:bdr w:val="none" w:sz="0" w:space="0" w:color="auto" w:frame="1"/>
              </w:rPr>
              <w:t xml:space="preserve">asmens (asmenų), turinčio (turinčių) teisę surašyti ir pasirašyti tiekėjo finansinės apskaitos dokumentus, </w:t>
            </w:r>
            <w:r w:rsidRPr="00F77C89">
              <w:rPr>
                <w:rFonts w:cstheme="minorHAnsi"/>
              </w:rPr>
              <w:t>dokumentas turi būti išduotas ne anksčiau kaip 180 dienų iki dokumentų tikrinimo dienos, kuri negali būti ankstesnė nei galimo laimėtojo nustatymo diena.</w:t>
            </w:r>
          </w:p>
          <w:p w14:paraId="0F2C66A9" w14:textId="77777777" w:rsidR="000A7219" w:rsidRPr="00F77C89" w:rsidRDefault="000A7219" w:rsidP="004869BA">
            <w:pPr>
              <w:spacing w:line="300" w:lineRule="atLeast"/>
              <w:jc w:val="both"/>
              <w:rPr>
                <w:rFonts w:cstheme="minorHAnsi"/>
              </w:rPr>
            </w:pPr>
            <w:r w:rsidRPr="00F77C89">
              <w:rPr>
                <w:rFonts w:cstheme="minorHAnsi"/>
                <w:vertAlign w:val="superscript"/>
              </w:rPr>
              <w:t>1</w:t>
            </w:r>
            <w:r w:rsidRPr="00F77C89">
              <w:rPr>
                <w:rFonts w:cstheme="minorHAnsi"/>
              </w:rPr>
              <w:t xml:space="preserve">Jeigu tiekėjas negali pateikti nurodytų dokumentų, įrodančių, kad nėra pašalinimo pagrindų, numatytų </w:t>
            </w:r>
            <w:r w:rsidRPr="00F77C89">
              <w:rPr>
                <w:rFonts w:eastAsia="Yu Mincho" w:cstheme="minorHAnsi"/>
                <w:i/>
                <w:iCs/>
              </w:rPr>
              <w:t xml:space="preserve">VPĮ 46 straipsnio 1 ir 3 dalyse ir 6 dalies 2 punkte, </w:t>
            </w:r>
            <w:r w:rsidRPr="00F77C89">
              <w:rPr>
                <w:rFonts w:cstheme="minorHAnsi"/>
              </w:rPr>
              <w:t xml:space="preserve">nes valstybėje narėje ar atitinkamoje šalyje tokie dokumentai neišduodami arba toje šalyje išduodami dokumentai </w:t>
            </w:r>
            <w:r w:rsidRPr="00F77C89">
              <w:rPr>
                <w:rFonts w:cstheme="minorHAnsi"/>
              </w:rPr>
              <w:lastRenderedPageBreak/>
              <w:t xml:space="preserve">neapima visų </w:t>
            </w:r>
            <w:r w:rsidRPr="00F77C89">
              <w:rPr>
                <w:rFonts w:eastAsia="Yu Mincho" w:cstheme="minorHAnsi"/>
                <w:i/>
                <w:iCs/>
              </w:rPr>
              <w:t>46 straipsnio 1 ir 3 dalyse ir 6 dalies 2 punkte keliamų klausimų</w:t>
            </w:r>
            <w:r w:rsidRPr="00F77C89">
              <w:rPr>
                <w:rFonts w:cstheme="minorHAnsi"/>
              </w:rPr>
              <w:t>, jie gali būti pakeisti:</w:t>
            </w:r>
          </w:p>
          <w:p w14:paraId="356B0E6D" w14:textId="77777777" w:rsidR="000A7219" w:rsidRPr="00F77C89" w:rsidRDefault="000A7219" w:rsidP="004869BA">
            <w:pPr>
              <w:spacing w:line="300" w:lineRule="atLeast"/>
              <w:jc w:val="both"/>
              <w:rPr>
                <w:rFonts w:cstheme="minorHAnsi"/>
              </w:rPr>
            </w:pPr>
            <w:r w:rsidRPr="00F77C89">
              <w:rPr>
                <w:rFonts w:cstheme="minorHAnsi"/>
              </w:rPr>
              <w:t>1) priesaikos deklaracija;</w:t>
            </w:r>
          </w:p>
          <w:p w14:paraId="67154BCE" w14:textId="77777777" w:rsidR="000A7219" w:rsidRPr="00F77C89" w:rsidRDefault="000A7219" w:rsidP="004869BA">
            <w:pPr>
              <w:spacing w:line="300" w:lineRule="atLeast"/>
              <w:jc w:val="both"/>
              <w:rPr>
                <w:rFonts w:cstheme="minorHAnsi"/>
              </w:rPr>
            </w:pPr>
            <w:r w:rsidRPr="00F77C89">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7F834871" w:rsidR="000A7219" w:rsidRPr="00F77C89" w:rsidRDefault="000A7219" w:rsidP="004869BA">
            <w:pPr>
              <w:spacing w:line="300" w:lineRule="atLeast"/>
              <w:ind w:left="32"/>
              <w:jc w:val="both"/>
              <w:rPr>
                <w:rFonts w:cstheme="minorHAnsi"/>
              </w:rPr>
            </w:pPr>
            <w:r w:rsidRPr="00F77C89">
              <w:rPr>
                <w:rFonts w:cstheme="minorHAnsi"/>
                <w:b/>
              </w:rPr>
              <w:t>2. Deklaracija dėl tiekėjo atsakingų asmenų</w:t>
            </w:r>
            <w:r w:rsidRPr="00F77C89">
              <w:rPr>
                <w:rFonts w:cstheme="minorHAnsi"/>
              </w:rPr>
              <w:t xml:space="preserve"> (pildoma </w:t>
            </w:r>
            <w:r w:rsidR="00C0279D" w:rsidRPr="00F77C89">
              <w:rPr>
                <w:rFonts w:cstheme="minorHAnsi"/>
              </w:rPr>
              <w:t>pagal specialiųjų pirkimo sąlygų</w:t>
            </w:r>
            <w:r w:rsidR="00C0279D" w:rsidRPr="00F77C89">
              <w:rPr>
                <w:rFonts w:cstheme="minorHAnsi"/>
                <w:i/>
              </w:rPr>
              <w:t xml:space="preserve"> </w:t>
            </w:r>
            <w:r w:rsidR="00572725">
              <w:rPr>
                <w:rFonts w:cstheme="minorHAnsi"/>
              </w:rPr>
              <w:t>9</w:t>
            </w:r>
            <w:r w:rsidR="00C0279D" w:rsidRPr="00F77C89">
              <w:rPr>
                <w:rFonts w:cstheme="minorHAnsi"/>
              </w:rPr>
              <w:t xml:space="preserve"> priedą</w:t>
            </w:r>
            <w:r w:rsidRPr="00F77C89">
              <w:rPr>
                <w:rFonts w:cstheme="minorHAnsi"/>
              </w:rPr>
              <w:t>)</w:t>
            </w:r>
          </w:p>
          <w:p w14:paraId="15BCEA85" w14:textId="77777777" w:rsidR="000A7219" w:rsidRPr="00F77C89" w:rsidRDefault="000A7219" w:rsidP="004869BA">
            <w:pPr>
              <w:spacing w:line="300" w:lineRule="atLeast"/>
              <w:ind w:left="32"/>
              <w:jc w:val="both"/>
              <w:rPr>
                <w:rFonts w:cstheme="minorHAnsi"/>
                <w:u w:val="single"/>
              </w:rPr>
            </w:pPr>
            <w:r w:rsidRPr="00F77C89">
              <w:rPr>
                <w:rFonts w:cstheme="minorHAnsi"/>
                <w:u w:val="single"/>
              </w:rPr>
              <w:t>Pateikiama dokumento kopija*.</w:t>
            </w:r>
          </w:p>
          <w:p w14:paraId="0B7DB807"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F77C89">
              <w:rPr>
                <w:rFonts w:eastAsia="Arial Unicode MS" w:cstheme="minorHAnsi"/>
                <w:b/>
                <w:color w:val="000000"/>
                <w:bdr w:val="nil"/>
              </w:rPr>
              <w:t xml:space="preserve">Pastaba. </w:t>
            </w:r>
            <w:r w:rsidRPr="00F77C89">
              <w:rPr>
                <w:rFonts w:eastAsia="Arial Unicode MS" w:cstheme="minorHAnsi"/>
                <w:i/>
                <w:color w:val="000000"/>
                <w:bdr w:val="nil"/>
              </w:rPr>
              <w:t>Jei deklaracijoje</w:t>
            </w:r>
            <w:r w:rsidRPr="00F77C89">
              <w:rPr>
                <w:rFonts w:eastAsia="Arial Unicode MS" w:cstheme="minorHAnsi"/>
                <w:b/>
                <w:i/>
                <w:color w:val="000000"/>
                <w:bdr w:val="nil"/>
              </w:rPr>
              <w:t xml:space="preserve"> </w:t>
            </w:r>
            <w:r w:rsidRPr="00F77C89">
              <w:rPr>
                <w:rFonts w:cstheme="minorHAnsi"/>
                <w:i/>
              </w:rPr>
              <w:t>nurodysite atsakingus fizinius asmenis, prašome pateikti dokumentus (</w:t>
            </w:r>
            <w:proofErr w:type="spellStart"/>
            <w:r w:rsidRPr="00F77C89">
              <w:rPr>
                <w:rFonts w:cstheme="minorHAnsi"/>
                <w:i/>
              </w:rPr>
              <w:t>neteistumo</w:t>
            </w:r>
            <w:proofErr w:type="spellEnd"/>
            <w:r w:rsidRPr="00F77C89">
              <w:rPr>
                <w:rFonts w:cstheme="minorHAnsi"/>
                <w:i/>
              </w:rPr>
              <w:t xml:space="preserve"> pažymas), patvirtinančius deklaracijoje nurodytų atsakingų asmenų pašalinimo pagrindų nebuvimą, kaip nurodyta pirkimo </w:t>
            </w:r>
            <w:r w:rsidRPr="00F77C89">
              <w:rPr>
                <w:rFonts w:cstheme="minorHAnsi"/>
                <w:bCs/>
                <w:i/>
              </w:rPr>
              <w:t>sąlygų</w:t>
            </w:r>
            <w:r w:rsidRPr="00F77C89">
              <w:rPr>
                <w:rFonts w:cstheme="minorHAnsi"/>
                <w:i/>
              </w:rPr>
              <w:t xml:space="preserve"> 2.5.1.1 punkte.</w:t>
            </w:r>
          </w:p>
        </w:tc>
      </w:tr>
      <w:tr w:rsidR="000A7219" w:rsidRPr="00F77C89" w14:paraId="300FCDAC" w14:textId="77777777" w:rsidTr="00032110">
        <w:tc>
          <w:tcPr>
            <w:tcW w:w="3279" w:type="dxa"/>
            <w:tcMar>
              <w:top w:w="0" w:type="dxa"/>
              <w:left w:w="108" w:type="dxa"/>
              <w:bottom w:w="0" w:type="dxa"/>
              <w:right w:w="108" w:type="dxa"/>
            </w:tcMar>
          </w:tcPr>
          <w:p w14:paraId="36659D6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2.5.1.2.</w:t>
            </w:r>
            <w:r w:rsidRPr="00F77C89">
              <w:rPr>
                <w:rFonts w:cstheme="minorHAnsi"/>
              </w:rPr>
              <w:t xml:space="preserve"> Tiekėjas yra nuteistas už įsipareigojimų, susijusių su mokesčių, įskaitant socialinio draudimo įmokas, mokėjimu, </w:t>
            </w:r>
            <w:r w:rsidRPr="00F77C89">
              <w:rPr>
                <w:rFonts w:cstheme="minorHAnsi"/>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F77C89" w:rsidRDefault="000A7219" w:rsidP="004869BA">
            <w:pPr>
              <w:spacing w:line="300" w:lineRule="atLeast"/>
              <w:ind w:left="32"/>
              <w:jc w:val="both"/>
              <w:rPr>
                <w:rFonts w:cstheme="minorHAnsi"/>
                <w:b/>
                <w:bCs/>
              </w:rPr>
            </w:pPr>
          </w:p>
          <w:p w14:paraId="6E10A691" w14:textId="77777777" w:rsidR="000A7219" w:rsidRPr="00F77C89" w:rsidRDefault="000A7219" w:rsidP="004869BA">
            <w:pPr>
              <w:spacing w:line="300" w:lineRule="atLeast"/>
              <w:ind w:left="32"/>
              <w:jc w:val="both"/>
              <w:rPr>
                <w:rFonts w:cstheme="minorHAnsi"/>
                <w:b/>
                <w:bCs/>
              </w:rPr>
            </w:pPr>
            <w:r w:rsidRPr="00F77C89">
              <w:rPr>
                <w:rFonts w:cstheme="minorHAnsi"/>
                <w:bCs/>
              </w:rPr>
              <w:t>Laikoma, kad tiekėjas nuteistas už aukščiau nurodytą nusikalstamą veiką, kai dėl:</w:t>
            </w:r>
          </w:p>
          <w:p w14:paraId="0FD2F10E" w14:textId="77777777" w:rsidR="000A7219" w:rsidRPr="00F77C89" w:rsidRDefault="000A7219" w:rsidP="004869BA">
            <w:pPr>
              <w:spacing w:line="300" w:lineRule="atLeast"/>
              <w:ind w:left="32"/>
              <w:jc w:val="both"/>
              <w:rPr>
                <w:rFonts w:cstheme="minorHAnsi"/>
                <w:b/>
                <w:bCs/>
              </w:rPr>
            </w:pPr>
            <w:r w:rsidRPr="00F77C89">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F77C89" w:rsidRDefault="000A7219" w:rsidP="004869BA">
            <w:pPr>
              <w:spacing w:line="300" w:lineRule="atLeast"/>
              <w:ind w:left="32"/>
              <w:jc w:val="both"/>
              <w:rPr>
                <w:rFonts w:cstheme="minorHAnsi"/>
                <w:b/>
                <w:bCs/>
              </w:rPr>
            </w:pPr>
            <w:r w:rsidRPr="00F77C89">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F77C89" w:rsidRDefault="000A7219" w:rsidP="004869BA">
            <w:pPr>
              <w:spacing w:line="300" w:lineRule="atLeast"/>
              <w:ind w:left="32"/>
              <w:jc w:val="both"/>
              <w:rPr>
                <w:rFonts w:cstheme="minorHAnsi"/>
                <w:b/>
                <w:bCs/>
              </w:rPr>
            </w:pPr>
          </w:p>
          <w:p w14:paraId="3729F968" w14:textId="77777777" w:rsidR="000A7219" w:rsidRPr="00F77C89" w:rsidRDefault="000A7219" w:rsidP="004869BA">
            <w:pPr>
              <w:spacing w:line="300" w:lineRule="atLeast"/>
              <w:ind w:left="32"/>
              <w:jc w:val="both"/>
              <w:rPr>
                <w:rFonts w:cstheme="minorHAnsi"/>
                <w:b/>
                <w:bCs/>
                <w:lang w:val="pl-PL"/>
              </w:rPr>
            </w:pPr>
            <w:proofErr w:type="spellStart"/>
            <w:r w:rsidRPr="00F77C89">
              <w:rPr>
                <w:rFonts w:cstheme="minorHAnsi"/>
                <w:bCs/>
                <w:lang w:val="pl-PL"/>
              </w:rPr>
              <w:t>Tačiau</w:t>
            </w:r>
            <w:proofErr w:type="spellEnd"/>
            <w:r w:rsidRPr="00F77C89">
              <w:rPr>
                <w:rFonts w:cstheme="minorHAnsi"/>
                <w:bCs/>
                <w:lang w:val="pl-PL"/>
              </w:rPr>
              <w:t xml:space="preserve"> </w:t>
            </w:r>
            <w:proofErr w:type="spellStart"/>
            <w:r w:rsidRPr="00F77C89">
              <w:rPr>
                <w:rFonts w:cstheme="minorHAnsi"/>
                <w:bCs/>
                <w:lang w:val="pl-PL"/>
              </w:rPr>
              <w:t>ši</w:t>
            </w:r>
            <w:proofErr w:type="spellEnd"/>
            <w:r w:rsidRPr="00F77C89">
              <w:rPr>
                <w:rFonts w:cstheme="minorHAnsi"/>
                <w:bCs/>
                <w:lang w:val="pl-PL"/>
              </w:rPr>
              <w:t xml:space="preserve"> </w:t>
            </w:r>
            <w:proofErr w:type="spellStart"/>
            <w:r w:rsidRPr="00F77C89">
              <w:rPr>
                <w:rFonts w:cstheme="minorHAnsi"/>
                <w:bCs/>
                <w:lang w:val="pl-PL"/>
              </w:rPr>
              <w:t>nuostata</w:t>
            </w:r>
            <w:proofErr w:type="spellEnd"/>
            <w:r w:rsidRPr="00F77C89">
              <w:rPr>
                <w:rFonts w:cstheme="minorHAnsi"/>
                <w:bCs/>
                <w:lang w:val="pl-PL"/>
              </w:rPr>
              <w:t xml:space="preserve"> </w:t>
            </w:r>
            <w:proofErr w:type="spellStart"/>
            <w:r w:rsidRPr="00F77C89">
              <w:rPr>
                <w:rFonts w:cstheme="minorHAnsi"/>
                <w:bCs/>
                <w:lang w:val="pl-PL"/>
              </w:rPr>
              <w:t>netaikoma</w:t>
            </w:r>
            <w:proofErr w:type="spellEnd"/>
            <w:r w:rsidRPr="00F77C89">
              <w:rPr>
                <w:rFonts w:cstheme="minorHAnsi"/>
                <w:bCs/>
                <w:lang w:val="pl-PL"/>
              </w:rPr>
              <w:t xml:space="preserve">, </w:t>
            </w:r>
            <w:proofErr w:type="spellStart"/>
            <w:r w:rsidRPr="00F77C89">
              <w:rPr>
                <w:rFonts w:cstheme="minorHAnsi"/>
                <w:bCs/>
                <w:lang w:val="pl-PL"/>
              </w:rPr>
              <w:t>jeigu</w:t>
            </w:r>
            <w:proofErr w:type="spellEnd"/>
            <w:r w:rsidRPr="00F77C89">
              <w:rPr>
                <w:rFonts w:cstheme="minorHAnsi"/>
                <w:bCs/>
                <w:lang w:val="pl-PL"/>
              </w:rPr>
              <w:t>:</w:t>
            </w:r>
          </w:p>
          <w:p w14:paraId="6051DE40"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1)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yra</w:t>
            </w:r>
            <w:proofErr w:type="spellEnd"/>
            <w:r w:rsidRPr="00F77C89">
              <w:rPr>
                <w:rFonts w:cstheme="minorHAnsi"/>
                <w:bCs/>
                <w:lang w:val="pl-PL"/>
              </w:rPr>
              <w:t xml:space="preserve"> </w:t>
            </w:r>
            <w:proofErr w:type="spellStart"/>
            <w:r w:rsidRPr="00F77C89">
              <w:rPr>
                <w:rFonts w:cstheme="minorHAnsi"/>
                <w:bCs/>
                <w:lang w:val="pl-PL"/>
              </w:rPr>
              <w:t>įsipareigojęs</w:t>
            </w:r>
            <w:proofErr w:type="spellEnd"/>
            <w:r w:rsidRPr="00F77C89">
              <w:rPr>
                <w:rFonts w:cstheme="minorHAnsi"/>
                <w:bCs/>
                <w:lang w:val="pl-PL"/>
              </w:rPr>
              <w:t xml:space="preserve"> </w:t>
            </w:r>
            <w:proofErr w:type="spellStart"/>
            <w:r w:rsidRPr="00F77C89">
              <w:rPr>
                <w:rFonts w:cstheme="minorHAnsi"/>
                <w:bCs/>
                <w:lang w:val="pl-PL"/>
              </w:rPr>
              <w:t>sumokėti</w:t>
            </w:r>
            <w:proofErr w:type="spellEnd"/>
            <w:r w:rsidRPr="00F77C89">
              <w:rPr>
                <w:rFonts w:cstheme="minorHAnsi"/>
                <w:bCs/>
                <w:lang w:val="pl-PL"/>
              </w:rPr>
              <w:t xml:space="preserve"> </w:t>
            </w:r>
            <w:proofErr w:type="spellStart"/>
            <w:r w:rsidRPr="00F77C89">
              <w:rPr>
                <w:rFonts w:cstheme="minorHAnsi"/>
                <w:bCs/>
                <w:lang w:val="pl-PL"/>
              </w:rPr>
              <w:t>mokesčius</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lastRenderedPageBreak/>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ir</w:t>
            </w:r>
            <w:proofErr w:type="spellEnd"/>
            <w:r w:rsidRPr="00F77C89">
              <w:rPr>
                <w:rFonts w:cstheme="minorHAnsi"/>
                <w:bCs/>
                <w:lang w:val="pl-PL"/>
              </w:rPr>
              <w:t xml:space="preserve"> </w:t>
            </w:r>
            <w:proofErr w:type="spellStart"/>
            <w:r w:rsidRPr="00F77C89">
              <w:rPr>
                <w:rFonts w:cstheme="minorHAnsi"/>
                <w:bCs/>
                <w:lang w:val="pl-PL"/>
              </w:rPr>
              <w:t>dėl</w:t>
            </w:r>
            <w:proofErr w:type="spellEnd"/>
            <w:r w:rsidRPr="00F77C89">
              <w:rPr>
                <w:rFonts w:cstheme="minorHAnsi"/>
                <w:bCs/>
                <w:lang w:val="pl-PL"/>
              </w:rPr>
              <w:t xml:space="preserve"> to </w:t>
            </w:r>
            <w:proofErr w:type="spellStart"/>
            <w:r w:rsidRPr="00F77C89">
              <w:rPr>
                <w:rFonts w:cstheme="minorHAnsi"/>
                <w:bCs/>
                <w:lang w:val="pl-PL"/>
              </w:rPr>
              <w:t>laikomas</w:t>
            </w:r>
            <w:proofErr w:type="spellEnd"/>
            <w:r w:rsidRPr="00F77C89">
              <w:rPr>
                <w:rFonts w:cstheme="minorHAnsi"/>
                <w:bCs/>
                <w:lang w:val="pl-PL"/>
              </w:rPr>
              <w:t xml:space="preserve"> </w:t>
            </w:r>
            <w:proofErr w:type="spellStart"/>
            <w:r w:rsidRPr="00F77C89">
              <w:rPr>
                <w:rFonts w:cstheme="minorHAnsi"/>
                <w:bCs/>
                <w:lang w:val="pl-PL"/>
              </w:rPr>
              <w:t>jau</w:t>
            </w:r>
            <w:proofErr w:type="spellEnd"/>
            <w:r w:rsidRPr="00F77C89">
              <w:rPr>
                <w:rFonts w:cstheme="minorHAnsi"/>
                <w:bCs/>
                <w:lang w:val="pl-PL"/>
              </w:rPr>
              <w:t xml:space="preserve"> </w:t>
            </w:r>
            <w:proofErr w:type="spellStart"/>
            <w:r w:rsidRPr="00F77C89">
              <w:rPr>
                <w:rFonts w:cstheme="minorHAnsi"/>
                <w:bCs/>
                <w:lang w:val="pl-PL"/>
              </w:rPr>
              <w:t>įvykdžiusiu</w:t>
            </w:r>
            <w:proofErr w:type="spellEnd"/>
            <w:r w:rsidRPr="00F77C89">
              <w:rPr>
                <w:rFonts w:cstheme="minorHAnsi"/>
                <w:bCs/>
                <w:lang w:val="pl-PL"/>
              </w:rPr>
              <w:t xml:space="preserve"> </w:t>
            </w:r>
            <w:proofErr w:type="spellStart"/>
            <w:r w:rsidRPr="00F77C89">
              <w:rPr>
                <w:rFonts w:cstheme="minorHAnsi"/>
                <w:bCs/>
                <w:lang w:val="pl-PL"/>
              </w:rPr>
              <w:t>šioje</w:t>
            </w:r>
            <w:proofErr w:type="spellEnd"/>
            <w:r w:rsidRPr="00F77C89">
              <w:rPr>
                <w:rFonts w:cstheme="minorHAnsi"/>
                <w:bCs/>
                <w:lang w:val="pl-PL"/>
              </w:rPr>
              <w:t xml:space="preserve"> </w:t>
            </w:r>
            <w:proofErr w:type="spellStart"/>
            <w:r w:rsidRPr="00F77C89">
              <w:rPr>
                <w:rFonts w:cstheme="minorHAnsi"/>
                <w:bCs/>
                <w:lang w:val="pl-PL"/>
              </w:rPr>
              <w:t>dalyje</w:t>
            </w:r>
            <w:proofErr w:type="spellEnd"/>
            <w:r w:rsidRPr="00F77C89">
              <w:rPr>
                <w:rFonts w:cstheme="minorHAnsi"/>
                <w:bCs/>
                <w:lang w:val="pl-PL"/>
              </w:rPr>
              <w:t xml:space="preserve"> </w:t>
            </w:r>
            <w:proofErr w:type="spellStart"/>
            <w:r w:rsidRPr="00F77C89">
              <w:rPr>
                <w:rFonts w:cstheme="minorHAnsi"/>
                <w:bCs/>
                <w:lang w:val="pl-PL"/>
              </w:rPr>
              <w:t>nurodytus</w:t>
            </w:r>
            <w:proofErr w:type="spellEnd"/>
            <w:r w:rsidRPr="00F77C89">
              <w:rPr>
                <w:rFonts w:cstheme="minorHAnsi"/>
                <w:bCs/>
                <w:lang w:val="pl-PL"/>
              </w:rPr>
              <w:t xml:space="preserve"> </w:t>
            </w:r>
            <w:proofErr w:type="spellStart"/>
            <w:r w:rsidRPr="00F77C89">
              <w:rPr>
                <w:rFonts w:cstheme="minorHAnsi"/>
                <w:bCs/>
                <w:lang w:val="pl-PL"/>
              </w:rPr>
              <w:t>įsipareigojimus</w:t>
            </w:r>
            <w:proofErr w:type="spellEnd"/>
            <w:r w:rsidRPr="00F77C89">
              <w:rPr>
                <w:rFonts w:cstheme="minorHAnsi"/>
                <w:bCs/>
                <w:lang w:val="pl-PL"/>
              </w:rPr>
              <w:t>;</w:t>
            </w:r>
          </w:p>
          <w:p w14:paraId="3FC8246D"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2) </w:t>
            </w:r>
            <w:proofErr w:type="spellStart"/>
            <w:r w:rsidRPr="00F77C89">
              <w:rPr>
                <w:rFonts w:cstheme="minorHAnsi"/>
                <w:bCs/>
                <w:lang w:val="pl-PL"/>
              </w:rPr>
              <w:t>įsiskolinimo</w:t>
            </w:r>
            <w:proofErr w:type="spellEnd"/>
            <w:r w:rsidRPr="00F77C89">
              <w:rPr>
                <w:rFonts w:cstheme="minorHAnsi"/>
                <w:bCs/>
                <w:lang w:val="pl-PL"/>
              </w:rPr>
              <w:t xml:space="preserve"> suma </w:t>
            </w:r>
            <w:proofErr w:type="spellStart"/>
            <w:r w:rsidRPr="00F77C89">
              <w:rPr>
                <w:rFonts w:cstheme="minorHAnsi"/>
                <w:bCs/>
                <w:lang w:val="pl-PL"/>
              </w:rPr>
              <w:t>neviršija</w:t>
            </w:r>
            <w:proofErr w:type="spellEnd"/>
            <w:r w:rsidRPr="00F77C89">
              <w:rPr>
                <w:rFonts w:cstheme="minorHAnsi"/>
                <w:bCs/>
                <w:lang w:val="pl-PL"/>
              </w:rPr>
              <w:t xml:space="preserve"> 50 </w:t>
            </w:r>
            <w:proofErr w:type="spellStart"/>
            <w:r w:rsidRPr="00F77C89">
              <w:rPr>
                <w:rFonts w:cstheme="minorHAnsi"/>
                <w:bCs/>
                <w:lang w:val="pl-PL"/>
              </w:rPr>
              <w:t>Eur</w:t>
            </w:r>
            <w:proofErr w:type="spellEnd"/>
            <w:r w:rsidRPr="00F77C89">
              <w:rPr>
                <w:rFonts w:cstheme="minorHAnsi"/>
                <w:bCs/>
                <w:lang w:val="pl-PL"/>
              </w:rPr>
              <w:t xml:space="preserve"> (</w:t>
            </w:r>
            <w:proofErr w:type="spellStart"/>
            <w:r w:rsidRPr="00F77C89">
              <w:rPr>
                <w:rFonts w:cstheme="minorHAnsi"/>
                <w:bCs/>
                <w:lang w:val="pl-PL"/>
              </w:rPr>
              <w:t>penkiasdešimt</w:t>
            </w:r>
            <w:proofErr w:type="spellEnd"/>
            <w:r w:rsidRPr="00F77C89">
              <w:rPr>
                <w:rFonts w:cstheme="minorHAnsi"/>
                <w:bCs/>
                <w:lang w:val="pl-PL"/>
              </w:rPr>
              <w:t xml:space="preserve"> </w:t>
            </w:r>
            <w:proofErr w:type="spellStart"/>
            <w:r w:rsidRPr="00F77C89">
              <w:rPr>
                <w:rFonts w:cstheme="minorHAnsi"/>
                <w:bCs/>
                <w:lang w:val="pl-PL"/>
              </w:rPr>
              <w:t>eurų</w:t>
            </w:r>
            <w:proofErr w:type="spellEnd"/>
            <w:r w:rsidRPr="00F77C89">
              <w:rPr>
                <w:rFonts w:cstheme="minorHAnsi"/>
                <w:bCs/>
                <w:lang w:val="pl-PL"/>
              </w:rPr>
              <w:t>);</w:t>
            </w:r>
          </w:p>
          <w:p w14:paraId="7C2A4801"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3)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apie</w:t>
            </w:r>
            <w:proofErr w:type="spellEnd"/>
            <w:r w:rsidRPr="00F77C89">
              <w:rPr>
                <w:rFonts w:cstheme="minorHAnsi"/>
                <w:bCs/>
                <w:lang w:val="pl-PL"/>
              </w:rPr>
              <w:t xml:space="preserve"> </w:t>
            </w:r>
            <w:proofErr w:type="spellStart"/>
            <w:r w:rsidRPr="00F77C89">
              <w:rPr>
                <w:rFonts w:cstheme="minorHAnsi"/>
                <w:bCs/>
                <w:lang w:val="pl-PL"/>
              </w:rPr>
              <w:t>tikslią</w:t>
            </w:r>
            <w:proofErr w:type="spellEnd"/>
            <w:r w:rsidRPr="00F77C89">
              <w:rPr>
                <w:rFonts w:cstheme="minorHAnsi"/>
                <w:bCs/>
                <w:lang w:val="pl-PL"/>
              </w:rPr>
              <w:t xml:space="preserve"> </w:t>
            </w:r>
            <w:proofErr w:type="spellStart"/>
            <w:r w:rsidRPr="00F77C89">
              <w:rPr>
                <w:rFonts w:cstheme="minorHAnsi"/>
                <w:bCs/>
                <w:lang w:val="pl-PL"/>
              </w:rPr>
              <w:t>jo</w:t>
            </w:r>
            <w:proofErr w:type="spellEnd"/>
            <w:r w:rsidRPr="00F77C89">
              <w:rPr>
                <w:rFonts w:cstheme="minorHAnsi"/>
                <w:bCs/>
                <w:lang w:val="pl-PL"/>
              </w:rPr>
              <w:t xml:space="preserve"> </w:t>
            </w:r>
            <w:proofErr w:type="spellStart"/>
            <w:r w:rsidRPr="00F77C89">
              <w:rPr>
                <w:rFonts w:cstheme="minorHAnsi"/>
                <w:bCs/>
                <w:lang w:val="pl-PL"/>
              </w:rPr>
              <w:t>įsiskolinimo</w:t>
            </w:r>
            <w:proofErr w:type="spellEnd"/>
            <w:r w:rsidRPr="00F77C89">
              <w:rPr>
                <w:rFonts w:cstheme="minorHAnsi"/>
                <w:bCs/>
                <w:lang w:val="pl-PL"/>
              </w:rPr>
              <w:t xml:space="preserve"> sumą </w:t>
            </w:r>
            <w:proofErr w:type="spellStart"/>
            <w:r w:rsidRPr="00F77C89">
              <w:rPr>
                <w:rFonts w:cstheme="minorHAnsi"/>
                <w:bCs/>
                <w:lang w:val="pl-PL"/>
              </w:rPr>
              <w:t>informuotas</w:t>
            </w:r>
            <w:proofErr w:type="spellEnd"/>
            <w:r w:rsidRPr="00F77C89">
              <w:rPr>
                <w:rFonts w:cstheme="minorHAnsi"/>
                <w:bCs/>
                <w:lang w:val="pl-PL"/>
              </w:rPr>
              <w:t xml:space="preserve"> </w:t>
            </w:r>
            <w:proofErr w:type="spellStart"/>
            <w:r w:rsidRPr="00F77C89">
              <w:rPr>
                <w:rFonts w:cstheme="minorHAnsi"/>
                <w:bCs/>
                <w:lang w:val="pl-PL"/>
              </w:rPr>
              <w:t>tokiu</w:t>
            </w:r>
            <w:proofErr w:type="spellEnd"/>
            <w:r w:rsidRPr="00F77C89">
              <w:rPr>
                <w:rFonts w:cstheme="minorHAnsi"/>
                <w:bCs/>
                <w:lang w:val="pl-PL"/>
              </w:rPr>
              <w:t xml:space="preserve"> </w:t>
            </w:r>
            <w:proofErr w:type="spellStart"/>
            <w:r w:rsidRPr="00F77C89">
              <w:rPr>
                <w:rFonts w:cstheme="minorHAnsi"/>
                <w:bCs/>
                <w:lang w:val="pl-PL"/>
              </w:rPr>
              <w:t>metu</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iki</w:t>
            </w:r>
            <w:proofErr w:type="spellEnd"/>
            <w:r w:rsidRPr="00F77C89">
              <w:rPr>
                <w:rFonts w:cstheme="minorHAnsi"/>
                <w:bCs/>
                <w:lang w:val="pl-PL"/>
              </w:rPr>
              <w:t xml:space="preserve"> </w:t>
            </w:r>
            <w:proofErr w:type="spellStart"/>
            <w:r w:rsidRPr="00F77C89">
              <w:rPr>
                <w:rFonts w:cstheme="minorHAnsi"/>
                <w:bCs/>
                <w:lang w:val="pl-PL"/>
              </w:rPr>
              <w:t>paraiškų</w:t>
            </w:r>
            <w:proofErr w:type="spellEnd"/>
            <w:r w:rsidRPr="00F77C89">
              <w:rPr>
                <w:rFonts w:cstheme="minorHAnsi"/>
                <w:bCs/>
                <w:lang w:val="pl-PL"/>
              </w:rPr>
              <w:t xml:space="preserve"> ar </w:t>
            </w:r>
            <w:proofErr w:type="spellStart"/>
            <w:r w:rsidRPr="00F77C89">
              <w:rPr>
                <w:rFonts w:cstheme="minorHAnsi"/>
                <w:bCs/>
                <w:lang w:val="pl-PL"/>
              </w:rPr>
              <w:t>pasiūlymų</w:t>
            </w:r>
            <w:proofErr w:type="spellEnd"/>
            <w:r w:rsidRPr="00F77C89">
              <w:rPr>
                <w:rFonts w:cstheme="minorHAnsi"/>
                <w:bCs/>
                <w:lang w:val="pl-PL"/>
              </w:rPr>
              <w:t xml:space="preserve"> </w:t>
            </w:r>
            <w:proofErr w:type="spellStart"/>
            <w:r w:rsidRPr="00F77C89">
              <w:rPr>
                <w:rFonts w:cstheme="minorHAnsi"/>
                <w:bCs/>
                <w:lang w:val="pl-PL"/>
              </w:rPr>
              <w:t>pateikimo</w:t>
            </w:r>
            <w:proofErr w:type="spellEnd"/>
            <w:r w:rsidRPr="00F77C89">
              <w:rPr>
                <w:rFonts w:cstheme="minorHAnsi"/>
                <w:bCs/>
                <w:lang w:val="pl-PL"/>
              </w:rPr>
              <w:t xml:space="preserve"> </w:t>
            </w:r>
            <w:proofErr w:type="spellStart"/>
            <w:r w:rsidRPr="00F77C89">
              <w:rPr>
                <w:rFonts w:cstheme="minorHAnsi"/>
                <w:bCs/>
                <w:lang w:val="pl-PL"/>
              </w:rPr>
              <w:t>termino</w:t>
            </w:r>
            <w:proofErr w:type="spellEnd"/>
            <w:r w:rsidRPr="00F77C89">
              <w:rPr>
                <w:rFonts w:cstheme="minorHAnsi"/>
                <w:bCs/>
                <w:lang w:val="pl-PL"/>
              </w:rPr>
              <w:t xml:space="preserve"> </w:t>
            </w:r>
            <w:proofErr w:type="spellStart"/>
            <w:r w:rsidRPr="00F77C89">
              <w:rPr>
                <w:rFonts w:cstheme="minorHAnsi"/>
                <w:bCs/>
                <w:lang w:val="pl-PL"/>
              </w:rPr>
              <w:t>pabaigos</w:t>
            </w:r>
            <w:proofErr w:type="spellEnd"/>
            <w:r w:rsidRPr="00F77C89">
              <w:rPr>
                <w:rFonts w:cstheme="minorHAnsi"/>
                <w:bCs/>
                <w:lang w:val="pl-PL"/>
              </w:rPr>
              <w:t xml:space="preserve"> </w:t>
            </w:r>
            <w:proofErr w:type="spellStart"/>
            <w:r w:rsidRPr="00F77C89">
              <w:rPr>
                <w:rFonts w:cstheme="minorHAnsi"/>
                <w:bCs/>
                <w:lang w:val="pl-PL"/>
              </w:rPr>
              <w:t>nespėjo</w:t>
            </w:r>
            <w:proofErr w:type="spellEnd"/>
            <w:r w:rsidRPr="00F77C89">
              <w:rPr>
                <w:rFonts w:cstheme="minorHAnsi"/>
                <w:bCs/>
                <w:lang w:val="pl-PL"/>
              </w:rPr>
              <w:t xml:space="preserve"> </w:t>
            </w:r>
            <w:proofErr w:type="spellStart"/>
            <w:r w:rsidRPr="00F77C89">
              <w:rPr>
                <w:rFonts w:cstheme="minorHAnsi"/>
                <w:bCs/>
                <w:lang w:val="pl-PL"/>
              </w:rPr>
              <w:t>sumokėti</w:t>
            </w:r>
            <w:proofErr w:type="spellEnd"/>
            <w:r w:rsidRPr="00F77C89">
              <w:rPr>
                <w:rFonts w:cstheme="minorHAnsi"/>
                <w:bCs/>
                <w:lang w:val="pl-PL"/>
              </w:rPr>
              <w:t xml:space="preserve"> </w:t>
            </w:r>
            <w:proofErr w:type="spellStart"/>
            <w:r w:rsidRPr="00F77C89">
              <w:rPr>
                <w:rFonts w:cstheme="minorHAnsi"/>
                <w:bCs/>
                <w:lang w:val="pl-PL"/>
              </w:rPr>
              <w:t>mokesčių</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sudaryti</w:t>
            </w:r>
            <w:proofErr w:type="spellEnd"/>
            <w:r w:rsidRPr="00F77C89">
              <w:rPr>
                <w:rFonts w:cstheme="minorHAnsi"/>
                <w:bCs/>
                <w:lang w:val="pl-PL"/>
              </w:rPr>
              <w:t xml:space="preserve"> </w:t>
            </w:r>
            <w:proofErr w:type="spellStart"/>
            <w:r w:rsidRPr="00F77C89">
              <w:rPr>
                <w:rFonts w:cstheme="minorHAnsi"/>
                <w:bCs/>
                <w:lang w:val="pl-PL"/>
              </w:rPr>
              <w:t>mokestinės</w:t>
            </w:r>
            <w:proofErr w:type="spellEnd"/>
            <w:r w:rsidRPr="00F77C89">
              <w:rPr>
                <w:rFonts w:cstheme="minorHAnsi"/>
                <w:bCs/>
                <w:lang w:val="pl-PL"/>
              </w:rPr>
              <w:t xml:space="preserve"> </w:t>
            </w:r>
            <w:proofErr w:type="spellStart"/>
            <w:r w:rsidRPr="00F77C89">
              <w:rPr>
                <w:rFonts w:cstheme="minorHAnsi"/>
                <w:bCs/>
                <w:lang w:val="pl-PL"/>
              </w:rPr>
              <w:t>paskolos</w:t>
            </w:r>
            <w:proofErr w:type="spellEnd"/>
            <w:r w:rsidRPr="00F77C89">
              <w:rPr>
                <w:rFonts w:cstheme="minorHAnsi"/>
                <w:bCs/>
                <w:lang w:val="pl-PL"/>
              </w:rPr>
              <w:t xml:space="preserve"> </w:t>
            </w:r>
            <w:proofErr w:type="spellStart"/>
            <w:r w:rsidRPr="00F77C89">
              <w:rPr>
                <w:rFonts w:cstheme="minorHAnsi"/>
                <w:bCs/>
                <w:lang w:val="pl-PL"/>
              </w:rPr>
              <w:t>sutarties</w:t>
            </w:r>
            <w:proofErr w:type="spellEnd"/>
            <w:r w:rsidRPr="00F77C89">
              <w:rPr>
                <w:rFonts w:cstheme="minorHAnsi"/>
                <w:bCs/>
                <w:lang w:val="pl-PL"/>
              </w:rPr>
              <w:t xml:space="preserve"> ar kito </w:t>
            </w:r>
            <w:proofErr w:type="spellStart"/>
            <w:r w:rsidRPr="00F77C89">
              <w:rPr>
                <w:rFonts w:cstheme="minorHAnsi"/>
                <w:bCs/>
                <w:lang w:val="pl-PL"/>
              </w:rPr>
              <w:t>panašaus</w:t>
            </w:r>
            <w:proofErr w:type="spellEnd"/>
            <w:r w:rsidRPr="00F77C89">
              <w:rPr>
                <w:rFonts w:cstheme="minorHAnsi"/>
                <w:bCs/>
                <w:lang w:val="pl-PL"/>
              </w:rPr>
              <w:t xml:space="preserve"> </w:t>
            </w:r>
            <w:proofErr w:type="spellStart"/>
            <w:r w:rsidRPr="00F77C89">
              <w:rPr>
                <w:rFonts w:cstheme="minorHAnsi"/>
                <w:bCs/>
                <w:lang w:val="pl-PL"/>
              </w:rPr>
              <w:t>pobūdžio</w:t>
            </w:r>
            <w:proofErr w:type="spellEnd"/>
            <w:r w:rsidRPr="00F77C89">
              <w:rPr>
                <w:rFonts w:cstheme="minorHAnsi"/>
                <w:bCs/>
                <w:lang w:val="pl-PL"/>
              </w:rPr>
              <w:t xml:space="preserve"> </w:t>
            </w:r>
            <w:proofErr w:type="spellStart"/>
            <w:r w:rsidRPr="00F77C89">
              <w:rPr>
                <w:rFonts w:cstheme="minorHAnsi"/>
                <w:bCs/>
                <w:lang w:val="pl-PL"/>
              </w:rPr>
              <w:t>įpareigojančio</w:t>
            </w:r>
            <w:proofErr w:type="spellEnd"/>
            <w:r w:rsidRPr="00F77C89">
              <w:rPr>
                <w:rFonts w:cstheme="minorHAnsi"/>
                <w:bCs/>
                <w:lang w:val="pl-PL"/>
              </w:rPr>
              <w:t xml:space="preserve"> </w:t>
            </w:r>
            <w:proofErr w:type="spellStart"/>
            <w:r w:rsidRPr="00F77C89">
              <w:rPr>
                <w:rFonts w:cstheme="minorHAnsi"/>
                <w:bCs/>
                <w:lang w:val="pl-PL"/>
              </w:rPr>
              <w:t>susitarimo</w:t>
            </w:r>
            <w:proofErr w:type="spellEnd"/>
            <w:r w:rsidRPr="00F77C89">
              <w:rPr>
                <w:rFonts w:cstheme="minorHAnsi"/>
                <w:bCs/>
                <w:lang w:val="pl-PL"/>
              </w:rPr>
              <w:t xml:space="preserve"> </w:t>
            </w:r>
            <w:proofErr w:type="spellStart"/>
            <w:r w:rsidRPr="00F77C89">
              <w:rPr>
                <w:rFonts w:cstheme="minorHAnsi"/>
                <w:bCs/>
                <w:lang w:val="pl-PL"/>
              </w:rPr>
              <w:t>dėl</w:t>
            </w:r>
            <w:proofErr w:type="spellEnd"/>
            <w:r w:rsidRPr="00F77C89">
              <w:rPr>
                <w:rFonts w:cstheme="minorHAnsi"/>
                <w:bCs/>
                <w:lang w:val="pl-PL"/>
              </w:rPr>
              <w:t xml:space="preserve"> </w:t>
            </w:r>
            <w:proofErr w:type="spellStart"/>
            <w:r w:rsidRPr="00F77C89">
              <w:rPr>
                <w:rFonts w:cstheme="minorHAnsi"/>
                <w:bCs/>
                <w:lang w:val="pl-PL"/>
              </w:rPr>
              <w:t>jų</w:t>
            </w:r>
            <w:proofErr w:type="spellEnd"/>
            <w:r w:rsidRPr="00F77C89">
              <w:rPr>
                <w:rFonts w:cstheme="minorHAnsi"/>
                <w:bCs/>
                <w:lang w:val="pl-PL"/>
              </w:rPr>
              <w:t xml:space="preserve"> </w:t>
            </w:r>
            <w:proofErr w:type="spellStart"/>
            <w:r w:rsidRPr="00F77C89">
              <w:rPr>
                <w:rFonts w:cstheme="minorHAnsi"/>
                <w:bCs/>
                <w:lang w:val="pl-PL"/>
              </w:rPr>
              <w:t>sumokėjimo</w:t>
            </w:r>
            <w:proofErr w:type="spellEnd"/>
            <w:r w:rsidRPr="00F77C89">
              <w:rPr>
                <w:rFonts w:cstheme="minorHAnsi"/>
                <w:bCs/>
                <w:lang w:val="pl-PL"/>
              </w:rPr>
              <w:t xml:space="preserve"> ar </w:t>
            </w:r>
            <w:proofErr w:type="spellStart"/>
            <w:r w:rsidRPr="00F77C89">
              <w:rPr>
                <w:rFonts w:cstheme="minorHAnsi"/>
                <w:bCs/>
                <w:lang w:val="pl-PL"/>
              </w:rPr>
              <w:t>imtis</w:t>
            </w:r>
            <w:proofErr w:type="spellEnd"/>
            <w:r w:rsidRPr="00F77C89">
              <w:rPr>
                <w:rFonts w:cstheme="minorHAnsi"/>
                <w:bCs/>
                <w:lang w:val="pl-PL"/>
              </w:rPr>
              <w:t xml:space="preserve"> </w:t>
            </w:r>
            <w:proofErr w:type="spellStart"/>
            <w:r w:rsidRPr="00F77C89">
              <w:rPr>
                <w:rFonts w:cstheme="minorHAnsi"/>
                <w:bCs/>
                <w:lang w:val="pl-PL"/>
              </w:rPr>
              <w:t>kitų</w:t>
            </w:r>
            <w:proofErr w:type="spellEnd"/>
            <w:r w:rsidRPr="00F77C89">
              <w:rPr>
                <w:rFonts w:cstheme="minorHAnsi"/>
                <w:bCs/>
                <w:lang w:val="pl-PL"/>
              </w:rPr>
              <w:t xml:space="preserve"> </w:t>
            </w:r>
            <w:proofErr w:type="spellStart"/>
            <w:r w:rsidRPr="00F77C89">
              <w:rPr>
                <w:rFonts w:cstheme="minorHAnsi"/>
                <w:bCs/>
                <w:lang w:val="pl-PL"/>
              </w:rPr>
              <w:t>priemonių</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atitiktų</w:t>
            </w:r>
            <w:proofErr w:type="spellEnd"/>
            <w:r w:rsidRPr="00F77C89">
              <w:rPr>
                <w:rFonts w:cstheme="minorHAnsi"/>
                <w:bCs/>
                <w:lang w:val="pl-PL"/>
              </w:rPr>
              <w:t xml:space="preserve"> 1 </w:t>
            </w:r>
            <w:proofErr w:type="spellStart"/>
            <w:r w:rsidRPr="00F77C89">
              <w:rPr>
                <w:rFonts w:cstheme="minorHAnsi"/>
                <w:bCs/>
                <w:lang w:val="pl-PL"/>
              </w:rPr>
              <w:t>punkto</w:t>
            </w:r>
            <w:proofErr w:type="spellEnd"/>
            <w:r w:rsidRPr="00F77C89">
              <w:rPr>
                <w:rFonts w:cstheme="minorHAnsi"/>
                <w:bCs/>
                <w:lang w:val="pl-PL"/>
              </w:rPr>
              <w:t xml:space="preserve"> </w:t>
            </w:r>
            <w:proofErr w:type="spellStart"/>
            <w:r w:rsidRPr="00F77C89">
              <w:rPr>
                <w:rFonts w:cstheme="minorHAnsi"/>
                <w:bCs/>
                <w:lang w:val="pl-PL"/>
              </w:rPr>
              <w:t>nuostatas</w:t>
            </w:r>
            <w:proofErr w:type="spellEnd"/>
            <w:r w:rsidRPr="00F77C89">
              <w:rPr>
                <w:rFonts w:cstheme="minorHAnsi"/>
                <w:bCs/>
                <w:lang w:val="pl-PL"/>
              </w:rPr>
              <w:t xml:space="preserve">. </w:t>
            </w:r>
            <w:proofErr w:type="spellStart"/>
            <w:r w:rsidRPr="00F77C89">
              <w:rPr>
                <w:rFonts w:cstheme="minorHAnsi"/>
                <w:bCs/>
                <w:lang w:val="pl-PL"/>
              </w:rPr>
              <w:t>Tiekėjas</w:t>
            </w:r>
            <w:proofErr w:type="spellEnd"/>
            <w:r w:rsidRPr="00F77C89">
              <w:rPr>
                <w:rFonts w:cstheme="minorHAnsi"/>
                <w:bCs/>
                <w:lang w:val="pl-PL"/>
              </w:rPr>
              <w:t xml:space="preserve"> </w:t>
            </w:r>
            <w:proofErr w:type="spellStart"/>
            <w:r w:rsidRPr="00F77C89">
              <w:rPr>
                <w:rFonts w:cstheme="minorHAnsi"/>
                <w:bCs/>
                <w:lang w:val="pl-PL"/>
              </w:rPr>
              <w:t>šiuo</w:t>
            </w:r>
            <w:proofErr w:type="spellEnd"/>
            <w:r w:rsidRPr="00F77C89">
              <w:rPr>
                <w:rFonts w:cstheme="minorHAnsi"/>
                <w:bCs/>
                <w:lang w:val="pl-PL"/>
              </w:rPr>
              <w:t xml:space="preserve"> </w:t>
            </w:r>
            <w:proofErr w:type="spellStart"/>
            <w:r w:rsidRPr="00F77C89">
              <w:rPr>
                <w:rFonts w:cstheme="minorHAnsi"/>
                <w:bCs/>
                <w:lang w:val="pl-PL"/>
              </w:rPr>
              <w:t>pagrindu</w:t>
            </w:r>
            <w:proofErr w:type="spellEnd"/>
            <w:r w:rsidRPr="00F77C89">
              <w:rPr>
                <w:rFonts w:cstheme="minorHAnsi"/>
                <w:bCs/>
                <w:lang w:val="pl-PL"/>
              </w:rPr>
              <w:t xml:space="preserve"> </w:t>
            </w:r>
            <w:proofErr w:type="spellStart"/>
            <w:r w:rsidRPr="00F77C89">
              <w:rPr>
                <w:rFonts w:cstheme="minorHAnsi"/>
                <w:bCs/>
                <w:lang w:val="pl-PL"/>
              </w:rPr>
              <w:t>nepašalinamas</w:t>
            </w:r>
            <w:proofErr w:type="spellEnd"/>
            <w:r w:rsidRPr="00F77C89">
              <w:rPr>
                <w:rFonts w:cstheme="minorHAnsi"/>
                <w:bCs/>
                <w:lang w:val="pl-PL"/>
              </w:rPr>
              <w:t xml:space="preserve"> </w:t>
            </w:r>
            <w:proofErr w:type="spellStart"/>
            <w:r w:rsidRPr="00F77C89">
              <w:rPr>
                <w:rFonts w:cstheme="minorHAnsi"/>
                <w:bCs/>
                <w:lang w:val="pl-PL"/>
              </w:rPr>
              <w:t>iš</w:t>
            </w:r>
            <w:proofErr w:type="spellEnd"/>
            <w:r w:rsidRPr="00F77C89">
              <w:rPr>
                <w:rFonts w:cstheme="minorHAnsi"/>
                <w:bCs/>
                <w:lang w:val="pl-PL"/>
              </w:rPr>
              <w:t xml:space="preserve"> </w:t>
            </w:r>
            <w:proofErr w:type="spellStart"/>
            <w:r w:rsidRPr="00F77C89">
              <w:rPr>
                <w:rFonts w:cstheme="minorHAnsi"/>
                <w:bCs/>
                <w:lang w:val="pl-PL"/>
              </w:rPr>
              <w:t>pirkimo</w:t>
            </w:r>
            <w:proofErr w:type="spellEnd"/>
            <w:r w:rsidRPr="00F77C89">
              <w:rPr>
                <w:rFonts w:cstheme="minorHAnsi"/>
                <w:bCs/>
                <w:lang w:val="pl-PL"/>
              </w:rPr>
              <w:t xml:space="preserve"> </w:t>
            </w:r>
            <w:proofErr w:type="spellStart"/>
            <w:r w:rsidRPr="00F77C89">
              <w:rPr>
                <w:rFonts w:cstheme="minorHAnsi"/>
                <w:bCs/>
                <w:lang w:val="pl-PL"/>
              </w:rPr>
              <w:t>procedūros</w:t>
            </w:r>
            <w:proofErr w:type="spellEnd"/>
            <w:r w:rsidRPr="00F77C89">
              <w:rPr>
                <w:rFonts w:cstheme="minorHAnsi"/>
                <w:bCs/>
                <w:lang w:val="pl-PL"/>
              </w:rPr>
              <w:t xml:space="preserve">, </w:t>
            </w:r>
            <w:proofErr w:type="spellStart"/>
            <w:r w:rsidRPr="00F77C89">
              <w:rPr>
                <w:rFonts w:cstheme="minorHAnsi"/>
                <w:bCs/>
                <w:lang w:val="pl-PL"/>
              </w:rPr>
              <w:t>jeigu</w:t>
            </w:r>
            <w:proofErr w:type="spellEnd"/>
            <w:r w:rsidRPr="00F77C89">
              <w:rPr>
                <w:rFonts w:cstheme="minorHAnsi"/>
                <w:bCs/>
                <w:lang w:val="pl-PL"/>
              </w:rPr>
              <w:t xml:space="preserve">, </w:t>
            </w:r>
            <w:proofErr w:type="spellStart"/>
            <w:r w:rsidRPr="00F77C89">
              <w:rPr>
                <w:rFonts w:cstheme="minorHAnsi"/>
                <w:bCs/>
                <w:lang w:val="pl-PL"/>
              </w:rPr>
              <w:t>perkančiajai</w:t>
            </w:r>
            <w:proofErr w:type="spellEnd"/>
            <w:r w:rsidRPr="00F77C89">
              <w:rPr>
                <w:rFonts w:cstheme="minorHAnsi"/>
                <w:bCs/>
                <w:lang w:val="pl-PL"/>
              </w:rPr>
              <w:t xml:space="preserve"> </w:t>
            </w:r>
            <w:proofErr w:type="spellStart"/>
            <w:r w:rsidRPr="00F77C89">
              <w:rPr>
                <w:rFonts w:cstheme="minorHAnsi"/>
                <w:bCs/>
                <w:lang w:val="pl-PL"/>
              </w:rPr>
              <w:t>organizacijai</w:t>
            </w:r>
            <w:proofErr w:type="spellEnd"/>
            <w:r w:rsidRPr="00F77C89">
              <w:rPr>
                <w:rFonts w:cstheme="minorHAnsi"/>
                <w:bCs/>
                <w:lang w:val="pl-PL"/>
              </w:rPr>
              <w:t xml:space="preserve"> </w:t>
            </w:r>
            <w:proofErr w:type="spellStart"/>
            <w:r w:rsidRPr="00F77C89">
              <w:rPr>
                <w:rFonts w:cstheme="minorHAnsi"/>
                <w:bCs/>
                <w:lang w:val="pl-PL"/>
              </w:rPr>
              <w:t>reikalaujant</w:t>
            </w:r>
            <w:proofErr w:type="spellEnd"/>
            <w:r w:rsidRPr="00F77C89">
              <w:rPr>
                <w:rFonts w:cstheme="minorHAnsi"/>
                <w:bCs/>
                <w:lang w:val="pl-PL"/>
              </w:rPr>
              <w:t xml:space="preserve"> </w:t>
            </w:r>
            <w:proofErr w:type="spellStart"/>
            <w:r w:rsidRPr="00F77C89">
              <w:rPr>
                <w:rFonts w:cstheme="minorHAnsi"/>
                <w:bCs/>
                <w:lang w:val="pl-PL"/>
              </w:rPr>
              <w:t>pateikti</w:t>
            </w:r>
            <w:proofErr w:type="spellEnd"/>
            <w:r w:rsidRPr="00F77C89">
              <w:rPr>
                <w:rFonts w:cstheme="minorHAnsi"/>
                <w:bCs/>
                <w:lang w:val="pl-PL"/>
              </w:rPr>
              <w:t xml:space="preserve"> </w:t>
            </w:r>
            <w:proofErr w:type="spellStart"/>
            <w:r w:rsidRPr="00F77C89">
              <w:rPr>
                <w:rFonts w:cstheme="minorHAnsi"/>
                <w:bCs/>
                <w:lang w:val="pl-PL"/>
              </w:rPr>
              <w:t>aktualius</w:t>
            </w:r>
            <w:proofErr w:type="spellEnd"/>
            <w:r w:rsidRPr="00F77C89">
              <w:rPr>
                <w:rFonts w:cstheme="minorHAnsi"/>
                <w:bCs/>
                <w:lang w:val="pl-PL"/>
              </w:rPr>
              <w:t xml:space="preserve"> </w:t>
            </w:r>
            <w:proofErr w:type="spellStart"/>
            <w:r w:rsidRPr="00F77C89">
              <w:rPr>
                <w:rFonts w:cstheme="minorHAnsi"/>
                <w:bCs/>
                <w:lang w:val="pl-PL"/>
              </w:rPr>
              <w:t>dokumentus</w:t>
            </w:r>
            <w:proofErr w:type="spellEnd"/>
            <w:r w:rsidRPr="00F77C89">
              <w:rPr>
                <w:rFonts w:cstheme="minorHAnsi"/>
                <w:bCs/>
                <w:lang w:val="pl-PL"/>
              </w:rPr>
              <w:t xml:space="preserve"> </w:t>
            </w:r>
            <w:proofErr w:type="spellStart"/>
            <w:r w:rsidRPr="00F77C89">
              <w:rPr>
                <w:rFonts w:cstheme="minorHAnsi"/>
                <w:bCs/>
                <w:lang w:val="pl-PL"/>
              </w:rPr>
              <w:t>pagal</w:t>
            </w:r>
            <w:proofErr w:type="spellEnd"/>
            <w:r w:rsidRPr="00F77C89">
              <w:rPr>
                <w:rFonts w:cstheme="minorHAnsi"/>
                <w:bCs/>
                <w:lang w:val="pl-PL"/>
              </w:rPr>
              <w:t xml:space="preserve"> VPĮ 50 </w:t>
            </w:r>
            <w:proofErr w:type="spellStart"/>
            <w:r w:rsidRPr="00F77C89">
              <w:rPr>
                <w:rFonts w:cstheme="minorHAnsi"/>
                <w:bCs/>
                <w:lang w:val="pl-PL"/>
              </w:rPr>
              <w:t>straipsnio</w:t>
            </w:r>
            <w:proofErr w:type="spellEnd"/>
            <w:r w:rsidRPr="00F77C89">
              <w:rPr>
                <w:rFonts w:cstheme="minorHAnsi"/>
                <w:bCs/>
                <w:lang w:val="pl-PL"/>
              </w:rPr>
              <w:t xml:space="preserve"> 6 </w:t>
            </w:r>
            <w:proofErr w:type="spellStart"/>
            <w:r w:rsidRPr="00F77C89">
              <w:rPr>
                <w:rFonts w:cstheme="minorHAnsi"/>
                <w:bCs/>
                <w:lang w:val="pl-PL"/>
              </w:rPr>
              <w:t>dalį</w:t>
            </w:r>
            <w:proofErr w:type="spellEnd"/>
            <w:r w:rsidRPr="00F77C89">
              <w:rPr>
                <w:rFonts w:cstheme="minorHAnsi"/>
                <w:bCs/>
                <w:lang w:val="pl-PL"/>
              </w:rPr>
              <w:t xml:space="preserve">, </w:t>
            </w:r>
            <w:proofErr w:type="spellStart"/>
            <w:r w:rsidRPr="00F77C89">
              <w:rPr>
                <w:rFonts w:cstheme="minorHAnsi"/>
                <w:bCs/>
                <w:lang w:val="pl-PL"/>
              </w:rPr>
              <w:t>jis</w:t>
            </w:r>
            <w:proofErr w:type="spellEnd"/>
            <w:r w:rsidRPr="00F77C89">
              <w:rPr>
                <w:rFonts w:cstheme="minorHAnsi"/>
                <w:bCs/>
                <w:lang w:val="pl-PL"/>
              </w:rPr>
              <w:t xml:space="preserve"> </w:t>
            </w:r>
            <w:proofErr w:type="spellStart"/>
            <w:r w:rsidRPr="00F77C89">
              <w:rPr>
                <w:rFonts w:cstheme="minorHAnsi"/>
                <w:bCs/>
                <w:lang w:val="pl-PL"/>
              </w:rPr>
              <w:t>įrodo</w:t>
            </w:r>
            <w:proofErr w:type="spellEnd"/>
            <w:r w:rsidRPr="00F77C89">
              <w:rPr>
                <w:rFonts w:cstheme="minorHAnsi"/>
                <w:bCs/>
                <w:lang w:val="pl-PL"/>
              </w:rPr>
              <w:t xml:space="preserve">, </w:t>
            </w:r>
            <w:proofErr w:type="spellStart"/>
            <w:r w:rsidRPr="00F77C89">
              <w:rPr>
                <w:rFonts w:cstheme="minorHAnsi"/>
                <w:bCs/>
                <w:lang w:val="pl-PL"/>
              </w:rPr>
              <w:t>kad</w:t>
            </w:r>
            <w:proofErr w:type="spellEnd"/>
            <w:r w:rsidRPr="00F77C89">
              <w:rPr>
                <w:rFonts w:cstheme="minorHAnsi"/>
                <w:bCs/>
                <w:lang w:val="pl-PL"/>
              </w:rPr>
              <w:t xml:space="preserve"> </w:t>
            </w:r>
            <w:proofErr w:type="spellStart"/>
            <w:r w:rsidRPr="00F77C89">
              <w:rPr>
                <w:rFonts w:cstheme="minorHAnsi"/>
                <w:bCs/>
                <w:lang w:val="pl-PL"/>
              </w:rPr>
              <w:t>jau</w:t>
            </w:r>
            <w:proofErr w:type="spellEnd"/>
            <w:r w:rsidRPr="00F77C89">
              <w:rPr>
                <w:rFonts w:cstheme="minorHAnsi"/>
                <w:bCs/>
                <w:lang w:val="pl-PL"/>
              </w:rPr>
              <w:t xml:space="preserve"> </w:t>
            </w:r>
            <w:proofErr w:type="spellStart"/>
            <w:r w:rsidRPr="00F77C89">
              <w:rPr>
                <w:rFonts w:cstheme="minorHAnsi"/>
                <w:bCs/>
                <w:lang w:val="pl-PL"/>
              </w:rPr>
              <w:t>yra</w:t>
            </w:r>
            <w:proofErr w:type="spellEnd"/>
            <w:r w:rsidRPr="00F77C89">
              <w:rPr>
                <w:rFonts w:cstheme="minorHAnsi"/>
                <w:bCs/>
                <w:lang w:val="pl-PL"/>
              </w:rPr>
              <w:t xml:space="preserve"> </w:t>
            </w:r>
            <w:proofErr w:type="spellStart"/>
            <w:r w:rsidRPr="00F77C89">
              <w:rPr>
                <w:rFonts w:cstheme="minorHAnsi"/>
                <w:bCs/>
                <w:lang w:val="pl-PL"/>
              </w:rPr>
              <w:t>laikomas</w:t>
            </w:r>
            <w:proofErr w:type="spellEnd"/>
            <w:r w:rsidRPr="00F77C89">
              <w:rPr>
                <w:rFonts w:cstheme="minorHAnsi"/>
                <w:bCs/>
                <w:lang w:val="pl-PL"/>
              </w:rPr>
              <w:t xml:space="preserve"> </w:t>
            </w:r>
            <w:proofErr w:type="spellStart"/>
            <w:r w:rsidRPr="00F77C89">
              <w:rPr>
                <w:rFonts w:cstheme="minorHAnsi"/>
                <w:bCs/>
                <w:lang w:val="pl-PL"/>
              </w:rPr>
              <w:t>įvykdžiusiu</w:t>
            </w:r>
            <w:proofErr w:type="spellEnd"/>
            <w:r w:rsidRPr="00F77C89">
              <w:rPr>
                <w:rFonts w:cstheme="minorHAnsi"/>
                <w:bCs/>
                <w:lang w:val="pl-PL"/>
              </w:rPr>
              <w:t xml:space="preserve"> </w:t>
            </w:r>
            <w:proofErr w:type="spellStart"/>
            <w:r w:rsidRPr="00F77C89">
              <w:rPr>
                <w:rFonts w:cstheme="minorHAnsi"/>
                <w:bCs/>
                <w:lang w:val="pl-PL"/>
              </w:rPr>
              <w:t>įsipareigojimus</w:t>
            </w:r>
            <w:proofErr w:type="spellEnd"/>
            <w:r w:rsidRPr="00F77C89">
              <w:rPr>
                <w:rFonts w:cstheme="minorHAnsi"/>
                <w:bCs/>
                <w:lang w:val="pl-PL"/>
              </w:rPr>
              <w:t xml:space="preserve">, </w:t>
            </w:r>
            <w:proofErr w:type="spellStart"/>
            <w:r w:rsidRPr="00F77C89">
              <w:rPr>
                <w:rFonts w:cstheme="minorHAnsi"/>
                <w:bCs/>
                <w:lang w:val="pl-PL"/>
              </w:rPr>
              <w:t>susijusius</w:t>
            </w:r>
            <w:proofErr w:type="spellEnd"/>
            <w:r w:rsidRPr="00F77C89">
              <w:rPr>
                <w:rFonts w:cstheme="minorHAnsi"/>
                <w:bCs/>
                <w:lang w:val="pl-PL"/>
              </w:rPr>
              <w:t xml:space="preserve"> </w:t>
            </w:r>
            <w:proofErr w:type="spellStart"/>
            <w:r w:rsidRPr="00F77C89">
              <w:rPr>
                <w:rFonts w:cstheme="minorHAnsi"/>
                <w:bCs/>
                <w:lang w:val="pl-PL"/>
              </w:rPr>
              <w:t>su</w:t>
            </w:r>
            <w:proofErr w:type="spellEnd"/>
            <w:r w:rsidRPr="00F77C89">
              <w:rPr>
                <w:rFonts w:cstheme="minorHAnsi"/>
                <w:bCs/>
                <w:lang w:val="pl-PL"/>
              </w:rPr>
              <w:t xml:space="preserve"> </w:t>
            </w:r>
            <w:proofErr w:type="spellStart"/>
            <w:r w:rsidRPr="00F77C89">
              <w:rPr>
                <w:rFonts w:cstheme="minorHAnsi"/>
                <w:bCs/>
                <w:lang w:val="pl-PL"/>
              </w:rPr>
              <w:t>mokesčių</w:t>
            </w:r>
            <w:proofErr w:type="spellEnd"/>
            <w:r w:rsidRPr="00F77C89">
              <w:rPr>
                <w:rFonts w:cstheme="minorHAnsi"/>
                <w:bCs/>
                <w:lang w:val="pl-PL"/>
              </w:rPr>
              <w:t xml:space="preserve">, </w:t>
            </w:r>
            <w:proofErr w:type="spellStart"/>
            <w:r w:rsidRPr="00F77C89">
              <w:rPr>
                <w:rFonts w:cstheme="minorHAnsi"/>
                <w:bCs/>
                <w:lang w:val="pl-PL"/>
              </w:rPr>
              <w:t>įskaitant</w:t>
            </w:r>
            <w:proofErr w:type="spellEnd"/>
            <w:r w:rsidRPr="00F77C89">
              <w:rPr>
                <w:rFonts w:cstheme="minorHAnsi"/>
                <w:bCs/>
                <w:lang w:val="pl-PL"/>
              </w:rPr>
              <w:t xml:space="preserve"> </w:t>
            </w:r>
            <w:proofErr w:type="spellStart"/>
            <w:r w:rsidRPr="00F77C89">
              <w:rPr>
                <w:rFonts w:cstheme="minorHAnsi"/>
                <w:bCs/>
                <w:lang w:val="pl-PL"/>
              </w:rPr>
              <w:t>socialinio</w:t>
            </w:r>
            <w:proofErr w:type="spellEnd"/>
            <w:r w:rsidRPr="00F77C89">
              <w:rPr>
                <w:rFonts w:cstheme="minorHAnsi"/>
                <w:bCs/>
                <w:lang w:val="pl-PL"/>
              </w:rPr>
              <w:t xml:space="preserve"> </w:t>
            </w:r>
            <w:proofErr w:type="spellStart"/>
            <w:r w:rsidRPr="00F77C89">
              <w:rPr>
                <w:rFonts w:cstheme="minorHAnsi"/>
                <w:bCs/>
                <w:lang w:val="pl-PL"/>
              </w:rPr>
              <w:t>draudimo</w:t>
            </w:r>
            <w:proofErr w:type="spellEnd"/>
            <w:r w:rsidRPr="00F77C89">
              <w:rPr>
                <w:rFonts w:cstheme="minorHAnsi"/>
                <w:bCs/>
                <w:lang w:val="pl-PL"/>
              </w:rPr>
              <w:t xml:space="preserve"> </w:t>
            </w:r>
            <w:proofErr w:type="spellStart"/>
            <w:r w:rsidRPr="00F77C89">
              <w:rPr>
                <w:rFonts w:cstheme="minorHAnsi"/>
                <w:bCs/>
                <w:lang w:val="pl-PL"/>
              </w:rPr>
              <w:t>įmokas</w:t>
            </w:r>
            <w:proofErr w:type="spellEnd"/>
            <w:r w:rsidRPr="00F77C89">
              <w:rPr>
                <w:rFonts w:cstheme="minorHAnsi"/>
                <w:bCs/>
                <w:lang w:val="pl-PL"/>
              </w:rPr>
              <w:t xml:space="preserve">, </w:t>
            </w:r>
            <w:proofErr w:type="spellStart"/>
            <w:r w:rsidRPr="00F77C89">
              <w:rPr>
                <w:rFonts w:cstheme="minorHAnsi"/>
                <w:bCs/>
                <w:lang w:val="pl-PL"/>
              </w:rPr>
              <w:t>mokėjimu</w:t>
            </w:r>
            <w:proofErr w:type="spellEnd"/>
            <w:r w:rsidRPr="00F77C89">
              <w:rPr>
                <w:rFonts w:cstheme="minorHAnsi"/>
                <w:bCs/>
                <w:lang w:val="pl-PL"/>
              </w:rPr>
              <w:t>.</w:t>
            </w:r>
          </w:p>
        </w:tc>
        <w:tc>
          <w:tcPr>
            <w:tcW w:w="1375" w:type="dxa"/>
            <w:tcMar>
              <w:top w:w="0" w:type="dxa"/>
              <w:left w:w="108" w:type="dxa"/>
              <w:bottom w:w="0" w:type="dxa"/>
              <w:right w:w="108" w:type="dxa"/>
            </w:tcMar>
          </w:tcPr>
          <w:p w14:paraId="7D194978" w14:textId="77777777" w:rsidR="000A7219" w:rsidRPr="00F77C89" w:rsidRDefault="000A7219" w:rsidP="004869BA">
            <w:pPr>
              <w:spacing w:line="300" w:lineRule="atLeast"/>
              <w:ind w:firstLine="37"/>
              <w:jc w:val="both"/>
              <w:rPr>
                <w:rFonts w:cstheme="minorHAnsi"/>
                <w:b/>
                <w:lang w:val="pl-PL"/>
              </w:rPr>
            </w:pPr>
            <w:r w:rsidRPr="00F77C89">
              <w:rPr>
                <w:rFonts w:cstheme="minorHAnsi"/>
                <w:b/>
                <w:lang w:val="pl-PL"/>
              </w:rPr>
              <w:lastRenderedPageBreak/>
              <w:t xml:space="preserve">VPĮ 46 </w:t>
            </w:r>
            <w:proofErr w:type="spellStart"/>
            <w:r w:rsidRPr="00F77C89">
              <w:rPr>
                <w:rFonts w:cstheme="minorHAnsi"/>
                <w:b/>
                <w:lang w:val="pl-PL"/>
              </w:rPr>
              <w:t>straipsnio</w:t>
            </w:r>
            <w:proofErr w:type="spellEnd"/>
            <w:r w:rsidRPr="00F77C89">
              <w:rPr>
                <w:rFonts w:cstheme="minorHAnsi"/>
                <w:b/>
                <w:lang w:val="pl-PL"/>
              </w:rPr>
              <w:t xml:space="preserve"> 3 </w:t>
            </w:r>
            <w:proofErr w:type="spellStart"/>
            <w:r w:rsidRPr="00F77C89">
              <w:rPr>
                <w:rFonts w:cstheme="minorHAnsi"/>
                <w:b/>
                <w:lang w:val="pl-PL"/>
              </w:rPr>
              <w:t>dalis</w:t>
            </w:r>
            <w:proofErr w:type="spellEnd"/>
          </w:p>
          <w:p w14:paraId="4E246B37" w14:textId="77777777" w:rsidR="000A7219" w:rsidRPr="00F77C89" w:rsidRDefault="000A7219" w:rsidP="004869BA">
            <w:pPr>
              <w:spacing w:line="300" w:lineRule="atLeast"/>
              <w:ind w:firstLine="37"/>
              <w:jc w:val="both"/>
              <w:rPr>
                <w:rFonts w:cstheme="minorHAnsi"/>
                <w:b/>
                <w:lang w:val="pl-PL"/>
              </w:rPr>
            </w:pPr>
          </w:p>
          <w:p w14:paraId="6632091A" w14:textId="77777777" w:rsidR="000A7219" w:rsidRPr="00F77C89" w:rsidRDefault="000A7219" w:rsidP="004869BA">
            <w:pPr>
              <w:spacing w:line="300" w:lineRule="atLeast"/>
              <w:ind w:firstLine="37"/>
              <w:jc w:val="both"/>
              <w:rPr>
                <w:rFonts w:cstheme="minorHAnsi"/>
                <w:lang w:val="pl-PL"/>
              </w:rPr>
            </w:pPr>
            <w:r w:rsidRPr="00F77C89">
              <w:rPr>
                <w:rFonts w:cstheme="minorHAnsi"/>
                <w:lang w:val="pl-PL"/>
              </w:rPr>
              <w:t xml:space="preserve">EBVPD III </w:t>
            </w:r>
            <w:proofErr w:type="spellStart"/>
            <w:r w:rsidRPr="00F77C89">
              <w:rPr>
                <w:rFonts w:cstheme="minorHAnsi"/>
                <w:lang w:val="pl-PL"/>
              </w:rPr>
              <w:t>dalies</w:t>
            </w:r>
            <w:proofErr w:type="spellEnd"/>
            <w:r w:rsidRPr="00F77C89">
              <w:rPr>
                <w:rFonts w:cstheme="minorHAnsi"/>
                <w:lang w:val="pl-PL"/>
              </w:rPr>
              <w:t xml:space="preserve"> B1 </w:t>
            </w:r>
            <w:proofErr w:type="spellStart"/>
            <w:r w:rsidRPr="00F77C89">
              <w:rPr>
                <w:rFonts w:cstheme="minorHAnsi"/>
                <w:lang w:val="pl-PL"/>
              </w:rPr>
              <w:t>ir</w:t>
            </w:r>
            <w:proofErr w:type="spellEnd"/>
            <w:r w:rsidRPr="00F77C89">
              <w:rPr>
                <w:rFonts w:cstheme="minorHAnsi"/>
                <w:lang w:val="pl-PL"/>
              </w:rPr>
              <w:t xml:space="preserve"> B2 </w:t>
            </w:r>
            <w:proofErr w:type="spellStart"/>
            <w:r w:rsidRPr="00F77C89">
              <w:rPr>
                <w:rFonts w:cstheme="minorHAnsi"/>
                <w:lang w:val="pl-PL"/>
              </w:rPr>
              <w:t>punktai</w:t>
            </w:r>
            <w:proofErr w:type="spellEnd"/>
          </w:p>
          <w:p w14:paraId="28940868" w14:textId="77777777" w:rsidR="000A7219" w:rsidRPr="00F77C89"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color w:val="000000"/>
                <w:bdr w:val="none" w:sz="0" w:space="0" w:color="auto" w:frame="1"/>
              </w:rPr>
              <w:lastRenderedPageBreak/>
              <w:t>1) Dėl įsipareigojimų, susijusių su mokesčių mokėjimu, įvykdymo iš Lietuvoje įsteigtų subjektų prašoma:</w:t>
            </w:r>
          </w:p>
          <w:p w14:paraId="49CD8F2D" w14:textId="77777777" w:rsidR="000A7219" w:rsidRPr="00F77C89" w:rsidRDefault="000A7219" w:rsidP="004869BA">
            <w:pPr>
              <w:spacing w:line="300" w:lineRule="atLeast"/>
              <w:jc w:val="both"/>
              <w:rPr>
                <w:rFonts w:cstheme="minorHAnsi"/>
                <w:b/>
                <w:bCs/>
                <w:color w:val="000000"/>
                <w:bdr w:val="none" w:sz="0" w:space="0" w:color="auto" w:frame="1"/>
              </w:rPr>
            </w:pPr>
          </w:p>
          <w:p w14:paraId="6DFA942D" w14:textId="77777777" w:rsidR="000A7219" w:rsidRPr="00F77C89" w:rsidRDefault="000A7219" w:rsidP="000A7219">
            <w:pPr>
              <w:numPr>
                <w:ilvl w:val="0"/>
                <w:numId w:val="24"/>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išrašo iš teismo sprendimo (jei toks yra) arba Valstybinės mokesčių inspekcijos prie Lietuvos Respublikos finansų ministerijos išduoto dokumento,</w:t>
            </w:r>
          </w:p>
          <w:p w14:paraId="41137297" w14:textId="77777777" w:rsidR="000A7219" w:rsidRPr="00F77C89" w:rsidRDefault="000A7219" w:rsidP="000A7219">
            <w:pPr>
              <w:numPr>
                <w:ilvl w:val="0"/>
                <w:numId w:val="23"/>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F77C89" w:rsidRDefault="000A7219" w:rsidP="004869BA">
            <w:pPr>
              <w:spacing w:line="300" w:lineRule="atLeast"/>
              <w:jc w:val="both"/>
              <w:rPr>
                <w:rFonts w:cstheme="minorHAnsi"/>
                <w:color w:val="000000"/>
                <w:bdr w:val="none" w:sz="0" w:space="0" w:color="auto" w:frame="1"/>
              </w:rPr>
            </w:pPr>
          </w:p>
          <w:p w14:paraId="3D2ACB9D"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2DD208F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3"/>
            </w:r>
            <w:r w:rsidRPr="00F77C89">
              <w:rPr>
                <w:rFonts w:cstheme="minorHAnsi"/>
                <w:color w:val="000000"/>
                <w:bdr w:val="none" w:sz="0" w:space="0" w:color="auto" w:frame="1"/>
              </w:rPr>
              <w:t>.</w:t>
            </w:r>
          </w:p>
          <w:p w14:paraId="6DAE0D9E" w14:textId="77777777" w:rsidR="000A7219" w:rsidRPr="00F77C89"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F77C89" w:rsidRDefault="000A7219" w:rsidP="004869BA">
            <w:pPr>
              <w:spacing w:line="300" w:lineRule="atLeast"/>
              <w:jc w:val="both"/>
              <w:rPr>
                <w:rFonts w:cstheme="minorHAnsi"/>
                <w:i/>
                <w:iCs/>
                <w:color w:val="00000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F77C89" w:rsidRDefault="000A7219" w:rsidP="004869BA">
            <w:pPr>
              <w:spacing w:line="300" w:lineRule="atLeast"/>
              <w:jc w:val="both"/>
              <w:rPr>
                <w:rFonts w:cstheme="minorHAnsi"/>
                <w:i/>
                <w:iCs/>
                <w:color w:val="7030A0"/>
                <w:bdr w:val="none" w:sz="0" w:space="0" w:color="auto" w:frame="1"/>
              </w:rPr>
            </w:pPr>
          </w:p>
          <w:p w14:paraId="1374E58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F77C89" w:rsidRDefault="000A7219" w:rsidP="004869BA">
            <w:pPr>
              <w:spacing w:line="300" w:lineRule="atLeast"/>
              <w:ind w:left="32"/>
              <w:jc w:val="both"/>
              <w:rPr>
                <w:rFonts w:cstheme="minorHAnsi"/>
              </w:rPr>
            </w:pPr>
            <w:r w:rsidRPr="00F77C89">
              <w:rPr>
                <w:rFonts w:cstheme="minorHAnsi"/>
              </w:rPr>
              <w:t xml:space="preserve">Tuo atveju, jei galimo laimėtojo pašalinimo pagrindų nebuvimą ir kvalifikaciją patvirtinantys dokumentai buvo pateikti kartu su pasiūlymu, dokumentas turi būti išduotas ne anksčiau kaip 120 dienų iki dokumentų tikrinimo dienos, </w:t>
            </w:r>
            <w:r w:rsidRPr="00F77C89">
              <w:rPr>
                <w:rFonts w:cstheme="minorHAnsi"/>
              </w:rPr>
              <w:lastRenderedPageBreak/>
              <w:t>kuri negali būti ankstesnė nei galimo laimėtojo nustatymo diena;</w:t>
            </w:r>
          </w:p>
          <w:p w14:paraId="531CC60F" w14:textId="77777777" w:rsidR="000A7219" w:rsidRPr="00F77C89" w:rsidRDefault="000A7219" w:rsidP="004869BA">
            <w:pPr>
              <w:spacing w:line="300" w:lineRule="atLeast"/>
              <w:jc w:val="both"/>
              <w:rPr>
                <w:rFonts w:cstheme="minorHAnsi"/>
                <w:b/>
                <w:bCs/>
                <w:color w:val="000000"/>
                <w:bdr w:val="none" w:sz="0" w:space="0" w:color="auto" w:frame="1"/>
              </w:rPr>
            </w:pPr>
          </w:p>
          <w:p w14:paraId="11E70FAF" w14:textId="77777777" w:rsidR="000A7219" w:rsidRPr="00F77C89" w:rsidRDefault="000A7219" w:rsidP="004869BA">
            <w:pPr>
              <w:spacing w:line="300" w:lineRule="atLeast"/>
              <w:jc w:val="both"/>
              <w:rPr>
                <w:rFonts w:cstheme="minorHAnsi"/>
                <w:b/>
                <w:bCs/>
                <w:color w:val="000000"/>
                <w:u w:val="single"/>
                <w:bdr w:val="none" w:sz="0" w:space="0" w:color="auto" w:frame="1"/>
              </w:rPr>
            </w:pPr>
            <w:r w:rsidRPr="00F77C89">
              <w:rPr>
                <w:rFonts w:cstheme="minorHAnsi"/>
                <w:bCs/>
                <w:color w:val="000000"/>
                <w:bdr w:val="none" w:sz="0" w:space="0" w:color="auto" w:frame="1"/>
              </w:rPr>
              <w:t xml:space="preserve">2) </w:t>
            </w:r>
            <w:r w:rsidRPr="00F77C89">
              <w:rPr>
                <w:rFonts w:cstheme="minorHAnsi"/>
                <w:b/>
                <w:bCs/>
                <w:color w:val="000000"/>
                <w:u w:val="single"/>
                <w:bdr w:val="none" w:sz="0" w:space="0" w:color="auto" w:frame="1"/>
              </w:rPr>
              <w:t>Dėl įsipareigojimų, susijusių su socialinio draudimo įmokų mokėjimu, įvykdymo i</w:t>
            </w:r>
            <w:r w:rsidRPr="00F77C89">
              <w:rPr>
                <w:rFonts w:cstheme="minorHAnsi"/>
                <w:b/>
                <w:color w:val="000000"/>
                <w:u w:val="single"/>
                <w:bdr w:val="none" w:sz="0" w:space="0" w:color="auto" w:frame="1"/>
              </w:rPr>
              <w:t xml:space="preserve">š Lietuvoje įsteigtų subjektų </w:t>
            </w:r>
            <w:r w:rsidRPr="00F77C89">
              <w:rPr>
                <w:rFonts w:cstheme="minorHAnsi"/>
                <w:b/>
                <w:bCs/>
                <w:color w:val="000000"/>
                <w:u w:val="single"/>
                <w:bdr w:val="none" w:sz="0" w:space="0" w:color="auto" w:frame="1"/>
              </w:rPr>
              <w:t>prašoma:</w:t>
            </w:r>
          </w:p>
          <w:p w14:paraId="68516511" w14:textId="77777777" w:rsidR="000A7219" w:rsidRPr="00F77C89" w:rsidRDefault="000A7219" w:rsidP="004869BA">
            <w:pPr>
              <w:spacing w:line="300" w:lineRule="atLeast"/>
              <w:jc w:val="both"/>
              <w:rPr>
                <w:rFonts w:cstheme="minorHAnsi"/>
                <w:bCs/>
                <w:bdr w:val="none" w:sz="0" w:space="0" w:color="auto" w:frame="1"/>
              </w:rPr>
            </w:pPr>
            <w:r w:rsidRPr="00F77C89">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F77C89">
                <w:rPr>
                  <w:rFonts w:cstheme="minorHAnsi"/>
                  <w:bCs/>
                  <w:color w:val="0000FF"/>
                  <w:u w:val="single"/>
                  <w:bdr w:val="none" w:sz="0" w:space="0" w:color="auto" w:frame="1"/>
                </w:rPr>
                <w:t>http://draudejai.sodra.lt/draudeju_viesi_duomenys/</w:t>
              </w:r>
            </w:hyperlink>
            <w:r w:rsidRPr="00F77C89">
              <w:rPr>
                <w:rFonts w:cstheme="minorHAnsi"/>
                <w:color w:val="000000"/>
                <w:sz w:val="20"/>
                <w:szCs w:val="20"/>
                <w:bdr w:val="none" w:sz="0" w:space="0" w:color="auto" w:frame="1"/>
              </w:rPr>
              <w:t xml:space="preserve"> </w:t>
            </w:r>
            <w:r w:rsidRPr="00F77C89">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F77C89" w:rsidRDefault="000A7219" w:rsidP="004869BA">
            <w:pPr>
              <w:spacing w:line="300" w:lineRule="atLeast"/>
              <w:jc w:val="both"/>
              <w:rPr>
                <w:rFonts w:cstheme="minorHAnsi"/>
                <w:b/>
                <w:bCs/>
                <w:color w:val="000000"/>
                <w:bdr w:val="none" w:sz="0" w:space="0" w:color="auto" w:frame="1"/>
              </w:rPr>
            </w:pPr>
          </w:p>
          <w:p w14:paraId="18C346C2"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F77C89" w:rsidRDefault="000A7219" w:rsidP="004869BA">
            <w:pPr>
              <w:spacing w:line="300" w:lineRule="atLeast"/>
              <w:jc w:val="both"/>
              <w:rPr>
                <w:rFonts w:cstheme="minorHAnsi"/>
                <w:b/>
                <w:bCs/>
                <w:color w:val="000000"/>
                <w:bdr w:val="none" w:sz="0" w:space="0" w:color="auto" w:frame="1"/>
              </w:rPr>
            </w:pPr>
          </w:p>
          <w:p w14:paraId="04A1520A"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F77C89" w:rsidRDefault="000A7219" w:rsidP="004869BA">
            <w:pPr>
              <w:spacing w:line="300" w:lineRule="atLeast"/>
              <w:jc w:val="both"/>
              <w:rPr>
                <w:rFonts w:cstheme="minorHAnsi"/>
                <w:b/>
                <w:bCs/>
                <w:color w:val="000000"/>
                <w:bdr w:val="none" w:sz="0" w:space="0" w:color="auto" w:frame="1"/>
              </w:rPr>
            </w:pPr>
          </w:p>
          <w:p w14:paraId="72FF43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Iš ne Lietuvoje įsteigtų subjektų reikalaujama:</w:t>
            </w:r>
          </w:p>
          <w:p w14:paraId="45DB5352"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kompetentingos institucijos dokumento</w:t>
            </w:r>
            <w:r w:rsidRPr="00F77C89">
              <w:rPr>
                <w:rFonts w:cstheme="minorHAnsi"/>
                <w:color w:val="000000"/>
                <w:bdr w:val="none" w:sz="0" w:space="0" w:color="auto" w:frame="1"/>
                <w:vertAlign w:val="superscript"/>
              </w:rPr>
              <w:t>2</w:t>
            </w:r>
          </w:p>
          <w:p w14:paraId="0A184922" w14:textId="77777777" w:rsidR="000A7219" w:rsidRPr="00F77C89" w:rsidRDefault="000A7219" w:rsidP="004869BA">
            <w:pPr>
              <w:spacing w:line="300" w:lineRule="atLeast"/>
              <w:jc w:val="both"/>
              <w:rPr>
                <w:rFonts w:cstheme="minorHAnsi"/>
                <w:b/>
                <w:bCs/>
                <w:color w:val="000000"/>
                <w:bdr w:val="none" w:sz="0" w:space="0" w:color="auto" w:frame="1"/>
              </w:rPr>
            </w:pPr>
          </w:p>
          <w:p w14:paraId="60BA56BF" w14:textId="77777777" w:rsidR="000A7219" w:rsidRPr="00F77C89" w:rsidRDefault="000A7219" w:rsidP="004869BA">
            <w:pPr>
              <w:spacing w:line="300" w:lineRule="atLeast"/>
              <w:jc w:val="both"/>
              <w:rPr>
                <w:rFonts w:cstheme="minorHAnsi"/>
                <w:i/>
                <w:iCs/>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F77C89" w:rsidRDefault="000A7219" w:rsidP="004869BA">
            <w:pPr>
              <w:spacing w:line="300" w:lineRule="atLeast"/>
              <w:jc w:val="both"/>
              <w:rPr>
                <w:rFonts w:cstheme="minorHAnsi"/>
                <w:b/>
                <w:bCs/>
                <w:color w:val="000000"/>
                <w:bdr w:val="none" w:sz="0" w:space="0" w:color="auto" w:frame="1"/>
              </w:rPr>
            </w:pPr>
          </w:p>
          <w:p w14:paraId="4FB134B0" w14:textId="77777777" w:rsidR="000A7219" w:rsidRPr="00F77C89" w:rsidRDefault="000A7219" w:rsidP="004869BA">
            <w:pPr>
              <w:spacing w:line="300" w:lineRule="atLeast"/>
              <w:ind w:left="32"/>
              <w:jc w:val="both"/>
              <w:rPr>
                <w:rFonts w:cstheme="minorHAnsi"/>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F77C89" w:rsidRDefault="000A7219" w:rsidP="004869BA">
            <w:pPr>
              <w:spacing w:line="300" w:lineRule="atLeast"/>
              <w:ind w:left="32"/>
              <w:jc w:val="both"/>
              <w:rPr>
                <w:rFonts w:cstheme="minorHAnsi"/>
              </w:rPr>
            </w:pPr>
            <w:r w:rsidRPr="00F77C8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F77C89" w:rsidRDefault="000A7219" w:rsidP="004869BA">
            <w:pPr>
              <w:spacing w:line="300" w:lineRule="atLeast"/>
              <w:jc w:val="both"/>
              <w:rPr>
                <w:rFonts w:cstheme="minorHAnsi"/>
                <w:i/>
                <w:iCs/>
              </w:rPr>
            </w:pPr>
            <w:r w:rsidRPr="00F77C89">
              <w:rPr>
                <w:rFonts w:cstheme="minorHAnsi"/>
                <w:u w:val="single"/>
                <w:vertAlign w:val="superscript"/>
              </w:rPr>
              <w:t>2</w:t>
            </w:r>
            <w:r w:rsidRPr="00F77C89">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F77C89" w:rsidRDefault="000A7219" w:rsidP="000A7219">
            <w:pPr>
              <w:numPr>
                <w:ilvl w:val="0"/>
                <w:numId w:val="25"/>
              </w:numPr>
              <w:spacing w:line="300" w:lineRule="atLeast"/>
              <w:jc w:val="both"/>
              <w:rPr>
                <w:rFonts w:eastAsia="Yu Mincho" w:cstheme="minorHAnsi"/>
                <w:i/>
                <w:iCs/>
              </w:rPr>
            </w:pPr>
            <w:r w:rsidRPr="00F77C89">
              <w:rPr>
                <w:rFonts w:eastAsia="Yu Mincho" w:cstheme="minorHAnsi"/>
                <w:i/>
                <w:iCs/>
              </w:rPr>
              <w:t xml:space="preserve">priesaikos deklaracija; </w:t>
            </w:r>
          </w:p>
          <w:p w14:paraId="693C7939" w14:textId="77777777" w:rsidR="000A7219" w:rsidRPr="00F77C89" w:rsidRDefault="000A7219" w:rsidP="000A7219">
            <w:pPr>
              <w:numPr>
                <w:ilvl w:val="0"/>
                <w:numId w:val="25"/>
              </w:numPr>
              <w:spacing w:line="300" w:lineRule="atLeast"/>
              <w:jc w:val="both"/>
              <w:rPr>
                <w:rFonts w:eastAsia="Yu Mincho" w:cstheme="minorHAnsi"/>
              </w:rPr>
            </w:pPr>
            <w:r w:rsidRPr="00F77C89">
              <w:rPr>
                <w:rFonts w:eastAsia="Yu Mincho" w:cstheme="minorHAnsi"/>
                <w:i/>
                <w:iCs/>
              </w:rPr>
              <w:t xml:space="preserve">oficialia tiekėjo deklaracija, jeigu šalyje nenaudojama priesaikos deklaracija. Oficiali deklaracija turi būti patvirtinta valstybės narės ar tiekėjo kilmės šalies arba šalies, kurioje jis </w:t>
            </w:r>
            <w:r w:rsidRPr="00F77C89">
              <w:rPr>
                <w:rFonts w:eastAsia="Yu Mincho" w:cstheme="minorHAnsi"/>
                <w:i/>
                <w:iCs/>
              </w:rPr>
              <w:lastRenderedPageBreak/>
              <w:t>registruotas, kompetentingos teisinės ar administracinės institucijos, notaro arba kompetentingos profesinės ar prekybos organizacijos.</w:t>
            </w:r>
          </w:p>
          <w:p w14:paraId="50037797" w14:textId="77777777" w:rsidR="000A7219" w:rsidRPr="00F77C89" w:rsidRDefault="000A7219" w:rsidP="004869BA">
            <w:pPr>
              <w:spacing w:line="300" w:lineRule="atLeast"/>
              <w:ind w:left="32"/>
              <w:jc w:val="both"/>
              <w:rPr>
                <w:rFonts w:eastAsia="Arial Unicode MS" w:cstheme="minorHAnsi"/>
                <w:b/>
                <w:color w:val="000000"/>
                <w:bdr w:val="nil"/>
                <w:vertAlign w:val="superscript"/>
              </w:rPr>
            </w:pPr>
          </w:p>
        </w:tc>
      </w:tr>
      <w:tr w:rsidR="000A7219" w:rsidRPr="00F77C89" w14:paraId="163B78AD" w14:textId="77777777" w:rsidTr="00032110">
        <w:tc>
          <w:tcPr>
            <w:tcW w:w="3279" w:type="dxa"/>
            <w:tcMar>
              <w:top w:w="0" w:type="dxa"/>
              <w:left w:w="108" w:type="dxa"/>
              <w:bottom w:w="0" w:type="dxa"/>
              <w:right w:w="108" w:type="dxa"/>
            </w:tcMar>
            <w:hideMark/>
          </w:tcPr>
          <w:p w14:paraId="695215F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2.5.1.3.</w:t>
            </w:r>
            <w:r w:rsidRPr="00F77C89">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1 </w:t>
            </w:r>
            <w:proofErr w:type="spellStart"/>
            <w:r w:rsidRPr="00F77C89">
              <w:rPr>
                <w:rFonts w:eastAsia="Yu Mincho" w:cstheme="minorHAnsi"/>
                <w:b/>
                <w:bCs/>
                <w:lang w:val="pl-PL"/>
              </w:rPr>
              <w:t>punktas</w:t>
            </w:r>
            <w:proofErr w:type="spellEnd"/>
          </w:p>
          <w:p w14:paraId="458918F6" w14:textId="77777777" w:rsidR="000A7219" w:rsidRPr="00F77C89" w:rsidRDefault="000A7219" w:rsidP="004869BA">
            <w:pPr>
              <w:spacing w:line="300" w:lineRule="atLeast"/>
              <w:ind w:left="37"/>
              <w:jc w:val="both"/>
              <w:rPr>
                <w:rFonts w:eastAsia="Yu Mincho" w:cstheme="minorHAnsi"/>
                <w:lang w:val="pl-PL"/>
              </w:rPr>
            </w:pPr>
          </w:p>
          <w:p w14:paraId="378F7919"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C10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162584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866980E" w14:textId="77777777" w:rsidR="000A7219" w:rsidRPr="00F77C89" w:rsidRDefault="000A7219" w:rsidP="004869BA">
            <w:pPr>
              <w:spacing w:line="300" w:lineRule="atLeast"/>
              <w:ind w:left="32"/>
              <w:jc w:val="both"/>
              <w:rPr>
                <w:rFonts w:cstheme="minorHAnsi"/>
                <w:bCs/>
                <w:iCs/>
              </w:rPr>
            </w:pPr>
          </w:p>
          <w:p w14:paraId="52E42A66" w14:textId="77777777" w:rsidR="000A7219" w:rsidRPr="00F77C89" w:rsidRDefault="000A7219" w:rsidP="004869BA">
            <w:pPr>
              <w:spacing w:line="300" w:lineRule="atLeast"/>
              <w:ind w:left="32"/>
              <w:jc w:val="both"/>
              <w:rPr>
                <w:rFonts w:cstheme="minorHAnsi"/>
                <w:b/>
                <w:bCs/>
                <w:iCs/>
              </w:rPr>
            </w:pPr>
          </w:p>
        </w:tc>
      </w:tr>
      <w:tr w:rsidR="000A7219" w:rsidRPr="00F77C89" w14:paraId="02B92CCD" w14:textId="77777777" w:rsidTr="00032110">
        <w:tc>
          <w:tcPr>
            <w:tcW w:w="3279" w:type="dxa"/>
            <w:tcMar>
              <w:top w:w="0" w:type="dxa"/>
              <w:left w:w="108" w:type="dxa"/>
              <w:bottom w:w="0" w:type="dxa"/>
              <w:right w:w="108" w:type="dxa"/>
            </w:tcMar>
            <w:hideMark/>
          </w:tcPr>
          <w:p w14:paraId="029154BA" w14:textId="77777777" w:rsidR="000A7219" w:rsidRPr="00F77C89" w:rsidRDefault="000A7219" w:rsidP="004869BA">
            <w:pPr>
              <w:spacing w:line="300" w:lineRule="atLeast"/>
              <w:ind w:left="32"/>
              <w:jc w:val="both"/>
              <w:rPr>
                <w:rFonts w:cstheme="minorHAnsi"/>
                <w:b/>
                <w:bCs/>
              </w:rPr>
            </w:pPr>
            <w:r w:rsidRPr="00F77C89">
              <w:rPr>
                <w:rFonts w:cstheme="minorHAnsi"/>
                <w:b/>
              </w:rPr>
              <w:t>2.5.1.4.</w:t>
            </w:r>
            <w:r w:rsidRPr="00F77C89">
              <w:rPr>
                <w:rFonts w:cstheme="minorHAnsi"/>
              </w:rPr>
              <w:t xml:space="preserve"> Tiekėjas pirkimo metu pateko į interesų konflikto situaciją, kaip apibrėžta VPĮ 21 straipsnyje, ir atitinkamos padėties negalima ištaisyti. </w:t>
            </w:r>
          </w:p>
          <w:p w14:paraId="1C6C08D0" w14:textId="77777777" w:rsidR="000A7219" w:rsidRPr="00F77C89" w:rsidRDefault="000A7219" w:rsidP="004869BA">
            <w:pPr>
              <w:spacing w:line="300" w:lineRule="atLeast"/>
              <w:ind w:left="32"/>
              <w:jc w:val="both"/>
              <w:rPr>
                <w:rFonts w:cstheme="minorHAnsi"/>
                <w:b/>
                <w:bCs/>
              </w:rPr>
            </w:pPr>
            <w:r w:rsidRPr="00F77C8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2 </w:t>
            </w:r>
            <w:proofErr w:type="spellStart"/>
            <w:r w:rsidRPr="00F77C89">
              <w:rPr>
                <w:rFonts w:eastAsia="Yu Mincho" w:cstheme="minorHAnsi"/>
                <w:b/>
                <w:bCs/>
                <w:lang w:val="pl-PL"/>
              </w:rPr>
              <w:t>punktas</w:t>
            </w:r>
            <w:proofErr w:type="spellEnd"/>
          </w:p>
          <w:p w14:paraId="09680114" w14:textId="77777777" w:rsidR="000A7219" w:rsidRPr="00F77C89" w:rsidRDefault="000A7219" w:rsidP="004869BA">
            <w:pPr>
              <w:spacing w:line="300" w:lineRule="atLeast"/>
              <w:ind w:left="37"/>
              <w:jc w:val="both"/>
              <w:rPr>
                <w:rFonts w:eastAsia="Yu Mincho" w:cstheme="minorHAnsi"/>
                <w:lang w:val="pl-PL"/>
              </w:rPr>
            </w:pPr>
          </w:p>
          <w:p w14:paraId="75FE00C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C12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2C6FD79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59AD7512" w14:textId="77777777" w:rsidR="000A7219" w:rsidRPr="00F77C89" w:rsidRDefault="000A7219" w:rsidP="004869BA">
            <w:pPr>
              <w:spacing w:line="300" w:lineRule="atLeast"/>
              <w:ind w:left="32"/>
              <w:jc w:val="both"/>
              <w:rPr>
                <w:rFonts w:cstheme="minorHAnsi"/>
                <w:bCs/>
                <w:iCs/>
              </w:rPr>
            </w:pPr>
          </w:p>
          <w:p w14:paraId="6E71117F" w14:textId="77777777" w:rsidR="000A7219" w:rsidRPr="00F77C89" w:rsidRDefault="000A7219" w:rsidP="004869BA">
            <w:pPr>
              <w:spacing w:line="300" w:lineRule="atLeast"/>
              <w:ind w:left="32"/>
              <w:jc w:val="both"/>
              <w:rPr>
                <w:rFonts w:cstheme="minorHAnsi"/>
                <w:b/>
                <w:bCs/>
                <w:iCs/>
              </w:rPr>
            </w:pPr>
          </w:p>
        </w:tc>
      </w:tr>
      <w:tr w:rsidR="000A7219" w:rsidRPr="00F77C89" w14:paraId="56136BBE" w14:textId="77777777" w:rsidTr="00032110">
        <w:tc>
          <w:tcPr>
            <w:tcW w:w="3279" w:type="dxa"/>
            <w:tcMar>
              <w:top w:w="0" w:type="dxa"/>
              <w:left w:w="108" w:type="dxa"/>
              <w:bottom w:w="0" w:type="dxa"/>
              <w:right w:w="108" w:type="dxa"/>
            </w:tcMar>
            <w:hideMark/>
          </w:tcPr>
          <w:p w14:paraId="14F86B19" w14:textId="77777777" w:rsidR="000A7219" w:rsidRPr="00F77C89" w:rsidRDefault="000A7219" w:rsidP="004869BA">
            <w:pPr>
              <w:spacing w:line="300" w:lineRule="atLeast"/>
              <w:ind w:left="32"/>
              <w:jc w:val="both"/>
              <w:rPr>
                <w:rFonts w:cstheme="minorHAnsi"/>
                <w:b/>
                <w:bCs/>
              </w:rPr>
            </w:pPr>
            <w:r w:rsidRPr="00F77C89">
              <w:rPr>
                <w:rFonts w:cstheme="minorHAnsi"/>
                <w:b/>
              </w:rPr>
              <w:t xml:space="preserve">2.5.1.5. </w:t>
            </w:r>
            <w:r w:rsidRPr="00F77C89">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3 </w:t>
            </w:r>
            <w:proofErr w:type="spellStart"/>
            <w:r w:rsidRPr="00F77C89">
              <w:rPr>
                <w:rFonts w:eastAsia="Yu Mincho" w:cstheme="minorHAnsi"/>
                <w:b/>
                <w:bCs/>
                <w:lang w:val="pl-PL"/>
              </w:rPr>
              <w:t>punktas</w:t>
            </w:r>
            <w:proofErr w:type="spellEnd"/>
          </w:p>
          <w:p w14:paraId="16770815" w14:textId="77777777" w:rsidR="000A7219" w:rsidRPr="00F77C89" w:rsidRDefault="000A7219" w:rsidP="004869BA">
            <w:pPr>
              <w:spacing w:line="300" w:lineRule="atLeast"/>
              <w:ind w:left="37"/>
              <w:jc w:val="both"/>
              <w:rPr>
                <w:rFonts w:eastAsia="Yu Mincho" w:cstheme="minorHAnsi"/>
                <w:lang w:val="pl-PL"/>
              </w:rPr>
            </w:pPr>
          </w:p>
          <w:p w14:paraId="6F7DBC28"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C13 </w:t>
            </w:r>
            <w:proofErr w:type="spellStart"/>
            <w:r w:rsidRPr="00F77C89">
              <w:rPr>
                <w:rFonts w:eastAsia="Yu Mincho" w:cstheme="minorHAnsi"/>
                <w:lang w:val="pl-PL"/>
              </w:rPr>
              <w:t>punktas</w:t>
            </w:r>
            <w:proofErr w:type="spellEnd"/>
            <w:r w:rsidRPr="00F77C89">
              <w:rPr>
                <w:rFonts w:eastAsia="Yu Mincho" w:cstheme="minorHAnsi"/>
                <w:lang w:val="pl-PL"/>
              </w:rPr>
              <w:t xml:space="preserve"> </w:t>
            </w:r>
          </w:p>
        </w:tc>
        <w:tc>
          <w:tcPr>
            <w:tcW w:w="5265" w:type="dxa"/>
            <w:tcMar>
              <w:top w:w="0" w:type="dxa"/>
              <w:left w:w="108" w:type="dxa"/>
              <w:bottom w:w="0" w:type="dxa"/>
              <w:right w:w="108" w:type="dxa"/>
            </w:tcMar>
          </w:tcPr>
          <w:p w14:paraId="45A8430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31FCD4A" w14:textId="77777777" w:rsidR="000A7219" w:rsidRPr="00F77C89" w:rsidRDefault="000A7219" w:rsidP="004869BA">
            <w:pPr>
              <w:spacing w:line="300" w:lineRule="atLeast"/>
              <w:ind w:left="32"/>
              <w:jc w:val="both"/>
              <w:rPr>
                <w:rFonts w:cstheme="minorHAnsi"/>
                <w:b/>
                <w:bCs/>
                <w:iCs/>
              </w:rPr>
            </w:pPr>
          </w:p>
        </w:tc>
      </w:tr>
      <w:tr w:rsidR="000A7219" w:rsidRPr="00F77C89" w14:paraId="30B4730C" w14:textId="77777777" w:rsidTr="00032110">
        <w:tc>
          <w:tcPr>
            <w:tcW w:w="3279" w:type="dxa"/>
            <w:tcMar>
              <w:top w:w="0" w:type="dxa"/>
              <w:left w:w="108" w:type="dxa"/>
              <w:bottom w:w="0" w:type="dxa"/>
              <w:right w:w="108" w:type="dxa"/>
            </w:tcMar>
            <w:hideMark/>
          </w:tcPr>
          <w:p w14:paraId="42194C63" w14:textId="77777777" w:rsidR="000A7219" w:rsidRPr="00F77C89" w:rsidRDefault="000A7219" w:rsidP="004869BA">
            <w:pPr>
              <w:spacing w:line="300" w:lineRule="atLeast"/>
              <w:ind w:left="32"/>
              <w:jc w:val="both"/>
              <w:rPr>
                <w:rFonts w:cstheme="minorHAnsi"/>
              </w:rPr>
            </w:pPr>
            <w:r w:rsidRPr="00F77C89">
              <w:rPr>
                <w:rFonts w:cstheme="minorHAnsi"/>
                <w:b/>
              </w:rPr>
              <w:t>2.5.1.6.</w:t>
            </w:r>
            <w:r w:rsidRPr="00F77C89">
              <w:rPr>
                <w:rFonts w:cstheme="minorHAnsi"/>
              </w:rPr>
              <w:t xml:space="preserve"> Tiekėjas pirkimo procedūrų metu nuslėpė informaciją ar </w:t>
            </w:r>
            <w:r w:rsidRPr="00F77C89">
              <w:rPr>
                <w:rFonts w:cstheme="minorHAnsi"/>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F77C89" w:rsidRDefault="000A7219" w:rsidP="004869BA">
            <w:pPr>
              <w:spacing w:line="300" w:lineRule="atLeast"/>
              <w:ind w:left="32"/>
              <w:jc w:val="both"/>
              <w:rPr>
                <w:rFonts w:cstheme="minorHAnsi"/>
                <w:bCs/>
              </w:rPr>
            </w:pPr>
            <w:r w:rsidRPr="00F77C8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F77C89" w:rsidRDefault="000A7219" w:rsidP="004869BA">
            <w:pPr>
              <w:spacing w:line="300" w:lineRule="atLeast"/>
              <w:ind w:left="32"/>
              <w:jc w:val="both"/>
              <w:rPr>
                <w:rFonts w:cstheme="minorHAnsi"/>
                <w:bCs/>
              </w:rPr>
            </w:pPr>
            <w:r w:rsidRPr="00F77C89">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F77C89">
              <w:rPr>
                <w:rFonts w:cstheme="minorHAnsi"/>
                <w:bCs/>
              </w:rPr>
              <w:lastRenderedPageBreak/>
              <w:t>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lastRenderedPageBreak/>
              <w:t>dalies</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punktas</w:t>
            </w:r>
            <w:proofErr w:type="spellEnd"/>
          </w:p>
          <w:p w14:paraId="467FBFBF" w14:textId="77777777" w:rsidR="000A7219" w:rsidRPr="00F77C89" w:rsidRDefault="000A7219" w:rsidP="004869BA">
            <w:pPr>
              <w:spacing w:line="300" w:lineRule="atLeast"/>
              <w:ind w:left="37"/>
              <w:jc w:val="both"/>
              <w:rPr>
                <w:rFonts w:eastAsia="Yu Mincho" w:cstheme="minorHAnsi"/>
                <w:lang w:val="pl-PL"/>
              </w:rPr>
            </w:pPr>
          </w:p>
          <w:p w14:paraId="2DEBEF7C"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C15 </w:t>
            </w:r>
            <w:proofErr w:type="spellStart"/>
            <w:r w:rsidRPr="00F77C89">
              <w:rPr>
                <w:rFonts w:eastAsia="Yu Mincho" w:cstheme="minorHAnsi"/>
                <w:lang w:val="pl-PL"/>
              </w:rPr>
              <w:t>punktas</w:t>
            </w:r>
            <w:proofErr w:type="spellEnd"/>
            <w:r w:rsidRPr="00F77C89">
              <w:rPr>
                <w:rFonts w:eastAsia="Yu Mincho" w:cstheme="minorHAnsi"/>
                <w:lang w:val="pl-PL"/>
              </w:rPr>
              <w:t xml:space="preserve"> </w:t>
            </w:r>
          </w:p>
        </w:tc>
        <w:tc>
          <w:tcPr>
            <w:tcW w:w="5265" w:type="dxa"/>
            <w:tcMar>
              <w:top w:w="0" w:type="dxa"/>
              <w:left w:w="108" w:type="dxa"/>
              <w:bottom w:w="0" w:type="dxa"/>
              <w:right w:w="108" w:type="dxa"/>
            </w:tcMar>
          </w:tcPr>
          <w:p w14:paraId="4F4F2D8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2B919651" w14:textId="77777777" w:rsidR="000A7219" w:rsidRPr="00F77C89" w:rsidRDefault="000A7219" w:rsidP="004869BA">
            <w:pPr>
              <w:spacing w:line="300" w:lineRule="atLeast"/>
              <w:ind w:left="32"/>
              <w:jc w:val="both"/>
              <w:rPr>
                <w:rFonts w:cstheme="minorHAnsi"/>
                <w:bCs/>
                <w:iCs/>
              </w:rPr>
            </w:pPr>
          </w:p>
          <w:p w14:paraId="0B405CD9" w14:textId="77777777" w:rsidR="000A7219" w:rsidRPr="00F77C89" w:rsidRDefault="000A7219" w:rsidP="004869BA">
            <w:pPr>
              <w:spacing w:line="300" w:lineRule="atLeast"/>
              <w:ind w:left="32"/>
              <w:jc w:val="both"/>
              <w:rPr>
                <w:rFonts w:cstheme="minorHAnsi"/>
                <w:bCs/>
                <w:iCs/>
              </w:rPr>
            </w:pPr>
          </w:p>
          <w:p w14:paraId="3F36A5E2"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F77C89" w:rsidRDefault="000A7219" w:rsidP="004869BA">
            <w:pPr>
              <w:spacing w:line="300" w:lineRule="atLeast"/>
              <w:ind w:left="32"/>
              <w:jc w:val="both"/>
              <w:rPr>
                <w:rFonts w:cstheme="minorHAnsi"/>
                <w:b/>
                <w:bCs/>
              </w:rPr>
            </w:pPr>
          </w:p>
          <w:p w14:paraId="7CC1919A" w14:textId="77777777" w:rsidR="000A7219" w:rsidRPr="00F77C89" w:rsidRDefault="000A7219" w:rsidP="004869BA">
            <w:pPr>
              <w:rPr>
                <w:rFonts w:cstheme="minorHAnsi"/>
              </w:rPr>
            </w:pPr>
            <w:hyperlink r:id="rId21" w:history="1">
              <w:r w:rsidRPr="00F77C89">
                <w:rPr>
                  <w:rFonts w:cstheme="minorHAnsi"/>
                  <w:color w:val="0000FF"/>
                  <w:u w:val="single"/>
                </w:rPr>
                <w:t>https://vpt.lrv.lt/lt/nuorodos/kiti-duomenys/powerbi/melaginga-informacija-pateikusiu-tiekeju-sarasas-3/</w:t>
              </w:r>
            </w:hyperlink>
          </w:p>
          <w:p w14:paraId="28FBBD67" w14:textId="77777777" w:rsidR="000A7219" w:rsidRPr="00F77C89" w:rsidRDefault="000A7219" w:rsidP="004869BA">
            <w:pPr>
              <w:spacing w:line="300" w:lineRule="atLeast"/>
              <w:ind w:left="32"/>
              <w:jc w:val="both"/>
              <w:rPr>
                <w:rFonts w:cstheme="minorHAnsi"/>
                <w:u w:val="single"/>
              </w:rPr>
            </w:pPr>
          </w:p>
          <w:p w14:paraId="5C9DE704" w14:textId="77777777" w:rsidR="000A7219" w:rsidRPr="00F77C89" w:rsidRDefault="000A7219" w:rsidP="004869BA">
            <w:pPr>
              <w:rPr>
                <w:rFonts w:cstheme="minorHAnsi"/>
                <w:b/>
                <w:bCs/>
              </w:rPr>
            </w:pPr>
          </w:p>
        </w:tc>
      </w:tr>
      <w:tr w:rsidR="000A7219" w:rsidRPr="00F77C89" w14:paraId="5699092A" w14:textId="77777777" w:rsidTr="00032110">
        <w:tc>
          <w:tcPr>
            <w:tcW w:w="3279" w:type="dxa"/>
            <w:tcMar>
              <w:top w:w="0" w:type="dxa"/>
              <w:left w:w="108" w:type="dxa"/>
              <w:bottom w:w="0" w:type="dxa"/>
              <w:right w:w="108" w:type="dxa"/>
            </w:tcMar>
            <w:hideMark/>
          </w:tcPr>
          <w:p w14:paraId="15AE7119"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2.5.1.7.</w:t>
            </w:r>
            <w:r w:rsidRPr="00F77C89">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5 </w:t>
            </w:r>
            <w:proofErr w:type="spellStart"/>
            <w:r w:rsidRPr="00F77C89">
              <w:rPr>
                <w:rFonts w:eastAsia="Yu Mincho" w:cstheme="minorHAnsi"/>
                <w:b/>
                <w:bCs/>
                <w:lang w:val="pl-PL"/>
              </w:rPr>
              <w:t>punktas</w:t>
            </w:r>
            <w:proofErr w:type="spellEnd"/>
          </w:p>
          <w:p w14:paraId="00C1733C" w14:textId="77777777" w:rsidR="000A7219" w:rsidRPr="00F77C89" w:rsidRDefault="000A7219" w:rsidP="004869BA">
            <w:pPr>
              <w:spacing w:line="300" w:lineRule="atLeast"/>
              <w:ind w:left="37"/>
              <w:jc w:val="both"/>
              <w:rPr>
                <w:rFonts w:eastAsia="Yu Mincho" w:cstheme="minorHAnsi"/>
                <w:lang w:val="pl-PL"/>
              </w:rPr>
            </w:pPr>
          </w:p>
          <w:p w14:paraId="186E8025"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w:t>
            </w:r>
            <w:proofErr w:type="spellStart"/>
            <w:r w:rsidRPr="00F77C89">
              <w:rPr>
                <w:rFonts w:eastAsia="Arial" w:cstheme="minorHAnsi"/>
                <w:lang w:val="pl-PL"/>
              </w:rPr>
              <w:t>dalies</w:t>
            </w:r>
            <w:proofErr w:type="spellEnd"/>
            <w:r w:rsidRPr="00F77C89">
              <w:rPr>
                <w:rFonts w:eastAsia="Arial" w:cstheme="minorHAnsi"/>
                <w:lang w:val="pl-PL"/>
              </w:rPr>
              <w:t xml:space="preserve"> C15 </w:t>
            </w:r>
            <w:proofErr w:type="spellStart"/>
            <w:r w:rsidRPr="00F77C89">
              <w:rPr>
                <w:rFonts w:eastAsia="Arial" w:cstheme="minorHAnsi"/>
                <w:lang w:val="pl-PL"/>
              </w:rPr>
              <w:t>punktas</w:t>
            </w:r>
            <w:proofErr w:type="spellEnd"/>
          </w:p>
          <w:p w14:paraId="6236B986" w14:textId="77777777" w:rsidR="000A7219" w:rsidRPr="00F77C89" w:rsidRDefault="000A7219" w:rsidP="004869BA">
            <w:pPr>
              <w:spacing w:line="300" w:lineRule="atLeast"/>
              <w:ind w:left="37"/>
              <w:jc w:val="both"/>
              <w:rPr>
                <w:rFonts w:eastAsia="Yu Mincho" w:cstheme="minorHAnsi"/>
                <w:lang w:val="pl-PL"/>
              </w:rPr>
            </w:pPr>
          </w:p>
          <w:p w14:paraId="687823DB"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17D80DE0" w14:textId="77777777" w:rsidR="000A7219" w:rsidRPr="00F77C89" w:rsidRDefault="000A7219" w:rsidP="004869BA">
            <w:pPr>
              <w:spacing w:line="300" w:lineRule="atLeast"/>
              <w:ind w:left="32"/>
              <w:jc w:val="both"/>
              <w:rPr>
                <w:rFonts w:cstheme="minorHAnsi"/>
                <w:b/>
                <w:bCs/>
                <w:iCs/>
              </w:rPr>
            </w:pPr>
          </w:p>
        </w:tc>
      </w:tr>
      <w:tr w:rsidR="000A7219" w:rsidRPr="00F77C89" w14:paraId="006BF2BE" w14:textId="77777777" w:rsidTr="00032110">
        <w:tc>
          <w:tcPr>
            <w:tcW w:w="3279" w:type="dxa"/>
            <w:tcMar>
              <w:top w:w="0" w:type="dxa"/>
              <w:left w:w="108" w:type="dxa"/>
              <w:bottom w:w="0" w:type="dxa"/>
              <w:right w:w="108" w:type="dxa"/>
            </w:tcMar>
            <w:hideMark/>
          </w:tcPr>
          <w:p w14:paraId="48017257" w14:textId="77777777" w:rsidR="000A7219" w:rsidRPr="00F77C89" w:rsidRDefault="000A7219" w:rsidP="004869BA">
            <w:pPr>
              <w:spacing w:line="300" w:lineRule="atLeast"/>
              <w:ind w:left="32"/>
              <w:jc w:val="both"/>
              <w:rPr>
                <w:rFonts w:cstheme="minorHAnsi"/>
              </w:rPr>
            </w:pPr>
            <w:r w:rsidRPr="00F77C89">
              <w:rPr>
                <w:rFonts w:cstheme="minorHAnsi"/>
                <w:b/>
              </w:rPr>
              <w:t>2.5.1.8.</w:t>
            </w:r>
            <w:r w:rsidRPr="00F77C89">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F77C89">
              <w:rPr>
                <w:rFonts w:cstheme="minorHAnsi"/>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F77C89" w:rsidRDefault="000A7219" w:rsidP="004869BA">
            <w:pPr>
              <w:spacing w:line="300" w:lineRule="atLeast"/>
              <w:ind w:left="32"/>
              <w:jc w:val="both"/>
              <w:rPr>
                <w:rFonts w:cstheme="minorHAnsi"/>
              </w:rPr>
            </w:pPr>
            <w:r w:rsidRPr="00F77C8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punktas</w:t>
            </w:r>
            <w:proofErr w:type="spellEnd"/>
          </w:p>
          <w:p w14:paraId="627D4C77" w14:textId="77777777" w:rsidR="000A7219" w:rsidRPr="00F77C89" w:rsidRDefault="000A7219" w:rsidP="004869BA">
            <w:pPr>
              <w:spacing w:line="300" w:lineRule="atLeast"/>
              <w:jc w:val="both"/>
              <w:rPr>
                <w:rFonts w:eastAsia="Yu Mincho" w:cstheme="minorHAnsi"/>
                <w:lang w:val="pl-PL"/>
              </w:rPr>
            </w:pPr>
          </w:p>
          <w:p w14:paraId="7BEB66A4"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w:t>
            </w:r>
            <w:proofErr w:type="spellStart"/>
            <w:r w:rsidRPr="00F77C89">
              <w:rPr>
                <w:rFonts w:eastAsia="Arial" w:cstheme="minorHAnsi"/>
                <w:lang w:val="pl-PL"/>
              </w:rPr>
              <w:t>dalies</w:t>
            </w:r>
            <w:proofErr w:type="spellEnd"/>
            <w:r w:rsidRPr="00F77C89">
              <w:rPr>
                <w:rFonts w:eastAsia="Arial" w:cstheme="minorHAnsi"/>
                <w:lang w:val="pl-PL"/>
              </w:rPr>
              <w:t xml:space="preserve"> C14 </w:t>
            </w:r>
            <w:proofErr w:type="spellStart"/>
            <w:r w:rsidRPr="00F77C89">
              <w:rPr>
                <w:rFonts w:eastAsia="Arial" w:cstheme="minorHAnsi"/>
                <w:lang w:val="pl-PL"/>
              </w:rPr>
              <w:t>punktas</w:t>
            </w:r>
            <w:proofErr w:type="spellEnd"/>
          </w:p>
          <w:p w14:paraId="10CD939F" w14:textId="77777777" w:rsidR="000A7219" w:rsidRPr="00F77C89" w:rsidRDefault="000A7219" w:rsidP="004869BA">
            <w:pPr>
              <w:spacing w:line="300" w:lineRule="atLeast"/>
              <w:ind w:left="-567"/>
              <w:jc w:val="both"/>
              <w:rPr>
                <w:rFonts w:eastAsia="Yu Mincho" w:cstheme="minorHAnsi"/>
                <w:lang w:val="pl-PL"/>
              </w:rPr>
            </w:pPr>
          </w:p>
          <w:p w14:paraId="39A4FFEC"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75A341F6" w14:textId="77777777" w:rsidR="000A7219" w:rsidRPr="00F77C89" w:rsidRDefault="000A7219" w:rsidP="004869BA">
            <w:pPr>
              <w:spacing w:line="300" w:lineRule="atLeast"/>
              <w:ind w:left="32"/>
              <w:jc w:val="both"/>
              <w:rPr>
                <w:rFonts w:cstheme="minorHAnsi"/>
                <w:bCs/>
                <w:iCs/>
              </w:rPr>
            </w:pPr>
          </w:p>
          <w:p w14:paraId="13267AA6"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F77C89" w:rsidRDefault="000A7219" w:rsidP="004869BA">
            <w:pPr>
              <w:spacing w:line="300" w:lineRule="atLeast"/>
              <w:ind w:left="32"/>
              <w:jc w:val="both"/>
              <w:rPr>
                <w:rFonts w:cstheme="minorHAnsi"/>
              </w:rPr>
            </w:pPr>
          </w:p>
          <w:p w14:paraId="02BCFD67" w14:textId="77777777" w:rsidR="000A7219" w:rsidRPr="00F77C89" w:rsidRDefault="000A7219" w:rsidP="004869BA">
            <w:pPr>
              <w:spacing w:line="300" w:lineRule="atLeast"/>
              <w:jc w:val="both"/>
              <w:rPr>
                <w:rFonts w:cstheme="minorHAnsi"/>
                <w:color w:val="0000FF"/>
                <w:u w:val="single"/>
                <w:bdr w:val="none" w:sz="0" w:space="0" w:color="auto" w:frame="1"/>
              </w:rPr>
            </w:pPr>
            <w:hyperlink r:id="rId22" w:history="1">
              <w:r w:rsidRPr="00F77C89">
                <w:rPr>
                  <w:rFonts w:cstheme="minorHAnsi"/>
                  <w:color w:val="0000FF"/>
                  <w:u w:val="single"/>
                  <w:bdr w:val="none" w:sz="0" w:space="0" w:color="auto" w:frame="1"/>
                </w:rPr>
                <w:t>https://vpt.lrv.lt/lt/nuorodos/kiti-duomenys/powerbi/nepatikimi-tiekejai-1/</w:t>
              </w:r>
            </w:hyperlink>
          </w:p>
          <w:p w14:paraId="275200A8" w14:textId="77777777" w:rsidR="000A7219" w:rsidRPr="00F77C89" w:rsidRDefault="000A7219" w:rsidP="004869BA">
            <w:pPr>
              <w:spacing w:line="300" w:lineRule="atLeast"/>
              <w:jc w:val="both"/>
              <w:rPr>
                <w:rFonts w:cstheme="minorHAnsi"/>
                <w:color w:val="000000"/>
                <w:bdr w:val="none" w:sz="0" w:space="0" w:color="auto" w:frame="1"/>
              </w:rPr>
            </w:pPr>
          </w:p>
          <w:p w14:paraId="0FEFF545" w14:textId="77777777" w:rsidR="000A7219" w:rsidRPr="00F77C89" w:rsidRDefault="000A7219" w:rsidP="004869BA">
            <w:pPr>
              <w:spacing w:line="300" w:lineRule="atLeast"/>
              <w:jc w:val="both"/>
              <w:rPr>
                <w:rFonts w:cstheme="minorHAnsi"/>
                <w:color w:val="000000"/>
                <w:bdr w:val="none" w:sz="0" w:space="0" w:color="auto" w:frame="1"/>
              </w:rPr>
            </w:pPr>
            <w:hyperlink r:id="rId23" w:history="1">
              <w:r w:rsidRPr="00F77C89">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F77C89" w:rsidRDefault="000A7219" w:rsidP="004869BA">
            <w:pPr>
              <w:spacing w:line="300" w:lineRule="atLeast"/>
              <w:ind w:left="32"/>
              <w:jc w:val="both"/>
              <w:rPr>
                <w:rFonts w:cstheme="minorHAnsi"/>
                <w:bCs/>
              </w:rPr>
            </w:pPr>
          </w:p>
          <w:p w14:paraId="528CD8F4" w14:textId="77777777" w:rsidR="000A7219" w:rsidRPr="00F77C89" w:rsidRDefault="000A7219" w:rsidP="004869BA">
            <w:pPr>
              <w:spacing w:line="300" w:lineRule="atLeast"/>
              <w:ind w:left="32"/>
              <w:jc w:val="both"/>
              <w:rPr>
                <w:rFonts w:cstheme="minorHAnsi"/>
                <w:b/>
                <w:bCs/>
              </w:rPr>
            </w:pPr>
          </w:p>
        </w:tc>
      </w:tr>
      <w:tr w:rsidR="000A7219" w:rsidRPr="00F77C89" w14:paraId="1C365C6A" w14:textId="77777777" w:rsidTr="00032110">
        <w:tc>
          <w:tcPr>
            <w:tcW w:w="3279" w:type="dxa"/>
            <w:tcMar>
              <w:top w:w="0" w:type="dxa"/>
              <w:left w:w="108" w:type="dxa"/>
              <w:bottom w:w="0" w:type="dxa"/>
              <w:right w:w="108" w:type="dxa"/>
            </w:tcMar>
          </w:tcPr>
          <w:p w14:paraId="484C1E4B" w14:textId="77777777" w:rsidR="000A7219" w:rsidRPr="00F77C89" w:rsidRDefault="000A7219" w:rsidP="004869BA">
            <w:pPr>
              <w:spacing w:line="300" w:lineRule="atLeast"/>
              <w:ind w:left="32"/>
              <w:jc w:val="both"/>
              <w:rPr>
                <w:rFonts w:cstheme="minorHAnsi"/>
              </w:rPr>
            </w:pPr>
            <w:r w:rsidRPr="00F77C89">
              <w:rPr>
                <w:rFonts w:cstheme="minorHAnsi"/>
                <w:b/>
              </w:rPr>
              <w:t>2.5.1.9.</w:t>
            </w:r>
            <w:r w:rsidRPr="00F77C89">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F77C89"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a </w:t>
            </w:r>
            <w:proofErr w:type="spellStart"/>
            <w:r w:rsidRPr="00F77C89">
              <w:rPr>
                <w:rFonts w:eastAsia="Yu Mincho" w:cstheme="minorHAnsi"/>
                <w:b/>
                <w:bCs/>
                <w:lang w:val="pl-PL"/>
              </w:rPr>
              <w:t>papunktis</w:t>
            </w:r>
            <w:proofErr w:type="spellEnd"/>
          </w:p>
          <w:p w14:paraId="15760D67" w14:textId="77777777" w:rsidR="000A7219" w:rsidRPr="00F77C89" w:rsidRDefault="000A7219" w:rsidP="004869BA">
            <w:pPr>
              <w:spacing w:line="300" w:lineRule="atLeast"/>
              <w:jc w:val="both"/>
              <w:rPr>
                <w:rFonts w:eastAsia="Yu Mincho" w:cstheme="minorHAnsi"/>
                <w:lang w:val="pl-PL"/>
              </w:rPr>
            </w:pPr>
          </w:p>
          <w:p w14:paraId="6CECF4D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lastRenderedPageBreak/>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5979E6C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3498025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Priimant sprendimus dėl tiekėjo pašalinimo iš pirkimo procedūros šiame punkte nurodytu pašalinimo pagrindu, be kita ko, atsižvelgiama į</w:t>
            </w:r>
            <w:r w:rsidRPr="00F77C89">
              <w:rPr>
                <w:rFonts w:cstheme="minorHAnsi"/>
                <w:b/>
                <w:bCs/>
                <w:color w:val="000000"/>
                <w:bdr w:val="none" w:sz="0" w:space="0" w:color="auto" w:frame="1"/>
              </w:rPr>
              <w:t xml:space="preserve"> </w:t>
            </w:r>
            <w:r w:rsidRPr="00F77C89">
              <w:rPr>
                <w:rFonts w:cstheme="minorHAnsi"/>
                <w:color w:val="000000"/>
                <w:bdr w:val="none" w:sz="0" w:space="0" w:color="auto" w:frame="1"/>
              </w:rPr>
              <w:t xml:space="preserve">nacionalinėje duomenų bazėje adresu: </w:t>
            </w:r>
            <w:hyperlink r:id="rId24" w:history="1">
              <w:r w:rsidRPr="00F77C89">
                <w:rPr>
                  <w:rFonts w:cstheme="minorHAnsi"/>
                  <w:color w:val="0000FF"/>
                  <w:u w:val="single"/>
                  <w:bdr w:val="none" w:sz="0" w:space="0" w:color="auto" w:frame="1"/>
                </w:rPr>
                <w:t>https://www.registrucentras.lt/jar/p/index.php</w:t>
              </w:r>
            </w:hyperlink>
          </w:p>
          <w:p w14:paraId="469EA27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paskelbtą informaciją, taip pat į šiame informaciniame pranešime pateiktą informaciją:</w:t>
            </w:r>
          </w:p>
          <w:p w14:paraId="4ECB876C" w14:textId="77777777" w:rsidR="000A7219" w:rsidRPr="00F77C89" w:rsidRDefault="000A7219" w:rsidP="004869BA">
            <w:pPr>
              <w:pStyle w:val="Betarp"/>
              <w:spacing w:line="276" w:lineRule="auto"/>
              <w:jc w:val="both"/>
              <w:rPr>
                <w:rFonts w:cstheme="minorHAnsi"/>
                <w:sz w:val="22"/>
                <w:szCs w:val="22"/>
              </w:rPr>
            </w:pPr>
            <w:hyperlink r:id="rId25" w:history="1">
              <w:r w:rsidRPr="00F77C89">
                <w:rPr>
                  <w:rStyle w:val="Hipersaitas"/>
                  <w:rFonts w:cstheme="minorHAnsi"/>
                  <w:sz w:val="22"/>
                  <w:szCs w:val="22"/>
                </w:rPr>
                <w:t>https://vpt.lrv.lt/lt/naujienos-3/finansiniu-ataskaitu-nepateikimas-gali-tapti-kliutimi-dalyvauti-viesuosiuose-pirkimuose/</w:t>
              </w:r>
            </w:hyperlink>
          </w:p>
          <w:p w14:paraId="71170C0E" w14:textId="77777777" w:rsidR="000A7219" w:rsidRPr="00F77C89" w:rsidRDefault="000A7219" w:rsidP="004869BA">
            <w:pPr>
              <w:spacing w:line="300" w:lineRule="atLeast"/>
              <w:ind w:left="32"/>
              <w:jc w:val="both"/>
              <w:rPr>
                <w:rFonts w:cstheme="minorHAnsi"/>
                <w:b/>
                <w:bCs/>
                <w:iCs/>
              </w:rPr>
            </w:pPr>
          </w:p>
        </w:tc>
      </w:tr>
      <w:tr w:rsidR="000A7219" w:rsidRPr="00F77C89" w14:paraId="1F5D25D3" w14:textId="77777777" w:rsidTr="00032110">
        <w:tc>
          <w:tcPr>
            <w:tcW w:w="3279" w:type="dxa"/>
            <w:tcMar>
              <w:top w:w="0" w:type="dxa"/>
              <w:left w:w="108" w:type="dxa"/>
              <w:bottom w:w="0" w:type="dxa"/>
              <w:right w:w="108" w:type="dxa"/>
            </w:tcMar>
            <w:hideMark/>
          </w:tcPr>
          <w:p w14:paraId="6C841490"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2.5.1.10.</w:t>
            </w:r>
            <w:r w:rsidRPr="00F77C89">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7C89">
              <w:rPr>
                <w:rFonts w:cstheme="minorHAnsi"/>
                <w:vertAlign w:val="superscript"/>
              </w:rPr>
              <w:t>1</w:t>
            </w:r>
            <w:r w:rsidRPr="00F77C89">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b </w:t>
            </w:r>
            <w:proofErr w:type="spellStart"/>
            <w:r w:rsidRPr="00F77C89">
              <w:rPr>
                <w:rFonts w:eastAsia="Yu Mincho" w:cstheme="minorHAnsi"/>
                <w:b/>
                <w:bCs/>
                <w:lang w:val="pl-PL"/>
              </w:rPr>
              <w:t>papunktis</w:t>
            </w:r>
            <w:proofErr w:type="spellEnd"/>
          </w:p>
          <w:p w14:paraId="3A2BBCC5" w14:textId="77777777" w:rsidR="000A7219" w:rsidRPr="00F77C89" w:rsidRDefault="000A7219" w:rsidP="004869BA">
            <w:pPr>
              <w:spacing w:line="300" w:lineRule="atLeast"/>
              <w:jc w:val="both"/>
              <w:rPr>
                <w:rFonts w:eastAsia="Yu Mincho" w:cstheme="minorHAnsi"/>
                <w:lang w:val="pl-PL"/>
              </w:rPr>
            </w:pPr>
          </w:p>
          <w:p w14:paraId="3AF5978D"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7AC3C8B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3F84C81" w14:textId="77777777" w:rsidR="000A7219" w:rsidRPr="00F77C89" w:rsidRDefault="000A7219" w:rsidP="004869BA">
            <w:pPr>
              <w:spacing w:line="300" w:lineRule="atLeast"/>
              <w:ind w:left="32"/>
              <w:jc w:val="both"/>
              <w:rPr>
                <w:rFonts w:cstheme="minorHAnsi"/>
                <w:b/>
                <w:bCs/>
                <w:iCs/>
              </w:rPr>
            </w:pPr>
          </w:p>
          <w:p w14:paraId="279BCEE6" w14:textId="77777777" w:rsidR="000A7219" w:rsidRPr="00F77C89" w:rsidRDefault="000A7219" w:rsidP="004869BA">
            <w:pPr>
              <w:spacing w:line="300" w:lineRule="atLeast"/>
              <w:ind w:left="32"/>
              <w:jc w:val="both"/>
              <w:rPr>
                <w:rFonts w:cstheme="minorHAnsi"/>
                <w:b/>
                <w:bCs/>
              </w:rPr>
            </w:pPr>
            <w:r w:rsidRPr="00F77C89">
              <w:rPr>
                <w:rFonts w:cstheme="minorHAnsi"/>
              </w:rPr>
              <w:t>Priimant sprendimus dėl tiekėjo pašalinimo iš pirkimo procedūros šiame punkte nurodytu pašalinimo pagrindu, be kita ko, atsižvelgiama į</w:t>
            </w:r>
            <w:r w:rsidRPr="00F77C89">
              <w:rPr>
                <w:rFonts w:cstheme="minorHAnsi"/>
                <w:b/>
                <w:bCs/>
              </w:rPr>
              <w:t xml:space="preserve"> </w:t>
            </w:r>
            <w:r w:rsidRPr="00F77C89">
              <w:rPr>
                <w:rFonts w:cstheme="minorHAnsi"/>
              </w:rPr>
              <w:t xml:space="preserve">nacionalinėje duomenų bazėje adresu </w:t>
            </w:r>
            <w:hyperlink r:id="rId26">
              <w:r w:rsidRPr="00F77C89">
                <w:rPr>
                  <w:rFonts w:cstheme="minorHAnsi"/>
                  <w:color w:val="0000FF"/>
                  <w:u w:val="single"/>
                </w:rPr>
                <w:t>https://www.vmi.lt/evmi/mokesciu-moketoju-informacija</w:t>
              </w:r>
            </w:hyperlink>
            <w:r w:rsidRPr="00F77C89">
              <w:rPr>
                <w:rFonts w:cstheme="minorHAnsi"/>
              </w:rPr>
              <w:t xml:space="preserve"> skelbiamą informaciją.</w:t>
            </w:r>
          </w:p>
        </w:tc>
      </w:tr>
      <w:tr w:rsidR="000A7219" w:rsidRPr="00F77C89" w14:paraId="170DC303" w14:textId="77777777" w:rsidTr="00032110">
        <w:tc>
          <w:tcPr>
            <w:tcW w:w="3279" w:type="dxa"/>
            <w:tcMar>
              <w:top w:w="0" w:type="dxa"/>
              <w:left w:w="108" w:type="dxa"/>
              <w:bottom w:w="0" w:type="dxa"/>
              <w:right w:w="108" w:type="dxa"/>
            </w:tcMar>
            <w:hideMark/>
          </w:tcPr>
          <w:p w14:paraId="5380C214" w14:textId="77777777" w:rsidR="000A7219" w:rsidRPr="00F77C89" w:rsidRDefault="000A7219" w:rsidP="004869BA">
            <w:pPr>
              <w:spacing w:line="300" w:lineRule="atLeast"/>
              <w:ind w:left="32"/>
              <w:jc w:val="both"/>
              <w:rPr>
                <w:rFonts w:cstheme="minorHAnsi"/>
              </w:rPr>
            </w:pPr>
            <w:r w:rsidRPr="00F77C89">
              <w:rPr>
                <w:rFonts w:cstheme="minorHAnsi"/>
                <w:b/>
              </w:rPr>
              <w:t>2.5.1.11.</w:t>
            </w:r>
            <w:r w:rsidRPr="00F77C89">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4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7 </w:t>
            </w:r>
            <w:proofErr w:type="spellStart"/>
            <w:r w:rsidRPr="00F77C89">
              <w:rPr>
                <w:rFonts w:eastAsia="Yu Mincho" w:cstheme="minorHAnsi"/>
                <w:b/>
                <w:bCs/>
                <w:lang w:val="pl-PL"/>
              </w:rPr>
              <w:t>punkto</w:t>
            </w:r>
            <w:proofErr w:type="spellEnd"/>
            <w:r w:rsidRPr="00F77C89">
              <w:rPr>
                <w:rFonts w:eastAsia="Yu Mincho" w:cstheme="minorHAnsi"/>
                <w:b/>
                <w:bCs/>
                <w:lang w:val="pl-PL"/>
              </w:rPr>
              <w:t xml:space="preserve"> c </w:t>
            </w:r>
            <w:proofErr w:type="spellStart"/>
            <w:r w:rsidRPr="00F77C89">
              <w:rPr>
                <w:rFonts w:eastAsia="Yu Mincho" w:cstheme="minorHAnsi"/>
                <w:b/>
                <w:bCs/>
                <w:lang w:val="pl-PL"/>
              </w:rPr>
              <w:t>papunktis</w:t>
            </w:r>
            <w:proofErr w:type="spellEnd"/>
          </w:p>
          <w:p w14:paraId="28C25451" w14:textId="77777777" w:rsidR="000A7219" w:rsidRPr="00F77C89" w:rsidRDefault="000A7219" w:rsidP="004869BA">
            <w:pPr>
              <w:spacing w:line="300" w:lineRule="atLeast"/>
              <w:jc w:val="both"/>
              <w:rPr>
                <w:rFonts w:eastAsia="Yu Mincho" w:cstheme="minorHAnsi"/>
                <w:lang w:val="pl-PL"/>
              </w:rPr>
            </w:pPr>
          </w:p>
          <w:p w14:paraId="4229706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tcPr>
          <w:p w14:paraId="4ACA1C7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6B32DDD" w14:textId="77777777" w:rsidR="000A7219" w:rsidRPr="00F77C89" w:rsidRDefault="000A7219" w:rsidP="004869BA">
            <w:pPr>
              <w:spacing w:line="300" w:lineRule="atLeast"/>
              <w:ind w:left="32"/>
              <w:jc w:val="both"/>
              <w:rPr>
                <w:rFonts w:cstheme="minorHAnsi"/>
                <w:bCs/>
                <w:iCs/>
              </w:rPr>
            </w:pPr>
          </w:p>
          <w:p w14:paraId="62F3644E" w14:textId="77777777" w:rsidR="000A7219" w:rsidRPr="00F77C89" w:rsidRDefault="000A7219" w:rsidP="004869BA">
            <w:pPr>
              <w:spacing w:line="300" w:lineRule="atLeast"/>
              <w:ind w:left="32"/>
              <w:rPr>
                <w:rFonts w:cstheme="minorHAnsi"/>
                <w:b/>
                <w:bCs/>
              </w:rPr>
            </w:pPr>
            <w:r w:rsidRPr="00F77C89">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F77C89" w:rsidRDefault="000A7219" w:rsidP="004869BA">
            <w:pPr>
              <w:spacing w:line="300" w:lineRule="atLeast"/>
              <w:ind w:left="32"/>
              <w:rPr>
                <w:rFonts w:cstheme="minorHAnsi"/>
                <w:bCs/>
                <w:iCs/>
                <w:lang w:val="pl-PL"/>
              </w:rPr>
            </w:pPr>
            <w:hyperlink r:id="rId27" w:history="1">
              <w:r w:rsidRPr="00F77C89">
                <w:rPr>
                  <w:rFonts w:cstheme="minorHAnsi"/>
                  <w:color w:val="0000FF"/>
                  <w:u w:val="single"/>
                  <w:lang w:val="pl-PL"/>
                </w:rPr>
                <w:t>https://kt.gov.lt/lt/atviri-duomenys/diskvalifikavimas-is-viesuju-pirkimu</w:t>
              </w:r>
            </w:hyperlink>
            <w:r w:rsidRPr="00F77C89">
              <w:rPr>
                <w:rFonts w:cstheme="minorHAnsi"/>
                <w:lang w:val="pl-PL"/>
              </w:rPr>
              <w:t xml:space="preserve"> </w:t>
            </w:r>
            <w:proofErr w:type="spellStart"/>
            <w:r w:rsidRPr="00F77C89">
              <w:rPr>
                <w:rFonts w:cstheme="minorHAnsi"/>
                <w:lang w:val="pl-PL"/>
              </w:rPr>
              <w:t>skelbiamą</w:t>
            </w:r>
            <w:proofErr w:type="spellEnd"/>
            <w:r w:rsidRPr="00F77C89">
              <w:rPr>
                <w:rFonts w:cstheme="minorHAnsi"/>
                <w:lang w:val="pl-PL"/>
              </w:rPr>
              <w:t xml:space="preserve"> </w:t>
            </w:r>
            <w:proofErr w:type="spellStart"/>
            <w:r w:rsidRPr="00F77C89">
              <w:rPr>
                <w:rFonts w:cstheme="minorHAnsi"/>
                <w:lang w:val="pl-PL"/>
              </w:rPr>
              <w:t>informaciją</w:t>
            </w:r>
            <w:proofErr w:type="spellEnd"/>
            <w:r w:rsidRPr="00F77C89">
              <w:rPr>
                <w:rFonts w:cstheme="minorHAnsi"/>
                <w:lang w:val="pl-PL"/>
              </w:rPr>
              <w:t xml:space="preserve">. </w:t>
            </w:r>
          </w:p>
        </w:tc>
      </w:tr>
      <w:tr w:rsidR="000A7219" w:rsidRPr="00F77C89" w14:paraId="47446B01" w14:textId="77777777" w:rsidTr="00032110">
        <w:tc>
          <w:tcPr>
            <w:tcW w:w="3279" w:type="dxa"/>
            <w:tcMar>
              <w:top w:w="0" w:type="dxa"/>
              <w:left w:w="108" w:type="dxa"/>
              <w:bottom w:w="0" w:type="dxa"/>
              <w:right w:w="108" w:type="dxa"/>
            </w:tcMar>
            <w:hideMark/>
          </w:tcPr>
          <w:p w14:paraId="05FF0523" w14:textId="77777777" w:rsidR="000A7219" w:rsidRPr="00F77C89" w:rsidRDefault="000A7219" w:rsidP="004869BA">
            <w:pPr>
              <w:spacing w:line="300" w:lineRule="atLeast"/>
              <w:ind w:left="32"/>
              <w:jc w:val="both"/>
              <w:rPr>
                <w:rFonts w:cstheme="minorHAnsi"/>
                <w:bCs/>
              </w:rPr>
            </w:pPr>
            <w:r w:rsidRPr="00F77C89">
              <w:rPr>
                <w:rFonts w:cstheme="minorHAnsi"/>
                <w:b/>
                <w:bCs/>
              </w:rPr>
              <w:t>2.5.1.12.</w:t>
            </w:r>
            <w:r w:rsidRPr="00F77C89">
              <w:rPr>
                <w:rFonts w:cstheme="minorHAnsi"/>
                <w:bCs/>
              </w:rPr>
              <w:t xml:space="preserve"> Tiekėjas </w:t>
            </w:r>
            <w:r w:rsidRPr="00F77C89">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F77C89" w:rsidRDefault="000A7219" w:rsidP="004869BA">
            <w:pPr>
              <w:spacing w:line="300" w:lineRule="atLeast"/>
              <w:rPr>
                <w:rFonts w:eastAsia="Yu Mincho" w:cstheme="minorHAnsi"/>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1 </w:t>
            </w:r>
            <w:proofErr w:type="spellStart"/>
            <w:r w:rsidRPr="00F77C89">
              <w:rPr>
                <w:rFonts w:eastAsia="Yu Mincho" w:cstheme="minorHAnsi"/>
                <w:b/>
                <w:bCs/>
                <w:lang w:val="pl-PL"/>
              </w:rPr>
              <w:t>punktas</w:t>
            </w:r>
            <w:proofErr w:type="spellEnd"/>
          </w:p>
          <w:p w14:paraId="523477AD" w14:textId="77777777" w:rsidR="000A7219" w:rsidRPr="00F77C89" w:rsidRDefault="000A7219" w:rsidP="004869BA">
            <w:pPr>
              <w:spacing w:line="300" w:lineRule="atLeast"/>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 C2, C3 </w:t>
            </w:r>
            <w:proofErr w:type="spellStart"/>
            <w:r w:rsidRPr="00F77C89">
              <w:rPr>
                <w:rFonts w:eastAsia="Yu Mincho" w:cstheme="minorHAnsi"/>
                <w:lang w:val="pl-PL"/>
              </w:rPr>
              <w:t>punktai</w:t>
            </w:r>
            <w:proofErr w:type="spellEnd"/>
          </w:p>
          <w:p w14:paraId="41E01BE9" w14:textId="77777777" w:rsidR="000A7219" w:rsidRPr="00F77C89"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68995CB" w14:textId="77777777" w:rsidR="000A7219" w:rsidRPr="00F77C89" w:rsidRDefault="000A7219" w:rsidP="004869BA">
            <w:pPr>
              <w:spacing w:line="300" w:lineRule="atLeast"/>
              <w:ind w:left="32"/>
              <w:jc w:val="both"/>
              <w:rPr>
                <w:rFonts w:eastAsia="Yu Mincho" w:cstheme="minorHAnsi"/>
              </w:rPr>
            </w:pPr>
          </w:p>
        </w:tc>
      </w:tr>
      <w:tr w:rsidR="000A7219" w:rsidRPr="00F77C89" w14:paraId="73461C5B" w14:textId="77777777" w:rsidTr="00032110">
        <w:tc>
          <w:tcPr>
            <w:tcW w:w="3279" w:type="dxa"/>
            <w:tcMar>
              <w:top w:w="0" w:type="dxa"/>
              <w:left w:w="108" w:type="dxa"/>
              <w:bottom w:w="0" w:type="dxa"/>
              <w:right w:w="108" w:type="dxa"/>
            </w:tcMar>
            <w:hideMark/>
          </w:tcPr>
          <w:p w14:paraId="26C9F289" w14:textId="77777777" w:rsidR="000A7219" w:rsidRPr="00F77C89" w:rsidRDefault="000A7219" w:rsidP="004869BA">
            <w:pPr>
              <w:spacing w:line="300" w:lineRule="atLeast"/>
              <w:ind w:left="32"/>
              <w:jc w:val="both"/>
              <w:rPr>
                <w:rFonts w:cstheme="minorHAnsi"/>
              </w:rPr>
            </w:pPr>
            <w:r w:rsidRPr="00F77C89">
              <w:rPr>
                <w:rFonts w:cstheme="minorHAnsi"/>
                <w:b/>
              </w:rPr>
              <w:lastRenderedPageBreak/>
              <w:t>2.5.1.13.</w:t>
            </w:r>
            <w:r w:rsidRPr="00F77C89">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F77C89" w:rsidRDefault="000A7219" w:rsidP="004869BA">
            <w:pPr>
              <w:spacing w:line="300" w:lineRule="atLeast"/>
              <w:ind w:left="32"/>
              <w:jc w:val="both"/>
              <w:rPr>
                <w:rFonts w:cstheme="minorHAnsi"/>
              </w:rPr>
            </w:pPr>
            <w:r w:rsidRPr="00F77C89">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2 </w:t>
            </w:r>
            <w:proofErr w:type="spellStart"/>
            <w:r w:rsidRPr="00F77C89">
              <w:rPr>
                <w:rFonts w:eastAsia="Yu Mincho" w:cstheme="minorHAnsi"/>
                <w:b/>
                <w:bCs/>
                <w:lang w:val="pl-PL"/>
              </w:rPr>
              <w:t>punktas</w:t>
            </w:r>
            <w:proofErr w:type="spellEnd"/>
          </w:p>
          <w:p w14:paraId="09440BEF" w14:textId="77777777" w:rsidR="000A7219" w:rsidRPr="00F77C89" w:rsidRDefault="000A7219" w:rsidP="004869BA">
            <w:pPr>
              <w:spacing w:line="300" w:lineRule="atLeast"/>
              <w:ind w:left="37"/>
              <w:jc w:val="both"/>
              <w:rPr>
                <w:rFonts w:eastAsia="Yu Mincho" w:cstheme="minorHAnsi"/>
                <w:lang w:val="pl-PL"/>
              </w:rPr>
            </w:pPr>
          </w:p>
          <w:p w14:paraId="128A815B"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C4, C5, C6, C7, C8, C9 </w:t>
            </w:r>
            <w:proofErr w:type="spellStart"/>
            <w:r w:rsidRPr="00F77C89">
              <w:rPr>
                <w:rFonts w:eastAsia="Yu Mincho" w:cstheme="minorHAnsi"/>
                <w:lang w:val="pl-PL"/>
              </w:rPr>
              <w:t>punktai</w:t>
            </w:r>
            <w:proofErr w:type="spellEnd"/>
          </w:p>
        </w:tc>
        <w:tc>
          <w:tcPr>
            <w:tcW w:w="5265" w:type="dxa"/>
            <w:tcMar>
              <w:top w:w="0" w:type="dxa"/>
              <w:left w:w="108" w:type="dxa"/>
              <w:bottom w:w="0" w:type="dxa"/>
              <w:right w:w="108" w:type="dxa"/>
            </w:tcMar>
          </w:tcPr>
          <w:p w14:paraId="66914D0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F43D87E" w14:textId="77777777" w:rsidR="000A7219" w:rsidRPr="00F77C89" w:rsidRDefault="000A7219" w:rsidP="004869BA">
            <w:pPr>
              <w:spacing w:line="300" w:lineRule="atLeast"/>
              <w:ind w:left="32"/>
              <w:jc w:val="both"/>
              <w:rPr>
                <w:rFonts w:cstheme="minorHAnsi"/>
              </w:rPr>
            </w:pPr>
            <w:r w:rsidRPr="00F77C89">
              <w:rPr>
                <w:rFonts w:cstheme="minorHAnsi"/>
              </w:rPr>
              <w:t xml:space="preserve"> Perkančioji organizacija savarankiškai patikrina duomenis nacionalinėje duomenų bazėje, adresu:</w:t>
            </w:r>
          </w:p>
          <w:p w14:paraId="18D55A0E" w14:textId="77777777" w:rsidR="000A7219" w:rsidRPr="00F77C89" w:rsidRDefault="000A7219" w:rsidP="004869BA">
            <w:pPr>
              <w:spacing w:line="300" w:lineRule="atLeast"/>
              <w:ind w:left="32"/>
              <w:jc w:val="both"/>
              <w:rPr>
                <w:rFonts w:cstheme="minorHAnsi"/>
                <w:bCs/>
              </w:rPr>
            </w:pPr>
            <w:hyperlink r:id="rId28" w:history="1">
              <w:r w:rsidRPr="00F77C89">
                <w:rPr>
                  <w:rFonts w:cstheme="minorHAnsi"/>
                  <w:bCs/>
                  <w:color w:val="0000FF"/>
                  <w:u w:val="single"/>
                </w:rPr>
                <w:t>https://www.registrucentras.lt/jar/p/</w:t>
              </w:r>
            </w:hyperlink>
            <w:r w:rsidRPr="00F77C89">
              <w:rPr>
                <w:rFonts w:cstheme="minorHAnsi"/>
                <w:bCs/>
              </w:rPr>
              <w:t xml:space="preserve">. </w:t>
            </w:r>
          </w:p>
          <w:p w14:paraId="4BEC7D5D" w14:textId="77777777" w:rsidR="000A7219" w:rsidRPr="00F77C89" w:rsidRDefault="000A7219" w:rsidP="004869BA">
            <w:pPr>
              <w:spacing w:line="300" w:lineRule="atLeast"/>
              <w:ind w:left="32"/>
              <w:jc w:val="both"/>
              <w:rPr>
                <w:rFonts w:cstheme="minorHAnsi"/>
                <w:b/>
                <w:bCs/>
              </w:rPr>
            </w:pPr>
          </w:p>
          <w:p w14:paraId="4A922E0E" w14:textId="77777777" w:rsidR="000A7219" w:rsidRPr="00F77C89" w:rsidRDefault="000A7219" w:rsidP="004869BA">
            <w:pPr>
              <w:spacing w:line="300" w:lineRule="atLeast"/>
              <w:ind w:left="32"/>
              <w:jc w:val="both"/>
              <w:rPr>
                <w:rFonts w:cstheme="minorHAnsi"/>
                <w:i/>
                <w:iCs/>
              </w:rPr>
            </w:pPr>
            <w:r w:rsidRPr="00F77C89">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7C89">
              <w:rPr>
                <w:rFonts w:cstheme="minorHAnsi"/>
                <w:b/>
              </w:rPr>
              <w:t>kaip 120 dienų</w:t>
            </w:r>
            <w:r w:rsidRPr="00F77C89">
              <w:rPr>
                <w:rFonts w:cstheme="minorHAnsi"/>
              </w:rPr>
              <w:t xml:space="preserve"> iki </w:t>
            </w:r>
            <w:r w:rsidRPr="00F77C89">
              <w:rPr>
                <w:rFonts w:cstheme="minorHAnsi"/>
                <w:i/>
                <w:iCs/>
              </w:rPr>
              <w:t>tos dienos, kai tiekėjas perkančiosios organizacijos prašymu turės pateikti pašalinimo pagrindų nebuvimą patvirtinančius dok</w:t>
            </w:r>
            <w:r w:rsidRPr="00F77C89">
              <w:rPr>
                <w:rFonts w:cstheme="minorHAnsi"/>
              </w:rPr>
              <w:t xml:space="preserve">umentus. </w:t>
            </w:r>
            <w:r w:rsidRPr="00F77C89">
              <w:rPr>
                <w:rFonts w:cstheme="minorHAnsi"/>
                <w:b/>
                <w:bCs/>
                <w:i/>
                <w:iCs/>
              </w:rPr>
              <w:t>Pavyzdys</w:t>
            </w:r>
            <w:r w:rsidRPr="00F77C89">
              <w:rPr>
                <w:rFonts w:cstheme="minorHAnsi"/>
                <w:i/>
                <w:iCs/>
              </w:rPr>
              <w:t xml:space="preserve">: Jeigu perkančioji organizacija 2022-10-10 kreipėsi į tiekėją prašydama iki 2022-10-14 pateikti įrodančius dokumentus, jis turi būti išduotas ne anksčiau </w:t>
            </w:r>
            <w:r w:rsidRPr="00F77C89">
              <w:rPr>
                <w:rFonts w:cstheme="minorHAnsi"/>
                <w:b/>
                <w:iCs/>
              </w:rPr>
              <w:t>kaip 120 dienų</w:t>
            </w:r>
            <w:r w:rsidRPr="00F77C89">
              <w:rPr>
                <w:rFonts w:cstheme="minorHAnsi"/>
                <w:i/>
                <w:iCs/>
              </w:rPr>
              <w:t>, jas skaičiuojant atgal nuo 2022-10-14.</w:t>
            </w:r>
          </w:p>
          <w:p w14:paraId="64FD9DAF" w14:textId="77777777" w:rsidR="000A7219" w:rsidRPr="00F77C89" w:rsidRDefault="000A7219" w:rsidP="004869BA">
            <w:pPr>
              <w:spacing w:line="300" w:lineRule="atLeast"/>
              <w:ind w:left="32"/>
              <w:jc w:val="both"/>
              <w:rPr>
                <w:rFonts w:cstheme="minorHAnsi"/>
              </w:rPr>
            </w:pPr>
          </w:p>
          <w:p w14:paraId="7097312A" w14:textId="77777777" w:rsidR="000A7219" w:rsidRPr="00F77C89" w:rsidRDefault="000A7219" w:rsidP="004869BA">
            <w:pPr>
              <w:spacing w:line="300" w:lineRule="atLeast"/>
              <w:ind w:left="32"/>
              <w:jc w:val="both"/>
              <w:rPr>
                <w:rFonts w:cstheme="minorHAnsi"/>
                <w:b/>
                <w:bCs/>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F77C89" w14:paraId="13E6BC27" w14:textId="77777777" w:rsidTr="00032110">
        <w:tc>
          <w:tcPr>
            <w:tcW w:w="3279" w:type="dxa"/>
            <w:tcMar>
              <w:top w:w="0" w:type="dxa"/>
              <w:left w:w="108" w:type="dxa"/>
              <w:bottom w:w="0" w:type="dxa"/>
              <w:right w:w="108" w:type="dxa"/>
            </w:tcMar>
            <w:hideMark/>
          </w:tcPr>
          <w:p w14:paraId="63BAB1E3" w14:textId="77777777" w:rsidR="000A7219" w:rsidRPr="00F77C89" w:rsidRDefault="000A7219" w:rsidP="004869BA">
            <w:pPr>
              <w:spacing w:line="300" w:lineRule="atLeast"/>
              <w:ind w:left="32"/>
              <w:jc w:val="both"/>
              <w:rPr>
                <w:rFonts w:cstheme="minorHAnsi"/>
              </w:rPr>
            </w:pPr>
            <w:r w:rsidRPr="00F77C89">
              <w:rPr>
                <w:rFonts w:cstheme="minorHAnsi"/>
                <w:b/>
              </w:rPr>
              <w:t>2.5.1.14.</w:t>
            </w:r>
            <w:r w:rsidRPr="00F77C89">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w:t>
            </w:r>
            <w:r w:rsidRPr="00F77C89">
              <w:rPr>
                <w:rFonts w:cstheme="minorHAnsi"/>
              </w:rPr>
              <w:lastRenderedPageBreak/>
              <w:t>padarymo dienos praėjo mažiau kaip vieni metai.</w:t>
            </w:r>
          </w:p>
        </w:tc>
        <w:tc>
          <w:tcPr>
            <w:tcW w:w="1375" w:type="dxa"/>
            <w:tcMar>
              <w:top w:w="0" w:type="dxa"/>
              <w:left w:w="108" w:type="dxa"/>
              <w:bottom w:w="0" w:type="dxa"/>
              <w:right w:w="108" w:type="dxa"/>
            </w:tcMar>
          </w:tcPr>
          <w:p w14:paraId="0C4741C9"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lastRenderedPageBreak/>
              <w:t xml:space="preserve">VPĮ 46 </w:t>
            </w:r>
            <w:proofErr w:type="spellStart"/>
            <w:r w:rsidRPr="00F77C89">
              <w:rPr>
                <w:rFonts w:eastAsia="Yu Mincho" w:cstheme="minorHAnsi"/>
                <w:b/>
                <w:bCs/>
                <w:lang w:val="pl-PL"/>
              </w:rPr>
              <w:t>straipsnio</w:t>
            </w:r>
            <w:proofErr w:type="spellEnd"/>
            <w:r w:rsidRPr="00F77C89">
              <w:rPr>
                <w:rFonts w:eastAsia="Yu Mincho" w:cstheme="minorHAnsi"/>
                <w:b/>
                <w:bCs/>
                <w:lang w:val="pl-PL"/>
              </w:rPr>
              <w:t xml:space="preserve"> 6 </w:t>
            </w:r>
            <w:proofErr w:type="spellStart"/>
            <w:r w:rsidRPr="00F77C89">
              <w:rPr>
                <w:rFonts w:eastAsia="Yu Mincho" w:cstheme="minorHAnsi"/>
                <w:b/>
                <w:bCs/>
                <w:lang w:val="pl-PL"/>
              </w:rPr>
              <w:t>dalies</w:t>
            </w:r>
            <w:proofErr w:type="spellEnd"/>
            <w:r w:rsidRPr="00F77C89">
              <w:rPr>
                <w:rFonts w:eastAsia="Yu Mincho" w:cstheme="minorHAnsi"/>
                <w:b/>
                <w:bCs/>
                <w:lang w:val="pl-PL"/>
              </w:rPr>
              <w:t xml:space="preserve"> 3 </w:t>
            </w:r>
            <w:proofErr w:type="spellStart"/>
            <w:r w:rsidRPr="00F77C89">
              <w:rPr>
                <w:rFonts w:eastAsia="Yu Mincho" w:cstheme="minorHAnsi"/>
                <w:b/>
                <w:bCs/>
                <w:lang w:val="pl-PL"/>
              </w:rPr>
              <w:t>punktas</w:t>
            </w:r>
            <w:proofErr w:type="spellEnd"/>
          </w:p>
          <w:p w14:paraId="24B37A36" w14:textId="77777777" w:rsidR="000A7219" w:rsidRPr="00F77C89" w:rsidRDefault="000A7219" w:rsidP="004869BA">
            <w:pPr>
              <w:spacing w:line="300" w:lineRule="atLeast"/>
              <w:ind w:left="37"/>
              <w:jc w:val="both"/>
              <w:rPr>
                <w:rFonts w:eastAsia="Yu Mincho" w:cstheme="minorHAnsi"/>
                <w:lang w:val="pl-PL"/>
              </w:rPr>
            </w:pPr>
          </w:p>
          <w:p w14:paraId="14643A5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w:t>
            </w:r>
            <w:proofErr w:type="spellStart"/>
            <w:r w:rsidRPr="00F77C89">
              <w:rPr>
                <w:rFonts w:eastAsia="Yu Mincho" w:cstheme="minorHAnsi"/>
                <w:lang w:val="pl-PL"/>
              </w:rPr>
              <w:t>dalies</w:t>
            </w:r>
            <w:proofErr w:type="spellEnd"/>
            <w:r w:rsidRPr="00F77C89">
              <w:rPr>
                <w:rFonts w:eastAsia="Yu Mincho" w:cstheme="minorHAnsi"/>
                <w:lang w:val="pl-PL"/>
              </w:rPr>
              <w:t xml:space="preserve"> C11 </w:t>
            </w:r>
            <w:proofErr w:type="spellStart"/>
            <w:r w:rsidRPr="00F77C89">
              <w:rPr>
                <w:rFonts w:eastAsia="Yu Mincho" w:cstheme="minorHAnsi"/>
                <w:lang w:val="pl-PL"/>
              </w:rPr>
              <w:t>punktas</w:t>
            </w:r>
            <w:proofErr w:type="spellEnd"/>
          </w:p>
        </w:tc>
        <w:tc>
          <w:tcPr>
            <w:tcW w:w="5265" w:type="dxa"/>
            <w:tcMar>
              <w:top w:w="0" w:type="dxa"/>
              <w:left w:w="108" w:type="dxa"/>
              <w:bottom w:w="0" w:type="dxa"/>
              <w:right w:w="108" w:type="dxa"/>
            </w:tcMar>
            <w:hideMark/>
          </w:tcPr>
          <w:p w14:paraId="641E00F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E176E13" w14:textId="77777777" w:rsidR="000A7219" w:rsidRPr="00F77C89" w:rsidRDefault="000A7219" w:rsidP="004869BA">
            <w:pPr>
              <w:spacing w:line="300" w:lineRule="atLeast"/>
              <w:ind w:left="32"/>
              <w:jc w:val="both"/>
              <w:rPr>
                <w:rFonts w:cstheme="minorHAnsi"/>
                <w:bCs/>
                <w:iCs/>
                <w:color w:val="00B050"/>
              </w:rPr>
            </w:pPr>
          </w:p>
        </w:tc>
      </w:tr>
      <w:tr w:rsidR="00032110" w:rsidRPr="00F77C89"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F77C89" w:rsidRDefault="00032110" w:rsidP="00404930">
            <w:pPr>
              <w:spacing w:line="300" w:lineRule="atLeast"/>
              <w:jc w:val="both"/>
              <w:rPr>
                <w:rFonts w:cstheme="minorHAnsi"/>
                <w:b/>
              </w:rPr>
            </w:pPr>
            <w:bookmarkStart w:id="55" w:name="_Hlk189469307"/>
            <w:r w:rsidRPr="00F77C89">
              <w:t xml:space="preserve">2.5.1.15. </w:t>
            </w:r>
            <w:bookmarkStart w:id="56" w:name="_Hlk189469329"/>
            <w:bookmarkEnd w:id="55"/>
            <w:r w:rsidRPr="00F77C89">
              <w:t>Tiekėjas  yra neatlikęs jam paskirtos baudžiamojo poveikio priemonės – uždraudimo juridiniam asmeniui dalyvauti viešuosiuose pirkimuose.</w:t>
            </w:r>
            <w:bookmarkEnd w:id="56"/>
          </w:p>
        </w:tc>
        <w:tc>
          <w:tcPr>
            <w:tcW w:w="1375" w:type="dxa"/>
          </w:tcPr>
          <w:p w14:paraId="3F799131" w14:textId="77777777" w:rsidR="00032110" w:rsidRPr="00F77C89" w:rsidRDefault="00032110" w:rsidP="00404930">
            <w:pPr>
              <w:spacing w:line="300" w:lineRule="atLeast"/>
              <w:ind w:left="37"/>
            </w:pPr>
            <w:r w:rsidRPr="00F77C89">
              <w:t>VPĮ 46 straipsnio 2¹ dalis</w:t>
            </w:r>
          </w:p>
          <w:p w14:paraId="35C3CA1C" w14:textId="77777777" w:rsidR="00032110" w:rsidRPr="00F77C89" w:rsidRDefault="00032110" w:rsidP="00404930">
            <w:pPr>
              <w:spacing w:line="300" w:lineRule="atLeast"/>
              <w:ind w:left="37"/>
              <w:rPr>
                <w:rFonts w:eastAsia="Yu Mincho" w:cstheme="minorHAnsi"/>
                <w:b/>
                <w:bCs/>
              </w:rPr>
            </w:pPr>
            <w:r w:rsidRPr="00F77C89">
              <w:t>EBVPD III dalies D2 punktas</w:t>
            </w:r>
          </w:p>
        </w:tc>
        <w:tc>
          <w:tcPr>
            <w:tcW w:w="5265" w:type="dxa"/>
          </w:tcPr>
          <w:p w14:paraId="332D6EB0" w14:textId="77777777" w:rsidR="00032110" w:rsidRPr="00F77C89" w:rsidRDefault="00032110" w:rsidP="00404930">
            <w:pPr>
              <w:spacing w:line="300" w:lineRule="atLeast"/>
              <w:jc w:val="both"/>
              <w:rPr>
                <w:rFonts w:cstheme="minorHAnsi"/>
              </w:rPr>
            </w:pPr>
            <w:r w:rsidRPr="00F77C89">
              <w:t>Užtenka pateikto EBVPD.</w:t>
            </w:r>
          </w:p>
        </w:tc>
      </w:tr>
    </w:tbl>
    <w:p w14:paraId="513C2DC5" w14:textId="77777777" w:rsidR="000A7219" w:rsidRPr="00F77C89" w:rsidRDefault="000A7219" w:rsidP="000A7219">
      <w:pPr>
        <w:rPr>
          <w:rFonts w:cstheme="minorHAnsi"/>
        </w:rPr>
      </w:pPr>
    </w:p>
    <w:p w14:paraId="327B1AA3" w14:textId="63305FBB" w:rsidR="00A4599F" w:rsidRPr="00F77C89" w:rsidRDefault="003F1531" w:rsidP="00C6497D">
      <w:pPr>
        <w:jc w:val="center"/>
        <w:rPr>
          <w:rFonts w:cstheme="minorHAnsi"/>
          <w:b/>
          <w:bCs/>
          <w:smallCaps/>
        </w:rPr>
      </w:pPr>
      <w:r w:rsidRPr="00F77C89">
        <w:rPr>
          <w:rFonts w:cstheme="minorHAnsi"/>
          <w:smallCaps/>
        </w:rPr>
        <w:t>__________</w:t>
      </w:r>
      <w:r w:rsidR="00A4599F" w:rsidRPr="00F77C89">
        <w:rPr>
          <w:rFonts w:cstheme="minorHAnsi"/>
          <w:b/>
          <w:bCs/>
          <w:smallCaps/>
        </w:rPr>
        <w:br w:type="page"/>
      </w:r>
    </w:p>
    <w:p w14:paraId="7BFABC1F" w14:textId="6B52F8D1" w:rsidR="008D704D" w:rsidRPr="00F77C89"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232436283"/>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4</w:t>
      </w:r>
      <w:r w:rsidRPr="00F77C89">
        <w:rPr>
          <w:rFonts w:asciiTheme="minorHAnsi" w:eastAsia="Calibri" w:hAnsiTheme="minorHAnsi" w:cstheme="minorHAnsi"/>
          <w:color w:val="0070C0"/>
          <w:sz w:val="21"/>
          <w:szCs w:val="21"/>
        </w:rPr>
        <w:t xml:space="preserve"> priedas „Tiekėjų kvalifikacijos reikalavimai</w:t>
      </w:r>
      <w:r w:rsidR="00283391" w:rsidRPr="00F77C89">
        <w:rPr>
          <w:rFonts w:asciiTheme="minorHAnsi" w:eastAsia="Calibri" w:hAnsiTheme="minorHAnsi" w:cstheme="minorHAnsi"/>
          <w:color w:val="0070C0"/>
          <w:sz w:val="21"/>
          <w:szCs w:val="21"/>
        </w:rPr>
        <w:t xml:space="preserve"> ir reikalaujami kokybės bei aplinkos apsaugos vadybos sistemų standartai</w:t>
      </w:r>
      <w:r w:rsidRPr="00F77C89">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F77C89" w:rsidRDefault="002F396F" w:rsidP="00DE290C">
      <w:pPr>
        <w:rPr>
          <w:rFonts w:cstheme="minorHAnsi"/>
          <w:b/>
          <w:bCs/>
          <w:smallCaps/>
        </w:rPr>
      </w:pPr>
    </w:p>
    <w:p w14:paraId="2E4A6A51" w14:textId="7093DA19" w:rsidR="002F396F" w:rsidRPr="00F77C89" w:rsidRDefault="002F396F" w:rsidP="007C0612">
      <w:pPr>
        <w:pStyle w:val="Paantrat"/>
        <w:spacing w:line="240" w:lineRule="auto"/>
        <w:jc w:val="center"/>
        <w:rPr>
          <w:rFonts w:cstheme="minorHAnsi"/>
          <w:smallCaps/>
        </w:rPr>
      </w:pPr>
      <w:r w:rsidRPr="00F77C89">
        <w:rPr>
          <w:rFonts w:cstheme="minorHAnsi"/>
          <w:smallCaps/>
        </w:rPr>
        <w:t>TIEKĖJŲ KVALIFIKACIJOS REIKALAVIMAI</w:t>
      </w:r>
      <w:r w:rsidR="00955F2F" w:rsidRPr="00F77C89">
        <w:rPr>
          <w:rFonts w:cstheme="minorHAnsi"/>
          <w:smallCaps/>
        </w:rPr>
        <w:t xml:space="preserve"> IR REIKALAVIMAI LAIKYTIS </w:t>
      </w:r>
      <w:r w:rsidR="00955F2F" w:rsidRPr="00F77C89">
        <w:rPr>
          <w:rFonts w:cstheme="minorHAnsi"/>
          <w:lang w:eastAsia="en-US"/>
        </w:rPr>
        <w:t>KOKYBĖS VADYBOS SISTEMOS IR (ARBA) APLINKOS APSAUGOS VADYBOS SISTEMOS STANDARTŲ</w:t>
      </w:r>
    </w:p>
    <w:p w14:paraId="3D5DF9A3" w14:textId="2A295B4F" w:rsidR="001B5526" w:rsidRPr="00F77C89" w:rsidRDefault="002F396F" w:rsidP="001B5526">
      <w:pPr>
        <w:pStyle w:val="Sraopastraipa"/>
        <w:spacing w:after="0" w:line="20" w:lineRule="atLeast"/>
        <w:ind w:left="567"/>
        <w:jc w:val="both"/>
        <w:rPr>
          <w:rFonts w:cstheme="minorHAnsi"/>
          <w:b/>
          <w:color w:val="000000"/>
          <w:sz w:val="22"/>
          <w:szCs w:val="22"/>
        </w:rPr>
      </w:pPr>
      <w:r w:rsidRPr="00F77C89">
        <w:rPr>
          <w:rFonts w:eastAsiaTheme="minorHAnsi" w:cstheme="minorHAnsi"/>
          <w:lang w:eastAsia="en-US"/>
        </w:rPr>
        <w:t>Tiekėjo kvalifikacija turi atitikti ši</w:t>
      </w:r>
      <w:r w:rsidR="005B19E4" w:rsidRPr="00F77C89">
        <w:rPr>
          <w:rFonts w:eastAsiaTheme="minorHAnsi" w:cstheme="minorHAnsi"/>
          <w:lang w:eastAsia="en-US"/>
        </w:rPr>
        <w:t xml:space="preserve">ame priede nustatytus </w:t>
      </w:r>
      <w:r w:rsidRPr="00F77C89">
        <w:rPr>
          <w:rFonts w:eastAsiaTheme="minorHAnsi" w:cstheme="minorHAnsi"/>
          <w:lang w:eastAsia="en-US"/>
        </w:rPr>
        <w:t>reikalavimus kvalifikacijai</w:t>
      </w:r>
      <w:r w:rsidR="005B19E4" w:rsidRPr="00F77C89">
        <w:rPr>
          <w:rFonts w:eastAsiaTheme="minorHAnsi" w:cstheme="minorHAnsi"/>
          <w:lang w:eastAsia="en-US"/>
        </w:rPr>
        <w:t>.</w:t>
      </w:r>
      <w:r w:rsidR="008F38C8" w:rsidRPr="00F77C89">
        <w:rPr>
          <w:rFonts w:eastAsiaTheme="minorHAnsi" w:cstheme="minorHAnsi"/>
        </w:rPr>
        <w:t xml:space="preserve"> </w:t>
      </w:r>
      <w:r w:rsidR="001B5526" w:rsidRPr="00F77C89">
        <w:rPr>
          <w:rFonts w:cstheme="minorHAnsi"/>
          <w:b/>
          <w:sz w:val="22"/>
          <w:szCs w:val="22"/>
        </w:rPr>
        <w:t>Tiekėjo kvalifikacija dėl teisės verstis atitinkama veikla nėra tikrinama visa apimtimi. Vadovaujantis VPĮ 35 str. 2 d. 3 p., suta</w:t>
      </w:r>
      <w:r w:rsidR="00E2582B" w:rsidRPr="00F77C89">
        <w:rPr>
          <w:rFonts w:cstheme="minorHAnsi"/>
          <w:b/>
          <w:sz w:val="22"/>
          <w:szCs w:val="22"/>
        </w:rPr>
        <w:t>rties projekte (pirkimo sąlygų 7</w:t>
      </w:r>
      <w:r w:rsidR="001B5526" w:rsidRPr="00F77C89">
        <w:rPr>
          <w:rFonts w:cstheme="minorHAnsi"/>
          <w:b/>
          <w:sz w:val="22"/>
          <w:szCs w:val="22"/>
        </w:rPr>
        <w:t xml:space="preserve"> priedas) nustatytas tiekėjo įsipareigojimas, kad pirkimo sutartį vykdys tik tokią teisę turintys asmenys. </w:t>
      </w:r>
      <w:r w:rsidR="001B5526" w:rsidRPr="00F77C89">
        <w:rPr>
          <w:rFonts w:cstheme="minorHAnsi"/>
          <w:b/>
          <w:color w:val="000000"/>
          <w:sz w:val="22"/>
          <w:szCs w:val="22"/>
        </w:rPr>
        <w:t>Tiekėjas, Paslaugų gavėjui paprašius, turės pateikti atitinkamus dokumentus, įrodančius, kad pirkimo sutartį vykdys tik tokią teisę turintys asmenys i</w:t>
      </w:r>
      <w:r w:rsidR="001B5526" w:rsidRPr="00F77C89">
        <w:rPr>
          <w:rFonts w:cstheme="minorHAnsi"/>
          <w:b/>
          <w:iCs/>
          <w:color w:val="000000"/>
          <w:sz w:val="22"/>
          <w:szCs w:val="22"/>
        </w:rPr>
        <w:t>ki atitinkamų veiklų vykdymo pradžios</w:t>
      </w:r>
      <w:r w:rsidR="001B5526" w:rsidRPr="00F77C89">
        <w:rPr>
          <w:rFonts w:cstheme="minorHAnsi"/>
          <w:b/>
          <w:color w:val="000000"/>
          <w:sz w:val="22"/>
          <w:szCs w:val="22"/>
        </w:rPr>
        <w:t>.</w:t>
      </w:r>
    </w:p>
    <w:p w14:paraId="15EA5600" w14:textId="77777777" w:rsidR="0020417D" w:rsidRDefault="001B5526" w:rsidP="001B5526">
      <w:pPr>
        <w:pStyle w:val="Sraopastraipa"/>
        <w:spacing w:after="0" w:line="20" w:lineRule="atLeast"/>
        <w:ind w:left="567"/>
        <w:jc w:val="both"/>
        <w:rPr>
          <w:rFonts w:cstheme="minorHAnsi"/>
          <w:b/>
          <w:bCs/>
          <w:color w:val="000000"/>
          <w:sz w:val="22"/>
          <w:szCs w:val="22"/>
        </w:rPr>
      </w:pPr>
      <w:r w:rsidRPr="00F77C89">
        <w:rPr>
          <w:rFonts w:cstheme="minorHAnsi"/>
          <w:b/>
          <w:bCs/>
          <w:color w:val="000000"/>
          <w:sz w:val="22"/>
          <w:szCs w:val="22"/>
        </w:rPr>
        <w:t>Tiekėjui (</w:t>
      </w:r>
      <w:r w:rsidRPr="00F77C89">
        <w:rPr>
          <w:rFonts w:cstheme="minorHAnsi"/>
          <w:b/>
          <w:bCs/>
          <w:i/>
          <w:iCs/>
          <w:color w:val="000000"/>
          <w:sz w:val="22"/>
          <w:szCs w:val="22"/>
        </w:rPr>
        <w:t>kai keliamas kvalifikacinis reikalavimas dėl jo patirties</w:t>
      </w:r>
      <w:r w:rsidRPr="00F77C89">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32705F7E" w14:textId="77777777" w:rsidR="00F64F2E" w:rsidRPr="00F64F2E" w:rsidRDefault="00F64F2E" w:rsidP="00F64F2E"/>
    <w:p w14:paraId="1B666EBF" w14:textId="77777777" w:rsidR="00F64F2E" w:rsidRPr="00F64F2E" w:rsidRDefault="00F64F2E" w:rsidP="00F64F2E"/>
    <w:p w14:paraId="51C54386" w14:textId="77777777" w:rsidR="00F64F2E" w:rsidRPr="00F64F2E" w:rsidRDefault="00F64F2E" w:rsidP="00F64F2E"/>
    <w:p w14:paraId="2CDACFF5" w14:textId="77777777" w:rsidR="00F64F2E" w:rsidRPr="00F64F2E" w:rsidRDefault="00F64F2E" w:rsidP="00F64F2E"/>
    <w:p w14:paraId="062C00D3" w14:textId="77777777" w:rsidR="00F64F2E" w:rsidRPr="00F64F2E" w:rsidRDefault="00F64F2E" w:rsidP="00F64F2E"/>
    <w:p w14:paraId="624E1462" w14:textId="77777777" w:rsidR="00F64F2E" w:rsidRPr="00F64F2E" w:rsidRDefault="00F64F2E" w:rsidP="00F64F2E"/>
    <w:p w14:paraId="4DD353B3" w14:textId="77777777" w:rsidR="00F64F2E" w:rsidRPr="00F64F2E" w:rsidRDefault="00F64F2E" w:rsidP="00F64F2E"/>
    <w:p w14:paraId="6AA8A26B" w14:textId="77777777" w:rsidR="00F64F2E" w:rsidRPr="00F64F2E" w:rsidRDefault="00F64F2E" w:rsidP="00F64F2E"/>
    <w:p w14:paraId="5DE7F91C" w14:textId="77777777" w:rsidR="00F64F2E" w:rsidRDefault="00F64F2E" w:rsidP="00F64F2E">
      <w:pPr>
        <w:rPr>
          <w:rFonts w:cstheme="minorHAnsi"/>
          <w:b/>
          <w:bCs/>
          <w:color w:val="000000"/>
          <w:sz w:val="22"/>
          <w:szCs w:val="22"/>
        </w:rPr>
      </w:pPr>
    </w:p>
    <w:p w14:paraId="241002C2" w14:textId="74D8D03D" w:rsidR="00F64F2E" w:rsidRDefault="00F64F2E" w:rsidP="00F64F2E">
      <w:pPr>
        <w:tabs>
          <w:tab w:val="left" w:pos="2025"/>
        </w:tabs>
        <w:rPr>
          <w:rFonts w:cstheme="minorHAnsi"/>
          <w:b/>
          <w:bCs/>
          <w:color w:val="000000"/>
          <w:sz w:val="22"/>
          <w:szCs w:val="22"/>
        </w:rPr>
      </w:pPr>
      <w:r>
        <w:rPr>
          <w:rFonts w:cstheme="minorHAnsi"/>
          <w:b/>
          <w:bCs/>
          <w:color w:val="000000"/>
          <w:sz w:val="22"/>
          <w:szCs w:val="22"/>
        </w:rPr>
        <w:tab/>
      </w:r>
    </w:p>
    <w:p w14:paraId="0DB8D79C" w14:textId="3E238CAE" w:rsidR="00F64F2E" w:rsidRPr="00F64F2E" w:rsidRDefault="00F64F2E" w:rsidP="00F64F2E">
      <w:pPr>
        <w:tabs>
          <w:tab w:val="left" w:pos="2025"/>
        </w:tabs>
        <w:sectPr w:rsidR="00F64F2E" w:rsidRPr="00F64F2E" w:rsidSect="00E73BA7">
          <w:footerReference w:type="default" r:id="rId29"/>
          <w:pgSz w:w="12240" w:h="15840"/>
          <w:pgMar w:top="1948" w:right="567" w:bottom="1134" w:left="1701" w:header="720" w:footer="720" w:gutter="0"/>
          <w:pgNumType w:start="0"/>
          <w:cols w:space="720"/>
          <w:titlePg/>
          <w:docGrid w:linePitch="360"/>
        </w:sectPr>
      </w:pPr>
      <w:r>
        <w:tab/>
      </w:r>
    </w:p>
    <w:tbl>
      <w:tblPr>
        <w:tblStyle w:val="TableGrid3"/>
        <w:tblpPr w:leftFromText="180" w:rightFromText="180" w:horzAnchor="margin" w:tblpY="770"/>
        <w:tblW w:w="4695" w:type="pct"/>
        <w:tblLook w:val="04A0" w:firstRow="1" w:lastRow="0" w:firstColumn="1" w:lastColumn="0" w:noHBand="0" w:noVBand="1"/>
      </w:tblPr>
      <w:tblGrid>
        <w:gridCol w:w="1033"/>
        <w:gridCol w:w="3833"/>
        <w:gridCol w:w="4488"/>
      </w:tblGrid>
      <w:tr w:rsidR="008B2C22" w:rsidRPr="00F77C89" w14:paraId="4E32B1E2" w14:textId="647459D9" w:rsidTr="00F64F2E">
        <w:trPr>
          <w:cantSplit/>
          <w:tblHeader/>
        </w:trPr>
        <w:tc>
          <w:tcPr>
            <w:tcW w:w="55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F77C89" w:rsidRDefault="008B2C22" w:rsidP="0071690E">
            <w:pPr>
              <w:spacing w:before="60" w:after="60" w:line="256" w:lineRule="auto"/>
              <w:jc w:val="center"/>
              <w:rPr>
                <w:rFonts w:asciiTheme="minorHAnsi" w:hAnsiTheme="minorHAnsi" w:cstheme="minorHAnsi"/>
                <w:b/>
                <w:bCs/>
                <w:sz w:val="21"/>
                <w:szCs w:val="21"/>
              </w:rPr>
            </w:pPr>
            <w:r w:rsidRPr="00F77C89">
              <w:rPr>
                <w:rFonts w:asciiTheme="minorHAnsi" w:eastAsiaTheme="minorHAnsi" w:hAnsiTheme="minorHAnsi" w:cstheme="minorHAnsi"/>
                <w:b/>
                <w:bCs/>
                <w:sz w:val="21"/>
                <w:szCs w:val="21"/>
              </w:rPr>
              <w:lastRenderedPageBreak/>
              <w:t>Eil. Nr.</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F77C89" w:rsidRDefault="008B2C22" w:rsidP="0071690E">
            <w:pPr>
              <w:spacing w:before="60" w:after="60" w:line="256" w:lineRule="auto"/>
              <w:jc w:val="center"/>
              <w:rPr>
                <w:rFonts w:asciiTheme="minorHAnsi" w:eastAsiaTheme="minorEastAsia" w:hAnsiTheme="minorHAnsi" w:cstheme="minorHAnsi"/>
                <w:b/>
                <w:bCs/>
                <w:sz w:val="21"/>
                <w:szCs w:val="21"/>
              </w:rPr>
            </w:pPr>
            <w:r w:rsidRPr="00F77C89">
              <w:rPr>
                <w:rFonts w:asciiTheme="minorHAnsi" w:hAnsiTheme="minorHAnsi" w:cstheme="minorHAnsi"/>
                <w:b/>
                <w:bCs/>
                <w:color w:val="000000"/>
                <w:sz w:val="21"/>
                <w:szCs w:val="21"/>
              </w:rPr>
              <w:t>Kvalifikacijos reikalavimas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F77C89" w:rsidRDefault="008B2C22" w:rsidP="0071690E">
            <w:pPr>
              <w:autoSpaceDE w:val="0"/>
              <w:autoSpaceDN w:val="0"/>
              <w:adjustRightInd w:val="0"/>
              <w:jc w:val="center"/>
              <w:rPr>
                <w:rFonts w:asciiTheme="minorHAnsi" w:hAnsiTheme="minorHAnsi" w:cstheme="minorHAnsi"/>
                <w:b/>
                <w:bCs/>
                <w:color w:val="000000"/>
                <w:sz w:val="21"/>
                <w:szCs w:val="21"/>
              </w:rPr>
            </w:pPr>
            <w:r w:rsidRPr="00F77C89">
              <w:rPr>
                <w:rFonts w:asciiTheme="minorHAnsi" w:hAnsiTheme="minorHAnsi" w:cstheme="minorHAnsi"/>
                <w:b/>
                <w:bCs/>
                <w:color w:val="000000"/>
                <w:sz w:val="21"/>
                <w:szCs w:val="21"/>
              </w:rPr>
              <w:t>Atitiktį reikalavimui įrodantys  dokumentai</w:t>
            </w:r>
          </w:p>
        </w:tc>
      </w:tr>
      <w:tr w:rsidR="0071690E" w:rsidRPr="00F77C89" w14:paraId="2DF35442" w14:textId="4DA648DE" w:rsidTr="00F64F2E">
        <w:tc>
          <w:tcPr>
            <w:tcW w:w="552" w:type="pct"/>
            <w:tcBorders>
              <w:top w:val="single" w:sz="4" w:space="0" w:color="auto"/>
              <w:left w:val="single" w:sz="4" w:space="0" w:color="auto"/>
              <w:bottom w:val="single" w:sz="4" w:space="0" w:color="auto"/>
              <w:right w:val="single" w:sz="4" w:space="0" w:color="auto"/>
            </w:tcBorders>
          </w:tcPr>
          <w:p w14:paraId="0C28F09E" w14:textId="7D2CD86E"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7F464044" w14:textId="49CF7DA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Teisė verstis veikla</w:t>
            </w:r>
          </w:p>
        </w:tc>
      </w:tr>
      <w:tr w:rsidR="008B2C22" w:rsidRPr="00F77C89" w14:paraId="090D3098" w14:textId="3DAC1454" w:rsidTr="00F64F2E">
        <w:tc>
          <w:tcPr>
            <w:tcW w:w="552" w:type="pct"/>
            <w:tcBorders>
              <w:top w:val="single" w:sz="4" w:space="0" w:color="auto"/>
              <w:left w:val="single" w:sz="4" w:space="0" w:color="auto"/>
              <w:bottom w:val="single" w:sz="4" w:space="0" w:color="auto"/>
              <w:right w:val="single" w:sz="4" w:space="0" w:color="auto"/>
            </w:tcBorders>
          </w:tcPr>
          <w:p w14:paraId="6AF43D64" w14:textId="4CB9EC65" w:rsidR="008B2C22" w:rsidRPr="00F77C89"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 xml:space="preserve">1.1 </w:t>
            </w:r>
          </w:p>
        </w:tc>
        <w:tc>
          <w:tcPr>
            <w:tcW w:w="2049" w:type="pct"/>
            <w:tcBorders>
              <w:top w:val="single" w:sz="4" w:space="0" w:color="auto"/>
              <w:left w:val="single" w:sz="4" w:space="0" w:color="auto"/>
              <w:bottom w:val="single" w:sz="4" w:space="0" w:color="auto"/>
              <w:right w:val="single" w:sz="4" w:space="0" w:color="auto"/>
            </w:tcBorders>
          </w:tcPr>
          <w:p w14:paraId="36E4283B" w14:textId="414047AA" w:rsidR="008B2C22" w:rsidRPr="00F77C89" w:rsidRDefault="006E6E28" w:rsidP="0071690E">
            <w:pPr>
              <w:autoSpaceDE w:val="0"/>
              <w:autoSpaceDN w:val="0"/>
              <w:adjustRightInd w:val="0"/>
              <w:rPr>
                <w:rFonts w:asciiTheme="minorHAnsi" w:hAnsiTheme="minorHAnsi" w:cstheme="minorHAnsi"/>
                <w:color w:val="000000"/>
              </w:rPr>
            </w:pPr>
            <w:r w:rsidRPr="00F77C89">
              <w:rPr>
                <w:rFonts w:asciiTheme="minorHAnsi" w:hAnsiTheme="minorHAnsi" w:cstheme="minorHAnsi"/>
                <w:color w:val="000000"/>
              </w:rPr>
              <w:t>NETAIKOMA</w:t>
            </w:r>
          </w:p>
        </w:tc>
        <w:tc>
          <w:tcPr>
            <w:tcW w:w="2399" w:type="pct"/>
            <w:tcBorders>
              <w:top w:val="single" w:sz="4" w:space="0" w:color="auto"/>
              <w:left w:val="single" w:sz="4" w:space="0" w:color="auto"/>
              <w:bottom w:val="single" w:sz="4" w:space="0" w:color="auto"/>
              <w:right w:val="single" w:sz="4" w:space="0" w:color="auto"/>
            </w:tcBorders>
          </w:tcPr>
          <w:p w14:paraId="606DE335" w14:textId="77777777" w:rsidR="00761494" w:rsidRPr="00F77C89"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65AE4174" w14:textId="77777777" w:rsidTr="00F64F2E">
        <w:tc>
          <w:tcPr>
            <w:tcW w:w="552" w:type="pct"/>
            <w:tcBorders>
              <w:top w:val="single" w:sz="4" w:space="0" w:color="auto"/>
              <w:left w:val="single" w:sz="4" w:space="0" w:color="auto"/>
              <w:bottom w:val="single" w:sz="4" w:space="0" w:color="auto"/>
              <w:right w:val="single" w:sz="4" w:space="0" w:color="auto"/>
            </w:tcBorders>
          </w:tcPr>
          <w:p w14:paraId="00166E31" w14:textId="494C372C" w:rsidR="008B2C22" w:rsidRPr="00F77C89" w:rsidRDefault="008B2C22" w:rsidP="0071690E">
            <w:pPr>
              <w:pStyle w:val="Sraopastraipa"/>
              <w:spacing w:before="60" w:after="60" w:line="257" w:lineRule="auto"/>
              <w:ind w:left="0"/>
              <w:jc w:val="center"/>
              <w:rPr>
                <w:rFonts w:asciiTheme="minorHAnsi" w:eastAsiaTheme="minorHAnsi" w:hAnsiTheme="minorHAnsi" w:cstheme="minorHAnsi"/>
              </w:rPr>
            </w:pPr>
            <w:r w:rsidRPr="00F77C89">
              <w:rPr>
                <w:rFonts w:asciiTheme="minorHAnsi" w:eastAsiaTheme="minorHAnsi" w:hAnsiTheme="minorHAnsi" w:cstheme="minorHAnsi"/>
              </w:rPr>
              <w:t>...</w:t>
            </w:r>
          </w:p>
        </w:tc>
        <w:tc>
          <w:tcPr>
            <w:tcW w:w="2049" w:type="pct"/>
            <w:tcBorders>
              <w:top w:val="single" w:sz="4" w:space="0" w:color="auto"/>
              <w:left w:val="single" w:sz="4" w:space="0" w:color="auto"/>
              <w:bottom w:val="single" w:sz="4" w:space="0" w:color="auto"/>
              <w:right w:val="single" w:sz="4" w:space="0" w:color="auto"/>
            </w:tcBorders>
          </w:tcPr>
          <w:p w14:paraId="778DEF37" w14:textId="77777777" w:rsidR="008B2C22" w:rsidRPr="00F77C89" w:rsidRDefault="008B2C22" w:rsidP="0071690E">
            <w:pPr>
              <w:autoSpaceDE w:val="0"/>
              <w:autoSpaceDN w:val="0"/>
              <w:adjustRightInd w:val="0"/>
              <w:rPr>
                <w:rFonts w:asciiTheme="minorHAnsi" w:hAnsiTheme="minorHAnsi" w:cstheme="minorHAnsi"/>
                <w:color w:val="000000"/>
              </w:rPr>
            </w:pPr>
          </w:p>
        </w:tc>
        <w:tc>
          <w:tcPr>
            <w:tcW w:w="2399" w:type="pct"/>
            <w:tcBorders>
              <w:top w:val="single" w:sz="4" w:space="0" w:color="auto"/>
              <w:left w:val="single" w:sz="4" w:space="0" w:color="auto"/>
              <w:bottom w:val="single" w:sz="4" w:space="0" w:color="auto"/>
              <w:right w:val="single" w:sz="4" w:space="0" w:color="auto"/>
            </w:tcBorders>
          </w:tcPr>
          <w:p w14:paraId="2AE00502"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6775693A" w14:textId="4B380EE6" w:rsidTr="00F64F2E">
        <w:tc>
          <w:tcPr>
            <w:tcW w:w="552" w:type="pct"/>
            <w:tcBorders>
              <w:top w:val="single" w:sz="4" w:space="0" w:color="auto"/>
              <w:left w:val="single" w:sz="4" w:space="0" w:color="auto"/>
              <w:bottom w:val="single" w:sz="4" w:space="0" w:color="auto"/>
              <w:right w:val="single" w:sz="4" w:space="0" w:color="auto"/>
            </w:tcBorders>
          </w:tcPr>
          <w:p w14:paraId="09DEF7FB" w14:textId="7CED311D"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40A0787A" w14:textId="38852FA1"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Finansinis ir ekonominis pajėgumas</w:t>
            </w:r>
          </w:p>
        </w:tc>
      </w:tr>
      <w:tr w:rsidR="008B2C22" w:rsidRPr="00F77C89" w14:paraId="53AA187A" w14:textId="3F0674A2" w:rsidTr="00F64F2E">
        <w:tc>
          <w:tcPr>
            <w:tcW w:w="552" w:type="pct"/>
            <w:tcBorders>
              <w:top w:val="single" w:sz="4" w:space="0" w:color="auto"/>
              <w:left w:val="single" w:sz="4" w:space="0" w:color="auto"/>
              <w:bottom w:val="single" w:sz="4" w:space="0" w:color="auto"/>
              <w:right w:val="single" w:sz="4" w:space="0" w:color="auto"/>
            </w:tcBorders>
          </w:tcPr>
          <w:p w14:paraId="1E52C39E" w14:textId="41368EED"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9" w:type="pct"/>
            <w:tcBorders>
              <w:top w:val="single" w:sz="4" w:space="0" w:color="auto"/>
              <w:left w:val="single" w:sz="4" w:space="0" w:color="auto"/>
              <w:bottom w:val="single" w:sz="4" w:space="0" w:color="auto"/>
              <w:right w:val="single" w:sz="4" w:space="0" w:color="auto"/>
            </w:tcBorders>
          </w:tcPr>
          <w:p w14:paraId="46CD790F" w14:textId="7B5261BB" w:rsidR="008B2C22" w:rsidRPr="00F77C89" w:rsidRDefault="008B2C22" w:rsidP="0071690E">
            <w:pPr>
              <w:autoSpaceDE w:val="0"/>
              <w:autoSpaceDN w:val="0"/>
              <w:adjustRightInd w:val="0"/>
              <w:rPr>
                <w:rFonts w:asciiTheme="minorHAnsi" w:hAnsiTheme="minorHAnsi" w:cstheme="minorHAnsi"/>
                <w:color w:val="000000"/>
                <w:sz w:val="21"/>
                <w:szCs w:val="21"/>
              </w:rPr>
            </w:pPr>
            <w:r w:rsidRPr="00F77C89">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5F3951A0"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4E5E5487" w14:textId="506BFCCC" w:rsidTr="00F64F2E">
        <w:tc>
          <w:tcPr>
            <w:tcW w:w="552" w:type="pct"/>
            <w:tcBorders>
              <w:top w:val="single" w:sz="4" w:space="0" w:color="auto"/>
              <w:left w:val="single" w:sz="4" w:space="0" w:color="auto"/>
              <w:bottom w:val="single" w:sz="4" w:space="0" w:color="auto"/>
              <w:right w:val="single" w:sz="4" w:space="0" w:color="auto"/>
            </w:tcBorders>
          </w:tcPr>
          <w:p w14:paraId="6E3E7949" w14:textId="4B85EAB6" w:rsidR="008B2C22" w:rsidRPr="00F77C89" w:rsidRDefault="008B2C22" w:rsidP="0071690E">
            <w:pPr>
              <w:spacing w:before="60" w:after="60" w:line="257" w:lineRule="auto"/>
              <w:jc w:val="center"/>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w:t>
            </w:r>
          </w:p>
        </w:tc>
        <w:tc>
          <w:tcPr>
            <w:tcW w:w="2049" w:type="pct"/>
            <w:tcBorders>
              <w:top w:val="single" w:sz="4" w:space="0" w:color="auto"/>
              <w:left w:val="single" w:sz="4" w:space="0" w:color="auto"/>
              <w:bottom w:val="single" w:sz="4" w:space="0" w:color="auto"/>
              <w:right w:val="single" w:sz="4" w:space="0" w:color="auto"/>
            </w:tcBorders>
          </w:tcPr>
          <w:p w14:paraId="6DBFC9FF" w14:textId="77777777" w:rsidR="008B2C22" w:rsidRPr="00F77C89" w:rsidRDefault="008B2C22" w:rsidP="0071690E">
            <w:pPr>
              <w:autoSpaceDE w:val="0"/>
              <w:autoSpaceDN w:val="0"/>
              <w:adjustRightInd w:val="0"/>
              <w:rPr>
                <w:rFonts w:asciiTheme="minorHAnsi" w:hAnsiTheme="minorHAnsi" w:cstheme="minorHAnsi"/>
                <w:color w:val="000000"/>
                <w:sz w:val="21"/>
                <w:szCs w:val="21"/>
              </w:rPr>
            </w:pPr>
          </w:p>
        </w:tc>
        <w:tc>
          <w:tcPr>
            <w:tcW w:w="2399" w:type="pct"/>
            <w:tcBorders>
              <w:top w:val="single" w:sz="4" w:space="0" w:color="auto"/>
              <w:left w:val="single" w:sz="4" w:space="0" w:color="auto"/>
              <w:bottom w:val="single" w:sz="4" w:space="0" w:color="auto"/>
              <w:right w:val="single" w:sz="4" w:space="0" w:color="auto"/>
            </w:tcBorders>
          </w:tcPr>
          <w:p w14:paraId="583908D5"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0EEB4D39" w14:textId="306C140A" w:rsidTr="00F64F2E">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3D49801A" w14:textId="29453AC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Techninis ir profesinis pajėgumas</w:t>
            </w:r>
          </w:p>
        </w:tc>
      </w:tr>
      <w:tr w:rsidR="008B2C22" w:rsidRPr="00F77C89" w14:paraId="3B360BFB" w14:textId="41E448BB" w:rsidTr="00F64F2E">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04026975" w:rsidR="008B2C22" w:rsidRPr="00F77C89" w:rsidRDefault="006B4DE5" w:rsidP="006B4DE5">
            <w:pPr>
              <w:spacing w:line="320" w:lineRule="atLeast"/>
              <w:jc w:val="both"/>
              <w:rPr>
                <w:rFonts w:asciiTheme="minorHAnsi" w:hAnsiTheme="minorHAnsi" w:cstheme="minorHAnsi"/>
                <w:color w:val="000000"/>
              </w:rPr>
            </w:pPr>
            <w:r>
              <w:rPr>
                <w:rFonts w:asciiTheme="minorHAnsi" w:hAnsiTheme="minorHAnsi" w:cstheme="minorHAnsi"/>
                <w:color w:val="000000"/>
              </w:rPr>
              <w:t>NETAIKOMA</w:t>
            </w: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52C42293" w14:textId="64A9558B" w:rsidR="008B2C22" w:rsidRPr="00F77C89" w:rsidRDefault="008B2C22" w:rsidP="0071690E">
            <w:pPr>
              <w:autoSpaceDE w:val="0"/>
              <w:autoSpaceDN w:val="0"/>
              <w:adjustRightInd w:val="0"/>
              <w:rPr>
                <w:rFonts w:asciiTheme="minorHAnsi" w:hAnsiTheme="minorHAnsi" w:cstheme="minorHAnsi"/>
                <w:color w:val="000000"/>
              </w:rPr>
            </w:pPr>
          </w:p>
        </w:tc>
      </w:tr>
    </w:tbl>
    <w:p w14:paraId="21908624" w14:textId="6D0CD581" w:rsidR="00136676" w:rsidRPr="00F77C89" w:rsidRDefault="00136676" w:rsidP="0089231F">
      <w:pPr>
        <w:tabs>
          <w:tab w:val="left" w:pos="720"/>
        </w:tabs>
        <w:rPr>
          <w:rFonts w:cstheme="minorHAnsi"/>
          <w:b/>
          <w:bCs/>
        </w:rPr>
      </w:pPr>
    </w:p>
    <w:p w14:paraId="67881165" w14:textId="77777777" w:rsidR="00136676" w:rsidRPr="00F77C89" w:rsidRDefault="00136676" w:rsidP="2E3255FC">
      <w:pPr>
        <w:tabs>
          <w:tab w:val="left" w:pos="720"/>
        </w:tabs>
        <w:ind w:firstLine="567"/>
        <w:jc w:val="center"/>
        <w:rPr>
          <w:rFonts w:cstheme="minorHAnsi"/>
          <w:b/>
          <w:bCs/>
        </w:rPr>
      </w:pPr>
    </w:p>
    <w:p w14:paraId="22DACB05" w14:textId="175AD652" w:rsidR="005A7EBB" w:rsidRPr="00F77C89" w:rsidRDefault="005A7EBB" w:rsidP="005A7EBB">
      <w:pPr>
        <w:pStyle w:val="Paantrat"/>
        <w:spacing w:line="240" w:lineRule="auto"/>
        <w:rPr>
          <w:rFonts w:cstheme="minorHAnsi"/>
          <w:smallCaps/>
          <w:sz w:val="24"/>
          <w:szCs w:val="24"/>
        </w:rPr>
      </w:pPr>
      <w:r w:rsidRPr="00F77C89">
        <w:rPr>
          <w:rFonts w:cstheme="minorHAnsi"/>
          <w:caps w:val="0"/>
          <w:sz w:val="24"/>
          <w:szCs w:val="24"/>
          <w:lang w:eastAsia="en-US"/>
        </w:rPr>
        <w:t>Reikalavimai laikytis kokybės vadybos sistemos ir (arba) aplinkos apsaugos vadybos sistemos standartų netaikomi.</w:t>
      </w:r>
    </w:p>
    <w:p w14:paraId="07691038" w14:textId="67ED8A51" w:rsidR="002D71B6" w:rsidRPr="00F77C89" w:rsidRDefault="002D71B6" w:rsidP="005B19E4">
      <w:pPr>
        <w:tabs>
          <w:tab w:val="left" w:pos="720"/>
        </w:tabs>
        <w:ind w:firstLine="567"/>
        <w:jc w:val="both"/>
        <w:rPr>
          <w:rFonts w:cstheme="minorHAnsi"/>
          <w:i/>
          <w:iCs/>
          <w:color w:val="7030A0"/>
        </w:rPr>
      </w:pPr>
    </w:p>
    <w:p w14:paraId="1EE03DC3" w14:textId="289B35E2" w:rsidR="00D95D18" w:rsidRPr="00F77C89" w:rsidRDefault="00D95D18" w:rsidP="005B19E4">
      <w:pPr>
        <w:tabs>
          <w:tab w:val="left" w:pos="720"/>
        </w:tabs>
        <w:ind w:firstLine="567"/>
        <w:jc w:val="both"/>
        <w:rPr>
          <w:rFonts w:cstheme="minorHAnsi"/>
          <w:i/>
          <w:iCs/>
          <w:color w:val="7030A0"/>
        </w:rPr>
      </w:pPr>
    </w:p>
    <w:p w14:paraId="656ED4D3" w14:textId="582D6F36" w:rsidR="00D95D18" w:rsidRPr="00F77C89" w:rsidRDefault="00D95D18" w:rsidP="005B19E4">
      <w:pPr>
        <w:tabs>
          <w:tab w:val="left" w:pos="720"/>
        </w:tabs>
        <w:ind w:firstLine="567"/>
        <w:jc w:val="both"/>
        <w:rPr>
          <w:rFonts w:cstheme="minorHAnsi"/>
          <w:i/>
          <w:iCs/>
          <w:color w:val="7030A0"/>
        </w:rPr>
      </w:pPr>
    </w:p>
    <w:p w14:paraId="62105D55" w14:textId="39D60643" w:rsidR="00D95D18" w:rsidRPr="00F77C89" w:rsidRDefault="00D95D18" w:rsidP="005B19E4">
      <w:pPr>
        <w:tabs>
          <w:tab w:val="left" w:pos="720"/>
        </w:tabs>
        <w:ind w:firstLine="567"/>
        <w:jc w:val="both"/>
        <w:rPr>
          <w:rFonts w:cstheme="minorHAnsi"/>
          <w:i/>
          <w:iCs/>
          <w:color w:val="7030A0"/>
        </w:rPr>
      </w:pPr>
    </w:p>
    <w:p w14:paraId="62BAFAF3" w14:textId="03548C99" w:rsidR="00D95D18" w:rsidRPr="00F77C89" w:rsidRDefault="00D95D18" w:rsidP="005B19E4">
      <w:pPr>
        <w:tabs>
          <w:tab w:val="left" w:pos="720"/>
        </w:tabs>
        <w:ind w:firstLine="567"/>
        <w:jc w:val="both"/>
        <w:rPr>
          <w:rFonts w:cstheme="minorHAnsi"/>
          <w:i/>
          <w:iCs/>
          <w:color w:val="7030A0"/>
        </w:rPr>
      </w:pPr>
    </w:p>
    <w:p w14:paraId="5DA27EDB" w14:textId="6DED33E5" w:rsidR="00D95D18" w:rsidRPr="00F77C89" w:rsidRDefault="00D95D18" w:rsidP="005B19E4">
      <w:pPr>
        <w:tabs>
          <w:tab w:val="left" w:pos="720"/>
        </w:tabs>
        <w:ind w:firstLine="567"/>
        <w:jc w:val="both"/>
        <w:rPr>
          <w:rFonts w:cstheme="minorHAnsi"/>
          <w:i/>
          <w:iCs/>
          <w:color w:val="7030A0"/>
        </w:rPr>
      </w:pPr>
    </w:p>
    <w:p w14:paraId="3FECB8B3" w14:textId="728063C8" w:rsidR="00D95D18" w:rsidRPr="00F77C89" w:rsidRDefault="00D95D18" w:rsidP="005B19E4">
      <w:pPr>
        <w:tabs>
          <w:tab w:val="left" w:pos="720"/>
        </w:tabs>
        <w:ind w:firstLine="567"/>
        <w:jc w:val="both"/>
        <w:rPr>
          <w:rFonts w:cstheme="minorHAnsi"/>
          <w:i/>
          <w:iCs/>
          <w:color w:val="7030A0"/>
        </w:rPr>
      </w:pPr>
    </w:p>
    <w:p w14:paraId="4280F674" w14:textId="35F186AB" w:rsidR="00D95D18" w:rsidRPr="00F77C89" w:rsidRDefault="00D95D18" w:rsidP="005B19E4">
      <w:pPr>
        <w:tabs>
          <w:tab w:val="left" w:pos="720"/>
        </w:tabs>
        <w:ind w:firstLine="567"/>
        <w:jc w:val="both"/>
        <w:rPr>
          <w:rFonts w:cstheme="minorHAnsi"/>
          <w:i/>
          <w:iCs/>
          <w:color w:val="7030A0"/>
        </w:rPr>
      </w:pPr>
    </w:p>
    <w:p w14:paraId="0DC8287D" w14:textId="25D28EED" w:rsidR="00D95D18" w:rsidRPr="00F77C89" w:rsidRDefault="00D95D18" w:rsidP="005B19E4">
      <w:pPr>
        <w:tabs>
          <w:tab w:val="left" w:pos="720"/>
        </w:tabs>
        <w:ind w:firstLine="567"/>
        <w:jc w:val="both"/>
        <w:rPr>
          <w:rFonts w:cstheme="minorHAnsi"/>
          <w:i/>
          <w:iCs/>
          <w:color w:val="7030A0"/>
        </w:rPr>
      </w:pPr>
    </w:p>
    <w:p w14:paraId="19C1D31F" w14:textId="5365787B" w:rsidR="00D95D18" w:rsidRPr="00F77C89" w:rsidRDefault="00D95D18" w:rsidP="005B19E4">
      <w:pPr>
        <w:tabs>
          <w:tab w:val="left" w:pos="720"/>
        </w:tabs>
        <w:ind w:firstLine="567"/>
        <w:jc w:val="both"/>
        <w:rPr>
          <w:rFonts w:cstheme="minorHAnsi"/>
          <w:i/>
          <w:iCs/>
          <w:color w:val="7030A0"/>
        </w:rPr>
      </w:pPr>
    </w:p>
    <w:p w14:paraId="76CBD8A7" w14:textId="2D25D067" w:rsidR="00D95D18" w:rsidRPr="00F77C89" w:rsidRDefault="00D95D18" w:rsidP="005B19E4">
      <w:pPr>
        <w:tabs>
          <w:tab w:val="left" w:pos="720"/>
        </w:tabs>
        <w:ind w:firstLine="567"/>
        <w:jc w:val="both"/>
        <w:rPr>
          <w:rFonts w:cstheme="minorHAnsi"/>
          <w:i/>
          <w:iCs/>
          <w:color w:val="7030A0"/>
        </w:rPr>
      </w:pPr>
    </w:p>
    <w:p w14:paraId="1EB8DA15" w14:textId="7939DA8D" w:rsidR="00D95D18" w:rsidRPr="00F77C89" w:rsidRDefault="00D95D18" w:rsidP="005B19E4">
      <w:pPr>
        <w:tabs>
          <w:tab w:val="left" w:pos="720"/>
        </w:tabs>
        <w:ind w:firstLine="567"/>
        <w:jc w:val="both"/>
        <w:rPr>
          <w:rFonts w:cstheme="minorHAnsi"/>
          <w:i/>
          <w:iCs/>
          <w:color w:val="7030A0"/>
        </w:rPr>
      </w:pPr>
    </w:p>
    <w:p w14:paraId="3B824111" w14:textId="77777777" w:rsidR="00D95D18" w:rsidRDefault="00D95D18" w:rsidP="005B19E4">
      <w:pPr>
        <w:tabs>
          <w:tab w:val="left" w:pos="720"/>
        </w:tabs>
        <w:ind w:firstLine="567"/>
        <w:jc w:val="both"/>
        <w:rPr>
          <w:rFonts w:cstheme="minorHAnsi"/>
          <w:i/>
          <w:iCs/>
          <w:color w:val="7030A0"/>
        </w:rPr>
      </w:pPr>
    </w:p>
    <w:p w14:paraId="312653B6" w14:textId="77777777" w:rsidR="002E3D20" w:rsidRDefault="002E3D20" w:rsidP="005B19E4">
      <w:pPr>
        <w:tabs>
          <w:tab w:val="left" w:pos="720"/>
        </w:tabs>
        <w:ind w:firstLine="567"/>
        <w:jc w:val="both"/>
        <w:rPr>
          <w:rFonts w:cstheme="minorHAnsi"/>
          <w:i/>
          <w:iCs/>
          <w:color w:val="7030A0"/>
        </w:rPr>
      </w:pPr>
    </w:p>
    <w:p w14:paraId="3C7AD9A7" w14:textId="77777777" w:rsidR="002E3D20" w:rsidRPr="00F77C89" w:rsidRDefault="002E3D20" w:rsidP="005B19E4">
      <w:pPr>
        <w:tabs>
          <w:tab w:val="left" w:pos="720"/>
        </w:tabs>
        <w:ind w:firstLine="567"/>
        <w:jc w:val="both"/>
        <w:rPr>
          <w:rFonts w:cstheme="minorHAnsi"/>
          <w:i/>
          <w:iCs/>
          <w:color w:val="7030A0"/>
        </w:rPr>
      </w:pPr>
    </w:p>
    <w:p w14:paraId="03BB680A" w14:textId="77777777" w:rsidR="00C2509F" w:rsidRPr="00F77C89" w:rsidRDefault="00C2509F" w:rsidP="005B19E4">
      <w:pPr>
        <w:tabs>
          <w:tab w:val="left" w:pos="720"/>
        </w:tabs>
        <w:ind w:firstLine="567"/>
        <w:jc w:val="both"/>
        <w:rPr>
          <w:rFonts w:cstheme="minorHAnsi"/>
          <w:i/>
          <w:iCs/>
          <w:color w:val="7030A0"/>
        </w:rPr>
      </w:pPr>
    </w:p>
    <w:p w14:paraId="6821DAB9" w14:textId="2ACC1033" w:rsidR="00A4599F" w:rsidRPr="00F77C89" w:rsidRDefault="00384F5A" w:rsidP="0089231F">
      <w:pPr>
        <w:jc w:val="center"/>
        <w:rPr>
          <w:rFonts w:cstheme="minorHAnsi"/>
          <w:b/>
          <w:bCs/>
          <w:smallCaps/>
        </w:rPr>
      </w:pPr>
      <w:r w:rsidRPr="00F77C89">
        <w:rPr>
          <w:rFonts w:eastAsiaTheme="minorHAnsi" w:cstheme="minorHAnsi"/>
        </w:rPr>
        <w:t>__________</w:t>
      </w:r>
    </w:p>
    <w:p w14:paraId="5D0FDE6E" w14:textId="320B3446" w:rsidR="008D704D" w:rsidRPr="00F77C89" w:rsidRDefault="008D704D" w:rsidP="008D704D">
      <w:pPr>
        <w:pStyle w:val="Antrat2"/>
        <w:ind w:left="5103"/>
        <w:rPr>
          <w:rFonts w:asciiTheme="minorHAnsi" w:hAnsiTheme="minorHAnsi" w:cstheme="minorHAnsi"/>
          <w:color w:val="0070C0"/>
          <w:sz w:val="21"/>
          <w:szCs w:val="21"/>
        </w:rPr>
      </w:pPr>
      <w:bookmarkStart w:id="61" w:name="_Ref38291379"/>
      <w:bookmarkStart w:id="62" w:name="_Ref38291394"/>
      <w:bookmarkStart w:id="63" w:name="_Ref38898251"/>
      <w:bookmarkStart w:id="64" w:name="_Toc232436284"/>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5</w:t>
      </w:r>
      <w:r w:rsidRPr="00F77C89">
        <w:rPr>
          <w:rFonts w:asciiTheme="minorHAnsi" w:eastAsia="Calibri" w:hAnsiTheme="minorHAnsi" w:cstheme="minorHAnsi"/>
          <w:color w:val="0070C0"/>
          <w:sz w:val="21"/>
          <w:szCs w:val="21"/>
        </w:rPr>
        <w:t xml:space="preserve"> priedas „EBVPD“ </w:t>
      </w:r>
      <w:r w:rsidRPr="00F77C89">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F77C89" w:rsidRDefault="002F396F" w:rsidP="00DE290C">
      <w:pPr>
        <w:rPr>
          <w:rFonts w:cstheme="minorHAnsi"/>
          <w:b/>
          <w:bCs/>
          <w:smallCaps/>
        </w:rPr>
      </w:pPr>
    </w:p>
    <w:p w14:paraId="4F6E9F95" w14:textId="40122A3B" w:rsidR="00B970B0" w:rsidRPr="00F77C89" w:rsidRDefault="00B970B0" w:rsidP="00BE1858">
      <w:pPr>
        <w:pStyle w:val="Paantrat"/>
        <w:jc w:val="center"/>
        <w:rPr>
          <w:rFonts w:cstheme="minorHAnsi"/>
          <w:b/>
          <w:bCs/>
          <w:smallCaps/>
        </w:rPr>
      </w:pPr>
      <w:r w:rsidRPr="00F77C89">
        <w:rPr>
          <w:rFonts w:cstheme="minorHAnsi"/>
        </w:rPr>
        <w:t>EUROPOS BENDRASIS VIEŠŲJŲ PIRKIMŲ DOKUMENTAS</w:t>
      </w:r>
    </w:p>
    <w:p w14:paraId="3584D74E" w14:textId="77777777" w:rsidR="002F396F" w:rsidRPr="00F77C89" w:rsidRDefault="002F396F" w:rsidP="002F396F">
      <w:pPr>
        <w:jc w:val="both"/>
        <w:rPr>
          <w:rFonts w:cstheme="minorHAnsi"/>
        </w:rPr>
      </w:pPr>
      <w:r w:rsidRPr="00F77C89">
        <w:rPr>
          <w:rFonts w:cstheme="minorHAnsi"/>
        </w:rPr>
        <w:t>„Europos bendrasis viešųjų pirkimų dokumentas (EBVPD)“ pateikiamas .</w:t>
      </w:r>
      <w:proofErr w:type="spellStart"/>
      <w:r w:rsidRPr="00F77C89">
        <w:rPr>
          <w:rFonts w:cstheme="minorHAnsi"/>
        </w:rPr>
        <w:t>xml</w:t>
      </w:r>
      <w:proofErr w:type="spellEnd"/>
      <w:r w:rsidRPr="00F77C89">
        <w:rPr>
          <w:rFonts w:cstheme="minorHAnsi"/>
        </w:rPr>
        <w:t xml:space="preserve"> formatu.</w:t>
      </w:r>
    </w:p>
    <w:p w14:paraId="5D197AB2" w14:textId="0EAE7A12" w:rsidR="002F396F" w:rsidRPr="00F77C89" w:rsidRDefault="00B970B0" w:rsidP="00B970B0">
      <w:pPr>
        <w:jc w:val="center"/>
        <w:rPr>
          <w:rFonts w:cstheme="minorHAnsi"/>
          <w:smallCaps/>
        </w:rPr>
      </w:pPr>
      <w:r w:rsidRPr="00F77C89">
        <w:rPr>
          <w:rFonts w:cstheme="minorHAnsi"/>
          <w:smallCaps/>
        </w:rPr>
        <w:t>__________</w:t>
      </w:r>
    </w:p>
    <w:p w14:paraId="403C297A" w14:textId="44AA8768" w:rsidR="00A4599F" w:rsidRPr="00F77C89" w:rsidRDefault="00A4599F" w:rsidP="00DE290C">
      <w:pPr>
        <w:rPr>
          <w:rFonts w:cstheme="minorHAnsi"/>
          <w:b/>
          <w:bCs/>
          <w:smallCaps/>
        </w:rPr>
      </w:pPr>
      <w:r w:rsidRPr="00F77C89">
        <w:rPr>
          <w:rFonts w:cstheme="minorHAnsi"/>
          <w:b/>
          <w:bCs/>
          <w:smallCaps/>
        </w:rPr>
        <w:br w:type="page"/>
      </w:r>
    </w:p>
    <w:p w14:paraId="44D514D3" w14:textId="0430A8EA" w:rsidR="008D704D" w:rsidRPr="00F77C89"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232436285"/>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6</w:t>
      </w:r>
      <w:r w:rsidR="005A7EBB" w:rsidRPr="00F77C89">
        <w:rPr>
          <w:rFonts w:asciiTheme="minorHAnsi" w:eastAsia="Calibri" w:hAnsiTheme="minorHAnsi" w:cstheme="minorHAnsi"/>
          <w:color w:val="0070C0"/>
          <w:sz w:val="21"/>
          <w:szCs w:val="21"/>
        </w:rPr>
        <w:t xml:space="preserve"> priedas „Pasiūlymų vertinimo kriterijai ir sąlygos</w:t>
      </w:r>
      <w:r w:rsidRPr="00F77C89">
        <w:rPr>
          <w:rFonts w:asciiTheme="minorHAnsi" w:eastAsia="Calibri" w:hAnsiTheme="minorHAnsi" w:cstheme="minorHAnsi"/>
          <w:color w:val="0070C0"/>
          <w:sz w:val="21"/>
          <w:szCs w:val="21"/>
        </w:rPr>
        <w:t>“</w:t>
      </w:r>
      <w:bookmarkEnd w:id="65"/>
      <w:bookmarkEnd w:id="66"/>
      <w:bookmarkEnd w:id="67"/>
      <w:bookmarkEnd w:id="68"/>
    </w:p>
    <w:p w14:paraId="2EDF208A" w14:textId="77777777" w:rsidR="00693D4F" w:rsidRPr="00F77C89" w:rsidRDefault="00693D4F" w:rsidP="00DE290C">
      <w:pPr>
        <w:rPr>
          <w:rFonts w:cstheme="minorHAnsi"/>
          <w:color w:val="7030A0"/>
        </w:rPr>
      </w:pPr>
    </w:p>
    <w:p w14:paraId="726510C1" w14:textId="77777777" w:rsidR="005A7EBB" w:rsidRPr="00F77C89" w:rsidRDefault="005A7EBB" w:rsidP="005A7EBB">
      <w:pPr>
        <w:pStyle w:val="Paantrat"/>
        <w:jc w:val="center"/>
        <w:rPr>
          <w:rFonts w:cstheme="minorHAnsi"/>
          <w:bCs/>
          <w:smallCaps/>
          <w:sz w:val="22"/>
          <w:szCs w:val="22"/>
        </w:rPr>
      </w:pPr>
      <w:r w:rsidRPr="00F77C89">
        <w:rPr>
          <w:rFonts w:cstheme="minorHAnsi"/>
        </w:rPr>
        <w:t>PASIŪLYMŲ VERTINIMO KRITERIJAI ir Sąlygos</w:t>
      </w:r>
    </w:p>
    <w:p w14:paraId="6443A602" w14:textId="77777777" w:rsidR="00383E33" w:rsidRPr="00F77C89" w:rsidRDefault="00383E33" w:rsidP="00097A40">
      <w:pPr>
        <w:rPr>
          <w:rFonts w:cstheme="minorHAnsi"/>
        </w:rPr>
      </w:pPr>
    </w:p>
    <w:p w14:paraId="609DBC28" w14:textId="77777777" w:rsidR="00090A16" w:rsidRPr="00B920DC" w:rsidRDefault="00090A16" w:rsidP="00090A16">
      <w:pPr>
        <w:shd w:val="clear" w:color="auto" w:fill="FFFFFF"/>
        <w:tabs>
          <w:tab w:val="left" w:pos="0"/>
          <w:tab w:val="left" w:pos="720"/>
        </w:tabs>
        <w:spacing w:line="320" w:lineRule="atLeast"/>
        <w:jc w:val="both"/>
        <w:rPr>
          <w:rFonts w:ascii="Calibri" w:hAnsi="Calibri" w:cs="Calibri"/>
          <w:b/>
          <w:bCs/>
        </w:rPr>
      </w:pPr>
      <w:r w:rsidRPr="00F77C89">
        <w:rPr>
          <w:rFonts w:ascii="Calibri" w:hAnsi="Calibri" w:cs="Calibri"/>
        </w:rPr>
        <w:t xml:space="preserve">1. </w:t>
      </w:r>
      <w:r w:rsidRPr="00B920DC">
        <w:rPr>
          <w:rFonts w:ascii="Calibri" w:hAnsi="Calibri" w:cs="Calibri"/>
          <w:b/>
          <w:bCs/>
          <w:iCs/>
          <w:u w:val="single"/>
        </w:rPr>
        <w:t>Ekonomiškai naudingiausio pasiūlymo vertinimo kriterijus:</w:t>
      </w:r>
      <w:r w:rsidRPr="00B920DC">
        <w:rPr>
          <w:rFonts w:ascii="Calibri" w:hAnsi="Calibri" w:cs="Calibri"/>
          <w:b/>
          <w:bCs/>
          <w:i/>
          <w:iCs/>
        </w:rPr>
        <w:t xml:space="preserve"> </w:t>
      </w:r>
      <w:r w:rsidRPr="00B920DC">
        <w:rPr>
          <w:rFonts w:ascii="Calibri" w:hAnsi="Calibri" w:cs="Calibri"/>
          <w:b/>
          <w:bCs/>
          <w:iCs/>
        </w:rPr>
        <w:t>kainos ir kokybės santykis.</w:t>
      </w:r>
    </w:p>
    <w:p w14:paraId="1E484258" w14:textId="77777777" w:rsidR="00090A16" w:rsidRPr="00B920DC" w:rsidRDefault="00090A16" w:rsidP="00090A16">
      <w:pPr>
        <w:spacing w:line="320" w:lineRule="atLeast"/>
        <w:jc w:val="both"/>
        <w:rPr>
          <w:rFonts w:ascii="Calibri" w:hAnsi="Calibri" w:cs="Calibri"/>
          <w:b/>
        </w:rPr>
      </w:pPr>
      <w:r w:rsidRPr="00B920DC">
        <w:rPr>
          <w:rFonts w:ascii="Calibri" w:hAnsi="Calibri" w:cs="Calibri"/>
        </w:rPr>
        <w:t>Sutartis bus sudaroma su dalyviu, pateikusiu Perkančiajai organizacijai ekonomiškai naudingiausią pasiūlymą, išrinktą pagal jos nustatytus kriterijus.</w:t>
      </w:r>
    </w:p>
    <w:p w14:paraId="5525EE74" w14:textId="77777777" w:rsidR="00090A16" w:rsidRPr="00B920DC" w:rsidRDefault="00090A16" w:rsidP="00090A16">
      <w:pPr>
        <w:tabs>
          <w:tab w:val="left" w:pos="9631"/>
        </w:tabs>
        <w:spacing w:line="320" w:lineRule="atLeast"/>
        <w:jc w:val="both"/>
        <w:rPr>
          <w:rFonts w:ascii="Calibri" w:hAnsi="Calibri" w:cs="Calibri"/>
          <w:b/>
          <w:bCs/>
        </w:rPr>
      </w:pPr>
      <w:r w:rsidRPr="00B920DC">
        <w:rPr>
          <w:rFonts w:ascii="Calibri" w:hAnsi="Calibri" w:cs="Calibri"/>
          <w:b/>
          <w:bCs/>
        </w:rPr>
        <w:t>2. Ekonomiškai naudingiausio pasiūlymo nustatymo taisyklės:</w:t>
      </w:r>
    </w:p>
    <w:p w14:paraId="2B39B2BB" w14:textId="77777777" w:rsidR="00090A16" w:rsidRPr="00B920DC" w:rsidRDefault="00090A16" w:rsidP="00090A16">
      <w:pPr>
        <w:numPr>
          <w:ilvl w:val="2"/>
          <w:numId w:val="0"/>
        </w:numPr>
        <w:tabs>
          <w:tab w:val="num" w:pos="720"/>
          <w:tab w:val="left" w:pos="9631"/>
        </w:tabs>
        <w:spacing w:line="320" w:lineRule="atLeast"/>
        <w:jc w:val="both"/>
        <w:rPr>
          <w:iCs/>
          <w:spacing w:val="-5"/>
        </w:rPr>
      </w:pPr>
      <w:r w:rsidRPr="00B920DC">
        <w:rPr>
          <w:rFonts w:ascii="Calibri" w:hAnsi="Calibri" w:cs="Calibri"/>
          <w:iCs/>
          <w:color w:val="000000"/>
          <w:spacing w:val="-5"/>
        </w:rPr>
        <w:t xml:space="preserve">2.1. Ekonominis naudingumas </w:t>
      </w:r>
      <w:r w:rsidRPr="00B920DC">
        <w:rPr>
          <w:rFonts w:ascii="Calibri" w:hAnsi="Calibri" w:cs="Calibri"/>
          <w:b/>
          <w:iCs/>
          <w:color w:val="000000"/>
          <w:spacing w:val="-5"/>
        </w:rPr>
        <w:t>(S)</w:t>
      </w:r>
      <w:r w:rsidRPr="00B920DC">
        <w:rPr>
          <w:rFonts w:ascii="Calibri" w:hAnsi="Calibri" w:cs="Calibri"/>
          <w:iCs/>
          <w:color w:val="000000"/>
          <w:spacing w:val="-5"/>
        </w:rPr>
        <w:t xml:space="preserve"> apskaičiuojamas sudedant tiekėjo pasiūlymo kainos </w:t>
      </w:r>
      <w:r w:rsidRPr="00B920DC">
        <w:rPr>
          <w:rFonts w:ascii="Calibri" w:hAnsi="Calibri" w:cs="Calibri"/>
          <w:b/>
          <w:iCs/>
          <w:color w:val="000000"/>
          <w:spacing w:val="-5"/>
        </w:rPr>
        <w:t>(A)</w:t>
      </w:r>
      <w:r w:rsidRPr="00B920DC">
        <w:rPr>
          <w:rFonts w:ascii="Calibri" w:hAnsi="Calibri" w:cs="Calibri"/>
          <w:iCs/>
          <w:color w:val="000000"/>
          <w:spacing w:val="-5"/>
        </w:rPr>
        <w:t xml:space="preserve"> ir tiekėjo  </w:t>
      </w:r>
      <w:r w:rsidRPr="00B920DC">
        <w:t xml:space="preserve">siūlomo didesnio žurnalo Nr. 1 (techninės specifikacijos lentelės 4 p.)  </w:t>
      </w:r>
      <w:r>
        <w:t xml:space="preserve">pusmečio vidutinio  </w:t>
      </w:r>
      <w:r w:rsidRPr="00B920DC">
        <w:t xml:space="preserve">tiražo egz. </w:t>
      </w:r>
      <w:r w:rsidRPr="00B920DC">
        <w:rPr>
          <w:iCs/>
          <w:color w:val="000000"/>
          <w:spacing w:val="-5"/>
        </w:rPr>
        <w:t xml:space="preserve">(B), </w:t>
      </w:r>
      <w:r w:rsidRPr="00B920DC">
        <w:t>balus</w:t>
      </w:r>
      <w:r w:rsidRPr="00B920DC">
        <w:rPr>
          <w:iCs/>
          <w:spacing w:val="-5"/>
        </w:rPr>
        <w:t>:</w:t>
      </w:r>
    </w:p>
    <w:p w14:paraId="5F8A7A90" w14:textId="77777777" w:rsidR="00090A16" w:rsidRPr="00B920DC" w:rsidRDefault="00090A16" w:rsidP="00090A16">
      <w:pPr>
        <w:tabs>
          <w:tab w:val="num" w:pos="720"/>
          <w:tab w:val="left" w:pos="9631"/>
        </w:tabs>
        <w:spacing w:line="320" w:lineRule="atLeast"/>
        <w:jc w:val="both"/>
        <w:rPr>
          <w:rFonts w:ascii="Calibri" w:hAnsi="Calibri" w:cs="Calibri"/>
          <w:color w:val="000000"/>
          <w:spacing w:val="-5"/>
        </w:rPr>
      </w:pPr>
      <w:r w:rsidRPr="00B920DC">
        <w:rPr>
          <w:rFonts w:ascii="Calibri" w:hAnsi="Calibri" w:cs="Calibri"/>
          <w:color w:val="000000"/>
          <w:spacing w:val="-5"/>
        </w:rPr>
        <w:t xml:space="preserve">                                                             S = A + B </w:t>
      </w:r>
    </w:p>
    <w:p w14:paraId="5E8CBCDA" w14:textId="77777777" w:rsidR="00090A16" w:rsidRPr="00B920DC" w:rsidRDefault="00090A16" w:rsidP="00090A16">
      <w:pPr>
        <w:shd w:val="clear" w:color="auto" w:fill="FFFFFF"/>
        <w:tabs>
          <w:tab w:val="left" w:pos="709"/>
        </w:tabs>
        <w:spacing w:line="320" w:lineRule="atLeast"/>
        <w:jc w:val="both"/>
        <w:rPr>
          <w:rFonts w:ascii="Calibri" w:hAnsi="Calibri" w:cs="Calibri"/>
          <w:color w:val="000000"/>
          <w:spacing w:val="-5"/>
        </w:rPr>
      </w:pPr>
      <w:r w:rsidRPr="00B920DC">
        <w:rPr>
          <w:rFonts w:ascii="Calibri" w:hAnsi="Calibri" w:cs="Calibri"/>
          <w:color w:val="000000"/>
          <w:spacing w:val="-5"/>
        </w:rPr>
        <w:t xml:space="preserve">2.2. Tiekėjo pasiūlymo kainos balas </w:t>
      </w:r>
      <w:r w:rsidRPr="00B920DC">
        <w:rPr>
          <w:rFonts w:ascii="Calibri" w:hAnsi="Calibri" w:cs="Calibri"/>
          <w:b/>
          <w:color w:val="000000"/>
          <w:spacing w:val="-5"/>
        </w:rPr>
        <w:t>(A)</w:t>
      </w:r>
      <w:r w:rsidRPr="00B920DC">
        <w:rPr>
          <w:rFonts w:ascii="Calibri" w:hAnsi="Calibri" w:cs="Calibri"/>
          <w:color w:val="000000"/>
          <w:spacing w:val="-5"/>
        </w:rPr>
        <w:t xml:space="preserve"> apskaičiuojamas mažiausios pasiūlytos kainos (</w:t>
      </w:r>
      <w:proofErr w:type="spellStart"/>
      <w:r w:rsidRPr="00B920DC">
        <w:rPr>
          <w:rFonts w:ascii="Calibri" w:hAnsi="Calibri" w:cs="Calibri"/>
          <w:color w:val="000000"/>
          <w:spacing w:val="-5"/>
        </w:rPr>
        <w:t>A</w:t>
      </w:r>
      <w:r w:rsidRPr="00B920DC">
        <w:rPr>
          <w:rFonts w:ascii="Calibri" w:hAnsi="Calibri" w:cs="Calibri"/>
          <w:color w:val="000000"/>
          <w:spacing w:val="-5"/>
          <w:vertAlign w:val="subscript"/>
        </w:rPr>
        <w:t>min</w:t>
      </w:r>
      <w:proofErr w:type="spellEnd"/>
      <w:r w:rsidRPr="00B920DC">
        <w:rPr>
          <w:rFonts w:ascii="Calibri" w:hAnsi="Calibri" w:cs="Calibri"/>
          <w:color w:val="000000"/>
          <w:spacing w:val="-5"/>
        </w:rPr>
        <w:t>) ir vertinamo pasiūlymo kainos (</w:t>
      </w:r>
      <w:proofErr w:type="spellStart"/>
      <w:r w:rsidRPr="00B920DC">
        <w:rPr>
          <w:rFonts w:ascii="Calibri" w:hAnsi="Calibri" w:cs="Calibri"/>
          <w:color w:val="000000"/>
          <w:spacing w:val="-5"/>
        </w:rPr>
        <w:t>A</w:t>
      </w:r>
      <w:r w:rsidRPr="00B920DC">
        <w:rPr>
          <w:rFonts w:ascii="Calibri" w:hAnsi="Calibri" w:cs="Calibri"/>
          <w:color w:val="000000"/>
          <w:spacing w:val="-5"/>
          <w:vertAlign w:val="subscript"/>
        </w:rPr>
        <w:t>p</w:t>
      </w:r>
      <w:proofErr w:type="spellEnd"/>
      <w:r w:rsidRPr="00B920DC">
        <w:rPr>
          <w:rFonts w:ascii="Calibri" w:hAnsi="Calibri" w:cs="Calibri"/>
          <w:color w:val="000000"/>
          <w:spacing w:val="-5"/>
        </w:rPr>
        <w:t>) (nurodytos Pirkimo sąlygų 2 priedo 1 punkte) santykį padauginant iš kainos lyginamojo svorio (X):</w:t>
      </w:r>
    </w:p>
    <w:p w14:paraId="5835EF87" w14:textId="77777777" w:rsidR="00090A16" w:rsidRPr="00B920DC" w:rsidRDefault="00090A16" w:rsidP="00090A16">
      <w:pPr>
        <w:shd w:val="clear" w:color="auto" w:fill="FFFFFF"/>
        <w:tabs>
          <w:tab w:val="left" w:pos="709"/>
        </w:tabs>
        <w:spacing w:line="320" w:lineRule="atLeast"/>
        <w:jc w:val="both"/>
        <w:rPr>
          <w:rFonts w:ascii="Calibri" w:hAnsi="Calibri" w:cs="Calibri"/>
          <w:color w:val="000000"/>
          <w:spacing w:val="-5"/>
        </w:rPr>
      </w:pPr>
    </w:p>
    <w:p w14:paraId="2833034F" w14:textId="77777777" w:rsidR="00090A16" w:rsidRPr="00B920DC" w:rsidRDefault="00090A16" w:rsidP="00090A16">
      <w:pPr>
        <w:shd w:val="clear" w:color="auto" w:fill="FFFFFF"/>
        <w:tabs>
          <w:tab w:val="left" w:pos="709"/>
        </w:tabs>
        <w:spacing w:line="320" w:lineRule="atLeast"/>
        <w:jc w:val="both"/>
        <w:rPr>
          <w:rFonts w:ascii="Calibri" w:hAnsi="Calibri" w:cs="Calibri"/>
          <w:color w:val="000000"/>
          <w:spacing w:val="-5"/>
        </w:rPr>
      </w:pPr>
      <w:r w:rsidRPr="00B920DC">
        <w:rPr>
          <w:rFonts w:ascii="Calibri" w:hAnsi="Calibri" w:cs="Calibri"/>
          <w:color w:val="000000"/>
          <w:spacing w:val="-5"/>
        </w:rPr>
        <w:t xml:space="preserve">                                                                                    </w:t>
      </w:r>
      <w:proofErr w:type="spellStart"/>
      <w:r w:rsidRPr="00B920DC">
        <w:rPr>
          <w:rFonts w:ascii="Calibri" w:hAnsi="Calibri" w:cs="Calibri"/>
          <w:color w:val="000000"/>
          <w:spacing w:val="-5"/>
        </w:rPr>
        <w:t>A</w:t>
      </w:r>
      <w:r w:rsidRPr="00B920DC">
        <w:rPr>
          <w:rFonts w:ascii="Calibri" w:hAnsi="Calibri" w:cs="Calibri"/>
          <w:color w:val="000000"/>
          <w:spacing w:val="-5"/>
          <w:vertAlign w:val="subscript"/>
        </w:rPr>
        <w:t>min</w:t>
      </w:r>
      <w:proofErr w:type="spellEnd"/>
    </w:p>
    <w:p w14:paraId="4812AB71" w14:textId="77777777" w:rsidR="00090A16" w:rsidRPr="00B920DC" w:rsidRDefault="00090A16" w:rsidP="00090A16">
      <w:pPr>
        <w:shd w:val="clear" w:color="auto" w:fill="FFFFFF"/>
        <w:tabs>
          <w:tab w:val="left" w:pos="709"/>
        </w:tabs>
        <w:spacing w:line="320" w:lineRule="atLeast"/>
        <w:jc w:val="both"/>
        <w:rPr>
          <w:rFonts w:ascii="Calibri" w:hAnsi="Calibri" w:cs="Calibri"/>
          <w:color w:val="000000"/>
          <w:spacing w:val="-5"/>
        </w:rPr>
      </w:pPr>
      <w:r w:rsidRPr="00B920DC">
        <w:rPr>
          <w:rFonts w:ascii="Calibri" w:hAnsi="Calibri" w:cs="Calibri"/>
          <w:color w:val="000000"/>
          <w:spacing w:val="-5"/>
        </w:rPr>
        <w:t xml:space="preserve">                                                                        A= ------------ x </w:t>
      </w:r>
      <w:proofErr w:type="spellStart"/>
      <w:r w:rsidRPr="00B920DC">
        <w:rPr>
          <w:rFonts w:ascii="Calibri" w:hAnsi="Calibri" w:cs="Calibri"/>
          <w:color w:val="000000"/>
          <w:spacing w:val="-5"/>
        </w:rPr>
        <w:t>X</w:t>
      </w:r>
      <w:proofErr w:type="spellEnd"/>
    </w:p>
    <w:p w14:paraId="0F47DB4E" w14:textId="77777777" w:rsidR="00090A16" w:rsidRPr="00B920DC" w:rsidRDefault="00090A16" w:rsidP="00090A16">
      <w:pPr>
        <w:shd w:val="clear" w:color="auto" w:fill="FFFFFF"/>
        <w:tabs>
          <w:tab w:val="left" w:pos="709"/>
        </w:tabs>
        <w:spacing w:line="320" w:lineRule="atLeast"/>
        <w:jc w:val="both"/>
        <w:rPr>
          <w:rFonts w:ascii="Calibri" w:hAnsi="Calibri" w:cs="Calibri"/>
          <w:color w:val="000000"/>
          <w:spacing w:val="-5"/>
          <w:vertAlign w:val="subscript"/>
        </w:rPr>
      </w:pPr>
      <w:r w:rsidRPr="00B920DC">
        <w:rPr>
          <w:rFonts w:ascii="Calibri" w:hAnsi="Calibri" w:cs="Calibri"/>
          <w:color w:val="000000"/>
          <w:spacing w:val="-5"/>
        </w:rPr>
        <w:t xml:space="preserve">                                                                                     </w:t>
      </w:r>
      <w:proofErr w:type="spellStart"/>
      <w:r w:rsidRPr="00B920DC">
        <w:rPr>
          <w:rFonts w:ascii="Calibri" w:hAnsi="Calibri" w:cs="Calibri"/>
          <w:color w:val="000000"/>
          <w:spacing w:val="-5"/>
        </w:rPr>
        <w:t>A</w:t>
      </w:r>
      <w:r w:rsidRPr="00B920DC">
        <w:rPr>
          <w:rFonts w:ascii="Calibri" w:hAnsi="Calibri" w:cs="Calibri"/>
          <w:color w:val="000000"/>
          <w:spacing w:val="-5"/>
          <w:vertAlign w:val="subscript"/>
        </w:rPr>
        <w:t>p</w:t>
      </w:r>
      <w:proofErr w:type="spellEnd"/>
      <w:r w:rsidRPr="00B920DC">
        <w:rPr>
          <w:rFonts w:ascii="Calibri" w:hAnsi="Calibri" w:cs="Calibri"/>
          <w:b/>
          <w:i/>
          <w:color w:val="000000"/>
          <w:spacing w:val="-5"/>
          <w:u w:val="single"/>
        </w:rPr>
        <w:t xml:space="preserve"> </w:t>
      </w:r>
    </w:p>
    <w:p w14:paraId="52B4FD3A" w14:textId="77777777" w:rsidR="00090A16" w:rsidRPr="00B920DC" w:rsidRDefault="00090A16" w:rsidP="00090A16">
      <w:pPr>
        <w:numPr>
          <w:ilvl w:val="2"/>
          <w:numId w:val="0"/>
        </w:numPr>
        <w:tabs>
          <w:tab w:val="num" w:pos="720"/>
          <w:tab w:val="left" w:pos="9631"/>
        </w:tabs>
        <w:spacing w:line="320" w:lineRule="atLeast"/>
        <w:jc w:val="both"/>
        <w:rPr>
          <w:rFonts w:ascii="Calibri" w:hAnsi="Calibri" w:cs="Calibri"/>
          <w:color w:val="000000"/>
          <w:spacing w:val="-5"/>
        </w:rPr>
      </w:pPr>
    </w:p>
    <w:p w14:paraId="04637543" w14:textId="77777777" w:rsidR="00090A16" w:rsidRPr="00B920DC" w:rsidRDefault="00090A16" w:rsidP="00090A16">
      <w:pPr>
        <w:shd w:val="clear" w:color="auto" w:fill="FFFFFF"/>
        <w:spacing w:line="340" w:lineRule="atLeast"/>
        <w:jc w:val="both"/>
      </w:pPr>
      <w:r w:rsidRPr="00B920DC">
        <w:rPr>
          <w:b/>
          <w:color w:val="000000"/>
          <w:spacing w:val="-5"/>
        </w:rPr>
        <w:t>2.3.</w:t>
      </w:r>
      <w:r w:rsidRPr="00B920DC">
        <w:rPr>
          <w:color w:val="000000"/>
          <w:spacing w:val="-5"/>
        </w:rPr>
        <w:t xml:space="preserve"> </w:t>
      </w:r>
      <w:r w:rsidRPr="00B920DC">
        <w:t xml:space="preserve">siūlomo didesnio žurnalo Nr. 1 (techninės specifikacijos lentelės 4 p.) </w:t>
      </w:r>
      <w:r>
        <w:t xml:space="preserve">pusmečio </w:t>
      </w:r>
      <w:r w:rsidRPr="00B920DC">
        <w:t xml:space="preserve">vidutinio tiražo egz. </w:t>
      </w:r>
      <w:r w:rsidRPr="00B920DC">
        <w:rPr>
          <w:b/>
          <w:bCs/>
        </w:rPr>
        <w:t>(B)</w:t>
      </w:r>
      <w:r w:rsidRPr="00B920DC">
        <w:t xml:space="preserve"> balas nustatomas lentelėje nustatyta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5811"/>
        <w:gridCol w:w="2740"/>
      </w:tblGrid>
      <w:tr w:rsidR="00090A16" w:rsidRPr="00B920DC" w14:paraId="6D655DC9" w14:textId="77777777" w:rsidTr="00077FB6">
        <w:trPr>
          <w:jc w:val="center"/>
        </w:trPr>
        <w:tc>
          <w:tcPr>
            <w:tcW w:w="993" w:type="dxa"/>
            <w:tcMar>
              <w:top w:w="0" w:type="dxa"/>
              <w:left w:w="108" w:type="dxa"/>
              <w:bottom w:w="0" w:type="dxa"/>
              <w:right w:w="108" w:type="dxa"/>
            </w:tcMar>
            <w:hideMark/>
          </w:tcPr>
          <w:p w14:paraId="769640FC" w14:textId="77777777" w:rsidR="00090A16" w:rsidRPr="00B920DC" w:rsidRDefault="00090A16" w:rsidP="00077FB6">
            <w:pPr>
              <w:jc w:val="center"/>
              <w:rPr>
                <w:b/>
                <w:bCs/>
                <w:color w:val="000000"/>
                <w:spacing w:val="-5"/>
                <w:sz w:val="22"/>
                <w:szCs w:val="22"/>
              </w:rPr>
            </w:pPr>
            <w:bookmarkStart w:id="69" w:name="_Hlk232587198"/>
            <w:r w:rsidRPr="00B920DC">
              <w:rPr>
                <w:b/>
                <w:bCs/>
                <w:color w:val="000000"/>
                <w:spacing w:val="-5"/>
              </w:rPr>
              <w:t>Eil.</w:t>
            </w:r>
          </w:p>
          <w:p w14:paraId="7D4805D8" w14:textId="77777777" w:rsidR="00090A16" w:rsidRPr="00B920DC" w:rsidRDefault="00090A16" w:rsidP="00077FB6">
            <w:pPr>
              <w:jc w:val="center"/>
              <w:rPr>
                <w:b/>
                <w:bCs/>
                <w:color w:val="000000"/>
                <w:spacing w:val="-5"/>
              </w:rPr>
            </w:pPr>
            <w:r w:rsidRPr="00B920DC">
              <w:rPr>
                <w:b/>
                <w:bCs/>
                <w:color w:val="000000"/>
                <w:spacing w:val="-5"/>
              </w:rPr>
              <w:t>Nr.</w:t>
            </w:r>
          </w:p>
        </w:tc>
        <w:tc>
          <w:tcPr>
            <w:tcW w:w="5811" w:type="dxa"/>
            <w:tcMar>
              <w:top w:w="0" w:type="dxa"/>
              <w:left w:w="108" w:type="dxa"/>
              <w:bottom w:w="0" w:type="dxa"/>
              <w:right w:w="108" w:type="dxa"/>
            </w:tcMar>
            <w:hideMark/>
          </w:tcPr>
          <w:p w14:paraId="4F152AE0" w14:textId="77777777" w:rsidR="00090A16" w:rsidRPr="00B920DC" w:rsidRDefault="00090A16" w:rsidP="00077FB6">
            <w:pPr>
              <w:jc w:val="center"/>
              <w:rPr>
                <w:b/>
                <w:bCs/>
                <w:color w:val="000000"/>
                <w:spacing w:val="-5"/>
              </w:rPr>
            </w:pPr>
            <w:r w:rsidRPr="00B920DC">
              <w:t xml:space="preserve">Siūlomo žurnalo Nr. 1 (techninės specifikacijos lentelės 4 p.) </w:t>
            </w:r>
            <w:r>
              <w:t xml:space="preserve">pusmečio </w:t>
            </w:r>
            <w:r w:rsidRPr="00B920DC">
              <w:t xml:space="preserve">vidutinis tiražas egz. </w:t>
            </w:r>
            <w:r w:rsidRPr="00B920DC">
              <w:rPr>
                <w:iCs/>
                <w:color w:val="000000"/>
                <w:spacing w:val="-5"/>
              </w:rPr>
              <w:t>(B)</w:t>
            </w:r>
          </w:p>
        </w:tc>
        <w:tc>
          <w:tcPr>
            <w:tcW w:w="2740" w:type="dxa"/>
            <w:tcMar>
              <w:top w:w="0" w:type="dxa"/>
              <w:left w:w="108" w:type="dxa"/>
              <w:bottom w:w="0" w:type="dxa"/>
              <w:right w:w="108" w:type="dxa"/>
            </w:tcMar>
            <w:hideMark/>
          </w:tcPr>
          <w:p w14:paraId="7A1AB381" w14:textId="77777777" w:rsidR="00090A16" w:rsidRPr="00B920DC" w:rsidRDefault="00090A16" w:rsidP="00077FB6">
            <w:pPr>
              <w:jc w:val="center"/>
              <w:rPr>
                <w:b/>
                <w:bCs/>
                <w:color w:val="000000"/>
                <w:spacing w:val="-5"/>
              </w:rPr>
            </w:pPr>
            <w:r w:rsidRPr="00B920DC">
              <w:rPr>
                <w:b/>
                <w:bCs/>
                <w:color w:val="000000"/>
                <w:spacing w:val="-5"/>
              </w:rPr>
              <w:t>Skiriami balai (B)</w:t>
            </w:r>
          </w:p>
        </w:tc>
      </w:tr>
      <w:tr w:rsidR="00090A16" w:rsidRPr="00B920DC" w14:paraId="6811B382" w14:textId="77777777" w:rsidTr="00077FB6">
        <w:trPr>
          <w:jc w:val="center"/>
        </w:trPr>
        <w:tc>
          <w:tcPr>
            <w:tcW w:w="993" w:type="dxa"/>
            <w:tcMar>
              <w:top w:w="0" w:type="dxa"/>
              <w:left w:w="108" w:type="dxa"/>
              <w:bottom w:w="0" w:type="dxa"/>
              <w:right w:w="108" w:type="dxa"/>
            </w:tcMar>
            <w:hideMark/>
          </w:tcPr>
          <w:p w14:paraId="64CBE705" w14:textId="77777777" w:rsidR="00090A16" w:rsidRPr="00B920DC" w:rsidRDefault="00090A16" w:rsidP="00077FB6">
            <w:pPr>
              <w:jc w:val="right"/>
              <w:rPr>
                <w:color w:val="000000"/>
                <w:spacing w:val="-5"/>
              </w:rPr>
            </w:pPr>
            <w:r w:rsidRPr="00B920DC">
              <w:rPr>
                <w:color w:val="000000"/>
                <w:spacing w:val="-5"/>
              </w:rPr>
              <w:t>1.</w:t>
            </w:r>
          </w:p>
        </w:tc>
        <w:tc>
          <w:tcPr>
            <w:tcW w:w="5811" w:type="dxa"/>
            <w:tcMar>
              <w:top w:w="0" w:type="dxa"/>
              <w:left w:w="108" w:type="dxa"/>
              <w:bottom w:w="0" w:type="dxa"/>
              <w:right w:w="108" w:type="dxa"/>
            </w:tcMar>
            <w:hideMark/>
          </w:tcPr>
          <w:p w14:paraId="7D6AA685" w14:textId="09F49A0B" w:rsidR="00090A16" w:rsidRPr="00B920DC" w:rsidRDefault="00090A16" w:rsidP="00077FB6">
            <w:pPr>
              <w:jc w:val="center"/>
              <w:rPr>
                <w:color w:val="000000"/>
                <w:spacing w:val="-5"/>
              </w:rPr>
            </w:pPr>
            <w:r w:rsidRPr="00B920DC">
              <w:rPr>
                <w:rFonts w:ascii="Calibri" w:eastAsia="Calibri" w:hAnsi="Calibri" w:cs="Calibri"/>
                <w:color w:val="1F497D"/>
                <w:sz w:val="22"/>
                <w:szCs w:val="22"/>
              </w:rPr>
              <w:t>1</w:t>
            </w:r>
            <w:r>
              <w:rPr>
                <w:rFonts w:ascii="Calibri" w:eastAsia="Calibri" w:hAnsi="Calibri" w:cs="Calibri"/>
                <w:color w:val="1F497D"/>
                <w:sz w:val="22"/>
                <w:szCs w:val="22"/>
              </w:rPr>
              <w:t>6</w:t>
            </w:r>
            <w:r w:rsidRPr="00B920DC">
              <w:rPr>
                <w:rFonts w:ascii="Calibri" w:eastAsia="Calibri" w:hAnsi="Calibri" w:cs="Calibri"/>
                <w:color w:val="1F497D"/>
                <w:sz w:val="22"/>
                <w:szCs w:val="22"/>
              </w:rPr>
              <w:t xml:space="preserve">01 – </w:t>
            </w:r>
            <w:bookmarkStart w:id="70" w:name="_Hlk232588995"/>
            <w:r w:rsidR="00B20E87">
              <w:rPr>
                <w:rFonts w:ascii="Calibri" w:eastAsia="Calibri" w:hAnsi="Calibri" w:cs="Calibri"/>
                <w:color w:val="1F497D"/>
                <w:sz w:val="22"/>
                <w:szCs w:val="22"/>
              </w:rPr>
              <w:t>3</w:t>
            </w:r>
            <w:r>
              <w:rPr>
                <w:rFonts w:ascii="Calibri" w:eastAsia="Calibri" w:hAnsi="Calibri" w:cs="Calibri"/>
                <w:color w:val="1F497D"/>
                <w:sz w:val="22"/>
                <w:szCs w:val="22"/>
              </w:rPr>
              <w:t>1</w:t>
            </w:r>
            <w:r w:rsidRPr="00B920DC">
              <w:rPr>
                <w:rFonts w:ascii="Calibri" w:eastAsia="Calibri" w:hAnsi="Calibri" w:cs="Calibri"/>
                <w:color w:val="1F497D"/>
                <w:sz w:val="22"/>
                <w:szCs w:val="22"/>
              </w:rPr>
              <w:t>00</w:t>
            </w:r>
            <w:bookmarkEnd w:id="70"/>
          </w:p>
        </w:tc>
        <w:tc>
          <w:tcPr>
            <w:tcW w:w="2740" w:type="dxa"/>
            <w:tcMar>
              <w:top w:w="0" w:type="dxa"/>
              <w:left w:w="108" w:type="dxa"/>
              <w:bottom w:w="0" w:type="dxa"/>
              <w:right w:w="108" w:type="dxa"/>
            </w:tcMar>
            <w:hideMark/>
          </w:tcPr>
          <w:p w14:paraId="7F83383F" w14:textId="77777777" w:rsidR="00090A16" w:rsidRPr="00B920DC" w:rsidRDefault="00090A16" w:rsidP="00077FB6">
            <w:pPr>
              <w:jc w:val="center"/>
              <w:rPr>
                <w:color w:val="000000"/>
                <w:spacing w:val="-5"/>
              </w:rPr>
            </w:pPr>
            <w:r w:rsidRPr="00B920DC">
              <w:rPr>
                <w:color w:val="000000"/>
                <w:spacing w:val="-5"/>
              </w:rPr>
              <w:t>1</w:t>
            </w:r>
          </w:p>
        </w:tc>
      </w:tr>
      <w:tr w:rsidR="00090A16" w:rsidRPr="00B920DC" w14:paraId="5DB7959C" w14:textId="77777777" w:rsidTr="00077FB6">
        <w:trPr>
          <w:jc w:val="center"/>
        </w:trPr>
        <w:tc>
          <w:tcPr>
            <w:tcW w:w="993" w:type="dxa"/>
            <w:tcMar>
              <w:top w:w="0" w:type="dxa"/>
              <w:left w:w="108" w:type="dxa"/>
              <w:bottom w:w="0" w:type="dxa"/>
              <w:right w:w="108" w:type="dxa"/>
            </w:tcMar>
          </w:tcPr>
          <w:p w14:paraId="0A206E5A" w14:textId="77777777" w:rsidR="00090A16" w:rsidRPr="00B920DC" w:rsidRDefault="00090A16" w:rsidP="00077FB6">
            <w:pPr>
              <w:jc w:val="right"/>
              <w:rPr>
                <w:color w:val="000000"/>
                <w:spacing w:val="-5"/>
              </w:rPr>
            </w:pPr>
            <w:r w:rsidRPr="00B920DC">
              <w:rPr>
                <w:color w:val="000000"/>
                <w:spacing w:val="-5"/>
              </w:rPr>
              <w:t>2.</w:t>
            </w:r>
          </w:p>
        </w:tc>
        <w:tc>
          <w:tcPr>
            <w:tcW w:w="5811" w:type="dxa"/>
            <w:tcMar>
              <w:top w:w="0" w:type="dxa"/>
              <w:left w:w="108" w:type="dxa"/>
              <w:bottom w:w="0" w:type="dxa"/>
              <w:right w:w="108" w:type="dxa"/>
            </w:tcMar>
          </w:tcPr>
          <w:p w14:paraId="19362A4B" w14:textId="39AC546E" w:rsidR="00090A16" w:rsidRPr="00B920DC" w:rsidRDefault="00B20E87" w:rsidP="00077FB6">
            <w:pPr>
              <w:jc w:val="center"/>
              <w:rPr>
                <w:rFonts w:ascii="Calibri" w:eastAsia="Calibri" w:hAnsi="Calibri" w:cs="Calibri"/>
                <w:color w:val="1F497D"/>
                <w:sz w:val="22"/>
                <w:szCs w:val="22"/>
              </w:rPr>
            </w:pPr>
            <w:bookmarkStart w:id="71" w:name="_Hlk232589027"/>
            <w:r>
              <w:rPr>
                <w:rFonts w:ascii="Calibri" w:eastAsia="Calibri" w:hAnsi="Calibri" w:cs="Calibri"/>
                <w:color w:val="1F497D"/>
                <w:sz w:val="22"/>
                <w:szCs w:val="22"/>
              </w:rPr>
              <w:t>3</w:t>
            </w:r>
            <w:r w:rsidR="00090A16">
              <w:rPr>
                <w:rFonts w:ascii="Calibri" w:eastAsia="Calibri" w:hAnsi="Calibri" w:cs="Calibri"/>
                <w:color w:val="1F497D"/>
                <w:sz w:val="22"/>
                <w:szCs w:val="22"/>
              </w:rPr>
              <w:t>1</w:t>
            </w:r>
            <w:r w:rsidR="00090A16" w:rsidRPr="00B920DC">
              <w:rPr>
                <w:rFonts w:ascii="Calibri" w:eastAsia="Calibri" w:hAnsi="Calibri" w:cs="Calibri"/>
                <w:color w:val="1F497D"/>
                <w:sz w:val="22"/>
                <w:szCs w:val="22"/>
              </w:rPr>
              <w:t>01-</w:t>
            </w:r>
            <w:r>
              <w:rPr>
                <w:rFonts w:ascii="Calibri" w:eastAsia="Calibri" w:hAnsi="Calibri" w:cs="Calibri"/>
                <w:color w:val="1F497D"/>
                <w:sz w:val="22"/>
                <w:szCs w:val="22"/>
              </w:rPr>
              <w:t>4</w:t>
            </w:r>
            <w:r w:rsidR="00090A16">
              <w:rPr>
                <w:rFonts w:ascii="Calibri" w:eastAsia="Calibri" w:hAnsi="Calibri" w:cs="Calibri"/>
                <w:color w:val="1F497D"/>
                <w:sz w:val="22"/>
                <w:szCs w:val="22"/>
              </w:rPr>
              <w:t>6</w:t>
            </w:r>
            <w:r w:rsidR="00090A16" w:rsidRPr="00B920DC">
              <w:rPr>
                <w:rFonts w:ascii="Calibri" w:eastAsia="Calibri" w:hAnsi="Calibri" w:cs="Calibri"/>
                <w:color w:val="1F497D"/>
                <w:sz w:val="22"/>
                <w:szCs w:val="22"/>
              </w:rPr>
              <w:t>00</w:t>
            </w:r>
          </w:p>
          <w:bookmarkEnd w:id="71"/>
          <w:p w14:paraId="4E01508B" w14:textId="77777777" w:rsidR="00090A16" w:rsidRPr="00B920DC" w:rsidRDefault="00090A16" w:rsidP="00077FB6">
            <w:pPr>
              <w:jc w:val="center"/>
              <w:rPr>
                <w:color w:val="000000"/>
                <w:spacing w:val="-5"/>
              </w:rPr>
            </w:pPr>
          </w:p>
        </w:tc>
        <w:tc>
          <w:tcPr>
            <w:tcW w:w="2740" w:type="dxa"/>
            <w:tcMar>
              <w:top w:w="0" w:type="dxa"/>
              <w:left w:w="108" w:type="dxa"/>
              <w:bottom w:w="0" w:type="dxa"/>
              <w:right w:w="108" w:type="dxa"/>
            </w:tcMar>
          </w:tcPr>
          <w:p w14:paraId="237BC169" w14:textId="77777777" w:rsidR="00090A16" w:rsidRPr="00B920DC" w:rsidRDefault="00090A16" w:rsidP="00077FB6">
            <w:pPr>
              <w:jc w:val="center"/>
              <w:rPr>
                <w:color w:val="000000"/>
                <w:spacing w:val="-5"/>
              </w:rPr>
            </w:pPr>
            <w:r w:rsidRPr="00B920DC">
              <w:rPr>
                <w:color w:val="000000"/>
                <w:spacing w:val="-5"/>
              </w:rPr>
              <w:t>2</w:t>
            </w:r>
          </w:p>
        </w:tc>
      </w:tr>
      <w:tr w:rsidR="00090A16" w:rsidRPr="00B920DC" w14:paraId="638709C9" w14:textId="77777777" w:rsidTr="00077FB6">
        <w:trPr>
          <w:jc w:val="center"/>
        </w:trPr>
        <w:tc>
          <w:tcPr>
            <w:tcW w:w="993" w:type="dxa"/>
            <w:tcMar>
              <w:top w:w="0" w:type="dxa"/>
              <w:left w:w="108" w:type="dxa"/>
              <w:bottom w:w="0" w:type="dxa"/>
              <w:right w:w="108" w:type="dxa"/>
            </w:tcMar>
          </w:tcPr>
          <w:p w14:paraId="66F371EA" w14:textId="77777777" w:rsidR="00090A16" w:rsidRPr="00B920DC" w:rsidRDefault="00090A16" w:rsidP="00077FB6">
            <w:pPr>
              <w:jc w:val="right"/>
              <w:rPr>
                <w:color w:val="000000"/>
                <w:spacing w:val="-5"/>
              </w:rPr>
            </w:pPr>
            <w:r w:rsidRPr="00B920DC">
              <w:rPr>
                <w:color w:val="000000"/>
                <w:spacing w:val="-5"/>
              </w:rPr>
              <w:t>3.</w:t>
            </w:r>
          </w:p>
        </w:tc>
        <w:tc>
          <w:tcPr>
            <w:tcW w:w="5811" w:type="dxa"/>
            <w:tcMar>
              <w:top w:w="0" w:type="dxa"/>
              <w:left w:w="108" w:type="dxa"/>
              <w:bottom w:w="0" w:type="dxa"/>
              <w:right w:w="108" w:type="dxa"/>
            </w:tcMar>
          </w:tcPr>
          <w:p w14:paraId="2465FB98" w14:textId="5195F9A3" w:rsidR="00090A16" w:rsidRPr="00B920DC" w:rsidRDefault="00B20E87" w:rsidP="00077FB6">
            <w:pPr>
              <w:jc w:val="center"/>
              <w:rPr>
                <w:color w:val="000000"/>
                <w:spacing w:val="-5"/>
              </w:rPr>
            </w:pPr>
            <w:r>
              <w:rPr>
                <w:rFonts w:ascii="Calibri" w:eastAsia="Calibri" w:hAnsi="Calibri" w:cs="Calibri"/>
                <w:color w:val="1F497D"/>
                <w:sz w:val="22"/>
                <w:szCs w:val="22"/>
              </w:rPr>
              <w:t>4</w:t>
            </w:r>
            <w:r w:rsidR="00090A16">
              <w:rPr>
                <w:rFonts w:ascii="Calibri" w:eastAsia="Calibri" w:hAnsi="Calibri" w:cs="Calibri"/>
                <w:color w:val="1F497D"/>
                <w:sz w:val="22"/>
                <w:szCs w:val="22"/>
              </w:rPr>
              <w:t>6</w:t>
            </w:r>
            <w:r w:rsidR="00090A16" w:rsidRPr="00B920DC">
              <w:rPr>
                <w:rFonts w:ascii="Calibri" w:eastAsia="Calibri" w:hAnsi="Calibri" w:cs="Calibri"/>
                <w:color w:val="1F497D"/>
                <w:sz w:val="22"/>
                <w:szCs w:val="22"/>
              </w:rPr>
              <w:t>01-</w:t>
            </w:r>
            <w:r>
              <w:rPr>
                <w:rFonts w:ascii="Calibri" w:eastAsia="Calibri" w:hAnsi="Calibri" w:cs="Calibri"/>
                <w:color w:val="1F497D"/>
                <w:sz w:val="22"/>
                <w:szCs w:val="22"/>
              </w:rPr>
              <w:t>6</w:t>
            </w:r>
            <w:r w:rsidR="00090A16">
              <w:rPr>
                <w:rFonts w:ascii="Calibri" w:eastAsia="Calibri" w:hAnsi="Calibri" w:cs="Calibri"/>
                <w:color w:val="1F497D"/>
                <w:sz w:val="22"/>
                <w:szCs w:val="22"/>
              </w:rPr>
              <w:t>1</w:t>
            </w:r>
            <w:r w:rsidR="00090A16" w:rsidRPr="00B920DC">
              <w:rPr>
                <w:rFonts w:ascii="Calibri" w:eastAsia="Calibri" w:hAnsi="Calibri" w:cs="Calibri"/>
                <w:color w:val="1F497D"/>
                <w:sz w:val="22"/>
                <w:szCs w:val="22"/>
              </w:rPr>
              <w:t>00</w:t>
            </w:r>
          </w:p>
        </w:tc>
        <w:tc>
          <w:tcPr>
            <w:tcW w:w="2740" w:type="dxa"/>
            <w:tcMar>
              <w:top w:w="0" w:type="dxa"/>
              <w:left w:w="108" w:type="dxa"/>
              <w:bottom w:w="0" w:type="dxa"/>
              <w:right w:w="108" w:type="dxa"/>
            </w:tcMar>
          </w:tcPr>
          <w:p w14:paraId="7771CB09" w14:textId="77777777" w:rsidR="00090A16" w:rsidRPr="00B920DC" w:rsidRDefault="00090A16" w:rsidP="00077FB6">
            <w:pPr>
              <w:jc w:val="center"/>
              <w:rPr>
                <w:color w:val="000000"/>
                <w:spacing w:val="-5"/>
              </w:rPr>
            </w:pPr>
            <w:r w:rsidRPr="00B920DC">
              <w:rPr>
                <w:color w:val="000000"/>
                <w:spacing w:val="-5"/>
              </w:rPr>
              <w:t>3</w:t>
            </w:r>
          </w:p>
        </w:tc>
      </w:tr>
      <w:tr w:rsidR="00090A16" w:rsidRPr="00B920DC" w14:paraId="503F645D" w14:textId="77777777" w:rsidTr="00077FB6">
        <w:trPr>
          <w:jc w:val="center"/>
        </w:trPr>
        <w:tc>
          <w:tcPr>
            <w:tcW w:w="993" w:type="dxa"/>
            <w:tcMar>
              <w:top w:w="0" w:type="dxa"/>
              <w:left w:w="108" w:type="dxa"/>
              <w:bottom w:w="0" w:type="dxa"/>
              <w:right w:w="108" w:type="dxa"/>
            </w:tcMar>
            <w:hideMark/>
          </w:tcPr>
          <w:p w14:paraId="4E8F450D" w14:textId="77777777" w:rsidR="00090A16" w:rsidRPr="00B920DC" w:rsidRDefault="00090A16" w:rsidP="00077FB6">
            <w:pPr>
              <w:jc w:val="right"/>
              <w:rPr>
                <w:color w:val="000000"/>
                <w:spacing w:val="-5"/>
              </w:rPr>
            </w:pPr>
            <w:r w:rsidRPr="00B920DC">
              <w:rPr>
                <w:color w:val="000000"/>
                <w:spacing w:val="-5"/>
              </w:rPr>
              <w:t>4.</w:t>
            </w:r>
          </w:p>
        </w:tc>
        <w:tc>
          <w:tcPr>
            <w:tcW w:w="5811" w:type="dxa"/>
            <w:tcMar>
              <w:top w:w="0" w:type="dxa"/>
              <w:left w:w="108" w:type="dxa"/>
              <w:bottom w:w="0" w:type="dxa"/>
              <w:right w:w="108" w:type="dxa"/>
            </w:tcMar>
            <w:hideMark/>
          </w:tcPr>
          <w:p w14:paraId="6958E62D" w14:textId="4C3E7E69" w:rsidR="00090A16" w:rsidRPr="00B920DC" w:rsidRDefault="00B20E87" w:rsidP="00077FB6">
            <w:pPr>
              <w:jc w:val="center"/>
              <w:rPr>
                <w:color w:val="000000"/>
                <w:spacing w:val="-5"/>
              </w:rPr>
            </w:pPr>
            <w:r>
              <w:rPr>
                <w:rFonts w:ascii="Calibri" w:eastAsia="Calibri" w:hAnsi="Calibri" w:cs="Calibri"/>
                <w:color w:val="1F497D"/>
                <w:sz w:val="22"/>
                <w:szCs w:val="22"/>
              </w:rPr>
              <w:t>6</w:t>
            </w:r>
            <w:r w:rsidR="00090A16">
              <w:rPr>
                <w:rFonts w:ascii="Calibri" w:eastAsia="Calibri" w:hAnsi="Calibri" w:cs="Calibri"/>
                <w:color w:val="1F497D"/>
                <w:sz w:val="22"/>
                <w:szCs w:val="22"/>
              </w:rPr>
              <w:t>1</w:t>
            </w:r>
            <w:r w:rsidR="00090A16" w:rsidRPr="00B920DC">
              <w:rPr>
                <w:rFonts w:ascii="Calibri" w:eastAsia="Calibri" w:hAnsi="Calibri" w:cs="Calibri"/>
                <w:color w:val="1F497D"/>
                <w:sz w:val="22"/>
                <w:szCs w:val="22"/>
              </w:rPr>
              <w:t>01-</w:t>
            </w:r>
            <w:r>
              <w:rPr>
                <w:rFonts w:ascii="Calibri" w:eastAsia="Calibri" w:hAnsi="Calibri" w:cs="Calibri"/>
                <w:color w:val="1F497D"/>
                <w:sz w:val="22"/>
                <w:szCs w:val="22"/>
              </w:rPr>
              <w:t>7</w:t>
            </w:r>
            <w:r w:rsidR="00090A16">
              <w:rPr>
                <w:rFonts w:ascii="Calibri" w:eastAsia="Calibri" w:hAnsi="Calibri" w:cs="Calibri"/>
                <w:color w:val="1F497D"/>
                <w:sz w:val="22"/>
                <w:szCs w:val="22"/>
              </w:rPr>
              <w:t>6</w:t>
            </w:r>
            <w:r w:rsidR="00090A16" w:rsidRPr="00B920DC">
              <w:rPr>
                <w:rFonts w:ascii="Calibri" w:eastAsia="Calibri" w:hAnsi="Calibri" w:cs="Calibri"/>
                <w:color w:val="1F497D"/>
                <w:sz w:val="22"/>
                <w:szCs w:val="22"/>
              </w:rPr>
              <w:t>00</w:t>
            </w:r>
          </w:p>
        </w:tc>
        <w:tc>
          <w:tcPr>
            <w:tcW w:w="2740" w:type="dxa"/>
            <w:tcMar>
              <w:top w:w="0" w:type="dxa"/>
              <w:left w:w="108" w:type="dxa"/>
              <w:bottom w:w="0" w:type="dxa"/>
              <w:right w:w="108" w:type="dxa"/>
            </w:tcMar>
            <w:hideMark/>
          </w:tcPr>
          <w:p w14:paraId="1283401D" w14:textId="77777777" w:rsidR="00090A16" w:rsidRPr="00B920DC" w:rsidRDefault="00090A16" w:rsidP="00077FB6">
            <w:pPr>
              <w:jc w:val="center"/>
              <w:rPr>
                <w:color w:val="000000"/>
                <w:spacing w:val="-5"/>
              </w:rPr>
            </w:pPr>
            <w:r w:rsidRPr="00B920DC">
              <w:rPr>
                <w:color w:val="000000"/>
                <w:spacing w:val="-5"/>
              </w:rPr>
              <w:t>4</w:t>
            </w:r>
          </w:p>
        </w:tc>
      </w:tr>
      <w:tr w:rsidR="00090A16" w:rsidRPr="00B920DC" w14:paraId="4FA7FD12" w14:textId="77777777" w:rsidTr="00077FB6">
        <w:trPr>
          <w:jc w:val="center"/>
        </w:trPr>
        <w:tc>
          <w:tcPr>
            <w:tcW w:w="993" w:type="dxa"/>
            <w:tcMar>
              <w:top w:w="0" w:type="dxa"/>
              <w:left w:w="108" w:type="dxa"/>
              <w:bottom w:w="0" w:type="dxa"/>
              <w:right w:w="108" w:type="dxa"/>
            </w:tcMar>
          </w:tcPr>
          <w:p w14:paraId="2AFA16BB" w14:textId="77777777" w:rsidR="00090A16" w:rsidRPr="00B920DC" w:rsidRDefault="00090A16" w:rsidP="00077FB6">
            <w:pPr>
              <w:jc w:val="right"/>
              <w:rPr>
                <w:color w:val="000000"/>
                <w:spacing w:val="-5"/>
              </w:rPr>
            </w:pPr>
            <w:r w:rsidRPr="00B920DC">
              <w:rPr>
                <w:color w:val="000000"/>
                <w:spacing w:val="-5"/>
              </w:rPr>
              <w:lastRenderedPageBreak/>
              <w:t>5.</w:t>
            </w:r>
          </w:p>
        </w:tc>
        <w:tc>
          <w:tcPr>
            <w:tcW w:w="5811" w:type="dxa"/>
            <w:tcMar>
              <w:top w:w="0" w:type="dxa"/>
              <w:left w:w="108" w:type="dxa"/>
              <w:bottom w:w="0" w:type="dxa"/>
              <w:right w:w="108" w:type="dxa"/>
            </w:tcMar>
          </w:tcPr>
          <w:p w14:paraId="5746E0B2" w14:textId="07FB85D6" w:rsidR="00090A16" w:rsidRPr="00B920DC" w:rsidRDefault="00B20E87" w:rsidP="00077FB6">
            <w:pPr>
              <w:jc w:val="center"/>
              <w:rPr>
                <w:color w:val="000000"/>
                <w:spacing w:val="-5"/>
              </w:rPr>
            </w:pPr>
            <w:r>
              <w:rPr>
                <w:rFonts w:ascii="Calibri" w:eastAsia="Calibri" w:hAnsi="Calibri" w:cs="Calibri"/>
                <w:color w:val="1F497D"/>
                <w:sz w:val="22"/>
                <w:szCs w:val="22"/>
              </w:rPr>
              <w:t>7</w:t>
            </w:r>
            <w:r w:rsidR="00090A16">
              <w:rPr>
                <w:rFonts w:ascii="Calibri" w:eastAsia="Calibri" w:hAnsi="Calibri" w:cs="Calibri"/>
                <w:color w:val="1F497D"/>
                <w:sz w:val="22"/>
                <w:szCs w:val="22"/>
              </w:rPr>
              <w:t>6</w:t>
            </w:r>
            <w:r w:rsidR="00090A16" w:rsidRPr="00B920DC">
              <w:rPr>
                <w:rFonts w:ascii="Calibri" w:eastAsia="Calibri" w:hAnsi="Calibri" w:cs="Calibri"/>
                <w:color w:val="1F497D"/>
                <w:sz w:val="22"/>
                <w:szCs w:val="22"/>
              </w:rPr>
              <w:t xml:space="preserve">01 – </w:t>
            </w:r>
            <w:r>
              <w:rPr>
                <w:rFonts w:ascii="Calibri" w:eastAsia="Calibri" w:hAnsi="Calibri" w:cs="Calibri"/>
                <w:color w:val="1F497D"/>
                <w:sz w:val="22"/>
                <w:szCs w:val="22"/>
              </w:rPr>
              <w:t>9</w:t>
            </w:r>
            <w:r w:rsidR="00090A16">
              <w:rPr>
                <w:rFonts w:ascii="Calibri" w:eastAsia="Calibri" w:hAnsi="Calibri" w:cs="Calibri"/>
                <w:color w:val="1F497D"/>
                <w:sz w:val="22"/>
                <w:szCs w:val="22"/>
              </w:rPr>
              <w:t>1</w:t>
            </w:r>
            <w:r w:rsidR="00090A16" w:rsidRPr="00B920DC">
              <w:rPr>
                <w:rFonts w:ascii="Calibri" w:eastAsia="Calibri" w:hAnsi="Calibri" w:cs="Calibri"/>
                <w:color w:val="1F497D"/>
                <w:sz w:val="22"/>
                <w:szCs w:val="22"/>
              </w:rPr>
              <w:t>00</w:t>
            </w:r>
          </w:p>
        </w:tc>
        <w:tc>
          <w:tcPr>
            <w:tcW w:w="2740" w:type="dxa"/>
            <w:tcMar>
              <w:top w:w="0" w:type="dxa"/>
              <w:left w:w="108" w:type="dxa"/>
              <w:bottom w:w="0" w:type="dxa"/>
              <w:right w:w="108" w:type="dxa"/>
            </w:tcMar>
          </w:tcPr>
          <w:p w14:paraId="5526E18F" w14:textId="77777777" w:rsidR="00090A16" w:rsidRPr="00B920DC" w:rsidRDefault="00090A16" w:rsidP="00077FB6">
            <w:pPr>
              <w:jc w:val="center"/>
              <w:rPr>
                <w:color w:val="000000"/>
                <w:spacing w:val="-5"/>
              </w:rPr>
            </w:pPr>
            <w:r w:rsidRPr="00B920DC">
              <w:rPr>
                <w:color w:val="000000"/>
                <w:spacing w:val="-5"/>
              </w:rPr>
              <w:t>5</w:t>
            </w:r>
          </w:p>
        </w:tc>
      </w:tr>
    </w:tbl>
    <w:bookmarkEnd w:id="69"/>
    <w:p w14:paraId="7AA4785F" w14:textId="77777777" w:rsidR="00090A16" w:rsidRPr="009137C8" w:rsidRDefault="00090A16" w:rsidP="00090A16">
      <w:pPr>
        <w:spacing w:after="0" w:line="320" w:lineRule="atLeast"/>
        <w:jc w:val="both"/>
        <w:rPr>
          <w:b/>
          <w:bCs/>
          <w:i/>
          <w:iCs/>
          <w:color w:val="EE0000"/>
          <w:spacing w:val="-5"/>
        </w:rPr>
      </w:pPr>
      <w:r w:rsidRPr="009137C8">
        <w:rPr>
          <w:b/>
          <w:bCs/>
          <w:i/>
          <w:iCs/>
          <w:color w:val="EE0000"/>
          <w:spacing w:val="-5"/>
        </w:rPr>
        <w:t xml:space="preserve">Pastabos: </w:t>
      </w:r>
    </w:p>
    <w:p w14:paraId="12AAD6BD" w14:textId="0A93F65E" w:rsidR="00090A16" w:rsidRPr="00090A16" w:rsidRDefault="00090A16" w:rsidP="00090A16">
      <w:pPr>
        <w:spacing w:after="0" w:line="320" w:lineRule="atLeast"/>
        <w:jc w:val="both"/>
        <w:rPr>
          <w:rFonts w:ascii="Calibri" w:hAnsi="Calibri" w:cs="Calibri"/>
          <w:i/>
          <w:iCs/>
          <w:spacing w:val="-5"/>
          <w:sz w:val="20"/>
          <w:szCs w:val="20"/>
        </w:rPr>
      </w:pPr>
      <w:r w:rsidRPr="00090A16">
        <w:rPr>
          <w:rFonts w:ascii="Calibri" w:hAnsi="Calibri" w:cs="Calibri"/>
          <w:i/>
          <w:iCs/>
          <w:spacing w:val="-5"/>
          <w:sz w:val="20"/>
          <w:szCs w:val="20"/>
        </w:rPr>
        <w:t xml:space="preserve">1) </w:t>
      </w:r>
      <w:bookmarkStart w:id="72" w:name="_Hlk232612069"/>
      <w:r w:rsidRPr="00090A16">
        <w:rPr>
          <w:rFonts w:ascii="Calibri" w:hAnsi="Calibri" w:cs="Calibri"/>
          <w:i/>
          <w:iCs/>
          <w:spacing w:val="-5"/>
          <w:sz w:val="20"/>
          <w:szCs w:val="20"/>
        </w:rPr>
        <w:t xml:space="preserve">Pusmetis suprantamas, kaip laikotarpis nuo atitinkamų metų sausio mėn. iki birželio mėn. ir  nuo liepos mėn. iki gruodžio mėn. </w:t>
      </w:r>
    </w:p>
    <w:p w14:paraId="549D819A" w14:textId="77777777" w:rsidR="00090A16" w:rsidRPr="00090A16" w:rsidRDefault="00090A16" w:rsidP="00090A16">
      <w:pPr>
        <w:spacing w:after="0" w:line="320" w:lineRule="atLeast"/>
        <w:jc w:val="both"/>
        <w:rPr>
          <w:rFonts w:cstheme="minorHAnsi"/>
          <w:i/>
          <w:iCs/>
          <w:sz w:val="20"/>
          <w:szCs w:val="20"/>
          <w:shd w:val="clear" w:color="auto" w:fill="FFFFFF"/>
        </w:rPr>
      </w:pPr>
      <w:r w:rsidRPr="00090A16">
        <w:rPr>
          <w:rFonts w:ascii="Calibri" w:hAnsi="Calibri" w:cs="Calibri"/>
          <w:i/>
          <w:iCs/>
          <w:spacing w:val="-5"/>
          <w:sz w:val="20"/>
          <w:szCs w:val="20"/>
        </w:rPr>
        <w:t xml:space="preserve">2) Skiriant balus bus vertinamas </w:t>
      </w:r>
      <w:r w:rsidRPr="00090A16">
        <w:rPr>
          <w:i/>
          <w:iCs/>
          <w:sz w:val="20"/>
          <w:szCs w:val="20"/>
        </w:rPr>
        <w:t xml:space="preserve">siūlomo didesnio žurnalo Nr. 1 (techninės specifikacijos lentelės 4 p.) 2026 m. I pusmečio vidutinis tiražas egz. Tiekėjai turės pateikti siūlomo žurnalo Nr. 1 </w:t>
      </w:r>
      <w:r w:rsidRPr="00090A16">
        <w:rPr>
          <w:rFonts w:ascii="Calibri" w:hAnsi="Calibri" w:cs="Calibri"/>
          <w:b/>
          <w:i/>
          <w:iCs/>
          <w:sz w:val="20"/>
          <w:szCs w:val="20"/>
          <w:shd w:val="clear" w:color="auto" w:fill="FFFFFF"/>
        </w:rPr>
        <w:t xml:space="preserve">leidėjo raštą, </w:t>
      </w:r>
      <w:bookmarkEnd w:id="72"/>
      <w:r w:rsidRPr="00090A16">
        <w:rPr>
          <w:rFonts w:cstheme="minorHAnsi"/>
          <w:i/>
          <w:iCs/>
          <w:sz w:val="20"/>
          <w:szCs w:val="20"/>
          <w:shd w:val="clear" w:color="auto" w:fill="FFFFFF"/>
        </w:rPr>
        <w:t>patvirtinantį 20</w:t>
      </w:r>
      <w:r w:rsidRPr="00090A16">
        <w:rPr>
          <w:rFonts w:cstheme="minorHAnsi"/>
          <w:i/>
          <w:iCs/>
          <w:sz w:val="20"/>
          <w:szCs w:val="20"/>
          <w:shd w:val="clear" w:color="auto" w:fill="FFFFFF"/>
          <w:lang w:val="en-US"/>
        </w:rPr>
        <w:t>26</w:t>
      </w:r>
      <w:r w:rsidRPr="00090A16">
        <w:rPr>
          <w:rFonts w:cstheme="minorHAnsi"/>
          <w:i/>
          <w:iCs/>
          <w:sz w:val="20"/>
          <w:szCs w:val="20"/>
          <w:shd w:val="clear" w:color="auto" w:fill="FFFFFF"/>
        </w:rPr>
        <w:t xml:space="preserve"> m. I pusmečio vidutinį tiražą egz.</w:t>
      </w:r>
    </w:p>
    <w:p w14:paraId="05FC965A" w14:textId="0C34F8C6" w:rsidR="00090A16" w:rsidRPr="00090A16" w:rsidRDefault="00090A16" w:rsidP="00090A16">
      <w:pPr>
        <w:spacing w:after="0" w:line="320" w:lineRule="atLeast"/>
        <w:jc w:val="both"/>
        <w:rPr>
          <w:rFonts w:ascii="Calibri" w:hAnsi="Calibri" w:cs="Calibri"/>
          <w:i/>
          <w:iCs/>
          <w:spacing w:val="-5"/>
          <w:sz w:val="20"/>
          <w:szCs w:val="20"/>
        </w:rPr>
      </w:pPr>
      <w:r w:rsidRPr="00090A16">
        <w:rPr>
          <w:rFonts w:ascii="Calibri" w:hAnsi="Calibri" w:cs="Calibri"/>
          <w:i/>
          <w:iCs/>
          <w:spacing w:val="-5"/>
          <w:sz w:val="20"/>
          <w:szCs w:val="20"/>
        </w:rPr>
        <w:t xml:space="preserve">2) Perkančioji organizacija, vertindama pasiūlymus, balus (B) skirs ne daugiau kaip už </w:t>
      </w:r>
      <w:r w:rsidR="00B20E87">
        <w:rPr>
          <w:rFonts w:ascii="Calibri" w:hAnsi="Calibri" w:cs="Calibri"/>
          <w:i/>
          <w:iCs/>
          <w:spacing w:val="-5"/>
          <w:sz w:val="20"/>
          <w:szCs w:val="20"/>
        </w:rPr>
        <w:t>9</w:t>
      </w:r>
      <w:r w:rsidRPr="00090A16">
        <w:rPr>
          <w:rFonts w:ascii="Calibri" w:hAnsi="Calibri" w:cs="Calibri"/>
          <w:i/>
          <w:iCs/>
          <w:spacing w:val="-5"/>
          <w:sz w:val="20"/>
          <w:szCs w:val="20"/>
        </w:rPr>
        <w:t xml:space="preserve"> 100 egz. </w:t>
      </w:r>
      <w:r w:rsidRPr="00090A16">
        <w:rPr>
          <w:rFonts w:ascii="Calibri" w:hAnsi="Calibri" w:cs="Calibri"/>
          <w:i/>
          <w:iCs/>
          <w:sz w:val="20"/>
          <w:szCs w:val="20"/>
        </w:rPr>
        <w:t>siūlomo Žurnalo Nr. 1 (techninės specifikacijos lentelės 4 p.) pusmečio vidutinį tiražą egz.  J</w:t>
      </w:r>
      <w:r w:rsidRPr="00090A16">
        <w:rPr>
          <w:rFonts w:ascii="Calibri" w:hAnsi="Calibri" w:cs="Calibri"/>
          <w:i/>
          <w:iCs/>
          <w:spacing w:val="-5"/>
          <w:sz w:val="20"/>
          <w:szCs w:val="20"/>
        </w:rPr>
        <w:t xml:space="preserve">ei tiekėjas </w:t>
      </w:r>
      <w:r w:rsidRPr="00090A16">
        <w:rPr>
          <w:rFonts w:ascii="Calibri" w:hAnsi="Calibri" w:cs="Calibri"/>
          <w:i/>
          <w:iCs/>
          <w:sz w:val="20"/>
          <w:szCs w:val="20"/>
        </w:rPr>
        <w:t>techninės specifikacijos lentelės 4 p. (specialiųjų pirkimo sąlygų 7 priedo 1 priedas)</w:t>
      </w:r>
      <w:r w:rsidRPr="00090A16">
        <w:rPr>
          <w:rFonts w:ascii="Calibri" w:hAnsi="Calibri" w:cs="Calibri"/>
          <w:i/>
          <w:iCs/>
          <w:spacing w:val="-5"/>
          <w:sz w:val="20"/>
          <w:szCs w:val="20"/>
        </w:rPr>
        <w:t xml:space="preserve"> nurodys žurnalą Nr. 1, kurio nurodomas pusmečio vidutinis tiražas yra didesnis kaip </w:t>
      </w:r>
      <w:r w:rsidR="00B20E87">
        <w:rPr>
          <w:rFonts w:ascii="Calibri" w:hAnsi="Calibri" w:cs="Calibri"/>
          <w:i/>
          <w:iCs/>
          <w:spacing w:val="-5"/>
          <w:sz w:val="20"/>
          <w:szCs w:val="20"/>
        </w:rPr>
        <w:t>9</w:t>
      </w:r>
      <w:r w:rsidRPr="00090A16">
        <w:rPr>
          <w:rFonts w:ascii="Calibri" w:hAnsi="Calibri" w:cs="Calibri"/>
          <w:i/>
          <w:iCs/>
          <w:spacing w:val="-5"/>
          <w:sz w:val="20"/>
          <w:szCs w:val="20"/>
        </w:rPr>
        <w:t xml:space="preserve"> 100  egz., skaičiuojant šio kriterijaus reikšmę bus vertinama, kad tiekėjas pasiūlė maksimalų pusmečio vidutinį tiražą už kurį skiriami kokybės balai. </w:t>
      </w:r>
    </w:p>
    <w:p w14:paraId="4620A46E" w14:textId="5FB85027" w:rsidR="00090A16" w:rsidRPr="00090A16" w:rsidRDefault="00090A16" w:rsidP="00090A16">
      <w:pPr>
        <w:pStyle w:val="Puslapioinaostekstas"/>
        <w:spacing w:after="0"/>
        <w:jc w:val="both"/>
        <w:rPr>
          <w:rFonts w:ascii="Calibri" w:hAnsi="Calibri" w:cs="Calibri"/>
          <w:bCs/>
          <w:i/>
          <w:iCs/>
        </w:rPr>
      </w:pPr>
      <w:bookmarkStart w:id="73" w:name="_Hlk232612216"/>
      <w:r w:rsidRPr="00090A16">
        <w:rPr>
          <w:rFonts w:ascii="Calibri" w:hAnsi="Calibri" w:cs="Calibri"/>
          <w:bCs/>
          <w:i/>
          <w:iCs/>
          <w:shd w:val="clear" w:color="auto" w:fill="FFFFFF"/>
        </w:rPr>
        <w:t>3)  Tiekėjas privalo užpildyti techninės specifikacijos (specialiųjų pirkimo sąlygų 7 priedo 1 priedas) reikalavimų lentelės 4 ir 5 skiltis (elektroninė forma), taip pat pateikti šiame priede nurodytus duomenis ir dokumentus.</w:t>
      </w:r>
    </w:p>
    <w:p w14:paraId="6D50F077" w14:textId="63D88C06" w:rsidR="00090A16" w:rsidRPr="00090A16" w:rsidRDefault="00090A16" w:rsidP="00090A16">
      <w:pPr>
        <w:pStyle w:val="Puslapioinaostekstas"/>
        <w:spacing w:after="0"/>
        <w:jc w:val="both"/>
        <w:rPr>
          <w:rFonts w:ascii="Calibri" w:hAnsi="Calibri" w:cs="Calibri"/>
          <w:i/>
          <w:iCs/>
          <w:spacing w:val="-5"/>
          <w:u w:val="single"/>
        </w:rPr>
      </w:pPr>
      <w:r w:rsidRPr="00090A16">
        <w:rPr>
          <w:rFonts w:ascii="Calibri" w:hAnsi="Calibri" w:cs="Calibri"/>
          <w:i/>
          <w:iCs/>
        </w:rPr>
        <w:t>4</w:t>
      </w:r>
      <w:r w:rsidRPr="00090A16">
        <w:rPr>
          <w:rFonts w:ascii="Calibri" w:hAnsi="Calibri" w:cs="Calibri"/>
          <w:b/>
          <w:i/>
          <w:iCs/>
          <w:u w:val="single"/>
        </w:rPr>
        <w:t>)</w:t>
      </w:r>
      <w:r w:rsidRPr="00090A16">
        <w:rPr>
          <w:rFonts w:ascii="Calibri" w:hAnsi="Calibri" w:cs="Calibri"/>
          <w:i/>
          <w:iCs/>
          <w:spacing w:val="-5"/>
        </w:rPr>
        <w:t xml:space="preserve"> </w:t>
      </w:r>
      <w:r w:rsidRPr="00090A16">
        <w:rPr>
          <w:rFonts w:ascii="Calibri" w:hAnsi="Calibri" w:cs="Calibri"/>
          <w:i/>
          <w:iCs/>
          <w:spacing w:val="-5"/>
          <w:u w:val="single"/>
        </w:rPr>
        <w:t xml:space="preserve">Jei Tiekėjas Techninėje specifikacijoje nurodys neteisingą kriterijaus reikšmę, Perkančioji organizacija vertins reikšmę, apskaičiuotą pagal leidėjo rašte nurodytus duomenis. </w:t>
      </w:r>
    </w:p>
    <w:p w14:paraId="552603A2" w14:textId="0FD764D2" w:rsidR="00090A16" w:rsidRPr="00090A16" w:rsidRDefault="00090A16" w:rsidP="00090A16">
      <w:pPr>
        <w:jc w:val="both"/>
        <w:rPr>
          <w:rFonts w:ascii="Calibri" w:hAnsi="Calibri" w:cs="Calibri"/>
          <w:i/>
          <w:iCs/>
          <w:sz w:val="20"/>
          <w:szCs w:val="20"/>
          <w:shd w:val="clear" w:color="auto" w:fill="FFFFFF"/>
        </w:rPr>
      </w:pPr>
      <w:r w:rsidRPr="00090A16">
        <w:rPr>
          <w:rFonts w:ascii="Calibri" w:hAnsi="Calibri" w:cs="Calibri"/>
          <w:i/>
          <w:iCs/>
          <w:spacing w:val="-5"/>
          <w:sz w:val="20"/>
          <w:szCs w:val="20"/>
          <w:u w:val="single"/>
        </w:rPr>
        <w:t>5) Jei tiekėjas nepateiks Techninėje specifikacijoje nurodytų pateikti duomenų (dokumentų) arba pasiūlytas žurnalas Nr. 1 turės mažesnį 2026 I pusmečio vidutinį tiražą egz. nei nurodyta šio priedo 2.3 p. lentelės intervaluose, arba tiekėjas yra išreiškęs pageidavimą  (nors pagal pasiūlyto leidinio pusmečio vidutinį tiražą egz. kokybės balai  galėtų būti skirti) Techninės specifikacijos lentelės 4  p. 5 stulpelyje, kad nebūtų skiriami kokybės balai (</w:t>
      </w:r>
      <w:proofErr w:type="spellStart"/>
      <w:r w:rsidRPr="00090A16">
        <w:rPr>
          <w:rFonts w:ascii="Calibri" w:hAnsi="Calibri" w:cs="Calibri"/>
          <w:i/>
          <w:iCs/>
          <w:spacing w:val="-5"/>
          <w:sz w:val="20"/>
          <w:szCs w:val="20"/>
          <w:u w:val="single"/>
        </w:rPr>
        <w:t>t.y</w:t>
      </w:r>
      <w:proofErr w:type="spellEnd"/>
      <w:r w:rsidRPr="00090A16">
        <w:rPr>
          <w:rFonts w:ascii="Calibri" w:hAnsi="Calibri" w:cs="Calibri"/>
          <w:i/>
          <w:iCs/>
          <w:spacing w:val="-5"/>
          <w:sz w:val="20"/>
          <w:szCs w:val="20"/>
          <w:u w:val="single"/>
        </w:rPr>
        <w:t>.</w:t>
      </w:r>
      <w:r w:rsidR="00A2644D">
        <w:rPr>
          <w:rFonts w:ascii="Calibri" w:hAnsi="Calibri" w:cs="Calibri"/>
          <w:i/>
          <w:iCs/>
          <w:spacing w:val="-5"/>
          <w:sz w:val="20"/>
          <w:szCs w:val="20"/>
          <w:u w:val="single"/>
        </w:rPr>
        <w:t>,</w:t>
      </w:r>
      <w:r w:rsidRPr="00090A16">
        <w:rPr>
          <w:rFonts w:ascii="Calibri" w:hAnsi="Calibri" w:cs="Calibri"/>
          <w:i/>
          <w:iCs/>
          <w:spacing w:val="-5"/>
          <w:sz w:val="20"/>
          <w:szCs w:val="20"/>
          <w:u w:val="single"/>
        </w:rPr>
        <w:t xml:space="preserve"> atsakant į klausimą „</w:t>
      </w:r>
      <w:r w:rsidRPr="00090A16">
        <w:rPr>
          <w:rFonts w:ascii="Calibri" w:hAnsi="Calibri" w:cs="Calibri"/>
          <w:i/>
          <w:iCs/>
          <w:sz w:val="20"/>
          <w:szCs w:val="20"/>
          <w:shd w:val="clear" w:color="auto" w:fill="FFFFFF"/>
        </w:rPr>
        <w:t>Prašome įrašyti ar pageidaujate, kad būtų skirti kokybės balai už didesnį tiražą egz.“, nurodyta „NE“</w:t>
      </w:r>
      <w:r w:rsidR="00A2644D">
        <w:rPr>
          <w:rFonts w:ascii="Calibri" w:hAnsi="Calibri" w:cs="Calibri"/>
          <w:i/>
          <w:iCs/>
          <w:sz w:val="20"/>
          <w:szCs w:val="20"/>
          <w:shd w:val="clear" w:color="auto" w:fill="FFFFFF"/>
        </w:rPr>
        <w:t>)</w:t>
      </w:r>
      <w:r w:rsidRPr="00090A16">
        <w:rPr>
          <w:rFonts w:ascii="Calibri" w:hAnsi="Calibri" w:cs="Calibri"/>
          <w:i/>
          <w:iCs/>
          <w:sz w:val="20"/>
          <w:szCs w:val="20"/>
          <w:shd w:val="clear" w:color="auto" w:fill="FFFFFF"/>
        </w:rPr>
        <w:t xml:space="preserve">, </w:t>
      </w:r>
      <w:r w:rsidRPr="00090A16">
        <w:rPr>
          <w:rFonts w:ascii="Calibri" w:hAnsi="Calibri" w:cs="Calibri"/>
          <w:i/>
          <w:iCs/>
          <w:spacing w:val="-5"/>
          <w:sz w:val="20"/>
          <w:szCs w:val="20"/>
          <w:u w:val="single"/>
        </w:rPr>
        <w:t>tokiu atveju už šį kriterijų bus skiriama 0 balų.</w:t>
      </w:r>
      <w:r w:rsidRPr="00090A16">
        <w:rPr>
          <w:rFonts w:ascii="Calibri" w:hAnsi="Calibri" w:cs="Calibri"/>
          <w:i/>
          <w:iCs/>
          <w:sz w:val="20"/>
          <w:szCs w:val="20"/>
        </w:rPr>
        <w:t xml:space="preserve"> </w:t>
      </w:r>
    </w:p>
    <w:bookmarkEnd w:id="73"/>
    <w:p w14:paraId="2E66482D" w14:textId="2E7AE096" w:rsidR="00090A16" w:rsidRPr="00090A16" w:rsidRDefault="00090A16" w:rsidP="00090A16">
      <w:pPr>
        <w:spacing w:after="0"/>
        <w:jc w:val="both"/>
        <w:rPr>
          <w:rFonts w:ascii="Calibri" w:hAnsi="Calibri" w:cs="Calibri"/>
          <w:i/>
          <w:iCs/>
          <w:sz w:val="20"/>
          <w:szCs w:val="20"/>
        </w:rPr>
      </w:pPr>
      <w:r w:rsidRPr="00090A16">
        <w:rPr>
          <w:rFonts w:ascii="Calibri" w:hAnsi="Calibri" w:cs="Calibri"/>
          <w:i/>
          <w:iCs/>
          <w:sz w:val="20"/>
          <w:szCs w:val="20"/>
        </w:rPr>
        <w:t>5)</w:t>
      </w:r>
      <w:r w:rsidRPr="00090A16">
        <w:rPr>
          <w:rFonts w:ascii="Calibri" w:hAnsi="Calibri" w:cs="Calibri"/>
          <w:i/>
          <w:iCs/>
          <w:sz w:val="20"/>
          <w:szCs w:val="20"/>
          <w:shd w:val="clear" w:color="auto" w:fill="FFFFFF"/>
        </w:rPr>
        <w:t xml:space="preserve"> Jei </w:t>
      </w:r>
      <w:r w:rsidRPr="00090A16">
        <w:rPr>
          <w:rFonts w:ascii="Calibri" w:hAnsi="Calibri" w:cs="Calibri"/>
          <w:i/>
          <w:iCs/>
          <w:sz w:val="20"/>
          <w:szCs w:val="20"/>
        </w:rPr>
        <w:t xml:space="preserve"> </w:t>
      </w:r>
      <w:r w:rsidRPr="00090A16">
        <w:rPr>
          <w:rFonts w:ascii="Calibri" w:eastAsia="Calibri" w:hAnsi="Calibri" w:cs="Calibri"/>
          <w:i/>
          <w:iCs/>
          <w:sz w:val="20"/>
          <w:szCs w:val="20"/>
        </w:rPr>
        <w:t>tiekėjui</w:t>
      </w:r>
      <w:r w:rsidRPr="00090A16">
        <w:rPr>
          <w:rFonts w:ascii="Calibri" w:hAnsi="Calibri" w:cs="Calibri"/>
          <w:i/>
          <w:iCs/>
          <w:sz w:val="20"/>
          <w:szCs w:val="20"/>
        </w:rPr>
        <w:t xml:space="preserve"> už </w:t>
      </w:r>
      <w:r w:rsidRPr="00090A16">
        <w:rPr>
          <w:rFonts w:ascii="Calibri" w:eastAsia="Calibri" w:hAnsi="Calibri" w:cs="Calibri"/>
          <w:i/>
          <w:iCs/>
          <w:sz w:val="20"/>
          <w:szCs w:val="20"/>
        </w:rPr>
        <w:t>pasiūlytą didesnio tiražo ž</w:t>
      </w:r>
      <w:r w:rsidRPr="00090A16">
        <w:rPr>
          <w:rFonts w:ascii="Calibri" w:hAnsi="Calibri" w:cs="Calibri"/>
          <w:i/>
          <w:iCs/>
          <w:sz w:val="20"/>
          <w:szCs w:val="20"/>
        </w:rPr>
        <w:t xml:space="preserve">urnalą Nr. 1 buvo skirti balai, </w:t>
      </w:r>
      <w:r w:rsidRPr="00090A16">
        <w:rPr>
          <w:rFonts w:ascii="Calibri" w:eastAsia="Calibri" w:hAnsi="Calibri" w:cs="Calibri"/>
          <w:i/>
          <w:iCs/>
          <w:sz w:val="20"/>
          <w:szCs w:val="20"/>
        </w:rPr>
        <w:t>tiekėjas (jei su juo bus sudaryta Sutartis) turės užtikrinti, kad pasiūlyto žurnalo</w:t>
      </w:r>
      <w:r w:rsidRPr="00090A16">
        <w:rPr>
          <w:rFonts w:ascii="Calibri" w:hAnsi="Calibri" w:cs="Calibri"/>
          <w:i/>
          <w:iCs/>
          <w:sz w:val="20"/>
          <w:szCs w:val="20"/>
        </w:rPr>
        <w:t xml:space="preserve"> </w:t>
      </w:r>
      <w:r w:rsidRPr="00090A16">
        <w:rPr>
          <w:rFonts w:ascii="Calibri" w:eastAsia="Calibri" w:hAnsi="Calibri" w:cs="Calibri"/>
          <w:i/>
          <w:iCs/>
          <w:sz w:val="20"/>
          <w:szCs w:val="20"/>
        </w:rPr>
        <w:t xml:space="preserve">Nr. 1 </w:t>
      </w:r>
      <w:r w:rsidRPr="00090A16">
        <w:rPr>
          <w:rFonts w:ascii="Calibri" w:hAnsi="Calibri" w:cs="Calibri"/>
          <w:i/>
          <w:iCs/>
          <w:sz w:val="20"/>
          <w:szCs w:val="20"/>
        </w:rPr>
        <w:t xml:space="preserve">vidutinis pusmečio tiražas egz. </w:t>
      </w:r>
      <w:r w:rsidRPr="00090A16">
        <w:rPr>
          <w:rFonts w:ascii="Calibri" w:eastAsia="Calibri" w:hAnsi="Calibri" w:cs="Calibri"/>
          <w:i/>
          <w:iCs/>
          <w:sz w:val="20"/>
          <w:szCs w:val="20"/>
        </w:rPr>
        <w:t>patektų</w:t>
      </w:r>
      <w:r w:rsidRPr="00090A16">
        <w:rPr>
          <w:rFonts w:ascii="Calibri" w:hAnsi="Calibri" w:cs="Calibri"/>
          <w:i/>
          <w:iCs/>
          <w:sz w:val="20"/>
          <w:szCs w:val="20"/>
        </w:rPr>
        <w:t xml:space="preserve"> į intervalą, už kurį buvo skirti atitinkami balai (nuo </w:t>
      </w:r>
      <w:r w:rsidRPr="00090A16">
        <w:rPr>
          <w:rFonts w:ascii="Calibri" w:eastAsia="Calibri" w:hAnsi="Calibri" w:cs="Calibri"/>
          <w:i/>
          <w:iCs/>
          <w:sz w:val="20"/>
          <w:szCs w:val="20"/>
        </w:rPr>
        <w:t xml:space="preserve">1601 iki </w:t>
      </w:r>
      <w:r w:rsidR="00B20E87">
        <w:rPr>
          <w:rFonts w:ascii="Calibri" w:eastAsia="Calibri" w:hAnsi="Calibri" w:cs="Calibri"/>
          <w:i/>
          <w:iCs/>
          <w:sz w:val="20"/>
          <w:szCs w:val="20"/>
        </w:rPr>
        <w:t>3</w:t>
      </w:r>
      <w:r w:rsidRPr="00090A16">
        <w:rPr>
          <w:rFonts w:ascii="Calibri" w:eastAsia="Calibri" w:hAnsi="Calibri" w:cs="Calibri"/>
          <w:i/>
          <w:iCs/>
          <w:sz w:val="20"/>
          <w:szCs w:val="20"/>
        </w:rPr>
        <w:t>100</w:t>
      </w:r>
      <w:r w:rsidRPr="00090A16">
        <w:rPr>
          <w:rFonts w:ascii="Calibri" w:hAnsi="Calibri" w:cs="Calibri"/>
          <w:i/>
          <w:iCs/>
          <w:sz w:val="20"/>
          <w:szCs w:val="20"/>
        </w:rPr>
        <w:t xml:space="preserve"> egz. – skirta 1 balas, nuo </w:t>
      </w:r>
      <w:r w:rsidR="00B20E87">
        <w:rPr>
          <w:rFonts w:ascii="Calibri" w:hAnsi="Calibri" w:cs="Calibri"/>
          <w:i/>
          <w:iCs/>
          <w:sz w:val="20"/>
          <w:szCs w:val="20"/>
        </w:rPr>
        <w:t>3</w:t>
      </w:r>
      <w:r w:rsidRPr="00090A16">
        <w:rPr>
          <w:rFonts w:ascii="Calibri" w:hAnsi="Calibri" w:cs="Calibri"/>
          <w:i/>
          <w:iCs/>
          <w:sz w:val="20"/>
          <w:szCs w:val="20"/>
        </w:rPr>
        <w:t xml:space="preserve">101 iki </w:t>
      </w:r>
      <w:r w:rsidR="00B20E87">
        <w:rPr>
          <w:rFonts w:ascii="Calibri" w:hAnsi="Calibri" w:cs="Calibri"/>
          <w:i/>
          <w:iCs/>
          <w:sz w:val="20"/>
          <w:szCs w:val="20"/>
        </w:rPr>
        <w:t>4</w:t>
      </w:r>
      <w:r w:rsidRPr="00090A16">
        <w:rPr>
          <w:rFonts w:ascii="Calibri" w:hAnsi="Calibri" w:cs="Calibri"/>
          <w:i/>
          <w:iCs/>
          <w:sz w:val="20"/>
          <w:szCs w:val="20"/>
        </w:rPr>
        <w:t xml:space="preserve">600 egz. – skirta 2 balai,  nuo </w:t>
      </w:r>
      <w:r w:rsidR="00B20E87">
        <w:rPr>
          <w:rFonts w:ascii="Calibri" w:hAnsi="Calibri" w:cs="Calibri"/>
          <w:i/>
          <w:iCs/>
          <w:sz w:val="20"/>
          <w:szCs w:val="20"/>
        </w:rPr>
        <w:t>4</w:t>
      </w:r>
      <w:r w:rsidRPr="00090A16">
        <w:rPr>
          <w:rFonts w:ascii="Calibri" w:hAnsi="Calibri" w:cs="Calibri"/>
          <w:i/>
          <w:iCs/>
          <w:sz w:val="20"/>
          <w:szCs w:val="20"/>
        </w:rPr>
        <w:t xml:space="preserve">601 iki </w:t>
      </w:r>
      <w:r w:rsidR="00B20E87">
        <w:rPr>
          <w:rFonts w:ascii="Calibri" w:hAnsi="Calibri" w:cs="Calibri"/>
          <w:i/>
          <w:iCs/>
          <w:sz w:val="20"/>
          <w:szCs w:val="20"/>
        </w:rPr>
        <w:t>6</w:t>
      </w:r>
      <w:r w:rsidRPr="00090A16">
        <w:rPr>
          <w:rFonts w:ascii="Calibri" w:hAnsi="Calibri" w:cs="Calibri"/>
          <w:i/>
          <w:iCs/>
          <w:sz w:val="20"/>
          <w:szCs w:val="20"/>
        </w:rPr>
        <w:t xml:space="preserve"> 100 egz. – skirta 3 balai, nuo </w:t>
      </w:r>
      <w:r w:rsidR="00B20E87">
        <w:rPr>
          <w:rFonts w:ascii="Calibri" w:hAnsi="Calibri" w:cs="Calibri"/>
          <w:i/>
          <w:iCs/>
          <w:sz w:val="20"/>
          <w:szCs w:val="20"/>
        </w:rPr>
        <w:t>6</w:t>
      </w:r>
      <w:r w:rsidRPr="00090A16">
        <w:rPr>
          <w:rFonts w:ascii="Calibri" w:hAnsi="Calibri" w:cs="Calibri"/>
          <w:i/>
          <w:iCs/>
          <w:sz w:val="20"/>
          <w:szCs w:val="20"/>
        </w:rPr>
        <w:t xml:space="preserve">101 iki </w:t>
      </w:r>
      <w:r w:rsidR="00B20E87">
        <w:rPr>
          <w:rFonts w:ascii="Calibri" w:hAnsi="Calibri" w:cs="Calibri"/>
          <w:i/>
          <w:iCs/>
          <w:sz w:val="20"/>
          <w:szCs w:val="20"/>
        </w:rPr>
        <w:t>7</w:t>
      </w:r>
      <w:r w:rsidRPr="00090A16">
        <w:rPr>
          <w:rFonts w:ascii="Calibri" w:hAnsi="Calibri" w:cs="Calibri"/>
          <w:i/>
          <w:iCs/>
          <w:sz w:val="20"/>
          <w:szCs w:val="20"/>
        </w:rPr>
        <w:t xml:space="preserve">600 egz. – skirta 4 balai, nuo </w:t>
      </w:r>
      <w:r w:rsidR="00B20E87">
        <w:rPr>
          <w:rFonts w:ascii="Calibri" w:hAnsi="Calibri" w:cs="Calibri"/>
          <w:i/>
          <w:iCs/>
          <w:sz w:val="20"/>
          <w:szCs w:val="20"/>
        </w:rPr>
        <w:t>7</w:t>
      </w:r>
      <w:r w:rsidRPr="00090A16">
        <w:rPr>
          <w:rFonts w:ascii="Calibri" w:hAnsi="Calibri" w:cs="Calibri"/>
          <w:i/>
          <w:iCs/>
          <w:sz w:val="20"/>
          <w:szCs w:val="20"/>
        </w:rPr>
        <w:t xml:space="preserve">601 iki </w:t>
      </w:r>
      <w:r w:rsidR="00B20E87">
        <w:rPr>
          <w:rFonts w:ascii="Calibri" w:hAnsi="Calibri" w:cs="Calibri"/>
          <w:i/>
          <w:iCs/>
          <w:sz w:val="20"/>
          <w:szCs w:val="20"/>
        </w:rPr>
        <w:t>9</w:t>
      </w:r>
      <w:r w:rsidRPr="00090A16">
        <w:rPr>
          <w:rFonts w:ascii="Calibri" w:hAnsi="Calibri" w:cs="Calibri"/>
          <w:i/>
          <w:iCs/>
          <w:sz w:val="20"/>
          <w:szCs w:val="20"/>
        </w:rPr>
        <w:t>100 egz. – skirta 5 balai)</w:t>
      </w:r>
      <w:r w:rsidRPr="00090A16">
        <w:rPr>
          <w:rFonts w:ascii="Calibri" w:eastAsia="Calibri" w:hAnsi="Calibri" w:cs="Calibri"/>
          <w:i/>
          <w:iCs/>
          <w:sz w:val="20"/>
          <w:szCs w:val="20"/>
        </w:rPr>
        <w:t xml:space="preserve"> visą Sutarties vykdymo laikotarpį</w:t>
      </w:r>
      <w:r w:rsidRPr="00090A16">
        <w:rPr>
          <w:rFonts w:ascii="Calibri" w:hAnsi="Calibri" w:cs="Calibri"/>
          <w:i/>
          <w:iCs/>
          <w:sz w:val="20"/>
          <w:szCs w:val="20"/>
        </w:rPr>
        <w:t>;</w:t>
      </w:r>
      <w:r w:rsidRPr="00090A16">
        <w:rPr>
          <w:rFonts w:ascii="Calibri" w:eastAsia="Times New Roman" w:hAnsi="Calibri" w:cs="Calibri"/>
          <w:i/>
          <w:iCs/>
          <w:sz w:val="20"/>
          <w:szCs w:val="20"/>
          <w:lang w:eastAsia="en-US"/>
        </w:rPr>
        <w:t xml:space="preserve"> Tiekėjas, jei žurnalo Nr. 1 tiražo egzemplioriai  nenurodyti pačiame leidinyje (nes tokiu atveju Pirkėjas pasitikrins pats), privalės ne vėliau kaip per 10 darbo dienų nuo praėjusio pusmečio pabaigos pateikti leidėjo raštą, kuriame nurodyti praėjusio pusmečio vidutinio tiražo duomenys egz.</w:t>
      </w:r>
    </w:p>
    <w:p w14:paraId="01C5F3CC" w14:textId="38961526" w:rsidR="00090A16" w:rsidRPr="00090A16" w:rsidRDefault="00090A16" w:rsidP="00090A16">
      <w:pPr>
        <w:spacing w:after="0"/>
        <w:contextualSpacing/>
        <w:jc w:val="both"/>
        <w:rPr>
          <w:rFonts w:ascii="Calibri" w:hAnsi="Calibri" w:cs="Calibri"/>
          <w:i/>
          <w:iCs/>
          <w:kern w:val="2"/>
          <w:sz w:val="20"/>
          <w:szCs w:val="20"/>
        </w:rPr>
      </w:pPr>
      <w:r w:rsidRPr="00090A16">
        <w:rPr>
          <w:rFonts w:ascii="Calibri" w:hAnsi="Calibri" w:cs="Calibri"/>
          <w:i/>
          <w:iCs/>
          <w:kern w:val="2"/>
          <w:sz w:val="20"/>
          <w:szCs w:val="20"/>
        </w:rPr>
        <w:t xml:space="preserve">Tokiu atveju, jei tokio žurnalo nebelieka ir (ar) jo tiražas nebepatenka į intervalą tiražo egz. už kurį buvo skirti kokybės balai Tiekėjas privalo nedelsiant (ne vėliau kaip per 10 darbo dienų nuo tada, kai paaiškėja, kad žurnalo nebelieka arba ne vėliau kaip per 10 darbo dienų nuo praėjusio  pusmečio pabaigos) pasiūlyti kitą Techninės specifikacijos lentelės 4 p. žurnalui Nr. 1 keliamus reikalavimus atitinkantį žurnalą, kuris patektų į vidutinio pusmečio tiražą egz., už kurį buvo skirti kokybės balai ir sudaryti susitarimą dėl žurnalo pakeitimo. Tiekėjui to nepadarius, Tiekėjas privalo sumokėti baudą nurodytą Sutarties Specialiųjų sąlygų 9.7 p. </w:t>
      </w:r>
      <w:r w:rsidRPr="00090A16">
        <w:rPr>
          <w:rFonts w:ascii="Calibri" w:hAnsi="Calibri" w:cs="Calibri"/>
          <w:i/>
          <w:iCs/>
          <w:kern w:val="2"/>
          <w:sz w:val="20"/>
          <w:szCs w:val="20"/>
          <w:u w:val="single"/>
        </w:rPr>
        <w:t>ir</w:t>
      </w:r>
      <w:r w:rsidRPr="00090A16">
        <w:rPr>
          <w:rFonts w:ascii="Calibri" w:hAnsi="Calibri" w:cs="Calibri"/>
          <w:i/>
          <w:iCs/>
          <w:kern w:val="2"/>
          <w:sz w:val="20"/>
          <w:szCs w:val="20"/>
          <w:u w:val="single"/>
          <w:lang w:eastAsia="en-US"/>
        </w:rPr>
        <w:t xml:space="preserve"> Pirkėjas </w:t>
      </w:r>
      <w:r w:rsidRPr="00090A16">
        <w:rPr>
          <w:rFonts w:ascii="Calibri" w:hAnsi="Calibri" w:cs="Calibri"/>
          <w:i/>
          <w:iCs/>
          <w:kern w:val="2"/>
          <w:sz w:val="20"/>
          <w:szCs w:val="20"/>
          <w:u w:val="single"/>
        </w:rPr>
        <w:t>priima sprendimą, kad Tiekėjas Sutartyje nustatytą esminę Sutarties sąlygą vykdė su dideliais trūkumais (VPĮ 91 str.)</w:t>
      </w:r>
      <w:r w:rsidRPr="00090A16">
        <w:rPr>
          <w:rFonts w:ascii="Calibri" w:hAnsi="Calibri" w:cs="Calibri"/>
          <w:i/>
          <w:iCs/>
          <w:sz w:val="20"/>
          <w:szCs w:val="20"/>
        </w:rPr>
        <w:t>.</w:t>
      </w:r>
    </w:p>
    <w:p w14:paraId="222686AB" w14:textId="192618BE" w:rsidR="00090A16" w:rsidRPr="00090A16" w:rsidRDefault="00090A16" w:rsidP="00090A16">
      <w:pPr>
        <w:tabs>
          <w:tab w:val="left" w:pos="360"/>
          <w:tab w:val="left" w:pos="1080"/>
        </w:tabs>
        <w:spacing w:after="0"/>
        <w:contextualSpacing/>
        <w:jc w:val="both"/>
        <w:rPr>
          <w:rFonts w:ascii="Calibri" w:eastAsia="Calibri" w:hAnsi="Calibri" w:cs="Calibri"/>
          <w:bCs/>
          <w:i/>
          <w:iCs/>
          <w:spacing w:val="-5"/>
          <w:sz w:val="20"/>
          <w:szCs w:val="20"/>
        </w:rPr>
      </w:pPr>
      <w:r w:rsidRPr="00090A16">
        <w:rPr>
          <w:rFonts w:ascii="Calibri" w:eastAsia="Calibri" w:hAnsi="Calibri" w:cs="Calibri"/>
          <w:bCs/>
          <w:i/>
          <w:iCs/>
          <w:spacing w:val="-5"/>
          <w:sz w:val="20"/>
          <w:szCs w:val="20"/>
        </w:rPr>
        <w:t>6) Jei Tiekėjas siūlo didesnio tiražo žurnalą Nr. 1, tačiau nenori prisiimti įsipareigojimų susijusių su skirtais kokybės balais, jis gali siūlyti didesnio tiražo žurnalą Nr. 1 ir Techninės specifikacijos lentelės 4 p. 5 stulpelyje nurodyti, kad nepageidauja, kad jam būtų skirti kokybės balai (</w:t>
      </w:r>
      <w:proofErr w:type="spellStart"/>
      <w:r w:rsidRPr="00090A16">
        <w:rPr>
          <w:rFonts w:ascii="Calibri" w:eastAsia="Calibri" w:hAnsi="Calibri" w:cs="Calibri"/>
          <w:bCs/>
          <w:i/>
          <w:iCs/>
          <w:spacing w:val="-5"/>
          <w:sz w:val="20"/>
          <w:szCs w:val="20"/>
        </w:rPr>
        <w:t>t.y</w:t>
      </w:r>
      <w:proofErr w:type="spellEnd"/>
      <w:r w:rsidRPr="00090A16">
        <w:rPr>
          <w:rFonts w:ascii="Calibri" w:eastAsia="Calibri" w:hAnsi="Calibri" w:cs="Calibri"/>
          <w:bCs/>
          <w:i/>
          <w:iCs/>
          <w:spacing w:val="-5"/>
          <w:sz w:val="20"/>
          <w:szCs w:val="20"/>
        </w:rPr>
        <w:t xml:space="preserve">., </w:t>
      </w:r>
      <w:r w:rsidRPr="00090A16">
        <w:rPr>
          <w:rFonts w:ascii="Calibri" w:hAnsi="Calibri" w:cs="Calibri"/>
          <w:i/>
          <w:iCs/>
          <w:spacing w:val="-5"/>
          <w:sz w:val="20"/>
          <w:szCs w:val="20"/>
          <w:u w:val="single"/>
        </w:rPr>
        <w:t xml:space="preserve"> atsakant į klausimą „</w:t>
      </w:r>
      <w:r w:rsidRPr="00090A16">
        <w:rPr>
          <w:rFonts w:ascii="Calibri" w:hAnsi="Calibri" w:cs="Calibri"/>
          <w:i/>
          <w:iCs/>
          <w:sz w:val="20"/>
          <w:szCs w:val="20"/>
          <w:shd w:val="clear" w:color="auto" w:fill="FFFFFF"/>
        </w:rPr>
        <w:t xml:space="preserve">Prašome įrašyti ar pageidaujate, kad būtų skirti kokybės balai už didesnį tiražą egz.“, nurodyta „NE“), </w:t>
      </w:r>
      <w:r w:rsidRPr="00090A16">
        <w:rPr>
          <w:rFonts w:ascii="Calibri" w:eastAsia="Calibri" w:hAnsi="Calibri" w:cs="Calibri"/>
          <w:bCs/>
          <w:i/>
          <w:iCs/>
          <w:spacing w:val="-5"/>
          <w:sz w:val="20"/>
          <w:szCs w:val="20"/>
        </w:rPr>
        <w:t xml:space="preserve"> tokiu atveju  kokybės balai nebus skiriami ir atitinkamai  Sutarties nuostatos, susijusios su kokybės balų skyrimu, taikomos nebus.</w:t>
      </w:r>
    </w:p>
    <w:p w14:paraId="38AC4DBB" w14:textId="1099B302" w:rsidR="00090A16" w:rsidRPr="00090A16" w:rsidRDefault="00090A16" w:rsidP="00090A16">
      <w:pPr>
        <w:tabs>
          <w:tab w:val="left" w:pos="360"/>
          <w:tab w:val="left" w:pos="1080"/>
        </w:tabs>
        <w:spacing w:after="0"/>
        <w:contextualSpacing/>
        <w:jc w:val="both"/>
        <w:rPr>
          <w:rFonts w:ascii="Calibri" w:eastAsia="Calibri" w:hAnsi="Calibri" w:cs="Calibri"/>
          <w:bCs/>
          <w:i/>
          <w:iCs/>
          <w:spacing w:val="-5"/>
          <w:sz w:val="20"/>
          <w:szCs w:val="20"/>
        </w:rPr>
      </w:pPr>
      <w:r w:rsidRPr="00090A16">
        <w:rPr>
          <w:rFonts w:ascii="Calibri" w:eastAsia="Calibri" w:hAnsi="Calibri" w:cs="Calibri"/>
          <w:bCs/>
          <w:i/>
          <w:iCs/>
          <w:spacing w:val="-5"/>
          <w:sz w:val="20"/>
          <w:szCs w:val="20"/>
        </w:rPr>
        <w:t>7) Šiame punkte nurodytų</w:t>
      </w:r>
      <w:r w:rsidRPr="00090A16">
        <w:rPr>
          <w:rFonts w:ascii="Calibri" w:eastAsia="Calibri" w:hAnsi="Calibri" w:cs="Calibri"/>
          <w:i/>
          <w:iCs/>
          <w:sz w:val="20"/>
          <w:szCs w:val="20"/>
        </w:rPr>
        <w:t xml:space="preserve"> </w:t>
      </w:r>
      <w:r w:rsidRPr="00090A16">
        <w:rPr>
          <w:rFonts w:ascii="Calibri" w:eastAsia="Calibri" w:hAnsi="Calibri" w:cs="Calibri"/>
          <w:bCs/>
          <w:i/>
          <w:iCs/>
          <w:spacing w:val="-5"/>
          <w:sz w:val="20"/>
          <w:szCs w:val="20"/>
        </w:rPr>
        <w:t xml:space="preserve">tiekėjo pateiktų duomenų ir dokumentų tikslinimas (naujos informacijos pateikimas) galimas tik Pasiūlymų patikslinimo, papildymo ar paaiškinimo taisyklių, patvirtintų 2022-12-30 Viešųjų pirkimų tarnybos direktoriaus įsakymu Nr. 1S-240 numatytais atvejais ir tvarka.  </w:t>
      </w:r>
    </w:p>
    <w:p w14:paraId="5FE6EA03" w14:textId="77777777" w:rsidR="00090A16" w:rsidRPr="009137C8" w:rsidRDefault="00090A16" w:rsidP="00090A16">
      <w:pPr>
        <w:tabs>
          <w:tab w:val="left" w:pos="360"/>
          <w:tab w:val="left" w:pos="1080"/>
        </w:tabs>
        <w:spacing w:after="0"/>
        <w:contextualSpacing/>
        <w:jc w:val="both"/>
        <w:rPr>
          <w:rFonts w:ascii="Calibri" w:eastAsia="Calibri" w:hAnsi="Calibri" w:cs="Calibri"/>
          <w:bCs/>
          <w:i/>
          <w:iCs/>
          <w:spacing w:val="-5"/>
          <w:sz w:val="20"/>
          <w:szCs w:val="20"/>
        </w:rPr>
      </w:pPr>
    </w:p>
    <w:p w14:paraId="3B091262" w14:textId="77777777" w:rsidR="00090A16" w:rsidRPr="009137C8" w:rsidRDefault="00090A16" w:rsidP="00090A16">
      <w:pPr>
        <w:tabs>
          <w:tab w:val="left" w:pos="360"/>
          <w:tab w:val="left" w:pos="1080"/>
        </w:tabs>
        <w:contextualSpacing/>
        <w:jc w:val="both"/>
        <w:rPr>
          <w:rFonts w:ascii="Calibri" w:eastAsia="Calibri" w:hAnsi="Calibri" w:cs="Calibri"/>
          <w:bCs/>
          <w:i/>
          <w:iCs/>
          <w:spacing w:val="-5"/>
          <w:sz w:val="20"/>
          <w:szCs w:val="20"/>
        </w:rPr>
      </w:pPr>
    </w:p>
    <w:p w14:paraId="66131649" w14:textId="77777777" w:rsidR="00090A16" w:rsidRPr="00B920DC" w:rsidRDefault="00090A16" w:rsidP="00090A16">
      <w:pPr>
        <w:tabs>
          <w:tab w:val="left" w:pos="360"/>
          <w:tab w:val="left" w:pos="1080"/>
        </w:tabs>
        <w:contextualSpacing/>
        <w:jc w:val="both"/>
        <w:rPr>
          <w:rFonts w:eastAsia="Calibri"/>
          <w:bCs/>
          <w:i/>
          <w:iCs/>
          <w:spacing w:val="-5"/>
        </w:rPr>
      </w:pPr>
      <w:r w:rsidRPr="00B920DC">
        <w:rPr>
          <w:rFonts w:eastAsia="Calibri"/>
          <w:bCs/>
          <w:i/>
          <w:iCs/>
          <w:spacing w:val="-5"/>
        </w:rPr>
        <w:t xml:space="preserve">2. </w:t>
      </w:r>
      <w:r w:rsidRPr="00B920DC">
        <w:rPr>
          <w:b/>
          <w:color w:val="000000"/>
          <w:spacing w:val="-5"/>
        </w:rPr>
        <w:t>4.</w:t>
      </w:r>
      <w:r w:rsidRPr="00B920DC">
        <w:rPr>
          <w:color w:val="000000"/>
          <w:spacing w:val="-5"/>
        </w:rPr>
        <w:t xml:space="preserve"> </w:t>
      </w:r>
      <w:r w:rsidRPr="00B920DC">
        <w:rPr>
          <w:b/>
        </w:rPr>
        <w:t>Vertinant pasiūlymą:</w:t>
      </w:r>
    </w:p>
    <w:p w14:paraId="054AE2D0" w14:textId="77777777" w:rsidR="00090A16" w:rsidRPr="00B920DC" w:rsidRDefault="00090A16" w:rsidP="00090A16">
      <w:pPr>
        <w:shd w:val="clear" w:color="auto" w:fill="FFFFFF"/>
        <w:tabs>
          <w:tab w:val="left" w:pos="709"/>
        </w:tabs>
        <w:spacing w:line="320" w:lineRule="atLeast"/>
        <w:jc w:val="both"/>
        <w:rPr>
          <w:b/>
          <w:spacing w:val="-5"/>
        </w:rPr>
      </w:pPr>
      <w:r w:rsidRPr="00B920DC">
        <w:rPr>
          <w:b/>
          <w:spacing w:val="-5"/>
        </w:rPr>
        <w:t>Kainos (</w:t>
      </w:r>
      <w:r>
        <w:rPr>
          <w:b/>
          <w:spacing w:val="-5"/>
        </w:rPr>
        <w:t>A</w:t>
      </w:r>
      <w:r w:rsidRPr="00B920DC">
        <w:rPr>
          <w:b/>
          <w:spacing w:val="-5"/>
        </w:rPr>
        <w:t>) lyginamasis svoris  (</w:t>
      </w:r>
      <w:r w:rsidRPr="00B920DC">
        <w:rPr>
          <w:b/>
          <w:color w:val="000000"/>
          <w:spacing w:val="-5"/>
        </w:rPr>
        <w:t>X)</w:t>
      </w:r>
      <w:r w:rsidRPr="00B920DC">
        <w:rPr>
          <w:b/>
          <w:spacing w:val="-5"/>
        </w:rPr>
        <w:t xml:space="preserve"> – 95</w:t>
      </w:r>
    </w:p>
    <w:p w14:paraId="24EBF572" w14:textId="77777777" w:rsidR="00090A16" w:rsidRPr="00B920DC" w:rsidRDefault="00090A16" w:rsidP="00090A16">
      <w:pPr>
        <w:shd w:val="clear" w:color="auto" w:fill="FFFFFF"/>
        <w:tabs>
          <w:tab w:val="left" w:pos="720"/>
        </w:tabs>
        <w:spacing w:line="320" w:lineRule="atLeast"/>
        <w:jc w:val="both"/>
        <w:rPr>
          <w:b/>
          <w:spacing w:val="-5"/>
        </w:rPr>
      </w:pPr>
      <w:r w:rsidRPr="00C57495">
        <w:rPr>
          <w:b/>
          <w:iCs/>
          <w:spacing w:val="-5"/>
        </w:rPr>
        <w:t>S</w:t>
      </w:r>
      <w:r w:rsidRPr="00C57495">
        <w:rPr>
          <w:b/>
        </w:rPr>
        <w:t>iūlomo didesnio žurnalo Nr. 1  vidutinio</w:t>
      </w:r>
      <w:r>
        <w:rPr>
          <w:b/>
        </w:rPr>
        <w:t xml:space="preserve"> pusmečio</w:t>
      </w:r>
      <w:r w:rsidRPr="00C57495">
        <w:rPr>
          <w:b/>
        </w:rPr>
        <w:t xml:space="preserve"> tiražo egz. </w:t>
      </w:r>
      <w:r w:rsidRPr="00C57495">
        <w:rPr>
          <w:b/>
          <w:iCs/>
          <w:color w:val="000000"/>
          <w:spacing w:val="-5"/>
        </w:rPr>
        <w:t xml:space="preserve">(B) </w:t>
      </w:r>
      <w:r w:rsidRPr="00C57495">
        <w:rPr>
          <w:b/>
          <w:spacing w:val="-5"/>
        </w:rPr>
        <w:t>lyginamasis</w:t>
      </w:r>
      <w:r w:rsidRPr="00B920DC">
        <w:rPr>
          <w:b/>
          <w:spacing w:val="-5"/>
        </w:rPr>
        <w:t xml:space="preserve"> svoris – 5.</w:t>
      </w:r>
    </w:p>
    <w:p w14:paraId="0B33CC84" w14:textId="77777777" w:rsidR="00090A16" w:rsidRDefault="00090A16" w:rsidP="00090A16"/>
    <w:p w14:paraId="5A12B57E" w14:textId="04A1D4BC" w:rsidR="00693D4F" w:rsidRPr="00F77C89" w:rsidRDefault="00693D4F" w:rsidP="00982EE8">
      <w:pPr>
        <w:jc w:val="center"/>
        <w:rPr>
          <w:rFonts w:cstheme="minorHAnsi"/>
          <w:color w:val="7030A0"/>
        </w:rPr>
      </w:pPr>
      <w:r w:rsidRPr="00F77C89">
        <w:rPr>
          <w:rFonts w:cstheme="minorHAnsi"/>
        </w:rPr>
        <w:t>__________</w:t>
      </w:r>
    </w:p>
    <w:p w14:paraId="2C2D0816" w14:textId="77777777" w:rsidR="0053647C" w:rsidRPr="00F77C89" w:rsidRDefault="0053647C" w:rsidP="0053647C">
      <w:pPr>
        <w:pStyle w:val="Antrat2"/>
        <w:ind w:left="5103"/>
        <w:rPr>
          <w:rFonts w:asciiTheme="minorHAnsi" w:eastAsia="Calibri" w:hAnsiTheme="minorHAnsi" w:cstheme="minorHAnsi"/>
          <w:color w:val="0070C0"/>
          <w:sz w:val="21"/>
          <w:szCs w:val="21"/>
        </w:rPr>
      </w:pPr>
    </w:p>
    <w:p w14:paraId="3B03F258" w14:textId="77777777" w:rsidR="00BF2613" w:rsidRDefault="00BF2613" w:rsidP="0053647C">
      <w:pPr>
        <w:pStyle w:val="Antrat2"/>
        <w:ind w:left="5103"/>
        <w:rPr>
          <w:rFonts w:asciiTheme="minorHAnsi" w:eastAsia="Calibri" w:hAnsiTheme="minorHAnsi" w:cstheme="minorHAnsi"/>
          <w:color w:val="0070C0"/>
          <w:sz w:val="21"/>
          <w:szCs w:val="21"/>
        </w:rPr>
      </w:pPr>
      <w:bookmarkStart w:id="74" w:name="_Toc232436286"/>
    </w:p>
    <w:p w14:paraId="1B394639" w14:textId="77777777" w:rsidR="00BF2613" w:rsidRDefault="00BF2613" w:rsidP="0053647C">
      <w:pPr>
        <w:pStyle w:val="Antrat2"/>
        <w:ind w:left="5103"/>
        <w:rPr>
          <w:rFonts w:asciiTheme="minorHAnsi" w:eastAsia="Calibri" w:hAnsiTheme="minorHAnsi" w:cstheme="minorHAnsi"/>
          <w:color w:val="0070C0"/>
          <w:sz w:val="21"/>
          <w:szCs w:val="21"/>
        </w:rPr>
      </w:pPr>
    </w:p>
    <w:p w14:paraId="7E8AF760" w14:textId="77777777" w:rsidR="00BF2613" w:rsidRDefault="00BF2613" w:rsidP="0053647C">
      <w:pPr>
        <w:pStyle w:val="Antrat2"/>
        <w:ind w:left="5103"/>
        <w:rPr>
          <w:rFonts w:asciiTheme="minorHAnsi" w:eastAsia="Calibri" w:hAnsiTheme="minorHAnsi" w:cstheme="minorHAnsi"/>
          <w:color w:val="0070C0"/>
          <w:sz w:val="21"/>
          <w:szCs w:val="21"/>
        </w:rPr>
      </w:pPr>
    </w:p>
    <w:p w14:paraId="42BE24E8" w14:textId="77777777" w:rsidR="00BF2613" w:rsidRDefault="00BF2613" w:rsidP="0053647C">
      <w:pPr>
        <w:pStyle w:val="Antrat2"/>
        <w:ind w:left="5103"/>
        <w:rPr>
          <w:rFonts w:asciiTheme="minorHAnsi" w:eastAsia="Calibri" w:hAnsiTheme="minorHAnsi" w:cstheme="minorHAnsi"/>
          <w:color w:val="0070C0"/>
          <w:sz w:val="21"/>
          <w:szCs w:val="21"/>
        </w:rPr>
      </w:pPr>
    </w:p>
    <w:p w14:paraId="3170B845" w14:textId="77777777" w:rsidR="00BF2613" w:rsidRDefault="00BF2613" w:rsidP="0053647C">
      <w:pPr>
        <w:pStyle w:val="Antrat2"/>
        <w:ind w:left="5103"/>
        <w:rPr>
          <w:rFonts w:asciiTheme="minorHAnsi" w:eastAsia="Calibri" w:hAnsiTheme="minorHAnsi" w:cstheme="minorHAnsi"/>
          <w:color w:val="0070C0"/>
          <w:sz w:val="21"/>
          <w:szCs w:val="21"/>
        </w:rPr>
      </w:pPr>
    </w:p>
    <w:p w14:paraId="33E0EBCB" w14:textId="77777777" w:rsidR="00BF2613" w:rsidRDefault="00BF2613" w:rsidP="0053647C">
      <w:pPr>
        <w:pStyle w:val="Antrat2"/>
        <w:ind w:left="5103"/>
        <w:rPr>
          <w:rFonts w:asciiTheme="minorHAnsi" w:eastAsia="Calibri" w:hAnsiTheme="minorHAnsi" w:cstheme="minorHAnsi"/>
          <w:color w:val="0070C0"/>
          <w:sz w:val="21"/>
          <w:szCs w:val="21"/>
        </w:rPr>
      </w:pPr>
    </w:p>
    <w:p w14:paraId="01372271" w14:textId="77777777" w:rsidR="00BF2613" w:rsidRDefault="00BF2613" w:rsidP="0053647C">
      <w:pPr>
        <w:pStyle w:val="Antrat2"/>
        <w:ind w:left="5103"/>
        <w:rPr>
          <w:rFonts w:asciiTheme="minorHAnsi" w:eastAsia="Calibri" w:hAnsiTheme="minorHAnsi" w:cstheme="minorHAnsi"/>
          <w:color w:val="0070C0"/>
          <w:sz w:val="21"/>
          <w:szCs w:val="21"/>
        </w:rPr>
      </w:pPr>
    </w:p>
    <w:p w14:paraId="5E329CCC" w14:textId="77777777" w:rsidR="00BF2613" w:rsidRDefault="00BF2613" w:rsidP="0053647C">
      <w:pPr>
        <w:pStyle w:val="Antrat2"/>
        <w:ind w:left="5103"/>
        <w:rPr>
          <w:rFonts w:asciiTheme="minorHAnsi" w:eastAsia="Calibri" w:hAnsiTheme="minorHAnsi" w:cstheme="minorHAnsi"/>
          <w:color w:val="0070C0"/>
          <w:sz w:val="21"/>
          <w:szCs w:val="21"/>
        </w:rPr>
      </w:pPr>
    </w:p>
    <w:p w14:paraId="243D05E1" w14:textId="77777777" w:rsidR="00BF2613" w:rsidRDefault="00BF2613" w:rsidP="0053647C">
      <w:pPr>
        <w:pStyle w:val="Antrat2"/>
        <w:ind w:left="5103"/>
        <w:rPr>
          <w:rFonts w:asciiTheme="minorHAnsi" w:eastAsia="Calibri" w:hAnsiTheme="minorHAnsi" w:cstheme="minorHAnsi"/>
          <w:color w:val="0070C0"/>
          <w:sz w:val="21"/>
          <w:szCs w:val="21"/>
        </w:rPr>
      </w:pPr>
    </w:p>
    <w:p w14:paraId="1F13E61D" w14:textId="77777777" w:rsidR="00BF2613" w:rsidRDefault="00BF2613" w:rsidP="0053647C">
      <w:pPr>
        <w:pStyle w:val="Antrat2"/>
        <w:ind w:left="5103"/>
        <w:rPr>
          <w:rFonts w:asciiTheme="minorHAnsi" w:eastAsia="Calibri" w:hAnsiTheme="minorHAnsi" w:cstheme="minorHAnsi"/>
          <w:color w:val="0070C0"/>
          <w:sz w:val="21"/>
          <w:szCs w:val="21"/>
        </w:rPr>
      </w:pPr>
    </w:p>
    <w:p w14:paraId="16ACCE61" w14:textId="77777777" w:rsidR="00BF2613" w:rsidRPr="00BF2613" w:rsidRDefault="00BF2613" w:rsidP="00BF2613"/>
    <w:p w14:paraId="2C6B149F" w14:textId="77777777" w:rsidR="00BF2613" w:rsidRDefault="00BF2613" w:rsidP="0053647C">
      <w:pPr>
        <w:pStyle w:val="Antrat2"/>
        <w:ind w:left="5103"/>
        <w:rPr>
          <w:rFonts w:asciiTheme="minorHAnsi" w:eastAsia="Calibri" w:hAnsiTheme="minorHAnsi" w:cstheme="minorHAnsi"/>
          <w:color w:val="0070C0"/>
          <w:sz w:val="21"/>
          <w:szCs w:val="21"/>
        </w:rPr>
      </w:pPr>
    </w:p>
    <w:p w14:paraId="40D94B30" w14:textId="77777777" w:rsidR="00BF2613" w:rsidRDefault="00BF2613" w:rsidP="0053647C">
      <w:pPr>
        <w:pStyle w:val="Antrat2"/>
        <w:ind w:left="5103"/>
        <w:rPr>
          <w:rFonts w:asciiTheme="minorHAnsi" w:eastAsia="Calibri" w:hAnsiTheme="minorHAnsi" w:cstheme="minorHAnsi"/>
          <w:color w:val="0070C0"/>
          <w:sz w:val="21"/>
          <w:szCs w:val="21"/>
        </w:rPr>
      </w:pPr>
    </w:p>
    <w:p w14:paraId="054ED019" w14:textId="77777777" w:rsidR="00BF2613" w:rsidRDefault="00BF2613" w:rsidP="0053647C">
      <w:pPr>
        <w:pStyle w:val="Antrat2"/>
        <w:ind w:left="5103"/>
        <w:rPr>
          <w:rFonts w:asciiTheme="minorHAnsi" w:eastAsia="Calibri" w:hAnsiTheme="minorHAnsi" w:cstheme="minorHAnsi"/>
          <w:color w:val="0070C0"/>
          <w:sz w:val="21"/>
          <w:szCs w:val="21"/>
        </w:rPr>
      </w:pPr>
    </w:p>
    <w:p w14:paraId="69B2CE0D" w14:textId="78640F47" w:rsidR="00BF2613" w:rsidRDefault="00BF2613" w:rsidP="0053647C">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p>
    <w:p w14:paraId="2687CA4A" w14:textId="77777777" w:rsidR="00BF2613" w:rsidRDefault="00BF2613" w:rsidP="0053647C">
      <w:pPr>
        <w:pStyle w:val="Antrat2"/>
        <w:ind w:left="5103"/>
        <w:rPr>
          <w:rFonts w:asciiTheme="minorHAnsi" w:eastAsia="Calibri" w:hAnsiTheme="minorHAnsi" w:cstheme="minorHAnsi"/>
          <w:color w:val="0070C0"/>
          <w:sz w:val="21"/>
          <w:szCs w:val="21"/>
        </w:rPr>
      </w:pPr>
    </w:p>
    <w:p w14:paraId="42A2C5C1" w14:textId="7A26B02A" w:rsidR="0053647C" w:rsidRPr="00F77C89" w:rsidRDefault="00BF2613" w:rsidP="0053647C">
      <w:pPr>
        <w:pStyle w:val="Antrat2"/>
        <w:ind w:left="5103"/>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r w:rsidR="0053647C" w:rsidRPr="00F77C89">
        <w:rPr>
          <w:rFonts w:asciiTheme="minorHAnsi" w:eastAsia="Calibri" w:hAnsiTheme="minorHAnsi" w:cstheme="minorHAnsi"/>
          <w:color w:val="0070C0"/>
          <w:sz w:val="21"/>
          <w:szCs w:val="21"/>
        </w:rPr>
        <w:t>Pirkimo sąlygų 7 priedas „Sutarties projektas su technine specifikacija“</w:t>
      </w:r>
      <w:bookmarkEnd w:id="74"/>
    </w:p>
    <w:p w14:paraId="0BEE2D0D" w14:textId="4B5647AC" w:rsidR="0053647C" w:rsidRPr="00F77C89" w:rsidRDefault="0053647C" w:rsidP="0053647C"/>
    <w:p w14:paraId="4808749D" w14:textId="4D8D12B0" w:rsidR="0053647C" w:rsidRPr="00F77C89" w:rsidRDefault="0053647C" w:rsidP="0053647C">
      <w:r w:rsidRPr="00F77C89">
        <w:t>Sutarties projektas ir techninė specifikacija  (</w:t>
      </w:r>
      <w:r w:rsidR="00097A40">
        <w:t xml:space="preserve">užpildymui) </w:t>
      </w:r>
      <w:r w:rsidRPr="00F77C89">
        <w:t xml:space="preserve"> pridedami.</w:t>
      </w:r>
    </w:p>
    <w:p w14:paraId="474F3255" w14:textId="34236D6A" w:rsidR="00210870" w:rsidRPr="00F77C89" w:rsidRDefault="00210870" w:rsidP="0053647C">
      <w:pPr>
        <w:rPr>
          <w:rFonts w:cstheme="minorHAnsi"/>
          <w:color w:val="7030A0"/>
        </w:rPr>
      </w:pPr>
      <w:r w:rsidRPr="00F77C89">
        <w:rPr>
          <w:rFonts w:cstheme="minorHAnsi"/>
          <w:color w:val="7030A0"/>
        </w:rPr>
        <w:t xml:space="preserve"> </w:t>
      </w:r>
    </w:p>
    <w:p w14:paraId="0EE920F4" w14:textId="7F347611" w:rsidR="00A4599F" w:rsidRPr="00F77C89" w:rsidRDefault="009B6F95" w:rsidP="00A5751B">
      <w:pPr>
        <w:jc w:val="center"/>
        <w:rPr>
          <w:rFonts w:cstheme="minorHAnsi"/>
          <w:b/>
          <w:bCs/>
          <w:smallCaps/>
        </w:rPr>
      </w:pPr>
      <w:r w:rsidRPr="00F77C89">
        <w:rPr>
          <w:rFonts w:cstheme="minorHAnsi"/>
        </w:rPr>
        <w:t>__________</w:t>
      </w:r>
      <w:r w:rsidR="00A4599F" w:rsidRPr="00F77C89">
        <w:rPr>
          <w:rFonts w:cstheme="minorHAnsi"/>
          <w:b/>
          <w:bCs/>
          <w:smallCaps/>
        </w:rPr>
        <w:br w:type="page"/>
      </w:r>
    </w:p>
    <w:p w14:paraId="07E397BF" w14:textId="35F2A5DC" w:rsidR="007545D6" w:rsidRPr="00F77C89" w:rsidRDefault="00FE3D1F" w:rsidP="00AB5541">
      <w:pPr>
        <w:pStyle w:val="Antrat2"/>
        <w:ind w:left="5103"/>
        <w:rPr>
          <w:rFonts w:asciiTheme="minorHAnsi" w:hAnsiTheme="minorHAnsi" w:cstheme="minorHAnsi"/>
          <w:color w:val="0070C0"/>
          <w:sz w:val="21"/>
          <w:szCs w:val="21"/>
        </w:rPr>
      </w:pPr>
      <w:bookmarkStart w:id="75" w:name="_Toc232436287"/>
      <w:bookmarkStart w:id="76" w:name="_Ref39586171"/>
      <w:bookmarkStart w:id="77" w:name="_Ref39673580"/>
      <w:bookmarkStart w:id="78" w:name="_Ref39674283"/>
      <w:r w:rsidRPr="00F77C89">
        <w:rPr>
          <w:rFonts w:asciiTheme="minorHAnsi" w:hAnsiTheme="minorHAnsi" w:cstheme="minorHAnsi"/>
          <w:color w:val="0070C0"/>
          <w:sz w:val="21"/>
          <w:szCs w:val="21"/>
        </w:rPr>
        <w:lastRenderedPageBreak/>
        <w:t xml:space="preserve">Pirkimo sąlygų </w:t>
      </w:r>
      <w:r w:rsidR="007545D6" w:rsidRPr="00F77C89">
        <w:rPr>
          <w:rFonts w:asciiTheme="minorHAnsi" w:hAnsiTheme="minorHAnsi" w:cstheme="minorHAnsi"/>
          <w:color w:val="0070C0"/>
          <w:sz w:val="21"/>
          <w:szCs w:val="21"/>
        </w:rPr>
        <w:t>8 priedas „</w:t>
      </w:r>
      <w:r w:rsidR="00FF607F" w:rsidRPr="00F77C89">
        <w:rPr>
          <w:rFonts w:asciiTheme="minorHAnsi" w:hAnsiTheme="minorHAnsi" w:cstheme="minorHAnsi"/>
          <w:color w:val="0070C0"/>
          <w:sz w:val="21"/>
          <w:szCs w:val="21"/>
        </w:rPr>
        <w:t>Tiekėjo</w:t>
      </w:r>
      <w:r w:rsidR="00504935" w:rsidRPr="00F77C89">
        <w:rPr>
          <w:rFonts w:asciiTheme="minorHAnsi" w:hAnsiTheme="minorHAnsi" w:cstheme="minorHAnsi"/>
          <w:color w:val="0070C0"/>
          <w:sz w:val="21"/>
          <w:szCs w:val="21"/>
        </w:rPr>
        <w:t>/subtiekėjo</w:t>
      </w:r>
      <w:r w:rsidR="00FF607F" w:rsidRPr="00F77C89">
        <w:rPr>
          <w:rFonts w:asciiTheme="minorHAnsi" w:hAnsiTheme="minorHAnsi" w:cstheme="minorHAnsi"/>
          <w:color w:val="0070C0"/>
          <w:sz w:val="21"/>
          <w:szCs w:val="21"/>
        </w:rPr>
        <w:t xml:space="preserve"> deklaracija</w:t>
      </w:r>
      <w:r w:rsidR="004D3BE3" w:rsidRPr="00F77C89">
        <w:rPr>
          <w:rFonts w:asciiTheme="minorHAnsi" w:hAnsiTheme="minorHAnsi" w:cstheme="minorHAnsi"/>
          <w:color w:val="0070C0"/>
          <w:sz w:val="21"/>
          <w:szCs w:val="21"/>
        </w:rPr>
        <w:t xml:space="preserve"> </w:t>
      </w:r>
      <w:r w:rsidR="00B03CE0" w:rsidRPr="00F77C89">
        <w:rPr>
          <w:rFonts w:asciiTheme="minorHAnsi" w:hAnsiTheme="minorHAnsi" w:cstheme="minorHAnsi"/>
          <w:color w:val="0070C0"/>
          <w:sz w:val="21"/>
          <w:szCs w:val="21"/>
        </w:rPr>
        <w:t xml:space="preserve">dėl </w:t>
      </w:r>
      <w:r w:rsidR="00596C27" w:rsidRPr="00F77C89">
        <w:rPr>
          <w:rFonts w:asciiTheme="minorHAnsi" w:hAnsiTheme="minorHAnsi" w:cstheme="minorHAnsi"/>
          <w:color w:val="0070C0"/>
          <w:sz w:val="21"/>
          <w:szCs w:val="21"/>
        </w:rPr>
        <w:t xml:space="preserve">atitikties </w:t>
      </w:r>
      <w:r w:rsidR="00B03CE0" w:rsidRPr="00F77C89">
        <w:rPr>
          <w:rFonts w:asciiTheme="minorHAnsi" w:hAnsiTheme="minorHAnsi" w:cstheme="minorHAnsi"/>
          <w:color w:val="0070C0"/>
          <w:sz w:val="21"/>
          <w:szCs w:val="21"/>
        </w:rPr>
        <w:t xml:space="preserve">Reglamento </w:t>
      </w:r>
      <w:r w:rsidR="00596C27" w:rsidRPr="00F77C89">
        <w:rPr>
          <w:rFonts w:asciiTheme="minorHAnsi" w:hAnsiTheme="minorHAnsi" w:cstheme="minorHAnsi"/>
          <w:color w:val="0070C0"/>
          <w:sz w:val="21"/>
          <w:szCs w:val="21"/>
        </w:rPr>
        <w:t>nuostatoms</w:t>
      </w:r>
      <w:r w:rsidR="00FF607F" w:rsidRPr="00F77C89">
        <w:rPr>
          <w:rFonts w:asciiTheme="minorHAnsi" w:hAnsiTheme="minorHAnsi" w:cstheme="minorHAnsi"/>
          <w:color w:val="0070C0"/>
          <w:sz w:val="21"/>
          <w:szCs w:val="21"/>
        </w:rPr>
        <w:t>“</w:t>
      </w:r>
      <w:bookmarkEnd w:id="75"/>
    </w:p>
    <w:p w14:paraId="7990BFF6" w14:textId="2CE08715" w:rsidR="00AC35E2" w:rsidRPr="00F77C89" w:rsidRDefault="00AC35E2" w:rsidP="00AC35E2">
      <w:pPr>
        <w:rPr>
          <w:rFonts w:eastAsiaTheme="minorHAnsi" w:cstheme="minorHAnsi"/>
          <w:sz w:val="20"/>
          <w:szCs w:val="20"/>
          <w:u w:val="single"/>
        </w:rPr>
      </w:pPr>
    </w:p>
    <w:p w14:paraId="4121290B" w14:textId="77777777" w:rsidR="00AC35E2" w:rsidRPr="00F77C89" w:rsidRDefault="00AC35E2" w:rsidP="00AC35E2">
      <w:pPr>
        <w:rPr>
          <w:rFonts w:eastAsiaTheme="minorHAnsi" w:cstheme="minorHAnsi"/>
          <w:i/>
          <w:sz w:val="20"/>
          <w:szCs w:val="20"/>
        </w:rPr>
      </w:pPr>
      <w:r w:rsidRPr="00F77C89">
        <w:rPr>
          <w:rFonts w:eastAsiaTheme="minorHAnsi" w:cstheme="minorHAnsi"/>
          <w:i/>
          <w:sz w:val="20"/>
          <w:szCs w:val="20"/>
          <w:u w:val="single"/>
        </w:rPr>
        <w:t xml:space="preserve">(tiekėjas ir subtiekėjai (išskyrus </w:t>
      </w:r>
      <w:proofErr w:type="spellStart"/>
      <w:r w:rsidRPr="00F77C89">
        <w:rPr>
          <w:rFonts w:eastAsiaTheme="minorHAnsi" w:cstheme="minorHAnsi"/>
          <w:i/>
          <w:sz w:val="20"/>
          <w:szCs w:val="20"/>
          <w:u w:val="single"/>
        </w:rPr>
        <w:t>kvazisubtiekėjus</w:t>
      </w:r>
      <w:proofErr w:type="spellEnd"/>
      <w:r w:rsidRPr="00F77C89">
        <w:rPr>
          <w:rFonts w:eastAsiaTheme="minorHAnsi" w:cstheme="minorHAnsi"/>
          <w:i/>
          <w:sz w:val="20"/>
          <w:szCs w:val="20"/>
          <w:u w:val="single"/>
        </w:rPr>
        <w:t>) turi deklaruoti atskirai)</w:t>
      </w:r>
    </w:p>
    <w:p w14:paraId="30305B65" w14:textId="77777777" w:rsidR="00AC35E2" w:rsidRPr="00F77C89" w:rsidRDefault="00AC35E2" w:rsidP="00AC35E2">
      <w:pPr>
        <w:rPr>
          <w:rFonts w:cstheme="minorHAnsi"/>
          <w:sz w:val="20"/>
          <w:szCs w:val="20"/>
        </w:rPr>
      </w:pPr>
    </w:p>
    <w:p w14:paraId="4A2F07B5" w14:textId="77777777" w:rsidR="00AC35E2" w:rsidRPr="00F77C89" w:rsidRDefault="00AC35E2" w:rsidP="00AC35E2">
      <w:pPr>
        <w:rPr>
          <w:rFonts w:cstheme="minorHAnsi"/>
        </w:rPr>
      </w:pPr>
    </w:p>
    <w:p w14:paraId="094798AD" w14:textId="77777777" w:rsidR="00AC35E2" w:rsidRPr="00F77C89" w:rsidRDefault="00AC35E2" w:rsidP="00AC35E2">
      <w:pPr>
        <w:rPr>
          <w:rFonts w:cstheme="minorHAnsi"/>
        </w:rPr>
      </w:pPr>
    </w:p>
    <w:p w14:paraId="1AB8EA3C" w14:textId="77777777" w:rsidR="00AC35E2" w:rsidRPr="00F77C89" w:rsidRDefault="00AC35E2" w:rsidP="00AC35E2">
      <w:pPr>
        <w:rPr>
          <w:rFonts w:cstheme="minorHAnsi"/>
        </w:rPr>
      </w:pPr>
    </w:p>
    <w:p w14:paraId="42FEBAEA" w14:textId="77777777" w:rsidR="00AC35E2" w:rsidRPr="00F77C89" w:rsidRDefault="00AC35E2" w:rsidP="00AC35E2">
      <w:pPr>
        <w:rPr>
          <w:rFonts w:eastAsia="Times New Roman" w:cstheme="minorHAnsi"/>
          <w:sz w:val="24"/>
          <w:szCs w:val="24"/>
        </w:rPr>
      </w:pPr>
    </w:p>
    <w:p w14:paraId="415588E9" w14:textId="77777777" w:rsidR="00AC35E2" w:rsidRPr="00F77C89" w:rsidRDefault="00AC35E2" w:rsidP="00AC35E2">
      <w:pPr>
        <w:jc w:val="center"/>
        <w:rPr>
          <w:rFonts w:eastAsia="Times New Roman" w:cstheme="minorHAnsi"/>
          <w:color w:val="000000"/>
          <w:sz w:val="24"/>
          <w:szCs w:val="24"/>
          <w:u w:val="single"/>
        </w:rPr>
      </w:pPr>
      <w:r w:rsidRPr="00F77C89">
        <w:rPr>
          <w:rFonts w:eastAsia="Times New Roman" w:cstheme="minorHAnsi"/>
          <w:color w:val="000000"/>
          <w:sz w:val="24"/>
          <w:szCs w:val="24"/>
          <w:u w:val="single"/>
        </w:rPr>
        <w:t>___________________________________</w:t>
      </w:r>
    </w:p>
    <w:p w14:paraId="09722DB0" w14:textId="77777777" w:rsidR="00AC35E2" w:rsidRPr="00F77C89" w:rsidRDefault="00AC35E2" w:rsidP="00AC35E2">
      <w:pPr>
        <w:jc w:val="center"/>
        <w:rPr>
          <w:rFonts w:eastAsia="Times New Roman" w:cstheme="minorHAnsi"/>
          <w:sz w:val="24"/>
          <w:szCs w:val="24"/>
          <w:u w:val="single"/>
        </w:rPr>
      </w:pPr>
    </w:p>
    <w:p w14:paraId="7C4F60A5"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 (Tiekėjo/subtiekėjo pavadinimas)</w:t>
      </w:r>
    </w:p>
    <w:p w14:paraId="0C3BA47D" w14:textId="77777777" w:rsidR="00AC35E2" w:rsidRPr="00F77C89" w:rsidRDefault="00AC35E2" w:rsidP="00AC35E2">
      <w:pPr>
        <w:rPr>
          <w:rFonts w:eastAsia="Times New Roman" w:cstheme="minorHAnsi"/>
          <w:sz w:val="24"/>
          <w:szCs w:val="24"/>
        </w:rPr>
      </w:pPr>
    </w:p>
    <w:p w14:paraId="6721FD57" w14:textId="77777777" w:rsidR="00AC35E2" w:rsidRPr="00F77C89" w:rsidRDefault="00AC35E2" w:rsidP="00AC35E2">
      <w:pPr>
        <w:rPr>
          <w:rFonts w:eastAsia="Times New Roman" w:cstheme="minorHAnsi"/>
          <w:sz w:val="24"/>
          <w:szCs w:val="24"/>
        </w:rPr>
      </w:pPr>
    </w:p>
    <w:p w14:paraId="1E00D9B6"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___________________________________</w:t>
      </w:r>
    </w:p>
    <w:p w14:paraId="21ACCC33"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 xml:space="preserve"> (Pirkimo vykdytojo pavadinimas)</w:t>
      </w:r>
    </w:p>
    <w:p w14:paraId="7D227307" w14:textId="77777777" w:rsidR="00AC35E2" w:rsidRPr="00F77C89" w:rsidRDefault="00AC35E2" w:rsidP="00AC35E2">
      <w:pPr>
        <w:jc w:val="center"/>
        <w:rPr>
          <w:rFonts w:eastAsia="Times New Roman" w:cstheme="minorHAnsi"/>
          <w:b/>
          <w:bCs/>
          <w:smallCaps/>
          <w:color w:val="000000"/>
          <w:sz w:val="24"/>
          <w:szCs w:val="24"/>
        </w:rPr>
      </w:pPr>
    </w:p>
    <w:p w14:paraId="2DA3BDB8" w14:textId="77777777" w:rsidR="00AC35E2" w:rsidRPr="00F77C89" w:rsidRDefault="00AC35E2" w:rsidP="00AC35E2">
      <w:pPr>
        <w:jc w:val="center"/>
        <w:rPr>
          <w:rFonts w:eastAsia="Times New Roman" w:cstheme="minorHAnsi"/>
          <w:b/>
          <w:bCs/>
          <w:smallCaps/>
          <w:color w:val="000000"/>
          <w:sz w:val="24"/>
          <w:szCs w:val="24"/>
        </w:rPr>
      </w:pPr>
    </w:p>
    <w:p w14:paraId="7DB1FE27" w14:textId="77777777" w:rsidR="00AC35E2" w:rsidRPr="00F77C89" w:rsidRDefault="00AC35E2" w:rsidP="00AC35E2">
      <w:pPr>
        <w:jc w:val="center"/>
        <w:rPr>
          <w:rFonts w:eastAsia="Times New Roman" w:cstheme="minorHAnsi"/>
          <w:sz w:val="24"/>
          <w:szCs w:val="24"/>
        </w:rPr>
      </w:pPr>
      <w:r w:rsidRPr="00F77C89">
        <w:rPr>
          <w:rFonts w:eastAsia="Times New Roman" w:cstheme="minorHAnsi"/>
          <w:b/>
          <w:bCs/>
          <w:smallCaps/>
          <w:color w:val="000000"/>
          <w:sz w:val="24"/>
          <w:szCs w:val="24"/>
        </w:rPr>
        <w:t>TIEKĖJO/ SUBTIEKĖJO  DEKLARACIJA</w:t>
      </w:r>
    </w:p>
    <w:p w14:paraId="307014DB" w14:textId="77777777" w:rsidR="00AC35E2" w:rsidRPr="00F77C89" w:rsidRDefault="00AC35E2" w:rsidP="00AC35E2">
      <w:pPr>
        <w:shd w:val="clear" w:color="auto" w:fill="FFFFFF"/>
        <w:jc w:val="center"/>
        <w:rPr>
          <w:rFonts w:eastAsia="Times New Roman" w:cstheme="minorHAnsi"/>
          <w:sz w:val="24"/>
          <w:szCs w:val="24"/>
        </w:rPr>
      </w:pPr>
      <w:r w:rsidRPr="00F77C89">
        <w:rPr>
          <w:rFonts w:eastAsia="Times New Roman" w:cstheme="minorHAnsi"/>
          <w:sz w:val="24"/>
          <w:szCs w:val="24"/>
        </w:rPr>
        <w:t> </w:t>
      </w:r>
    </w:p>
    <w:p w14:paraId="56DCE49B"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__________________</w:t>
      </w:r>
    </w:p>
    <w:p w14:paraId="733B0059"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(Data)</w:t>
      </w:r>
    </w:p>
    <w:p w14:paraId="398941B4" w14:textId="77777777" w:rsidR="00AC35E2" w:rsidRPr="00F77C89" w:rsidRDefault="00AC35E2" w:rsidP="00AC35E2">
      <w:pPr>
        <w:rPr>
          <w:rFonts w:eastAsia="Times New Roman" w:cstheme="minorHAnsi"/>
          <w:sz w:val="24"/>
          <w:szCs w:val="24"/>
        </w:rPr>
      </w:pPr>
    </w:p>
    <w:p w14:paraId="61AA7B78"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F77C89">
        <w:rPr>
          <w:rFonts w:eastAsia="Times New Roman" w:cstheme="minorHAnsi"/>
          <w:color w:val="000000"/>
          <w:sz w:val="24"/>
          <w:szCs w:val="24"/>
        </w:rPr>
        <w:t>t.y</w:t>
      </w:r>
      <w:proofErr w:type="spellEnd"/>
      <w:r w:rsidRPr="00F77C89">
        <w:rPr>
          <w:rFonts w:eastAsia="Times New Roman" w:cstheme="minorHAnsi"/>
          <w:color w:val="000000"/>
          <w:sz w:val="24"/>
          <w:szCs w:val="24"/>
        </w:rPr>
        <w:t>.:</w:t>
      </w:r>
    </w:p>
    <w:p w14:paraId="644F85B4"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t xml:space="preserve">(a)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lastRenderedPageBreak/>
        <w:t xml:space="preserve">(b)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F77C89" w:rsidRDefault="00AC35E2" w:rsidP="00AC35E2">
      <w:pPr>
        <w:jc w:val="both"/>
        <w:rPr>
          <w:rFonts w:eastAsiaTheme="minorHAnsi" w:cstheme="minorHAnsi"/>
          <w:color w:val="000000"/>
          <w:sz w:val="24"/>
          <w:szCs w:val="24"/>
          <w:shd w:val="clear" w:color="auto" w:fill="FFFFFF"/>
        </w:rPr>
      </w:pPr>
      <w:r w:rsidRPr="00F77C89">
        <w:rPr>
          <w:rFonts w:eastAsia="Times New Roman" w:cstheme="minorHAnsi"/>
          <w:color w:val="000000"/>
          <w:sz w:val="24"/>
          <w:szCs w:val="24"/>
        </w:rPr>
        <w:t xml:space="preserve">Patvirtinu, kad tiekėjui/subtiekėjui kuriuos esu pasitelkęs ar pasitelksiu ateityje, </w:t>
      </w:r>
      <w:r w:rsidRPr="00F77C89">
        <w:rPr>
          <w:rFonts w:eastAsiaTheme="minorHAnsi" w:cstheme="minorHAnsi"/>
          <w:sz w:val="24"/>
          <w:szCs w:val="24"/>
        </w:rPr>
        <w:t xml:space="preserve">ūkio subjektams, kurių pajėgumais remiuosi ar (ir) remsiuosi, prekių (ir jų sudedamųjų dalių) gamintojams </w:t>
      </w:r>
      <w:r w:rsidRPr="00F77C89">
        <w:rPr>
          <w:rFonts w:eastAsia="Times New Roman" w:cstheme="minorHAnsi"/>
          <w:color w:val="000000"/>
          <w:sz w:val="24"/>
          <w:szCs w:val="24"/>
        </w:rPr>
        <w:t>netaikomos</w:t>
      </w:r>
      <w:r w:rsidRPr="00F77C89">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F77C89"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F77C89"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F77C89"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F77C89"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F77C89"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F77C89" w:rsidRDefault="00AC35E2" w:rsidP="001F4D1E">
            <w:pPr>
              <w:spacing w:after="150"/>
              <w:rPr>
                <w:rFonts w:eastAsia="Times New Roman" w:cstheme="minorHAnsi"/>
                <w:sz w:val="24"/>
                <w:szCs w:val="24"/>
              </w:rPr>
            </w:pPr>
            <w:r w:rsidRPr="00F77C89">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F77C89"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F77C89">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0C0CE824" w:rsidR="008D704D" w:rsidRPr="00087811" w:rsidRDefault="00FE3D1F" w:rsidP="00AB5541">
      <w:pPr>
        <w:pStyle w:val="Antrat2"/>
        <w:ind w:left="5103"/>
        <w:rPr>
          <w:rFonts w:asciiTheme="minorHAnsi" w:hAnsiTheme="minorHAnsi" w:cstheme="minorHAnsi"/>
          <w:color w:val="0070C0"/>
          <w:sz w:val="21"/>
          <w:szCs w:val="21"/>
        </w:rPr>
      </w:pPr>
      <w:bookmarkStart w:id="79" w:name="_Toc232436288"/>
      <w:r w:rsidRPr="00087811">
        <w:rPr>
          <w:rFonts w:asciiTheme="minorHAnsi" w:hAnsiTheme="minorHAnsi" w:cstheme="minorHAnsi"/>
          <w:color w:val="0070C0"/>
          <w:sz w:val="21"/>
          <w:szCs w:val="21"/>
        </w:rPr>
        <w:t xml:space="preserve">Pirkimo sąlygų </w:t>
      </w:r>
      <w:r w:rsidR="00097A40">
        <w:rPr>
          <w:rFonts w:asciiTheme="minorHAnsi" w:hAnsiTheme="minorHAnsi" w:cstheme="minorHAnsi"/>
          <w:color w:val="0070C0"/>
          <w:sz w:val="21"/>
          <w:szCs w:val="21"/>
        </w:rPr>
        <w:t>9</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76"/>
      <w:bookmarkEnd w:id="77"/>
      <w:bookmarkEnd w:id="78"/>
      <w:bookmarkEnd w:id="79"/>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deklaruoju, kad mano vadovaujamo (-</w:t>
      </w:r>
      <w:proofErr w:type="spellStart"/>
      <w:r w:rsidRPr="00087811">
        <w:rPr>
          <w:rFonts w:cstheme="minorHAnsi"/>
        </w:rPr>
        <w:t>os</w:t>
      </w:r>
      <w:proofErr w:type="spellEnd"/>
      <w:r w:rsidRPr="00087811">
        <w:rPr>
          <w:rFonts w:cstheme="minorHAnsi"/>
        </w:rPr>
        <w:t>)/(atstovaujamo (-</w:t>
      </w:r>
      <w:proofErr w:type="spellStart"/>
      <w:r w:rsidRPr="00087811">
        <w:rPr>
          <w:rFonts w:cstheme="minorHAnsi"/>
        </w:rPr>
        <w:t>os</w:t>
      </w:r>
      <w:proofErr w:type="spellEnd"/>
      <w:r w:rsidRPr="00087811">
        <w:rPr>
          <w:rFonts w:cstheme="minorHAnsi"/>
        </w:rPr>
        <w:t xml:space="preserve">)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lastRenderedPageBreak/>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7D59E49D" w14:textId="77777777" w:rsidR="004E519C" w:rsidRDefault="004E519C" w:rsidP="006F3AF6">
      <w:pPr>
        <w:jc w:val="both"/>
        <w:rPr>
          <w:rFonts w:cstheme="minorHAnsi"/>
          <w:b/>
          <w:color w:val="FF0000"/>
          <w:u w:val="single"/>
        </w:rPr>
      </w:pPr>
    </w:p>
    <w:p w14:paraId="7DA614F0" w14:textId="7A1B2DC6" w:rsidR="004E519C" w:rsidRDefault="004E519C" w:rsidP="006F3AF6">
      <w:pPr>
        <w:jc w:val="both"/>
        <w:rPr>
          <w:rFonts w:cstheme="minorHAnsi"/>
          <w:b/>
          <w:color w:val="FF0000"/>
          <w:u w:val="single"/>
        </w:rPr>
      </w:pPr>
    </w:p>
    <w:p w14:paraId="7FB7EEA6" w14:textId="77777777" w:rsidR="004E519C" w:rsidRPr="00087811" w:rsidRDefault="004E519C" w:rsidP="006F3AF6">
      <w:pPr>
        <w:jc w:val="both"/>
        <w:rPr>
          <w:rFonts w:cstheme="minorHAnsi"/>
          <w:b/>
          <w:color w:val="FF0000"/>
          <w:u w:val="single"/>
        </w:rPr>
      </w:pPr>
    </w:p>
    <w:p w14:paraId="50D89AFE" w14:textId="77777777"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sectPr w:rsidR="00132F47"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941A" w14:textId="77777777" w:rsidR="001B0FA5" w:rsidRDefault="001B0FA5" w:rsidP="00D05666">
      <w:r>
        <w:separator/>
      </w:r>
    </w:p>
  </w:endnote>
  <w:endnote w:type="continuationSeparator" w:id="0">
    <w:p w14:paraId="6E962D9F" w14:textId="77777777" w:rsidR="001B0FA5" w:rsidRDefault="001B0FA5" w:rsidP="00D05666">
      <w:r>
        <w:continuationSeparator/>
      </w:r>
    </w:p>
  </w:endnote>
  <w:endnote w:type="continuationNotice" w:id="1">
    <w:p w14:paraId="34CD5411" w14:textId="77777777" w:rsidR="001B0FA5" w:rsidRDefault="001B0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19560"/>
      <w:docPartObj>
        <w:docPartGallery w:val="Page Numbers (Bottom of Page)"/>
        <w:docPartUnique/>
      </w:docPartObj>
    </w:sdtPr>
    <w:sdtEndPr/>
    <w:sdtContent>
      <w:p w14:paraId="2658DA76" w14:textId="13442B80" w:rsidR="006F3949" w:rsidRDefault="006F3949">
        <w:pPr>
          <w:pStyle w:val="Porat"/>
          <w:jc w:val="right"/>
        </w:pPr>
        <w:r>
          <w:fldChar w:fldCharType="begin"/>
        </w:r>
        <w:r>
          <w:instrText>PAGE   \* MERGEFORMAT</w:instrText>
        </w:r>
        <w:r>
          <w:fldChar w:fldCharType="separate"/>
        </w:r>
        <w:r w:rsidR="00685706">
          <w:rPr>
            <w:noProof/>
          </w:rPr>
          <w:t>1</w:t>
        </w:r>
        <w:r w:rsidR="00685706">
          <w:rPr>
            <w:noProof/>
          </w:rPr>
          <w:t>1</w:t>
        </w:r>
        <w:r>
          <w:fldChar w:fldCharType="end"/>
        </w:r>
      </w:p>
    </w:sdtContent>
  </w:sdt>
  <w:p w14:paraId="39C19BE9" w14:textId="77777777" w:rsidR="006F3949" w:rsidRDefault="006F39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C4EE" w14:textId="77777777" w:rsidR="006F3949" w:rsidRDefault="006F3949">
    <w:pPr>
      <w:pStyle w:val="Porat"/>
      <w:jc w:val="right"/>
    </w:pPr>
  </w:p>
  <w:p w14:paraId="647D85CC" w14:textId="77777777" w:rsidR="006F3949" w:rsidRDefault="006F39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18073"/>
      <w:docPartObj>
        <w:docPartGallery w:val="Page Numbers (Bottom of Page)"/>
        <w:docPartUnique/>
      </w:docPartObj>
    </w:sdtPr>
    <w:sdtEndPr/>
    <w:sdtContent>
      <w:p w14:paraId="035F0C0A" w14:textId="60F673B7" w:rsidR="006F3949" w:rsidRDefault="006F3949">
        <w:pPr>
          <w:pStyle w:val="Porat"/>
          <w:jc w:val="right"/>
        </w:pPr>
        <w:r>
          <w:fldChar w:fldCharType="begin"/>
        </w:r>
        <w:r>
          <w:instrText>PAGE   \* MERGEFORMAT</w:instrText>
        </w:r>
        <w:r>
          <w:fldChar w:fldCharType="separate"/>
        </w:r>
        <w:r w:rsidR="00685706">
          <w:rPr>
            <w:noProof/>
          </w:rPr>
          <w:t>4</w:t>
        </w:r>
        <w:r w:rsidR="00685706">
          <w:rPr>
            <w:noProof/>
          </w:rPr>
          <w:t>9</w:t>
        </w:r>
        <w:r>
          <w:fldChar w:fldCharType="end"/>
        </w:r>
      </w:p>
    </w:sdtContent>
  </w:sdt>
  <w:p w14:paraId="7C33BB74" w14:textId="77777777" w:rsidR="006F3949" w:rsidRDefault="006F39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9441" w14:textId="77777777" w:rsidR="001B0FA5" w:rsidRDefault="001B0FA5" w:rsidP="00D05666">
      <w:r>
        <w:separator/>
      </w:r>
    </w:p>
  </w:footnote>
  <w:footnote w:type="continuationSeparator" w:id="0">
    <w:p w14:paraId="15568C80" w14:textId="77777777" w:rsidR="001B0FA5" w:rsidRDefault="001B0FA5" w:rsidP="00D05666">
      <w:r>
        <w:continuationSeparator/>
      </w:r>
    </w:p>
  </w:footnote>
  <w:footnote w:type="continuationNotice" w:id="1">
    <w:p w14:paraId="4ABF3A07" w14:textId="77777777" w:rsidR="001B0FA5" w:rsidRDefault="001B0FA5"/>
  </w:footnote>
  <w:footnote w:id="2">
    <w:p w14:paraId="15CCD15A" w14:textId="77777777" w:rsidR="006F3949" w:rsidRDefault="006F3949" w:rsidP="000A7219"/>
    <w:p w14:paraId="6D883179" w14:textId="77777777" w:rsidR="006F3949" w:rsidRDefault="006F3949" w:rsidP="000A7219">
      <w:pPr>
        <w:pStyle w:val="Puslapioinaostekstas"/>
        <w:jc w:val="both"/>
        <w:rPr>
          <w:rFonts w:ascii="Calibri" w:eastAsia="Yu Mincho" w:hAnsi="Calibri" w:cs="Arial"/>
        </w:rPr>
      </w:pPr>
    </w:p>
  </w:footnote>
  <w:footnote w:id="3">
    <w:p w14:paraId="1CDEEF9D" w14:textId="77777777" w:rsidR="006F3949" w:rsidRDefault="006F3949" w:rsidP="000A7219"/>
    <w:p w14:paraId="2F9B08DE" w14:textId="77777777" w:rsidR="006F3949" w:rsidRDefault="006F3949" w:rsidP="000A7219">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737F" w14:textId="77777777" w:rsidR="006F3949" w:rsidRDefault="006F3949">
    <w:pPr>
      <w:pStyle w:val="Antrats"/>
      <w:jc w:val="right"/>
    </w:pPr>
  </w:p>
  <w:p w14:paraId="7A938CB9" w14:textId="77777777" w:rsidR="006F3949" w:rsidRDefault="006F39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073FA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8"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D06225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3421295">
    <w:abstractNumId w:val="13"/>
  </w:num>
  <w:num w:numId="2" w16cid:durableId="89546475">
    <w:abstractNumId w:val="4"/>
  </w:num>
  <w:num w:numId="3" w16cid:durableId="1568224513">
    <w:abstractNumId w:val="26"/>
  </w:num>
  <w:num w:numId="4" w16cid:durableId="2089502362">
    <w:abstractNumId w:val="31"/>
  </w:num>
  <w:num w:numId="5" w16cid:durableId="1930383017">
    <w:abstractNumId w:val="23"/>
  </w:num>
  <w:num w:numId="6" w16cid:durableId="1018044864">
    <w:abstractNumId w:val="38"/>
  </w:num>
  <w:num w:numId="7" w16cid:durableId="1299720515">
    <w:abstractNumId w:val="34"/>
  </w:num>
  <w:num w:numId="8" w16cid:durableId="898634919">
    <w:abstractNumId w:val="2"/>
  </w:num>
  <w:num w:numId="9" w16cid:durableId="1614091414">
    <w:abstractNumId w:val="35"/>
  </w:num>
  <w:num w:numId="10" w16cid:durableId="446311472">
    <w:abstractNumId w:val="33"/>
  </w:num>
  <w:num w:numId="11" w16cid:durableId="1999260397">
    <w:abstractNumId w:val="30"/>
  </w:num>
  <w:num w:numId="12" w16cid:durableId="94717828">
    <w:abstractNumId w:val="17"/>
  </w:num>
  <w:num w:numId="13" w16cid:durableId="924070185">
    <w:abstractNumId w:val="22"/>
  </w:num>
  <w:num w:numId="14" w16cid:durableId="1857618468">
    <w:abstractNumId w:val="32"/>
  </w:num>
  <w:num w:numId="15" w16cid:durableId="1878278159">
    <w:abstractNumId w:val="5"/>
  </w:num>
  <w:num w:numId="16" w16cid:durableId="1188787743">
    <w:abstractNumId w:val="9"/>
  </w:num>
  <w:num w:numId="17" w16cid:durableId="812677184">
    <w:abstractNumId w:val="20"/>
  </w:num>
  <w:num w:numId="18" w16cid:durableId="461071507">
    <w:abstractNumId w:val="29"/>
  </w:num>
  <w:num w:numId="19" w16cid:durableId="1641643266">
    <w:abstractNumId w:val="27"/>
  </w:num>
  <w:num w:numId="20" w16cid:durableId="1542277556">
    <w:abstractNumId w:val="12"/>
  </w:num>
  <w:num w:numId="21" w16cid:durableId="24329586">
    <w:abstractNumId w:val="6"/>
  </w:num>
  <w:num w:numId="22" w16cid:durableId="16666593">
    <w:abstractNumId w:val="25"/>
  </w:num>
  <w:num w:numId="23" w16cid:durableId="1818494842">
    <w:abstractNumId w:val="14"/>
  </w:num>
  <w:num w:numId="24" w16cid:durableId="352851311">
    <w:abstractNumId w:val="28"/>
  </w:num>
  <w:num w:numId="25" w16cid:durableId="935745272">
    <w:abstractNumId w:val="0"/>
  </w:num>
  <w:num w:numId="26" w16cid:durableId="381053684">
    <w:abstractNumId w:val="18"/>
  </w:num>
  <w:num w:numId="27" w16cid:durableId="1326013545">
    <w:abstractNumId w:val="36"/>
  </w:num>
  <w:num w:numId="28" w16cid:durableId="1607158743">
    <w:abstractNumId w:val="11"/>
  </w:num>
  <w:num w:numId="29" w16cid:durableId="1119497560">
    <w:abstractNumId w:val="7"/>
  </w:num>
  <w:num w:numId="30" w16cid:durableId="625238466">
    <w:abstractNumId w:val="1"/>
  </w:num>
  <w:num w:numId="31" w16cid:durableId="966400839">
    <w:abstractNumId w:val="10"/>
  </w:num>
  <w:num w:numId="32" w16cid:durableId="821039911">
    <w:abstractNumId w:val="37"/>
  </w:num>
  <w:num w:numId="33" w16cid:durableId="601915096">
    <w:abstractNumId w:val="15"/>
  </w:num>
  <w:num w:numId="34" w16cid:durableId="15891886">
    <w:abstractNumId w:val="16"/>
  </w:num>
  <w:num w:numId="35" w16cid:durableId="1885628826">
    <w:abstractNumId w:val="19"/>
  </w:num>
  <w:num w:numId="36" w16cid:durableId="1377506722">
    <w:abstractNumId w:val="24"/>
  </w:num>
  <w:num w:numId="37" w16cid:durableId="864565141">
    <w:abstractNumId w:val="8"/>
  </w:num>
  <w:num w:numId="38" w16cid:durableId="95562292">
    <w:abstractNumId w:val="39"/>
  </w:num>
  <w:num w:numId="39" w16cid:durableId="2044791614">
    <w:abstractNumId w:val="21"/>
  </w:num>
  <w:num w:numId="40" w16cid:durableId="165637555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265277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2EB"/>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F6A"/>
    <w:rsid w:val="00024DB9"/>
    <w:rsid w:val="0002541F"/>
    <w:rsid w:val="00026246"/>
    <w:rsid w:val="00026673"/>
    <w:rsid w:val="00026690"/>
    <w:rsid w:val="00026A51"/>
    <w:rsid w:val="00026D16"/>
    <w:rsid w:val="00026DF9"/>
    <w:rsid w:val="00030C02"/>
    <w:rsid w:val="00030C76"/>
    <w:rsid w:val="00030F90"/>
    <w:rsid w:val="000315EB"/>
    <w:rsid w:val="0003169B"/>
    <w:rsid w:val="00031A62"/>
    <w:rsid w:val="00032110"/>
    <w:rsid w:val="000321E6"/>
    <w:rsid w:val="0003281A"/>
    <w:rsid w:val="00032C04"/>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15C"/>
    <w:rsid w:val="00066BB9"/>
    <w:rsid w:val="00066D29"/>
    <w:rsid w:val="00066E6A"/>
    <w:rsid w:val="00067A88"/>
    <w:rsid w:val="00067DCC"/>
    <w:rsid w:val="00067EAF"/>
    <w:rsid w:val="0007051B"/>
    <w:rsid w:val="000714BF"/>
    <w:rsid w:val="00071548"/>
    <w:rsid w:val="000716B1"/>
    <w:rsid w:val="0007282F"/>
    <w:rsid w:val="00072DA9"/>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074"/>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A16"/>
    <w:rsid w:val="00090F9B"/>
    <w:rsid w:val="00091346"/>
    <w:rsid w:val="000917F2"/>
    <w:rsid w:val="00091C9D"/>
    <w:rsid w:val="00092D0E"/>
    <w:rsid w:val="00094604"/>
    <w:rsid w:val="00095834"/>
    <w:rsid w:val="00095A99"/>
    <w:rsid w:val="00096015"/>
    <w:rsid w:val="0009724E"/>
    <w:rsid w:val="00097A40"/>
    <w:rsid w:val="00097B80"/>
    <w:rsid w:val="000A05FB"/>
    <w:rsid w:val="000A09BB"/>
    <w:rsid w:val="000A0DFE"/>
    <w:rsid w:val="000A0F5D"/>
    <w:rsid w:val="000A12FA"/>
    <w:rsid w:val="000A156C"/>
    <w:rsid w:val="000A1E34"/>
    <w:rsid w:val="000A202B"/>
    <w:rsid w:val="000A21DF"/>
    <w:rsid w:val="000A2CBA"/>
    <w:rsid w:val="000A2D88"/>
    <w:rsid w:val="000A2F2F"/>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050"/>
    <w:rsid w:val="000B51DF"/>
    <w:rsid w:val="000B5255"/>
    <w:rsid w:val="000B685D"/>
    <w:rsid w:val="000B7223"/>
    <w:rsid w:val="000C006A"/>
    <w:rsid w:val="000C02F3"/>
    <w:rsid w:val="000C037A"/>
    <w:rsid w:val="000C0659"/>
    <w:rsid w:val="000C07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EE"/>
    <w:rsid w:val="000C6CA5"/>
    <w:rsid w:val="000C7160"/>
    <w:rsid w:val="000D019F"/>
    <w:rsid w:val="000D0F58"/>
    <w:rsid w:val="000D0FC2"/>
    <w:rsid w:val="000D1114"/>
    <w:rsid w:val="000D13D6"/>
    <w:rsid w:val="000D18E9"/>
    <w:rsid w:val="000D26D8"/>
    <w:rsid w:val="000D4030"/>
    <w:rsid w:val="000D412D"/>
    <w:rsid w:val="000D4406"/>
    <w:rsid w:val="000D4729"/>
    <w:rsid w:val="000D4B9C"/>
    <w:rsid w:val="000D4E2B"/>
    <w:rsid w:val="000D5C58"/>
    <w:rsid w:val="000D6304"/>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836"/>
    <w:rsid w:val="000F4AA3"/>
    <w:rsid w:val="000F4B8F"/>
    <w:rsid w:val="000F513D"/>
    <w:rsid w:val="000F531D"/>
    <w:rsid w:val="000F5948"/>
    <w:rsid w:val="000F5B02"/>
    <w:rsid w:val="000F7102"/>
    <w:rsid w:val="000F732F"/>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9FE"/>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55B2"/>
    <w:rsid w:val="0014578C"/>
    <w:rsid w:val="00145B8E"/>
    <w:rsid w:val="00146BC9"/>
    <w:rsid w:val="00146F46"/>
    <w:rsid w:val="00147552"/>
    <w:rsid w:val="00147A63"/>
    <w:rsid w:val="00147A8C"/>
    <w:rsid w:val="0015079A"/>
    <w:rsid w:val="00150D95"/>
    <w:rsid w:val="00150E77"/>
    <w:rsid w:val="0015232F"/>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D00"/>
    <w:rsid w:val="0016292D"/>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117"/>
    <w:rsid w:val="0017533E"/>
    <w:rsid w:val="00175DEB"/>
    <w:rsid w:val="00176FD3"/>
    <w:rsid w:val="00177B5E"/>
    <w:rsid w:val="00177EC6"/>
    <w:rsid w:val="001801B7"/>
    <w:rsid w:val="00180340"/>
    <w:rsid w:val="00180466"/>
    <w:rsid w:val="00181168"/>
    <w:rsid w:val="00181511"/>
    <w:rsid w:val="00181D96"/>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D30"/>
    <w:rsid w:val="00192ED3"/>
    <w:rsid w:val="00193556"/>
    <w:rsid w:val="00193984"/>
    <w:rsid w:val="00193CEF"/>
    <w:rsid w:val="00193D61"/>
    <w:rsid w:val="00194439"/>
    <w:rsid w:val="00194544"/>
    <w:rsid w:val="00194723"/>
    <w:rsid w:val="00194C5D"/>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A1B"/>
    <w:rsid w:val="001A2E70"/>
    <w:rsid w:val="001A39B5"/>
    <w:rsid w:val="001A49EA"/>
    <w:rsid w:val="001A4D7F"/>
    <w:rsid w:val="001A4D9A"/>
    <w:rsid w:val="001A5289"/>
    <w:rsid w:val="001A5AA6"/>
    <w:rsid w:val="001A5F8E"/>
    <w:rsid w:val="001A5FBA"/>
    <w:rsid w:val="001A67B2"/>
    <w:rsid w:val="001A6CC7"/>
    <w:rsid w:val="001A7088"/>
    <w:rsid w:val="001A710C"/>
    <w:rsid w:val="001A7678"/>
    <w:rsid w:val="001A7B3D"/>
    <w:rsid w:val="001B0FA5"/>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130"/>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697"/>
    <w:rsid w:val="001C7F48"/>
    <w:rsid w:val="001D0C0E"/>
    <w:rsid w:val="001D1A00"/>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2D99"/>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4E2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2B7D"/>
    <w:rsid w:val="00223614"/>
    <w:rsid w:val="00223D79"/>
    <w:rsid w:val="002242B3"/>
    <w:rsid w:val="00224F0F"/>
    <w:rsid w:val="002256CF"/>
    <w:rsid w:val="002257D8"/>
    <w:rsid w:val="00225BEF"/>
    <w:rsid w:val="002267DE"/>
    <w:rsid w:val="00226AD0"/>
    <w:rsid w:val="002279BC"/>
    <w:rsid w:val="00227F59"/>
    <w:rsid w:val="00230565"/>
    <w:rsid w:val="002306AB"/>
    <w:rsid w:val="00231166"/>
    <w:rsid w:val="00231716"/>
    <w:rsid w:val="0023232F"/>
    <w:rsid w:val="00233169"/>
    <w:rsid w:val="0023335E"/>
    <w:rsid w:val="002338C0"/>
    <w:rsid w:val="002342E3"/>
    <w:rsid w:val="00234717"/>
    <w:rsid w:val="00234920"/>
    <w:rsid w:val="002349E8"/>
    <w:rsid w:val="0023505D"/>
    <w:rsid w:val="002358F1"/>
    <w:rsid w:val="00235EE3"/>
    <w:rsid w:val="00236FBF"/>
    <w:rsid w:val="002374F8"/>
    <w:rsid w:val="00237EA0"/>
    <w:rsid w:val="002411C2"/>
    <w:rsid w:val="00241200"/>
    <w:rsid w:val="002415C7"/>
    <w:rsid w:val="0024180E"/>
    <w:rsid w:val="00241D43"/>
    <w:rsid w:val="00242459"/>
    <w:rsid w:val="002425E8"/>
    <w:rsid w:val="00242CEB"/>
    <w:rsid w:val="002430AE"/>
    <w:rsid w:val="00244688"/>
    <w:rsid w:val="00244A4B"/>
    <w:rsid w:val="00245655"/>
    <w:rsid w:val="00245DD5"/>
    <w:rsid w:val="00245E8F"/>
    <w:rsid w:val="00246A97"/>
    <w:rsid w:val="00247160"/>
    <w:rsid w:val="0024735B"/>
    <w:rsid w:val="002476D5"/>
    <w:rsid w:val="00247D7C"/>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1CF3"/>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E0C"/>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2814"/>
    <w:rsid w:val="00293979"/>
    <w:rsid w:val="00293AA8"/>
    <w:rsid w:val="00294B97"/>
    <w:rsid w:val="00294BE3"/>
    <w:rsid w:val="002955C5"/>
    <w:rsid w:val="002960E2"/>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353"/>
    <w:rsid w:val="002A7A35"/>
    <w:rsid w:val="002B0002"/>
    <w:rsid w:val="002B062F"/>
    <w:rsid w:val="002B12BE"/>
    <w:rsid w:val="002B144C"/>
    <w:rsid w:val="002B165D"/>
    <w:rsid w:val="002B189A"/>
    <w:rsid w:val="002B19CD"/>
    <w:rsid w:val="002B1AD3"/>
    <w:rsid w:val="002B2DC6"/>
    <w:rsid w:val="002B2FCD"/>
    <w:rsid w:val="002B32CA"/>
    <w:rsid w:val="002B38A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37"/>
    <w:rsid w:val="002D6E52"/>
    <w:rsid w:val="002D6F74"/>
    <w:rsid w:val="002D71B6"/>
    <w:rsid w:val="002D7F06"/>
    <w:rsid w:val="002E00F1"/>
    <w:rsid w:val="002E115D"/>
    <w:rsid w:val="002E120E"/>
    <w:rsid w:val="002E1796"/>
    <w:rsid w:val="002E259F"/>
    <w:rsid w:val="002E2B93"/>
    <w:rsid w:val="002E2CD8"/>
    <w:rsid w:val="002E348F"/>
    <w:rsid w:val="002E3C32"/>
    <w:rsid w:val="002E3D20"/>
    <w:rsid w:val="002E4A5A"/>
    <w:rsid w:val="002E5C9B"/>
    <w:rsid w:val="002E5EA9"/>
    <w:rsid w:val="002E6BB6"/>
    <w:rsid w:val="002E73B4"/>
    <w:rsid w:val="002F05C1"/>
    <w:rsid w:val="002F0663"/>
    <w:rsid w:val="002F0C0B"/>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FE"/>
    <w:rsid w:val="003049FC"/>
    <w:rsid w:val="00304E45"/>
    <w:rsid w:val="003061C6"/>
    <w:rsid w:val="003062A3"/>
    <w:rsid w:val="00306737"/>
    <w:rsid w:val="00306D9F"/>
    <w:rsid w:val="00306F87"/>
    <w:rsid w:val="003074D1"/>
    <w:rsid w:val="00307836"/>
    <w:rsid w:val="003101E1"/>
    <w:rsid w:val="00310753"/>
    <w:rsid w:val="003107CC"/>
    <w:rsid w:val="0031109D"/>
    <w:rsid w:val="00311111"/>
    <w:rsid w:val="003127FC"/>
    <w:rsid w:val="0031284C"/>
    <w:rsid w:val="00312CEF"/>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3A7"/>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027"/>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6779E"/>
    <w:rsid w:val="00370156"/>
    <w:rsid w:val="00370489"/>
    <w:rsid w:val="00370682"/>
    <w:rsid w:val="003713E4"/>
    <w:rsid w:val="00371433"/>
    <w:rsid w:val="00371922"/>
    <w:rsid w:val="00373245"/>
    <w:rsid w:val="00373C97"/>
    <w:rsid w:val="003741D5"/>
    <w:rsid w:val="00374529"/>
    <w:rsid w:val="0037463B"/>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3E33"/>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71"/>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42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301"/>
    <w:rsid w:val="003C5AB4"/>
    <w:rsid w:val="003C5CA2"/>
    <w:rsid w:val="003C6C3A"/>
    <w:rsid w:val="003C6C7B"/>
    <w:rsid w:val="003C6D4C"/>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1B"/>
    <w:rsid w:val="003E4DB9"/>
    <w:rsid w:val="003E51C1"/>
    <w:rsid w:val="003E5D6A"/>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1B1"/>
    <w:rsid w:val="00411609"/>
    <w:rsid w:val="0041188F"/>
    <w:rsid w:val="00411B94"/>
    <w:rsid w:val="00411BD7"/>
    <w:rsid w:val="00411EC3"/>
    <w:rsid w:val="0041208A"/>
    <w:rsid w:val="0041211C"/>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6D30"/>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6EF"/>
    <w:rsid w:val="00446913"/>
    <w:rsid w:val="00446C68"/>
    <w:rsid w:val="00447B36"/>
    <w:rsid w:val="00447D54"/>
    <w:rsid w:val="00450415"/>
    <w:rsid w:val="0045073B"/>
    <w:rsid w:val="00450767"/>
    <w:rsid w:val="00450905"/>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86E"/>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910"/>
    <w:rsid w:val="00472F7A"/>
    <w:rsid w:val="00472F8C"/>
    <w:rsid w:val="004736E8"/>
    <w:rsid w:val="0047399D"/>
    <w:rsid w:val="00473DA9"/>
    <w:rsid w:val="004745B4"/>
    <w:rsid w:val="004750F0"/>
    <w:rsid w:val="00475262"/>
    <w:rsid w:val="0047554A"/>
    <w:rsid w:val="00475F9B"/>
    <w:rsid w:val="00476119"/>
    <w:rsid w:val="0047687E"/>
    <w:rsid w:val="00476CDD"/>
    <w:rsid w:val="00476F8C"/>
    <w:rsid w:val="00477AE3"/>
    <w:rsid w:val="00477CE0"/>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497A"/>
    <w:rsid w:val="0049538A"/>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0FA"/>
    <w:rsid w:val="004D248A"/>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EC"/>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CE3"/>
    <w:rsid w:val="00512D6B"/>
    <w:rsid w:val="00512E53"/>
    <w:rsid w:val="0051329C"/>
    <w:rsid w:val="00513D2A"/>
    <w:rsid w:val="0051416C"/>
    <w:rsid w:val="0051508F"/>
    <w:rsid w:val="005151D1"/>
    <w:rsid w:val="00515C55"/>
    <w:rsid w:val="00515CBD"/>
    <w:rsid w:val="00515ED0"/>
    <w:rsid w:val="00516043"/>
    <w:rsid w:val="0051611C"/>
    <w:rsid w:val="0051688D"/>
    <w:rsid w:val="0051716D"/>
    <w:rsid w:val="00517A42"/>
    <w:rsid w:val="005209A8"/>
    <w:rsid w:val="005212AF"/>
    <w:rsid w:val="00521CBE"/>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3FAE"/>
    <w:rsid w:val="005448A6"/>
    <w:rsid w:val="00544921"/>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1E28"/>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2F8"/>
    <w:rsid w:val="00567348"/>
    <w:rsid w:val="00567800"/>
    <w:rsid w:val="00567A52"/>
    <w:rsid w:val="00567A96"/>
    <w:rsid w:val="00567B4B"/>
    <w:rsid w:val="00567D50"/>
    <w:rsid w:val="00570722"/>
    <w:rsid w:val="0057158C"/>
    <w:rsid w:val="005717E5"/>
    <w:rsid w:val="005717E7"/>
    <w:rsid w:val="0057188A"/>
    <w:rsid w:val="00571EE0"/>
    <w:rsid w:val="00572725"/>
    <w:rsid w:val="00572AF3"/>
    <w:rsid w:val="00572FCF"/>
    <w:rsid w:val="00574370"/>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6F77"/>
    <w:rsid w:val="005976A4"/>
    <w:rsid w:val="00597743"/>
    <w:rsid w:val="00597972"/>
    <w:rsid w:val="005979E9"/>
    <w:rsid w:val="00597D26"/>
    <w:rsid w:val="005A0791"/>
    <w:rsid w:val="005A07D8"/>
    <w:rsid w:val="005A195F"/>
    <w:rsid w:val="005A2704"/>
    <w:rsid w:val="005A2AC1"/>
    <w:rsid w:val="005A2B07"/>
    <w:rsid w:val="005A54C6"/>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033"/>
    <w:rsid w:val="005B34A6"/>
    <w:rsid w:val="005B383F"/>
    <w:rsid w:val="005B3D70"/>
    <w:rsid w:val="005B46C1"/>
    <w:rsid w:val="005B484F"/>
    <w:rsid w:val="005B537C"/>
    <w:rsid w:val="005B56F0"/>
    <w:rsid w:val="005B5793"/>
    <w:rsid w:val="005B5ED5"/>
    <w:rsid w:val="005B756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037"/>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3320"/>
    <w:rsid w:val="00614649"/>
    <w:rsid w:val="00614A7B"/>
    <w:rsid w:val="00614FF2"/>
    <w:rsid w:val="006158E4"/>
    <w:rsid w:val="006158FB"/>
    <w:rsid w:val="0061594E"/>
    <w:rsid w:val="00615C08"/>
    <w:rsid w:val="006164FB"/>
    <w:rsid w:val="00616BD5"/>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B5F"/>
    <w:rsid w:val="00632F7B"/>
    <w:rsid w:val="00633306"/>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BDB"/>
    <w:rsid w:val="0065097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706"/>
    <w:rsid w:val="006859A5"/>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57"/>
    <w:rsid w:val="00696B64"/>
    <w:rsid w:val="00696EED"/>
    <w:rsid w:val="006974CE"/>
    <w:rsid w:val="00697FA2"/>
    <w:rsid w:val="006A049B"/>
    <w:rsid w:val="006A0E12"/>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50"/>
    <w:rsid w:val="006B019A"/>
    <w:rsid w:val="006B0247"/>
    <w:rsid w:val="006B02BE"/>
    <w:rsid w:val="006B0411"/>
    <w:rsid w:val="006B1A42"/>
    <w:rsid w:val="006B257C"/>
    <w:rsid w:val="006B30B8"/>
    <w:rsid w:val="006B35FA"/>
    <w:rsid w:val="006B3B0C"/>
    <w:rsid w:val="006B3FBF"/>
    <w:rsid w:val="006B4773"/>
    <w:rsid w:val="006B4B0E"/>
    <w:rsid w:val="006B4DE5"/>
    <w:rsid w:val="006B5492"/>
    <w:rsid w:val="006B5692"/>
    <w:rsid w:val="006B56F2"/>
    <w:rsid w:val="006B5A2F"/>
    <w:rsid w:val="006B618D"/>
    <w:rsid w:val="006B746E"/>
    <w:rsid w:val="006B77F3"/>
    <w:rsid w:val="006B7F6F"/>
    <w:rsid w:val="006C0723"/>
    <w:rsid w:val="006C0B42"/>
    <w:rsid w:val="006C0F06"/>
    <w:rsid w:val="006C176F"/>
    <w:rsid w:val="006C1CEA"/>
    <w:rsid w:val="006C2ED7"/>
    <w:rsid w:val="006C3B38"/>
    <w:rsid w:val="006C3C9A"/>
    <w:rsid w:val="006C4A69"/>
    <w:rsid w:val="006C4B06"/>
    <w:rsid w:val="006C5611"/>
    <w:rsid w:val="006C571E"/>
    <w:rsid w:val="006C5D8A"/>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0DD"/>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949"/>
    <w:rsid w:val="006F3AF6"/>
    <w:rsid w:val="006F4380"/>
    <w:rsid w:val="006F506C"/>
    <w:rsid w:val="006F5879"/>
    <w:rsid w:val="006F5B33"/>
    <w:rsid w:val="006F631C"/>
    <w:rsid w:val="006F6DAA"/>
    <w:rsid w:val="006F7115"/>
    <w:rsid w:val="006F7231"/>
    <w:rsid w:val="006F75C8"/>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3B9"/>
    <w:rsid w:val="0071379D"/>
    <w:rsid w:val="00713C6F"/>
    <w:rsid w:val="007142AC"/>
    <w:rsid w:val="00714305"/>
    <w:rsid w:val="007152B7"/>
    <w:rsid w:val="007160DA"/>
    <w:rsid w:val="0071650A"/>
    <w:rsid w:val="0071670E"/>
    <w:rsid w:val="0071679C"/>
    <w:rsid w:val="007168C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EF"/>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241"/>
    <w:rsid w:val="0073238A"/>
    <w:rsid w:val="00733758"/>
    <w:rsid w:val="0073399B"/>
    <w:rsid w:val="00733DB8"/>
    <w:rsid w:val="00734737"/>
    <w:rsid w:val="007349E0"/>
    <w:rsid w:val="00734BBA"/>
    <w:rsid w:val="00735C77"/>
    <w:rsid w:val="00735E40"/>
    <w:rsid w:val="0073602A"/>
    <w:rsid w:val="0073676A"/>
    <w:rsid w:val="007367F6"/>
    <w:rsid w:val="00736EA4"/>
    <w:rsid w:val="0073711D"/>
    <w:rsid w:val="0073778F"/>
    <w:rsid w:val="00741717"/>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6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B64"/>
    <w:rsid w:val="007B4DFE"/>
    <w:rsid w:val="007B52AF"/>
    <w:rsid w:val="007B53FD"/>
    <w:rsid w:val="007B6219"/>
    <w:rsid w:val="007B6F6D"/>
    <w:rsid w:val="007B732B"/>
    <w:rsid w:val="007B7651"/>
    <w:rsid w:val="007B773D"/>
    <w:rsid w:val="007C0612"/>
    <w:rsid w:val="007C136F"/>
    <w:rsid w:val="007C1C57"/>
    <w:rsid w:val="007C202F"/>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69"/>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A9"/>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0B2B"/>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21"/>
    <w:rsid w:val="008335C6"/>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AE4"/>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49F8"/>
    <w:rsid w:val="008656E1"/>
    <w:rsid w:val="008662A0"/>
    <w:rsid w:val="0086645E"/>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2BE1"/>
    <w:rsid w:val="0087372C"/>
    <w:rsid w:val="00873D68"/>
    <w:rsid w:val="00874383"/>
    <w:rsid w:val="00874591"/>
    <w:rsid w:val="00875609"/>
    <w:rsid w:val="00875E60"/>
    <w:rsid w:val="00876B29"/>
    <w:rsid w:val="00876B6A"/>
    <w:rsid w:val="00876F48"/>
    <w:rsid w:val="00877A5D"/>
    <w:rsid w:val="008802B8"/>
    <w:rsid w:val="00880482"/>
    <w:rsid w:val="00881064"/>
    <w:rsid w:val="00881B1D"/>
    <w:rsid w:val="00882187"/>
    <w:rsid w:val="0088228F"/>
    <w:rsid w:val="00882826"/>
    <w:rsid w:val="00882956"/>
    <w:rsid w:val="00882CD0"/>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775"/>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04"/>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3CD0"/>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B63"/>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24B"/>
    <w:rsid w:val="0098179C"/>
    <w:rsid w:val="009827EC"/>
    <w:rsid w:val="00982EE8"/>
    <w:rsid w:val="00983A43"/>
    <w:rsid w:val="009841CD"/>
    <w:rsid w:val="00984B02"/>
    <w:rsid w:val="009855D4"/>
    <w:rsid w:val="00985939"/>
    <w:rsid w:val="00985A84"/>
    <w:rsid w:val="00985BDD"/>
    <w:rsid w:val="00985F55"/>
    <w:rsid w:val="00986CE1"/>
    <w:rsid w:val="00986FE3"/>
    <w:rsid w:val="00987363"/>
    <w:rsid w:val="00987DE7"/>
    <w:rsid w:val="00990052"/>
    <w:rsid w:val="00990E9B"/>
    <w:rsid w:val="009910A4"/>
    <w:rsid w:val="00991CBB"/>
    <w:rsid w:val="00991D5A"/>
    <w:rsid w:val="009921F1"/>
    <w:rsid w:val="00992645"/>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505"/>
    <w:rsid w:val="009B1258"/>
    <w:rsid w:val="009B1E4D"/>
    <w:rsid w:val="009B2302"/>
    <w:rsid w:val="009B2CAB"/>
    <w:rsid w:val="009B2D7A"/>
    <w:rsid w:val="009B3266"/>
    <w:rsid w:val="009B338B"/>
    <w:rsid w:val="009B3AF8"/>
    <w:rsid w:val="009B3B2C"/>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79E"/>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7294"/>
    <w:rsid w:val="009D73D9"/>
    <w:rsid w:val="009D779F"/>
    <w:rsid w:val="009E064A"/>
    <w:rsid w:val="009E070D"/>
    <w:rsid w:val="009E08D5"/>
    <w:rsid w:val="009E1FFB"/>
    <w:rsid w:val="009E20B7"/>
    <w:rsid w:val="009E234A"/>
    <w:rsid w:val="009E2403"/>
    <w:rsid w:val="009E3E43"/>
    <w:rsid w:val="009E43D5"/>
    <w:rsid w:val="009E46B6"/>
    <w:rsid w:val="009E46BC"/>
    <w:rsid w:val="009E4CDE"/>
    <w:rsid w:val="009E4DF9"/>
    <w:rsid w:val="009E61A9"/>
    <w:rsid w:val="009E62AF"/>
    <w:rsid w:val="009E6E3B"/>
    <w:rsid w:val="009F047D"/>
    <w:rsid w:val="009F0698"/>
    <w:rsid w:val="009F0935"/>
    <w:rsid w:val="009F0A4E"/>
    <w:rsid w:val="009F0F49"/>
    <w:rsid w:val="009F18CF"/>
    <w:rsid w:val="009F3362"/>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6005"/>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9DB"/>
    <w:rsid w:val="00A25D08"/>
    <w:rsid w:val="00A25E26"/>
    <w:rsid w:val="00A2644D"/>
    <w:rsid w:val="00A26794"/>
    <w:rsid w:val="00A26F11"/>
    <w:rsid w:val="00A27446"/>
    <w:rsid w:val="00A27846"/>
    <w:rsid w:val="00A27B9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561"/>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797"/>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2C63"/>
    <w:rsid w:val="00A83F3F"/>
    <w:rsid w:val="00A84166"/>
    <w:rsid w:val="00A84566"/>
    <w:rsid w:val="00A84687"/>
    <w:rsid w:val="00A84D66"/>
    <w:rsid w:val="00A865DA"/>
    <w:rsid w:val="00A86ACD"/>
    <w:rsid w:val="00A90AF8"/>
    <w:rsid w:val="00A912A9"/>
    <w:rsid w:val="00A91483"/>
    <w:rsid w:val="00A920B8"/>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5BC"/>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3394"/>
    <w:rsid w:val="00AF42F9"/>
    <w:rsid w:val="00AF4EF5"/>
    <w:rsid w:val="00AF551E"/>
    <w:rsid w:val="00AF58B1"/>
    <w:rsid w:val="00AF5CF4"/>
    <w:rsid w:val="00AF5D62"/>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8D3"/>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0E87"/>
    <w:rsid w:val="00B210DB"/>
    <w:rsid w:val="00B2125E"/>
    <w:rsid w:val="00B21AC5"/>
    <w:rsid w:val="00B21EFA"/>
    <w:rsid w:val="00B2239D"/>
    <w:rsid w:val="00B22538"/>
    <w:rsid w:val="00B2404C"/>
    <w:rsid w:val="00B24214"/>
    <w:rsid w:val="00B244F4"/>
    <w:rsid w:val="00B2459A"/>
    <w:rsid w:val="00B24708"/>
    <w:rsid w:val="00B24D95"/>
    <w:rsid w:val="00B252D4"/>
    <w:rsid w:val="00B27C6D"/>
    <w:rsid w:val="00B27D89"/>
    <w:rsid w:val="00B3043F"/>
    <w:rsid w:val="00B30554"/>
    <w:rsid w:val="00B3055F"/>
    <w:rsid w:val="00B3068F"/>
    <w:rsid w:val="00B30979"/>
    <w:rsid w:val="00B30AC8"/>
    <w:rsid w:val="00B30CEA"/>
    <w:rsid w:val="00B310EF"/>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07A5"/>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973"/>
    <w:rsid w:val="00B62AF3"/>
    <w:rsid w:val="00B62C56"/>
    <w:rsid w:val="00B62D48"/>
    <w:rsid w:val="00B6430B"/>
    <w:rsid w:val="00B64F95"/>
    <w:rsid w:val="00B6522C"/>
    <w:rsid w:val="00B65F97"/>
    <w:rsid w:val="00B669F2"/>
    <w:rsid w:val="00B66E67"/>
    <w:rsid w:val="00B67D76"/>
    <w:rsid w:val="00B70104"/>
    <w:rsid w:val="00B712C7"/>
    <w:rsid w:val="00B71986"/>
    <w:rsid w:val="00B71B06"/>
    <w:rsid w:val="00B71C3F"/>
    <w:rsid w:val="00B72BAC"/>
    <w:rsid w:val="00B73978"/>
    <w:rsid w:val="00B73A00"/>
    <w:rsid w:val="00B73A2E"/>
    <w:rsid w:val="00B741D0"/>
    <w:rsid w:val="00B7494D"/>
    <w:rsid w:val="00B7560A"/>
    <w:rsid w:val="00B75AEC"/>
    <w:rsid w:val="00B75AF1"/>
    <w:rsid w:val="00B75F6D"/>
    <w:rsid w:val="00B7632D"/>
    <w:rsid w:val="00B76501"/>
    <w:rsid w:val="00B76EDE"/>
    <w:rsid w:val="00B76FA2"/>
    <w:rsid w:val="00B772DE"/>
    <w:rsid w:val="00B77492"/>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78B"/>
    <w:rsid w:val="00B86CBC"/>
    <w:rsid w:val="00B86E8A"/>
    <w:rsid w:val="00B871CF"/>
    <w:rsid w:val="00B87FE9"/>
    <w:rsid w:val="00B9137D"/>
    <w:rsid w:val="00B91A4A"/>
    <w:rsid w:val="00B91FB8"/>
    <w:rsid w:val="00B92041"/>
    <w:rsid w:val="00B920DC"/>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2E99"/>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613"/>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A49"/>
    <w:rsid w:val="00C03EB7"/>
    <w:rsid w:val="00C04406"/>
    <w:rsid w:val="00C0495E"/>
    <w:rsid w:val="00C04FFE"/>
    <w:rsid w:val="00C0533D"/>
    <w:rsid w:val="00C06CA3"/>
    <w:rsid w:val="00C06F50"/>
    <w:rsid w:val="00C07161"/>
    <w:rsid w:val="00C075EF"/>
    <w:rsid w:val="00C07985"/>
    <w:rsid w:val="00C079DD"/>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46"/>
    <w:rsid w:val="00C47CE7"/>
    <w:rsid w:val="00C504F9"/>
    <w:rsid w:val="00C50B8F"/>
    <w:rsid w:val="00C515B6"/>
    <w:rsid w:val="00C5193E"/>
    <w:rsid w:val="00C52086"/>
    <w:rsid w:val="00C52854"/>
    <w:rsid w:val="00C52A24"/>
    <w:rsid w:val="00C53E1D"/>
    <w:rsid w:val="00C544C8"/>
    <w:rsid w:val="00C54574"/>
    <w:rsid w:val="00C56765"/>
    <w:rsid w:val="00C5749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785"/>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5B00"/>
    <w:rsid w:val="00CA64E1"/>
    <w:rsid w:val="00CA6BE7"/>
    <w:rsid w:val="00CA6FF8"/>
    <w:rsid w:val="00CA77FA"/>
    <w:rsid w:val="00CB0FB1"/>
    <w:rsid w:val="00CB1979"/>
    <w:rsid w:val="00CB1BFC"/>
    <w:rsid w:val="00CB1C73"/>
    <w:rsid w:val="00CB20ED"/>
    <w:rsid w:val="00CB21ED"/>
    <w:rsid w:val="00CB3C1E"/>
    <w:rsid w:val="00CB3E24"/>
    <w:rsid w:val="00CB3E81"/>
    <w:rsid w:val="00CB46BF"/>
    <w:rsid w:val="00CB55B3"/>
    <w:rsid w:val="00CB5945"/>
    <w:rsid w:val="00CB5BAA"/>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7F5"/>
    <w:rsid w:val="00CE0A3E"/>
    <w:rsid w:val="00CE0D9D"/>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5E"/>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17E"/>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662F"/>
    <w:rsid w:val="00D17945"/>
    <w:rsid w:val="00D17972"/>
    <w:rsid w:val="00D17DBE"/>
    <w:rsid w:val="00D202BA"/>
    <w:rsid w:val="00D20B56"/>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37F3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5D0"/>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109"/>
    <w:rsid w:val="00D62793"/>
    <w:rsid w:val="00D62B64"/>
    <w:rsid w:val="00D65C16"/>
    <w:rsid w:val="00D65C28"/>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34C6"/>
    <w:rsid w:val="00D73765"/>
    <w:rsid w:val="00D7377C"/>
    <w:rsid w:val="00D740D9"/>
    <w:rsid w:val="00D74236"/>
    <w:rsid w:val="00D75062"/>
    <w:rsid w:val="00D75B96"/>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D18"/>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69"/>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6DA"/>
    <w:rsid w:val="00E41B4B"/>
    <w:rsid w:val="00E41F75"/>
    <w:rsid w:val="00E42587"/>
    <w:rsid w:val="00E42A6B"/>
    <w:rsid w:val="00E42AB8"/>
    <w:rsid w:val="00E42B7C"/>
    <w:rsid w:val="00E43338"/>
    <w:rsid w:val="00E43E42"/>
    <w:rsid w:val="00E43FBD"/>
    <w:rsid w:val="00E444AE"/>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15C"/>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CBB"/>
    <w:rsid w:val="00EE5F7A"/>
    <w:rsid w:val="00EE5FC7"/>
    <w:rsid w:val="00EE62BA"/>
    <w:rsid w:val="00EE6920"/>
    <w:rsid w:val="00EE6E84"/>
    <w:rsid w:val="00EE7654"/>
    <w:rsid w:val="00EF135D"/>
    <w:rsid w:val="00EF13E9"/>
    <w:rsid w:val="00EF22B7"/>
    <w:rsid w:val="00EF24D5"/>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C65"/>
    <w:rsid w:val="00F03EE0"/>
    <w:rsid w:val="00F0480A"/>
    <w:rsid w:val="00F0499F"/>
    <w:rsid w:val="00F05F84"/>
    <w:rsid w:val="00F065D6"/>
    <w:rsid w:val="00F07198"/>
    <w:rsid w:val="00F07575"/>
    <w:rsid w:val="00F0779F"/>
    <w:rsid w:val="00F078B1"/>
    <w:rsid w:val="00F10EB1"/>
    <w:rsid w:val="00F11188"/>
    <w:rsid w:val="00F116B4"/>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570"/>
    <w:rsid w:val="00F40916"/>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4EE9"/>
    <w:rsid w:val="00F55531"/>
    <w:rsid w:val="00F555C4"/>
    <w:rsid w:val="00F55DB5"/>
    <w:rsid w:val="00F560B4"/>
    <w:rsid w:val="00F56281"/>
    <w:rsid w:val="00F56594"/>
    <w:rsid w:val="00F56ACB"/>
    <w:rsid w:val="00F56FD0"/>
    <w:rsid w:val="00F57102"/>
    <w:rsid w:val="00F5729B"/>
    <w:rsid w:val="00F57665"/>
    <w:rsid w:val="00F57868"/>
    <w:rsid w:val="00F602FE"/>
    <w:rsid w:val="00F609CA"/>
    <w:rsid w:val="00F610E0"/>
    <w:rsid w:val="00F611D1"/>
    <w:rsid w:val="00F61A15"/>
    <w:rsid w:val="00F6347F"/>
    <w:rsid w:val="00F636E5"/>
    <w:rsid w:val="00F638A8"/>
    <w:rsid w:val="00F63BE9"/>
    <w:rsid w:val="00F644F1"/>
    <w:rsid w:val="00F64E58"/>
    <w:rsid w:val="00F64F2E"/>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77C89"/>
    <w:rsid w:val="00F80241"/>
    <w:rsid w:val="00F80B9A"/>
    <w:rsid w:val="00F81695"/>
    <w:rsid w:val="00F81F56"/>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160"/>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BAC"/>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54C"/>
    <w:rsid w:val="00FD79BE"/>
    <w:rsid w:val="00FD7C41"/>
    <w:rsid w:val="00FE0220"/>
    <w:rsid w:val="00FE0385"/>
    <w:rsid w:val="00FE07A7"/>
    <w:rsid w:val="00FE0E16"/>
    <w:rsid w:val="00FE142D"/>
    <w:rsid w:val="00FE1B67"/>
    <w:rsid w:val="00FE1C0E"/>
    <w:rsid w:val="00FE20E1"/>
    <w:rsid w:val="00FE252E"/>
    <w:rsid w:val="00FE3D1F"/>
    <w:rsid w:val="00FE3D7C"/>
    <w:rsid w:val="00FE4654"/>
    <w:rsid w:val="00FE4A62"/>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15EC976-27F8-4ED2-86E8-B305EC9C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 w:type="paragraph" w:customStyle="1" w:styleId="xmsonormal">
    <w:name w:val="x_msonormal"/>
    <w:basedOn w:val="prastasis"/>
    <w:rsid w:val="00B507A5"/>
    <w:pPr>
      <w:spacing w:after="0" w:line="240" w:lineRule="auto"/>
    </w:pPr>
    <w:rPr>
      <w:rFonts w:ascii="Aptos" w:eastAsiaTheme="minorHAnsi" w:hAnsi="Aptos" w:cs="Aptos"/>
      <w:sz w:val="24"/>
      <w:szCs w:val="24"/>
    </w:rPr>
  </w:style>
  <w:style w:type="character" w:styleId="Neapdorotaspaminjimas">
    <w:name w:val="Unresolved Mention"/>
    <w:basedOn w:val="Numatytasispastraiposriftas"/>
    <w:uiPriority w:val="99"/>
    <w:semiHidden/>
    <w:unhideWhenUsed/>
    <w:rsid w:val="00CE7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tare.visockiene@kaunas.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tel:%20+370%20682%2038%20403"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2024%2056%20"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vasiliauskiene@kaunas.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0612595-0F69-41B3-ADBF-7E5E8077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36</Pages>
  <Words>7770</Words>
  <Characters>54702</Characters>
  <Application>Microsoft Office Word</Application>
  <DocSecurity>0</DocSecurity>
  <Lines>1709</Lines>
  <Paragraphs>543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46</cp:revision>
  <cp:lastPrinted>2026-06-17T12:49:00Z</cp:lastPrinted>
  <dcterms:created xsi:type="dcterms:W3CDTF">2026-06-15T06:17:00Z</dcterms:created>
  <dcterms:modified xsi:type="dcterms:W3CDTF">2026-06-18T06:54:00Z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