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5E16FEFB" w14:textId="67980E0A" w:rsidR="007471BA" w:rsidRPr="00CB6154" w:rsidRDefault="007471BA" w:rsidP="007471BA">
      <w:pPr>
        <w:jc w:val="center"/>
      </w:pPr>
      <w:r w:rsidRPr="00CB6154">
        <w:rPr>
          <w:noProof/>
        </w:rPr>
        <w:object w:dxaOrig="691" w:dyaOrig="811" w14:anchorId="6077B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ack and white drawing of a person riding a horse&#10;&#10;&#10;&#10;AI-generated content may be incorrect." style="width:42.2pt;height:48pt;mso-width-percent:0;mso-height-percent:0;mso-width-percent:0;mso-height-percent:0" o:ole="" fillcolor="window">
            <v:imagedata r:id="rId11" o:title=""/>
          </v:shape>
          <o:OLEObject Type="Embed" ProgID="Word.Picture.8" ShapeID="_x0000_i1025" DrawAspect="Content" ObjectID="_1842508173" r:id="rId12"/>
        </w:object>
      </w:r>
    </w:p>
    <w:p w14:paraId="3340CD95" w14:textId="77777777" w:rsidR="007471BA" w:rsidRPr="00BC11AA" w:rsidRDefault="007471BA" w:rsidP="007471BA">
      <w:pPr>
        <w:jc w:val="center"/>
        <w:rPr>
          <w:rFonts w:ascii="Times New Roman" w:hAnsi="Times New Roman" w:cs="Times New Roman"/>
          <w:b/>
          <w:sz w:val="24"/>
          <w:szCs w:val="24"/>
        </w:rPr>
      </w:pPr>
      <w:r w:rsidRPr="00BC11AA">
        <w:rPr>
          <w:rFonts w:ascii="Times New Roman" w:hAnsi="Times New Roman" w:cs="Times New Roman"/>
          <w:b/>
          <w:sz w:val="24"/>
          <w:szCs w:val="24"/>
        </w:rPr>
        <w:t>LIETUVOS RESPUBLIKOS</w:t>
      </w:r>
    </w:p>
    <w:p w14:paraId="581BA445" w14:textId="77777777" w:rsidR="007471BA" w:rsidRPr="00BC11AA" w:rsidRDefault="007471BA" w:rsidP="007471BA">
      <w:pPr>
        <w:jc w:val="center"/>
        <w:rPr>
          <w:rFonts w:ascii="Times New Roman" w:hAnsi="Times New Roman" w:cs="Times New Roman"/>
          <w:b/>
          <w:sz w:val="24"/>
          <w:szCs w:val="24"/>
        </w:rPr>
      </w:pPr>
      <w:r w:rsidRPr="00BC11AA">
        <w:rPr>
          <w:rFonts w:ascii="Times New Roman" w:hAnsi="Times New Roman" w:cs="Times New Roman"/>
          <w:b/>
          <w:sz w:val="24"/>
          <w:szCs w:val="24"/>
        </w:rPr>
        <w:t>VYRIAUSIOJI RINKIMŲ KOMISIJA</w:t>
      </w:r>
    </w:p>
    <w:p w14:paraId="3779CE6C" w14:textId="77777777" w:rsidR="007471BA" w:rsidRPr="00BC11AA" w:rsidRDefault="007471BA" w:rsidP="007471BA">
      <w:pPr>
        <w:pBdr>
          <w:bottom w:val="single" w:sz="12" w:space="1" w:color="auto"/>
        </w:pBdr>
        <w:spacing w:before="120"/>
        <w:jc w:val="center"/>
        <w:rPr>
          <w:rFonts w:ascii="Times New Roman" w:hAnsi="Times New Roman" w:cs="Times New Roman"/>
          <w:sz w:val="24"/>
          <w:szCs w:val="24"/>
        </w:rPr>
      </w:pPr>
      <w:r w:rsidRPr="00BC11AA">
        <w:rPr>
          <w:rFonts w:ascii="Times New Roman" w:hAnsi="Times New Roman" w:cs="Times New Roman"/>
          <w:sz w:val="24"/>
          <w:szCs w:val="24"/>
        </w:rPr>
        <w:t>Biudžetinė įstaiga, Gynėjų g. 8, 01109 Vilnius, tel. (0 5) 239 6902, el. p. rinkim@vrk.lt. Duomenys kaupiami ir saugomi Juridinių asmenų registre, kodas 188607150</w:t>
      </w:r>
    </w:p>
    <w:p w14:paraId="56F0D987" w14:textId="77777777" w:rsidR="007471BA" w:rsidRPr="00CB6154" w:rsidRDefault="007471BA" w:rsidP="007471BA">
      <w:pPr>
        <w:jc w:val="center"/>
        <w:rPr>
          <w:b/>
        </w:rPr>
      </w:pPr>
    </w:p>
    <w:p w14:paraId="70D5F724" w14:textId="77777777" w:rsidR="007471BA" w:rsidRDefault="007471BA" w:rsidP="007471BA">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rPr>
          <w:rFonts w:ascii="Times New Roman" w:hAnsi="Times New Roman" w:cs="Times New Roman"/>
          <w:sz w:val="24"/>
          <w:szCs w:val="24"/>
        </w:rPr>
      </w:sdtEndPr>
      <w:sdtContent>
        <w:p w14:paraId="5B771DE2" w14:textId="77777777" w:rsidR="007471BA" w:rsidRDefault="007471BA" w:rsidP="007471BA">
          <w:pPr>
            <w:tabs>
              <w:tab w:val="center" w:pos="4513"/>
              <w:tab w:val="right" w:pos="9026"/>
            </w:tabs>
            <w:spacing w:after="0" w:line="240" w:lineRule="auto"/>
            <w:rPr>
              <w:rFonts w:ascii="Arial" w:hAnsi="Arial" w:cstheme="minorHAnsi"/>
              <w:b/>
              <w:bCs/>
              <w:sz w:val="24"/>
              <w:szCs w:val="24"/>
            </w:rPr>
          </w:pPr>
        </w:p>
        <w:p w14:paraId="03C2400C" w14:textId="77777777" w:rsidR="007471BA" w:rsidRPr="00CB6154" w:rsidRDefault="007471BA" w:rsidP="007471BA">
          <w:pPr>
            <w:jc w:val="center"/>
            <w:rPr>
              <w:b/>
            </w:rPr>
          </w:pPr>
        </w:p>
        <w:p w14:paraId="4E1FB0C6" w14:textId="77777777" w:rsidR="007471BA" w:rsidRPr="00B363AA" w:rsidRDefault="007471BA" w:rsidP="007471BA">
          <w:pPr>
            <w:spacing w:after="120" w:line="20" w:lineRule="atLeast"/>
            <w:contextualSpacing/>
            <w:jc w:val="center"/>
            <w:rPr>
              <w:rFonts w:ascii="Times New Roman" w:hAnsi="Times New Roman" w:cs="Times New Roman"/>
              <w:color w:val="00B050"/>
              <w:sz w:val="24"/>
              <w:szCs w:val="24"/>
            </w:rPr>
          </w:pPr>
        </w:p>
        <w:p w14:paraId="30CD8069" w14:textId="77777777" w:rsidR="007471BA" w:rsidRPr="00B363AA" w:rsidRDefault="007471BA" w:rsidP="007471BA">
          <w:pPr>
            <w:spacing w:after="120" w:line="20" w:lineRule="atLeast"/>
            <w:contextualSpacing/>
            <w:jc w:val="center"/>
            <w:rPr>
              <w:rFonts w:ascii="Times New Roman" w:hAnsi="Times New Roman" w:cs="Times New Roman"/>
              <w:color w:val="00B050"/>
              <w:sz w:val="24"/>
              <w:szCs w:val="24"/>
            </w:rPr>
          </w:pPr>
        </w:p>
        <w:p w14:paraId="56C405DF" w14:textId="77777777" w:rsidR="007471BA" w:rsidRPr="00B363AA" w:rsidRDefault="007471BA" w:rsidP="007471BA">
          <w:pPr>
            <w:tabs>
              <w:tab w:val="left" w:pos="870"/>
            </w:tabs>
            <w:spacing w:after="120" w:line="20" w:lineRule="atLeast"/>
            <w:contextualSpacing/>
            <w:rPr>
              <w:rFonts w:ascii="Times New Roman" w:hAnsi="Times New Roman" w:cs="Times New Roman"/>
              <w:sz w:val="24"/>
              <w:szCs w:val="24"/>
            </w:rPr>
          </w:pPr>
          <w:r w:rsidRPr="00B363AA">
            <w:rPr>
              <w:rFonts w:ascii="Times New Roman" w:hAnsi="Times New Roman" w:cs="Times New Roman"/>
              <w:color w:val="00B050"/>
              <w:sz w:val="24"/>
              <w:szCs w:val="24"/>
            </w:rPr>
            <w:tab/>
          </w:r>
        </w:p>
        <w:p w14:paraId="39223206" w14:textId="77777777"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hAnsi="Times New Roman" w:cs="Times New Roman"/>
              <w:sz w:val="24"/>
              <w:szCs w:val="24"/>
            </w:rPr>
            <w:t xml:space="preserve">PATVIRTINTA </w:t>
          </w:r>
        </w:p>
        <w:p w14:paraId="6FE5ED3D" w14:textId="77777777"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eastAsia="Arial Unicode MS" w:hAnsi="Times New Roman" w:cs="Times New Roman"/>
              <w:i/>
              <w:iCs/>
              <w:sz w:val="24"/>
              <w:szCs w:val="24"/>
            </w:rPr>
            <w:t xml:space="preserve">Lietuvos Respublikos Vyriausioji rinkimų komisijos </w:t>
          </w:r>
        </w:p>
        <w:p w14:paraId="27ADC52D" w14:textId="4E3F9DDC"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eastAsia="Arial Unicode MS" w:hAnsi="Times New Roman" w:cs="Times New Roman"/>
              <w:i/>
              <w:iCs/>
              <w:sz w:val="24"/>
              <w:szCs w:val="24"/>
            </w:rPr>
            <w:t>202</w:t>
          </w:r>
          <w:r w:rsidR="003771BD">
            <w:rPr>
              <w:rFonts w:ascii="Times New Roman" w:eastAsia="Arial Unicode MS" w:hAnsi="Times New Roman" w:cs="Times New Roman"/>
              <w:i/>
              <w:iCs/>
              <w:sz w:val="24"/>
              <w:szCs w:val="24"/>
            </w:rPr>
            <w:t>6</w:t>
          </w:r>
          <w:r w:rsidRPr="00B363AA">
            <w:rPr>
              <w:rFonts w:ascii="Times New Roman" w:eastAsia="Arial Unicode MS" w:hAnsi="Times New Roman" w:cs="Times New Roman"/>
              <w:i/>
              <w:iCs/>
              <w:sz w:val="24"/>
              <w:szCs w:val="24"/>
            </w:rPr>
            <w:t xml:space="preserve"> m.    d. p</w:t>
          </w:r>
          <w:r w:rsidR="00EB2D02" w:rsidRPr="00B363AA">
            <w:rPr>
              <w:rFonts w:ascii="Times New Roman" w:eastAsia="Arial Unicode MS" w:hAnsi="Times New Roman" w:cs="Times New Roman"/>
              <w:i/>
              <w:iCs/>
              <w:sz w:val="24"/>
              <w:szCs w:val="24"/>
            </w:rPr>
            <w:t>araiš</w:t>
          </w:r>
          <w:r w:rsidR="0078420D" w:rsidRPr="00B363AA">
            <w:rPr>
              <w:rFonts w:ascii="Times New Roman" w:eastAsia="Arial Unicode MS" w:hAnsi="Times New Roman" w:cs="Times New Roman"/>
              <w:i/>
              <w:iCs/>
              <w:sz w:val="24"/>
              <w:szCs w:val="24"/>
            </w:rPr>
            <w:t>ka</w:t>
          </w:r>
          <w:r w:rsidRPr="00B363AA">
            <w:rPr>
              <w:rFonts w:ascii="Times New Roman" w:eastAsia="Arial Unicode MS" w:hAnsi="Times New Roman" w:cs="Times New Roman"/>
              <w:i/>
              <w:iCs/>
              <w:sz w:val="24"/>
              <w:szCs w:val="24"/>
            </w:rPr>
            <w:t xml:space="preserve"> Nr. </w:t>
          </w:r>
        </w:p>
        <w:p w14:paraId="50720E49"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429AF68A"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4DF0D4D0"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2B2110BF" w14:textId="13F410D6" w:rsidR="007471BA" w:rsidRPr="00B363AA" w:rsidRDefault="00726505" w:rsidP="007471BA">
          <w:pPr>
            <w:spacing w:after="120" w:line="20" w:lineRule="atLeast"/>
            <w:contextualSpacing/>
            <w:jc w:val="center"/>
            <w:rPr>
              <w:rFonts w:ascii="Times New Roman" w:hAnsi="Times New Roman" w:cs="Times New Roman"/>
              <w:sz w:val="24"/>
              <w:szCs w:val="24"/>
            </w:rPr>
          </w:pPr>
          <w:r>
            <w:rPr>
              <w:rFonts w:ascii="Times New Roman" w:hAnsi="Times New Roman" w:cs="Times New Roman"/>
              <w:b/>
              <w:bCs/>
              <w:sz w:val="24"/>
              <w:szCs w:val="24"/>
            </w:rPr>
            <w:t>TARPTAUTINIO</w:t>
          </w:r>
          <w:r w:rsidR="007471BA" w:rsidRPr="00B363AA">
            <w:rPr>
              <w:rFonts w:ascii="Times New Roman" w:hAnsi="Times New Roman" w:cs="Times New Roman"/>
              <w:b/>
              <w:bCs/>
              <w:sz w:val="24"/>
              <w:szCs w:val="24"/>
            </w:rPr>
            <w:t xml:space="preserve"> PIRKIMO „</w:t>
          </w:r>
          <w:r w:rsidR="00F03669">
            <w:rPr>
              <w:rFonts w:ascii="Times New Roman" w:eastAsia="TimesNewRomanPS-BoldMT" w:hAnsi="Times New Roman" w:cs="Times New Roman"/>
              <w:b/>
              <w:bCs/>
              <w:sz w:val="24"/>
              <w:szCs w:val="24"/>
            </w:rPr>
            <w:t>2027 M</w:t>
          </w:r>
          <w:r w:rsidR="00F5299F">
            <w:rPr>
              <w:rFonts w:ascii="Times New Roman" w:eastAsia="TimesNewRomanPS-BoldMT" w:hAnsi="Times New Roman" w:cs="Times New Roman"/>
              <w:b/>
              <w:bCs/>
              <w:sz w:val="24"/>
              <w:szCs w:val="24"/>
            </w:rPr>
            <w:t>. SAVIVALDYBIŲ TARYBŲ IR MERŲ RINKIMŲ VIEŠ</w:t>
          </w:r>
          <w:r w:rsidR="000D6FE3">
            <w:rPr>
              <w:rFonts w:ascii="Times New Roman" w:eastAsia="TimesNewRomanPS-BoldMT" w:hAnsi="Times New Roman" w:cs="Times New Roman"/>
              <w:b/>
              <w:bCs/>
              <w:sz w:val="24"/>
              <w:szCs w:val="24"/>
            </w:rPr>
            <w:t>INIMO</w:t>
          </w:r>
          <w:r w:rsidR="00543374">
            <w:rPr>
              <w:rFonts w:ascii="Times New Roman" w:eastAsia="TimesNewRomanPS-BoldMT" w:hAnsi="Times New Roman" w:cs="Times New Roman"/>
              <w:b/>
              <w:bCs/>
              <w:sz w:val="24"/>
              <w:szCs w:val="24"/>
            </w:rPr>
            <w:t xml:space="preserve"> KAMPANIJOS</w:t>
          </w:r>
          <w:r w:rsidR="000D6FE3">
            <w:rPr>
              <w:rFonts w:ascii="Times New Roman" w:eastAsia="TimesNewRomanPS-BoldMT" w:hAnsi="Times New Roman" w:cs="Times New Roman"/>
              <w:b/>
              <w:bCs/>
              <w:sz w:val="24"/>
              <w:szCs w:val="24"/>
            </w:rPr>
            <w:t xml:space="preserve"> PASLAUGOS</w:t>
          </w:r>
          <w:r w:rsidR="007471BA" w:rsidRPr="00B363AA">
            <w:rPr>
              <w:rFonts w:ascii="Times New Roman" w:hAnsi="Times New Roman" w:cs="Times New Roman"/>
              <w:b/>
              <w:bCs/>
              <w:sz w:val="24"/>
              <w:szCs w:val="24"/>
            </w:rPr>
            <w:t>“ ATVIRO KONKURSO SPECIALIOSIOS SĄLYGOS</w:t>
          </w:r>
        </w:p>
        <w:p w14:paraId="2E8C396B"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r w:rsidRPr="00B363AA">
            <w:rPr>
              <w:rFonts w:ascii="Times New Roman" w:hAnsi="Times New Roman" w:cs="Times New Roman"/>
              <w:b/>
              <w:bCs/>
              <w:sz w:val="24"/>
              <w:szCs w:val="24"/>
            </w:rPr>
            <w:t>Versija Nr.1</w:t>
          </w:r>
        </w:p>
        <w:p w14:paraId="54838307" w14:textId="77777777" w:rsidR="007471BA" w:rsidRPr="00B363AA" w:rsidRDefault="007471BA" w:rsidP="007471BA">
          <w:pPr>
            <w:spacing w:after="120" w:line="20" w:lineRule="atLeast"/>
            <w:contextualSpacing/>
            <w:rPr>
              <w:rFonts w:ascii="Times New Roman" w:hAnsi="Times New Roman" w:cs="Times New Roman"/>
              <w:sz w:val="24"/>
              <w:szCs w:val="24"/>
            </w:rPr>
          </w:pPr>
        </w:p>
        <w:p w14:paraId="5446967B" w14:textId="77777777" w:rsidR="007471BA" w:rsidRPr="00B363AA" w:rsidRDefault="007471BA" w:rsidP="007471BA">
          <w:pPr>
            <w:spacing w:after="120" w:line="20" w:lineRule="atLeast"/>
            <w:contextualSpacing/>
            <w:rPr>
              <w:rFonts w:ascii="Times New Roman" w:hAnsi="Times New Roman" w:cs="Times New Roman"/>
              <w:sz w:val="24"/>
              <w:szCs w:val="24"/>
            </w:rPr>
          </w:pPr>
          <w:r w:rsidRPr="00B363AA">
            <w:rPr>
              <w:rFonts w:ascii="Times New Roman" w:hAnsi="Times New Roman" w:cs="Times New Roman"/>
              <w:sz w:val="24"/>
              <w:szCs w:val="24"/>
            </w:rPr>
            <w:br w:type="page"/>
          </w:r>
        </w:p>
        <w:sdt>
          <w:sdtPr>
            <w:rPr>
              <w:rFonts w:ascii="Times New Roman" w:eastAsiaTheme="minorEastAsia" w:hAnsi="Times New Roman" w:cs="Times New Roman"/>
              <w:smallCaps/>
              <w:color w:val="auto"/>
              <w:sz w:val="24"/>
              <w:szCs w:val="24"/>
              <w:shd w:val="clear" w:color="auto" w:fill="E6E6E6"/>
            </w:rPr>
            <w:id w:val="-691527948"/>
            <w:docPartObj>
              <w:docPartGallery w:val="Table of Contents"/>
              <w:docPartUnique/>
            </w:docPartObj>
          </w:sdtPr>
          <w:sdtEndPr>
            <w:rPr>
              <w:b/>
              <w:bCs/>
              <w:smallCaps w:val="0"/>
            </w:rPr>
          </w:sdtEndPr>
          <w:sdtContent>
            <w:p w14:paraId="3307DEF3" w14:textId="77777777" w:rsidR="007471BA" w:rsidRPr="00FB40C5" w:rsidRDefault="007471BA" w:rsidP="007471BA">
              <w:pPr>
                <w:pStyle w:val="Turinioantrat"/>
                <w:spacing w:before="0" w:line="20" w:lineRule="atLeast"/>
                <w:ind w:left="432" w:hanging="432"/>
                <w:contextualSpacing/>
                <w:rPr>
                  <w:rFonts w:ascii="Times New Roman" w:hAnsi="Times New Roman" w:cs="Times New Roman"/>
                  <w:sz w:val="24"/>
                  <w:szCs w:val="24"/>
                </w:rPr>
              </w:pPr>
              <w:r w:rsidRPr="00FB40C5">
                <w:rPr>
                  <w:rFonts w:ascii="Times New Roman" w:hAnsi="Times New Roman" w:cs="Times New Roman"/>
                  <w:sz w:val="24"/>
                  <w:szCs w:val="24"/>
                </w:rPr>
                <w:t>TURINYS</w:t>
              </w:r>
            </w:p>
            <w:p w14:paraId="5000EA31" w14:textId="74CF5FB8" w:rsidR="007471BA" w:rsidRPr="00FB40C5"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r w:rsidRPr="00FB40C5">
                <w:rPr>
                  <w:rFonts w:ascii="Times New Roman" w:hAnsi="Times New Roman" w:cs="Times New Roman"/>
                  <w:color w:val="2B579A"/>
                  <w:sz w:val="24"/>
                  <w:szCs w:val="24"/>
                  <w:shd w:val="clear" w:color="auto" w:fill="E6E6E6"/>
                </w:rPr>
                <w:fldChar w:fldCharType="begin"/>
              </w:r>
              <w:r w:rsidRPr="00FB40C5">
                <w:rPr>
                  <w:rFonts w:ascii="Times New Roman" w:hAnsi="Times New Roman" w:cs="Times New Roman"/>
                  <w:sz w:val="24"/>
                  <w:szCs w:val="24"/>
                </w:rPr>
                <w:instrText xml:space="preserve"> TOC \o "1-3" \h \z \u </w:instrText>
              </w:r>
              <w:r w:rsidRPr="00FB40C5">
                <w:rPr>
                  <w:rFonts w:ascii="Times New Roman" w:hAnsi="Times New Roman" w:cs="Times New Roman"/>
                  <w:color w:val="2B579A"/>
                  <w:sz w:val="24"/>
                  <w:szCs w:val="24"/>
                  <w:shd w:val="clear" w:color="auto" w:fill="E6E6E6"/>
                </w:rPr>
                <w:fldChar w:fldCharType="separate"/>
              </w:r>
              <w:hyperlink w:anchor="_Toc187493431" w:history="1">
                <w:r w:rsidRPr="00FB40C5">
                  <w:rPr>
                    <w:rStyle w:val="Hipersaitas"/>
                    <w:rFonts w:ascii="Times New Roman" w:hAnsi="Times New Roman" w:cs="Times New Roman"/>
                    <w:noProof/>
                    <w:sz w:val="24"/>
                    <w:szCs w:val="24"/>
                  </w:rPr>
                  <w:t>1.</w:t>
                </w:r>
                <w:r w:rsidRPr="00FB40C5">
                  <w:rPr>
                    <w:rFonts w:ascii="Times New Roman" w:hAnsi="Times New Roman" w:cs="Times New Roman"/>
                    <w:noProof/>
                    <w:kern w:val="2"/>
                    <w:sz w:val="24"/>
                    <w:szCs w:val="24"/>
                    <w:lang w:val="en-US" w:eastAsia="en-US"/>
                    <w14:ligatures w14:val="standardContextual"/>
                  </w:rPr>
                  <w:tab/>
                </w:r>
                <w:r w:rsidRPr="00FB40C5">
                  <w:rPr>
                    <w:rStyle w:val="Hipersaitas"/>
                    <w:rFonts w:ascii="Times New Roman" w:hAnsi="Times New Roman" w:cs="Times New Roman"/>
                    <w:noProof/>
                    <w:sz w:val="24"/>
                    <w:szCs w:val="24"/>
                  </w:rPr>
                  <w:t>Bendra informacija</w:t>
                </w:r>
                <w:r w:rsidRPr="00FB40C5">
                  <w:rPr>
                    <w:rFonts w:ascii="Times New Roman" w:hAnsi="Times New Roman" w:cs="Times New Roman"/>
                    <w:noProof/>
                    <w:webHidden/>
                    <w:sz w:val="24"/>
                    <w:szCs w:val="24"/>
                  </w:rPr>
                  <w:tab/>
                </w:r>
              </w:hyperlink>
              <w:r w:rsidR="00943FCD">
                <w:rPr>
                  <w:rFonts w:ascii="Times New Roman" w:hAnsi="Times New Roman" w:cs="Times New Roman"/>
                  <w:sz w:val="24"/>
                  <w:szCs w:val="24"/>
                </w:rPr>
                <w:t>3</w:t>
              </w:r>
            </w:p>
            <w:p w14:paraId="4E253271" w14:textId="72383920"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2" w:history="1">
                <w:r w:rsidRPr="00FB40C5">
                  <w:rPr>
                    <w:rStyle w:val="Hipersaitas"/>
                    <w:rFonts w:ascii="Times New Roman" w:hAnsi="Times New Roman" w:cs="Times New Roman"/>
                    <w:noProof/>
                    <w:sz w:val="24"/>
                    <w:szCs w:val="24"/>
                  </w:rPr>
                  <w:t>2. Pirkimo objektas</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3</w:t>
              </w:r>
            </w:p>
            <w:p w14:paraId="040CEE53" w14:textId="47C36798"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3" w:history="1">
                <w:r w:rsidRPr="00FB40C5">
                  <w:rPr>
                    <w:rStyle w:val="Hipersaitas"/>
                    <w:rFonts w:ascii="Times New Roman" w:hAnsi="Times New Roman" w:cs="Times New Roman"/>
                    <w:noProof/>
                    <w:sz w:val="24"/>
                    <w:szCs w:val="24"/>
                  </w:rPr>
                  <w:t>3. Susitikimai su tiekėjais ir objekto apžiūra</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7F1F8E63" w14:textId="3482F6F3"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4" w:history="1">
                <w:r w:rsidRPr="00FB40C5">
                  <w:rPr>
                    <w:rStyle w:val="Hipersaitas"/>
                    <w:rFonts w:ascii="Times New Roman" w:hAnsi="Times New Roman" w:cs="Times New Roman"/>
                    <w:noProof/>
                    <w:sz w:val="24"/>
                    <w:szCs w:val="24"/>
                  </w:rPr>
                  <w:t>4. Tiekėjų pašalinimo pagrindai ir kvalifikacijos reikalavimai</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78A65A8E" w14:textId="4160607C"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5" w:history="1">
                <w:r w:rsidRPr="00FB40C5">
                  <w:rPr>
                    <w:rStyle w:val="Hipersaitas"/>
                    <w:rFonts w:ascii="Times New Roman" w:hAnsi="Times New Roman" w:cs="Times New Roman"/>
                    <w:noProof/>
                    <w:sz w:val="24"/>
                    <w:szCs w:val="24"/>
                  </w:rPr>
                  <w:t>5.</w:t>
                </w:r>
                <w:r w:rsidR="00920FFE">
                  <w:rPr>
                    <w:rStyle w:val="Hipersaitas"/>
                    <w:rFonts w:ascii="Times New Roman" w:hAnsi="Times New Roman" w:cs="Times New Roman"/>
                    <w:noProof/>
                    <w:sz w:val="24"/>
                    <w:szCs w:val="24"/>
                  </w:rPr>
                  <w:t xml:space="preserve"> </w:t>
                </w:r>
                <w:r w:rsidRPr="00FB40C5">
                  <w:rPr>
                    <w:rStyle w:val="Hipersaitas"/>
                    <w:rFonts w:ascii="Times New Roman" w:hAnsi="Times New Roman" w:cs="Times New Roman"/>
                    <w:noProof/>
                    <w:sz w:val="24"/>
                    <w:szCs w:val="24"/>
                  </w:rPr>
                  <w:t>Reikalavimai, susiję su nacionaliniu saugumu</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20ECFDB0" w14:textId="63373A3E" w:rsidR="007471BA" w:rsidRPr="00A27FA3"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6" w:history="1">
                <w:r w:rsidRPr="00FB40C5">
                  <w:rPr>
                    <w:rStyle w:val="Hipersaitas"/>
                    <w:rFonts w:ascii="Times New Roman" w:hAnsi="Times New Roman" w:cs="Times New Roman"/>
                    <w:noProof/>
                    <w:sz w:val="24"/>
                    <w:szCs w:val="24"/>
                  </w:rPr>
                  <w:t>6. Specialieji reikalavimai pasiūlymų rengimui ir pateikimui</w:t>
                </w:r>
                <w:r w:rsidRPr="00FB40C5">
                  <w:rPr>
                    <w:rFonts w:ascii="Times New Roman" w:hAnsi="Times New Roman" w:cs="Times New Roman"/>
                    <w:noProof/>
                    <w:webHidden/>
                    <w:sz w:val="24"/>
                    <w:szCs w:val="24"/>
                  </w:rPr>
                  <w:tab/>
                </w:r>
              </w:hyperlink>
              <w:r w:rsidR="001C55C0" w:rsidRPr="00A27FA3">
                <w:rPr>
                  <w:rFonts w:ascii="Times New Roman" w:hAnsi="Times New Roman" w:cs="Times New Roman"/>
                  <w:sz w:val="24"/>
                  <w:szCs w:val="24"/>
                </w:rPr>
                <w:t>4</w:t>
              </w:r>
            </w:p>
            <w:p w14:paraId="3ECD0568" w14:textId="314715F2"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7" w:history="1">
                <w:r w:rsidRPr="00A27FA3">
                  <w:rPr>
                    <w:rStyle w:val="Hipersaitas"/>
                    <w:rFonts w:ascii="Times New Roman" w:hAnsi="Times New Roman" w:cs="Times New Roman"/>
                    <w:noProof/>
                    <w:sz w:val="24"/>
                    <w:szCs w:val="24"/>
                  </w:rPr>
                  <w:t>7.</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Pasiūlymo galiojimo užtikrinimas</w:t>
                </w:r>
                <w:r w:rsidRPr="00A27FA3">
                  <w:rPr>
                    <w:rFonts w:ascii="Times New Roman" w:hAnsi="Times New Roman" w:cs="Times New Roman"/>
                    <w:noProof/>
                    <w:webHidden/>
                    <w:sz w:val="24"/>
                    <w:szCs w:val="24"/>
                  </w:rPr>
                  <w:tab/>
                </w:r>
              </w:hyperlink>
              <w:r w:rsidR="001C55C0" w:rsidRPr="00A27FA3">
                <w:rPr>
                  <w:rFonts w:ascii="Times New Roman" w:hAnsi="Times New Roman" w:cs="Times New Roman"/>
                  <w:sz w:val="24"/>
                  <w:szCs w:val="24"/>
                </w:rPr>
                <w:t>5</w:t>
              </w:r>
            </w:p>
            <w:p w14:paraId="5A5530A9" w14:textId="3B929B9A"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8" w:history="1">
                <w:r w:rsidRPr="00A27FA3">
                  <w:rPr>
                    <w:rStyle w:val="Hipersaitas"/>
                    <w:rFonts w:ascii="Times New Roman" w:hAnsi="Times New Roman" w:cs="Times New Roman"/>
                    <w:noProof/>
                    <w:sz w:val="24"/>
                    <w:szCs w:val="24"/>
                  </w:rPr>
                  <w:t>8.</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Elektroninis aukcionas</w:t>
                </w:r>
                <w:r w:rsidRPr="00A27FA3">
                  <w:rPr>
                    <w:rFonts w:ascii="Times New Roman" w:hAnsi="Times New Roman" w:cs="Times New Roman"/>
                    <w:noProof/>
                    <w:webHidden/>
                    <w:sz w:val="24"/>
                    <w:szCs w:val="24"/>
                  </w:rPr>
                  <w:tab/>
                </w:r>
              </w:hyperlink>
              <w:r w:rsidR="001C55C0" w:rsidRPr="00A27FA3">
                <w:rPr>
                  <w:rFonts w:ascii="Times New Roman" w:hAnsi="Times New Roman" w:cs="Times New Roman"/>
                  <w:sz w:val="24"/>
                  <w:szCs w:val="24"/>
                </w:rPr>
                <w:t>5</w:t>
              </w:r>
            </w:p>
            <w:p w14:paraId="1138A0FC" w14:textId="729DC678"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9" w:history="1">
                <w:r w:rsidRPr="00A27FA3">
                  <w:rPr>
                    <w:rStyle w:val="Hipersaitas"/>
                    <w:rFonts w:ascii="Times New Roman" w:hAnsi="Times New Roman" w:cs="Times New Roman"/>
                    <w:noProof/>
                    <w:sz w:val="24"/>
                    <w:szCs w:val="24"/>
                  </w:rPr>
                  <w:t>9.</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Pasiūlymų vertinimas</w:t>
                </w:r>
                <w:r w:rsidRPr="00A27FA3">
                  <w:rPr>
                    <w:rFonts w:ascii="Times New Roman" w:hAnsi="Times New Roman" w:cs="Times New Roman"/>
                    <w:noProof/>
                    <w:webHidden/>
                    <w:sz w:val="24"/>
                    <w:szCs w:val="24"/>
                  </w:rPr>
                  <w:tab/>
                </w:r>
              </w:hyperlink>
              <w:r w:rsidR="00A27FA3" w:rsidRPr="00A27FA3">
                <w:rPr>
                  <w:rFonts w:ascii="Times New Roman" w:hAnsi="Times New Roman" w:cs="Times New Roman"/>
                  <w:sz w:val="24"/>
                  <w:szCs w:val="24"/>
                </w:rPr>
                <w:t>5</w:t>
              </w:r>
            </w:p>
            <w:p w14:paraId="44849201" w14:textId="3F9241E4" w:rsidR="007471BA" w:rsidRPr="00A27FA3"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40" w:history="1">
                <w:r w:rsidRPr="00A27FA3">
                  <w:rPr>
                    <w:rStyle w:val="Hipersaitas"/>
                    <w:rFonts w:ascii="Times New Roman" w:hAnsi="Times New Roman" w:cs="Times New Roman"/>
                    <w:noProof/>
                    <w:sz w:val="24"/>
                    <w:szCs w:val="24"/>
                  </w:rPr>
                  <w:t>10.</w:t>
                </w:r>
                <w:r w:rsidRPr="00A27FA3">
                  <w:rPr>
                    <w:rFonts w:ascii="Times New Roman" w:hAnsi="Times New Roman" w:cs="Times New Roman"/>
                    <w:noProof/>
                    <w:kern w:val="2"/>
                    <w:sz w:val="24"/>
                    <w:szCs w:val="24"/>
                    <w:lang w:val="en-US" w:eastAsia="en-US"/>
                    <w14:ligatures w14:val="standardContextual"/>
                  </w:rPr>
                  <w:tab/>
                </w:r>
                <w:r w:rsidRPr="00A27FA3">
                  <w:rPr>
                    <w:rStyle w:val="Hipersaitas"/>
                    <w:rFonts w:ascii="Times New Roman" w:hAnsi="Times New Roman" w:cs="Times New Roman"/>
                    <w:noProof/>
                    <w:sz w:val="24"/>
                    <w:szCs w:val="24"/>
                  </w:rPr>
                  <w:t>Sutarties sudarymas</w:t>
                </w:r>
                <w:r w:rsidRPr="00A27FA3">
                  <w:rPr>
                    <w:rFonts w:ascii="Times New Roman" w:hAnsi="Times New Roman" w:cs="Times New Roman"/>
                    <w:noProof/>
                    <w:webHidden/>
                    <w:sz w:val="24"/>
                    <w:szCs w:val="24"/>
                  </w:rPr>
                  <w:tab/>
                </w:r>
              </w:hyperlink>
              <w:r w:rsidR="00A27FA3" w:rsidRPr="00A27FA3">
                <w:rPr>
                  <w:rFonts w:ascii="Times New Roman" w:hAnsi="Times New Roman" w:cs="Times New Roman"/>
                  <w:sz w:val="24"/>
                  <w:szCs w:val="24"/>
                </w:rPr>
                <w:t>6</w:t>
              </w:r>
            </w:p>
            <w:p w14:paraId="2CE1FB85"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color w:val="2B579A"/>
                  <w:sz w:val="24"/>
                  <w:szCs w:val="24"/>
                </w:rPr>
                <w:fldChar w:fldCharType="end"/>
              </w:r>
              <w:r w:rsidRPr="00FB40C5">
                <w:rPr>
                  <w:rFonts w:ascii="Times New Roman" w:hAnsi="Times New Roman" w:cs="Times New Roman"/>
                  <w:sz w:val="24"/>
                  <w:szCs w:val="24"/>
                </w:rPr>
                <w:t>Priedai:</w:t>
              </w:r>
            </w:p>
            <w:p w14:paraId="747AD7E8"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1 priedas „Terminai“</w:t>
              </w:r>
            </w:p>
            <w:p w14:paraId="27B9E122"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2 priedas „Techninė specifikacija“</w:t>
              </w:r>
            </w:p>
            <w:p w14:paraId="20FEA6F3"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3 priedas „Tiekėjų pašalinimo pagrindai“</w:t>
              </w:r>
            </w:p>
            <w:p w14:paraId="64578AB2"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4 priedas „Tiekėjų kvalifikacijos reikalavimai ir reikalaujami kokybės bei aplinkos apsaugos vadybos sistemų standartai“</w:t>
              </w:r>
            </w:p>
            <w:p w14:paraId="0D70C760"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5 priedas „EBVPD“</w:t>
              </w:r>
            </w:p>
            <w:p w14:paraId="3A9D7941"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6 priedas „Pasiūlymo forma“</w:t>
              </w:r>
            </w:p>
            <w:p w14:paraId="5A2961A8" w14:textId="6EBD26AE"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 xml:space="preserve">Pirkimo sąlygų </w:t>
              </w:r>
              <w:r w:rsidR="00983A0C" w:rsidRPr="00FB40C5">
                <w:rPr>
                  <w:rFonts w:ascii="Times New Roman" w:hAnsi="Times New Roman" w:cs="Times New Roman"/>
                  <w:sz w:val="24"/>
                  <w:szCs w:val="24"/>
                </w:rPr>
                <w:t>7</w:t>
              </w:r>
              <w:r w:rsidRPr="00FB40C5">
                <w:rPr>
                  <w:rFonts w:ascii="Times New Roman" w:hAnsi="Times New Roman" w:cs="Times New Roman"/>
                  <w:sz w:val="24"/>
                  <w:szCs w:val="24"/>
                </w:rPr>
                <w:t xml:space="preserve"> priedas „Tiekėjo deklaracija dėl atitikties Reglamento nuostatoms juridiniam asmeniui“</w:t>
              </w:r>
            </w:p>
            <w:p w14:paraId="0094630B" w14:textId="08026939"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 xml:space="preserve">Pirkimo sąlygų </w:t>
              </w:r>
              <w:r w:rsidR="008F72F6" w:rsidRPr="00FB40C5">
                <w:rPr>
                  <w:rFonts w:ascii="Times New Roman" w:hAnsi="Times New Roman" w:cs="Times New Roman"/>
                  <w:sz w:val="24"/>
                  <w:szCs w:val="24"/>
                </w:rPr>
                <w:t>8</w:t>
              </w:r>
              <w:r w:rsidRPr="00FB40C5">
                <w:rPr>
                  <w:rFonts w:ascii="Times New Roman" w:hAnsi="Times New Roman" w:cs="Times New Roman"/>
                  <w:sz w:val="24"/>
                  <w:szCs w:val="24"/>
                </w:rPr>
                <w:t xml:space="preserve"> priedas „Tiekėjo deklaracija dėl atitikties Reglamento nuostatoms fiziniam asmeniui“</w:t>
              </w:r>
            </w:p>
            <w:p w14:paraId="57A85DE2" w14:textId="4233FEE1" w:rsidR="007471BA" w:rsidRPr="00B363AA" w:rsidRDefault="007471BA" w:rsidP="002F760F">
              <w:pPr>
                <w:ind w:left="220"/>
                <w:rPr>
                  <w:rFonts w:ascii="Times New Roman" w:hAnsi="Times New Roman" w:cs="Times New Roman"/>
                  <w:b/>
                  <w:bCs/>
                  <w:sz w:val="24"/>
                  <w:szCs w:val="24"/>
                </w:rPr>
              </w:pPr>
              <w:r w:rsidRPr="00FB40C5">
                <w:rPr>
                  <w:rFonts w:ascii="Times New Roman" w:hAnsi="Times New Roman" w:cs="Times New Roman"/>
                  <w:sz w:val="24"/>
                  <w:szCs w:val="24"/>
                </w:rPr>
                <w:t xml:space="preserve">Pirkimo sąlygų </w:t>
              </w:r>
              <w:r w:rsidR="003E58B7">
                <w:rPr>
                  <w:rFonts w:ascii="Times New Roman" w:hAnsi="Times New Roman" w:cs="Times New Roman"/>
                  <w:sz w:val="24"/>
                  <w:szCs w:val="24"/>
                </w:rPr>
                <w:t>9</w:t>
              </w:r>
              <w:r w:rsidRPr="00FB40C5">
                <w:rPr>
                  <w:rFonts w:ascii="Times New Roman" w:hAnsi="Times New Roman" w:cs="Times New Roman"/>
                  <w:sz w:val="24"/>
                  <w:szCs w:val="24"/>
                </w:rPr>
                <w:t xml:space="preserve"> priedas „Sutarties projektas“</w:t>
              </w:r>
              <w:r w:rsidRPr="00B363AA">
                <w:rPr>
                  <w:rFonts w:ascii="Times New Roman" w:hAnsi="Times New Roman" w:cs="Times New Roman"/>
                  <w:b/>
                  <w:bCs/>
                  <w:sz w:val="24"/>
                  <w:szCs w:val="24"/>
                </w:rPr>
                <w:br/>
              </w:r>
              <w:r w:rsidRPr="00B363AA">
                <w:rPr>
                  <w:rFonts w:ascii="Times New Roman" w:hAnsi="Times New Roman" w:cs="Times New Roman"/>
                  <w:b/>
                  <w:bCs/>
                  <w:sz w:val="24"/>
                  <w:szCs w:val="24"/>
                </w:rPr>
                <w:br/>
              </w:r>
            </w:p>
          </w:sdtContent>
        </w:sdt>
        <w:p w14:paraId="0FC90D8B" w14:textId="71268C7A" w:rsidR="00D526C8" w:rsidRPr="00B363AA" w:rsidRDefault="00000000" w:rsidP="007471BA">
          <w:pPr>
            <w:spacing w:after="120" w:line="20" w:lineRule="atLeast"/>
            <w:contextualSpacing/>
            <w:jc w:val="center"/>
            <w:rPr>
              <w:rFonts w:ascii="Times New Roman" w:hAnsi="Times New Roman" w:cs="Times New Roman"/>
              <w:sz w:val="24"/>
              <w:szCs w:val="24"/>
            </w:rPr>
          </w:pPr>
        </w:p>
      </w:sdtContent>
    </w:sdt>
    <w:p w14:paraId="517C01D9" w14:textId="77777777" w:rsidR="001C24BC" w:rsidRPr="00B363AA" w:rsidRDefault="005F13F0" w:rsidP="004E4612">
      <w:pPr>
        <w:spacing w:after="120" w:line="20" w:lineRule="atLeast"/>
        <w:contextualSpacing/>
        <w:rPr>
          <w:rFonts w:ascii="Times New Roman" w:hAnsi="Times New Roman" w:cs="Times New Roman"/>
          <w:sz w:val="24"/>
          <w:szCs w:val="24"/>
        </w:rPr>
      </w:pPr>
      <w:r w:rsidRPr="00B363AA">
        <w:rPr>
          <w:rFonts w:ascii="Times New Roman" w:hAnsi="Times New Roman" w:cs="Times New Roman"/>
          <w:sz w:val="24"/>
          <w:szCs w:val="24"/>
        </w:rPr>
        <w:br w:type="page"/>
      </w:r>
    </w:p>
    <w:p w14:paraId="76AFA504" w14:textId="089808DD" w:rsidR="00F93DCA" w:rsidRPr="00B363AA" w:rsidRDefault="00F93DCA" w:rsidP="00F93DCA">
      <w:pPr>
        <w:pStyle w:val="Turinioantrat"/>
        <w:spacing w:before="0" w:line="20" w:lineRule="atLeast"/>
        <w:ind w:left="432" w:hanging="432"/>
        <w:contextualSpacing/>
        <w:rPr>
          <w:rFonts w:ascii="Times New Roman" w:eastAsiaTheme="minorEastAsia" w:hAnsi="Times New Roman" w:cs="Times New Roman"/>
          <w:b/>
          <w:bCs/>
          <w:smallCaps/>
          <w:color w:val="auto"/>
          <w:sz w:val="24"/>
          <w:szCs w:val="24"/>
          <w:shd w:val="clear" w:color="auto" w:fill="E6E6E6"/>
        </w:rPr>
      </w:pPr>
      <w:bookmarkStart w:id="0" w:name="_Toc126333928"/>
      <w:bookmarkStart w:id="1" w:name="_Toc335201954"/>
      <w:bookmarkStart w:id="2" w:name="_Toc147739116"/>
    </w:p>
    <w:p w14:paraId="7DBFF88B" w14:textId="3AFF4C30" w:rsidR="002415C7" w:rsidRPr="00B1367D" w:rsidRDefault="006326ED" w:rsidP="00457163">
      <w:pPr>
        <w:pStyle w:val="Antrat1"/>
        <w:numPr>
          <w:ilvl w:val="0"/>
          <w:numId w:val="1"/>
        </w:numPr>
        <w:spacing w:line="20" w:lineRule="atLeast"/>
        <w:ind w:left="567" w:hanging="567"/>
        <w:contextualSpacing/>
        <w:rPr>
          <w:rFonts w:ascii="Times New Roman" w:hAnsi="Times New Roman" w:cs="Times New Roman"/>
          <w:b/>
          <w:bCs/>
          <w:sz w:val="24"/>
          <w:szCs w:val="24"/>
        </w:rPr>
      </w:pPr>
      <w:r w:rsidRPr="00B1367D">
        <w:rPr>
          <w:rFonts w:ascii="Times New Roman" w:hAnsi="Times New Roman" w:cs="Times New Roman"/>
          <w:b/>
          <w:bCs/>
          <w:sz w:val="24"/>
          <w:szCs w:val="24"/>
        </w:rPr>
        <w:t>Bendr</w:t>
      </w:r>
      <w:r w:rsidR="00263B34" w:rsidRPr="00B1367D">
        <w:rPr>
          <w:rFonts w:ascii="Times New Roman" w:hAnsi="Times New Roman" w:cs="Times New Roman"/>
          <w:b/>
          <w:bCs/>
          <w:sz w:val="24"/>
          <w:szCs w:val="24"/>
        </w:rPr>
        <w:t>a informacija</w:t>
      </w:r>
      <w:bookmarkEnd w:id="0"/>
    </w:p>
    <w:p w14:paraId="284CC1C8" w14:textId="77777777" w:rsidR="000B4DA1" w:rsidRPr="00B363AA" w:rsidRDefault="000B4DA1" w:rsidP="00B65557">
      <w:pPr>
        <w:pStyle w:val="Sraopastraipa"/>
        <w:numPr>
          <w:ilvl w:val="1"/>
          <w:numId w:val="1"/>
        </w:numPr>
        <w:spacing w:after="0" w:line="20" w:lineRule="atLeast"/>
        <w:ind w:left="0" w:firstLine="567"/>
        <w:jc w:val="both"/>
        <w:rPr>
          <w:rFonts w:ascii="Times New Roman" w:hAnsi="Times New Roman" w:cs="Times New Roman"/>
          <w:sz w:val="24"/>
          <w:szCs w:val="24"/>
        </w:rPr>
      </w:pPr>
      <w:r w:rsidRPr="00B363AA">
        <w:rPr>
          <w:rFonts w:ascii="Times New Roman" w:hAnsi="Times New Roman" w:cs="Times New Roman"/>
          <w:sz w:val="24"/>
          <w:szCs w:val="24"/>
        </w:rPr>
        <w:t>Perkančioji organizacija - Lietuvos Respublikos vyriausioji rinkimų komisija</w:t>
      </w:r>
      <w:r w:rsidRPr="00B363AA">
        <w:rPr>
          <w:rFonts w:ascii="Times New Roman" w:eastAsia="Calibri" w:hAnsi="Times New Roman" w:cs="Times New Roman"/>
          <w:sz w:val="24"/>
          <w:szCs w:val="24"/>
        </w:rPr>
        <w:t xml:space="preserve">, juridinio asmens kodas 188607150, adresas Gynėjų g. 8, LT-01109 Vilnius. </w:t>
      </w:r>
      <w:r w:rsidRPr="00B363AA">
        <w:rPr>
          <w:rFonts w:ascii="Times New Roman" w:eastAsiaTheme="minorHAnsi" w:hAnsi="Times New Roman" w:cs="Times New Roman"/>
          <w:sz w:val="24"/>
          <w:szCs w:val="24"/>
          <w:lang w:eastAsia="en-US"/>
        </w:rPr>
        <w:t>Perkančioji organizacija nėra PVM mokėtoja</w:t>
      </w:r>
      <w:r w:rsidRPr="00B363AA">
        <w:rPr>
          <w:rFonts w:ascii="Times New Roman" w:eastAsia="Calibri" w:hAnsi="Times New Roman" w:cs="Times New Roman"/>
          <w:sz w:val="24"/>
          <w:szCs w:val="24"/>
        </w:rPr>
        <w:t>.</w:t>
      </w:r>
    </w:p>
    <w:p w14:paraId="2239DD1B" w14:textId="69187465" w:rsidR="002F5F8E" w:rsidRPr="00B363AA"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B363AA">
        <w:rPr>
          <w:rFonts w:ascii="Times New Roman" w:hAnsi="Times New Roman" w:cs="Times New Roman"/>
          <w:color w:val="000000" w:themeColor="text1"/>
          <w:sz w:val="24"/>
          <w:szCs w:val="24"/>
        </w:rPr>
        <w:t>1.</w:t>
      </w:r>
      <w:r w:rsidR="00B33C5E" w:rsidRPr="00B363AA">
        <w:rPr>
          <w:rFonts w:ascii="Times New Roman" w:hAnsi="Times New Roman" w:cs="Times New Roman"/>
          <w:color w:val="000000" w:themeColor="text1"/>
          <w:sz w:val="24"/>
          <w:szCs w:val="24"/>
        </w:rPr>
        <w:t>2</w:t>
      </w:r>
      <w:r w:rsidRPr="00B363AA">
        <w:rPr>
          <w:rFonts w:ascii="Times New Roman" w:hAnsi="Times New Roman" w:cs="Times New Roman"/>
          <w:color w:val="000000" w:themeColor="text1"/>
          <w:sz w:val="24"/>
          <w:szCs w:val="24"/>
        </w:rPr>
        <w:t xml:space="preserve">. </w:t>
      </w:r>
      <w:r w:rsidR="007D6857" w:rsidRPr="00B363AA">
        <w:rPr>
          <w:rFonts w:ascii="Times New Roman" w:hAnsi="Times New Roman" w:cs="Times New Roman"/>
          <w:color w:val="000000" w:themeColor="text1"/>
          <w:sz w:val="24"/>
          <w:szCs w:val="24"/>
        </w:rPr>
        <w:t>Pirkimas</w:t>
      </w:r>
      <w:r w:rsidR="00B37854" w:rsidRPr="00B363AA">
        <w:rPr>
          <w:rFonts w:ascii="Times New Roman" w:hAnsi="Times New Roman" w:cs="Times New Roman"/>
          <w:color w:val="000000" w:themeColor="text1"/>
          <w:sz w:val="24"/>
          <w:szCs w:val="24"/>
        </w:rPr>
        <w:t xml:space="preserve"> neatlieka</w:t>
      </w:r>
      <w:r w:rsidR="007D6857" w:rsidRPr="00B363AA">
        <w:rPr>
          <w:rFonts w:ascii="Times New Roman" w:hAnsi="Times New Roman" w:cs="Times New Roman"/>
          <w:color w:val="000000" w:themeColor="text1"/>
          <w:sz w:val="24"/>
          <w:szCs w:val="24"/>
        </w:rPr>
        <w:t>mas</w:t>
      </w:r>
      <w:r w:rsidR="00B37854" w:rsidRPr="00B363AA">
        <w:rPr>
          <w:rFonts w:ascii="Times New Roman" w:hAnsi="Times New Roman" w:cs="Times New Roman"/>
          <w:color w:val="000000" w:themeColor="text1"/>
          <w:sz w:val="24"/>
          <w:szCs w:val="24"/>
        </w:rPr>
        <w:t xml:space="preserve"> </w:t>
      </w:r>
      <w:r w:rsidRPr="00B363AA">
        <w:rPr>
          <w:rFonts w:ascii="Times New Roman" w:hAnsi="Times New Roman" w:cs="Times New Roman"/>
          <w:color w:val="000000" w:themeColor="text1"/>
          <w:sz w:val="24"/>
          <w:szCs w:val="24"/>
        </w:rPr>
        <w:t>naudojantis centralizuotų pirkimų katalogu</w:t>
      </w:r>
      <w:r w:rsidR="007D6857" w:rsidRPr="00B363AA">
        <w:rPr>
          <w:rFonts w:ascii="Times New Roman" w:hAnsi="Times New Roman" w:cs="Times New Roman"/>
          <w:color w:val="000000" w:themeColor="text1"/>
          <w:sz w:val="24"/>
          <w:szCs w:val="24"/>
        </w:rPr>
        <w:t xml:space="preserve">, nes </w:t>
      </w:r>
      <w:r w:rsidR="00B33C5E" w:rsidRPr="00B363AA">
        <w:rPr>
          <w:rFonts w:ascii="Times New Roman" w:hAnsi="Times New Roman" w:cs="Times New Roman"/>
          <w:color w:val="000000" w:themeColor="text1"/>
          <w:sz w:val="24"/>
          <w:szCs w:val="24"/>
        </w:rPr>
        <w:t xml:space="preserve">centralizuotų pirkimų </w:t>
      </w:r>
      <w:r w:rsidR="00B33C5E" w:rsidRPr="00B363AA">
        <w:rPr>
          <w:rFonts w:ascii="Times New Roman" w:hAnsi="Times New Roman" w:cs="Times New Roman"/>
          <w:sz w:val="24"/>
          <w:szCs w:val="24"/>
        </w:rPr>
        <w:t xml:space="preserve"> kataloge CPO. lt perkamų paslaugų nėra.</w:t>
      </w:r>
      <w:r w:rsidR="008C5F5E" w:rsidRPr="00B363AA">
        <w:rPr>
          <w:rFonts w:ascii="Times New Roman" w:hAnsi="Times New Roman" w:cs="Times New Roman"/>
          <w:color w:val="000000" w:themeColor="text1"/>
          <w:sz w:val="24"/>
          <w:szCs w:val="24"/>
        </w:rPr>
        <w:t xml:space="preserve"> </w:t>
      </w:r>
      <w:r w:rsidRPr="00B363AA">
        <w:rPr>
          <w:rFonts w:ascii="Times New Roman" w:hAnsi="Times New Roman" w:cs="Times New Roman"/>
          <w:color w:val="000000" w:themeColor="text1"/>
          <w:sz w:val="24"/>
          <w:szCs w:val="24"/>
        </w:rPr>
        <w:t xml:space="preserve"> </w:t>
      </w:r>
    </w:p>
    <w:p w14:paraId="62DF64D0" w14:textId="1BA5FF5E" w:rsidR="00AA23FB" w:rsidRPr="00B363AA" w:rsidRDefault="002F5F8E" w:rsidP="00E07B23">
      <w:pPr>
        <w:spacing w:after="0" w:line="240" w:lineRule="auto"/>
        <w:ind w:firstLine="567"/>
        <w:rPr>
          <w:rFonts w:ascii="Times New Roman" w:hAnsi="Times New Roman" w:cs="Times New Roman"/>
          <w:sz w:val="24"/>
          <w:szCs w:val="24"/>
        </w:rPr>
      </w:pPr>
      <w:r w:rsidRPr="00B363AA">
        <w:rPr>
          <w:rFonts w:ascii="Times New Roman" w:hAnsi="Times New Roman" w:cs="Times New Roman"/>
          <w:sz w:val="24"/>
          <w:szCs w:val="24"/>
        </w:rPr>
        <w:t>1.</w:t>
      </w:r>
      <w:r w:rsidR="00E07B23" w:rsidRPr="00B363AA">
        <w:rPr>
          <w:rFonts w:ascii="Times New Roman" w:hAnsi="Times New Roman" w:cs="Times New Roman"/>
          <w:sz w:val="24"/>
          <w:szCs w:val="24"/>
        </w:rPr>
        <w:t>3</w:t>
      </w:r>
      <w:r w:rsidRPr="00B363AA">
        <w:rPr>
          <w:rFonts w:ascii="Times New Roman" w:hAnsi="Times New Roman" w:cs="Times New Roman"/>
          <w:sz w:val="24"/>
          <w:szCs w:val="24"/>
        </w:rPr>
        <w:t xml:space="preserve">. </w:t>
      </w:r>
      <w:r w:rsidR="00AA23FB" w:rsidRPr="00B363AA">
        <w:rPr>
          <w:rFonts w:ascii="Times New Roman" w:hAnsi="Times New Roman" w:cs="Times New Roman"/>
          <w:sz w:val="24"/>
          <w:szCs w:val="24"/>
        </w:rPr>
        <w:t xml:space="preserve"> </w:t>
      </w:r>
      <w:r w:rsidR="00AA23FB" w:rsidRPr="00B363AA">
        <w:rPr>
          <w:rFonts w:ascii="Times New Roman" w:eastAsia="Times New Roman" w:hAnsi="Times New Roman" w:cs="Times New Roman"/>
          <w:sz w:val="24"/>
          <w:szCs w:val="24"/>
        </w:rPr>
        <w:t>Perkančioji organizacija nerezervuoja teisės dalyvauti pirkime.</w:t>
      </w:r>
    </w:p>
    <w:p w14:paraId="573233DF" w14:textId="2361D972" w:rsidR="00E32C8E" w:rsidRPr="00B363AA" w:rsidRDefault="00C447D2" w:rsidP="003D2113">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1.</w:t>
      </w:r>
      <w:r w:rsidR="003D2113" w:rsidRPr="00B363AA">
        <w:rPr>
          <w:rFonts w:ascii="Times New Roman" w:hAnsi="Times New Roman" w:cs="Times New Roman"/>
          <w:sz w:val="24"/>
          <w:szCs w:val="24"/>
        </w:rPr>
        <w:t>4</w:t>
      </w:r>
      <w:r w:rsidRPr="00B363AA">
        <w:rPr>
          <w:rFonts w:ascii="Times New Roman" w:hAnsi="Times New Roman" w:cs="Times New Roman"/>
          <w:sz w:val="24"/>
          <w:szCs w:val="24"/>
        </w:rPr>
        <w:t>.</w:t>
      </w:r>
      <w:r w:rsidR="003D2113" w:rsidRPr="00B363AA">
        <w:rPr>
          <w:rFonts w:ascii="Times New Roman" w:hAnsi="Times New Roman" w:cs="Times New Roman"/>
          <w:sz w:val="24"/>
          <w:szCs w:val="24"/>
        </w:rPr>
        <w:t xml:space="preserve"> </w:t>
      </w:r>
      <w:r w:rsidR="00E32C8E" w:rsidRPr="00B363AA">
        <w:rPr>
          <w:rFonts w:ascii="Times New Roman" w:hAnsi="Times New Roman" w:cs="Times New Roman"/>
          <w:sz w:val="24"/>
          <w:szCs w:val="24"/>
        </w:rPr>
        <w:t xml:space="preserve">Stebėtojai dalyvauti </w:t>
      </w:r>
      <w:r w:rsidR="008A3C98" w:rsidRPr="00B363AA">
        <w:rPr>
          <w:rFonts w:ascii="Times New Roman" w:hAnsi="Times New Roman" w:cs="Times New Roman"/>
          <w:sz w:val="24"/>
          <w:szCs w:val="24"/>
        </w:rPr>
        <w:t>K</w:t>
      </w:r>
      <w:r w:rsidR="00E32C8E" w:rsidRPr="00B363AA">
        <w:rPr>
          <w:rFonts w:ascii="Times New Roman" w:hAnsi="Times New Roman" w:cs="Times New Roman"/>
          <w:sz w:val="24"/>
          <w:szCs w:val="24"/>
        </w:rPr>
        <w:t>omisijos posėdžiuose nėra kviečiami.</w:t>
      </w:r>
    </w:p>
    <w:p w14:paraId="72B80C87" w14:textId="3A266C3C" w:rsidR="00E35E7C" w:rsidRPr="00B363AA" w:rsidRDefault="00BF4050" w:rsidP="00FB40C5">
      <w:pPr>
        <w:spacing w:after="0" w:line="240" w:lineRule="auto"/>
        <w:ind w:firstLine="567"/>
        <w:jc w:val="both"/>
        <w:rPr>
          <w:rFonts w:ascii="Times New Roman" w:hAnsi="Times New Roman" w:cs="Times New Roman"/>
          <w:sz w:val="24"/>
          <w:szCs w:val="24"/>
        </w:rPr>
      </w:pPr>
      <w:r w:rsidRPr="00B363AA">
        <w:rPr>
          <w:rFonts w:ascii="Times New Roman" w:hAnsi="Times New Roman" w:cs="Times New Roman"/>
          <w:sz w:val="24"/>
          <w:szCs w:val="24"/>
        </w:rPr>
        <w:t>1.</w:t>
      </w:r>
      <w:r w:rsidR="002320AD" w:rsidRPr="00B363AA">
        <w:rPr>
          <w:rFonts w:ascii="Times New Roman" w:hAnsi="Times New Roman" w:cs="Times New Roman"/>
          <w:sz w:val="24"/>
          <w:szCs w:val="24"/>
        </w:rPr>
        <w:t>5</w:t>
      </w:r>
      <w:r w:rsidRPr="00B363AA">
        <w:rPr>
          <w:rFonts w:ascii="Times New Roman" w:hAnsi="Times New Roman" w:cs="Times New Roman"/>
          <w:sz w:val="24"/>
          <w:szCs w:val="24"/>
        </w:rPr>
        <w:t>.</w:t>
      </w:r>
      <w:r w:rsidR="002320AD" w:rsidRPr="00B363AA">
        <w:rPr>
          <w:rFonts w:ascii="Times New Roman" w:hAnsi="Times New Roman" w:cs="Times New Roman"/>
          <w:sz w:val="24"/>
          <w:szCs w:val="24"/>
        </w:rPr>
        <w:t xml:space="preserve"> </w:t>
      </w:r>
      <w:r w:rsidR="007A3E98" w:rsidRPr="00B363AA">
        <w:rPr>
          <w:rFonts w:ascii="Times New Roman" w:hAnsi="Times New Roman" w:cs="Times New Roman"/>
          <w:sz w:val="24"/>
          <w:szCs w:val="24"/>
        </w:rPr>
        <w:t>Atliekamas žaliasis pirkimas. Pirkimas vykdomas vadovaujantis Lietuvos Respublikos aplinkos ministro 2011 m. birželio 28 d. įsakymo Nr. D1-508 „</w:t>
      </w:r>
      <w:hyperlink r:id="rId13">
        <w:r w:rsidR="007A3E98" w:rsidRPr="00B363AA">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007A3E98" w:rsidRPr="00B363AA">
        <w:rPr>
          <w:rFonts w:ascii="Times New Roman" w:hAnsi="Times New Roman" w:cs="Times New Roman"/>
          <w:color w:val="000000" w:themeColor="text1"/>
          <w:sz w:val="24"/>
          <w:szCs w:val="24"/>
        </w:rPr>
        <w:t>“</w:t>
      </w:r>
      <w:r w:rsidR="007A3E98" w:rsidRPr="00B363AA">
        <w:rPr>
          <w:rFonts w:ascii="Times New Roman" w:hAnsi="Times New Roman" w:cs="Times New Roman"/>
          <w:sz w:val="24"/>
          <w:szCs w:val="24"/>
        </w:rPr>
        <w:t xml:space="preserve"> 4.3. punktu.</w:t>
      </w:r>
      <w:r w:rsidR="007A3E98" w:rsidRPr="00B363AA">
        <w:rPr>
          <w:rFonts w:ascii="Times New Roman" w:eastAsia="Arial Unicode MS" w:hAnsi="Times New Roman" w:cs="Times New Roman"/>
          <w:sz w:val="24"/>
          <w:szCs w:val="24"/>
          <w:lang w:eastAsia="en-US"/>
        </w:rPr>
        <w:t xml:space="preserve"> Aplinkos apaugos kriterijai nustatyti Pirkimo sąlygų 4 priede „Tiekėjų kvalifikacijos reikalavimai ir reikalaujami kokybės bei aplinkos apsaugos vadybos sistemų standartai“.</w:t>
      </w:r>
    </w:p>
    <w:p w14:paraId="2413C02D" w14:textId="24835BDC" w:rsidR="00E32C8E" w:rsidRPr="00B363AA" w:rsidRDefault="0012394D"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363AA">
        <w:rPr>
          <w:rFonts w:ascii="Times New Roman" w:eastAsia="Arial" w:hAnsi="Times New Roman" w:cs="Times New Roman"/>
          <w:sz w:val="24"/>
          <w:szCs w:val="24"/>
        </w:rPr>
        <w:t>Išankstinis skelbimas apie pirkimą skelbtas CVP IS nebuvo skelbtas</w:t>
      </w:r>
      <w:r w:rsidRPr="00B363AA">
        <w:rPr>
          <w:rFonts w:ascii="Times New Roman" w:eastAsia="Arial" w:hAnsi="Times New Roman" w:cs="Times New Roman"/>
          <w:color w:val="FF0000"/>
          <w:sz w:val="24"/>
          <w:szCs w:val="24"/>
        </w:rPr>
        <w:t>.</w:t>
      </w:r>
      <w:r w:rsidR="00E32C8E" w:rsidRPr="00B363AA">
        <w:rPr>
          <w:rFonts w:ascii="Times New Roman" w:eastAsia="Arial" w:hAnsi="Times New Roman" w:cs="Times New Roman"/>
          <w:color w:val="00B050"/>
          <w:sz w:val="24"/>
          <w:szCs w:val="24"/>
        </w:rPr>
        <w:t xml:space="preserve"> </w:t>
      </w:r>
    </w:p>
    <w:p w14:paraId="72EF28E7" w14:textId="61993630" w:rsidR="00AF1430" w:rsidRPr="00B363AA"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363AA">
        <w:rPr>
          <w:rFonts w:ascii="Times New Roman" w:hAnsi="Times New Roman" w:cs="Times New Roman"/>
          <w:sz w:val="24"/>
          <w:szCs w:val="24"/>
          <w:lang w:eastAsia="en-US"/>
        </w:rPr>
        <w:t>P</w:t>
      </w:r>
      <w:r w:rsidR="00E32C8E" w:rsidRPr="00B363AA">
        <w:rPr>
          <w:rFonts w:ascii="Times New Roman" w:hAnsi="Times New Roman" w:cs="Times New Roman"/>
          <w:sz w:val="24"/>
          <w:szCs w:val="24"/>
          <w:lang w:eastAsia="en-US"/>
        </w:rPr>
        <w:t xml:space="preserve">irkime </w:t>
      </w:r>
      <w:r w:rsidR="00E32C8E" w:rsidRPr="00B363AA">
        <w:rPr>
          <w:rFonts w:ascii="Times New Roman" w:hAnsi="Times New Roman" w:cs="Times New Roman"/>
          <w:sz w:val="24"/>
          <w:szCs w:val="24"/>
        </w:rPr>
        <w:t xml:space="preserve"> </w:t>
      </w:r>
      <w:r w:rsidR="007A68AD" w:rsidRPr="00B363AA">
        <w:rPr>
          <w:rFonts w:ascii="Times New Roman" w:hAnsi="Times New Roman" w:cs="Times New Roman"/>
          <w:sz w:val="24"/>
          <w:szCs w:val="24"/>
        </w:rPr>
        <w:t>perkančioji organizacija</w:t>
      </w:r>
      <w:r w:rsidR="00E32C8E" w:rsidRPr="00B363AA">
        <w:rPr>
          <w:rFonts w:ascii="Times New Roman" w:hAnsi="Times New Roman" w:cs="Times New Roman"/>
          <w:sz w:val="24"/>
          <w:szCs w:val="24"/>
          <w:lang w:eastAsia="en-US"/>
        </w:rPr>
        <w:t xml:space="preserve"> nenumato skelbti pranešimo dėl savanoriško </w:t>
      </w:r>
      <w:r w:rsidR="00E32C8E" w:rsidRPr="00B363AA">
        <w:rPr>
          <w:rFonts w:ascii="Times New Roman" w:hAnsi="Times New Roman" w:cs="Times New Roman"/>
          <w:i/>
          <w:iCs/>
          <w:sz w:val="24"/>
          <w:szCs w:val="24"/>
          <w:lang w:eastAsia="en-US"/>
        </w:rPr>
        <w:t>ex ante</w:t>
      </w:r>
      <w:r w:rsidR="00E32C8E" w:rsidRPr="00B363AA">
        <w:rPr>
          <w:rFonts w:ascii="Times New Roman" w:hAnsi="Times New Roman" w:cs="Times New Roman"/>
          <w:sz w:val="24"/>
          <w:szCs w:val="24"/>
          <w:lang w:eastAsia="en-US"/>
        </w:rPr>
        <w:t xml:space="preserve"> skaidrumo.</w:t>
      </w:r>
    </w:p>
    <w:p w14:paraId="54F87F9F" w14:textId="0B1E6D19" w:rsidR="004D070C" w:rsidRPr="00B363AA"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363AA">
        <w:rPr>
          <w:rFonts w:ascii="Times New Roman" w:hAnsi="Times New Roman" w:cs="Times New Roman"/>
          <w:sz w:val="24"/>
          <w:szCs w:val="24"/>
        </w:rPr>
        <w:t>Pirkime neleidžia</w:t>
      </w:r>
      <w:r w:rsidR="00216820" w:rsidRPr="00B363AA">
        <w:rPr>
          <w:rFonts w:ascii="Times New Roman" w:hAnsi="Times New Roman" w:cs="Times New Roman"/>
          <w:sz w:val="24"/>
          <w:szCs w:val="24"/>
        </w:rPr>
        <w:t>ma</w:t>
      </w:r>
      <w:r w:rsidRPr="00B363AA">
        <w:rPr>
          <w:rFonts w:ascii="Times New Roman" w:hAnsi="Times New Roman" w:cs="Times New Roman"/>
          <w:sz w:val="24"/>
          <w:szCs w:val="24"/>
        </w:rPr>
        <w:t xml:space="preserve"> pateikti alternatyvių </w:t>
      </w:r>
      <w:r w:rsidR="00D27E76"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asiūlymų. </w:t>
      </w:r>
    </w:p>
    <w:p w14:paraId="0C002F05" w14:textId="68A15AD1" w:rsidR="00E32C8E" w:rsidRPr="00B363AA"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B363AA">
        <w:rPr>
          <w:rFonts w:ascii="Times New Roman" w:eastAsia="Arial" w:hAnsi="Times New Roman" w:cs="Times New Roman"/>
          <w:color w:val="333333"/>
          <w:sz w:val="24"/>
          <w:szCs w:val="24"/>
        </w:rPr>
        <w:t xml:space="preserve">Bendrosios </w:t>
      </w:r>
      <w:r w:rsidR="007E5F55" w:rsidRPr="00B363AA">
        <w:rPr>
          <w:rFonts w:ascii="Times New Roman" w:eastAsia="Arial" w:hAnsi="Times New Roman" w:cs="Times New Roman"/>
          <w:color w:val="333333"/>
          <w:sz w:val="24"/>
          <w:szCs w:val="24"/>
        </w:rPr>
        <w:t xml:space="preserve">pirkimo </w:t>
      </w:r>
      <w:r w:rsidRPr="00B363AA">
        <w:rPr>
          <w:rFonts w:ascii="Times New Roman" w:eastAsia="Arial" w:hAnsi="Times New Roman" w:cs="Times New Roman"/>
          <w:color w:val="333333"/>
          <w:sz w:val="24"/>
          <w:szCs w:val="24"/>
        </w:rPr>
        <w:t>sąlygos yra neatskiriama ši</w:t>
      </w:r>
      <w:r w:rsidR="00C07F25" w:rsidRPr="00B363AA">
        <w:rPr>
          <w:rFonts w:ascii="Times New Roman" w:eastAsia="Arial" w:hAnsi="Times New Roman" w:cs="Times New Roman"/>
          <w:color w:val="333333"/>
          <w:sz w:val="24"/>
          <w:szCs w:val="24"/>
        </w:rPr>
        <w:t>ų</w:t>
      </w:r>
      <w:r w:rsidRPr="00B363AA">
        <w:rPr>
          <w:rFonts w:ascii="Times New Roman" w:eastAsia="Arial" w:hAnsi="Times New Roman" w:cs="Times New Roman"/>
          <w:color w:val="333333"/>
          <w:sz w:val="24"/>
          <w:szCs w:val="24"/>
        </w:rPr>
        <w:t xml:space="preserve"> </w:t>
      </w:r>
      <w:r w:rsidR="00F4541C" w:rsidRPr="00B363AA">
        <w:rPr>
          <w:rFonts w:ascii="Times New Roman" w:eastAsia="Arial" w:hAnsi="Times New Roman" w:cs="Times New Roman"/>
          <w:color w:val="333333"/>
          <w:sz w:val="24"/>
          <w:szCs w:val="24"/>
        </w:rPr>
        <w:t>p</w:t>
      </w:r>
      <w:r w:rsidRPr="00B363AA">
        <w:rPr>
          <w:rFonts w:ascii="Times New Roman" w:eastAsia="Arial" w:hAnsi="Times New Roman" w:cs="Times New Roman"/>
          <w:color w:val="333333"/>
          <w:sz w:val="24"/>
          <w:szCs w:val="24"/>
        </w:rPr>
        <w:t>irkimo sąlygų dalis.</w:t>
      </w:r>
    </w:p>
    <w:p w14:paraId="5DEDEBC7" w14:textId="1ED44FB6" w:rsidR="00B41C66" w:rsidRPr="00B1367D"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B1367D">
        <w:rPr>
          <w:rFonts w:ascii="Times New Roman" w:hAnsi="Times New Roman" w:cs="Times New Roman"/>
          <w:b/>
          <w:bCs/>
          <w:sz w:val="24"/>
          <w:szCs w:val="24"/>
        </w:rPr>
        <w:t xml:space="preserve">2. </w:t>
      </w:r>
      <w:r w:rsidR="00B41C66" w:rsidRPr="00B1367D">
        <w:rPr>
          <w:rFonts w:ascii="Times New Roman" w:hAnsi="Times New Roman" w:cs="Times New Roman"/>
          <w:b/>
          <w:bCs/>
          <w:sz w:val="24"/>
          <w:szCs w:val="24"/>
        </w:rPr>
        <w:t>Pirkimo objektas</w:t>
      </w:r>
      <w:bookmarkEnd w:id="3"/>
      <w:bookmarkEnd w:id="4"/>
      <w:bookmarkEnd w:id="5"/>
    </w:p>
    <w:p w14:paraId="0B7B0A50" w14:textId="0A6349E7" w:rsidR="00B41C66" w:rsidRPr="00B363AA" w:rsidRDefault="00B41C66" w:rsidP="00FE7FEB">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B363AA">
        <w:rPr>
          <w:rFonts w:ascii="Times New Roman" w:eastAsia="Calibri" w:hAnsi="Times New Roman" w:cs="Times New Roman"/>
          <w:color w:val="000000" w:themeColor="text1"/>
          <w:sz w:val="24"/>
          <w:szCs w:val="24"/>
        </w:rPr>
        <w:t xml:space="preserve">Perkančioji organizacija numato įsigyti </w:t>
      </w:r>
      <w:r w:rsidR="00131EB4" w:rsidRPr="00A64BEC">
        <w:rPr>
          <w:rFonts w:ascii="Times New Roman" w:hAnsi="Times New Roman"/>
          <w:sz w:val="24"/>
          <w:szCs w:val="24"/>
        </w:rPr>
        <w:t xml:space="preserve">2027 m. savivaldybių tarybų ir merų rinkimų viešinimo kampanijos  </w:t>
      </w:r>
      <w:r w:rsidR="00476535" w:rsidRPr="00B363AA">
        <w:rPr>
          <w:rFonts w:ascii="Times New Roman" w:hAnsi="Times New Roman" w:cs="Times New Roman"/>
          <w:sz w:val="24"/>
          <w:szCs w:val="24"/>
        </w:rPr>
        <w:t>paslaug</w:t>
      </w:r>
      <w:r w:rsidR="002A31CC">
        <w:rPr>
          <w:rFonts w:ascii="Times New Roman" w:hAnsi="Times New Roman" w:cs="Times New Roman"/>
          <w:sz w:val="24"/>
          <w:szCs w:val="24"/>
        </w:rPr>
        <w:t>a</w:t>
      </w:r>
      <w:r w:rsidR="00476535" w:rsidRPr="00B363AA">
        <w:rPr>
          <w:rFonts w:ascii="Times New Roman" w:hAnsi="Times New Roman" w:cs="Times New Roman"/>
          <w:sz w:val="24"/>
          <w:szCs w:val="24"/>
        </w:rPr>
        <w:t>s</w:t>
      </w:r>
      <w:r w:rsidRPr="00B363AA">
        <w:rPr>
          <w:rFonts w:ascii="Times New Roman" w:eastAsia="Calibri" w:hAnsi="Times New Roman" w:cs="Times New Roman"/>
          <w:color w:val="00B050"/>
          <w:sz w:val="24"/>
          <w:szCs w:val="24"/>
        </w:rPr>
        <w:t>.</w:t>
      </w:r>
      <w:r w:rsidRPr="00B363AA">
        <w:rPr>
          <w:rFonts w:ascii="Times New Roman" w:hAnsi="Times New Roman" w:cs="Times New Roman"/>
          <w:sz w:val="24"/>
          <w:szCs w:val="24"/>
        </w:rPr>
        <w:t xml:space="preserve"> </w:t>
      </w:r>
      <w:r w:rsidR="008618BD" w:rsidRPr="00B363AA">
        <w:rPr>
          <w:rFonts w:ascii="Times New Roman" w:hAnsi="Times New Roman" w:cs="Times New Roman"/>
          <w:sz w:val="24"/>
          <w:szCs w:val="24"/>
        </w:rPr>
        <w:t>Reikalavimai pirkimo objektui nustatyti specialiųjų pirkimo sąlygų priede Nr. 2 „Techninė specifikacija“</w:t>
      </w:r>
      <w:r w:rsidR="005854E7" w:rsidRPr="00B363AA">
        <w:rPr>
          <w:rFonts w:ascii="Times New Roman" w:hAnsi="Times New Roman" w:cs="Times New Roman"/>
          <w:sz w:val="24"/>
          <w:szCs w:val="24"/>
        </w:rPr>
        <w:t>.</w:t>
      </w:r>
    </w:p>
    <w:p w14:paraId="2AA0A18A" w14:textId="6F61E44D" w:rsidR="000C3AF0" w:rsidRDefault="00133514" w:rsidP="000C3AF0">
      <w:pPr>
        <w:pStyle w:val="Betarp"/>
        <w:numPr>
          <w:ilvl w:val="1"/>
          <w:numId w:val="5"/>
        </w:numPr>
        <w:spacing w:after="120"/>
        <w:contextualSpacing/>
        <w:jc w:val="both"/>
        <w:rPr>
          <w:rFonts w:ascii="Times New Roman" w:hAnsi="Times New Roman" w:cs="Times New Roman"/>
          <w:sz w:val="24"/>
          <w:szCs w:val="24"/>
        </w:rPr>
      </w:pPr>
      <w:r w:rsidRPr="00133514">
        <w:rPr>
          <w:rFonts w:ascii="Times New Roman" w:hAnsi="Times New Roman" w:cs="Times New Roman"/>
          <w:sz w:val="24"/>
          <w:szCs w:val="24"/>
        </w:rPr>
        <w:t xml:space="preserve">Pirkimo objektas skaidomas į </w:t>
      </w:r>
      <w:r w:rsidR="00324EE9" w:rsidRPr="00324EE9">
        <w:rPr>
          <w:rFonts w:ascii="Times New Roman" w:hAnsi="Times New Roman" w:cs="Times New Roman"/>
          <w:sz w:val="24"/>
          <w:szCs w:val="24"/>
        </w:rPr>
        <w:t>4</w:t>
      </w:r>
      <w:r w:rsidRPr="00133514">
        <w:rPr>
          <w:rFonts w:ascii="Times New Roman" w:hAnsi="Times New Roman" w:cs="Times New Roman"/>
          <w:i/>
          <w:iCs/>
          <w:color w:val="00B050"/>
          <w:sz w:val="24"/>
          <w:szCs w:val="24"/>
        </w:rPr>
        <w:t xml:space="preserve"> </w:t>
      </w:r>
      <w:r w:rsidRPr="00133514">
        <w:rPr>
          <w:rFonts w:ascii="Times New Roman" w:hAnsi="Times New Roman" w:cs="Times New Roman"/>
          <w:sz w:val="24"/>
          <w:szCs w:val="24"/>
        </w:rPr>
        <w:t>dalis</w:t>
      </w:r>
      <w:r w:rsidR="000C3AF0">
        <w:rPr>
          <w:rFonts w:ascii="Times New Roman" w:hAnsi="Times New Roman" w:cs="Times New Roman"/>
          <w:sz w:val="24"/>
          <w:szCs w:val="24"/>
        </w:rPr>
        <w:t>:</w:t>
      </w:r>
    </w:p>
    <w:p w14:paraId="7A084758" w14:textId="28089A81" w:rsidR="00C4415C" w:rsidRDefault="00C4415C" w:rsidP="00E90ED0">
      <w:pPr>
        <w:pStyle w:val="Betarp"/>
        <w:spacing w:after="120"/>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1 dalis </w:t>
      </w:r>
      <w:r w:rsidR="00412476">
        <w:rPr>
          <w:rFonts w:ascii="Times New Roman" w:hAnsi="Times New Roman" w:cs="Times New Roman"/>
          <w:sz w:val="24"/>
          <w:szCs w:val="24"/>
        </w:rPr>
        <w:t>–</w:t>
      </w:r>
      <w:r>
        <w:rPr>
          <w:rFonts w:ascii="Times New Roman" w:hAnsi="Times New Roman" w:cs="Times New Roman"/>
          <w:sz w:val="24"/>
          <w:szCs w:val="24"/>
        </w:rPr>
        <w:t xml:space="preserve"> </w:t>
      </w:r>
      <w:r w:rsidR="00412476">
        <w:rPr>
          <w:rFonts w:ascii="Times New Roman" w:hAnsi="Times New Roman" w:cs="Times New Roman"/>
          <w:sz w:val="24"/>
          <w:szCs w:val="24"/>
        </w:rPr>
        <w:t xml:space="preserve">Reklamos kampanijos </w:t>
      </w:r>
      <w:r w:rsidR="00F30496">
        <w:rPr>
          <w:rFonts w:ascii="Times New Roman" w:hAnsi="Times New Roman" w:cs="Times New Roman"/>
          <w:sz w:val="24"/>
          <w:szCs w:val="24"/>
        </w:rPr>
        <w:t>miestų reklaminėse kolonose pasla</w:t>
      </w:r>
      <w:r w:rsidR="001C6066">
        <w:rPr>
          <w:rFonts w:ascii="Times New Roman" w:hAnsi="Times New Roman" w:cs="Times New Roman"/>
          <w:sz w:val="24"/>
          <w:szCs w:val="24"/>
        </w:rPr>
        <w:t>u</w:t>
      </w:r>
      <w:r w:rsidR="00F30496">
        <w:rPr>
          <w:rFonts w:ascii="Times New Roman" w:hAnsi="Times New Roman" w:cs="Times New Roman"/>
          <w:sz w:val="24"/>
          <w:szCs w:val="24"/>
        </w:rPr>
        <w:t>gos</w:t>
      </w:r>
      <w:r w:rsidR="00BD04F9">
        <w:rPr>
          <w:rFonts w:ascii="Times New Roman" w:hAnsi="Times New Roman" w:cs="Times New Roman"/>
          <w:sz w:val="24"/>
          <w:szCs w:val="24"/>
        </w:rPr>
        <w:t>;</w:t>
      </w:r>
    </w:p>
    <w:p w14:paraId="7F422B4A" w14:textId="76A7C33F" w:rsidR="00F30496" w:rsidRDefault="00F30496" w:rsidP="00261431">
      <w:pPr>
        <w:pStyle w:val="Betarp"/>
        <w:numPr>
          <w:ilvl w:val="0"/>
          <w:numId w:val="26"/>
        </w:numPr>
        <w:spacing w:after="120"/>
        <w:contextualSpacing/>
        <w:jc w:val="both"/>
        <w:rPr>
          <w:rFonts w:ascii="Times New Roman" w:hAnsi="Times New Roman" w:cs="Times New Roman"/>
          <w:sz w:val="24"/>
          <w:szCs w:val="24"/>
        </w:rPr>
      </w:pPr>
      <w:r>
        <w:rPr>
          <w:rFonts w:ascii="Times New Roman" w:hAnsi="Times New Roman" w:cs="Times New Roman"/>
          <w:sz w:val="24"/>
          <w:szCs w:val="24"/>
        </w:rPr>
        <w:t>dalis</w:t>
      </w:r>
      <w:r w:rsidR="00376448">
        <w:rPr>
          <w:rFonts w:ascii="Times New Roman" w:hAnsi="Times New Roman" w:cs="Times New Roman"/>
          <w:sz w:val="24"/>
          <w:szCs w:val="24"/>
        </w:rPr>
        <w:t xml:space="preserve"> – Reklamos kampanijos Vilni</w:t>
      </w:r>
      <w:r w:rsidR="001C6066">
        <w:rPr>
          <w:rFonts w:ascii="Times New Roman" w:hAnsi="Times New Roman" w:cs="Times New Roman"/>
          <w:sz w:val="24"/>
          <w:szCs w:val="24"/>
        </w:rPr>
        <w:t>aus miesto interaktyviuose</w:t>
      </w:r>
      <w:r w:rsidR="00DF1679">
        <w:rPr>
          <w:rFonts w:ascii="Times New Roman" w:hAnsi="Times New Roman" w:cs="Times New Roman"/>
          <w:sz w:val="24"/>
          <w:szCs w:val="24"/>
        </w:rPr>
        <w:t xml:space="preserve"> skaitmeniniuose ekranuose paslaugos</w:t>
      </w:r>
      <w:r w:rsidR="00BD04F9">
        <w:rPr>
          <w:rFonts w:ascii="Times New Roman" w:hAnsi="Times New Roman" w:cs="Times New Roman"/>
          <w:sz w:val="24"/>
          <w:szCs w:val="24"/>
        </w:rPr>
        <w:t>;</w:t>
      </w:r>
    </w:p>
    <w:p w14:paraId="7B2C586C" w14:textId="194BB380" w:rsidR="00BD04F9" w:rsidRDefault="00BD04F9" w:rsidP="00261431">
      <w:pPr>
        <w:pStyle w:val="Betarp"/>
        <w:numPr>
          <w:ilvl w:val="0"/>
          <w:numId w:val="26"/>
        </w:num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dalis </w:t>
      </w:r>
      <w:r w:rsidR="00261431">
        <w:rPr>
          <w:rFonts w:ascii="Times New Roman" w:hAnsi="Times New Roman" w:cs="Times New Roman"/>
          <w:sz w:val="24"/>
          <w:szCs w:val="24"/>
        </w:rPr>
        <w:t>–</w:t>
      </w:r>
      <w:r w:rsidR="00335BC9">
        <w:rPr>
          <w:rFonts w:ascii="Times New Roman" w:hAnsi="Times New Roman" w:cs="Times New Roman"/>
          <w:sz w:val="24"/>
          <w:szCs w:val="24"/>
        </w:rPr>
        <w:t xml:space="preserve"> </w:t>
      </w:r>
      <w:r w:rsidR="00261431">
        <w:rPr>
          <w:rFonts w:ascii="Times New Roman" w:hAnsi="Times New Roman" w:cs="Times New Roman"/>
          <w:sz w:val="24"/>
          <w:szCs w:val="24"/>
        </w:rPr>
        <w:t>Reklamos transliavimo lauko ekranuose paslaugos;</w:t>
      </w:r>
    </w:p>
    <w:p w14:paraId="67FAC5A0" w14:textId="65FB4066" w:rsidR="00261431" w:rsidRDefault="009B6E08" w:rsidP="00261431">
      <w:pPr>
        <w:pStyle w:val="Betarp"/>
        <w:numPr>
          <w:ilvl w:val="0"/>
          <w:numId w:val="26"/>
        </w:numPr>
        <w:spacing w:after="120"/>
        <w:contextualSpacing/>
        <w:jc w:val="both"/>
        <w:rPr>
          <w:rFonts w:ascii="Times New Roman" w:hAnsi="Times New Roman" w:cs="Times New Roman"/>
          <w:sz w:val="24"/>
          <w:szCs w:val="24"/>
        </w:rPr>
      </w:pPr>
      <w:r>
        <w:rPr>
          <w:rFonts w:ascii="Times New Roman" w:hAnsi="Times New Roman" w:cs="Times New Roman"/>
          <w:sz w:val="24"/>
          <w:szCs w:val="24"/>
        </w:rPr>
        <w:t>dalis – Reklamos transliavimo prie kasų paslaugos</w:t>
      </w:r>
      <w:r w:rsidR="008F42BF">
        <w:rPr>
          <w:rFonts w:ascii="Times New Roman" w:hAnsi="Times New Roman" w:cs="Times New Roman"/>
          <w:sz w:val="24"/>
          <w:szCs w:val="24"/>
        </w:rPr>
        <w:t>,</w:t>
      </w:r>
    </w:p>
    <w:p w14:paraId="48EEE6C2" w14:textId="7687C85B" w:rsidR="00B41C66" w:rsidRPr="00133514" w:rsidRDefault="00133514" w:rsidP="00C4415C">
      <w:pPr>
        <w:pStyle w:val="Betarp"/>
        <w:spacing w:after="120"/>
        <w:contextualSpacing/>
        <w:jc w:val="both"/>
        <w:rPr>
          <w:rFonts w:ascii="Times New Roman" w:hAnsi="Times New Roman" w:cs="Times New Roman"/>
          <w:sz w:val="24"/>
          <w:szCs w:val="24"/>
        </w:rPr>
      </w:pPr>
      <w:r w:rsidRPr="00133514">
        <w:rPr>
          <w:rFonts w:ascii="Times New Roman" w:hAnsi="Times New Roman" w:cs="Times New Roman"/>
          <w:sz w:val="24"/>
          <w:szCs w:val="24"/>
        </w:rPr>
        <w:t xml:space="preserve">kurių apimtys ir dalykas, reikalavimai ir techninė specifikacija apibrėžti </w:t>
      </w:r>
      <w:bookmarkStart w:id="6" w:name="_Hlk91152632"/>
      <w:r w:rsidRPr="00133514">
        <w:rPr>
          <w:rFonts w:ascii="Times New Roman" w:hAnsi="Times New Roman" w:cs="Times New Roman"/>
          <w:sz w:val="24"/>
          <w:szCs w:val="24"/>
        </w:rPr>
        <w:t>specialiųjų pirkimo sąlygų</w:t>
      </w:r>
      <w:r w:rsidR="00364171">
        <w:rPr>
          <w:rFonts w:ascii="Times New Roman" w:hAnsi="Times New Roman" w:cs="Times New Roman"/>
          <w:sz w:val="24"/>
          <w:szCs w:val="24"/>
        </w:rPr>
        <w:t xml:space="preserve"> 2</w:t>
      </w:r>
      <w:r w:rsidRPr="00133514">
        <w:rPr>
          <w:rFonts w:ascii="Times New Roman" w:hAnsi="Times New Roman" w:cs="Times New Roman"/>
          <w:color w:val="00B050"/>
          <w:sz w:val="24"/>
          <w:szCs w:val="24"/>
        </w:rPr>
        <w:t xml:space="preserve"> </w:t>
      </w:r>
      <w:r w:rsidRPr="00133514">
        <w:rPr>
          <w:rFonts w:ascii="Times New Roman" w:hAnsi="Times New Roman" w:cs="Times New Roman"/>
          <w:sz w:val="24"/>
          <w:szCs w:val="24"/>
        </w:rPr>
        <w:t>priede</w:t>
      </w:r>
      <w:bookmarkEnd w:id="6"/>
      <w:r w:rsidRPr="00133514">
        <w:rPr>
          <w:rFonts w:ascii="Times New Roman" w:hAnsi="Times New Roman" w:cs="Times New Roman"/>
          <w:sz w:val="24"/>
          <w:szCs w:val="24"/>
        </w:rPr>
        <w:t xml:space="preserve">. Perkančioji organizacija sudarys </w:t>
      </w:r>
      <w:r w:rsidRPr="002A3B60">
        <w:rPr>
          <w:rFonts w:ascii="Times New Roman" w:hAnsi="Times New Roman" w:cs="Times New Roman"/>
          <w:sz w:val="24"/>
          <w:szCs w:val="24"/>
        </w:rPr>
        <w:t>vieną sutartį</w:t>
      </w:r>
      <w:r w:rsidRPr="00133514">
        <w:rPr>
          <w:rFonts w:ascii="Times New Roman" w:hAnsi="Times New Roman" w:cs="Times New Roman"/>
          <w:color w:val="00B050"/>
          <w:sz w:val="24"/>
          <w:szCs w:val="24"/>
        </w:rPr>
        <w:t xml:space="preserve"> </w:t>
      </w:r>
      <w:r w:rsidRPr="00133514">
        <w:rPr>
          <w:rFonts w:ascii="Times New Roman" w:hAnsi="Times New Roman" w:cs="Times New Roman"/>
          <w:sz w:val="24"/>
          <w:szCs w:val="24"/>
        </w:rPr>
        <w:t>dėl pirkimo dalių, dėl kurių laimėtoju nustatytas tas pats tiekėjas</w:t>
      </w:r>
      <w:r w:rsidR="007554D6" w:rsidRPr="00133514">
        <w:rPr>
          <w:rFonts w:ascii="Times New Roman" w:hAnsi="Times New Roman" w:cs="Times New Roman"/>
          <w:sz w:val="24"/>
          <w:szCs w:val="24"/>
        </w:rPr>
        <w:t>.</w:t>
      </w:r>
      <w:r w:rsidR="007554D6" w:rsidRPr="00133514">
        <w:rPr>
          <w:rFonts w:ascii="Times New Roman" w:hAnsi="Times New Roman" w:cs="Times New Roman"/>
          <w:color w:val="00B050"/>
          <w:sz w:val="24"/>
          <w:szCs w:val="24"/>
        </w:rPr>
        <w:t xml:space="preserve"> </w:t>
      </w:r>
    </w:p>
    <w:p w14:paraId="0CA81FB8" w14:textId="2B191355" w:rsidR="00325243" w:rsidRPr="00B363AA" w:rsidRDefault="00815D5F" w:rsidP="005E508D">
      <w:pPr>
        <w:pStyle w:val="Sraopastraipa"/>
        <w:spacing w:after="0" w:line="240" w:lineRule="auto"/>
        <w:ind w:left="0" w:firstLine="567"/>
        <w:jc w:val="both"/>
        <w:rPr>
          <w:rFonts w:ascii="Times New Roman" w:hAnsi="Times New Roman" w:cs="Times New Roman"/>
          <w:i/>
          <w:iCs/>
          <w:color w:val="FF0000"/>
          <w:sz w:val="24"/>
          <w:szCs w:val="24"/>
        </w:rPr>
      </w:pPr>
      <w:r w:rsidRPr="00B363AA">
        <w:rPr>
          <w:rFonts w:ascii="Times New Roman" w:hAnsi="Times New Roman" w:cs="Times New Roman"/>
          <w:sz w:val="24"/>
          <w:szCs w:val="24"/>
        </w:rPr>
        <w:t>2.</w:t>
      </w:r>
      <w:r w:rsidR="003B0F1F" w:rsidRPr="00B363AA">
        <w:rPr>
          <w:rFonts w:ascii="Times New Roman" w:hAnsi="Times New Roman" w:cs="Times New Roman"/>
          <w:sz w:val="24"/>
          <w:szCs w:val="24"/>
        </w:rPr>
        <w:t xml:space="preserve">3. </w:t>
      </w:r>
      <w:r w:rsidR="00E53E12" w:rsidRPr="00B363A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63AA">
        <w:rPr>
          <w:rFonts w:ascii="Times New Roman" w:hAnsi="Times New Roman" w:cs="Times New Roman"/>
          <w:sz w:val="24"/>
          <w:szCs w:val="24"/>
        </w:rPr>
        <w:t xml:space="preserve">turi būti </w:t>
      </w:r>
      <w:r w:rsidR="00AE7624" w:rsidRPr="00B363AA">
        <w:rPr>
          <w:rFonts w:ascii="Times New Roman" w:hAnsi="Times New Roman" w:cs="Times New Roman"/>
          <w:sz w:val="24"/>
          <w:szCs w:val="24"/>
        </w:rPr>
        <w:t xml:space="preserve">laikoma, kad kiekviena tokia nuoroda yra pateikta su žodžiais „arba lygiavertis“. </w:t>
      </w:r>
    </w:p>
    <w:p w14:paraId="3031DC86" w14:textId="3E3432F2" w:rsidR="00004521" w:rsidRPr="00B363AA" w:rsidRDefault="00004521" w:rsidP="00FE7FEB">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2.</w:t>
      </w:r>
      <w:r w:rsidR="008A652F" w:rsidRPr="00B363AA">
        <w:rPr>
          <w:rFonts w:ascii="Times New Roman" w:hAnsi="Times New Roman" w:cs="Times New Roman"/>
          <w:sz w:val="24"/>
          <w:szCs w:val="24"/>
        </w:rPr>
        <w:t>4</w:t>
      </w:r>
      <w:r w:rsidRPr="00B363AA">
        <w:rPr>
          <w:rFonts w:ascii="Times New Roman" w:hAnsi="Times New Roman" w:cs="Times New Roman"/>
          <w:sz w:val="24"/>
          <w:szCs w:val="24"/>
        </w:rPr>
        <w:t>. Jeigu apibūdinant pirkimo objektą techninėje specifikacijoje nurodytas standartas</w:t>
      </w:r>
      <w:r w:rsidR="00245655" w:rsidRPr="00B363AA">
        <w:rPr>
          <w:rFonts w:ascii="Times New Roman" w:hAnsi="Times New Roman" w:cs="Times New Roman"/>
          <w:sz w:val="24"/>
          <w:szCs w:val="24"/>
        </w:rPr>
        <w:t xml:space="preserve">, </w:t>
      </w:r>
      <w:r w:rsidR="00245655" w:rsidRPr="00B363AA">
        <w:rPr>
          <w:rFonts w:ascii="Times New Roman" w:hAnsi="Times New Roman" w:cs="Times New Roman"/>
          <w:color w:val="000000"/>
          <w:sz w:val="24"/>
          <w:szCs w:val="24"/>
        </w:rPr>
        <w:t>techninis liudijimas ar bendrosios techninės specifikacijos</w:t>
      </w:r>
      <w:r w:rsidR="00046522" w:rsidRPr="00B363A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B363AA">
        <w:rPr>
          <w:rFonts w:ascii="Times New Roman" w:hAnsi="Times New Roman" w:cs="Times New Roman"/>
          <w:color w:val="000000"/>
          <w:sz w:val="24"/>
          <w:szCs w:val="24"/>
        </w:rPr>
        <w:lastRenderedPageBreak/>
        <w:t>vykdymu bei prekių naudojimu)</w:t>
      </w:r>
      <w:r w:rsidR="00245655" w:rsidRPr="00B363AA">
        <w:rPr>
          <w:rFonts w:ascii="Times New Roman" w:hAnsi="Times New Roman" w:cs="Times New Roman"/>
          <w:color w:val="000000"/>
          <w:sz w:val="24"/>
          <w:szCs w:val="24"/>
        </w:rPr>
        <w:t xml:space="preserve">, </w:t>
      </w:r>
      <w:r w:rsidR="00245655" w:rsidRPr="00B363A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B1367D"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B1367D">
        <w:rPr>
          <w:rFonts w:ascii="Times New Roman" w:hAnsi="Times New Roman" w:cs="Times New Roman"/>
          <w:b/>
          <w:bCs/>
          <w:sz w:val="24"/>
          <w:szCs w:val="24"/>
        </w:rPr>
        <w:t>3.</w:t>
      </w:r>
      <w:r w:rsidR="00D24970" w:rsidRPr="00B1367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B1367D">
        <w:rPr>
          <w:rFonts w:ascii="Times New Roman" w:hAnsi="Times New Roman" w:cs="Times New Roman"/>
          <w:b/>
          <w:bCs/>
          <w:sz w:val="24"/>
          <w:szCs w:val="24"/>
        </w:rPr>
        <w:t>Susitikimai su tiekėjais</w:t>
      </w:r>
      <w:bookmarkEnd w:id="8"/>
      <w:bookmarkEnd w:id="9"/>
      <w:r w:rsidR="003B6924" w:rsidRPr="00B1367D">
        <w:rPr>
          <w:rFonts w:ascii="Times New Roman" w:hAnsi="Times New Roman" w:cs="Times New Roman"/>
          <w:b/>
          <w:bCs/>
          <w:sz w:val="24"/>
          <w:szCs w:val="24"/>
        </w:rPr>
        <w:t xml:space="preserve"> ir objekto apžiūra</w:t>
      </w:r>
      <w:bookmarkEnd w:id="7"/>
      <w:bookmarkEnd w:id="10"/>
    </w:p>
    <w:p w14:paraId="3A422005" w14:textId="4FBD1A5C" w:rsidR="00B176FD" w:rsidRPr="00B363AA" w:rsidRDefault="00862DB8" w:rsidP="00F732D4">
      <w:pPr>
        <w:pStyle w:val="Sraopastraipa"/>
        <w:spacing w:after="0"/>
        <w:ind w:left="0" w:firstLine="567"/>
        <w:jc w:val="both"/>
        <w:rPr>
          <w:rFonts w:ascii="Times New Roman" w:hAnsi="Times New Roman" w:cs="Times New Roman"/>
          <w:i/>
          <w:color w:val="FF0000"/>
          <w:sz w:val="24"/>
          <w:szCs w:val="24"/>
        </w:rPr>
      </w:pPr>
      <w:r w:rsidRPr="00B363AA">
        <w:rPr>
          <w:rFonts w:ascii="Times New Roman" w:hAnsi="Times New Roman" w:cs="Times New Roman"/>
          <w:iCs/>
          <w:sz w:val="24"/>
          <w:szCs w:val="24"/>
        </w:rPr>
        <w:t>3.1.</w:t>
      </w:r>
      <w:r w:rsidRPr="00B363AA">
        <w:rPr>
          <w:rFonts w:ascii="Times New Roman" w:hAnsi="Times New Roman" w:cs="Times New Roman"/>
          <w:i/>
          <w:color w:val="FF0000"/>
          <w:sz w:val="24"/>
          <w:szCs w:val="24"/>
        </w:rPr>
        <w:t xml:space="preserve"> </w:t>
      </w:r>
      <w:r w:rsidR="00B176FD" w:rsidRPr="00B363AA">
        <w:rPr>
          <w:rFonts w:ascii="Times New Roman" w:hAnsi="Times New Roman" w:cs="Times New Roman"/>
          <w:sz w:val="24"/>
          <w:szCs w:val="24"/>
        </w:rPr>
        <w:t xml:space="preserve">Perkančioji organizacija nerengs susitikimo su tiekėjais dėl pirkimo </w:t>
      </w:r>
      <w:r w:rsidR="004257A5" w:rsidRPr="00B363AA">
        <w:rPr>
          <w:rFonts w:ascii="Times New Roman" w:hAnsi="Times New Roman" w:cs="Times New Roman"/>
          <w:sz w:val="24"/>
          <w:szCs w:val="24"/>
        </w:rPr>
        <w:t>sąlyg</w:t>
      </w:r>
      <w:r w:rsidR="00B176FD" w:rsidRPr="00B363AA">
        <w:rPr>
          <w:rFonts w:ascii="Times New Roman" w:hAnsi="Times New Roman" w:cs="Times New Roman"/>
          <w:sz w:val="24"/>
          <w:szCs w:val="24"/>
        </w:rPr>
        <w:t>ų</w:t>
      </w:r>
      <w:r w:rsidR="00946722" w:rsidRPr="00B363AA">
        <w:rPr>
          <w:rFonts w:ascii="Times New Roman" w:hAnsi="Times New Roman" w:cs="Times New Roman"/>
          <w:sz w:val="24"/>
          <w:szCs w:val="24"/>
        </w:rPr>
        <w:t xml:space="preserve"> paaiškinimo</w:t>
      </w:r>
      <w:r w:rsidR="00B176FD" w:rsidRPr="00B363AA">
        <w:rPr>
          <w:rFonts w:ascii="Times New Roman" w:hAnsi="Times New Roman" w:cs="Times New Roman"/>
          <w:sz w:val="24"/>
          <w:szCs w:val="24"/>
        </w:rPr>
        <w:t>.</w:t>
      </w:r>
    </w:p>
    <w:p w14:paraId="661B046B" w14:textId="3E306AEE" w:rsidR="00B176FD" w:rsidRPr="00B363AA" w:rsidRDefault="00B176FD" w:rsidP="00862DB8">
      <w:pPr>
        <w:pStyle w:val="Body2"/>
        <w:tabs>
          <w:tab w:val="left" w:pos="993"/>
        </w:tabs>
        <w:spacing w:after="0"/>
        <w:ind w:firstLine="567"/>
        <w:rPr>
          <w:rFonts w:cs="Times New Roman"/>
          <w:sz w:val="24"/>
          <w:szCs w:val="24"/>
          <w:lang w:val="lt-LT"/>
        </w:rPr>
      </w:pPr>
    </w:p>
    <w:p w14:paraId="24A7FE06" w14:textId="707FE30F" w:rsidR="00BE0587" w:rsidRPr="00B363AA" w:rsidRDefault="00450D60"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B363AA">
        <w:rPr>
          <w:rFonts w:ascii="Times New Roman" w:eastAsiaTheme="minorHAnsi" w:hAnsi="Times New Roman" w:cs="Times New Roman"/>
          <w:sz w:val="24"/>
          <w:szCs w:val="24"/>
          <w:lang w:eastAsia="en-US"/>
        </w:rPr>
        <w:t xml:space="preserve">3.2. </w:t>
      </w:r>
      <w:r w:rsidR="00BE0587" w:rsidRPr="00B363AA">
        <w:rPr>
          <w:rFonts w:ascii="Times New Roman" w:eastAsiaTheme="minorHAnsi" w:hAnsi="Times New Roman" w:cs="Times New Roman"/>
          <w:sz w:val="24"/>
          <w:szCs w:val="24"/>
          <w:lang w:eastAsia="en-US"/>
        </w:rPr>
        <w:t>P</w:t>
      </w:r>
      <w:r w:rsidR="00BE0587" w:rsidRPr="00B363AA">
        <w:rPr>
          <w:rFonts w:ascii="Times New Roman" w:hAnsi="Times New Roman" w:cs="Times New Roman"/>
          <w:sz w:val="24"/>
          <w:szCs w:val="24"/>
        </w:rPr>
        <w:t>erkančioji organizacija nerengs objekto apžiūros.</w:t>
      </w:r>
    </w:p>
    <w:p w14:paraId="6443D2FF" w14:textId="040A41C9" w:rsidR="00C94B9F" w:rsidRPr="00B1367D" w:rsidRDefault="00AD57B1" w:rsidP="00AD57B1">
      <w:pPr>
        <w:pStyle w:val="Antrat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B1367D">
        <w:rPr>
          <w:rFonts w:ascii="Times New Roman" w:hAnsi="Times New Roman" w:cs="Times New Roman"/>
          <w:b/>
          <w:bCs/>
          <w:sz w:val="24"/>
          <w:szCs w:val="24"/>
        </w:rPr>
        <w:t xml:space="preserve">4. </w:t>
      </w:r>
      <w:r w:rsidR="00173ACB" w:rsidRPr="00B1367D">
        <w:rPr>
          <w:rFonts w:ascii="Times New Roman" w:hAnsi="Times New Roman" w:cs="Times New Roman"/>
          <w:b/>
          <w:bCs/>
          <w:sz w:val="24"/>
          <w:szCs w:val="24"/>
        </w:rPr>
        <w:t>Tiekėjų pašalinimo pagrindai</w:t>
      </w:r>
      <w:bookmarkEnd w:id="11"/>
      <w:bookmarkEnd w:id="12"/>
      <w:bookmarkEnd w:id="13"/>
      <w:r w:rsidR="00975F1F" w:rsidRPr="00B1367D">
        <w:rPr>
          <w:rFonts w:ascii="Times New Roman" w:hAnsi="Times New Roman" w:cs="Times New Roman"/>
          <w:b/>
          <w:bCs/>
          <w:sz w:val="24"/>
          <w:szCs w:val="24"/>
        </w:rPr>
        <w:t xml:space="preserve"> ir kvalifikacijos reikalavimai</w:t>
      </w:r>
      <w:bookmarkEnd w:id="14"/>
    </w:p>
    <w:p w14:paraId="20E2677D" w14:textId="77777777" w:rsidR="00D25C19" w:rsidRPr="00B363AA" w:rsidRDefault="00D25C19" w:rsidP="00D25C19">
      <w:pPr>
        <w:pStyle w:val="Sraopastraipa"/>
        <w:numPr>
          <w:ilvl w:val="1"/>
          <w:numId w:val="20"/>
        </w:numPr>
        <w:tabs>
          <w:tab w:val="left" w:pos="567"/>
        </w:tabs>
        <w:suppressAutoHyphens/>
        <w:spacing w:before="120" w:after="0" w:line="240" w:lineRule="auto"/>
        <w:ind w:left="0" w:firstLine="0"/>
        <w:contextualSpacing w:val="0"/>
        <w:jc w:val="both"/>
        <w:rPr>
          <w:rFonts w:ascii="Times New Roman" w:hAnsi="Times New Roman" w:cs="Times New Roman"/>
          <w:sz w:val="24"/>
          <w:szCs w:val="24"/>
        </w:rPr>
      </w:pPr>
      <w:bookmarkStart w:id="15" w:name="_Toc126333932"/>
      <w:r w:rsidRPr="00B363AA">
        <w:rPr>
          <w:rFonts w:ascii="Times New Roman" w:hAnsi="Times New Roman" w:cs="Times New Roman"/>
          <w:sz w:val="24"/>
          <w:szCs w:val="24"/>
        </w:rPr>
        <w:t>Reikalavimai dėl tiekėjo ir</w:t>
      </w:r>
      <w:bookmarkStart w:id="16" w:name="_Hlk41039660"/>
      <w:r w:rsidRPr="00B363AA">
        <w:rPr>
          <w:rFonts w:ascii="Times New Roman" w:hAnsi="Times New Roman" w:cs="Times New Roman"/>
          <w:sz w:val="24"/>
          <w:szCs w:val="24"/>
        </w:rPr>
        <w:t xml:space="preserve"> subtiekėjų (jei taikoma), ūkio subjektų, kurių pajėgumais tiekėjas remiasi, </w:t>
      </w:r>
      <w:bookmarkEnd w:id="16"/>
      <w:r w:rsidRPr="00B363AA">
        <w:rPr>
          <w:rFonts w:ascii="Times New Roman" w:hAnsi="Times New Roman" w:cs="Times New Roman"/>
          <w:sz w:val="24"/>
          <w:szCs w:val="24"/>
        </w:rPr>
        <w:t xml:space="preserve">pašalinimo pagrindų nebuvimo bei jų nebuvimą patvirtinantys dokumentai nurodyti specialiųjų pirkimo sąlygų 3 </w:t>
      </w:r>
      <w:r w:rsidRPr="00B363AA">
        <w:rPr>
          <w:rFonts w:ascii="Times New Roman" w:eastAsia="Calibri" w:hAnsi="Times New Roman" w:cs="Times New Roman"/>
          <w:sz w:val="24"/>
          <w:szCs w:val="24"/>
        </w:rPr>
        <w:t>priede</w:t>
      </w:r>
      <w:r w:rsidRPr="00B363AA">
        <w:rPr>
          <w:rFonts w:ascii="Times New Roman" w:hAnsi="Times New Roman" w:cs="Times New Roman"/>
          <w:sz w:val="24"/>
          <w:szCs w:val="24"/>
        </w:rPr>
        <w:t xml:space="preserve"> „Pašalinimo pagrindai“.</w:t>
      </w:r>
    </w:p>
    <w:p w14:paraId="753EB382" w14:textId="613DFA96" w:rsidR="00D25C19" w:rsidRPr="00B363AA" w:rsidRDefault="00D25C19" w:rsidP="00D25C19">
      <w:pPr>
        <w:pStyle w:val="Antrat1"/>
        <w:tabs>
          <w:tab w:val="left" w:pos="567"/>
        </w:tabs>
        <w:spacing w:after="0"/>
        <w:contextualSpacing/>
        <w:jc w:val="both"/>
        <w:rPr>
          <w:rFonts w:ascii="Times New Roman" w:hAnsi="Times New Roman" w:cs="Times New Roman"/>
          <w:sz w:val="24"/>
          <w:szCs w:val="24"/>
        </w:rPr>
      </w:pPr>
      <w:r w:rsidRPr="00B363AA">
        <w:rPr>
          <w:rFonts w:ascii="Times New Roman" w:hAnsi="Times New Roman" w:cs="Times New Roman"/>
          <w:sz w:val="24"/>
          <w:szCs w:val="24"/>
        </w:rPr>
        <w:t>4.2. Tiekėjams nustatomi</w:t>
      </w:r>
      <w:r w:rsidR="005F15B8">
        <w:rPr>
          <w:rFonts w:ascii="Times New Roman" w:hAnsi="Times New Roman" w:cs="Times New Roman"/>
          <w:sz w:val="24"/>
          <w:szCs w:val="24"/>
        </w:rPr>
        <w:t xml:space="preserve"> </w:t>
      </w:r>
      <w:r w:rsidR="00C457B7">
        <w:rPr>
          <w:rFonts w:ascii="Times New Roman" w:hAnsi="Times New Roman" w:cs="Times New Roman"/>
          <w:sz w:val="24"/>
          <w:szCs w:val="24"/>
        </w:rPr>
        <w:t>kvalifikacijos reikalavimai ir</w:t>
      </w:r>
      <w:r w:rsidRPr="00B363AA">
        <w:rPr>
          <w:rFonts w:ascii="Times New Roman" w:hAnsi="Times New Roman" w:cs="Times New Roman"/>
          <w:sz w:val="24"/>
          <w:szCs w:val="24"/>
        </w:rPr>
        <w:t xml:space="preserve">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C7C73EC" w14:textId="77777777" w:rsidR="00D25C19" w:rsidRPr="00B363AA" w:rsidRDefault="00D25C19" w:rsidP="00D25C19">
      <w:pPr>
        <w:pStyle w:val="Antrat1"/>
        <w:tabs>
          <w:tab w:val="left" w:pos="567"/>
        </w:tabs>
        <w:spacing w:after="0"/>
        <w:contextualSpacing/>
        <w:jc w:val="both"/>
        <w:rPr>
          <w:rFonts w:ascii="Times New Roman" w:hAnsi="Times New Roman" w:cs="Times New Roman"/>
          <w:sz w:val="24"/>
          <w:szCs w:val="24"/>
        </w:rPr>
      </w:pPr>
    </w:p>
    <w:p w14:paraId="69D62E2B" w14:textId="01797B51" w:rsidR="00A000BE" w:rsidRPr="00194C45" w:rsidRDefault="00D24970" w:rsidP="00D25C19">
      <w:pPr>
        <w:pStyle w:val="Antrat1"/>
        <w:tabs>
          <w:tab w:val="left" w:pos="567"/>
        </w:tabs>
        <w:spacing w:after="0"/>
        <w:contextualSpacing/>
        <w:jc w:val="both"/>
        <w:rPr>
          <w:rFonts w:ascii="Times New Roman" w:hAnsi="Times New Roman" w:cs="Times New Roman"/>
          <w:b/>
          <w:bCs/>
          <w:sz w:val="24"/>
          <w:szCs w:val="24"/>
        </w:rPr>
      </w:pPr>
      <w:r w:rsidRPr="00194C45">
        <w:rPr>
          <w:rFonts w:ascii="Times New Roman" w:hAnsi="Times New Roman" w:cs="Times New Roman"/>
          <w:b/>
          <w:bCs/>
          <w:sz w:val="24"/>
          <w:szCs w:val="24"/>
        </w:rPr>
        <w:t>5</w:t>
      </w:r>
      <w:r w:rsidR="001E3D5A" w:rsidRPr="00194C45">
        <w:rPr>
          <w:rFonts w:ascii="Times New Roman" w:hAnsi="Times New Roman" w:cs="Times New Roman"/>
          <w:b/>
          <w:bCs/>
          <w:sz w:val="24"/>
          <w:szCs w:val="24"/>
        </w:rPr>
        <w:t>.</w:t>
      </w:r>
      <w:r w:rsidR="009743D3" w:rsidRPr="00194C45">
        <w:rPr>
          <w:rFonts w:ascii="Times New Roman" w:hAnsi="Times New Roman" w:cs="Times New Roman"/>
          <w:b/>
          <w:bCs/>
          <w:sz w:val="24"/>
          <w:szCs w:val="24"/>
        </w:rPr>
        <w:t>Reikalavimai, susiję su nacionaliniu saugumu</w:t>
      </w:r>
      <w:bookmarkEnd w:id="15"/>
      <w:r w:rsidR="009743D3" w:rsidRPr="00194C45">
        <w:rPr>
          <w:rFonts w:ascii="Times New Roman" w:hAnsi="Times New Roman" w:cs="Times New Roman"/>
          <w:b/>
          <w:bCs/>
          <w:sz w:val="24"/>
          <w:szCs w:val="24"/>
        </w:rPr>
        <w:t xml:space="preserve"> </w:t>
      </w:r>
    </w:p>
    <w:p w14:paraId="259FED29" w14:textId="706D8B9E" w:rsidR="00AC1F2D" w:rsidRPr="00B363AA" w:rsidRDefault="00AC1F2D" w:rsidP="00AC1F2D">
      <w:pPr>
        <w:pStyle w:val="Sraopastraipa"/>
        <w:numPr>
          <w:ilvl w:val="1"/>
          <w:numId w:val="22"/>
        </w:numPr>
        <w:tabs>
          <w:tab w:val="left" w:pos="567"/>
        </w:tabs>
        <w:suppressAutoHyphens/>
        <w:snapToGrid w:val="0"/>
        <w:spacing w:before="120" w:after="0" w:line="240" w:lineRule="auto"/>
        <w:ind w:left="0" w:firstLine="0"/>
        <w:contextualSpacing w:val="0"/>
        <w:jc w:val="both"/>
        <w:rPr>
          <w:rFonts w:ascii="Times New Roman" w:hAnsi="Times New Roman" w:cs="Times New Roman"/>
          <w:sz w:val="24"/>
          <w:szCs w:val="24"/>
          <w:shd w:val="clear" w:color="auto" w:fill="FFFFFF"/>
        </w:rPr>
      </w:pPr>
      <w:bookmarkStart w:id="17" w:name="_Ref39666794"/>
      <w:bookmarkStart w:id="18" w:name="_Ref39666796"/>
      <w:bookmarkStart w:id="19" w:name="_Toc126333933"/>
      <w:r w:rsidRPr="00B363AA">
        <w:rPr>
          <w:rFonts w:ascii="Times New Roman" w:hAnsi="Times New Roman" w:cs="Times New Roman"/>
          <w:sz w:val="24"/>
          <w:szCs w:val="24"/>
          <w:shd w:val="clear" w:color="auto" w:fill="FFFFFF"/>
        </w:rPr>
        <w:t xml:space="preserve">Pirkimui taikomos Reglamento nuostatos. Kartu su pasiūlymu tiekėjas turi pateikti užpildytą deklaraciją dėl (ne)atitikties Reglamento nuostatoms, kuri pateikta specialiųjų pirkimo sąlygų </w:t>
      </w:r>
      <w:r w:rsidR="00A844A7" w:rsidRPr="00B363AA">
        <w:rPr>
          <w:rFonts w:ascii="Times New Roman" w:hAnsi="Times New Roman" w:cs="Times New Roman"/>
          <w:sz w:val="24"/>
          <w:szCs w:val="24"/>
          <w:shd w:val="clear" w:color="auto" w:fill="FFFFFF"/>
        </w:rPr>
        <w:t>7-8</w:t>
      </w:r>
      <w:r w:rsidRPr="00B363AA">
        <w:rPr>
          <w:rFonts w:ascii="Times New Roman" w:hAnsi="Times New Roman" w:cs="Times New Roman"/>
          <w:sz w:val="24"/>
          <w:szCs w:val="24"/>
          <w:shd w:val="clear" w:color="auto" w:fill="FFFFFF"/>
        </w:rPr>
        <w:t xml:space="preserve"> prieduose. Kilus abejonių dėl tiekėjo (ne)atitikties Reglamento nuostatoms, perkančioji organizacija iš galimo laimėtojo prašys pateikti dokumentus, įrodančius deklaracijoje pateiktų duomenų teisingumą.</w:t>
      </w:r>
    </w:p>
    <w:p w14:paraId="035A01DC" w14:textId="77777777" w:rsidR="00AC1F2D" w:rsidRPr="00B363AA" w:rsidRDefault="00AC1F2D" w:rsidP="00AC1F2D">
      <w:pPr>
        <w:pStyle w:val="Sraopastraipa"/>
        <w:numPr>
          <w:ilvl w:val="1"/>
          <w:numId w:val="22"/>
        </w:numPr>
        <w:tabs>
          <w:tab w:val="left" w:pos="567"/>
        </w:tabs>
        <w:suppressAutoHyphens/>
        <w:snapToGrid w:val="0"/>
        <w:spacing w:before="120" w:after="0" w:line="240" w:lineRule="auto"/>
        <w:ind w:left="0" w:firstLine="0"/>
        <w:contextualSpacing w:val="0"/>
        <w:jc w:val="both"/>
        <w:rPr>
          <w:rFonts w:ascii="Times New Roman" w:hAnsi="Times New Roman" w:cs="Times New Roman"/>
          <w:sz w:val="24"/>
          <w:szCs w:val="24"/>
          <w:shd w:val="clear" w:color="auto" w:fill="FFFFFF"/>
        </w:rPr>
      </w:pPr>
      <w:r w:rsidRPr="00B363AA">
        <w:rPr>
          <w:rFonts w:ascii="Times New Roman" w:hAnsi="Times New Roman" w:cs="Times New Roman"/>
          <w:sz w:val="24"/>
          <w:szCs w:val="24"/>
          <w:shd w:val="clear" w:color="auto" w:fill="FFFFFF"/>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556AD331" w:rsidR="00AF62E6" w:rsidRPr="00FD6B90" w:rsidRDefault="00245E8F" w:rsidP="00AC1F2D">
      <w:pPr>
        <w:pStyle w:val="Antrat1"/>
        <w:spacing w:line="20" w:lineRule="atLeast"/>
        <w:contextualSpacing/>
        <w:rPr>
          <w:rFonts w:ascii="Times New Roman" w:hAnsi="Times New Roman" w:cs="Times New Roman"/>
          <w:b/>
          <w:bCs/>
          <w:sz w:val="24"/>
          <w:szCs w:val="24"/>
        </w:rPr>
      </w:pPr>
      <w:r w:rsidRPr="00FD6B90">
        <w:rPr>
          <w:rFonts w:ascii="Times New Roman" w:hAnsi="Times New Roman" w:cs="Times New Roman"/>
          <w:b/>
          <w:bCs/>
          <w:sz w:val="24"/>
          <w:szCs w:val="24"/>
        </w:rPr>
        <w:t>6</w:t>
      </w:r>
      <w:r w:rsidR="0005396D" w:rsidRPr="00FD6B90">
        <w:rPr>
          <w:rFonts w:ascii="Times New Roman" w:hAnsi="Times New Roman" w:cs="Times New Roman"/>
          <w:b/>
          <w:bCs/>
          <w:sz w:val="24"/>
          <w:szCs w:val="24"/>
        </w:rPr>
        <w:t xml:space="preserve">. </w:t>
      </w:r>
      <w:r w:rsidR="00220588" w:rsidRPr="00FD6B90">
        <w:rPr>
          <w:rFonts w:ascii="Times New Roman" w:hAnsi="Times New Roman" w:cs="Times New Roman"/>
          <w:b/>
          <w:bCs/>
          <w:sz w:val="24"/>
          <w:szCs w:val="24"/>
        </w:rPr>
        <w:t>Specialieji r</w:t>
      </w:r>
      <w:r w:rsidR="00DF58E2" w:rsidRPr="00FD6B90">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B363AA" w:rsidRDefault="00192AF9" w:rsidP="001032F8">
      <w:pPr>
        <w:spacing w:after="0" w:line="20" w:lineRule="atLeast"/>
        <w:ind w:firstLine="567"/>
        <w:jc w:val="both"/>
        <w:rPr>
          <w:rFonts w:ascii="Times New Roman" w:hAnsi="Times New Roman" w:cs="Times New Roman"/>
          <w:i/>
          <w:iCs/>
          <w:color w:val="7030A0"/>
          <w:sz w:val="24"/>
          <w:szCs w:val="24"/>
        </w:rPr>
      </w:pPr>
      <w:r w:rsidRPr="00B363AA">
        <w:rPr>
          <w:rFonts w:ascii="Times New Roman" w:hAnsi="Times New Roman" w:cs="Times New Roman"/>
          <w:sz w:val="24"/>
          <w:szCs w:val="24"/>
        </w:rPr>
        <w:t xml:space="preserve">6.1. </w:t>
      </w:r>
      <w:r w:rsidR="00EF5623" w:rsidRPr="00B363AA">
        <w:rPr>
          <w:rFonts w:ascii="Times New Roman" w:hAnsi="Times New Roman" w:cs="Times New Roman"/>
          <w:sz w:val="24"/>
          <w:szCs w:val="24"/>
        </w:rPr>
        <w:t xml:space="preserve">Tiekėjo </w:t>
      </w:r>
      <w:r w:rsidR="0058726C" w:rsidRPr="00B363AA">
        <w:rPr>
          <w:rFonts w:ascii="Times New Roman" w:hAnsi="Times New Roman" w:cs="Times New Roman"/>
          <w:sz w:val="24"/>
          <w:szCs w:val="24"/>
        </w:rPr>
        <w:t>p</w:t>
      </w:r>
      <w:r w:rsidR="00EF5623" w:rsidRPr="00B363AA">
        <w:rPr>
          <w:rFonts w:ascii="Times New Roman" w:hAnsi="Times New Roman" w:cs="Times New Roman"/>
          <w:sz w:val="24"/>
          <w:szCs w:val="24"/>
        </w:rPr>
        <w:t>asiūlymą sudaro CVP IS pateikiamų ir žemiau nurodytų dokumentų visuma</w:t>
      </w:r>
      <w:r w:rsidR="00FD53CF" w:rsidRPr="00B363AA">
        <w:rPr>
          <w:rFonts w:ascii="Times New Roman" w:hAnsi="Times New Roman" w:cs="Times New Roman"/>
          <w:sz w:val="24"/>
          <w:szCs w:val="24"/>
        </w:rPr>
        <w:t>:</w:t>
      </w:r>
    </w:p>
    <w:p w14:paraId="0B17BEF7" w14:textId="0E72F55C" w:rsidR="00FF12F1" w:rsidRPr="00B363AA"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tiekėjo </w:t>
      </w:r>
      <w:r w:rsidRPr="00B363AA">
        <w:rPr>
          <w:rFonts w:ascii="Times New Roman" w:hAnsi="Times New Roman" w:cs="Times New Roman"/>
          <w:color w:val="000000" w:themeColor="text1"/>
          <w:sz w:val="24"/>
          <w:szCs w:val="24"/>
        </w:rPr>
        <w:t xml:space="preserve">pasirašytas </w:t>
      </w:r>
      <w:r w:rsidR="0008659E" w:rsidRPr="00B363AA">
        <w:rPr>
          <w:rFonts w:ascii="Times New Roman" w:hAnsi="Times New Roman" w:cs="Times New Roman"/>
          <w:color w:val="7030A0"/>
          <w:sz w:val="24"/>
          <w:szCs w:val="24"/>
        </w:rPr>
        <w:t xml:space="preserve"> </w:t>
      </w:r>
      <w:r w:rsidR="005A195F"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asiūlymas, parengtas pagal </w:t>
      </w:r>
      <w:r w:rsidR="007C1C57" w:rsidRPr="00B363AA">
        <w:rPr>
          <w:rFonts w:ascii="Times New Roman" w:hAnsi="Times New Roman" w:cs="Times New Roman"/>
          <w:sz w:val="24"/>
          <w:szCs w:val="24"/>
        </w:rPr>
        <w:t>specialiųjų p</w:t>
      </w:r>
      <w:r w:rsidR="00551FA7" w:rsidRPr="00B363AA">
        <w:rPr>
          <w:rFonts w:ascii="Times New Roman" w:hAnsi="Times New Roman" w:cs="Times New Roman"/>
          <w:sz w:val="24"/>
          <w:szCs w:val="24"/>
        </w:rPr>
        <w:t xml:space="preserve">irkimo </w:t>
      </w:r>
      <w:r w:rsidR="00476F8C" w:rsidRPr="00B363AA">
        <w:rPr>
          <w:rFonts w:ascii="Times New Roman" w:hAnsi="Times New Roman" w:cs="Times New Roman"/>
          <w:sz w:val="24"/>
          <w:szCs w:val="24"/>
        </w:rPr>
        <w:t>sąlygų</w:t>
      </w:r>
      <w:r w:rsidR="00DE5F20" w:rsidRPr="00B363AA">
        <w:rPr>
          <w:rFonts w:ascii="Times New Roman" w:hAnsi="Times New Roman" w:cs="Times New Roman"/>
          <w:sz w:val="24"/>
          <w:szCs w:val="24"/>
        </w:rPr>
        <w:t xml:space="preserve"> </w:t>
      </w:r>
      <w:r w:rsidR="00930D11" w:rsidRPr="00B363AA">
        <w:rPr>
          <w:rFonts w:ascii="Times New Roman" w:hAnsi="Times New Roman" w:cs="Times New Roman"/>
          <w:sz w:val="24"/>
          <w:szCs w:val="24"/>
        </w:rPr>
        <w:t>6</w:t>
      </w:r>
      <w:r w:rsidR="00DE5F20" w:rsidRPr="00B363AA">
        <w:rPr>
          <w:rFonts w:ascii="Times New Roman" w:hAnsi="Times New Roman" w:cs="Times New Roman"/>
          <w:sz w:val="24"/>
          <w:szCs w:val="24"/>
          <w:shd w:val="clear" w:color="auto" w:fill="FFFFFF"/>
        </w:rPr>
        <w:t xml:space="preserve"> </w:t>
      </w:r>
      <w:r w:rsidR="00476F8C" w:rsidRPr="00B363AA">
        <w:rPr>
          <w:rFonts w:ascii="Times New Roman" w:hAnsi="Times New Roman" w:cs="Times New Roman"/>
          <w:sz w:val="24"/>
          <w:szCs w:val="24"/>
        </w:rPr>
        <w:t xml:space="preserve">priede </w:t>
      </w:r>
      <w:r w:rsidRPr="00B363AA">
        <w:rPr>
          <w:rFonts w:ascii="Times New Roman" w:hAnsi="Times New Roman" w:cs="Times New Roman"/>
          <w:sz w:val="24"/>
          <w:szCs w:val="24"/>
        </w:rPr>
        <w:t xml:space="preserve">pateiktą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asiūlymo formą.</w:t>
      </w:r>
    </w:p>
    <w:p w14:paraId="3459FD0B" w14:textId="65E0A0A3" w:rsidR="009C1155" w:rsidRPr="00B363AA"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užpildytas EBVPD (specialiųjų pirkimo sąlygų </w:t>
      </w:r>
      <w:r w:rsidR="00930D11" w:rsidRPr="00B363AA">
        <w:rPr>
          <w:rFonts w:ascii="Times New Roman" w:hAnsi="Times New Roman" w:cs="Times New Roman"/>
          <w:color w:val="000000" w:themeColor="text1"/>
          <w:sz w:val="24"/>
          <w:szCs w:val="24"/>
        </w:rPr>
        <w:t>5</w:t>
      </w:r>
      <w:r w:rsidRPr="00B363AA">
        <w:rPr>
          <w:rFonts w:ascii="Times New Roman" w:hAnsi="Times New Roman" w:cs="Times New Roman"/>
          <w:color w:val="00B050"/>
          <w:sz w:val="24"/>
          <w:szCs w:val="24"/>
        </w:rPr>
        <w:t xml:space="preserve"> </w:t>
      </w:r>
      <w:r w:rsidRPr="00B363AA">
        <w:rPr>
          <w:rFonts w:ascii="Times New Roman" w:hAnsi="Times New Roman" w:cs="Times New Roman"/>
          <w:sz w:val="24"/>
          <w:szCs w:val="24"/>
        </w:rPr>
        <w:t xml:space="preserve">priedas). </w:t>
      </w:r>
      <w:r w:rsidR="0008659E" w:rsidRPr="00B363AA">
        <w:rPr>
          <w:rFonts w:ascii="Times New Roman" w:hAnsi="Times New Roman" w:cs="Times New Roman"/>
          <w:sz w:val="24"/>
          <w:szCs w:val="24"/>
        </w:rPr>
        <w:t xml:space="preserve">Pateikdamas </w:t>
      </w:r>
      <w:r w:rsidR="0008659E" w:rsidRPr="00B363AA">
        <w:rPr>
          <w:rFonts w:ascii="Times New Roman" w:hAnsi="Times New Roman" w:cs="Times New Roman"/>
          <w:color w:val="000000" w:themeColor="text1"/>
          <w:sz w:val="24"/>
          <w:szCs w:val="24"/>
        </w:rPr>
        <w:t>ir p</w:t>
      </w:r>
      <w:r w:rsidRPr="00B363AA">
        <w:rPr>
          <w:rFonts w:ascii="Times New Roman" w:hAnsi="Times New Roman" w:cs="Times New Roman"/>
          <w:color w:val="000000" w:themeColor="text1"/>
          <w:sz w:val="24"/>
          <w:szCs w:val="24"/>
        </w:rPr>
        <w:t>asirašydamas</w:t>
      </w:r>
      <w:r w:rsidRPr="00B363AA">
        <w:rPr>
          <w:rFonts w:ascii="Times New Roman" w:hAnsi="Times New Roman" w:cs="Times New Roman"/>
          <w:color w:val="00B050"/>
          <w:sz w:val="24"/>
          <w:szCs w:val="24"/>
        </w:rPr>
        <w:t xml:space="preserve">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asiūlymą, tiekėjas patvirtina ir EBVPD tikrumą;</w:t>
      </w:r>
    </w:p>
    <w:p w14:paraId="021CA68F" w14:textId="346D8E49" w:rsidR="007C1C57" w:rsidRPr="00B363AA"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jungtinės veiklos sutarties kopija (jeigu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irkime dalyvauja ūkio subjektų grupė jungtinės veiklos sutarties pagrindu)</w:t>
      </w:r>
      <w:r w:rsidR="007C1C57" w:rsidRPr="00B363AA">
        <w:rPr>
          <w:rFonts w:ascii="Times New Roman" w:hAnsi="Times New Roman" w:cs="Times New Roman"/>
          <w:sz w:val="24"/>
          <w:szCs w:val="24"/>
        </w:rPr>
        <w:t>;</w:t>
      </w:r>
    </w:p>
    <w:p w14:paraId="50A0B33A" w14:textId="5DAAFF49" w:rsidR="006D0EC0" w:rsidRPr="00B363AA"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dokumentas, patvirtinantis, kad asmuo, kuris </w:t>
      </w:r>
      <w:r w:rsidR="0008659E" w:rsidRPr="00B363AA">
        <w:rPr>
          <w:rFonts w:ascii="Times New Roman" w:hAnsi="Times New Roman" w:cs="Times New Roman"/>
          <w:sz w:val="24"/>
          <w:szCs w:val="24"/>
        </w:rPr>
        <w:t xml:space="preserve">pateikė </w:t>
      </w:r>
      <w:r w:rsidR="0008659E" w:rsidRPr="00B363AA">
        <w:rPr>
          <w:rFonts w:ascii="Times New Roman" w:hAnsi="Times New Roman" w:cs="Times New Roman"/>
          <w:color w:val="000000" w:themeColor="text1"/>
          <w:sz w:val="24"/>
          <w:szCs w:val="24"/>
        </w:rPr>
        <w:t xml:space="preserve">ir </w:t>
      </w:r>
      <w:r w:rsidRPr="00B363AA">
        <w:rPr>
          <w:rFonts w:ascii="Times New Roman" w:hAnsi="Times New Roman" w:cs="Times New Roman"/>
          <w:color w:val="000000" w:themeColor="text1"/>
          <w:sz w:val="24"/>
          <w:szCs w:val="24"/>
        </w:rPr>
        <w:t>pasirašė</w:t>
      </w:r>
      <w:r w:rsidR="0008659E" w:rsidRPr="00B363AA">
        <w:rPr>
          <w:rFonts w:ascii="Times New Roman" w:hAnsi="Times New Roman" w:cs="Times New Roman"/>
          <w:color w:val="00B050"/>
          <w:sz w:val="24"/>
          <w:szCs w:val="24"/>
        </w:rPr>
        <w:t xml:space="preserve"> </w:t>
      </w:r>
      <w:r w:rsidR="00212F68"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asiūlymą (jei jis ne tiekėjo vadovas), turėjo teisę jį </w:t>
      </w:r>
      <w:r w:rsidR="0008659E" w:rsidRPr="00B363AA">
        <w:rPr>
          <w:rFonts w:ascii="Times New Roman" w:hAnsi="Times New Roman" w:cs="Times New Roman"/>
          <w:color w:val="000000" w:themeColor="text1"/>
          <w:sz w:val="24"/>
          <w:szCs w:val="24"/>
        </w:rPr>
        <w:t xml:space="preserve">pateikti ir </w:t>
      </w:r>
      <w:r w:rsidRPr="00B363AA">
        <w:rPr>
          <w:rFonts w:ascii="Times New Roman" w:hAnsi="Times New Roman" w:cs="Times New Roman"/>
          <w:color w:val="000000" w:themeColor="text1"/>
          <w:sz w:val="24"/>
          <w:szCs w:val="24"/>
        </w:rPr>
        <w:t>pasirašyti</w:t>
      </w:r>
      <w:r w:rsidRPr="00B363AA">
        <w:rPr>
          <w:rFonts w:ascii="Times New Roman" w:hAnsi="Times New Roman" w:cs="Times New Roman"/>
          <w:sz w:val="24"/>
          <w:szCs w:val="24"/>
        </w:rPr>
        <w:t>;</w:t>
      </w:r>
    </w:p>
    <w:p w14:paraId="0997451A" w14:textId="14C5D167" w:rsidR="006D0EC0" w:rsidRPr="00B363AA"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p</w:t>
      </w:r>
      <w:r w:rsidR="006D0EC0" w:rsidRPr="00B363AA">
        <w:rPr>
          <w:rFonts w:ascii="Times New Roman" w:hAnsi="Times New Roman" w:cs="Times New Roman"/>
          <w:sz w:val="24"/>
          <w:szCs w:val="24"/>
        </w:rPr>
        <w:t>asiūlymo galiojimą užtikrinantis dokumentas (jeigu reikalaujama);</w:t>
      </w:r>
    </w:p>
    <w:p w14:paraId="53A8B5A3" w14:textId="109B0BB3" w:rsidR="00450415" w:rsidRPr="00B363AA"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766C1"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363AA">
        <w:rPr>
          <w:rFonts w:ascii="Times New Roman" w:hAnsi="Times New Roman" w:cs="Times New Roman"/>
          <w:sz w:val="24"/>
          <w:szCs w:val="24"/>
        </w:rPr>
        <w:t>p</w:t>
      </w:r>
      <w:r w:rsidRPr="00B363AA">
        <w:rPr>
          <w:rFonts w:ascii="Times New Roman" w:hAnsi="Times New Roman" w:cs="Times New Roman"/>
          <w:sz w:val="24"/>
          <w:szCs w:val="24"/>
        </w:rPr>
        <w:t>irkime;</w:t>
      </w:r>
    </w:p>
    <w:p w14:paraId="0605D53E" w14:textId="07B47BEC" w:rsidR="003766C1" w:rsidRPr="00032F8A" w:rsidRDefault="00032F8A"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32F8A">
        <w:rPr>
          <w:rFonts w:ascii="Times New Roman" w:hAnsi="Times New Roman" w:cs="Times New Roman"/>
          <w:sz w:val="24"/>
          <w:szCs w:val="24"/>
        </w:rPr>
        <w:lastRenderedPageBreak/>
        <w:t>dokumentai, patvirtinantys, kad ūkio subjektas, kurio pajėgumais tiekėjas remiasi, atsižvelgdamas į specialiųjų pirkimo sąlygų</w:t>
      </w:r>
      <w:r w:rsidR="007613D4">
        <w:rPr>
          <w:rFonts w:ascii="Times New Roman" w:hAnsi="Times New Roman" w:cs="Times New Roman"/>
          <w:sz w:val="24"/>
          <w:szCs w:val="24"/>
        </w:rPr>
        <w:t xml:space="preserve"> 4</w:t>
      </w:r>
      <w:r w:rsidRPr="00032F8A">
        <w:rPr>
          <w:rFonts w:ascii="Times New Roman" w:hAnsi="Times New Roman" w:cs="Times New Roman"/>
          <w:color w:val="00B050"/>
          <w:sz w:val="24"/>
          <w:szCs w:val="24"/>
        </w:rPr>
        <w:t xml:space="preserve"> </w:t>
      </w:r>
      <w:r w:rsidRPr="00032F8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ACAB786" w14:textId="179E1034" w:rsidR="004D5C8D" w:rsidRPr="00B363AA" w:rsidRDefault="00450415" w:rsidP="003F6683">
      <w:pPr>
        <w:spacing w:after="0" w:line="240" w:lineRule="auto"/>
        <w:ind w:firstLine="567"/>
        <w:jc w:val="both"/>
        <w:rPr>
          <w:rFonts w:ascii="Times New Roman" w:hAnsi="Times New Roman" w:cs="Times New Roman"/>
          <w:i/>
          <w:iCs/>
          <w:color w:val="FF0000"/>
          <w:sz w:val="24"/>
          <w:szCs w:val="24"/>
        </w:rPr>
      </w:pPr>
      <w:r w:rsidRPr="00B363AA">
        <w:rPr>
          <w:rFonts w:ascii="Times New Roman" w:hAnsi="Times New Roman" w:cs="Times New Roman"/>
          <w:sz w:val="24"/>
          <w:szCs w:val="24"/>
        </w:rPr>
        <w:t>6.</w:t>
      </w:r>
      <w:r w:rsidR="00C7179F" w:rsidRPr="00B363AA">
        <w:rPr>
          <w:rFonts w:ascii="Times New Roman" w:hAnsi="Times New Roman" w:cs="Times New Roman"/>
          <w:sz w:val="24"/>
          <w:szCs w:val="24"/>
        </w:rPr>
        <w:t>1.</w:t>
      </w:r>
      <w:r w:rsidR="00925D93">
        <w:rPr>
          <w:rFonts w:ascii="Times New Roman" w:hAnsi="Times New Roman" w:cs="Times New Roman"/>
          <w:sz w:val="24"/>
          <w:szCs w:val="24"/>
        </w:rPr>
        <w:t>9</w:t>
      </w:r>
      <w:r w:rsidRPr="00B363AA">
        <w:rPr>
          <w:rFonts w:ascii="Times New Roman" w:hAnsi="Times New Roman" w:cs="Times New Roman"/>
          <w:sz w:val="24"/>
          <w:szCs w:val="24"/>
        </w:rPr>
        <w:t xml:space="preserve">. </w:t>
      </w:r>
      <w:r w:rsidR="00BD5819" w:rsidRPr="00B363AA">
        <w:rPr>
          <w:rFonts w:ascii="Times New Roman" w:hAnsi="Times New Roman" w:cs="Times New Roman"/>
          <w:sz w:val="24"/>
          <w:szCs w:val="24"/>
        </w:rPr>
        <w:t>dokumentai, nurodyti specialiųjų pirkimo sąlygų 5 skyriuje</w:t>
      </w:r>
      <w:r w:rsidR="00BD5819" w:rsidRPr="00B363AA">
        <w:rPr>
          <w:rFonts w:ascii="Times New Roman" w:eastAsia="Calibri" w:hAnsi="Times New Roman" w:cs="Times New Roman"/>
          <w:i/>
          <w:color w:val="FF0000"/>
          <w:sz w:val="24"/>
          <w:szCs w:val="24"/>
        </w:rPr>
        <w:t xml:space="preserve"> </w:t>
      </w:r>
    </w:p>
    <w:p w14:paraId="479B3B42" w14:textId="1AFC2F9E" w:rsidR="00FD03FA" w:rsidRPr="00B363AA" w:rsidRDefault="00C7179F" w:rsidP="00922C44">
      <w:pPr>
        <w:spacing w:after="0" w:line="240" w:lineRule="auto"/>
        <w:ind w:firstLine="567"/>
        <w:jc w:val="both"/>
        <w:rPr>
          <w:rFonts w:ascii="Times New Roman" w:hAnsi="Times New Roman" w:cs="Times New Roman"/>
          <w:sz w:val="24"/>
          <w:szCs w:val="24"/>
          <w:u w:val="single"/>
        </w:rPr>
      </w:pPr>
      <w:r w:rsidRPr="00B363AA">
        <w:rPr>
          <w:rFonts w:ascii="Times New Roman" w:hAnsi="Times New Roman" w:cs="Times New Roman"/>
          <w:sz w:val="24"/>
          <w:szCs w:val="24"/>
        </w:rPr>
        <w:t>6.2</w:t>
      </w:r>
      <w:r w:rsidR="00EE3480" w:rsidRPr="00B363AA">
        <w:rPr>
          <w:rFonts w:ascii="Times New Roman" w:hAnsi="Times New Roman" w:cs="Times New Roman"/>
          <w:color w:val="7030A0"/>
          <w:sz w:val="24"/>
          <w:szCs w:val="24"/>
        </w:rPr>
        <w:t>.</w:t>
      </w:r>
      <w:r w:rsidR="004771AF" w:rsidRPr="00B363AA">
        <w:rPr>
          <w:rFonts w:ascii="Times New Roman" w:hAnsi="Times New Roman" w:cs="Times New Roman"/>
          <w:color w:val="7030A0"/>
          <w:sz w:val="24"/>
          <w:szCs w:val="24"/>
        </w:rPr>
        <w:t xml:space="preserve"> </w:t>
      </w:r>
      <w:r w:rsidR="00BD41D7" w:rsidRPr="00B363AA">
        <w:rPr>
          <w:rFonts w:ascii="Times New Roman" w:eastAsia="Calibri" w:hAnsi="Times New Roman" w:cs="Times New Roman"/>
          <w:sz w:val="24"/>
          <w:szCs w:val="24"/>
        </w:rPr>
        <w:t>P</w:t>
      </w:r>
      <w:r w:rsidR="00FD03FA" w:rsidRPr="00B363AA">
        <w:rPr>
          <w:rFonts w:ascii="Times New Roman" w:eastAsia="Calibri" w:hAnsi="Times New Roman" w:cs="Times New Roman"/>
          <w:sz w:val="24"/>
          <w:szCs w:val="24"/>
        </w:rPr>
        <w:t xml:space="preserve">asiūlymas </w:t>
      </w:r>
      <w:r w:rsidR="00071366" w:rsidRPr="00B363AA">
        <w:rPr>
          <w:rFonts w:ascii="Times New Roman" w:eastAsia="Calibri" w:hAnsi="Times New Roman" w:cs="Times New Roman"/>
          <w:sz w:val="24"/>
          <w:szCs w:val="24"/>
        </w:rPr>
        <w:t>turi</w:t>
      </w:r>
      <w:r w:rsidR="00FD03FA" w:rsidRPr="00B363AA">
        <w:rPr>
          <w:rFonts w:ascii="Times New Roman" w:eastAsia="Calibri" w:hAnsi="Times New Roman" w:cs="Times New Roman"/>
          <w:sz w:val="24"/>
          <w:szCs w:val="24"/>
        </w:rPr>
        <w:t xml:space="preserve"> būti pasirašytas </w:t>
      </w:r>
      <w:r w:rsidR="00DD138F" w:rsidRPr="00B363AA">
        <w:rPr>
          <w:rFonts w:ascii="Times New Roman" w:eastAsia="Calibri" w:hAnsi="Times New Roman" w:cs="Times New Roman"/>
          <w:sz w:val="24"/>
          <w:szCs w:val="24"/>
        </w:rPr>
        <w:t xml:space="preserve">fiziniu parašu arba </w:t>
      </w:r>
      <w:r w:rsidR="00FD03FA" w:rsidRPr="00B363A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363AA">
        <w:rPr>
          <w:rFonts w:ascii="Times New Roman" w:hAnsi="Times New Roman" w:cs="Times New Roman"/>
          <w:sz w:val="24"/>
          <w:szCs w:val="24"/>
        </w:rPr>
        <w:t>Perkančiajai organizacijai kilus abejonių dėl dokumentų tikrumo, ji turi teisę reikalauti pateikti dokumentų originalus.</w:t>
      </w:r>
      <w:r w:rsidR="00FD03FA" w:rsidRPr="00B363AA">
        <w:rPr>
          <w:rFonts w:ascii="Times New Roman" w:eastAsia="Calibri" w:hAnsi="Times New Roman" w:cs="Times New Roman"/>
          <w:sz w:val="24"/>
          <w:szCs w:val="24"/>
        </w:rPr>
        <w:t xml:space="preserve"> Gali būti:</w:t>
      </w:r>
    </w:p>
    <w:p w14:paraId="293D3908" w14:textId="1DF5A18C" w:rsidR="00FD03FA" w:rsidRPr="00B363AA"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B363AA">
        <w:rPr>
          <w:rFonts w:ascii="Times New Roman" w:eastAsia="Calibri" w:hAnsi="Times New Roman" w:cs="Times New Roman"/>
          <w:bCs/>
          <w:iCs/>
          <w:sz w:val="24"/>
          <w:szCs w:val="24"/>
        </w:rPr>
        <w:t>6</w:t>
      </w:r>
      <w:r w:rsidR="00390B20" w:rsidRPr="00B363AA">
        <w:rPr>
          <w:rFonts w:ascii="Times New Roman" w:eastAsia="Calibri" w:hAnsi="Times New Roman" w:cs="Times New Roman"/>
          <w:bCs/>
          <w:iCs/>
          <w:sz w:val="24"/>
          <w:szCs w:val="24"/>
        </w:rPr>
        <w:t>.</w:t>
      </w:r>
      <w:r w:rsidRPr="00B363AA">
        <w:rPr>
          <w:rFonts w:ascii="Times New Roman" w:eastAsia="Calibri" w:hAnsi="Times New Roman" w:cs="Times New Roman"/>
          <w:bCs/>
          <w:iCs/>
          <w:sz w:val="24"/>
          <w:szCs w:val="24"/>
        </w:rPr>
        <w:t>2</w:t>
      </w:r>
      <w:r w:rsidR="00390B20" w:rsidRPr="00B363AA">
        <w:rPr>
          <w:rFonts w:ascii="Times New Roman" w:eastAsia="Calibri" w:hAnsi="Times New Roman" w:cs="Times New Roman"/>
          <w:bCs/>
          <w:iCs/>
          <w:sz w:val="24"/>
          <w:szCs w:val="24"/>
        </w:rPr>
        <w:t>.</w:t>
      </w:r>
      <w:r w:rsidR="00EE3480" w:rsidRPr="00B363AA">
        <w:rPr>
          <w:rFonts w:ascii="Times New Roman" w:eastAsia="Calibri" w:hAnsi="Times New Roman" w:cs="Times New Roman"/>
          <w:bCs/>
          <w:iCs/>
          <w:sz w:val="24"/>
          <w:szCs w:val="24"/>
        </w:rPr>
        <w:t>1</w:t>
      </w:r>
      <w:r w:rsidR="00FD03FA" w:rsidRPr="00B363A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363AA"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B363AA">
        <w:rPr>
          <w:rFonts w:ascii="Times New Roman" w:eastAsia="Calibri" w:hAnsi="Times New Roman" w:cs="Times New Roman"/>
          <w:bCs/>
          <w:iCs/>
          <w:sz w:val="24"/>
          <w:szCs w:val="24"/>
        </w:rPr>
        <w:t>skaitmeninės dokumentų kopijos (</w:t>
      </w:r>
      <w:r w:rsidRPr="00B363AA">
        <w:rPr>
          <w:rFonts w:ascii="Times New Roman" w:eastAsia="Calibri" w:hAnsi="Times New Roman" w:cs="Times New Roman"/>
          <w:iCs/>
          <w:sz w:val="24"/>
          <w:szCs w:val="24"/>
        </w:rPr>
        <w:t>fiziniu parašu tvirtinami dokumentai turi būti pateikiami pasirašyti ir nuskenuoti)</w:t>
      </w:r>
      <w:r w:rsidRPr="00B363AA">
        <w:rPr>
          <w:rFonts w:ascii="Times New Roman" w:eastAsia="Calibri" w:hAnsi="Times New Roman" w:cs="Times New Roman"/>
          <w:bCs/>
          <w:iCs/>
          <w:sz w:val="24"/>
          <w:szCs w:val="24"/>
        </w:rPr>
        <w:t>.</w:t>
      </w:r>
    </w:p>
    <w:p w14:paraId="6602056D" w14:textId="169E4965" w:rsidR="0096678C" w:rsidRPr="00B363AA" w:rsidRDefault="007C4E5A" w:rsidP="007C4E5A">
      <w:pPr>
        <w:spacing w:line="240" w:lineRule="auto"/>
        <w:ind w:firstLine="567"/>
        <w:jc w:val="both"/>
        <w:rPr>
          <w:rFonts w:ascii="Times New Roman" w:hAnsi="Times New Roman" w:cs="Times New Roman"/>
          <w:sz w:val="24"/>
          <w:szCs w:val="24"/>
        </w:rPr>
      </w:pPr>
      <w:r w:rsidRPr="00B363AA">
        <w:rPr>
          <w:rFonts w:ascii="Times New Roman" w:hAnsi="Times New Roman" w:cs="Times New Roman"/>
          <w:sz w:val="24"/>
          <w:szCs w:val="24"/>
        </w:rPr>
        <w:t xml:space="preserve">6.3. </w:t>
      </w:r>
      <w:r w:rsidR="00026E4E" w:rsidRPr="00B363AA">
        <w:rPr>
          <w:rFonts w:ascii="Times New Roman" w:hAnsi="Times New Roman" w:cs="Times New Roman"/>
          <w:sz w:val="24"/>
          <w:szCs w:val="24"/>
        </w:rPr>
        <w:t>Pasiūlymas turi būti parengtas, lietuvių kalba.</w:t>
      </w:r>
      <w:r w:rsidR="00026E4E" w:rsidRPr="00B363AA">
        <w:rPr>
          <w:rFonts w:ascii="Times New Roman" w:hAnsi="Times New Roman" w:cs="Times New Roman"/>
          <w:color w:val="00B050"/>
          <w:sz w:val="24"/>
          <w:szCs w:val="24"/>
        </w:rPr>
        <w:t xml:space="preserve"> </w:t>
      </w:r>
      <w:r w:rsidR="00026E4E" w:rsidRPr="00B363A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026E4E" w:rsidRPr="00B363AA">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4BF9E85F" w:rsidR="00380B99" w:rsidRPr="00B363AA" w:rsidRDefault="0011286F" w:rsidP="00A57063">
      <w:pPr>
        <w:spacing w:line="240" w:lineRule="auto"/>
        <w:ind w:firstLine="567"/>
        <w:jc w:val="both"/>
        <w:rPr>
          <w:rFonts w:ascii="Times New Roman" w:hAnsi="Times New Roman" w:cs="Times New Roman"/>
          <w:sz w:val="24"/>
          <w:szCs w:val="24"/>
        </w:rPr>
      </w:pPr>
      <w:r w:rsidRPr="00B363AA">
        <w:rPr>
          <w:rFonts w:ascii="Times New Roman" w:eastAsia="Arial" w:hAnsi="Times New Roman" w:cs="Times New Roman"/>
          <w:sz w:val="24"/>
          <w:szCs w:val="24"/>
        </w:rPr>
        <w:t xml:space="preserve">6.4. </w:t>
      </w:r>
      <w:r w:rsidR="008D03B2" w:rsidRPr="00B363AA">
        <w:rPr>
          <w:rFonts w:ascii="Times New Roman" w:eastAsia="Arial" w:hAnsi="Times New Roman" w:cs="Times New Roman"/>
          <w:sz w:val="24"/>
          <w:szCs w:val="24"/>
        </w:rPr>
        <w:t xml:space="preserve">Bendra </w:t>
      </w:r>
      <w:r w:rsidR="00BA6AB3" w:rsidRPr="00B363AA">
        <w:rPr>
          <w:rFonts w:ascii="Times New Roman" w:eastAsia="Arial" w:hAnsi="Times New Roman" w:cs="Times New Roman"/>
          <w:sz w:val="24"/>
          <w:szCs w:val="24"/>
        </w:rPr>
        <w:t>p</w:t>
      </w:r>
      <w:r w:rsidR="008D03B2" w:rsidRPr="00B363AA">
        <w:rPr>
          <w:rFonts w:ascii="Times New Roman" w:eastAsia="Arial" w:hAnsi="Times New Roman" w:cs="Times New Roman"/>
          <w:sz w:val="24"/>
          <w:szCs w:val="24"/>
        </w:rPr>
        <w:t>asiūlymo kaina</w:t>
      </w:r>
      <w:r w:rsidR="00B82E17" w:rsidRPr="00B363AA">
        <w:rPr>
          <w:rFonts w:ascii="Times New Roman" w:eastAsia="Arial" w:hAnsi="Times New Roman" w:cs="Times New Roman"/>
          <w:sz w:val="24"/>
          <w:szCs w:val="24"/>
        </w:rPr>
        <w:t xml:space="preserve"> ir kainą</w:t>
      </w:r>
      <w:r w:rsidR="00F80498" w:rsidRPr="00B363AA">
        <w:rPr>
          <w:rFonts w:ascii="Times New Roman" w:eastAsia="Arial" w:hAnsi="Times New Roman" w:cs="Times New Roman"/>
          <w:sz w:val="24"/>
          <w:szCs w:val="24"/>
        </w:rPr>
        <w:t xml:space="preserve"> sudarančios sudedamosios dalys</w:t>
      </w:r>
      <w:r w:rsidR="000B049C" w:rsidRPr="00B363AA">
        <w:rPr>
          <w:rFonts w:ascii="Times New Roman" w:eastAsia="Arial" w:hAnsi="Times New Roman" w:cs="Times New Roman"/>
          <w:sz w:val="24"/>
          <w:szCs w:val="24"/>
        </w:rPr>
        <w:t xml:space="preserve"> turi būti nurodoma </w:t>
      </w:r>
      <w:r w:rsidR="00D247A7" w:rsidRPr="00B363AA">
        <w:rPr>
          <w:rFonts w:ascii="Times New Roman" w:eastAsia="Arial" w:hAnsi="Times New Roman" w:cs="Times New Roman"/>
          <w:sz w:val="24"/>
          <w:szCs w:val="24"/>
        </w:rPr>
        <w:t xml:space="preserve">dviejų skaičių po kablelio tikslumu. </w:t>
      </w:r>
    </w:p>
    <w:p w14:paraId="22059CDA" w14:textId="37037110" w:rsidR="003A0EC0" w:rsidRPr="00B363AA" w:rsidRDefault="003A0EC0" w:rsidP="00CA7932">
      <w:pPr>
        <w:pStyle w:val="Sraopastraipa"/>
        <w:numPr>
          <w:ilvl w:val="1"/>
          <w:numId w:val="23"/>
        </w:numPr>
        <w:spacing w:line="240" w:lineRule="auto"/>
        <w:jc w:val="both"/>
        <w:rPr>
          <w:rFonts w:ascii="Times New Roman" w:hAnsi="Times New Roman" w:cs="Times New Roman"/>
          <w:sz w:val="24"/>
          <w:szCs w:val="24"/>
        </w:rPr>
      </w:pPr>
      <w:r w:rsidRPr="00B363AA">
        <w:rPr>
          <w:rFonts w:ascii="Times New Roman" w:eastAsia="Arial" w:hAnsi="Times New Roman" w:cs="Times New Roman"/>
          <w:sz w:val="24"/>
          <w:szCs w:val="24"/>
        </w:rPr>
        <w:t xml:space="preserve">Tiekėjų </w:t>
      </w:r>
      <w:r w:rsidR="00A217B2" w:rsidRPr="00B363AA">
        <w:rPr>
          <w:rFonts w:ascii="Times New Roman" w:eastAsia="Arial" w:hAnsi="Times New Roman" w:cs="Times New Roman"/>
          <w:sz w:val="24"/>
          <w:szCs w:val="24"/>
        </w:rPr>
        <w:t>p</w:t>
      </w:r>
      <w:r w:rsidRPr="00B363AA">
        <w:rPr>
          <w:rFonts w:ascii="Times New Roman" w:eastAsia="Arial" w:hAnsi="Times New Roman" w:cs="Times New Roman"/>
          <w:sz w:val="24"/>
          <w:szCs w:val="24"/>
        </w:rPr>
        <w:t xml:space="preserve">asiūlymuose nurodytos kainos bus vertinamos </w:t>
      </w:r>
      <w:r w:rsidRPr="00B363AA">
        <w:rPr>
          <w:rFonts w:ascii="Times New Roman" w:hAnsi="Times New Roman" w:cs="Times New Roman"/>
          <w:sz w:val="24"/>
          <w:szCs w:val="24"/>
        </w:rPr>
        <w:t>ir lyginamos su visais mokesčiais,</w:t>
      </w:r>
      <w:r w:rsidR="00E80849">
        <w:rPr>
          <w:rFonts w:ascii="Times New Roman" w:hAnsi="Times New Roman" w:cs="Times New Roman"/>
          <w:sz w:val="24"/>
          <w:szCs w:val="24"/>
        </w:rPr>
        <w:t xml:space="preserve"> </w:t>
      </w:r>
      <w:r w:rsidRPr="00B363AA">
        <w:rPr>
          <w:rFonts w:ascii="Times New Roman" w:hAnsi="Times New Roman" w:cs="Times New Roman"/>
          <w:sz w:val="24"/>
          <w:szCs w:val="24"/>
        </w:rPr>
        <w:t>įskaitant PVM</w:t>
      </w:r>
      <w:r w:rsidR="006E3394" w:rsidRPr="00B363AA">
        <w:rPr>
          <w:rFonts w:ascii="Times New Roman" w:hAnsi="Times New Roman" w:cs="Times New Roman"/>
          <w:sz w:val="24"/>
          <w:szCs w:val="24"/>
        </w:rPr>
        <w:t>.</w:t>
      </w:r>
      <w:r w:rsidRPr="00B363AA">
        <w:rPr>
          <w:rFonts w:ascii="Times New Roman" w:hAnsi="Times New Roman" w:cs="Times New Roman"/>
          <w:sz w:val="24"/>
          <w:szCs w:val="24"/>
        </w:rPr>
        <w:t xml:space="preserve"> </w:t>
      </w:r>
    </w:p>
    <w:p w14:paraId="7A15AE0A" w14:textId="074BD079" w:rsidR="00EE1C85" w:rsidRPr="00920FFE" w:rsidRDefault="00EE1C85" w:rsidP="00920FFE">
      <w:pPr>
        <w:pStyle w:val="Antrat1"/>
        <w:numPr>
          <w:ilvl w:val="0"/>
          <w:numId w:val="23"/>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920FFE">
        <w:rPr>
          <w:rFonts w:ascii="Times New Roman" w:hAnsi="Times New Roman" w:cs="Times New Roman"/>
          <w:b/>
          <w:bCs/>
          <w:sz w:val="24"/>
          <w:szCs w:val="24"/>
        </w:rPr>
        <w:t>Pasiūlymo galiojimo užtikrinimas</w:t>
      </w:r>
      <w:bookmarkEnd w:id="25"/>
      <w:bookmarkEnd w:id="26"/>
      <w:bookmarkEnd w:id="27"/>
    </w:p>
    <w:p w14:paraId="2B38CB47" w14:textId="7843B085" w:rsidR="00B3551C" w:rsidRPr="00B363AA" w:rsidRDefault="00655F17" w:rsidP="00826EF5">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 xml:space="preserve">7.1.  </w:t>
      </w:r>
      <w:r w:rsidR="00B3551C" w:rsidRPr="00B363AA">
        <w:rPr>
          <w:rFonts w:ascii="Times New Roman" w:eastAsia="Calibri" w:hAnsi="Times New Roman" w:cs="Times New Roman"/>
          <w:sz w:val="24"/>
          <w:szCs w:val="24"/>
        </w:rPr>
        <w:t xml:space="preserve">Perkančioji organizacija nereikalauja užtikrinti </w:t>
      </w:r>
      <w:r w:rsidR="00110481" w:rsidRPr="00B363AA">
        <w:rPr>
          <w:rFonts w:ascii="Times New Roman" w:eastAsia="Calibri" w:hAnsi="Times New Roman" w:cs="Times New Roman"/>
          <w:sz w:val="24"/>
          <w:szCs w:val="24"/>
        </w:rPr>
        <w:t>p</w:t>
      </w:r>
      <w:r w:rsidR="00B3551C" w:rsidRPr="00B363A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20FFE" w:rsidRDefault="00040C0F" w:rsidP="00920FFE">
      <w:pPr>
        <w:pStyle w:val="Antrat1"/>
        <w:numPr>
          <w:ilvl w:val="0"/>
          <w:numId w:val="23"/>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920FFE">
        <w:rPr>
          <w:rFonts w:ascii="Times New Roman" w:hAnsi="Times New Roman" w:cs="Times New Roman"/>
          <w:b/>
          <w:bCs/>
          <w:sz w:val="24"/>
          <w:szCs w:val="24"/>
        </w:rPr>
        <w:t>Elektroninis aukcionas</w:t>
      </w:r>
      <w:bookmarkEnd w:id="28"/>
      <w:bookmarkEnd w:id="29"/>
      <w:bookmarkEnd w:id="30"/>
      <w:bookmarkEnd w:id="31"/>
      <w:bookmarkEnd w:id="32"/>
    </w:p>
    <w:p w14:paraId="0BFDB7B0" w14:textId="345E987D" w:rsidR="00040C0F" w:rsidRPr="00B363AA" w:rsidRDefault="002827E4" w:rsidP="00285F53">
      <w:pPr>
        <w:spacing w:after="0" w:line="240" w:lineRule="auto"/>
        <w:ind w:firstLine="567"/>
        <w:rPr>
          <w:rFonts w:ascii="Times New Roman" w:hAnsi="Times New Roman" w:cs="Times New Roman"/>
          <w:sz w:val="24"/>
          <w:szCs w:val="24"/>
        </w:rPr>
      </w:pPr>
      <w:r w:rsidRPr="00B363AA">
        <w:rPr>
          <w:rFonts w:ascii="Times New Roman" w:hAnsi="Times New Roman" w:cs="Times New Roman"/>
          <w:sz w:val="24"/>
          <w:szCs w:val="24"/>
        </w:rPr>
        <w:t>8.1.</w:t>
      </w:r>
      <w:r w:rsidR="00285F53" w:rsidRPr="00B363AA">
        <w:rPr>
          <w:rFonts w:ascii="Times New Roman" w:hAnsi="Times New Roman" w:cs="Times New Roman"/>
          <w:sz w:val="24"/>
          <w:szCs w:val="24"/>
        </w:rPr>
        <w:t xml:space="preserve"> </w:t>
      </w:r>
      <w:r w:rsidR="00040C0F" w:rsidRPr="00B363AA">
        <w:rPr>
          <w:rFonts w:ascii="Times New Roman" w:hAnsi="Times New Roman" w:cs="Times New Roman"/>
          <w:sz w:val="24"/>
          <w:szCs w:val="24"/>
        </w:rPr>
        <w:t>Perkančioji organizacija pirkime netaikys elektroninio aukciono.</w:t>
      </w:r>
    </w:p>
    <w:p w14:paraId="14CBD3AD" w14:textId="23B8A7AF" w:rsidR="009D0DC5" w:rsidRPr="00920FFE" w:rsidRDefault="00EA001C" w:rsidP="00920FFE">
      <w:pPr>
        <w:pStyle w:val="Antrat1"/>
        <w:numPr>
          <w:ilvl w:val="0"/>
          <w:numId w:val="23"/>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920FFE">
        <w:rPr>
          <w:rFonts w:ascii="Times New Roman" w:hAnsi="Times New Roman" w:cs="Times New Roman"/>
          <w:b/>
          <w:bCs/>
          <w:sz w:val="24"/>
          <w:szCs w:val="24"/>
        </w:rPr>
        <w:t>P</w:t>
      </w:r>
      <w:r w:rsidR="00014A61" w:rsidRPr="00920FFE">
        <w:rPr>
          <w:rFonts w:ascii="Times New Roman" w:hAnsi="Times New Roman" w:cs="Times New Roman"/>
          <w:b/>
          <w:bCs/>
          <w:sz w:val="24"/>
          <w:szCs w:val="24"/>
        </w:rPr>
        <w:t>asiūlymų vertinimas</w:t>
      </w:r>
      <w:bookmarkEnd w:id="33"/>
      <w:bookmarkEnd w:id="34"/>
      <w:bookmarkEnd w:id="35"/>
      <w:bookmarkEnd w:id="36"/>
      <w:bookmarkEnd w:id="37"/>
    </w:p>
    <w:p w14:paraId="0BBFD688" w14:textId="3360C850" w:rsidR="003300F2" w:rsidRPr="00B363AA" w:rsidRDefault="002D470F" w:rsidP="00F1256A">
      <w:pPr>
        <w:spacing w:after="0" w:line="240" w:lineRule="auto"/>
        <w:ind w:firstLine="567"/>
        <w:jc w:val="both"/>
        <w:rPr>
          <w:rFonts w:ascii="Times New Roman" w:eastAsiaTheme="minorHAnsi" w:hAnsi="Times New Roman" w:cs="Times New Roman"/>
          <w:bCs/>
          <w:iCs/>
          <w:sz w:val="24"/>
          <w:szCs w:val="24"/>
        </w:rPr>
      </w:pPr>
      <w:r w:rsidRPr="00B363AA">
        <w:rPr>
          <w:rFonts w:ascii="Times New Roman" w:hAnsi="Times New Roman" w:cs="Times New Roman"/>
          <w:sz w:val="24"/>
          <w:szCs w:val="24"/>
        </w:rPr>
        <w:t>9.1.</w:t>
      </w:r>
      <w:r w:rsidR="00135BE5" w:rsidRPr="00B363AA">
        <w:rPr>
          <w:rFonts w:ascii="Times New Roman" w:hAnsi="Times New Roman" w:cs="Times New Roman"/>
          <w:sz w:val="24"/>
          <w:szCs w:val="24"/>
        </w:rPr>
        <w:t xml:space="preserve"> </w:t>
      </w:r>
      <w:r w:rsidR="004E71CB" w:rsidRPr="00B363A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63AA">
        <w:rPr>
          <w:rFonts w:ascii="Times New Roman" w:eastAsia="Calibri" w:hAnsi="Times New Roman" w:cs="Times New Roman"/>
          <w:sz w:val="24"/>
          <w:szCs w:val="24"/>
        </w:rPr>
        <w:t>kain</w:t>
      </w:r>
      <w:r w:rsidR="004E71CB" w:rsidRPr="00B363AA">
        <w:rPr>
          <w:rFonts w:ascii="Times New Roman" w:eastAsia="Calibri" w:hAnsi="Times New Roman" w:cs="Times New Roman"/>
          <w:sz w:val="24"/>
          <w:szCs w:val="24"/>
        </w:rPr>
        <w:t>ą</w:t>
      </w:r>
      <w:r w:rsidR="00003A3F" w:rsidRPr="00B363AA">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363AA">
        <w:rPr>
          <w:rFonts w:ascii="Times New Roman" w:eastAsia="Calibri" w:hAnsi="Times New Roman" w:cs="Times New Roman"/>
          <w:sz w:val="24"/>
          <w:szCs w:val="24"/>
        </w:rPr>
        <w:t xml:space="preserve">specialiųjų </w:t>
      </w:r>
      <w:r w:rsidR="00090235" w:rsidRPr="00B363AA">
        <w:rPr>
          <w:rFonts w:ascii="Times New Roman" w:eastAsia="Calibri" w:hAnsi="Times New Roman" w:cs="Times New Roman"/>
          <w:sz w:val="24"/>
          <w:szCs w:val="24"/>
        </w:rPr>
        <w:t>p</w:t>
      </w:r>
      <w:r w:rsidR="00551FA7" w:rsidRPr="00B363AA">
        <w:rPr>
          <w:rFonts w:ascii="Times New Roman" w:eastAsia="Calibri" w:hAnsi="Times New Roman" w:cs="Times New Roman"/>
          <w:sz w:val="24"/>
          <w:szCs w:val="24"/>
        </w:rPr>
        <w:t xml:space="preserve">irkimo </w:t>
      </w:r>
      <w:r w:rsidR="00A176D5" w:rsidRPr="00B363AA">
        <w:rPr>
          <w:rFonts w:ascii="Times New Roman" w:eastAsia="Calibri" w:hAnsi="Times New Roman" w:cs="Times New Roman"/>
          <w:sz w:val="24"/>
          <w:szCs w:val="24"/>
        </w:rPr>
        <w:t xml:space="preserve">sąlygų </w:t>
      </w:r>
      <w:bookmarkEnd w:id="38"/>
      <w:r w:rsidR="00ED18DE" w:rsidRPr="00B363AA">
        <w:rPr>
          <w:rFonts w:ascii="Times New Roman" w:hAnsi="Times New Roman" w:cs="Times New Roman"/>
          <w:color w:val="000000" w:themeColor="text1"/>
          <w:sz w:val="24"/>
          <w:szCs w:val="24"/>
          <w:shd w:val="clear" w:color="auto" w:fill="FFFFFF"/>
        </w:rPr>
        <w:t>6</w:t>
      </w:r>
      <w:r w:rsidR="00090235" w:rsidRPr="00B363AA">
        <w:rPr>
          <w:rFonts w:ascii="Times New Roman" w:eastAsia="Calibri" w:hAnsi="Times New Roman" w:cs="Times New Roman"/>
          <w:sz w:val="24"/>
          <w:szCs w:val="24"/>
        </w:rPr>
        <w:t xml:space="preserve"> priede.</w:t>
      </w:r>
      <w:r w:rsidR="00090235" w:rsidRPr="00B363AA">
        <w:rPr>
          <w:rFonts w:ascii="Times New Roman" w:eastAsia="Calibri" w:hAnsi="Times New Roman" w:cs="Times New Roman"/>
          <w:color w:val="7030A0"/>
          <w:sz w:val="24"/>
          <w:szCs w:val="24"/>
        </w:rPr>
        <w:t xml:space="preserve"> </w:t>
      </w:r>
    </w:p>
    <w:p w14:paraId="102136D3" w14:textId="209716B9" w:rsidR="00D734C6" w:rsidRPr="00B363AA" w:rsidRDefault="003F1408"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B363AA">
        <w:rPr>
          <w:rFonts w:ascii="Times New Roman" w:hAnsi="Times New Roman" w:cs="Times New Roman"/>
          <w:color w:val="000000" w:themeColor="text1"/>
          <w:sz w:val="24"/>
          <w:szCs w:val="24"/>
        </w:rPr>
        <w:t xml:space="preserve">9.2. </w:t>
      </w:r>
      <w:r w:rsidR="00ED6AC1" w:rsidRPr="009F2EE3">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ED6AC1" w:rsidRPr="009F2EE3">
        <w:rPr>
          <w:rFonts w:ascii="Times New Roman" w:hAnsi="Times New Roman" w:cs="Times New Roman"/>
          <w:sz w:val="24"/>
          <w:szCs w:val="24"/>
        </w:rPr>
        <w:t xml:space="preserve"> Tas pats tiekėjas gali būti nustatomas laimėtoju dėl </w:t>
      </w:r>
      <w:r w:rsidR="00ED6AC1" w:rsidRPr="00725947">
        <w:rPr>
          <w:rFonts w:ascii="Times New Roman" w:hAnsi="Times New Roman" w:cs="Times New Roman"/>
          <w:sz w:val="24"/>
          <w:szCs w:val="24"/>
        </w:rPr>
        <w:t>visų pirkimo objekto dalių</w:t>
      </w:r>
      <w:r w:rsidR="00ED6AC1" w:rsidRPr="009F2EE3">
        <w:rPr>
          <w:rFonts w:ascii="Times New Roman" w:hAnsi="Times New Roman" w:cs="Times New Roman"/>
          <w:sz w:val="24"/>
          <w:szCs w:val="24"/>
        </w:rPr>
        <w:t>, vadovaujantis specialiųjų pirkimo sąlygų</w:t>
      </w:r>
      <w:r w:rsidR="00111B74">
        <w:rPr>
          <w:rFonts w:ascii="Times New Roman" w:hAnsi="Times New Roman" w:cs="Times New Roman"/>
          <w:sz w:val="24"/>
          <w:szCs w:val="24"/>
        </w:rPr>
        <w:t xml:space="preserve"> 6</w:t>
      </w:r>
      <w:r w:rsidR="00ED6AC1" w:rsidRPr="009F2EE3">
        <w:rPr>
          <w:rFonts w:ascii="Times New Roman" w:hAnsi="Times New Roman" w:cs="Times New Roman"/>
          <w:sz w:val="24"/>
          <w:szCs w:val="24"/>
        </w:rPr>
        <w:t xml:space="preserve"> priede nustatytomis taisyklėmis.</w:t>
      </w:r>
      <w:r w:rsidR="00D734C6" w:rsidRPr="00B363AA">
        <w:rPr>
          <w:rFonts w:ascii="Times New Roman" w:hAnsi="Times New Roman" w:cs="Times New Roman"/>
          <w:color w:val="000000" w:themeColor="text1"/>
          <w:sz w:val="24"/>
          <w:szCs w:val="24"/>
        </w:rPr>
        <w:t xml:space="preserve"> </w:t>
      </w:r>
    </w:p>
    <w:p w14:paraId="24DCD617" w14:textId="137677D5" w:rsidR="00580666" w:rsidRDefault="00B07662" w:rsidP="00580666">
      <w:pPr>
        <w:pStyle w:val="Betarp"/>
        <w:tabs>
          <w:tab w:val="left" w:pos="567"/>
        </w:tabs>
        <w:suppressAutoHyphens/>
        <w:snapToGrid w:val="0"/>
        <w:spacing w:before="120"/>
        <w:jc w:val="both"/>
        <w:rPr>
          <w:rStyle w:val="cf01"/>
          <w:rFonts w:ascii="Times New Roman" w:eastAsia="Calibri" w:hAnsi="Times New Roman" w:cs="Times New Roman"/>
          <w:bCs/>
          <w:sz w:val="24"/>
          <w:szCs w:val="24"/>
        </w:rPr>
      </w:pPr>
      <w:bookmarkStart w:id="39" w:name="_Ref39425999"/>
      <w:bookmarkStart w:id="40" w:name="_Ref39426005"/>
      <w:bookmarkStart w:id="41" w:name="_Toc126333937"/>
      <w:r w:rsidRPr="00B363AA">
        <w:rPr>
          <w:rStyle w:val="cf01"/>
          <w:rFonts w:ascii="Times New Roman" w:eastAsia="Calibri" w:hAnsi="Times New Roman" w:cs="Times New Roman"/>
          <w:bCs/>
          <w:sz w:val="24"/>
          <w:szCs w:val="24"/>
        </w:rPr>
        <w:lastRenderedPageBreak/>
        <w:tab/>
        <w:t xml:space="preserve">9.3. </w:t>
      </w:r>
      <w:r w:rsidR="00580666" w:rsidRPr="00B363AA">
        <w:rPr>
          <w:rStyle w:val="cf01"/>
          <w:rFonts w:ascii="Times New Roman" w:eastAsia="Calibri" w:hAnsi="Times New Roman" w:cs="Times New Roman"/>
          <w:bCs/>
          <w:sz w:val="24"/>
          <w:szCs w:val="24"/>
        </w:rPr>
        <w:t xml:space="preserve">Perkančioji organizacija atmes tiekėjo pasiūlymą, jeigu kartu su pasiūlymu nebus pateikti šie pirkimo sąlygose reikalaujami pateikti dokumentai: specialiųjų pirkimo sąlygų 6 priedas „Pasiūlymo forma“. </w:t>
      </w:r>
    </w:p>
    <w:p w14:paraId="678C44CA" w14:textId="4D835702" w:rsidR="00FE7908" w:rsidRPr="00920FFE" w:rsidRDefault="00D52CA4" w:rsidP="004A7B36">
      <w:pPr>
        <w:pStyle w:val="Betarp"/>
        <w:tabs>
          <w:tab w:val="left" w:pos="567"/>
          <w:tab w:val="left" w:pos="720"/>
        </w:tabs>
        <w:suppressAutoHyphens/>
        <w:snapToGrid w:val="0"/>
        <w:spacing w:before="120"/>
        <w:jc w:val="both"/>
        <w:rPr>
          <w:rFonts w:ascii="Times New Roman" w:hAnsi="Times New Roman" w:cs="Times New Roman"/>
          <w:b/>
          <w:bCs/>
          <w:sz w:val="24"/>
          <w:szCs w:val="24"/>
        </w:rPr>
      </w:pPr>
      <w:r w:rsidRPr="00D52CA4">
        <w:rPr>
          <w:rFonts w:ascii="Times New Roman" w:hAnsi="Times New Roman" w:cs="Times New Roman"/>
          <w:b/>
          <w:bCs/>
          <w:sz w:val="24"/>
          <w:szCs w:val="24"/>
        </w:rPr>
        <w:t>10.</w:t>
      </w:r>
      <w:r>
        <w:rPr>
          <w:rFonts w:ascii="Times New Roman" w:hAnsi="Times New Roman" w:cs="Times New Roman"/>
          <w:sz w:val="24"/>
          <w:szCs w:val="24"/>
        </w:rPr>
        <w:t xml:space="preserve"> </w:t>
      </w:r>
      <w:r w:rsidR="00FE7908" w:rsidRPr="00920FFE">
        <w:rPr>
          <w:rFonts w:ascii="Times New Roman" w:hAnsi="Times New Roman" w:cs="Times New Roman"/>
          <w:b/>
          <w:bCs/>
          <w:sz w:val="24"/>
          <w:szCs w:val="24"/>
        </w:rPr>
        <w:t>S</w:t>
      </w:r>
      <w:r w:rsidR="00281735" w:rsidRPr="00920FFE">
        <w:rPr>
          <w:rFonts w:ascii="Times New Roman" w:hAnsi="Times New Roman" w:cs="Times New Roman"/>
          <w:b/>
          <w:bCs/>
          <w:sz w:val="24"/>
          <w:szCs w:val="24"/>
        </w:rPr>
        <w:t>utarties sudarymas</w:t>
      </w:r>
      <w:bookmarkEnd w:id="39"/>
      <w:bookmarkEnd w:id="40"/>
      <w:bookmarkEnd w:id="41"/>
    </w:p>
    <w:p w14:paraId="2C47571C" w14:textId="6BD34E8C" w:rsidR="008E371C" w:rsidRPr="002C204E" w:rsidRDefault="00305307" w:rsidP="009215A8">
      <w:pPr>
        <w:pStyle w:val="Sraopastraipa"/>
        <w:spacing w:after="0" w:line="240" w:lineRule="auto"/>
        <w:ind w:left="0" w:firstLine="567"/>
        <w:jc w:val="both"/>
        <w:rPr>
          <w:rFonts w:cstheme="minorHAnsi"/>
          <w:b/>
          <w:bCs/>
          <w:smallCaps/>
          <w:sz w:val="22"/>
          <w:szCs w:val="22"/>
        </w:rPr>
      </w:pPr>
      <w:r w:rsidRPr="00B363AA">
        <w:rPr>
          <w:rFonts w:ascii="Times New Roman" w:hAnsi="Times New Roman" w:cs="Times New Roman"/>
          <w:color w:val="000000" w:themeColor="text1"/>
          <w:sz w:val="24"/>
          <w:szCs w:val="24"/>
        </w:rPr>
        <w:t xml:space="preserve">10.1. </w:t>
      </w:r>
      <w:r w:rsidR="00F57665" w:rsidRPr="00B363AA">
        <w:rPr>
          <w:rFonts w:ascii="Times New Roman" w:hAnsi="Times New Roman" w:cs="Times New Roman"/>
          <w:color w:val="000000" w:themeColor="text1"/>
          <w:sz w:val="24"/>
          <w:szCs w:val="24"/>
        </w:rPr>
        <w:t>Ši pirkimo procedūra atliekama siekiant sudaryti sutartį</w:t>
      </w:r>
      <w:r w:rsidR="009A7D11" w:rsidRPr="00B363AA">
        <w:rPr>
          <w:rFonts w:ascii="Times New Roman" w:hAnsi="Times New Roman" w:cs="Times New Roman"/>
          <w:color w:val="000000" w:themeColor="text1"/>
          <w:sz w:val="24"/>
          <w:szCs w:val="24"/>
        </w:rPr>
        <w:t xml:space="preserve"> su tiekėju, kurio pasiūlymas</w:t>
      </w:r>
      <w:r w:rsidR="007B12FF" w:rsidRPr="00B363AA">
        <w:rPr>
          <w:rFonts w:ascii="Times New Roman" w:hAnsi="Times New Roman" w:cs="Times New Roman"/>
          <w:color w:val="000000" w:themeColor="text1"/>
          <w:sz w:val="24"/>
          <w:szCs w:val="24"/>
        </w:rPr>
        <w:t xml:space="preserve">, vadovaujantis </w:t>
      </w:r>
      <w:r w:rsidR="008F4194" w:rsidRPr="00B363AA">
        <w:rPr>
          <w:rFonts w:ascii="Times New Roman" w:hAnsi="Times New Roman" w:cs="Times New Roman"/>
          <w:color w:val="000000" w:themeColor="text1"/>
          <w:sz w:val="24"/>
          <w:szCs w:val="24"/>
        </w:rPr>
        <w:t>p</w:t>
      </w:r>
      <w:r w:rsidR="007B12FF" w:rsidRPr="00B363AA">
        <w:rPr>
          <w:rFonts w:ascii="Times New Roman" w:hAnsi="Times New Roman" w:cs="Times New Roman"/>
          <w:color w:val="000000" w:themeColor="text1"/>
          <w:sz w:val="24"/>
          <w:szCs w:val="24"/>
        </w:rPr>
        <w:t xml:space="preserve">irkimo </w:t>
      </w:r>
      <w:r w:rsidR="00207E40" w:rsidRPr="00B363AA">
        <w:rPr>
          <w:rFonts w:ascii="Times New Roman" w:hAnsi="Times New Roman" w:cs="Times New Roman"/>
          <w:color w:val="000000" w:themeColor="text1"/>
          <w:sz w:val="24"/>
          <w:szCs w:val="24"/>
        </w:rPr>
        <w:t>sąlygose</w:t>
      </w:r>
      <w:r w:rsidR="007B12FF" w:rsidRPr="00B363AA">
        <w:rPr>
          <w:rFonts w:ascii="Times New Roman" w:hAnsi="Times New Roman" w:cs="Times New Roman"/>
          <w:color w:val="0070C0"/>
          <w:sz w:val="24"/>
          <w:szCs w:val="24"/>
        </w:rPr>
        <w:t xml:space="preserve"> </w:t>
      </w:r>
      <w:r w:rsidR="007B12FF" w:rsidRPr="00B363AA">
        <w:rPr>
          <w:rFonts w:ascii="Times New Roman" w:hAnsi="Times New Roman" w:cs="Times New Roman"/>
          <w:color w:val="000000" w:themeColor="text1"/>
          <w:sz w:val="24"/>
          <w:szCs w:val="24"/>
        </w:rPr>
        <w:t>nustatyta tvarka</w:t>
      </w:r>
      <w:r w:rsidR="0023505D" w:rsidRPr="00B363AA">
        <w:rPr>
          <w:rFonts w:ascii="Times New Roman" w:hAnsi="Times New Roman" w:cs="Times New Roman"/>
          <w:color w:val="000000" w:themeColor="text1"/>
          <w:sz w:val="24"/>
          <w:szCs w:val="24"/>
        </w:rPr>
        <w:t>,</w:t>
      </w:r>
      <w:r w:rsidR="009A7D11" w:rsidRPr="00B363AA">
        <w:rPr>
          <w:rFonts w:ascii="Times New Roman" w:hAnsi="Times New Roman" w:cs="Times New Roman"/>
          <w:color w:val="000000" w:themeColor="text1"/>
          <w:sz w:val="24"/>
          <w:szCs w:val="24"/>
        </w:rPr>
        <w:t xml:space="preserve"> bus pripažintas laimėjęs</w:t>
      </w:r>
      <w:r w:rsidR="008933BC" w:rsidRPr="00B363AA">
        <w:rPr>
          <w:rFonts w:ascii="Times New Roman" w:hAnsi="Times New Roman" w:cs="Times New Roman"/>
          <w:color w:val="000000" w:themeColor="text1"/>
          <w:sz w:val="24"/>
          <w:szCs w:val="24"/>
        </w:rPr>
        <w:t>, o jei pirkimas skaidomas į dalis – su tiekėjais, kurių pasiūlymai bus pripažinti laimėję</w:t>
      </w:r>
      <w:r w:rsidR="00F065D6" w:rsidRPr="00B363AA">
        <w:rPr>
          <w:rFonts w:ascii="Times New Roman" w:hAnsi="Times New Roman" w:cs="Times New Roman"/>
          <w:color w:val="000000" w:themeColor="text1"/>
          <w:sz w:val="24"/>
          <w:szCs w:val="24"/>
        </w:rPr>
        <w:t xml:space="preserve">. </w:t>
      </w:r>
      <w:r w:rsidR="004B2DE4" w:rsidRPr="00B363AA">
        <w:rPr>
          <w:rFonts w:ascii="Times New Roman" w:hAnsi="Times New Roman" w:cs="Times New Roman"/>
          <w:sz w:val="24"/>
          <w:szCs w:val="24"/>
        </w:rPr>
        <w:t>Sutarties sąlygos pateikiamos</w:t>
      </w:r>
      <w:r w:rsidR="004B2DE4" w:rsidRPr="00B363AA">
        <w:rPr>
          <w:rFonts w:ascii="Times New Roman" w:hAnsi="Times New Roman" w:cs="Times New Roman"/>
          <w:color w:val="000000" w:themeColor="text1"/>
          <w:sz w:val="24"/>
          <w:szCs w:val="24"/>
        </w:rPr>
        <w:t xml:space="preserve"> </w:t>
      </w:r>
      <w:r w:rsidR="007A5D9C" w:rsidRPr="00B363AA">
        <w:rPr>
          <w:rFonts w:ascii="Times New Roman" w:hAnsi="Times New Roman" w:cs="Times New Roman"/>
          <w:color w:val="000000" w:themeColor="text1"/>
          <w:sz w:val="24"/>
          <w:szCs w:val="24"/>
        </w:rPr>
        <w:t>P</w:t>
      </w:r>
      <w:r w:rsidR="00551FA7" w:rsidRPr="00B363AA">
        <w:rPr>
          <w:rFonts w:ascii="Times New Roman" w:hAnsi="Times New Roman" w:cs="Times New Roman"/>
          <w:color w:val="000000" w:themeColor="text1"/>
          <w:sz w:val="24"/>
          <w:szCs w:val="24"/>
        </w:rPr>
        <w:t xml:space="preserve">irkimo </w:t>
      </w:r>
      <w:r w:rsidR="00D86901" w:rsidRPr="00B363AA">
        <w:rPr>
          <w:rFonts w:ascii="Times New Roman" w:hAnsi="Times New Roman" w:cs="Times New Roman"/>
          <w:color w:val="000000" w:themeColor="text1"/>
          <w:sz w:val="24"/>
          <w:szCs w:val="24"/>
        </w:rPr>
        <w:t>sąlygų</w:t>
      </w:r>
      <w:r w:rsidR="00534CCD" w:rsidRPr="00B363AA">
        <w:rPr>
          <w:rFonts w:ascii="Times New Roman" w:hAnsi="Times New Roman" w:cs="Times New Roman"/>
          <w:color w:val="000000" w:themeColor="text1"/>
          <w:sz w:val="24"/>
          <w:szCs w:val="24"/>
        </w:rPr>
        <w:t xml:space="preserve"> </w:t>
      </w:r>
      <w:r w:rsidR="004A7B36">
        <w:rPr>
          <w:rFonts w:ascii="Times New Roman" w:hAnsi="Times New Roman" w:cs="Times New Roman"/>
          <w:color w:val="000000" w:themeColor="text1"/>
          <w:sz w:val="24"/>
          <w:szCs w:val="24"/>
        </w:rPr>
        <w:t>9</w:t>
      </w:r>
      <w:r w:rsidR="00D86901" w:rsidRPr="00B363AA">
        <w:rPr>
          <w:rFonts w:ascii="Times New Roman" w:hAnsi="Times New Roman" w:cs="Times New Roman"/>
          <w:color w:val="000000" w:themeColor="text1"/>
          <w:sz w:val="24"/>
          <w:szCs w:val="24"/>
        </w:rPr>
        <w:t xml:space="preserve"> priede „Sutarties projektas“</w:t>
      </w:r>
      <w:r w:rsidR="004B2DE4" w:rsidRPr="00B363AA">
        <w:rPr>
          <w:rFonts w:ascii="Times New Roman" w:hAnsi="Times New Roman" w:cs="Times New Roman"/>
          <w:sz w:val="24"/>
          <w:szCs w:val="24"/>
        </w:rPr>
        <w:t>.</w:t>
      </w:r>
      <w:bookmarkEnd w:id="2"/>
    </w:p>
    <w:sectPr w:rsidR="008E371C" w:rsidRPr="002C204E" w:rsidSect="00F45871">
      <w:headerReference w:type="default" r:id="rId14"/>
      <w:footerReference w:type="firs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7FD3" w14:textId="77777777" w:rsidR="0040755A" w:rsidRDefault="0040755A" w:rsidP="00D05666">
      <w:r>
        <w:separator/>
      </w:r>
    </w:p>
  </w:endnote>
  <w:endnote w:type="continuationSeparator" w:id="0">
    <w:p w14:paraId="661743AE" w14:textId="77777777" w:rsidR="0040755A" w:rsidRDefault="0040755A" w:rsidP="00D05666">
      <w:r>
        <w:continuationSeparator/>
      </w:r>
    </w:p>
  </w:endnote>
  <w:endnote w:type="continuationNotice" w:id="1">
    <w:p w14:paraId="148830F4" w14:textId="77777777" w:rsidR="0040755A" w:rsidRDefault="00407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85200"/>
      <w:docPartObj>
        <w:docPartGallery w:val="Page Numbers (Bottom of Page)"/>
        <w:docPartUnique/>
      </w:docPartObj>
    </w:sdtPr>
    <w:sdtContent>
      <w:p w14:paraId="3E31280B" w14:textId="59289B20" w:rsidR="00D35DE2" w:rsidRDefault="00D35DE2">
        <w:pPr>
          <w:pStyle w:val="Pora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6548" w14:textId="77777777" w:rsidR="0040755A" w:rsidRDefault="0040755A" w:rsidP="00D05666">
      <w:r>
        <w:separator/>
      </w:r>
    </w:p>
  </w:footnote>
  <w:footnote w:type="continuationSeparator" w:id="0">
    <w:p w14:paraId="67E9EED2" w14:textId="77777777" w:rsidR="0040755A" w:rsidRDefault="0040755A" w:rsidP="00D05666">
      <w:r>
        <w:continuationSeparator/>
      </w:r>
    </w:p>
  </w:footnote>
  <w:footnote w:type="continuationNotice" w:id="1">
    <w:p w14:paraId="6E938ACF" w14:textId="77777777" w:rsidR="0040755A" w:rsidRDefault="00407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227567"/>
      <w:docPartObj>
        <w:docPartGallery w:val="Page Numbers (Top of Page)"/>
        <w:docPartUnique/>
      </w:docPartObj>
    </w:sdtPr>
    <w:sdtContent>
      <w:p w14:paraId="26412E14" w14:textId="38B2D732" w:rsidR="005642D2" w:rsidRDefault="005642D2">
        <w:pPr>
          <w:pStyle w:val="Antrats"/>
          <w:jc w:val="center"/>
        </w:pPr>
        <w:r>
          <w:fldChar w:fldCharType="begin"/>
        </w:r>
        <w:r>
          <w:instrText>PAGE   \* MERGEFORMAT</w:instrText>
        </w:r>
        <w:r>
          <w:fldChar w:fldCharType="separate"/>
        </w:r>
        <w:r>
          <w:t>2</w:t>
        </w:r>
        <w:r>
          <w:fldChar w:fldCharType="end"/>
        </w:r>
      </w:p>
    </w:sdtContent>
  </w:sdt>
  <w:p w14:paraId="5B103FB3" w14:textId="77777777" w:rsidR="005642D2" w:rsidRDefault="005642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1D1"/>
    <w:multiLevelType w:val="multilevel"/>
    <w:tmpl w:val="DAF8E19A"/>
    <w:lvl w:ilvl="0">
      <w:start w:val="5"/>
      <w:numFmt w:val="decimal"/>
      <w:lvlText w:val="%1."/>
      <w:lvlJc w:val="left"/>
      <w:pPr>
        <w:ind w:left="390" w:hanging="39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63FF9"/>
    <w:multiLevelType w:val="multilevel"/>
    <w:tmpl w:val="FC42FDF6"/>
    <w:lvl w:ilvl="0">
      <w:start w:val="6"/>
      <w:numFmt w:val="decimal"/>
      <w:lvlText w:val="%1."/>
      <w:lvlJc w:val="left"/>
      <w:pPr>
        <w:ind w:left="360" w:hanging="360"/>
      </w:pPr>
      <w:rPr>
        <w:rFonts w:eastAsia="Arial" w:cstheme="minorBidi" w:hint="default"/>
      </w:rPr>
    </w:lvl>
    <w:lvl w:ilvl="1">
      <w:start w:val="5"/>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6" w15:restartNumberingAfterBreak="0">
    <w:nsid w:val="19905697"/>
    <w:multiLevelType w:val="hybridMultilevel"/>
    <w:tmpl w:val="3B7C9118"/>
    <w:lvl w:ilvl="0" w:tplc="75000BB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D27211"/>
    <w:multiLevelType w:val="multilevel"/>
    <w:tmpl w:val="F098AAB4"/>
    <w:lvl w:ilvl="0">
      <w:start w:val="4"/>
      <w:numFmt w:val="decimal"/>
      <w:lvlText w:val="%1."/>
      <w:lvlJc w:val="left"/>
      <w:pPr>
        <w:tabs>
          <w:tab w:val="num" w:pos="0"/>
        </w:tabs>
        <w:ind w:left="360" w:hanging="360"/>
      </w:pPr>
    </w:lvl>
    <w:lvl w:ilvl="1">
      <w:start w:val="1"/>
      <w:numFmt w:val="decimal"/>
      <w:lvlText w:val="%1.%2."/>
      <w:lvlJc w:val="left"/>
      <w:pPr>
        <w:tabs>
          <w:tab w:val="num" w:pos="113"/>
        </w:tabs>
        <w:ind w:left="1170" w:hanging="360"/>
      </w:pPr>
    </w:lvl>
    <w:lvl w:ilvl="2">
      <w:start w:val="1"/>
      <w:numFmt w:val="decimal"/>
      <w:lvlText w:val="%1.%2.%3."/>
      <w:lvlJc w:val="left"/>
      <w:pPr>
        <w:tabs>
          <w:tab w:val="num" w:pos="226"/>
        </w:tabs>
        <w:ind w:left="2340"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9" w15:restartNumberingAfterBreak="0">
    <w:nsid w:val="2F411186"/>
    <w:multiLevelType w:val="multilevel"/>
    <w:tmpl w:val="A6E8A76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063548"/>
    <w:multiLevelType w:val="multilevel"/>
    <w:tmpl w:val="7AD2644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2" w15:restartNumberingAfterBreak="0">
    <w:nsid w:val="47570E7C"/>
    <w:multiLevelType w:val="multilevel"/>
    <w:tmpl w:val="C2968AFA"/>
    <w:lvl w:ilvl="0">
      <w:start w:val="9"/>
      <w:numFmt w:val="decimal"/>
      <w:lvlText w:val="%1."/>
      <w:lvlJc w:val="left"/>
      <w:pPr>
        <w:ind w:left="390" w:hanging="390"/>
      </w:pPr>
      <w:rPr>
        <w:rFonts w:eastAsia="Calibri" w:hint="default"/>
      </w:rPr>
    </w:lvl>
    <w:lvl w:ilvl="1">
      <w:start w:val="1"/>
      <w:numFmt w:val="decimal"/>
      <w:lvlText w:val="%1.%2."/>
      <w:lvlJc w:val="left"/>
      <w:pPr>
        <w:ind w:left="1287" w:hanging="720"/>
      </w:pPr>
      <w:rPr>
        <w:rFonts w:ascii="Arial" w:eastAsia="Calibri" w:hAnsi="Arial" w:cs="Arial"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64A23EF"/>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7" w15:restartNumberingAfterBreak="0">
    <w:nsid w:val="5B7C6AED"/>
    <w:multiLevelType w:val="hybridMultilevel"/>
    <w:tmpl w:val="7494E860"/>
    <w:lvl w:ilvl="0" w:tplc="DA6A8F22">
      <w:start w:val="10"/>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18"/>
  </w:num>
  <w:num w:numId="4" w16cid:durableId="1484615006">
    <w:abstractNumId w:val="20"/>
  </w:num>
  <w:num w:numId="5" w16cid:durableId="607934237">
    <w:abstractNumId w:val="15"/>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9"/>
  </w:num>
  <w:num w:numId="12" w16cid:durableId="32313854">
    <w:abstractNumId w:val="10"/>
  </w:num>
  <w:num w:numId="13" w16cid:durableId="1318921492">
    <w:abstractNumId w:val="14"/>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2015913212">
    <w:abstractNumId w:val="2"/>
  </w:num>
  <w:num w:numId="19" w16cid:durableId="1344819842">
    <w:abstractNumId w:val="11"/>
  </w:num>
  <w:num w:numId="20" w16cid:durableId="1046678843">
    <w:abstractNumId w:val="8"/>
  </w:num>
  <w:num w:numId="21" w16cid:durableId="1942297750">
    <w:abstractNumId w:val="16"/>
  </w:num>
  <w:num w:numId="22" w16cid:durableId="1090201218">
    <w:abstractNumId w:val="0"/>
  </w:num>
  <w:num w:numId="23" w16cid:durableId="792134047">
    <w:abstractNumId w:val="5"/>
  </w:num>
  <w:num w:numId="24" w16cid:durableId="1331982034">
    <w:abstractNumId w:val="12"/>
  </w:num>
  <w:num w:numId="25" w16cid:durableId="370497447">
    <w:abstractNumId w:val="17"/>
  </w:num>
  <w:num w:numId="26" w16cid:durableId="148951819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E4E"/>
    <w:rsid w:val="00030C02"/>
    <w:rsid w:val="00030C76"/>
    <w:rsid w:val="00030F90"/>
    <w:rsid w:val="000315EB"/>
    <w:rsid w:val="0003169B"/>
    <w:rsid w:val="00031A62"/>
    <w:rsid w:val="000321E6"/>
    <w:rsid w:val="0003281A"/>
    <w:rsid w:val="00032D19"/>
    <w:rsid w:val="00032F8A"/>
    <w:rsid w:val="00034A4A"/>
    <w:rsid w:val="00035221"/>
    <w:rsid w:val="000356C7"/>
    <w:rsid w:val="0003587B"/>
    <w:rsid w:val="0003638B"/>
    <w:rsid w:val="0003714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DA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AF0"/>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6BEC"/>
    <w:rsid w:val="000D6FE3"/>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B74"/>
    <w:rsid w:val="001123B4"/>
    <w:rsid w:val="001126FB"/>
    <w:rsid w:val="0011286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4D"/>
    <w:rsid w:val="00124338"/>
    <w:rsid w:val="00124345"/>
    <w:rsid w:val="00124FB1"/>
    <w:rsid w:val="00125082"/>
    <w:rsid w:val="0012584E"/>
    <w:rsid w:val="0012639E"/>
    <w:rsid w:val="00127196"/>
    <w:rsid w:val="001275FB"/>
    <w:rsid w:val="00127F38"/>
    <w:rsid w:val="0013010B"/>
    <w:rsid w:val="0013140B"/>
    <w:rsid w:val="00131BA4"/>
    <w:rsid w:val="00131EB4"/>
    <w:rsid w:val="001329A7"/>
    <w:rsid w:val="00132BAE"/>
    <w:rsid w:val="00132C73"/>
    <w:rsid w:val="00132FC0"/>
    <w:rsid w:val="00133514"/>
    <w:rsid w:val="0013353A"/>
    <w:rsid w:val="00134825"/>
    <w:rsid w:val="0013485F"/>
    <w:rsid w:val="00135122"/>
    <w:rsid w:val="001351A4"/>
    <w:rsid w:val="00135B56"/>
    <w:rsid w:val="00135BE5"/>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958"/>
    <w:rsid w:val="00191CEF"/>
    <w:rsid w:val="001926B1"/>
    <w:rsid w:val="00192AF9"/>
    <w:rsid w:val="00192B6B"/>
    <w:rsid w:val="00192ED3"/>
    <w:rsid w:val="00193984"/>
    <w:rsid w:val="00193BDA"/>
    <w:rsid w:val="00193D61"/>
    <w:rsid w:val="00194439"/>
    <w:rsid w:val="00194544"/>
    <w:rsid w:val="00194723"/>
    <w:rsid w:val="00194C45"/>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1"/>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5C0"/>
    <w:rsid w:val="001C6066"/>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48"/>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0AD"/>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431"/>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5F53"/>
    <w:rsid w:val="00286B5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1CC"/>
    <w:rsid w:val="002A3B3E"/>
    <w:rsid w:val="002A3B60"/>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04E"/>
    <w:rsid w:val="002C215A"/>
    <w:rsid w:val="002C27BD"/>
    <w:rsid w:val="002C2936"/>
    <w:rsid w:val="002C2A10"/>
    <w:rsid w:val="002C2A21"/>
    <w:rsid w:val="002C2DD1"/>
    <w:rsid w:val="002C32C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4F3"/>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60F"/>
    <w:rsid w:val="002F7A04"/>
    <w:rsid w:val="002F7B28"/>
    <w:rsid w:val="002F7D23"/>
    <w:rsid w:val="00300FEF"/>
    <w:rsid w:val="00301185"/>
    <w:rsid w:val="00301B49"/>
    <w:rsid w:val="0030230E"/>
    <w:rsid w:val="003025DB"/>
    <w:rsid w:val="0030313E"/>
    <w:rsid w:val="00303C2A"/>
    <w:rsid w:val="00303D02"/>
    <w:rsid w:val="003049FC"/>
    <w:rsid w:val="00304E45"/>
    <w:rsid w:val="00305307"/>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EE9"/>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BC9"/>
    <w:rsid w:val="00335DA5"/>
    <w:rsid w:val="0033642E"/>
    <w:rsid w:val="003406FD"/>
    <w:rsid w:val="00340F7A"/>
    <w:rsid w:val="00341929"/>
    <w:rsid w:val="00341D9A"/>
    <w:rsid w:val="00342925"/>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8C4"/>
    <w:rsid w:val="00360DB9"/>
    <w:rsid w:val="00360F9B"/>
    <w:rsid w:val="00361525"/>
    <w:rsid w:val="003617F1"/>
    <w:rsid w:val="003625CD"/>
    <w:rsid w:val="00362689"/>
    <w:rsid w:val="00362719"/>
    <w:rsid w:val="00363134"/>
    <w:rsid w:val="00364171"/>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448"/>
    <w:rsid w:val="00376628"/>
    <w:rsid w:val="003766C1"/>
    <w:rsid w:val="0037691C"/>
    <w:rsid w:val="003771BD"/>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FE1"/>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83"/>
    <w:rsid w:val="003B0F1F"/>
    <w:rsid w:val="003B12DE"/>
    <w:rsid w:val="003B160F"/>
    <w:rsid w:val="003B2644"/>
    <w:rsid w:val="003B3624"/>
    <w:rsid w:val="003B3660"/>
    <w:rsid w:val="003B386F"/>
    <w:rsid w:val="003B39F9"/>
    <w:rsid w:val="003B4138"/>
    <w:rsid w:val="003B4315"/>
    <w:rsid w:val="003B558D"/>
    <w:rsid w:val="003B6924"/>
    <w:rsid w:val="003B73B7"/>
    <w:rsid w:val="003B7634"/>
    <w:rsid w:val="003B78AD"/>
    <w:rsid w:val="003C018A"/>
    <w:rsid w:val="003C07A3"/>
    <w:rsid w:val="003C126F"/>
    <w:rsid w:val="003C1AB1"/>
    <w:rsid w:val="003C1B42"/>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EBA"/>
    <w:rsid w:val="003C7285"/>
    <w:rsid w:val="003C73E9"/>
    <w:rsid w:val="003C742E"/>
    <w:rsid w:val="003C7763"/>
    <w:rsid w:val="003C7AFD"/>
    <w:rsid w:val="003C7CF1"/>
    <w:rsid w:val="003D0037"/>
    <w:rsid w:val="003D03D9"/>
    <w:rsid w:val="003D11CB"/>
    <w:rsid w:val="003D1383"/>
    <w:rsid w:val="003D211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B7"/>
    <w:rsid w:val="003E6626"/>
    <w:rsid w:val="003E664F"/>
    <w:rsid w:val="003E713F"/>
    <w:rsid w:val="003E7F39"/>
    <w:rsid w:val="003F084C"/>
    <w:rsid w:val="003F092C"/>
    <w:rsid w:val="003F0DA7"/>
    <w:rsid w:val="003F139A"/>
    <w:rsid w:val="003F1408"/>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8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5A"/>
    <w:rsid w:val="00407939"/>
    <w:rsid w:val="00407C62"/>
    <w:rsid w:val="00407E1E"/>
    <w:rsid w:val="00410349"/>
    <w:rsid w:val="00410936"/>
    <w:rsid w:val="00410A15"/>
    <w:rsid w:val="0041188F"/>
    <w:rsid w:val="00411B94"/>
    <w:rsid w:val="00411BD7"/>
    <w:rsid w:val="0041208A"/>
    <w:rsid w:val="00412476"/>
    <w:rsid w:val="004132EE"/>
    <w:rsid w:val="0041361C"/>
    <w:rsid w:val="00413650"/>
    <w:rsid w:val="00413D2E"/>
    <w:rsid w:val="00413FA7"/>
    <w:rsid w:val="004147BD"/>
    <w:rsid w:val="004157B6"/>
    <w:rsid w:val="0041685F"/>
    <w:rsid w:val="00416CD6"/>
    <w:rsid w:val="00416D08"/>
    <w:rsid w:val="004170BC"/>
    <w:rsid w:val="00417604"/>
    <w:rsid w:val="00421796"/>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6B8"/>
    <w:rsid w:val="00436201"/>
    <w:rsid w:val="004375A5"/>
    <w:rsid w:val="00437883"/>
    <w:rsid w:val="0044102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6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535"/>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36"/>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94C"/>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AA0"/>
    <w:rsid w:val="004F4D51"/>
    <w:rsid w:val="004F50BE"/>
    <w:rsid w:val="004F6D2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4CCD"/>
    <w:rsid w:val="00535763"/>
    <w:rsid w:val="005357BB"/>
    <w:rsid w:val="005377B5"/>
    <w:rsid w:val="005379E7"/>
    <w:rsid w:val="00537A4A"/>
    <w:rsid w:val="00537F6C"/>
    <w:rsid w:val="00540094"/>
    <w:rsid w:val="005404A6"/>
    <w:rsid w:val="00540743"/>
    <w:rsid w:val="00540C9A"/>
    <w:rsid w:val="0054132A"/>
    <w:rsid w:val="005415E4"/>
    <w:rsid w:val="00541BC4"/>
    <w:rsid w:val="005420ED"/>
    <w:rsid w:val="00542A74"/>
    <w:rsid w:val="00543248"/>
    <w:rsid w:val="005433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539"/>
    <w:rsid w:val="0056365F"/>
    <w:rsid w:val="0056375F"/>
    <w:rsid w:val="00563B8D"/>
    <w:rsid w:val="00563DE6"/>
    <w:rsid w:val="0056412E"/>
    <w:rsid w:val="005642D2"/>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66"/>
    <w:rsid w:val="005806D2"/>
    <w:rsid w:val="00582CE9"/>
    <w:rsid w:val="00583195"/>
    <w:rsid w:val="0058377F"/>
    <w:rsid w:val="00583982"/>
    <w:rsid w:val="00583B84"/>
    <w:rsid w:val="00583CA7"/>
    <w:rsid w:val="00584DCA"/>
    <w:rsid w:val="0058525D"/>
    <w:rsid w:val="005854E7"/>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39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08D"/>
    <w:rsid w:val="005E5C65"/>
    <w:rsid w:val="005E5FE0"/>
    <w:rsid w:val="005E62F0"/>
    <w:rsid w:val="005E6C99"/>
    <w:rsid w:val="005F03EF"/>
    <w:rsid w:val="005F03F3"/>
    <w:rsid w:val="005F0B78"/>
    <w:rsid w:val="005F0E6E"/>
    <w:rsid w:val="005F1245"/>
    <w:rsid w:val="005F13F0"/>
    <w:rsid w:val="005F1492"/>
    <w:rsid w:val="005F152B"/>
    <w:rsid w:val="005F15B8"/>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52"/>
    <w:rsid w:val="00614A7B"/>
    <w:rsid w:val="00614FF2"/>
    <w:rsid w:val="006150F4"/>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ED"/>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3D"/>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3DA"/>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47"/>
    <w:rsid w:val="00725A44"/>
    <w:rsid w:val="00725AB6"/>
    <w:rsid w:val="00725D1E"/>
    <w:rsid w:val="00726505"/>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1BA"/>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D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20D"/>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E9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5A"/>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C6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D64"/>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7D"/>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6EF5"/>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11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B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4B"/>
    <w:rsid w:val="0087372C"/>
    <w:rsid w:val="00873D68"/>
    <w:rsid w:val="00874383"/>
    <w:rsid w:val="00875609"/>
    <w:rsid w:val="00875E60"/>
    <w:rsid w:val="00876B29"/>
    <w:rsid w:val="00876B6A"/>
    <w:rsid w:val="00876F48"/>
    <w:rsid w:val="00877A5D"/>
    <w:rsid w:val="00877EDA"/>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52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71C"/>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2BF"/>
    <w:rsid w:val="008F4D52"/>
    <w:rsid w:val="008F5160"/>
    <w:rsid w:val="008F52B3"/>
    <w:rsid w:val="008F5556"/>
    <w:rsid w:val="008F59C5"/>
    <w:rsid w:val="008F5E15"/>
    <w:rsid w:val="008F6484"/>
    <w:rsid w:val="008F66FF"/>
    <w:rsid w:val="008F6A15"/>
    <w:rsid w:val="008F6D6B"/>
    <w:rsid w:val="008F7226"/>
    <w:rsid w:val="008F72F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B27"/>
    <w:rsid w:val="0092026D"/>
    <w:rsid w:val="00920619"/>
    <w:rsid w:val="00920762"/>
    <w:rsid w:val="009207CE"/>
    <w:rsid w:val="00920A13"/>
    <w:rsid w:val="00920DF2"/>
    <w:rsid w:val="00920FFE"/>
    <w:rsid w:val="009215A8"/>
    <w:rsid w:val="009216C5"/>
    <w:rsid w:val="00922326"/>
    <w:rsid w:val="00922922"/>
    <w:rsid w:val="00922C44"/>
    <w:rsid w:val="00923A02"/>
    <w:rsid w:val="00924445"/>
    <w:rsid w:val="00925348"/>
    <w:rsid w:val="00925B89"/>
    <w:rsid w:val="00925D93"/>
    <w:rsid w:val="009265B6"/>
    <w:rsid w:val="00927DE7"/>
    <w:rsid w:val="00927FB2"/>
    <w:rsid w:val="00927FFC"/>
    <w:rsid w:val="009302A6"/>
    <w:rsid w:val="0093049E"/>
    <w:rsid w:val="00930569"/>
    <w:rsid w:val="00930D11"/>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3FCD"/>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0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08"/>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EE3"/>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27FA3"/>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FAF"/>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63"/>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A7"/>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2EE"/>
    <w:rsid w:val="00AA0DC1"/>
    <w:rsid w:val="00AA1198"/>
    <w:rsid w:val="00AA1D7C"/>
    <w:rsid w:val="00AA23FB"/>
    <w:rsid w:val="00AA2718"/>
    <w:rsid w:val="00AA290C"/>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2D"/>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2"/>
    <w:rsid w:val="00B07665"/>
    <w:rsid w:val="00B1096B"/>
    <w:rsid w:val="00B1123C"/>
    <w:rsid w:val="00B123E4"/>
    <w:rsid w:val="00B12512"/>
    <w:rsid w:val="00B12BF6"/>
    <w:rsid w:val="00B1367D"/>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5E"/>
    <w:rsid w:val="00B33EAC"/>
    <w:rsid w:val="00B3443B"/>
    <w:rsid w:val="00B34FE6"/>
    <w:rsid w:val="00B3551C"/>
    <w:rsid w:val="00B359A7"/>
    <w:rsid w:val="00B35FC1"/>
    <w:rsid w:val="00B363AA"/>
    <w:rsid w:val="00B368D9"/>
    <w:rsid w:val="00B3699E"/>
    <w:rsid w:val="00B37854"/>
    <w:rsid w:val="00B40021"/>
    <w:rsid w:val="00B4080D"/>
    <w:rsid w:val="00B40DCB"/>
    <w:rsid w:val="00B41056"/>
    <w:rsid w:val="00B411DB"/>
    <w:rsid w:val="00B413C6"/>
    <w:rsid w:val="00B417E1"/>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557"/>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17"/>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4F9"/>
    <w:rsid w:val="00BD0C86"/>
    <w:rsid w:val="00BD22D9"/>
    <w:rsid w:val="00BD3C64"/>
    <w:rsid w:val="00BD41D7"/>
    <w:rsid w:val="00BD4544"/>
    <w:rsid w:val="00BD498D"/>
    <w:rsid w:val="00BD5819"/>
    <w:rsid w:val="00BD584D"/>
    <w:rsid w:val="00BD65B2"/>
    <w:rsid w:val="00BD71AE"/>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050"/>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89C"/>
    <w:rsid w:val="00C23DFD"/>
    <w:rsid w:val="00C23E06"/>
    <w:rsid w:val="00C25FC8"/>
    <w:rsid w:val="00C26588"/>
    <w:rsid w:val="00C265EA"/>
    <w:rsid w:val="00C271D1"/>
    <w:rsid w:val="00C3061F"/>
    <w:rsid w:val="00C31457"/>
    <w:rsid w:val="00C31BFE"/>
    <w:rsid w:val="00C32030"/>
    <w:rsid w:val="00C327B5"/>
    <w:rsid w:val="00C32E53"/>
    <w:rsid w:val="00C338F5"/>
    <w:rsid w:val="00C33D51"/>
    <w:rsid w:val="00C33DBC"/>
    <w:rsid w:val="00C34753"/>
    <w:rsid w:val="00C34BAF"/>
    <w:rsid w:val="00C35066"/>
    <w:rsid w:val="00C3528A"/>
    <w:rsid w:val="00C35556"/>
    <w:rsid w:val="00C357D8"/>
    <w:rsid w:val="00C35964"/>
    <w:rsid w:val="00C35C26"/>
    <w:rsid w:val="00C373EA"/>
    <w:rsid w:val="00C37485"/>
    <w:rsid w:val="00C37C99"/>
    <w:rsid w:val="00C37CB5"/>
    <w:rsid w:val="00C37E50"/>
    <w:rsid w:val="00C4066F"/>
    <w:rsid w:val="00C42A0E"/>
    <w:rsid w:val="00C438F5"/>
    <w:rsid w:val="00C43FFF"/>
    <w:rsid w:val="00C4415C"/>
    <w:rsid w:val="00C441D7"/>
    <w:rsid w:val="00C4463D"/>
    <w:rsid w:val="00C447D2"/>
    <w:rsid w:val="00C457B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8A2"/>
    <w:rsid w:val="00C61071"/>
    <w:rsid w:val="00C611D3"/>
    <w:rsid w:val="00C612F6"/>
    <w:rsid w:val="00C61989"/>
    <w:rsid w:val="00C619A2"/>
    <w:rsid w:val="00C62047"/>
    <w:rsid w:val="00C62355"/>
    <w:rsid w:val="00C62D98"/>
    <w:rsid w:val="00C632A3"/>
    <w:rsid w:val="00C6399F"/>
    <w:rsid w:val="00C63E24"/>
    <w:rsid w:val="00C641C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E1"/>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932"/>
    <w:rsid w:val="00CB1979"/>
    <w:rsid w:val="00CB1BFC"/>
    <w:rsid w:val="00CB1C73"/>
    <w:rsid w:val="00CB20ED"/>
    <w:rsid w:val="00CB21ED"/>
    <w:rsid w:val="00CB3C1E"/>
    <w:rsid w:val="00CB3E24"/>
    <w:rsid w:val="00CB3E81"/>
    <w:rsid w:val="00CB46BF"/>
    <w:rsid w:val="00CB55B3"/>
    <w:rsid w:val="00CB575B"/>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8"/>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1D"/>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C19"/>
    <w:rsid w:val="00D25DA4"/>
    <w:rsid w:val="00D25E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DE2"/>
    <w:rsid w:val="00D37664"/>
    <w:rsid w:val="00D4094C"/>
    <w:rsid w:val="00D40BD6"/>
    <w:rsid w:val="00D40E98"/>
    <w:rsid w:val="00D41091"/>
    <w:rsid w:val="00D4126D"/>
    <w:rsid w:val="00D4135B"/>
    <w:rsid w:val="00D41480"/>
    <w:rsid w:val="00D41BC8"/>
    <w:rsid w:val="00D41D77"/>
    <w:rsid w:val="00D42637"/>
    <w:rsid w:val="00D427C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319"/>
    <w:rsid w:val="00D51C5E"/>
    <w:rsid w:val="00D52566"/>
    <w:rsid w:val="00D526C8"/>
    <w:rsid w:val="00D52CA4"/>
    <w:rsid w:val="00D53BF4"/>
    <w:rsid w:val="00D53E48"/>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50"/>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254"/>
    <w:rsid w:val="00D974EE"/>
    <w:rsid w:val="00D97A86"/>
    <w:rsid w:val="00DA05AB"/>
    <w:rsid w:val="00DA0A61"/>
    <w:rsid w:val="00DA0BE3"/>
    <w:rsid w:val="00DA168C"/>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79"/>
    <w:rsid w:val="00DF17DB"/>
    <w:rsid w:val="00DF1869"/>
    <w:rsid w:val="00DF27B3"/>
    <w:rsid w:val="00DF28BA"/>
    <w:rsid w:val="00DF3708"/>
    <w:rsid w:val="00DF39DF"/>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2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595"/>
    <w:rsid w:val="00E479B6"/>
    <w:rsid w:val="00E50D81"/>
    <w:rsid w:val="00E50F51"/>
    <w:rsid w:val="00E50F94"/>
    <w:rsid w:val="00E50FB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849"/>
    <w:rsid w:val="00E80EDE"/>
    <w:rsid w:val="00E81505"/>
    <w:rsid w:val="00E81709"/>
    <w:rsid w:val="00E81834"/>
    <w:rsid w:val="00E81CD8"/>
    <w:rsid w:val="00E81D97"/>
    <w:rsid w:val="00E81E81"/>
    <w:rsid w:val="00E8279E"/>
    <w:rsid w:val="00E83154"/>
    <w:rsid w:val="00E83222"/>
    <w:rsid w:val="00E83CA5"/>
    <w:rsid w:val="00E8432A"/>
    <w:rsid w:val="00E85013"/>
    <w:rsid w:val="00E85736"/>
    <w:rsid w:val="00E85E8B"/>
    <w:rsid w:val="00E865C4"/>
    <w:rsid w:val="00E865CE"/>
    <w:rsid w:val="00E86BCE"/>
    <w:rsid w:val="00E871A9"/>
    <w:rsid w:val="00E9025B"/>
    <w:rsid w:val="00E904F3"/>
    <w:rsid w:val="00E909CE"/>
    <w:rsid w:val="00E90D60"/>
    <w:rsid w:val="00E90ED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1E"/>
    <w:rsid w:val="00EA4E23"/>
    <w:rsid w:val="00EA56A6"/>
    <w:rsid w:val="00EA6573"/>
    <w:rsid w:val="00EA6D1E"/>
    <w:rsid w:val="00EA6E8F"/>
    <w:rsid w:val="00EA6F5B"/>
    <w:rsid w:val="00EA7102"/>
    <w:rsid w:val="00EA76DD"/>
    <w:rsid w:val="00EB01C2"/>
    <w:rsid w:val="00EB03BA"/>
    <w:rsid w:val="00EB0868"/>
    <w:rsid w:val="00EB164F"/>
    <w:rsid w:val="00EB23E7"/>
    <w:rsid w:val="00EB2D0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39C"/>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8D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C1"/>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669"/>
    <w:rsid w:val="00F03E5A"/>
    <w:rsid w:val="00F03EE0"/>
    <w:rsid w:val="00F0480A"/>
    <w:rsid w:val="00F0499F"/>
    <w:rsid w:val="00F05F84"/>
    <w:rsid w:val="00F065D6"/>
    <w:rsid w:val="00F07198"/>
    <w:rsid w:val="00F07575"/>
    <w:rsid w:val="00F0779F"/>
    <w:rsid w:val="00F10AE5"/>
    <w:rsid w:val="00F10EB1"/>
    <w:rsid w:val="00F11188"/>
    <w:rsid w:val="00F1174E"/>
    <w:rsid w:val="00F1256A"/>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3"/>
    <w:rsid w:val="00F229DE"/>
    <w:rsid w:val="00F235F7"/>
    <w:rsid w:val="00F2421D"/>
    <w:rsid w:val="00F25241"/>
    <w:rsid w:val="00F302A5"/>
    <w:rsid w:val="00F30496"/>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71"/>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9F"/>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16"/>
    <w:rsid w:val="00F65227"/>
    <w:rsid w:val="00F65FF2"/>
    <w:rsid w:val="00F6698E"/>
    <w:rsid w:val="00F67417"/>
    <w:rsid w:val="00F678A1"/>
    <w:rsid w:val="00F701DB"/>
    <w:rsid w:val="00F70906"/>
    <w:rsid w:val="00F71B90"/>
    <w:rsid w:val="00F7215F"/>
    <w:rsid w:val="00F732D4"/>
    <w:rsid w:val="00F73B04"/>
    <w:rsid w:val="00F75592"/>
    <w:rsid w:val="00F7599F"/>
    <w:rsid w:val="00F75FB4"/>
    <w:rsid w:val="00F7680D"/>
    <w:rsid w:val="00F76C42"/>
    <w:rsid w:val="00F76F9F"/>
    <w:rsid w:val="00F7725C"/>
    <w:rsid w:val="00F7789D"/>
    <w:rsid w:val="00F80241"/>
    <w:rsid w:val="00F80498"/>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76B"/>
    <w:rsid w:val="00F929A5"/>
    <w:rsid w:val="00F929B7"/>
    <w:rsid w:val="00F9327D"/>
    <w:rsid w:val="00F934CA"/>
    <w:rsid w:val="00F93D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16"/>
    <w:rsid w:val="00FA7142"/>
    <w:rsid w:val="00FA7269"/>
    <w:rsid w:val="00FA75F8"/>
    <w:rsid w:val="00FA7D78"/>
    <w:rsid w:val="00FB0339"/>
    <w:rsid w:val="00FB059B"/>
    <w:rsid w:val="00FB10F0"/>
    <w:rsid w:val="00FB1878"/>
    <w:rsid w:val="00FB1FBE"/>
    <w:rsid w:val="00FB275B"/>
    <w:rsid w:val="00FB2EAD"/>
    <w:rsid w:val="00FB31A7"/>
    <w:rsid w:val="00FB3929"/>
    <w:rsid w:val="00FB3981"/>
    <w:rsid w:val="00FB3AC8"/>
    <w:rsid w:val="00FB3D71"/>
    <w:rsid w:val="00FB3D84"/>
    <w:rsid w:val="00FB40C5"/>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7AB"/>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B9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4D0"/>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CE3E37F-79E9-4B67-8421-F6F1FA75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AC1F2D"/>
  </w:style>
  <w:style w:type="character" w:customStyle="1" w:styleId="eop">
    <w:name w:val="eop"/>
    <w:basedOn w:val="Numatytasispastraiposriftas"/>
    <w:rsid w:val="00AC1F2D"/>
  </w:style>
  <w:style w:type="paragraph" w:customStyle="1" w:styleId="paragraph">
    <w:name w:val="paragraph"/>
    <w:basedOn w:val="prastasis"/>
    <w:rsid w:val="00AC1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C1F2D"/>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AC1F2D"/>
    <w:pPr>
      <w:spacing w:before="60" w:line="240" w:lineRule="exact"/>
      <w:jc w:val="both"/>
    </w:pPr>
    <w:rPr>
      <w:vertAlign w:val="superscript"/>
    </w:rPr>
  </w:style>
  <w:style w:type="paragraph" w:customStyle="1" w:styleId="Default">
    <w:name w:val="Default"/>
    <w:rsid w:val="00AC1F2D"/>
    <w:pPr>
      <w:suppressAutoHyphens/>
      <w:autoSpaceDE w:val="0"/>
      <w:autoSpaceDN w:val="0"/>
      <w:spacing w:after="0" w:line="240" w:lineRule="auto"/>
      <w:jc w:val="both"/>
    </w:pPr>
    <w:rPr>
      <w:rFonts w:ascii="Times New Roman" w:eastAsia="Calibr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7103</Words>
  <Characters>4049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VAIŠTARAS Giedrius</dc:creator>
  <cp:keywords/>
  <dc:description/>
  <cp:lastModifiedBy>VAIŠTARAS Giedrius</cp:lastModifiedBy>
  <cp:revision>167</cp:revision>
  <dcterms:created xsi:type="dcterms:W3CDTF">2025-12-18T07:12:00Z</dcterms:created>
  <dcterms:modified xsi:type="dcterms:W3CDTF">2026-06-09T08:02:00Z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