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749699F5" w:rsidR="009B0CFA" w:rsidRPr="003F59A3" w:rsidRDefault="0058689E" w:rsidP="00FC42F9">
          <w:pPr>
            <w:pStyle w:val="Tekstoblokas"/>
            <w:spacing w:before="360"/>
            <w:ind w:left="5954" w:firstLine="0"/>
            <w:rPr>
              <w:b w:val="0"/>
            </w:rPr>
          </w:pPr>
          <w:r>
            <w:rPr>
              <w:b w:val="0"/>
            </w:rPr>
            <w:t>PATVIRTINTA</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09175DC3" w:rsidR="009B0CFA" w:rsidRPr="003F59A3" w:rsidRDefault="00FC42F9" w:rsidP="00FC42F9">
          <w:pPr>
            <w:pStyle w:val="Tekstoblokas"/>
            <w:ind w:left="5954" w:firstLine="0"/>
            <w:rPr>
              <w:b w:val="0"/>
            </w:rPr>
          </w:pPr>
          <w:r w:rsidRPr="003F59A3">
            <w:rPr>
              <w:b w:val="0"/>
            </w:rPr>
            <w:t>D</w:t>
          </w:r>
          <w:r w:rsidR="00556439">
            <w:rPr>
              <w:b w:val="0"/>
            </w:rPr>
            <w:t>irektori</w:t>
          </w:r>
          <w:r w:rsidR="0058689E">
            <w:rPr>
              <w:b w:val="0"/>
            </w:rPr>
            <w:t>a</w:t>
          </w:r>
          <w:r w:rsidR="00556439">
            <w:rPr>
              <w:b w:val="0"/>
            </w:rPr>
            <w:t>u</w:t>
          </w:r>
          <w:r w:rsidR="009B0CFA" w:rsidRPr="003F59A3">
            <w:rPr>
              <w:b w:val="0"/>
            </w:rPr>
            <w:t xml:space="preserve">s </w:t>
          </w:r>
        </w:p>
        <w:p w14:paraId="47DAB2AB" w14:textId="6608B77B" w:rsidR="009B0CFA" w:rsidRPr="003F59A3" w:rsidRDefault="00556439" w:rsidP="00FC42F9">
          <w:pPr>
            <w:pStyle w:val="Tekstoblokas"/>
            <w:ind w:left="5954" w:firstLine="0"/>
            <w:rPr>
              <w:b w:val="0"/>
            </w:rPr>
          </w:pPr>
          <w:r>
            <w:rPr>
              <w:b w:val="0"/>
            </w:rPr>
            <w:t>Eugenij</w:t>
          </w:r>
          <w:r w:rsidR="0058689E">
            <w:rPr>
              <w:b w:val="0"/>
            </w:rPr>
            <w:t xml:space="preserve">aus </w:t>
          </w:r>
          <w:proofErr w:type="spellStart"/>
          <w:r w:rsidR="0058689E">
            <w:rPr>
              <w:b w:val="0"/>
            </w:rPr>
            <w:t>Judeikio</w:t>
          </w:r>
          <w:proofErr w:type="spellEnd"/>
        </w:p>
        <w:p w14:paraId="33B1E957" w14:textId="46EE6A6C" w:rsidR="00FC42F9" w:rsidRPr="003F59A3" w:rsidRDefault="00FC42F9" w:rsidP="00FC42F9">
          <w:pPr>
            <w:pStyle w:val="Tekstoblokas"/>
            <w:ind w:left="5954" w:firstLine="0"/>
            <w:rPr>
              <w:b w:val="0"/>
            </w:rPr>
          </w:pPr>
          <w:r w:rsidRPr="003F59A3">
            <w:rPr>
              <w:b w:val="0"/>
            </w:rPr>
            <w:t>202</w:t>
          </w:r>
          <w:r w:rsidR="004438BF">
            <w:rPr>
              <w:b w:val="0"/>
            </w:rPr>
            <w:t>6</w:t>
          </w:r>
          <w:r w:rsidRPr="003F59A3">
            <w:rPr>
              <w:b w:val="0"/>
            </w:rPr>
            <w:t>-06-</w:t>
          </w:r>
          <w:r w:rsidR="00034550">
            <w:rPr>
              <w:b w:val="0"/>
            </w:rPr>
            <w:t>18</w:t>
          </w:r>
          <w:bookmarkStart w:id="0" w:name="_GoBack"/>
          <w:bookmarkEnd w:id="0"/>
        </w:p>
        <w:p w14:paraId="2C05155A" w14:textId="2861F731" w:rsidR="009B0CFA" w:rsidRPr="003F59A3" w:rsidRDefault="009B0CFA" w:rsidP="004E701E">
          <w:pPr>
            <w:pStyle w:val="Tekstoblokas"/>
            <w:spacing w:after="720"/>
            <w:ind w:left="5904"/>
            <w:rPr>
              <w:b w:val="0"/>
            </w:rPr>
          </w:pPr>
          <w:r w:rsidRPr="003F59A3">
            <w:rPr>
              <w:b w:val="0"/>
            </w:rPr>
            <w:t xml:space="preserve"> </w:t>
          </w:r>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18ACC6AD" w14:textId="37A8BB75" w:rsidR="00D526C8" w:rsidRPr="003F59A3"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5C546A">
            <w:rPr>
              <w:rFonts w:ascii="Times New Roman" w:hAnsi="Times New Roman" w:cs="Times New Roman"/>
              <w:b/>
              <w:bCs/>
              <w:sz w:val="28"/>
              <w:szCs w:val="28"/>
            </w:rPr>
            <w:t xml:space="preserve">MAISTO PRODUKTAI - </w:t>
          </w:r>
          <w:r w:rsidR="00B20CB8">
            <w:rPr>
              <w:rFonts w:ascii="Times New Roman" w:hAnsi="Times New Roman" w:cs="Times New Roman"/>
              <w:b/>
              <w:bCs/>
              <w:sz w:val="28"/>
              <w:szCs w:val="28"/>
            </w:rPr>
            <w:t>VAISIAI,</w:t>
          </w:r>
          <w:r w:rsidR="002C1258">
            <w:rPr>
              <w:rFonts w:ascii="Times New Roman" w:hAnsi="Times New Roman" w:cs="Times New Roman"/>
              <w:b/>
              <w:bCs/>
              <w:sz w:val="28"/>
              <w:szCs w:val="28"/>
            </w:rPr>
            <w:t xml:space="preserve"> DARŽOVĖS (PERDI</w:t>
          </w:r>
          <w:r w:rsidR="00DB0A9F">
            <w:rPr>
              <w:rFonts w:ascii="Times New Roman" w:hAnsi="Times New Roman" w:cs="Times New Roman"/>
              <w:b/>
              <w:bCs/>
              <w:sz w:val="28"/>
              <w:szCs w:val="28"/>
            </w:rPr>
            <w:t>R</w:t>
          </w:r>
          <w:r w:rsidR="002C1258">
            <w:rPr>
              <w:rFonts w:ascii="Times New Roman" w:hAnsi="Times New Roman" w:cs="Times New Roman"/>
              <w:b/>
              <w:bCs/>
              <w:sz w:val="28"/>
              <w:szCs w:val="28"/>
            </w:rPr>
            <w:t>BTI</w:t>
          </w:r>
          <w:r w:rsidR="005C546A">
            <w:rPr>
              <w:rFonts w:ascii="Times New Roman" w:hAnsi="Times New Roman" w:cs="Times New Roman"/>
              <w:b/>
              <w:bCs/>
              <w:sz w:val="28"/>
              <w:szCs w:val="28"/>
            </w:rPr>
            <w:t>, EKOLOGIŠKI</w:t>
          </w:r>
          <w:r w:rsidR="002C1258">
            <w:rPr>
              <w:rFonts w:ascii="Times New Roman" w:hAnsi="Times New Roman" w:cs="Times New Roman"/>
              <w:b/>
              <w:bCs/>
              <w:sz w:val="28"/>
              <w:szCs w:val="28"/>
            </w:rPr>
            <w:t>) IR PANAŠŪS PRODUKTAI“ „</w:t>
          </w:r>
          <w:r w:rsidR="00DF1318"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23C91785"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29E46CFF" w14:textId="0D2B113D" w:rsidR="00E76E1F" w:rsidRPr="003F59A3" w:rsidRDefault="00C0093D"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3B364848" w14:textId="5D88D385" w:rsidR="00E76E1F" w:rsidRPr="003F59A3" w:rsidRDefault="00C0093D"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2C7FBD3C" w14:textId="30D0489A" w:rsidR="00E76E1F" w:rsidRPr="003F59A3" w:rsidRDefault="00C0093D"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3B8B80C9" w14:textId="2F270235" w:rsidR="00E76E1F" w:rsidRPr="003F59A3" w:rsidRDefault="00C0093D"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71D87EA0" w14:textId="07147341" w:rsidR="00E76E1F" w:rsidRPr="003F59A3" w:rsidRDefault="00C0093D"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7EB7A3" w14:textId="5179DD8B" w:rsidR="00E76E1F" w:rsidRPr="003F59A3" w:rsidRDefault="00C0093D"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2D57B744" w14:textId="0C339A6A" w:rsidR="00E76E1F" w:rsidRPr="003F59A3" w:rsidRDefault="00C0093D"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1E7762" w14:textId="554FB9AF" w:rsidR="00E76E1F" w:rsidRPr="003F59A3" w:rsidRDefault="00C0093D"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3C3767">
                  <w:headerReference w:type="default" r:id="rId13"/>
                  <w:footerReference w:type="default" r:id="rId14"/>
                  <w:footerReference w:type="first" r:id="rId15"/>
                  <w:pgSz w:w="12240" w:h="15840"/>
                  <w:pgMar w:top="1134" w:right="1043"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C0093D"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316D7758" w:rsidR="00746BAF" w:rsidRPr="003E65C0" w:rsidRDefault="00C31EC9" w:rsidP="00256703">
      <w:pPr>
        <w:pStyle w:val="Antrat1"/>
        <w:numPr>
          <w:ilvl w:val="0"/>
          <w:numId w:val="5"/>
        </w:numPr>
        <w:spacing w:before="0" w:after="0" w:line="300" w:lineRule="auto"/>
        <w:ind w:left="357" w:hanging="357"/>
        <w:rPr>
          <w:rFonts w:ascii="Times New Roman" w:hAnsi="Times New Roman" w:cs="Times New Roman"/>
          <w:color w:val="auto"/>
          <w:sz w:val="28"/>
          <w:szCs w:val="28"/>
        </w:rPr>
      </w:pPr>
      <w:r w:rsidRPr="003E65C0">
        <w:rPr>
          <w:rFonts w:ascii="Times New Roman" w:hAnsi="Times New Roman" w:cs="Times New Roman"/>
          <w:color w:val="auto"/>
          <w:sz w:val="28"/>
          <w:szCs w:val="28"/>
        </w:rPr>
        <w:t>Bendra informacij</w:t>
      </w:r>
      <w:r w:rsidR="00B076FD" w:rsidRPr="003E65C0">
        <w:rPr>
          <w:rFonts w:ascii="Times New Roman" w:hAnsi="Times New Roman" w:cs="Times New Roman"/>
          <w:color w:val="auto"/>
          <w:sz w:val="28"/>
          <w:szCs w:val="28"/>
        </w:rPr>
        <w:t>a</w:t>
      </w:r>
      <w:bookmarkEnd w:id="6"/>
      <w:r w:rsidR="6B81CCAC" w:rsidRPr="003E65C0">
        <w:rPr>
          <w:rFonts w:ascii="Times New Roman" w:hAnsi="Times New Roman" w:cs="Times New Roman"/>
          <w:color w:val="auto"/>
          <w:sz w:val="28"/>
          <w:szCs w:val="28"/>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5D0DEF66" w:rsidR="00746BAF" w:rsidRPr="009B3452" w:rsidRDefault="00D722C8"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 xml:space="preserve">1.1.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 xml:space="preserve">– </w:t>
      </w:r>
      <w:r w:rsidR="00B835DB" w:rsidRPr="003F59A3">
        <w:rPr>
          <w:rFonts w:ascii="Times New Roman" w:hAnsi="Times New Roman" w:cs="Times New Roman"/>
        </w:rPr>
        <w:t>Macikų socialinės globos namai</w:t>
      </w:r>
      <w:r w:rsidR="00FB3C75" w:rsidRPr="003F59A3">
        <w:rPr>
          <w:rFonts w:ascii="Times New Roman" w:hAnsi="Times New Roman" w:cs="Times New Roman"/>
        </w:rPr>
        <w:t xml:space="preserve">, juridinio asmens kodas </w:t>
      </w:r>
      <w:r w:rsidR="00537BE4" w:rsidRPr="003F59A3">
        <w:rPr>
          <w:rFonts w:ascii="Times New Roman" w:hAnsi="Times New Roman" w:cs="Times New Roman"/>
        </w:rPr>
        <w:t>190796943</w:t>
      </w:r>
      <w:r w:rsidR="00FB3C75" w:rsidRPr="003F59A3">
        <w:rPr>
          <w:rFonts w:ascii="Times New Roman" w:hAnsi="Times New Roman" w:cs="Times New Roman"/>
        </w:rPr>
        <w:t xml:space="preserve">, adresas </w:t>
      </w:r>
      <w:r w:rsidR="00D21BD6" w:rsidRPr="003F59A3">
        <w:rPr>
          <w:rFonts w:ascii="Times New Roman" w:hAnsi="Times New Roman" w:cs="Times New Roman"/>
        </w:rPr>
        <w:t xml:space="preserve">Vilties g. 2, </w:t>
      </w:r>
      <w:r w:rsidR="00537BE4" w:rsidRPr="003F59A3">
        <w:rPr>
          <w:rFonts w:ascii="Times New Roman" w:hAnsi="Times New Roman" w:cs="Times New Roman"/>
        </w:rPr>
        <w:t>Macik</w:t>
      </w:r>
      <w:r w:rsidR="00D21BD6" w:rsidRPr="003F59A3">
        <w:rPr>
          <w:rFonts w:ascii="Times New Roman" w:hAnsi="Times New Roman" w:cs="Times New Roman"/>
        </w:rPr>
        <w:t xml:space="preserve">ų k., Šilutės sen., LT-99156 </w:t>
      </w:r>
      <w:r w:rsidR="00537BE4" w:rsidRPr="003F59A3">
        <w:rPr>
          <w:rFonts w:ascii="Times New Roman" w:hAnsi="Times New Roman" w:cs="Times New Roman"/>
        </w:rPr>
        <w:t>Šilutės  raj. sav.</w:t>
      </w:r>
      <w:r w:rsidR="00FB3C75" w:rsidRPr="003F59A3">
        <w:rPr>
          <w:rFonts w:ascii="Times New Roman" w:hAnsi="Times New Roman" w:cs="Times New Roman"/>
        </w:rPr>
        <w:t xml:space="preserve">, darbo laikas </w:t>
      </w:r>
      <w:r w:rsidR="00012AA3" w:rsidRPr="003F59A3">
        <w:rPr>
          <w:rFonts w:ascii="Times New Roman" w:hAnsi="Times New Roman" w:cs="Times New Roman"/>
        </w:rPr>
        <w:t>I-IV nuo 7.30 val. iki 16.15 val</w:t>
      </w:r>
      <w:r w:rsidR="006B5BAA">
        <w:rPr>
          <w:rFonts w:ascii="Times New Roman" w:hAnsi="Times New Roman" w:cs="Times New Roman"/>
        </w:rPr>
        <w:t>.</w:t>
      </w:r>
      <w:r w:rsidR="00012AA3" w:rsidRPr="003F59A3">
        <w:rPr>
          <w:rFonts w:ascii="Times New Roman" w:hAnsi="Times New Roman" w:cs="Times New Roman"/>
        </w:rPr>
        <w:t>, V</w:t>
      </w:r>
      <w:r w:rsidR="0015330E" w:rsidRPr="003F59A3">
        <w:rPr>
          <w:rFonts w:ascii="Times New Roman" w:hAnsi="Times New Roman" w:cs="Times New Roman"/>
        </w:rPr>
        <w:t xml:space="preserve"> – nuo 7</w:t>
      </w:r>
      <w:r w:rsidR="0015330E" w:rsidRPr="009B3452">
        <w:rPr>
          <w:rFonts w:ascii="Times New Roman" w:hAnsi="Times New Roman" w:cs="Times New Roman"/>
        </w:rPr>
        <w:t>.30 val. iki 15.00 val.</w:t>
      </w:r>
      <w:r w:rsidR="00FB3C75" w:rsidRPr="009B3452">
        <w:rPr>
          <w:rFonts w:ascii="Times New Roman" w:hAnsi="Times New Roman" w:cs="Times New Roman"/>
        </w:rPr>
        <w:t xml:space="preserve"> </w:t>
      </w:r>
      <w:r w:rsidR="00020176" w:rsidRPr="009B3452">
        <w:rPr>
          <w:rFonts w:ascii="Times New Roman" w:hAnsi="Times New Roman" w:cs="Times New Roman"/>
        </w:rPr>
        <w:t xml:space="preserve">Perkančioji organizacija </w:t>
      </w:r>
      <w:r w:rsidR="00FB3C75" w:rsidRPr="009B3452">
        <w:rPr>
          <w:rFonts w:ascii="Times New Roman" w:hAnsi="Times New Roman" w:cs="Times New Roman"/>
        </w:rPr>
        <w:t>nėra PVM mokėtoja</w:t>
      </w:r>
      <w:r w:rsidR="2B3E0D46" w:rsidRPr="009B3452">
        <w:rPr>
          <w:rFonts w:ascii="Times New Roman" w:hAnsi="Times New Roman" w:cs="Times New Roman"/>
        </w:rPr>
        <w:t>s</w:t>
      </w:r>
      <w:r w:rsidR="00FB3C75" w:rsidRPr="009B3452">
        <w:rPr>
          <w:rFonts w:ascii="Times New Roman" w:hAnsi="Times New Roman" w:cs="Times New Roman"/>
        </w:rPr>
        <w:t>.</w:t>
      </w:r>
    </w:p>
    <w:p w14:paraId="2C04BCAC" w14:textId="77777777" w:rsidR="009B3452" w:rsidRDefault="009B3452" w:rsidP="009B3452">
      <w:pPr>
        <w:pStyle w:val="Sraopastraipa"/>
        <w:tabs>
          <w:tab w:val="left" w:pos="851"/>
          <w:tab w:val="left" w:pos="993"/>
        </w:tabs>
        <w:spacing w:line="240" w:lineRule="auto"/>
        <w:ind w:left="567" w:firstLine="0"/>
        <w:rPr>
          <w:rFonts w:ascii="Times New Roman" w:hAnsi="Times New Roman" w:cs="Times New Roman"/>
        </w:rPr>
      </w:pPr>
      <w:r>
        <w:rPr>
          <w:rFonts w:ascii="Times New Roman" w:hAnsi="Times New Roman" w:cs="Times New Roman"/>
        </w:rPr>
        <w:t>1.2.</w:t>
      </w:r>
      <w:r w:rsidR="00CA0CC5" w:rsidRPr="009B3452">
        <w:rPr>
          <w:rFonts w:ascii="Times New Roman" w:hAnsi="Times New Roman" w:cs="Times New Roman"/>
        </w:rPr>
        <w:t>Pirkimas neatliekamas naudojantis cen</w:t>
      </w:r>
      <w:r w:rsidR="00851966" w:rsidRPr="009B3452">
        <w:rPr>
          <w:rFonts w:ascii="Times New Roman" w:hAnsi="Times New Roman" w:cs="Times New Roman"/>
        </w:rPr>
        <w:t>tralizuotų pirkimų katalogu, kadangi</w:t>
      </w:r>
      <w:r w:rsidR="00CA0CC5" w:rsidRPr="009B3452">
        <w:rPr>
          <w:rFonts w:ascii="Times New Roman" w:hAnsi="Times New Roman" w:cs="Times New Roman"/>
        </w:rPr>
        <w:t xml:space="preserve"> </w:t>
      </w:r>
      <w:r w:rsidR="00DB0A9F" w:rsidRPr="009B3452">
        <w:rPr>
          <w:rFonts w:ascii="Times New Roman" w:hAnsi="Times New Roman" w:cs="Times New Roman"/>
        </w:rPr>
        <w:t xml:space="preserve"> jau b</w:t>
      </w:r>
      <w:r w:rsidR="00BA3779" w:rsidRPr="009B3452">
        <w:rPr>
          <w:rFonts w:ascii="Times New Roman" w:hAnsi="Times New Roman" w:cs="Times New Roman"/>
        </w:rPr>
        <w:t xml:space="preserve">uvo skelbtas </w:t>
      </w:r>
      <w:r w:rsidR="00851966" w:rsidRPr="009B3452">
        <w:rPr>
          <w:rFonts w:ascii="Times New Roman" w:hAnsi="Times New Roman" w:cs="Times New Roman"/>
        </w:rPr>
        <w:t xml:space="preserve">CPO, tačiau </w:t>
      </w:r>
    </w:p>
    <w:p w14:paraId="6669709E" w14:textId="1A8644A9" w:rsidR="00316D64" w:rsidRPr="009B3452" w:rsidRDefault="00851966" w:rsidP="009B3452">
      <w:pPr>
        <w:tabs>
          <w:tab w:val="left" w:pos="851"/>
          <w:tab w:val="left" w:pos="993"/>
        </w:tabs>
        <w:spacing w:line="240" w:lineRule="auto"/>
        <w:ind w:firstLine="0"/>
        <w:rPr>
          <w:rFonts w:ascii="Times New Roman" w:hAnsi="Times New Roman" w:cs="Times New Roman"/>
          <w:highlight w:val="yellow"/>
        </w:rPr>
      </w:pPr>
      <w:r w:rsidRPr="009B3452">
        <w:rPr>
          <w:rFonts w:ascii="Times New Roman" w:hAnsi="Times New Roman" w:cs="Times New Roman"/>
        </w:rPr>
        <w:t xml:space="preserve">pasiūlymų </w:t>
      </w:r>
      <w:r w:rsidR="00FE7987" w:rsidRPr="009B3452">
        <w:rPr>
          <w:rFonts w:ascii="Times New Roman" w:hAnsi="Times New Roman" w:cs="Times New Roman"/>
        </w:rPr>
        <w:t xml:space="preserve"> nebuvo pateikta.</w:t>
      </w:r>
      <w:r w:rsidR="00CA0CC5" w:rsidRPr="009B3452">
        <w:rPr>
          <w:rFonts w:ascii="Times New Roman" w:hAnsi="Times New Roman" w:cs="Times New Roman"/>
          <w:highlight w:val="yellow"/>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2AE4403E" w:rsidR="001045C0" w:rsidRPr="00540DAD"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F59A3">
        <w:rPr>
          <w:rFonts w:ascii="Times New Roman" w:hAnsi="Times New Roman" w:cs="Times New Roman"/>
        </w:rPr>
        <w:t xml:space="preserve"> </w:t>
      </w:r>
      <w:r w:rsidR="002E4679" w:rsidRPr="003F59A3">
        <w:rPr>
          <w:rFonts w:ascii="Times New Roman" w:hAnsi="Times New Roman" w:cs="Times New Roman"/>
        </w:rPr>
        <w:t xml:space="preserve">4 punkto </w:t>
      </w:r>
      <w:r w:rsidR="009170D8">
        <w:rPr>
          <w:rFonts w:ascii="Times New Roman" w:hAnsi="Times New Roman" w:cs="Times New Roman"/>
        </w:rPr>
        <w:t>4.1</w:t>
      </w:r>
      <w:r w:rsidR="00672C82" w:rsidRPr="003F59A3">
        <w:rPr>
          <w:rFonts w:ascii="Times New Roman" w:hAnsi="Times New Roman" w:cs="Times New Roman"/>
        </w:rPr>
        <w:t>.</w:t>
      </w:r>
      <w:r w:rsidR="001268B2" w:rsidRPr="003F59A3">
        <w:rPr>
          <w:rFonts w:ascii="Times New Roman" w:hAnsi="Times New Roman" w:cs="Times New Roman"/>
        </w:rPr>
        <w:t xml:space="preserve"> </w:t>
      </w:r>
      <w:r w:rsidR="00D8621D" w:rsidRPr="003F59A3">
        <w:rPr>
          <w:rFonts w:ascii="Times New Roman" w:hAnsi="Times New Roman" w:cs="Times New Roman"/>
        </w:rPr>
        <w:t xml:space="preserve">papunkčiu </w:t>
      </w:r>
      <w:r w:rsidR="00D459E3" w:rsidRPr="003F59A3">
        <w:rPr>
          <w:rFonts w:ascii="Times New Roman" w:hAnsi="Times New Roman" w:cs="Times New Roman"/>
        </w:rPr>
        <w:t>(-</w:t>
      </w:r>
      <w:proofErr w:type="spellStart"/>
      <w:r w:rsidR="00D8621D" w:rsidRPr="003F59A3">
        <w:rPr>
          <w:rFonts w:ascii="Times New Roman" w:hAnsi="Times New Roman" w:cs="Times New Roman"/>
        </w:rPr>
        <w:t>i</w:t>
      </w:r>
      <w:r w:rsidR="00D459E3" w:rsidRPr="003F59A3">
        <w:rPr>
          <w:rFonts w:ascii="Times New Roman" w:hAnsi="Times New Roman" w:cs="Times New Roman"/>
        </w:rPr>
        <w:t>ais</w:t>
      </w:r>
      <w:proofErr w:type="spellEnd"/>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w:t>
      </w:r>
      <w:r w:rsidR="00CF3702">
        <w:rPr>
          <w:rFonts w:ascii="Times New Roman" w:hAnsi="Times New Roman" w:cs="Times New Roman"/>
        </w:rPr>
        <w:t xml:space="preserve">ų Specialiųjų sąlygų prieduose </w:t>
      </w:r>
      <w:r w:rsidR="005E6CC1" w:rsidRPr="00540DAD">
        <w:rPr>
          <w:rFonts w:ascii="Times New Roman" w:hAnsi="Times New Roman" w:cs="Times New Roman"/>
        </w:rPr>
        <w:fldChar w:fldCharType="begin"/>
      </w:r>
      <w:r w:rsidR="005E6CC1" w:rsidRPr="00540DAD">
        <w:rPr>
          <w:rFonts w:ascii="Times New Roman" w:hAnsi="Times New Roman" w:cs="Times New Roman"/>
        </w:rPr>
        <w:instrText xml:space="preserve"> REF _Ref38539939 \h </w:instrText>
      </w:r>
      <w:r w:rsidR="00540DAD">
        <w:rPr>
          <w:rFonts w:ascii="Times New Roman" w:hAnsi="Times New Roman" w:cs="Times New Roman"/>
        </w:rPr>
        <w:instrText xml:space="preserve"> \* MERGEFORMAT </w:instrText>
      </w:r>
      <w:r w:rsidR="005E6CC1" w:rsidRPr="00540DAD">
        <w:rPr>
          <w:rFonts w:ascii="Times New Roman" w:hAnsi="Times New Roman" w:cs="Times New Roman"/>
        </w:rPr>
      </w:r>
      <w:r w:rsidR="005E6CC1" w:rsidRPr="00540DAD">
        <w:rPr>
          <w:rFonts w:ascii="Times New Roman" w:hAnsi="Times New Roman" w:cs="Times New Roman"/>
        </w:rPr>
        <w:fldChar w:fldCharType="separate"/>
      </w:r>
      <w:r w:rsidR="0059629B" w:rsidRPr="00540DAD">
        <w:rPr>
          <w:rFonts w:ascii="Times New Roman" w:hAnsi="Times New Roman" w:cs="Times New Roman"/>
          <w:sz w:val="20"/>
          <w:szCs w:val="20"/>
        </w:rPr>
        <w:t xml:space="preserve"> </w:t>
      </w:r>
      <w:r w:rsidR="0059629B" w:rsidRPr="00540DAD">
        <w:rPr>
          <w:rFonts w:ascii="Times New Roman" w:hAnsi="Times New Roman" w:cs="Times New Roman"/>
        </w:rPr>
        <w:t>„</w:t>
      </w:r>
      <w:r w:rsidR="0059629B" w:rsidRPr="00CF3702">
        <w:rPr>
          <w:rFonts w:ascii="Times New Roman" w:hAnsi="Times New Roman" w:cs="Times New Roman"/>
        </w:rPr>
        <w:t>Techninė</w:t>
      </w:r>
      <w:r w:rsidR="0059629B" w:rsidRPr="00540DAD">
        <w:rPr>
          <w:rFonts w:ascii="Times New Roman" w:hAnsi="Times New Roman" w:cs="Times New Roman"/>
        </w:rPr>
        <w:t xml:space="preserve"> specifikacija“</w:t>
      </w:r>
      <w:r w:rsidR="005E6CC1" w:rsidRPr="00540DAD">
        <w:rPr>
          <w:rFonts w:ascii="Times New Roman" w:hAnsi="Times New Roman" w:cs="Times New Roman"/>
        </w:rPr>
        <w:fldChar w:fldCharType="end"/>
      </w:r>
      <w:r w:rsidR="00EA6F43" w:rsidRPr="00540DAD">
        <w:rPr>
          <w:rFonts w:ascii="Times New Roman" w:hAnsi="Times New Roman" w:cs="Times New Roman"/>
        </w:rPr>
        <w:t xml:space="preserve"> ir </w:t>
      </w:r>
      <w:r w:rsidR="00F82FEA" w:rsidRPr="00540DAD">
        <w:rPr>
          <w:rFonts w:ascii="Times New Roman" w:hAnsi="Times New Roman" w:cs="Times New Roman"/>
        </w:rPr>
        <w:fldChar w:fldCharType="begin"/>
      </w:r>
      <w:r w:rsidR="00F82FEA" w:rsidRPr="00540DAD">
        <w:rPr>
          <w:rFonts w:ascii="Times New Roman" w:hAnsi="Times New Roman" w:cs="Times New Roman"/>
        </w:rPr>
        <w:instrText xml:space="preserve"> REF _Ref199857570 \h </w:instrText>
      </w:r>
      <w:r w:rsidR="00540DAD">
        <w:rPr>
          <w:rFonts w:ascii="Times New Roman" w:hAnsi="Times New Roman" w:cs="Times New Roman"/>
        </w:rPr>
        <w:instrText xml:space="preserve"> \* MERGEFORMAT </w:instrText>
      </w:r>
      <w:r w:rsidR="00F82FEA" w:rsidRPr="00540DAD">
        <w:rPr>
          <w:rFonts w:ascii="Times New Roman" w:hAnsi="Times New Roman" w:cs="Times New Roman"/>
        </w:rPr>
      </w:r>
      <w:r w:rsidR="00F82FEA" w:rsidRPr="00540DAD">
        <w:rPr>
          <w:rFonts w:ascii="Times New Roman" w:hAnsi="Times New Roman" w:cs="Times New Roman"/>
        </w:rPr>
        <w:fldChar w:fldCharType="separate"/>
      </w:r>
      <w:r w:rsidR="0059629B" w:rsidRPr="00540DAD">
        <w:rPr>
          <w:rFonts w:ascii="Times New Roman" w:hAnsi="Times New Roman" w:cs="Times New Roman"/>
        </w:rPr>
        <w:t>„Sutarties projektas“</w:t>
      </w:r>
      <w:r w:rsidR="00F82FEA" w:rsidRPr="00540DAD">
        <w:rPr>
          <w:rFonts w:ascii="Times New Roman" w:hAnsi="Times New Roman" w:cs="Times New Roman"/>
        </w:rPr>
        <w:fldChar w:fldCharType="end"/>
      </w:r>
      <w:r w:rsidR="00F82FEA" w:rsidRPr="00540DAD">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540DAD">
        <w:rPr>
          <w:rFonts w:ascii="Times New Roman" w:hAnsi="Times New Roman" w:cs="Times New Roman"/>
        </w:rPr>
        <w:t>1.</w:t>
      </w:r>
      <w:r w:rsidR="009A27C8" w:rsidRPr="00540DAD">
        <w:rPr>
          <w:rFonts w:ascii="Times New Roman" w:hAnsi="Times New Roman" w:cs="Times New Roman"/>
        </w:rPr>
        <w:t>5</w:t>
      </w:r>
      <w:r w:rsidRPr="00540DAD">
        <w:rPr>
          <w:rFonts w:ascii="Times New Roman" w:hAnsi="Times New Roman" w:cs="Times New Roman"/>
        </w:rPr>
        <w:t xml:space="preserve">. Šiame pirkime </w:t>
      </w:r>
      <w:r w:rsidR="00B11B9D" w:rsidRPr="00540DAD">
        <w:rPr>
          <w:rFonts w:ascii="Times New Roman" w:hAnsi="Times New Roman" w:cs="Times New Roman"/>
        </w:rPr>
        <w:t>ne</w:t>
      </w:r>
      <w:r w:rsidRPr="00540DAD">
        <w:rPr>
          <w:rFonts w:ascii="Times New Roman" w:hAnsi="Times New Roman" w:cs="Times New Roman"/>
        </w:rPr>
        <w:t>taikomi socialiniai kriterijai</w:t>
      </w:r>
      <w:r w:rsidR="00B11B9D" w:rsidRPr="00540DAD">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w:t>
      </w:r>
      <w:r w:rsidR="4B7098B6" w:rsidRPr="00477372">
        <w:rPr>
          <w:rFonts w:ascii="Times New Roman" w:eastAsia="Arial" w:hAnsi="Times New Roman" w:cs="Times New Roman"/>
        </w:rPr>
        <w:t>ši</w:t>
      </w:r>
      <w:r w:rsidR="00931CA2" w:rsidRPr="00477372">
        <w:rPr>
          <w:rFonts w:ascii="Times New Roman" w:eastAsia="Arial" w:hAnsi="Times New Roman" w:cs="Times New Roman"/>
        </w:rPr>
        <w:t>ų</w:t>
      </w:r>
      <w:r w:rsidR="4B7098B6" w:rsidRPr="00477372">
        <w:rPr>
          <w:rFonts w:ascii="Times New Roman" w:eastAsia="Arial" w:hAnsi="Times New Roman" w:cs="Times New Roman"/>
        </w:rPr>
        <w:t xml:space="preserve"> pirkimo sąlygų dalis.</w:t>
      </w:r>
      <w:r w:rsidR="0033730F" w:rsidRPr="00477372">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E65C0" w:rsidRDefault="00244994" w:rsidP="00256703">
      <w:pPr>
        <w:pStyle w:val="Antrat1"/>
        <w:numPr>
          <w:ilvl w:val="0"/>
          <w:numId w:val="7"/>
        </w:numPr>
        <w:spacing w:before="720" w:after="0" w:line="300" w:lineRule="auto"/>
        <w:rPr>
          <w:rFonts w:ascii="Times New Roman" w:hAnsi="Times New Roman" w:cs="Times New Roman"/>
          <w:color w:val="auto"/>
          <w:sz w:val="28"/>
          <w:szCs w:val="28"/>
        </w:rPr>
      </w:pPr>
      <w:bookmarkStart w:id="12" w:name="_Toc137194948"/>
      <w:r w:rsidRPr="003E65C0">
        <w:rPr>
          <w:rFonts w:ascii="Times New Roman" w:hAnsi="Times New Roman" w:cs="Times New Roman"/>
          <w:color w:val="auto"/>
          <w:sz w:val="28"/>
          <w:szCs w:val="28"/>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330DEF18" w:rsidR="00FB3C75" w:rsidRPr="003F59A3" w:rsidRDefault="4A330118" w:rsidP="00256703">
      <w:pPr>
        <w:pStyle w:val="Betarp"/>
        <w:numPr>
          <w:ilvl w:val="1"/>
          <w:numId w:val="7"/>
        </w:numPr>
        <w:tabs>
          <w:tab w:val="left" w:pos="1134"/>
        </w:tabs>
        <w:spacing w:after="120"/>
        <w:ind w:left="0" w:firstLine="709"/>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AF1681">
        <w:rPr>
          <w:rFonts w:ascii="Times New Roman" w:eastAsia="Calibri" w:hAnsi="Times New Roman" w:cs="Times New Roman"/>
        </w:rPr>
        <w:t xml:space="preserve"> Vaisi</w:t>
      </w:r>
      <w:r w:rsidR="00FE7987">
        <w:rPr>
          <w:rFonts w:ascii="Times New Roman" w:eastAsia="Calibri" w:hAnsi="Times New Roman" w:cs="Times New Roman"/>
        </w:rPr>
        <w:t>ų, daržovių (perdirbtų) ir panaš</w:t>
      </w:r>
      <w:r w:rsidR="00AF1681">
        <w:rPr>
          <w:rFonts w:ascii="Times New Roman" w:eastAsia="Calibri" w:hAnsi="Times New Roman" w:cs="Times New Roman"/>
        </w:rPr>
        <w:t xml:space="preserve">ių produktų </w:t>
      </w:r>
      <w:r w:rsidR="007B1BB1">
        <w:rPr>
          <w:rFonts w:ascii="Times New Roman" w:eastAsia="Calibri" w:hAnsi="Times New Roman" w:cs="Times New Roman"/>
        </w:rPr>
        <w:t xml:space="preserve">. </w:t>
      </w:r>
      <w:r w:rsidR="00FB3C75" w:rsidRPr="003F59A3">
        <w:rPr>
          <w:rFonts w:ascii="Times New Roman" w:hAnsi="Times New Roman" w:cs="Times New Roman"/>
        </w:rPr>
        <w:t xml:space="preserve">Reikalavimai </w:t>
      </w:r>
      <w:r w:rsidR="00966703" w:rsidRPr="003F59A3">
        <w:rPr>
          <w:rFonts w:ascii="Times New Roman" w:hAnsi="Times New Roman" w:cs="Times New Roman"/>
        </w:rPr>
        <w:t>p</w:t>
      </w:r>
      <w:r w:rsidR="00FB3C75" w:rsidRPr="003F59A3">
        <w:rPr>
          <w:rFonts w:ascii="Times New Roman" w:hAnsi="Times New Roman" w:cs="Times New Roman"/>
        </w:rPr>
        <w:t xml:space="preserve">irkimo objektui </w:t>
      </w:r>
      <w:r w:rsidR="00FB3C75" w:rsidRPr="00EC7BB2">
        <w:rPr>
          <w:rFonts w:ascii="Times New Roman" w:hAnsi="Times New Roman" w:cs="Times New Roman"/>
        </w:rPr>
        <w:t>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w:t>
      </w:r>
      <w:r w:rsidR="00321B06">
        <w:rPr>
          <w:rFonts w:ascii="Times New Roman" w:hAnsi="Times New Roman" w:cs="Times New Roman"/>
        </w:rPr>
        <w:t>4</w:t>
      </w:r>
      <w:r w:rsidR="008A0944">
        <w:rPr>
          <w:rFonts w:ascii="Times New Roman" w:hAnsi="Times New Roman" w:cs="Times New Roman"/>
        </w:rPr>
        <w:t xml:space="preserve"> </w:t>
      </w:r>
      <w:r w:rsidR="00AE2AEF" w:rsidRPr="003F59A3">
        <w:rPr>
          <w:rFonts w:ascii="Times New Roman" w:hAnsi="Times New Roman" w:cs="Times New Roman"/>
        </w:rPr>
        <w:t>priede.</w:t>
      </w:r>
    </w:p>
    <w:p w14:paraId="6ABFE861" w14:textId="64BA7B83" w:rsidR="00B92EC0" w:rsidRPr="00360D7C" w:rsidRDefault="002C41AA" w:rsidP="00360D7C">
      <w:pPr>
        <w:pStyle w:val="Betarp"/>
        <w:contextualSpacing/>
        <w:rPr>
          <w:rFonts w:ascii="Times New Roman" w:hAnsi="Times New Roman" w:cs="Times New Roman"/>
          <w:sz w:val="22"/>
          <w:szCs w:val="22"/>
        </w:rPr>
      </w:pPr>
      <w:r w:rsidRPr="003F59A3">
        <w:rPr>
          <w:rFonts w:ascii="Times New Roman" w:hAnsi="Times New Roman" w:cs="Times New Roman"/>
        </w:rPr>
        <w:t>2</w:t>
      </w:r>
      <w:r w:rsidRPr="00EC7BB2">
        <w:rPr>
          <w:rFonts w:ascii="Times New Roman" w:hAnsi="Times New Roman" w:cs="Times New Roman"/>
          <w:sz w:val="22"/>
          <w:szCs w:val="22"/>
        </w:rPr>
        <w:t>.2.</w:t>
      </w:r>
      <w:r w:rsidR="00ED1C85" w:rsidRPr="00EC7BB2">
        <w:rPr>
          <w:rFonts w:ascii="Times New Roman" w:hAnsi="Times New Roman" w:cs="Times New Roman"/>
          <w:sz w:val="22"/>
          <w:szCs w:val="22"/>
        </w:rPr>
        <w:t xml:space="preserve"> </w:t>
      </w:r>
      <w:r w:rsidR="00FB3C75" w:rsidRPr="00EC7BB2">
        <w:rPr>
          <w:rFonts w:ascii="Times New Roman" w:hAnsi="Times New Roman" w:cs="Times New Roman"/>
          <w:sz w:val="22"/>
          <w:szCs w:val="22"/>
        </w:rPr>
        <w:t>Pirkimo objektas</w:t>
      </w:r>
      <w:r w:rsidR="00CC1B3D" w:rsidRPr="00EC7BB2">
        <w:rPr>
          <w:rFonts w:ascii="Times New Roman" w:hAnsi="Times New Roman" w:cs="Times New Roman"/>
          <w:sz w:val="22"/>
          <w:szCs w:val="22"/>
        </w:rPr>
        <w:t xml:space="preserve"> skaidomas į  2 (dvi) dalis, kurių apimtys ir  dalykas, reikalavimai ir techninė specifikacija apibrėžti specialiųjų pirkimo sąlygų </w:t>
      </w:r>
      <w:r w:rsidR="00CC1B3D" w:rsidRPr="00EC7BB2">
        <w:rPr>
          <w:rFonts w:ascii="Times New Roman" w:hAnsi="Times New Roman" w:cs="Times New Roman"/>
          <w:sz w:val="22"/>
          <w:szCs w:val="22"/>
        </w:rPr>
        <w:fldChar w:fldCharType="begin"/>
      </w:r>
      <w:r w:rsidR="00CC1B3D" w:rsidRPr="00EC7BB2">
        <w:rPr>
          <w:rFonts w:ascii="Times New Roman" w:hAnsi="Times New Roman" w:cs="Times New Roman"/>
          <w:sz w:val="22"/>
          <w:szCs w:val="22"/>
        </w:rPr>
        <w:instrText xml:space="preserve"> REF _Ref199856962 \h </w:instrText>
      </w:r>
      <w:r w:rsidR="00EC7BB2" w:rsidRPr="00EC7BB2">
        <w:rPr>
          <w:rFonts w:ascii="Times New Roman" w:hAnsi="Times New Roman" w:cs="Times New Roman"/>
          <w:sz w:val="22"/>
          <w:szCs w:val="22"/>
        </w:rPr>
        <w:instrText xml:space="preserve"> \* MERGEFORMAT </w:instrText>
      </w:r>
      <w:r w:rsidR="00CC1B3D" w:rsidRPr="00EC7BB2">
        <w:rPr>
          <w:rFonts w:ascii="Times New Roman" w:hAnsi="Times New Roman" w:cs="Times New Roman"/>
          <w:sz w:val="22"/>
          <w:szCs w:val="22"/>
        </w:rPr>
      </w:r>
      <w:r w:rsidR="00CC1B3D" w:rsidRPr="00EC7BB2">
        <w:rPr>
          <w:rFonts w:ascii="Times New Roman" w:hAnsi="Times New Roman" w:cs="Times New Roman"/>
          <w:sz w:val="22"/>
          <w:szCs w:val="22"/>
        </w:rPr>
        <w:fldChar w:fldCharType="separate"/>
      </w:r>
      <w:r w:rsidR="00CC1B3D" w:rsidRPr="00EC7BB2">
        <w:rPr>
          <w:rFonts w:ascii="Times New Roman" w:hAnsi="Times New Roman" w:cs="Times New Roman"/>
          <w:sz w:val="22"/>
          <w:szCs w:val="22"/>
        </w:rPr>
        <w:t>„Pasiūlymo forma“</w:t>
      </w:r>
      <w:r w:rsidR="00CC1B3D" w:rsidRPr="00EC7BB2">
        <w:rPr>
          <w:rFonts w:ascii="Times New Roman" w:hAnsi="Times New Roman" w:cs="Times New Roman"/>
          <w:sz w:val="22"/>
          <w:szCs w:val="22"/>
        </w:rPr>
        <w:fldChar w:fldCharType="end"/>
      </w:r>
      <w:r w:rsidR="00CC1B3D" w:rsidRPr="00EC7BB2">
        <w:rPr>
          <w:rFonts w:ascii="Times New Roman" w:hAnsi="Times New Roman" w:cs="Times New Roman"/>
          <w:sz w:val="22"/>
          <w:szCs w:val="22"/>
        </w:rPr>
        <w:t xml:space="preserve"> ir </w:t>
      </w:r>
      <w:r w:rsidR="00CC1B3D" w:rsidRPr="00EC7BB2">
        <w:rPr>
          <w:rFonts w:ascii="Times New Roman" w:hAnsi="Times New Roman" w:cs="Times New Roman"/>
          <w:sz w:val="22"/>
          <w:szCs w:val="22"/>
        </w:rPr>
        <w:fldChar w:fldCharType="begin"/>
      </w:r>
      <w:r w:rsidR="00CC1B3D" w:rsidRPr="00EC7BB2">
        <w:rPr>
          <w:rFonts w:ascii="Times New Roman" w:hAnsi="Times New Roman" w:cs="Times New Roman"/>
          <w:sz w:val="22"/>
          <w:szCs w:val="22"/>
        </w:rPr>
        <w:instrText xml:space="preserve"> REF _Ref199856946 \h </w:instrText>
      </w:r>
      <w:r w:rsidR="00EC7BB2" w:rsidRPr="00EC7BB2">
        <w:rPr>
          <w:rFonts w:ascii="Times New Roman" w:hAnsi="Times New Roman" w:cs="Times New Roman"/>
          <w:sz w:val="22"/>
          <w:szCs w:val="22"/>
        </w:rPr>
        <w:instrText xml:space="preserve"> \* MERGEFORMAT </w:instrText>
      </w:r>
      <w:r w:rsidR="00CC1B3D" w:rsidRPr="00EC7BB2">
        <w:rPr>
          <w:rFonts w:ascii="Times New Roman" w:hAnsi="Times New Roman" w:cs="Times New Roman"/>
          <w:sz w:val="22"/>
          <w:szCs w:val="22"/>
        </w:rPr>
      </w:r>
      <w:r w:rsidR="00CC1B3D" w:rsidRPr="00EC7BB2">
        <w:rPr>
          <w:rFonts w:ascii="Times New Roman" w:hAnsi="Times New Roman" w:cs="Times New Roman"/>
          <w:sz w:val="22"/>
          <w:szCs w:val="22"/>
        </w:rPr>
        <w:fldChar w:fldCharType="separate"/>
      </w:r>
      <w:r w:rsidR="00CC1B3D" w:rsidRPr="00EC7BB2">
        <w:rPr>
          <w:rFonts w:ascii="Times New Roman" w:hAnsi="Times New Roman" w:cs="Times New Roman"/>
          <w:sz w:val="22"/>
          <w:szCs w:val="22"/>
        </w:rPr>
        <w:t>„Techninė specifikacija“</w:t>
      </w:r>
      <w:r w:rsidR="00CC1B3D" w:rsidRPr="00EC7BB2">
        <w:rPr>
          <w:rFonts w:ascii="Times New Roman" w:hAnsi="Times New Roman" w:cs="Times New Roman"/>
          <w:sz w:val="22"/>
          <w:szCs w:val="22"/>
        </w:rPr>
        <w:fldChar w:fldCharType="end"/>
      </w:r>
      <w:r w:rsidR="00CC1B3D" w:rsidRPr="00EC7BB2">
        <w:rPr>
          <w:rFonts w:ascii="Times New Roman" w:hAnsi="Times New Roman" w:cs="Times New Roman"/>
          <w:sz w:val="22"/>
          <w:szCs w:val="22"/>
        </w:rPr>
        <w:t xml:space="preserve"> prieduose.</w:t>
      </w:r>
      <w:r w:rsidR="00EC7BB2">
        <w:rPr>
          <w:rFonts w:ascii="Times New Roman" w:hAnsi="Times New Roman" w:cs="Times New Roman"/>
          <w:sz w:val="22"/>
          <w:szCs w:val="22"/>
        </w:rPr>
        <w:t xml:space="preserve"> </w:t>
      </w:r>
      <w:r w:rsidR="00CC1B3D" w:rsidRPr="00EC7BB2">
        <w:rPr>
          <w:rFonts w:ascii="Times New Roman" w:hAnsi="Times New Roman" w:cs="Times New Roman"/>
          <w:sz w:val="22"/>
          <w:szCs w:val="22"/>
        </w:rPr>
        <w:t>Perkančioji organizacija sudarys vieną sutartį arba atskiras sutartis dėl pirkimo dalių, dėl kurių laimėtoju nustatytas tas pats tiekėjas.</w:t>
      </w:r>
    </w:p>
    <w:p w14:paraId="2B9FCCA2" w14:textId="2EED9027" w:rsidR="003943EC" w:rsidRPr="003F59A3" w:rsidRDefault="003943EC" w:rsidP="00B92EC0">
      <w:pPr>
        <w:pStyle w:val="Betarp"/>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D6175E">
      <w:pPr>
        <w:pStyle w:val="Sraopastraipa"/>
        <w:spacing w:line="240" w:lineRule="auto"/>
        <w:ind w:left="0" w:firstLine="709"/>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2F1610" w:rsidRDefault="00BF3638" w:rsidP="00256703">
      <w:pPr>
        <w:pStyle w:val="Antrat1"/>
        <w:numPr>
          <w:ilvl w:val="0"/>
          <w:numId w:val="7"/>
        </w:numPr>
        <w:spacing w:before="600" w:after="0"/>
        <w:ind w:left="357" w:hanging="357"/>
        <w:rPr>
          <w:rFonts w:ascii="Times New Roman" w:hAnsi="Times New Roman" w:cs="Times New Roman"/>
          <w:color w:val="auto"/>
          <w:sz w:val="28"/>
          <w:szCs w:val="28"/>
        </w:rPr>
      </w:pPr>
      <w:bookmarkStart w:id="13" w:name="_Toc137194949"/>
      <w:r w:rsidRPr="002F1610">
        <w:rPr>
          <w:rFonts w:ascii="Times New Roman" w:hAnsi="Times New Roman" w:cs="Times New Roman"/>
          <w:color w:val="auto"/>
          <w:sz w:val="28"/>
          <w:szCs w:val="28"/>
        </w:rPr>
        <w:lastRenderedPageBreak/>
        <w:t>Tiekėjų pašalinimo pagrindai</w:t>
      </w:r>
      <w:r w:rsidR="00E201D8" w:rsidRPr="002F1610">
        <w:rPr>
          <w:rFonts w:ascii="Times New Roman" w:hAnsi="Times New Roman" w:cs="Times New Roman"/>
          <w:color w:val="auto"/>
          <w:sz w:val="28"/>
          <w:szCs w:val="28"/>
        </w:rPr>
        <w:t>, kvalifikacijos reikalavimai ir reikalaujami kokybės vadybos sistemos ir (ar</w:t>
      </w:r>
      <w:r w:rsidR="00817AB9" w:rsidRPr="002F1610">
        <w:rPr>
          <w:rFonts w:ascii="Times New Roman" w:hAnsi="Times New Roman" w:cs="Times New Roman"/>
          <w:color w:val="auto"/>
          <w:sz w:val="28"/>
          <w:szCs w:val="28"/>
        </w:rPr>
        <w:t>ba</w:t>
      </w:r>
      <w:r w:rsidR="00E201D8" w:rsidRPr="002F1610">
        <w:rPr>
          <w:rFonts w:ascii="Times New Roman" w:hAnsi="Times New Roman" w:cs="Times New Roman"/>
          <w:color w:val="auto"/>
          <w:sz w:val="28"/>
          <w:szCs w:val="28"/>
        </w:rPr>
        <w:t xml:space="preserve">) </w:t>
      </w:r>
      <w:r w:rsidR="00817AB9" w:rsidRPr="002F1610">
        <w:rPr>
          <w:rFonts w:ascii="Times New Roman" w:hAnsi="Times New Roman" w:cs="Times New Roman"/>
          <w:color w:val="auto"/>
          <w:sz w:val="28"/>
          <w:szCs w:val="28"/>
        </w:rPr>
        <w:t>aplinkos apsaugos vadybos sistemos standartai</w:t>
      </w:r>
      <w:bookmarkEnd w:id="13"/>
      <w:r w:rsidR="00817AB9" w:rsidRPr="002F1610">
        <w:rPr>
          <w:rFonts w:ascii="Times New Roman" w:hAnsi="Times New Roman" w:cs="Times New Roman"/>
          <w:color w:val="auto"/>
          <w:sz w:val="28"/>
          <w:szCs w:val="28"/>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62F5DF47" w:rsidR="00AA5F07" w:rsidRPr="003F59A3" w:rsidRDefault="005D280D" w:rsidP="00256703">
      <w:pPr>
        <w:pStyle w:val="Sraopastraipa"/>
        <w:numPr>
          <w:ilvl w:val="1"/>
          <w:numId w:val="7"/>
        </w:numPr>
        <w:spacing w:line="240" w:lineRule="auto"/>
        <w:ind w:left="0" w:firstLine="709"/>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256703">
      <w:pPr>
        <w:pStyle w:val="Sraopastraipa"/>
        <w:numPr>
          <w:ilvl w:val="1"/>
          <w:numId w:val="7"/>
        </w:numPr>
        <w:spacing w:line="240" w:lineRule="auto"/>
        <w:ind w:left="0" w:firstLine="709"/>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F77A5D">
      <w:pPr>
        <w:spacing w:line="240" w:lineRule="auto"/>
        <w:ind w:firstLine="709"/>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E65C0" w:rsidRDefault="00817AB9" w:rsidP="00256703">
      <w:pPr>
        <w:pStyle w:val="Antrat1"/>
        <w:numPr>
          <w:ilvl w:val="0"/>
          <w:numId w:val="7"/>
        </w:numPr>
        <w:spacing w:before="600" w:after="0" w:line="300" w:lineRule="auto"/>
        <w:ind w:left="357" w:hanging="357"/>
        <w:rPr>
          <w:rFonts w:ascii="Times New Roman" w:hAnsi="Times New Roman" w:cs="Times New Roman"/>
          <w:color w:val="auto"/>
          <w:sz w:val="28"/>
          <w:szCs w:val="28"/>
        </w:rPr>
      </w:pPr>
      <w:bookmarkStart w:id="14" w:name="_Toc137194950"/>
      <w:r w:rsidRPr="003E65C0">
        <w:rPr>
          <w:rFonts w:ascii="Times New Roman" w:hAnsi="Times New Roman" w:cs="Times New Roman"/>
          <w:color w:val="auto"/>
          <w:sz w:val="28"/>
          <w:szCs w:val="28"/>
        </w:rPr>
        <w:t>Reikalavima</w:t>
      </w:r>
      <w:r w:rsidR="00202139" w:rsidRPr="003E65C0">
        <w:rPr>
          <w:rFonts w:ascii="Times New Roman" w:hAnsi="Times New Roman" w:cs="Times New Roman"/>
          <w:color w:val="auto"/>
          <w:sz w:val="28"/>
          <w:szCs w:val="28"/>
        </w:rPr>
        <w:t xml:space="preserve">i, </w:t>
      </w:r>
      <w:r w:rsidRPr="003E65C0">
        <w:rPr>
          <w:rFonts w:ascii="Times New Roman" w:hAnsi="Times New Roman" w:cs="Times New Roman"/>
          <w:color w:val="auto"/>
          <w:sz w:val="28"/>
          <w:szCs w:val="28"/>
        </w:rPr>
        <w:t>susiję su nacionaliniu saugumu</w:t>
      </w:r>
      <w:bookmarkEnd w:id="14"/>
      <w:r w:rsidRPr="003E65C0">
        <w:rPr>
          <w:rFonts w:ascii="Times New Roman" w:hAnsi="Times New Roman" w:cs="Times New Roman"/>
          <w:color w:val="auto"/>
          <w:sz w:val="28"/>
          <w:szCs w:val="28"/>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E65C0" w:rsidRDefault="003630A0" w:rsidP="00256703">
      <w:pPr>
        <w:pStyle w:val="Antrat1"/>
        <w:numPr>
          <w:ilvl w:val="0"/>
          <w:numId w:val="7"/>
        </w:numPr>
        <w:spacing w:before="600" w:after="0" w:line="300" w:lineRule="auto"/>
        <w:rPr>
          <w:rFonts w:ascii="Times New Roman" w:hAnsi="Times New Roman" w:cs="Times New Roman"/>
          <w:color w:val="auto"/>
          <w:sz w:val="28"/>
          <w:szCs w:val="28"/>
        </w:rPr>
      </w:pPr>
      <w:bookmarkStart w:id="15" w:name="_Toc137194951"/>
      <w:r w:rsidRPr="003E65C0">
        <w:rPr>
          <w:rFonts w:ascii="Times New Roman" w:hAnsi="Times New Roman" w:cs="Times New Roman"/>
          <w:color w:val="auto"/>
          <w:sz w:val="28"/>
          <w:szCs w:val="28"/>
        </w:rPr>
        <w:t>Specialieji reikalavimai pasiūlymų rengimui ir pateikimui</w:t>
      </w:r>
      <w:bookmarkEnd w:id="9"/>
      <w:bookmarkEnd w:id="8"/>
      <w:bookmarkEnd w:id="7"/>
      <w:bookmarkEnd w:id="15"/>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9725C2">
      <w:pPr>
        <w:pStyle w:val="Sraopastraipa"/>
        <w:spacing w:line="240" w:lineRule="auto"/>
        <w:ind w:left="0" w:firstLine="709"/>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8A0944">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F77A5D">
      <w:pPr>
        <w:pStyle w:val="Sraopastraipa"/>
        <w:spacing w:line="240" w:lineRule="auto"/>
        <w:ind w:left="0"/>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F77A5D">
      <w:pPr>
        <w:spacing w:line="240" w:lineRule="auto"/>
        <w:ind w:firstLine="709"/>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F77A5D">
      <w:pPr>
        <w:pStyle w:val="Sraopastraipa"/>
        <w:spacing w:line="240" w:lineRule="auto"/>
        <w:ind w:left="0"/>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F77A5D">
      <w:pPr>
        <w:pStyle w:val="Sraopastraipa"/>
        <w:spacing w:after="160" w:line="240" w:lineRule="auto"/>
        <w:ind w:left="0" w:firstLine="710"/>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7777777" w:rsidR="009C66EF" w:rsidRPr="003F59A3" w:rsidRDefault="009C66EF" w:rsidP="0068347B">
      <w:pPr>
        <w:pStyle w:val="Sraopastraipa"/>
        <w:spacing w:after="160" w:line="240" w:lineRule="auto"/>
        <w:ind w:left="0" w:firstLine="710"/>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3946E33E" w14:textId="65B6C219" w:rsidR="00F527B1" w:rsidRPr="003E65C0"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3E65C0">
        <w:rPr>
          <w:rFonts w:ascii="Times New Roman" w:hAnsi="Times New Roman" w:cs="Times New Roman"/>
          <w:color w:val="auto"/>
          <w:sz w:val="24"/>
          <w:szCs w:val="24"/>
        </w:rPr>
        <w:t>6</w:t>
      </w:r>
      <w:r w:rsidR="003F5D40" w:rsidRPr="003E65C0">
        <w:rPr>
          <w:rFonts w:ascii="Times New Roman" w:hAnsi="Times New Roman" w:cs="Times New Roman"/>
          <w:color w:val="auto"/>
          <w:sz w:val="24"/>
          <w:szCs w:val="24"/>
        </w:rPr>
        <w:t xml:space="preserve">. </w:t>
      </w:r>
      <w:r w:rsidR="00E62E95" w:rsidRPr="003E65C0">
        <w:rPr>
          <w:rFonts w:ascii="Times New Roman" w:hAnsi="Times New Roman" w:cs="Times New Roman"/>
          <w:color w:val="auto"/>
          <w:sz w:val="24"/>
          <w:szCs w:val="24"/>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lastRenderedPageBreak/>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E65C0" w:rsidRDefault="00B52705" w:rsidP="00256703">
      <w:pPr>
        <w:pStyle w:val="Antrat1"/>
        <w:numPr>
          <w:ilvl w:val="0"/>
          <w:numId w:val="6"/>
        </w:numPr>
        <w:spacing w:before="240" w:after="0" w:line="300" w:lineRule="auto"/>
        <w:ind w:left="425" w:firstLine="0"/>
        <w:rPr>
          <w:rFonts w:ascii="Times New Roman" w:hAnsi="Times New Roman" w:cs="Times New Roman"/>
          <w:color w:val="auto"/>
          <w:sz w:val="24"/>
          <w:szCs w:val="24"/>
        </w:rPr>
      </w:pPr>
      <w:bookmarkStart w:id="17" w:name="_Toc15392775"/>
      <w:bookmarkStart w:id="18" w:name="_Toc137194953"/>
      <w:r w:rsidRPr="003E65C0">
        <w:rPr>
          <w:rFonts w:ascii="Times New Roman" w:hAnsi="Times New Roman" w:cs="Times New Roman"/>
          <w:color w:val="auto"/>
          <w:sz w:val="24"/>
          <w:szCs w:val="24"/>
        </w:rPr>
        <w:t>P</w:t>
      </w:r>
      <w:bookmarkEnd w:id="17"/>
      <w:r w:rsidR="00E62E95" w:rsidRPr="003E65C0">
        <w:rPr>
          <w:rFonts w:ascii="Times New Roman" w:hAnsi="Times New Roman" w:cs="Times New Roman"/>
          <w:color w:val="auto"/>
          <w:sz w:val="24"/>
          <w:szCs w:val="24"/>
        </w:rPr>
        <w:t xml:space="preserve">asiūlymų </w:t>
      </w:r>
      <w:r w:rsidR="00A84437" w:rsidRPr="003E65C0">
        <w:rPr>
          <w:rFonts w:ascii="Times New Roman" w:hAnsi="Times New Roman" w:cs="Times New Roman"/>
          <w:color w:val="auto"/>
          <w:sz w:val="24"/>
          <w:szCs w:val="24"/>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5F495DA7" w:rsidR="00CD2CC2" w:rsidRPr="003F59A3" w:rsidRDefault="005A4255" w:rsidP="00F77A5D">
      <w:pPr>
        <w:pStyle w:val="Sraopastraipa"/>
        <w:spacing w:line="240" w:lineRule="auto"/>
        <w:ind w:left="0" w:firstLine="709"/>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59629B"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78C8EE56" w14:textId="28509FF6" w:rsidR="00E54661" w:rsidRPr="00CB0C71" w:rsidRDefault="00660FD8" w:rsidP="00E54661">
      <w:pPr>
        <w:pStyle w:val="Betarp"/>
        <w:ind w:firstLine="709"/>
        <w:contextualSpacing/>
        <w:rPr>
          <w:color w:val="00B050"/>
        </w:rPr>
      </w:pPr>
      <w:r w:rsidRPr="003F59A3">
        <w:rPr>
          <w:rFonts w:ascii="Times New Roman" w:hAnsi="Times New Roman" w:cs="Times New Roman"/>
        </w:rPr>
        <w:t>7</w:t>
      </w:r>
      <w:r w:rsidR="001404CC" w:rsidRPr="003F59A3">
        <w:rPr>
          <w:rFonts w:ascii="Times New Roman" w:hAnsi="Times New Roman" w:cs="Times New Roman"/>
        </w:rPr>
        <w:t xml:space="preserve">.2. </w:t>
      </w:r>
      <w:r w:rsidR="00E54661" w:rsidRPr="005D3D49">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E54661" w:rsidRPr="005D3D49">
        <w:rPr>
          <w:rFonts w:ascii="Times New Roman" w:hAnsi="Times New Roman" w:cs="Times New Roman"/>
        </w:rPr>
        <w:t xml:space="preserve"> Tas pats tiekėjas gali būti nustatomas laimėtoju dėl visų pirkimo objekto dalių, vadovaujantis specialiųjų pirkimo </w:t>
      </w:r>
      <w:r w:rsidR="00E54661" w:rsidRPr="0099207E">
        <w:rPr>
          <w:rFonts w:ascii="Times New Roman" w:hAnsi="Times New Roman" w:cs="Times New Roman"/>
        </w:rPr>
        <w:t>sąlygų 4 priede</w:t>
      </w:r>
      <w:r w:rsidR="00E54661" w:rsidRPr="005D3D49">
        <w:rPr>
          <w:rFonts w:ascii="Times New Roman" w:hAnsi="Times New Roman" w:cs="Times New Roman"/>
        </w:rPr>
        <w:t xml:space="preserve"> nustatytomis taisyklėmis.</w:t>
      </w:r>
    </w:p>
    <w:p w14:paraId="673B8897" w14:textId="5A8F4979" w:rsidR="00F8651C" w:rsidRPr="003F59A3" w:rsidRDefault="00F5411E" w:rsidP="006C7DED">
      <w:pPr>
        <w:pStyle w:val="Betarp"/>
        <w:ind w:firstLine="709"/>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6C7DED">
      <w:pPr>
        <w:pStyle w:val="Betarp"/>
        <w:ind w:firstLine="709"/>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E67ECB8" w14:textId="2DA6B9A1" w:rsidR="00EC790E" w:rsidRDefault="00EB391C" w:rsidP="005C4C34">
      <w:pPr>
        <w:pStyle w:val="Betarp"/>
        <w:ind w:firstLine="709"/>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702C2D74" w14:textId="02DA7F7D" w:rsidR="00A55D00" w:rsidRDefault="00A50692" w:rsidP="005C4C34">
      <w:pPr>
        <w:pStyle w:val="Betarp"/>
        <w:ind w:firstLine="709"/>
        <w:contextualSpacing/>
        <w:rPr>
          <w:rFonts w:ascii="Times New Roman" w:hAnsi="Times New Roman" w:cs="Times New Roman"/>
        </w:rPr>
      </w:pPr>
      <w:r>
        <w:rPr>
          <w:rFonts w:ascii="Times New Roman" w:hAnsi="Times New Roman" w:cs="Times New Roman"/>
        </w:rPr>
        <w:t>7.3.3</w:t>
      </w:r>
      <w:r w:rsidR="00A55D00">
        <w:rPr>
          <w:rFonts w:ascii="Times New Roman" w:hAnsi="Times New Roman" w:cs="Times New Roman"/>
        </w:rPr>
        <w:t xml:space="preserve">. </w:t>
      </w:r>
      <w:r w:rsidR="00DB3289">
        <w:rPr>
          <w:rFonts w:ascii="Times New Roman" w:hAnsi="Times New Roman" w:cs="Times New Roman"/>
        </w:rPr>
        <w:t>Tiekėjas nepateikė bent vieno iš šių dokumentų:</w:t>
      </w:r>
    </w:p>
    <w:p w14:paraId="42D582D5" w14:textId="2ECE73E9" w:rsidR="00DB3289" w:rsidRDefault="00EB7822" w:rsidP="006519F2">
      <w:pPr>
        <w:pStyle w:val="Betarp"/>
        <w:ind w:firstLine="567"/>
        <w:contextualSpacing/>
        <w:rPr>
          <w:rFonts w:ascii="Times New Roman" w:eastAsiaTheme="minorHAnsi" w:hAnsi="Times New Roman" w:cs="Times New Roman"/>
          <w:bCs/>
          <w:iCs/>
        </w:rPr>
      </w:pPr>
      <w:r w:rsidRPr="00230F5F">
        <w:rPr>
          <w:rFonts w:ascii="Times New Roman" w:eastAsiaTheme="minorHAnsi" w:hAnsi="Times New Roman" w:cs="Times New Roman"/>
          <w:bCs/>
          <w:iCs/>
          <w:sz w:val="22"/>
          <w:szCs w:val="22"/>
        </w:rPr>
        <w:t>•</w:t>
      </w:r>
      <w:r w:rsidRPr="00A365D5">
        <w:rPr>
          <w:rFonts w:ascii="Times New Roman" w:eastAsiaTheme="minorHAnsi" w:hAnsi="Times New Roman" w:cs="Times New Roman"/>
          <w:bCs/>
          <w:iCs/>
          <w:sz w:val="22"/>
          <w:szCs w:val="22"/>
        </w:rPr>
        <w:tab/>
      </w:r>
      <w:r w:rsidR="005E1081">
        <w:rPr>
          <w:rFonts w:ascii="Times New Roman" w:eastAsiaTheme="minorHAnsi" w:hAnsi="Times New Roman" w:cs="Times New Roman"/>
          <w:bCs/>
          <w:iCs/>
          <w:sz w:val="22"/>
          <w:szCs w:val="22"/>
        </w:rPr>
        <w:t xml:space="preserve"> produktui </w:t>
      </w:r>
      <w:r w:rsidR="006519F2" w:rsidRPr="00A365D5">
        <w:rPr>
          <w:rFonts w:ascii="Times New Roman" w:hAnsi="Times New Roman" w:cs="Times New Roman"/>
          <w:sz w:val="22"/>
          <w:szCs w:val="22"/>
        </w:rPr>
        <w:t xml:space="preserve">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006519F2" w:rsidRPr="00A365D5">
        <w:rPr>
          <w:rFonts w:ascii="Times New Roman" w:hAnsi="Times New Roman" w:cs="Times New Roman"/>
          <w:sz w:val="22"/>
          <w:szCs w:val="22"/>
        </w:rPr>
        <w:t>papildymais</w:t>
      </w:r>
      <w:proofErr w:type="spellEnd"/>
      <w:r w:rsidR="006519F2" w:rsidRPr="00A365D5">
        <w:rPr>
          <w:rFonts w:ascii="Times New Roman" w:hAnsi="Times New Roman" w:cs="Times New Roman"/>
          <w:sz w:val="22"/>
          <w:szCs w:val="22"/>
        </w:rPr>
        <w:t>, reikalavimus</w:t>
      </w:r>
      <w:r w:rsidR="00A365D5" w:rsidRPr="00A365D5">
        <w:rPr>
          <w:rFonts w:ascii="Times New Roman" w:hAnsi="Times New Roman" w:cs="Times New Roman"/>
          <w:sz w:val="22"/>
          <w:szCs w:val="22"/>
        </w:rPr>
        <w:t>.</w:t>
      </w:r>
    </w:p>
    <w:p w14:paraId="5991EFE8" w14:textId="5E57580C" w:rsidR="00715692" w:rsidRPr="00EB7822" w:rsidRDefault="00715692"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7</w:t>
      </w:r>
      <w:r w:rsidR="00A50692">
        <w:rPr>
          <w:rFonts w:ascii="Times New Roman" w:eastAsiaTheme="minorHAnsi" w:hAnsi="Times New Roman" w:cs="Times New Roman"/>
          <w:bCs/>
          <w:iCs/>
        </w:rPr>
        <w:t>.4</w:t>
      </w:r>
      <w:r>
        <w:rPr>
          <w:rFonts w:ascii="Times New Roman" w:eastAsiaTheme="minorHAnsi" w:hAnsi="Times New Roman" w:cs="Times New Roman"/>
          <w:bCs/>
          <w:iCs/>
        </w:rPr>
        <w:t xml:space="preserve">.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sidR="007A57E5" w:rsidRPr="007A57E5">
        <w:rPr>
          <w:rFonts w:ascii="Times New Roman" w:eastAsiaTheme="minorHAnsi" w:hAnsi="Times New Roman" w:cs="Times New Roman"/>
          <w:bCs/>
          <w:iCs/>
        </w:rPr>
        <w:t>echninės specifikacijos 7 ir 8 stulpelių</w:t>
      </w:r>
      <w:r w:rsidR="007B2A17">
        <w:rPr>
          <w:rFonts w:ascii="Times New Roman" w:eastAsiaTheme="minorHAnsi" w:hAnsi="Times New Roman" w:cs="Times New Roman"/>
          <w:bCs/>
          <w:iCs/>
        </w:rPr>
        <w:t>.</w:t>
      </w:r>
    </w:p>
    <w:p w14:paraId="4CFAC41F" w14:textId="5A3D78C7" w:rsidR="00D83C57" w:rsidRPr="00170BCA" w:rsidRDefault="00D83C57" w:rsidP="00DE4196">
      <w:pPr>
        <w:pStyle w:val="Antrat1"/>
        <w:tabs>
          <w:tab w:val="left" w:pos="567"/>
        </w:tabs>
        <w:spacing w:before="240" w:line="20" w:lineRule="atLeast"/>
        <w:ind w:firstLine="0"/>
        <w:contextualSpacing/>
        <w:rPr>
          <w:rFonts w:ascii="Times New Roman" w:hAnsi="Times New Roman" w:cs="Times New Roman"/>
          <w:color w:val="auto"/>
          <w:sz w:val="28"/>
          <w:szCs w:val="28"/>
        </w:rPr>
      </w:pPr>
      <w:bookmarkStart w:id="19" w:name="_Ref39425999"/>
      <w:bookmarkStart w:id="20" w:name="_Ref39426005"/>
      <w:bookmarkStart w:id="21" w:name="_Toc126333937"/>
      <w:bookmarkStart w:id="22" w:name="_Toc137194954"/>
      <w:r w:rsidRPr="00170BCA">
        <w:rPr>
          <w:rFonts w:ascii="Times New Roman" w:hAnsi="Times New Roman" w:cs="Times New Roman"/>
          <w:color w:val="auto"/>
          <w:sz w:val="28"/>
          <w:szCs w:val="28"/>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5CA5535C" w:rsidR="00D83C57" w:rsidRPr="003F59A3" w:rsidRDefault="000003B6" w:rsidP="006C7DED">
      <w:pPr>
        <w:pStyle w:val="Sraopastraipa"/>
        <w:spacing w:line="240" w:lineRule="auto"/>
        <w:ind w:left="0" w:firstLine="709"/>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w:t>
      </w:r>
      <w:r w:rsidR="00170BCA">
        <w:rPr>
          <w:rFonts w:ascii="Times New Roman" w:hAnsi="Times New Roman" w:cs="Times New Roman"/>
        </w:rPr>
        <w:t>iant sudaryti sutartį su tiekėjai, kurių pasiūlymai</w:t>
      </w:r>
      <w:r w:rsidR="00D83C57" w:rsidRPr="003F59A3">
        <w:rPr>
          <w:rFonts w:ascii="Times New Roman" w:hAnsi="Times New Roman" w:cs="Times New Roman"/>
        </w:rPr>
        <w:t>, vadovaujantis pirkimo sąlygose n</w:t>
      </w:r>
      <w:r w:rsidR="002046C6">
        <w:rPr>
          <w:rFonts w:ascii="Times New Roman" w:hAnsi="Times New Roman" w:cs="Times New Roman"/>
        </w:rPr>
        <w:t>ustatyta tvarka, bus pripažinti laimėję.</w:t>
      </w:r>
      <w:r w:rsidR="00D83C57" w:rsidRPr="003F59A3">
        <w:rPr>
          <w:rFonts w:ascii="Times New Roman" w:hAnsi="Times New Roman" w:cs="Times New Roman"/>
        </w:rPr>
        <w:t xml:space="preserve">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70BCA" w:rsidRDefault="00D83C57" w:rsidP="00DA4A0C">
      <w:pPr>
        <w:pStyle w:val="Antrat1"/>
        <w:spacing w:before="0" w:after="0" w:line="300" w:lineRule="auto"/>
        <w:ind w:firstLine="0"/>
        <w:rPr>
          <w:rFonts w:ascii="Times New Roman" w:hAnsi="Times New Roman" w:cs="Times New Roman"/>
          <w:color w:val="auto"/>
          <w:sz w:val="28"/>
          <w:szCs w:val="28"/>
        </w:rPr>
      </w:pPr>
      <w:bookmarkStart w:id="23" w:name="_Toc137194955"/>
      <w:r w:rsidRPr="00170BCA">
        <w:rPr>
          <w:rFonts w:ascii="Times New Roman" w:hAnsi="Times New Roman" w:cs="Times New Roman"/>
          <w:color w:val="auto"/>
          <w:sz w:val="28"/>
          <w:szCs w:val="28"/>
        </w:rPr>
        <w:t xml:space="preserve">9. </w:t>
      </w:r>
      <w:r w:rsidR="00274B64" w:rsidRPr="00170BCA">
        <w:rPr>
          <w:rFonts w:ascii="Times New Roman" w:hAnsi="Times New Roman" w:cs="Times New Roman"/>
          <w:color w:val="auto"/>
          <w:sz w:val="28"/>
          <w:szCs w:val="28"/>
        </w:rPr>
        <w:t>K</w:t>
      </w:r>
      <w:r w:rsidR="00A84437" w:rsidRPr="00170BCA">
        <w:rPr>
          <w:rFonts w:ascii="Times New Roman" w:hAnsi="Times New Roman" w:cs="Times New Roman"/>
          <w:color w:val="auto"/>
          <w:sz w:val="28"/>
          <w:szCs w:val="28"/>
        </w:rPr>
        <w:t>itos sąlygos</w:t>
      </w:r>
      <w:bookmarkEnd w:id="23"/>
      <w:r w:rsidR="00A84437" w:rsidRPr="00170BCA">
        <w:rPr>
          <w:rFonts w:ascii="Times New Roman" w:hAnsi="Times New Roman" w:cs="Times New Roman"/>
          <w:color w:val="auto"/>
          <w:sz w:val="28"/>
          <w:szCs w:val="28"/>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F77A5D">
      <w:pPr>
        <w:pStyle w:val="Betarp"/>
        <w:spacing w:line="276" w:lineRule="auto"/>
        <w:ind w:firstLine="0"/>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10BD5461" w:rsidR="000E253F" w:rsidRPr="003F59A3" w:rsidRDefault="00341DE4" w:rsidP="00933466">
      <w:pPr>
        <w:spacing w:after="240" w:line="240" w:lineRule="auto"/>
        <w:ind w:left="7655" w:firstLine="0"/>
        <w:rPr>
          <w:rFonts w:ascii="Times New Roman" w:hAnsi="Times New Roman" w:cs="Times New Roman"/>
          <w:sz w:val="22"/>
          <w:szCs w:val="22"/>
        </w:rPr>
      </w:pPr>
      <w:bookmarkStart w:id="24" w:name="_Ref199856566"/>
      <w:r>
        <w:rPr>
          <w:rFonts w:ascii="Times New Roman" w:hAnsi="Times New Roman" w:cs="Times New Roman"/>
          <w:sz w:val="22"/>
          <w:szCs w:val="22"/>
        </w:rPr>
        <w:lastRenderedPageBreak/>
        <w:t xml:space="preserve">Skelbiamos apklausos pirkimo </w:t>
      </w:r>
      <w:r w:rsidR="000E253F" w:rsidRPr="003F59A3">
        <w:rPr>
          <w:rFonts w:ascii="Times New Roman" w:hAnsi="Times New Roman" w:cs="Times New Roman"/>
          <w:sz w:val="22"/>
          <w:szCs w:val="22"/>
        </w:rPr>
        <w:t xml:space="preserve"> sąlygų </w:t>
      </w:r>
      <w:r w:rsidR="000E253F" w:rsidRPr="003F59A3">
        <w:rPr>
          <w:rFonts w:ascii="Times New Roman" w:hAnsi="Times New Roman" w:cs="Times New Roman"/>
          <w:sz w:val="20"/>
          <w:szCs w:val="20"/>
        </w:rPr>
        <w:fldChar w:fldCharType="begin"/>
      </w:r>
      <w:r w:rsidR="000E253F" w:rsidRPr="003F59A3">
        <w:rPr>
          <w:rFonts w:ascii="Times New Roman" w:hAnsi="Times New Roman" w:cs="Times New Roman"/>
          <w:sz w:val="20"/>
          <w:szCs w:val="20"/>
        </w:rPr>
        <w:instrText xml:space="preserve"> SEQ priedas \* ARABIC </w:instrText>
      </w:r>
      <w:r w:rsidR="000E253F"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1</w:t>
      </w:r>
      <w:r w:rsidR="000E253F" w:rsidRPr="003F59A3">
        <w:rPr>
          <w:rFonts w:ascii="Times New Roman" w:hAnsi="Times New Roman" w:cs="Times New Roman"/>
          <w:sz w:val="20"/>
          <w:szCs w:val="20"/>
        </w:rPr>
        <w:fldChar w:fldCharType="end"/>
      </w:r>
      <w:r w:rsidR="000E253F" w:rsidRPr="003F59A3">
        <w:rPr>
          <w:rFonts w:ascii="Times New Roman" w:hAnsi="Times New Roman" w:cs="Times New Roman"/>
          <w:sz w:val="20"/>
          <w:szCs w:val="20"/>
        </w:rPr>
        <w:t xml:space="preserve"> priedas</w:t>
      </w:r>
      <w:r w:rsidR="000E253F" w:rsidRPr="003F59A3">
        <w:rPr>
          <w:rFonts w:ascii="Times New Roman" w:hAnsi="Times New Roman" w:cs="Times New Roman"/>
          <w:sz w:val="22"/>
          <w:szCs w:val="22"/>
        </w:rPr>
        <w:t xml:space="preserve"> „Terminai“</w:t>
      </w:r>
    </w:p>
    <w:tbl>
      <w:tblPr>
        <w:tblStyle w:val="TableGrid2"/>
        <w:tblW w:w="9069" w:type="dxa"/>
        <w:tblInd w:w="279" w:type="dxa"/>
        <w:tblLayout w:type="fixed"/>
        <w:tblLook w:val="04A0" w:firstRow="1" w:lastRow="0" w:firstColumn="1" w:lastColumn="0" w:noHBand="0" w:noVBand="1"/>
      </w:tblPr>
      <w:tblGrid>
        <w:gridCol w:w="658"/>
        <w:gridCol w:w="2656"/>
        <w:gridCol w:w="2807"/>
        <w:gridCol w:w="2948"/>
      </w:tblGrid>
      <w:tr w:rsidR="003F59A3" w:rsidRPr="003F59A3" w14:paraId="10442045" w14:textId="77777777" w:rsidTr="00341DE4">
        <w:trPr>
          <w:trHeight w:val="20"/>
        </w:trPr>
        <w:tc>
          <w:tcPr>
            <w:tcW w:w="658"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341DE4">
        <w:trPr>
          <w:trHeight w:val="20"/>
        </w:trPr>
        <w:tc>
          <w:tcPr>
            <w:tcW w:w="658"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341DE4">
        <w:trPr>
          <w:trHeight w:val="20"/>
        </w:trPr>
        <w:tc>
          <w:tcPr>
            <w:tcW w:w="658"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341DE4">
        <w:trPr>
          <w:trHeight w:val="20"/>
        </w:trPr>
        <w:tc>
          <w:tcPr>
            <w:tcW w:w="658"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341DE4">
        <w:trPr>
          <w:trHeight w:val="1066"/>
        </w:trPr>
        <w:tc>
          <w:tcPr>
            <w:tcW w:w="658"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341DE4">
        <w:trPr>
          <w:trHeight w:val="20"/>
        </w:trPr>
        <w:tc>
          <w:tcPr>
            <w:tcW w:w="658"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341DE4">
        <w:trPr>
          <w:trHeight w:val="20"/>
        </w:trPr>
        <w:tc>
          <w:tcPr>
            <w:tcW w:w="658"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341DE4">
        <w:trPr>
          <w:trHeight w:val="20"/>
        </w:trPr>
        <w:tc>
          <w:tcPr>
            <w:tcW w:w="658"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341DE4">
        <w:trPr>
          <w:trHeight w:val="20"/>
        </w:trPr>
        <w:tc>
          <w:tcPr>
            <w:tcW w:w="658"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341DE4">
        <w:trPr>
          <w:trHeight w:val="20"/>
        </w:trPr>
        <w:tc>
          <w:tcPr>
            <w:tcW w:w="658"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341DE4">
        <w:trPr>
          <w:trHeight w:val="20"/>
        </w:trPr>
        <w:tc>
          <w:tcPr>
            <w:tcW w:w="658" w:type="dxa"/>
          </w:tcPr>
          <w:p w14:paraId="0189A90D" w14:textId="77777777" w:rsidR="00933466" w:rsidRPr="003F59A3" w:rsidRDefault="00933466" w:rsidP="003F59A3">
            <w:pPr>
              <w:ind w:firstLine="0"/>
              <w:rPr>
                <w:bCs/>
                <w:sz w:val="22"/>
                <w:szCs w:val="22"/>
              </w:rPr>
            </w:pPr>
            <w:r w:rsidRPr="003F59A3">
              <w:rPr>
                <w:bCs/>
                <w:sz w:val="22"/>
                <w:szCs w:val="22"/>
              </w:rPr>
              <w:lastRenderedPageBreak/>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t xml:space="preserve">5 (penkias) darbo dienas nuo </w:t>
            </w:r>
            <w:r w:rsidRPr="003F59A3">
              <w:rPr>
                <w:rFonts w:eastAsia="Arial"/>
                <w:sz w:val="22"/>
                <w:szCs w:val="22"/>
              </w:rPr>
              <w:t xml:space="preserve">perkančiosios organizacijos </w:t>
            </w:r>
            <w:r w:rsidRPr="003F59A3">
              <w:rPr>
                <w:sz w:val="22"/>
                <w:szCs w:val="22"/>
              </w:rPr>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341DE4">
        <w:trPr>
          <w:trHeight w:val="20"/>
        </w:trPr>
        <w:tc>
          <w:tcPr>
            <w:tcW w:w="658" w:type="dxa"/>
          </w:tcPr>
          <w:p w14:paraId="7D377554" w14:textId="77777777" w:rsidR="00933466" w:rsidRPr="003F59A3" w:rsidRDefault="00933466" w:rsidP="003F59A3">
            <w:pPr>
              <w:ind w:firstLine="0"/>
              <w:rPr>
                <w:sz w:val="22"/>
                <w:szCs w:val="22"/>
              </w:rPr>
            </w:pPr>
            <w:r w:rsidRPr="003F59A3">
              <w:rPr>
                <w:sz w:val="22"/>
                <w:szCs w:val="22"/>
              </w:rPr>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341DE4">
        <w:trPr>
          <w:trHeight w:val="20"/>
        </w:trPr>
        <w:tc>
          <w:tcPr>
            <w:tcW w:w="658"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26E49D4A" w:rsidR="00112F92" w:rsidRPr="003F59A3" w:rsidRDefault="00341DE4" w:rsidP="00A94A3A">
      <w:pPr>
        <w:spacing w:line="240" w:lineRule="auto"/>
        <w:ind w:left="7655" w:firstLine="0"/>
        <w:rPr>
          <w:rFonts w:ascii="Times New Roman" w:hAnsi="Times New Roman" w:cs="Times New Roman"/>
        </w:rPr>
      </w:pPr>
      <w:r>
        <w:rPr>
          <w:rFonts w:ascii="Times New Roman" w:hAnsi="Times New Roman" w:cs="Times New Roman"/>
        </w:rPr>
        <w:lastRenderedPageBreak/>
        <w:t>Skelbiamos apklausos 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331A6C70" w:rsidR="00112F92" w:rsidRPr="003F59A3" w:rsidRDefault="00341DE4" w:rsidP="00112F92">
      <w:pPr>
        <w:spacing w:line="240" w:lineRule="auto"/>
        <w:ind w:left="7314" w:firstLine="0"/>
        <w:rPr>
          <w:rFonts w:ascii="Times New Roman" w:hAnsi="Times New Roman" w:cs="Times New Roman"/>
        </w:rPr>
      </w:pPr>
      <w:r>
        <w:rPr>
          <w:rFonts w:ascii="Times New Roman" w:hAnsi="Times New Roman" w:cs="Times New Roman"/>
        </w:rPr>
        <w:lastRenderedPageBreak/>
        <w:t>Skelbiamos apklausos 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00112F92"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lastRenderedPageBreak/>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75E9BF0B" w:rsidR="00CB5907" w:rsidRPr="003F59A3" w:rsidRDefault="00C5268D"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Pr>
          <w:rFonts w:ascii="Times New Roman" w:hAnsi="Times New Roman" w:cs="Times New Roman"/>
        </w:rPr>
        <w:lastRenderedPageBreak/>
        <w:t>Skelbiamos apklausos 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3C224FCE" w14:textId="37D94240" w:rsidR="00CB5907" w:rsidRPr="003F59A3" w:rsidRDefault="001A3501" w:rsidP="000646B8">
      <w:pPr>
        <w:spacing w:after="240" w:line="240" w:lineRule="auto"/>
        <w:jc w:val="center"/>
        <w:rPr>
          <w:rFonts w:ascii="Times New Roman" w:hAnsi="Times New Roman" w:cs="Times New Roman"/>
          <w:sz w:val="28"/>
          <w:szCs w:val="28"/>
        </w:rPr>
      </w:pPr>
      <w:r w:rsidRPr="003F59A3">
        <w:rPr>
          <w:rFonts w:ascii="Times New Roman" w:hAnsi="Times New Roman" w:cs="Times New Roman"/>
          <w:sz w:val="28"/>
          <w:szCs w:val="28"/>
        </w:rPr>
        <w:t xml:space="preserve">MAISTO PRODUKTŲ </w:t>
      </w:r>
      <w:r w:rsidR="00CB5907" w:rsidRPr="003F59A3">
        <w:rPr>
          <w:rFonts w:ascii="Times New Roman" w:hAnsi="Times New Roman" w:cs="Times New Roman"/>
          <w:sz w:val="28"/>
          <w:szCs w:val="28"/>
        </w:rPr>
        <w:t>TECHNINĖ SPECIFIKACIJA</w:t>
      </w:r>
    </w:p>
    <w:p w14:paraId="7C7F5BE2" w14:textId="32693023" w:rsidR="00863BA1" w:rsidRDefault="006877BC" w:rsidP="00303397">
      <w:pPr>
        <w:tabs>
          <w:tab w:val="left" w:pos="810"/>
          <w:tab w:val="left" w:pos="990"/>
        </w:tabs>
        <w:spacing w:after="120" w:line="240" w:lineRule="auto"/>
        <w:jc w:val="center"/>
        <w:rPr>
          <w:rFonts w:ascii="Times New Roman" w:eastAsia="Calibri" w:hAnsi="Times New Roman" w:cs="Times New Roman"/>
          <w:b/>
          <w:sz w:val="24"/>
        </w:rPr>
      </w:pPr>
      <w:r>
        <w:rPr>
          <w:rFonts w:ascii="Times New Roman" w:eastAsia="Calibri" w:hAnsi="Times New Roman" w:cs="Times New Roman"/>
          <w:b/>
          <w:sz w:val="24"/>
        </w:rPr>
        <w:t>Vaisiai, daržovės (perdirbti</w:t>
      </w:r>
      <w:r w:rsidR="00863BA1" w:rsidRPr="003F59A3">
        <w:rPr>
          <w:rFonts w:ascii="Times New Roman" w:eastAsia="Calibri" w:hAnsi="Times New Roman" w:cs="Times New Roman"/>
          <w:b/>
          <w:sz w:val="24"/>
        </w:rPr>
        <w:t xml:space="preserve"> </w:t>
      </w:r>
      <w:r w:rsidR="005C546A">
        <w:rPr>
          <w:rFonts w:ascii="Times New Roman" w:eastAsia="Calibri" w:hAnsi="Times New Roman" w:cs="Times New Roman"/>
          <w:b/>
          <w:sz w:val="24"/>
        </w:rPr>
        <w:t>, ekologiški</w:t>
      </w:r>
      <w:r>
        <w:rPr>
          <w:rFonts w:ascii="Times New Roman" w:eastAsia="Calibri" w:hAnsi="Times New Roman" w:cs="Times New Roman"/>
          <w:b/>
          <w:sz w:val="24"/>
        </w:rPr>
        <w:t xml:space="preserve">) ir panašūs produktai </w:t>
      </w:r>
      <w:r w:rsidR="00863BA1" w:rsidRPr="003F59A3">
        <w:rPr>
          <w:rFonts w:ascii="Times New Roman" w:eastAsia="Calibri" w:hAnsi="Times New Roman" w:cs="Times New Roman"/>
          <w:b/>
          <w:sz w:val="24"/>
        </w:rPr>
        <w:t>(BVPŽ kodas-</w:t>
      </w:r>
      <w:r>
        <w:rPr>
          <w:rFonts w:ascii="Times New Roman" w:eastAsia="Calibri" w:hAnsi="Times New Roman" w:cs="Times New Roman"/>
          <w:b/>
          <w:sz w:val="24"/>
        </w:rPr>
        <w:t>15300000-1</w:t>
      </w:r>
      <w:r w:rsidR="00863BA1" w:rsidRPr="003F59A3">
        <w:rPr>
          <w:rFonts w:ascii="Times New Roman" w:eastAsia="Calibri" w:hAnsi="Times New Roman" w:cs="Times New Roman"/>
          <w:b/>
          <w:sz w:val="24"/>
        </w:rPr>
        <w:t>)</w:t>
      </w:r>
    </w:p>
    <w:p w14:paraId="19889E25" w14:textId="085ECC35" w:rsidR="002C4031" w:rsidRPr="003F59A3" w:rsidRDefault="002C4031" w:rsidP="002C4031">
      <w:pPr>
        <w:tabs>
          <w:tab w:val="left" w:pos="810"/>
          <w:tab w:val="left" w:pos="990"/>
        </w:tabs>
        <w:spacing w:after="120" w:line="240" w:lineRule="auto"/>
        <w:rPr>
          <w:rFonts w:ascii="Times New Roman" w:eastAsia="Calibri" w:hAnsi="Times New Roman" w:cs="Times New Roman"/>
          <w:b/>
          <w:sz w:val="24"/>
        </w:rPr>
      </w:pPr>
      <w:r>
        <w:rPr>
          <w:rFonts w:ascii="Times New Roman" w:eastAsia="Calibri" w:hAnsi="Times New Roman" w:cs="Times New Roman"/>
          <w:b/>
          <w:sz w:val="24"/>
        </w:rPr>
        <w:t>Pirkimo dalis Nr. 1 ,,</w:t>
      </w:r>
      <w:r w:rsidR="008232A4">
        <w:rPr>
          <w:rFonts w:ascii="Times New Roman" w:eastAsia="Calibri" w:hAnsi="Times New Roman" w:cs="Times New Roman"/>
          <w:b/>
          <w:sz w:val="24"/>
        </w:rPr>
        <w:t>Braškių ir juodųjų serbentų uogienė“</w:t>
      </w:r>
    </w:p>
    <w:tbl>
      <w:tblPr>
        <w:tblStyle w:val="Lentelstinklelis"/>
        <w:tblW w:w="14454" w:type="dxa"/>
        <w:tblInd w:w="0" w:type="dxa"/>
        <w:tblLook w:val="04A0" w:firstRow="1" w:lastRow="0" w:firstColumn="1" w:lastColumn="0" w:noHBand="0" w:noVBand="1"/>
      </w:tblPr>
      <w:tblGrid>
        <w:gridCol w:w="838"/>
        <w:gridCol w:w="1993"/>
        <w:gridCol w:w="9071"/>
        <w:gridCol w:w="993"/>
        <w:gridCol w:w="1559"/>
      </w:tblGrid>
      <w:tr w:rsidR="00AE0202" w:rsidRPr="003F59A3" w14:paraId="3D57F1D3" w14:textId="0EC5A324" w:rsidTr="00CD20E5">
        <w:tc>
          <w:tcPr>
            <w:tcW w:w="838" w:type="dxa"/>
          </w:tcPr>
          <w:p w14:paraId="1432691D" w14:textId="6494FCCF"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Eil. Nr.</w:t>
            </w:r>
          </w:p>
        </w:tc>
        <w:tc>
          <w:tcPr>
            <w:tcW w:w="1993" w:type="dxa"/>
          </w:tcPr>
          <w:p w14:paraId="6CF744A4" w14:textId="76B75683"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Produkto pavadinimas</w:t>
            </w:r>
          </w:p>
        </w:tc>
        <w:tc>
          <w:tcPr>
            <w:tcW w:w="9071" w:type="dxa"/>
          </w:tcPr>
          <w:p w14:paraId="65112FE0" w14:textId="25177890"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Reikalavimai</w:t>
            </w:r>
          </w:p>
        </w:tc>
        <w:tc>
          <w:tcPr>
            <w:tcW w:w="993" w:type="dxa"/>
          </w:tcPr>
          <w:p w14:paraId="5F669E95" w14:textId="2B83F885"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Mato vnt.</w:t>
            </w:r>
          </w:p>
        </w:tc>
        <w:tc>
          <w:tcPr>
            <w:tcW w:w="1559" w:type="dxa"/>
          </w:tcPr>
          <w:p w14:paraId="7EDE9DC8" w14:textId="71C1FB6A"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Maksimalus kiekis</w:t>
            </w:r>
          </w:p>
        </w:tc>
      </w:tr>
      <w:tr w:rsidR="00AE0202" w:rsidRPr="003F59A3" w14:paraId="458E0279" w14:textId="41C8753D" w:rsidTr="00CD20E5">
        <w:tc>
          <w:tcPr>
            <w:tcW w:w="838" w:type="dxa"/>
          </w:tcPr>
          <w:p w14:paraId="71E50257" w14:textId="142B71A3" w:rsidR="00AE0202" w:rsidRPr="00AE0202" w:rsidRDefault="00AE0202" w:rsidP="007C397F">
            <w:pPr>
              <w:pStyle w:val="Sraopastraipa"/>
              <w:tabs>
                <w:tab w:val="left" w:pos="810"/>
                <w:tab w:val="left" w:pos="990"/>
              </w:tabs>
              <w:ind w:left="340" w:firstLine="0"/>
              <w:rPr>
                <w:rFonts w:eastAsia="Calibri" w:hAnsi="Times New Roman" w:cs="Times New Roman"/>
                <w:sz w:val="24"/>
                <w:szCs w:val="24"/>
              </w:rPr>
            </w:pPr>
            <w:r w:rsidRPr="00AE0202">
              <w:rPr>
                <w:rFonts w:hAnsi="Times New Roman" w:cs="Times New Roman"/>
                <w:sz w:val="24"/>
                <w:szCs w:val="24"/>
              </w:rPr>
              <w:t>1.</w:t>
            </w:r>
          </w:p>
        </w:tc>
        <w:tc>
          <w:tcPr>
            <w:tcW w:w="1993" w:type="dxa"/>
          </w:tcPr>
          <w:p w14:paraId="419C517E" w14:textId="77777777" w:rsidR="00AE0202" w:rsidRPr="00AE0202" w:rsidRDefault="00AE0202" w:rsidP="00AE0202">
            <w:pPr>
              <w:pStyle w:val="Betarp"/>
              <w:ind w:firstLine="0"/>
              <w:rPr>
                <w:rFonts w:hAnsi="Times New Roman" w:cs="Times New Roman"/>
                <w:sz w:val="24"/>
                <w:szCs w:val="24"/>
              </w:rPr>
            </w:pPr>
            <w:r w:rsidRPr="00AE0202">
              <w:rPr>
                <w:rFonts w:hAnsi="Times New Roman" w:cs="Times New Roman"/>
                <w:sz w:val="24"/>
                <w:szCs w:val="24"/>
              </w:rPr>
              <w:t xml:space="preserve">Ekologiška arba NKP braškių uogienė </w:t>
            </w:r>
          </w:p>
          <w:p w14:paraId="7997C9E0" w14:textId="35E98D84" w:rsidR="00AE0202" w:rsidRPr="00AE0202" w:rsidRDefault="00AE0202" w:rsidP="007C397F">
            <w:pPr>
              <w:tabs>
                <w:tab w:val="left" w:pos="810"/>
                <w:tab w:val="left" w:pos="990"/>
              </w:tabs>
              <w:ind w:firstLine="0"/>
              <w:rPr>
                <w:rFonts w:eastAsia="Calibri" w:hAnsi="Times New Roman" w:cs="Times New Roman"/>
                <w:sz w:val="24"/>
                <w:szCs w:val="24"/>
              </w:rPr>
            </w:pPr>
          </w:p>
        </w:tc>
        <w:tc>
          <w:tcPr>
            <w:tcW w:w="9071" w:type="dxa"/>
          </w:tcPr>
          <w:p w14:paraId="6B724BE2" w14:textId="77777777" w:rsidR="005D50AD" w:rsidRDefault="00AE0202" w:rsidP="005C394D">
            <w:pPr>
              <w:ind w:firstLine="0"/>
              <w:rPr>
                <w:sz w:val="24"/>
                <w:szCs w:val="24"/>
              </w:rPr>
            </w:pPr>
            <w:r w:rsidRPr="00AE0202">
              <w:rPr>
                <w:sz w:val="24"/>
                <w:szCs w:val="24"/>
              </w:rPr>
              <w:t>I</w:t>
            </w:r>
            <w:r w:rsidRPr="00AE0202">
              <w:rPr>
                <w:sz w:val="24"/>
                <w:szCs w:val="24"/>
              </w:rPr>
              <w:t>š</w:t>
            </w:r>
            <w:r w:rsidRPr="00AE0202">
              <w:rPr>
                <w:sz w:val="24"/>
                <w:szCs w:val="24"/>
              </w:rPr>
              <w:t>vaizda ir konsistencija - netvirt</w:t>
            </w:r>
            <w:r w:rsidRPr="00AE0202">
              <w:rPr>
                <w:sz w:val="24"/>
                <w:szCs w:val="24"/>
              </w:rPr>
              <w:t>ų</w:t>
            </w:r>
            <w:r w:rsidRPr="00AE0202">
              <w:rPr>
                <w:sz w:val="24"/>
                <w:szCs w:val="24"/>
              </w:rPr>
              <w:t xml:space="preserve"> drebu</w:t>
            </w:r>
            <w:r w:rsidRPr="00AE0202">
              <w:rPr>
                <w:sz w:val="24"/>
                <w:szCs w:val="24"/>
              </w:rPr>
              <w:t>č</w:t>
            </w:r>
            <w:r w:rsidRPr="00AE0202">
              <w:rPr>
                <w:sz w:val="24"/>
                <w:szCs w:val="24"/>
              </w:rPr>
              <w:t>i</w:t>
            </w:r>
            <w:r w:rsidRPr="00AE0202">
              <w:rPr>
                <w:sz w:val="24"/>
                <w:szCs w:val="24"/>
              </w:rPr>
              <w:t>ų</w:t>
            </w:r>
            <w:r w:rsidRPr="00AE0202">
              <w:rPr>
                <w:sz w:val="24"/>
                <w:szCs w:val="24"/>
              </w:rPr>
              <w:t xml:space="preserve"> mas</w:t>
            </w:r>
            <w:r w:rsidRPr="00AE0202">
              <w:rPr>
                <w:sz w:val="24"/>
                <w:szCs w:val="24"/>
              </w:rPr>
              <w:t>ė</w:t>
            </w:r>
            <w:r w:rsidRPr="00AE0202">
              <w:rPr>
                <w:sz w:val="24"/>
                <w:szCs w:val="24"/>
              </w:rPr>
              <w:t xml:space="preserve"> su uog</w:t>
            </w:r>
            <w:r w:rsidRPr="00AE0202">
              <w:rPr>
                <w:sz w:val="24"/>
                <w:szCs w:val="24"/>
              </w:rPr>
              <w:t>ų</w:t>
            </w:r>
            <w:r w:rsidRPr="00AE0202">
              <w:rPr>
                <w:sz w:val="24"/>
                <w:szCs w:val="24"/>
              </w:rPr>
              <w:t xml:space="preserve"> dalel</w:t>
            </w:r>
            <w:r w:rsidRPr="00AE0202">
              <w:rPr>
                <w:sz w:val="24"/>
                <w:szCs w:val="24"/>
              </w:rPr>
              <w:t>ė</w:t>
            </w:r>
            <w:r w:rsidRPr="00AE0202">
              <w:rPr>
                <w:sz w:val="24"/>
                <w:szCs w:val="24"/>
              </w:rPr>
              <w:t>mis. Uog</w:t>
            </w:r>
            <w:r w:rsidRPr="00AE0202">
              <w:rPr>
                <w:sz w:val="24"/>
                <w:szCs w:val="24"/>
              </w:rPr>
              <w:t>ų</w:t>
            </w:r>
            <w:r w:rsidRPr="00AE0202">
              <w:rPr>
                <w:sz w:val="24"/>
                <w:szCs w:val="24"/>
              </w:rPr>
              <w:t xml:space="preserve"> ar vaisi</w:t>
            </w:r>
            <w:r w:rsidRPr="00AE0202">
              <w:rPr>
                <w:sz w:val="24"/>
                <w:szCs w:val="24"/>
              </w:rPr>
              <w:t>ų</w:t>
            </w:r>
            <w:r w:rsidRPr="00AE0202">
              <w:rPr>
                <w:sz w:val="24"/>
                <w:szCs w:val="24"/>
              </w:rPr>
              <w:t xml:space="preserve"> kiekis 1000 g produkto pagaminti neturi b</w:t>
            </w:r>
            <w:r w:rsidRPr="00AE0202">
              <w:rPr>
                <w:sz w:val="24"/>
                <w:szCs w:val="24"/>
              </w:rPr>
              <w:t>ū</w:t>
            </w:r>
            <w:r w:rsidRPr="00AE0202">
              <w:rPr>
                <w:sz w:val="24"/>
                <w:szCs w:val="24"/>
              </w:rPr>
              <w:t>ti ma</w:t>
            </w:r>
            <w:r w:rsidRPr="00AE0202">
              <w:rPr>
                <w:sz w:val="24"/>
                <w:szCs w:val="24"/>
              </w:rPr>
              <w:t>ž</w:t>
            </w:r>
            <w:r w:rsidRPr="00AE0202">
              <w:rPr>
                <w:sz w:val="24"/>
                <w:szCs w:val="24"/>
              </w:rPr>
              <w:t xml:space="preserve">esnis kaip 500 g (50 proc.). </w:t>
            </w:r>
          </w:p>
          <w:p w14:paraId="06687FBD" w14:textId="77777777" w:rsidR="005D50AD" w:rsidRDefault="00AE0202" w:rsidP="005C394D">
            <w:pPr>
              <w:ind w:firstLine="0"/>
              <w:rPr>
                <w:sz w:val="24"/>
                <w:szCs w:val="24"/>
              </w:rPr>
            </w:pPr>
            <w:r w:rsidRPr="00AE0202">
              <w:rPr>
                <w:sz w:val="24"/>
                <w:szCs w:val="24"/>
              </w:rPr>
              <w:t>Stiklin</w:t>
            </w:r>
            <w:r w:rsidRPr="00AE0202">
              <w:rPr>
                <w:sz w:val="24"/>
                <w:szCs w:val="24"/>
              </w:rPr>
              <w:t>ė</w:t>
            </w:r>
            <w:r w:rsidRPr="00AE0202">
              <w:rPr>
                <w:sz w:val="24"/>
                <w:szCs w:val="24"/>
              </w:rPr>
              <w:t>je u</w:t>
            </w:r>
            <w:r w:rsidRPr="00AE0202">
              <w:rPr>
                <w:sz w:val="24"/>
                <w:szCs w:val="24"/>
              </w:rPr>
              <w:t>ž</w:t>
            </w:r>
            <w:r w:rsidRPr="00AE0202">
              <w:rPr>
                <w:sz w:val="24"/>
                <w:szCs w:val="24"/>
              </w:rPr>
              <w:t>sukamoje taroje.</w:t>
            </w:r>
          </w:p>
          <w:p w14:paraId="4227C132" w14:textId="77777777" w:rsidR="003C2652" w:rsidRDefault="00AE0202" w:rsidP="005C394D">
            <w:pPr>
              <w:ind w:firstLine="0"/>
              <w:rPr>
                <w:sz w:val="24"/>
                <w:szCs w:val="24"/>
              </w:rPr>
            </w:pPr>
            <w:r w:rsidRPr="005D50AD">
              <w:rPr>
                <w:b/>
                <w:bCs/>
                <w:sz w:val="24"/>
                <w:szCs w:val="24"/>
              </w:rPr>
              <w:t>I</w:t>
            </w:r>
            <w:r w:rsidRPr="005D50AD">
              <w:rPr>
                <w:b/>
                <w:bCs/>
                <w:sz w:val="24"/>
                <w:szCs w:val="24"/>
              </w:rPr>
              <w:t>š</w:t>
            </w:r>
            <w:r w:rsidRPr="005D50AD">
              <w:rPr>
                <w:b/>
                <w:bCs/>
                <w:sz w:val="24"/>
                <w:szCs w:val="24"/>
              </w:rPr>
              <w:t>fasavimas</w:t>
            </w:r>
            <w:r w:rsidR="005C394D" w:rsidRPr="005D50AD">
              <w:rPr>
                <w:sz w:val="24"/>
                <w:szCs w:val="24"/>
              </w:rPr>
              <w:t>- ne daugiau 0.6 kg</w:t>
            </w:r>
          </w:p>
          <w:p w14:paraId="4410F67A" w14:textId="0569AD3D" w:rsidR="003B4689" w:rsidRDefault="00AE0202" w:rsidP="005C394D">
            <w:pPr>
              <w:ind w:firstLine="0"/>
              <w:rPr>
                <w:sz w:val="24"/>
                <w:szCs w:val="24"/>
              </w:rPr>
            </w:pPr>
            <w:r w:rsidRPr="00AE0202">
              <w:rPr>
                <w:b/>
                <w:bCs/>
                <w:sz w:val="24"/>
                <w:szCs w:val="24"/>
              </w:rPr>
              <w:t>Galiojimas pristatymo dien</w:t>
            </w:r>
            <w:r w:rsidRPr="00AE0202">
              <w:rPr>
                <w:b/>
                <w:bCs/>
                <w:sz w:val="24"/>
                <w:szCs w:val="24"/>
              </w:rPr>
              <w:t>ą</w:t>
            </w:r>
            <w:r w:rsidRPr="00AE0202">
              <w:rPr>
                <w:b/>
                <w:bCs/>
                <w:sz w:val="24"/>
                <w:szCs w:val="24"/>
              </w:rPr>
              <w:t xml:space="preserve"> iki tinkamumo vartoti termino pabaigos</w:t>
            </w:r>
            <w:r w:rsidRPr="00AE0202">
              <w:rPr>
                <w:sz w:val="24"/>
                <w:szCs w:val="24"/>
              </w:rPr>
              <w:t xml:space="preserve"> - ne ma</w:t>
            </w:r>
            <w:r w:rsidRPr="00AE0202">
              <w:rPr>
                <w:sz w:val="24"/>
                <w:szCs w:val="24"/>
              </w:rPr>
              <w:t>ž</w:t>
            </w:r>
            <w:r w:rsidRPr="00AE0202">
              <w:rPr>
                <w:sz w:val="24"/>
                <w:szCs w:val="24"/>
              </w:rPr>
              <w:t>iau 90 paros (-</w:t>
            </w:r>
            <w:r w:rsidRPr="00AE0202">
              <w:rPr>
                <w:sz w:val="24"/>
                <w:szCs w:val="24"/>
              </w:rPr>
              <w:t>ų</w:t>
            </w:r>
            <w:r w:rsidR="00303DC6">
              <w:rPr>
                <w:sz w:val="24"/>
                <w:szCs w:val="24"/>
              </w:rPr>
              <w:t>).</w:t>
            </w:r>
          </w:p>
          <w:p w14:paraId="24EF2AF0" w14:textId="53D38B67" w:rsidR="00AE0202" w:rsidRPr="00AE0202" w:rsidRDefault="00AE0202" w:rsidP="005C394D">
            <w:pPr>
              <w:ind w:firstLine="0"/>
              <w:rPr>
                <w:sz w:val="24"/>
                <w:szCs w:val="24"/>
              </w:rPr>
            </w:pPr>
            <w:r w:rsidRPr="00AE0202">
              <w:rPr>
                <w:b/>
                <w:bCs/>
                <w:sz w:val="24"/>
                <w:szCs w:val="24"/>
              </w:rPr>
              <w:t>Sezoni</w:t>
            </w:r>
            <w:r w:rsidRPr="00AE0202">
              <w:rPr>
                <w:b/>
                <w:bCs/>
                <w:sz w:val="24"/>
                <w:szCs w:val="24"/>
              </w:rPr>
              <w:t>š</w:t>
            </w:r>
            <w:r w:rsidRPr="00AE0202">
              <w:rPr>
                <w:b/>
                <w:bCs/>
                <w:sz w:val="24"/>
                <w:szCs w:val="24"/>
              </w:rPr>
              <w:t>kumas</w:t>
            </w:r>
            <w:r w:rsidRPr="00AE0202">
              <w:rPr>
                <w:sz w:val="24"/>
                <w:szCs w:val="24"/>
              </w:rPr>
              <w:t xml:space="preserve"> - Prek</w:t>
            </w:r>
            <w:r w:rsidRPr="00AE0202">
              <w:rPr>
                <w:sz w:val="24"/>
                <w:szCs w:val="24"/>
              </w:rPr>
              <w:t>ė</w:t>
            </w:r>
            <w:r w:rsidRPr="00AE0202">
              <w:rPr>
                <w:sz w:val="24"/>
                <w:szCs w:val="24"/>
              </w:rPr>
              <w:t>s u</w:t>
            </w:r>
            <w:r w:rsidRPr="00AE0202">
              <w:rPr>
                <w:sz w:val="24"/>
                <w:szCs w:val="24"/>
              </w:rPr>
              <w:t>ž</w:t>
            </w:r>
            <w:r w:rsidRPr="00AE0202">
              <w:rPr>
                <w:sz w:val="24"/>
                <w:szCs w:val="24"/>
              </w:rPr>
              <w:t>sakomos (ketvir</w:t>
            </w:r>
            <w:r w:rsidRPr="00AE0202">
              <w:rPr>
                <w:sz w:val="24"/>
                <w:szCs w:val="24"/>
              </w:rPr>
              <w:t>č</w:t>
            </w:r>
            <w:r w:rsidRPr="00AE0202">
              <w:rPr>
                <w:sz w:val="24"/>
                <w:szCs w:val="24"/>
              </w:rPr>
              <w:t>iais): 1kv., 2kv., 3kv., 4kv.</w:t>
            </w:r>
          </w:p>
          <w:p w14:paraId="4F288365" w14:textId="0AA6AED1" w:rsidR="00AE0202" w:rsidRPr="003C2652" w:rsidRDefault="00AE0202" w:rsidP="003C2652">
            <w:pPr>
              <w:pStyle w:val="Betarp"/>
              <w:rPr>
                <w:rFonts w:hAnsi="Times New Roman" w:cs="Times New Roman"/>
                <w:sz w:val="24"/>
                <w:szCs w:val="24"/>
              </w:rPr>
            </w:pPr>
            <w:r w:rsidRPr="00AE0202">
              <w:rPr>
                <w:rStyle w:val="FontStyle35"/>
                <w:sz w:val="24"/>
                <w:szCs w:val="24"/>
              </w:rPr>
              <w:t xml:space="preserve">Vadovaujantis Tvarkos aprašo </w:t>
            </w:r>
            <w:r w:rsidRPr="00AE0202">
              <w:rPr>
                <w:i/>
                <w:sz w:val="24"/>
                <w:szCs w:val="24"/>
              </w:rPr>
              <w:t>pagal</w:t>
            </w:r>
            <w:r w:rsidRPr="00AE0202">
              <w:rPr>
                <w:b/>
                <w:i/>
                <w:sz w:val="24"/>
                <w:szCs w:val="24"/>
              </w:rPr>
              <w:t xml:space="preserve">   4.1 punkt</w:t>
            </w:r>
            <w:r w:rsidRPr="00AE0202">
              <w:rPr>
                <w:b/>
                <w:i/>
                <w:sz w:val="24"/>
                <w:szCs w:val="24"/>
              </w:rPr>
              <w:t>ą</w:t>
            </w:r>
            <w:r w:rsidRPr="00AE0202">
              <w:rPr>
                <w:b/>
                <w:i/>
                <w:sz w:val="24"/>
                <w:szCs w:val="24"/>
              </w:rPr>
              <w:t xml:space="preserve"> minimali</w:t>
            </w:r>
            <w:r w:rsidRPr="00AE0202">
              <w:rPr>
                <w:b/>
                <w:i/>
                <w:sz w:val="24"/>
                <w:szCs w:val="24"/>
              </w:rPr>
              <w:t>ų</w:t>
            </w:r>
            <w:r w:rsidRPr="00AE0202">
              <w:rPr>
                <w:b/>
                <w:i/>
                <w:sz w:val="24"/>
                <w:szCs w:val="24"/>
              </w:rPr>
              <w:t xml:space="preserve"> apsaugos kriterij</w:t>
            </w:r>
            <w:r w:rsidRPr="00AE0202">
              <w:rPr>
                <w:b/>
                <w:i/>
                <w:sz w:val="24"/>
                <w:szCs w:val="24"/>
              </w:rPr>
              <w:t>ų</w:t>
            </w:r>
            <w:r w:rsidRPr="00AE0202">
              <w:rPr>
                <w:b/>
                <w:i/>
                <w:sz w:val="24"/>
                <w:szCs w:val="24"/>
              </w:rPr>
              <w:t xml:space="preserve"> taikymas</w:t>
            </w:r>
            <w:r w:rsidRPr="00AE0202">
              <w:rPr>
                <w:rStyle w:val="FontStyle35"/>
                <w:sz w:val="24"/>
                <w:szCs w:val="24"/>
              </w:rPr>
              <w:t xml:space="preserve"> </w:t>
            </w:r>
            <w:r w:rsidR="005D50AD">
              <w:rPr>
                <w:rStyle w:val="FontStyle35"/>
                <w:sz w:val="24"/>
                <w:szCs w:val="24"/>
              </w:rPr>
              <w:t>.</w:t>
            </w:r>
            <w:r w:rsidRPr="00AE0202">
              <w:rPr>
                <w:sz w:val="24"/>
                <w:szCs w:val="24"/>
              </w:rPr>
              <w:t>Produktai turi atitikti minimal</w:t>
            </w:r>
            <w:r w:rsidRPr="00AE0202">
              <w:rPr>
                <w:sz w:val="24"/>
                <w:szCs w:val="24"/>
              </w:rPr>
              <w:t>ų</w:t>
            </w:r>
            <w:r w:rsidRPr="00AE0202">
              <w:rPr>
                <w:sz w:val="24"/>
                <w:szCs w:val="24"/>
              </w:rPr>
              <w:t xml:space="preserve"> maisto produkt</w:t>
            </w:r>
            <w:r w:rsidRPr="00AE0202">
              <w:rPr>
                <w:sz w:val="24"/>
                <w:szCs w:val="24"/>
              </w:rPr>
              <w:t>ų</w:t>
            </w:r>
            <w:r w:rsidRPr="00AE0202">
              <w:rPr>
                <w:sz w:val="24"/>
                <w:szCs w:val="24"/>
              </w:rPr>
              <w:t xml:space="preserve"> kriterij</w:t>
            </w:r>
            <w:r w:rsidRPr="00AE0202">
              <w:rPr>
                <w:sz w:val="24"/>
                <w:szCs w:val="24"/>
              </w:rPr>
              <w:t>ų</w:t>
            </w:r>
            <w:r w:rsidRPr="00AE0202">
              <w:rPr>
                <w:sz w:val="24"/>
                <w:szCs w:val="24"/>
              </w:rPr>
              <w:t xml:space="preserve"> pagal Tvarkos apra</w:t>
            </w:r>
            <w:r w:rsidRPr="00AE0202">
              <w:rPr>
                <w:sz w:val="24"/>
                <w:szCs w:val="24"/>
              </w:rPr>
              <w:t>š</w:t>
            </w:r>
            <w:r w:rsidRPr="00AE0202">
              <w:rPr>
                <w:sz w:val="24"/>
                <w:szCs w:val="24"/>
              </w:rPr>
              <w:t>o 2 priedo 8.1.1. papunkt</w:t>
            </w:r>
            <w:r w:rsidRPr="00AE0202">
              <w:rPr>
                <w:sz w:val="24"/>
                <w:szCs w:val="24"/>
              </w:rPr>
              <w:t>į</w:t>
            </w:r>
            <w:r w:rsidRPr="00AE0202">
              <w:rPr>
                <w:sz w:val="24"/>
                <w:szCs w:val="24"/>
              </w:rPr>
              <w:t>,  turi tur</w:t>
            </w:r>
            <w:r w:rsidRPr="00AE0202">
              <w:rPr>
                <w:sz w:val="24"/>
                <w:szCs w:val="24"/>
              </w:rPr>
              <w:t>ė</w:t>
            </w:r>
            <w:r w:rsidRPr="00AE0202">
              <w:rPr>
                <w:sz w:val="24"/>
                <w:szCs w:val="24"/>
              </w:rPr>
              <w:t>ti ekologin</w:t>
            </w:r>
            <w:r w:rsidRPr="00AE0202">
              <w:rPr>
                <w:sz w:val="24"/>
                <w:szCs w:val="24"/>
              </w:rPr>
              <w:t>ė</w:t>
            </w:r>
            <w:r w:rsidRPr="00AE0202">
              <w:rPr>
                <w:sz w:val="24"/>
                <w:szCs w:val="24"/>
              </w:rPr>
              <w:t>s gamybos (ekologi</w:t>
            </w:r>
            <w:r w:rsidRPr="00AE0202">
              <w:rPr>
                <w:sz w:val="24"/>
                <w:szCs w:val="24"/>
              </w:rPr>
              <w:t>š</w:t>
            </w:r>
            <w:r w:rsidRPr="00AE0202">
              <w:rPr>
                <w:sz w:val="24"/>
                <w:szCs w:val="24"/>
              </w:rPr>
              <w:t>kam ir per</w:t>
            </w:r>
            <w:r w:rsidRPr="00AE0202">
              <w:rPr>
                <w:sz w:val="24"/>
                <w:szCs w:val="24"/>
              </w:rPr>
              <w:t>ė</w:t>
            </w:r>
            <w:r w:rsidRPr="00AE0202">
              <w:rPr>
                <w:sz w:val="24"/>
                <w:szCs w:val="24"/>
              </w:rPr>
              <w:t>jimo prie ekologin</w:t>
            </w:r>
            <w:r w:rsidRPr="00AE0202">
              <w:rPr>
                <w:sz w:val="24"/>
                <w:szCs w:val="24"/>
              </w:rPr>
              <w:t>ė</w:t>
            </w:r>
            <w:r w:rsidRPr="00AE0202">
              <w:rPr>
                <w:sz w:val="24"/>
                <w:szCs w:val="24"/>
              </w:rPr>
              <w:t>s gamybos laikotarpio) produktui i</w:t>
            </w:r>
            <w:r w:rsidRPr="00AE0202">
              <w:rPr>
                <w:sz w:val="24"/>
                <w:szCs w:val="24"/>
              </w:rPr>
              <w:t>š</w:t>
            </w:r>
            <w:r w:rsidRPr="00AE0202">
              <w:rPr>
                <w:sz w:val="24"/>
                <w:szCs w:val="24"/>
              </w:rPr>
              <w:t>duot</w:t>
            </w:r>
            <w:r w:rsidRPr="00AE0202">
              <w:rPr>
                <w:sz w:val="24"/>
                <w:szCs w:val="24"/>
              </w:rPr>
              <w:t>ą</w:t>
            </w:r>
            <w:r w:rsidRPr="00AE0202">
              <w:rPr>
                <w:sz w:val="24"/>
                <w:szCs w:val="24"/>
              </w:rPr>
              <w:t xml:space="preserve"> sertifikat</w:t>
            </w:r>
            <w:r w:rsidRPr="00AE0202">
              <w:rPr>
                <w:sz w:val="24"/>
                <w:szCs w:val="24"/>
              </w:rPr>
              <w:t>ą</w:t>
            </w:r>
            <w:r w:rsidRPr="00AE0202">
              <w:rPr>
                <w:sz w:val="24"/>
                <w:szCs w:val="24"/>
              </w:rPr>
              <w:t xml:space="preserve"> pagal 2018 m. gegu</w:t>
            </w:r>
            <w:r w:rsidRPr="00AE0202">
              <w:rPr>
                <w:sz w:val="24"/>
                <w:szCs w:val="24"/>
              </w:rPr>
              <w:t>žė</w:t>
            </w:r>
            <w:r w:rsidRPr="00AE0202">
              <w:rPr>
                <w:sz w:val="24"/>
                <w:szCs w:val="24"/>
              </w:rPr>
              <w:t>s 30 d. Europos Parlamento ir Tarybos reglamento (ES) 2018/848 d</w:t>
            </w:r>
            <w:r w:rsidRPr="00AE0202">
              <w:rPr>
                <w:sz w:val="24"/>
                <w:szCs w:val="24"/>
              </w:rPr>
              <w:t>ė</w:t>
            </w:r>
            <w:r w:rsidRPr="00AE0202">
              <w:rPr>
                <w:sz w:val="24"/>
                <w:szCs w:val="24"/>
              </w:rPr>
              <w:t>l ekologin</w:t>
            </w:r>
            <w:r w:rsidRPr="00AE0202">
              <w:rPr>
                <w:sz w:val="24"/>
                <w:szCs w:val="24"/>
              </w:rPr>
              <w:t>ė</w:t>
            </w:r>
            <w:r w:rsidRPr="00AE0202">
              <w:rPr>
                <w:sz w:val="24"/>
                <w:szCs w:val="24"/>
              </w:rPr>
              <w:t>s gamybos ir ekologi</w:t>
            </w:r>
            <w:r w:rsidRPr="00AE0202">
              <w:rPr>
                <w:sz w:val="24"/>
                <w:szCs w:val="24"/>
              </w:rPr>
              <w:t>š</w:t>
            </w:r>
            <w:r w:rsidRPr="00AE0202">
              <w:rPr>
                <w:sz w:val="24"/>
                <w:szCs w:val="24"/>
              </w:rPr>
              <w:t>k</w:t>
            </w:r>
            <w:r w:rsidRPr="00AE0202">
              <w:rPr>
                <w:sz w:val="24"/>
                <w:szCs w:val="24"/>
              </w:rPr>
              <w:t>ų</w:t>
            </w:r>
            <w:r w:rsidRPr="00AE0202">
              <w:rPr>
                <w:sz w:val="24"/>
                <w:szCs w:val="24"/>
              </w:rPr>
              <w:t xml:space="preserve"> produkt</w:t>
            </w:r>
            <w:r w:rsidRPr="00AE0202">
              <w:rPr>
                <w:sz w:val="24"/>
                <w:szCs w:val="24"/>
              </w:rPr>
              <w:t>ų</w:t>
            </w:r>
            <w:r w:rsidRPr="00AE0202">
              <w:rPr>
                <w:sz w:val="24"/>
                <w:szCs w:val="24"/>
              </w:rPr>
              <w:t xml:space="preserve"> </w:t>
            </w:r>
            <w:r w:rsidRPr="00AE0202">
              <w:rPr>
                <w:sz w:val="24"/>
                <w:szCs w:val="24"/>
              </w:rPr>
              <w:t>ž</w:t>
            </w:r>
            <w:r w:rsidRPr="00AE0202">
              <w:rPr>
                <w:sz w:val="24"/>
                <w:szCs w:val="24"/>
              </w:rPr>
              <w:t xml:space="preserve">enklinimo, kuriuo panaikinamas Tarybos reglamentas (EB) Nr. 834/2007 su visais pakeitimais ir </w:t>
            </w:r>
            <w:proofErr w:type="spellStart"/>
            <w:r w:rsidRPr="00AE0202">
              <w:rPr>
                <w:sz w:val="24"/>
                <w:szCs w:val="24"/>
              </w:rPr>
              <w:t>papildymais</w:t>
            </w:r>
            <w:proofErr w:type="spellEnd"/>
            <w:r w:rsidRPr="00AE0202">
              <w:rPr>
                <w:sz w:val="24"/>
                <w:szCs w:val="24"/>
              </w:rPr>
              <w:t>, reikalavimus;</w:t>
            </w:r>
          </w:p>
        </w:tc>
        <w:tc>
          <w:tcPr>
            <w:tcW w:w="993" w:type="dxa"/>
          </w:tcPr>
          <w:p w14:paraId="60459E9E" w14:textId="6885B64F"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t>kg</w:t>
            </w:r>
          </w:p>
        </w:tc>
        <w:tc>
          <w:tcPr>
            <w:tcW w:w="1559" w:type="dxa"/>
          </w:tcPr>
          <w:p w14:paraId="6CAFF473" w14:textId="77777777" w:rsidR="00AE0202" w:rsidRPr="00AE0202" w:rsidRDefault="00AE0202" w:rsidP="007C397F">
            <w:pPr>
              <w:pStyle w:val="Betarp"/>
              <w:rPr>
                <w:rFonts w:hAnsi="Times New Roman" w:cs="Times New Roman"/>
                <w:sz w:val="24"/>
                <w:szCs w:val="24"/>
              </w:rPr>
            </w:pPr>
            <w:r w:rsidRPr="00AE0202">
              <w:rPr>
                <w:rFonts w:hAnsi="Times New Roman" w:cs="Times New Roman"/>
                <w:sz w:val="24"/>
                <w:szCs w:val="24"/>
              </w:rPr>
              <w:t>450</w:t>
            </w:r>
          </w:p>
          <w:p w14:paraId="69E306F0" w14:textId="42849FCB" w:rsidR="00AE0202" w:rsidRPr="00AE0202" w:rsidRDefault="00AE0202" w:rsidP="007C397F">
            <w:pPr>
              <w:tabs>
                <w:tab w:val="left" w:pos="810"/>
                <w:tab w:val="left" w:pos="990"/>
              </w:tabs>
              <w:ind w:firstLine="0"/>
              <w:jc w:val="center"/>
              <w:rPr>
                <w:rFonts w:eastAsia="Calibri" w:hAnsi="Times New Roman" w:cs="Times New Roman"/>
                <w:sz w:val="24"/>
                <w:szCs w:val="24"/>
              </w:rPr>
            </w:pPr>
          </w:p>
        </w:tc>
      </w:tr>
      <w:tr w:rsidR="00AE0202" w:rsidRPr="003F59A3" w14:paraId="52BBD891" w14:textId="77777777" w:rsidTr="00CD20E5">
        <w:tc>
          <w:tcPr>
            <w:tcW w:w="838" w:type="dxa"/>
          </w:tcPr>
          <w:p w14:paraId="25C14505" w14:textId="3541D45E" w:rsidR="00AE0202" w:rsidRPr="00AE0202" w:rsidRDefault="00AE0202" w:rsidP="007C397F">
            <w:pPr>
              <w:tabs>
                <w:tab w:val="left" w:pos="810"/>
                <w:tab w:val="left" w:pos="990"/>
              </w:tabs>
              <w:ind w:left="360" w:firstLine="0"/>
              <w:rPr>
                <w:rFonts w:eastAsia="Calibri" w:hAnsi="Times New Roman" w:cs="Times New Roman"/>
                <w:sz w:val="24"/>
                <w:szCs w:val="24"/>
              </w:rPr>
            </w:pPr>
            <w:r w:rsidRPr="00AE0202">
              <w:rPr>
                <w:rFonts w:hAnsi="Times New Roman" w:cs="Times New Roman"/>
                <w:sz w:val="24"/>
                <w:szCs w:val="24"/>
              </w:rPr>
              <w:t>2.</w:t>
            </w:r>
          </w:p>
        </w:tc>
        <w:tc>
          <w:tcPr>
            <w:tcW w:w="1993" w:type="dxa"/>
          </w:tcPr>
          <w:p w14:paraId="397CE5E7" w14:textId="77777777" w:rsidR="00AE0202" w:rsidRPr="00AE0202" w:rsidRDefault="00AE0202" w:rsidP="00AE0202">
            <w:pPr>
              <w:pStyle w:val="Betarp"/>
              <w:ind w:firstLine="0"/>
              <w:rPr>
                <w:rFonts w:hAnsi="Times New Roman" w:cs="Times New Roman"/>
                <w:sz w:val="24"/>
                <w:szCs w:val="24"/>
              </w:rPr>
            </w:pPr>
            <w:r w:rsidRPr="00AE0202">
              <w:rPr>
                <w:rFonts w:hAnsi="Times New Roman" w:cs="Times New Roman"/>
                <w:sz w:val="24"/>
                <w:szCs w:val="24"/>
              </w:rPr>
              <w:t>Ekologiška  arba NKP juodųjų serbentų uogienė</w:t>
            </w:r>
          </w:p>
          <w:p w14:paraId="02819228" w14:textId="77777777" w:rsidR="00AE0202" w:rsidRPr="00AE0202" w:rsidRDefault="00AE0202" w:rsidP="007C397F">
            <w:pPr>
              <w:tabs>
                <w:tab w:val="left" w:pos="810"/>
                <w:tab w:val="left" w:pos="990"/>
              </w:tabs>
              <w:ind w:firstLine="0"/>
              <w:rPr>
                <w:rFonts w:eastAsia="Calibri" w:hAnsi="Times New Roman" w:cs="Times New Roman"/>
                <w:sz w:val="24"/>
                <w:szCs w:val="24"/>
              </w:rPr>
            </w:pPr>
          </w:p>
        </w:tc>
        <w:tc>
          <w:tcPr>
            <w:tcW w:w="9071" w:type="dxa"/>
          </w:tcPr>
          <w:p w14:paraId="336245B3" w14:textId="77777777" w:rsidR="005D50AD" w:rsidRDefault="00AE0202" w:rsidP="005C394D">
            <w:pPr>
              <w:ind w:firstLine="0"/>
              <w:rPr>
                <w:sz w:val="24"/>
                <w:szCs w:val="24"/>
              </w:rPr>
            </w:pPr>
            <w:r w:rsidRPr="00AE0202">
              <w:rPr>
                <w:sz w:val="24"/>
                <w:szCs w:val="24"/>
              </w:rPr>
              <w:t>I</w:t>
            </w:r>
            <w:r w:rsidRPr="00AE0202">
              <w:rPr>
                <w:sz w:val="24"/>
                <w:szCs w:val="24"/>
              </w:rPr>
              <w:t>š</w:t>
            </w:r>
            <w:r w:rsidRPr="00AE0202">
              <w:rPr>
                <w:sz w:val="24"/>
                <w:szCs w:val="24"/>
              </w:rPr>
              <w:t>vaizda ir konsistencija - netvirt</w:t>
            </w:r>
            <w:r w:rsidRPr="00AE0202">
              <w:rPr>
                <w:sz w:val="24"/>
                <w:szCs w:val="24"/>
              </w:rPr>
              <w:t>ų</w:t>
            </w:r>
            <w:r w:rsidRPr="00AE0202">
              <w:rPr>
                <w:sz w:val="24"/>
                <w:szCs w:val="24"/>
              </w:rPr>
              <w:t xml:space="preserve"> drebu</w:t>
            </w:r>
            <w:r w:rsidRPr="00AE0202">
              <w:rPr>
                <w:sz w:val="24"/>
                <w:szCs w:val="24"/>
              </w:rPr>
              <w:t>č</w:t>
            </w:r>
            <w:r w:rsidRPr="00AE0202">
              <w:rPr>
                <w:sz w:val="24"/>
                <w:szCs w:val="24"/>
              </w:rPr>
              <w:t>i</w:t>
            </w:r>
            <w:r w:rsidRPr="00AE0202">
              <w:rPr>
                <w:sz w:val="24"/>
                <w:szCs w:val="24"/>
              </w:rPr>
              <w:t>ų</w:t>
            </w:r>
            <w:r w:rsidRPr="00AE0202">
              <w:rPr>
                <w:sz w:val="24"/>
                <w:szCs w:val="24"/>
              </w:rPr>
              <w:t xml:space="preserve"> mas</w:t>
            </w:r>
            <w:r w:rsidRPr="00AE0202">
              <w:rPr>
                <w:sz w:val="24"/>
                <w:szCs w:val="24"/>
              </w:rPr>
              <w:t>ė</w:t>
            </w:r>
            <w:r w:rsidRPr="00AE0202">
              <w:rPr>
                <w:sz w:val="24"/>
                <w:szCs w:val="24"/>
              </w:rPr>
              <w:t xml:space="preserve"> su uog</w:t>
            </w:r>
            <w:r w:rsidRPr="00AE0202">
              <w:rPr>
                <w:sz w:val="24"/>
                <w:szCs w:val="24"/>
              </w:rPr>
              <w:t>ų</w:t>
            </w:r>
            <w:r w:rsidRPr="00AE0202">
              <w:rPr>
                <w:sz w:val="24"/>
                <w:szCs w:val="24"/>
              </w:rPr>
              <w:t xml:space="preserve"> dalel</w:t>
            </w:r>
            <w:r w:rsidRPr="00AE0202">
              <w:rPr>
                <w:sz w:val="24"/>
                <w:szCs w:val="24"/>
              </w:rPr>
              <w:t>ė</w:t>
            </w:r>
            <w:r w:rsidRPr="00AE0202">
              <w:rPr>
                <w:sz w:val="24"/>
                <w:szCs w:val="24"/>
              </w:rPr>
              <w:t>mis. Uog</w:t>
            </w:r>
            <w:r w:rsidRPr="00AE0202">
              <w:rPr>
                <w:sz w:val="24"/>
                <w:szCs w:val="24"/>
              </w:rPr>
              <w:t>ų</w:t>
            </w:r>
            <w:r w:rsidRPr="00AE0202">
              <w:rPr>
                <w:sz w:val="24"/>
                <w:szCs w:val="24"/>
              </w:rPr>
              <w:t xml:space="preserve"> ar vaisi</w:t>
            </w:r>
            <w:r w:rsidRPr="00AE0202">
              <w:rPr>
                <w:sz w:val="24"/>
                <w:szCs w:val="24"/>
              </w:rPr>
              <w:t>ų</w:t>
            </w:r>
            <w:r w:rsidRPr="00AE0202">
              <w:rPr>
                <w:sz w:val="24"/>
                <w:szCs w:val="24"/>
              </w:rPr>
              <w:t xml:space="preserve"> kiekis 1000 g produkto pagaminti neturi b</w:t>
            </w:r>
            <w:r w:rsidRPr="00AE0202">
              <w:rPr>
                <w:sz w:val="24"/>
                <w:szCs w:val="24"/>
              </w:rPr>
              <w:t>ū</w:t>
            </w:r>
            <w:r w:rsidRPr="00AE0202">
              <w:rPr>
                <w:sz w:val="24"/>
                <w:szCs w:val="24"/>
              </w:rPr>
              <w:t>ti ma</w:t>
            </w:r>
            <w:r w:rsidRPr="00AE0202">
              <w:rPr>
                <w:sz w:val="24"/>
                <w:szCs w:val="24"/>
              </w:rPr>
              <w:t>ž</w:t>
            </w:r>
            <w:r w:rsidRPr="00AE0202">
              <w:rPr>
                <w:sz w:val="24"/>
                <w:szCs w:val="24"/>
              </w:rPr>
              <w:t xml:space="preserve">esnis kaip 500 g (50 proc.). </w:t>
            </w:r>
          </w:p>
          <w:p w14:paraId="078C9AE6" w14:textId="1E476109" w:rsidR="00AE0202" w:rsidRPr="00AE0202" w:rsidRDefault="00AE0202" w:rsidP="005C394D">
            <w:pPr>
              <w:ind w:firstLine="0"/>
              <w:rPr>
                <w:sz w:val="24"/>
                <w:szCs w:val="24"/>
              </w:rPr>
            </w:pPr>
            <w:r w:rsidRPr="00AE0202">
              <w:rPr>
                <w:sz w:val="24"/>
                <w:szCs w:val="24"/>
              </w:rPr>
              <w:t>Stiklin</w:t>
            </w:r>
            <w:r w:rsidRPr="00AE0202">
              <w:rPr>
                <w:sz w:val="24"/>
                <w:szCs w:val="24"/>
              </w:rPr>
              <w:t>ė</w:t>
            </w:r>
            <w:r w:rsidRPr="00AE0202">
              <w:rPr>
                <w:sz w:val="24"/>
                <w:szCs w:val="24"/>
              </w:rPr>
              <w:t>je u</w:t>
            </w:r>
            <w:r w:rsidRPr="00AE0202">
              <w:rPr>
                <w:sz w:val="24"/>
                <w:szCs w:val="24"/>
              </w:rPr>
              <w:t>ž</w:t>
            </w:r>
            <w:r w:rsidRPr="00AE0202">
              <w:rPr>
                <w:sz w:val="24"/>
                <w:szCs w:val="24"/>
              </w:rPr>
              <w:t>sukamoje taroje.</w:t>
            </w:r>
          </w:p>
          <w:p w14:paraId="591DEA43" w14:textId="77777777" w:rsidR="005D50AD" w:rsidRDefault="00AE0202" w:rsidP="005C394D">
            <w:pPr>
              <w:ind w:firstLine="0"/>
              <w:rPr>
                <w:sz w:val="24"/>
                <w:szCs w:val="24"/>
              </w:rPr>
            </w:pPr>
            <w:r w:rsidRPr="00AE0202">
              <w:rPr>
                <w:b/>
                <w:bCs/>
                <w:sz w:val="24"/>
                <w:szCs w:val="24"/>
              </w:rPr>
              <w:t>I</w:t>
            </w:r>
            <w:r w:rsidRPr="00AE0202">
              <w:rPr>
                <w:b/>
                <w:bCs/>
                <w:sz w:val="24"/>
                <w:szCs w:val="24"/>
              </w:rPr>
              <w:t>š</w:t>
            </w:r>
            <w:r w:rsidRPr="00AE0202">
              <w:rPr>
                <w:b/>
                <w:bCs/>
                <w:sz w:val="24"/>
                <w:szCs w:val="24"/>
              </w:rPr>
              <w:t>fasavimas</w:t>
            </w:r>
            <w:r w:rsidRPr="00AE0202">
              <w:rPr>
                <w:sz w:val="24"/>
                <w:szCs w:val="24"/>
              </w:rPr>
              <w:t>- ne daugiau 0.6 kg</w:t>
            </w:r>
          </w:p>
          <w:p w14:paraId="687AA30D" w14:textId="1289A7F8" w:rsidR="00CD20E5" w:rsidRDefault="00AE0202" w:rsidP="005C394D">
            <w:pPr>
              <w:ind w:firstLine="0"/>
              <w:rPr>
                <w:sz w:val="24"/>
                <w:szCs w:val="24"/>
              </w:rPr>
            </w:pPr>
            <w:r w:rsidRPr="00AE0202">
              <w:rPr>
                <w:b/>
                <w:bCs/>
                <w:sz w:val="24"/>
                <w:szCs w:val="24"/>
              </w:rPr>
              <w:t>Galiojimas pristatymo dien</w:t>
            </w:r>
            <w:r w:rsidRPr="00AE0202">
              <w:rPr>
                <w:b/>
                <w:bCs/>
                <w:sz w:val="24"/>
                <w:szCs w:val="24"/>
              </w:rPr>
              <w:t>ą</w:t>
            </w:r>
            <w:r w:rsidRPr="00AE0202">
              <w:rPr>
                <w:b/>
                <w:bCs/>
                <w:sz w:val="24"/>
                <w:szCs w:val="24"/>
              </w:rPr>
              <w:t xml:space="preserve"> iki tinkamumo vartoti termino pabaigos</w:t>
            </w:r>
            <w:r w:rsidRPr="00AE0202">
              <w:rPr>
                <w:sz w:val="24"/>
                <w:szCs w:val="24"/>
              </w:rPr>
              <w:t xml:space="preserve"> - ne ma</w:t>
            </w:r>
            <w:r w:rsidRPr="00AE0202">
              <w:rPr>
                <w:sz w:val="24"/>
                <w:szCs w:val="24"/>
              </w:rPr>
              <w:t>ž</w:t>
            </w:r>
            <w:r w:rsidRPr="00AE0202">
              <w:rPr>
                <w:sz w:val="24"/>
                <w:szCs w:val="24"/>
              </w:rPr>
              <w:t>iau 90</w:t>
            </w:r>
          </w:p>
          <w:p w14:paraId="1F836C99" w14:textId="1A3D173E" w:rsidR="00CD20E5" w:rsidRDefault="00AE0202" w:rsidP="005C394D">
            <w:pPr>
              <w:ind w:firstLine="0"/>
              <w:rPr>
                <w:sz w:val="24"/>
                <w:szCs w:val="24"/>
              </w:rPr>
            </w:pPr>
            <w:r w:rsidRPr="00AE0202">
              <w:rPr>
                <w:sz w:val="24"/>
                <w:szCs w:val="24"/>
              </w:rPr>
              <w:t xml:space="preserve"> paros (-</w:t>
            </w:r>
            <w:r w:rsidRPr="00AE0202">
              <w:rPr>
                <w:sz w:val="24"/>
                <w:szCs w:val="24"/>
              </w:rPr>
              <w:t>ų</w:t>
            </w:r>
            <w:r w:rsidRPr="00AE0202">
              <w:rPr>
                <w:sz w:val="24"/>
                <w:szCs w:val="24"/>
              </w:rPr>
              <w:t>)</w:t>
            </w:r>
            <w:r w:rsidR="00303DC6">
              <w:rPr>
                <w:sz w:val="24"/>
                <w:szCs w:val="24"/>
              </w:rPr>
              <w:t>.</w:t>
            </w:r>
          </w:p>
          <w:p w14:paraId="381F2413" w14:textId="280E2FAB" w:rsidR="00AE0202" w:rsidRPr="00AE0202" w:rsidRDefault="00AE0202" w:rsidP="005C394D">
            <w:pPr>
              <w:ind w:firstLine="0"/>
              <w:rPr>
                <w:sz w:val="24"/>
                <w:szCs w:val="24"/>
              </w:rPr>
            </w:pPr>
            <w:r w:rsidRPr="00AE0202">
              <w:rPr>
                <w:b/>
                <w:bCs/>
                <w:sz w:val="24"/>
                <w:szCs w:val="24"/>
              </w:rPr>
              <w:t>Sezoni</w:t>
            </w:r>
            <w:r w:rsidRPr="00AE0202">
              <w:rPr>
                <w:b/>
                <w:bCs/>
                <w:sz w:val="24"/>
                <w:szCs w:val="24"/>
              </w:rPr>
              <w:t>š</w:t>
            </w:r>
            <w:r w:rsidRPr="00AE0202">
              <w:rPr>
                <w:b/>
                <w:bCs/>
                <w:sz w:val="24"/>
                <w:szCs w:val="24"/>
              </w:rPr>
              <w:t>kumas</w:t>
            </w:r>
            <w:r w:rsidRPr="00AE0202">
              <w:rPr>
                <w:sz w:val="24"/>
                <w:szCs w:val="24"/>
              </w:rPr>
              <w:t xml:space="preserve"> - Prek</w:t>
            </w:r>
            <w:r w:rsidRPr="00AE0202">
              <w:rPr>
                <w:sz w:val="24"/>
                <w:szCs w:val="24"/>
              </w:rPr>
              <w:t>ė</w:t>
            </w:r>
            <w:r w:rsidRPr="00AE0202">
              <w:rPr>
                <w:sz w:val="24"/>
                <w:szCs w:val="24"/>
              </w:rPr>
              <w:t>s u</w:t>
            </w:r>
            <w:r w:rsidRPr="00AE0202">
              <w:rPr>
                <w:sz w:val="24"/>
                <w:szCs w:val="24"/>
              </w:rPr>
              <w:t>ž</w:t>
            </w:r>
            <w:r w:rsidRPr="00AE0202">
              <w:rPr>
                <w:sz w:val="24"/>
                <w:szCs w:val="24"/>
              </w:rPr>
              <w:t>sakomos (ketvir</w:t>
            </w:r>
            <w:r w:rsidRPr="00AE0202">
              <w:rPr>
                <w:sz w:val="24"/>
                <w:szCs w:val="24"/>
              </w:rPr>
              <w:t>č</w:t>
            </w:r>
            <w:r w:rsidRPr="00AE0202">
              <w:rPr>
                <w:sz w:val="24"/>
                <w:szCs w:val="24"/>
              </w:rPr>
              <w:t>iais): 1kv., 2kv., 3kv., 4kv.</w:t>
            </w:r>
          </w:p>
          <w:p w14:paraId="3FD0CAFE" w14:textId="6C558163" w:rsidR="00AE0202" w:rsidRPr="003C2652" w:rsidRDefault="00AE0202" w:rsidP="003C2652">
            <w:pPr>
              <w:pStyle w:val="Betarp"/>
              <w:rPr>
                <w:rFonts w:hAnsi="Times New Roman" w:cs="Times New Roman"/>
                <w:sz w:val="24"/>
                <w:szCs w:val="24"/>
              </w:rPr>
            </w:pPr>
            <w:r w:rsidRPr="00AE0202">
              <w:rPr>
                <w:rStyle w:val="FontStyle35"/>
                <w:sz w:val="24"/>
                <w:szCs w:val="24"/>
              </w:rPr>
              <w:t xml:space="preserve">Vadovaujantis Tvarkos aprašo </w:t>
            </w:r>
            <w:r w:rsidRPr="00AE0202">
              <w:rPr>
                <w:i/>
                <w:sz w:val="24"/>
                <w:szCs w:val="24"/>
              </w:rPr>
              <w:t>pagal</w:t>
            </w:r>
            <w:r w:rsidRPr="00AE0202">
              <w:rPr>
                <w:b/>
                <w:i/>
                <w:sz w:val="24"/>
                <w:szCs w:val="24"/>
              </w:rPr>
              <w:t xml:space="preserve">   4.1 punkt</w:t>
            </w:r>
            <w:r w:rsidRPr="00AE0202">
              <w:rPr>
                <w:b/>
                <w:i/>
                <w:sz w:val="24"/>
                <w:szCs w:val="24"/>
              </w:rPr>
              <w:t>ą</w:t>
            </w:r>
            <w:r w:rsidRPr="00AE0202">
              <w:rPr>
                <w:b/>
                <w:i/>
                <w:sz w:val="24"/>
                <w:szCs w:val="24"/>
              </w:rPr>
              <w:t xml:space="preserve"> minimali</w:t>
            </w:r>
            <w:r w:rsidRPr="00AE0202">
              <w:rPr>
                <w:b/>
                <w:i/>
                <w:sz w:val="24"/>
                <w:szCs w:val="24"/>
              </w:rPr>
              <w:t>ų</w:t>
            </w:r>
            <w:r w:rsidRPr="00AE0202">
              <w:rPr>
                <w:b/>
                <w:i/>
                <w:sz w:val="24"/>
                <w:szCs w:val="24"/>
              </w:rPr>
              <w:t xml:space="preserve"> apsaugos kriterij</w:t>
            </w:r>
            <w:r w:rsidRPr="00AE0202">
              <w:rPr>
                <w:b/>
                <w:i/>
                <w:sz w:val="24"/>
                <w:szCs w:val="24"/>
              </w:rPr>
              <w:t>ų</w:t>
            </w:r>
            <w:r w:rsidRPr="00AE0202">
              <w:rPr>
                <w:b/>
                <w:i/>
                <w:sz w:val="24"/>
                <w:szCs w:val="24"/>
              </w:rPr>
              <w:t xml:space="preserve"> taikymas</w:t>
            </w:r>
            <w:r w:rsidRPr="00AE0202">
              <w:rPr>
                <w:rStyle w:val="FontStyle35"/>
                <w:sz w:val="24"/>
                <w:szCs w:val="24"/>
              </w:rPr>
              <w:t xml:space="preserve"> </w:t>
            </w:r>
            <w:r w:rsidR="00CD20E5">
              <w:rPr>
                <w:rStyle w:val="FontStyle35"/>
                <w:sz w:val="24"/>
                <w:szCs w:val="24"/>
              </w:rPr>
              <w:t>.</w:t>
            </w:r>
            <w:r w:rsidRPr="00AE0202">
              <w:rPr>
                <w:sz w:val="24"/>
                <w:szCs w:val="24"/>
              </w:rPr>
              <w:t>Produktai turi atitikti minimal</w:t>
            </w:r>
            <w:r w:rsidRPr="00AE0202">
              <w:rPr>
                <w:sz w:val="24"/>
                <w:szCs w:val="24"/>
              </w:rPr>
              <w:t>ų</w:t>
            </w:r>
            <w:r w:rsidRPr="00AE0202">
              <w:rPr>
                <w:sz w:val="24"/>
                <w:szCs w:val="24"/>
              </w:rPr>
              <w:t xml:space="preserve"> maisto produkt</w:t>
            </w:r>
            <w:r w:rsidRPr="00AE0202">
              <w:rPr>
                <w:sz w:val="24"/>
                <w:szCs w:val="24"/>
              </w:rPr>
              <w:t>ų</w:t>
            </w:r>
            <w:r w:rsidRPr="00AE0202">
              <w:rPr>
                <w:sz w:val="24"/>
                <w:szCs w:val="24"/>
              </w:rPr>
              <w:t xml:space="preserve"> kriterij</w:t>
            </w:r>
            <w:r w:rsidRPr="00AE0202">
              <w:rPr>
                <w:sz w:val="24"/>
                <w:szCs w:val="24"/>
              </w:rPr>
              <w:t>ų</w:t>
            </w:r>
            <w:r w:rsidRPr="00AE0202">
              <w:rPr>
                <w:sz w:val="24"/>
                <w:szCs w:val="24"/>
              </w:rPr>
              <w:t xml:space="preserve"> pagal Tvarkos apra</w:t>
            </w:r>
            <w:r w:rsidRPr="00AE0202">
              <w:rPr>
                <w:sz w:val="24"/>
                <w:szCs w:val="24"/>
              </w:rPr>
              <w:t>š</w:t>
            </w:r>
            <w:r w:rsidRPr="00AE0202">
              <w:rPr>
                <w:sz w:val="24"/>
                <w:szCs w:val="24"/>
              </w:rPr>
              <w:t xml:space="preserve">o 2 </w:t>
            </w:r>
            <w:r w:rsidRPr="00AE0202">
              <w:rPr>
                <w:sz w:val="24"/>
                <w:szCs w:val="24"/>
              </w:rPr>
              <w:lastRenderedPageBreak/>
              <w:t>priedo 8.1.1. papunkt</w:t>
            </w:r>
            <w:r w:rsidRPr="00AE0202">
              <w:rPr>
                <w:sz w:val="24"/>
                <w:szCs w:val="24"/>
              </w:rPr>
              <w:t>į</w:t>
            </w:r>
            <w:r w:rsidRPr="00AE0202">
              <w:rPr>
                <w:sz w:val="24"/>
                <w:szCs w:val="24"/>
              </w:rPr>
              <w:t>,  turi tur</w:t>
            </w:r>
            <w:r w:rsidRPr="00AE0202">
              <w:rPr>
                <w:sz w:val="24"/>
                <w:szCs w:val="24"/>
              </w:rPr>
              <w:t>ė</w:t>
            </w:r>
            <w:r w:rsidRPr="00AE0202">
              <w:rPr>
                <w:sz w:val="24"/>
                <w:szCs w:val="24"/>
              </w:rPr>
              <w:t>ti ekologin</w:t>
            </w:r>
            <w:r w:rsidRPr="00AE0202">
              <w:rPr>
                <w:sz w:val="24"/>
                <w:szCs w:val="24"/>
              </w:rPr>
              <w:t>ė</w:t>
            </w:r>
            <w:r w:rsidRPr="00AE0202">
              <w:rPr>
                <w:sz w:val="24"/>
                <w:szCs w:val="24"/>
              </w:rPr>
              <w:t>s gamybos (ekologi</w:t>
            </w:r>
            <w:r w:rsidRPr="00AE0202">
              <w:rPr>
                <w:sz w:val="24"/>
                <w:szCs w:val="24"/>
              </w:rPr>
              <w:t>š</w:t>
            </w:r>
            <w:r w:rsidRPr="00AE0202">
              <w:rPr>
                <w:sz w:val="24"/>
                <w:szCs w:val="24"/>
              </w:rPr>
              <w:t>kam ir per</w:t>
            </w:r>
            <w:r w:rsidRPr="00AE0202">
              <w:rPr>
                <w:sz w:val="24"/>
                <w:szCs w:val="24"/>
              </w:rPr>
              <w:t>ė</w:t>
            </w:r>
            <w:r w:rsidRPr="00AE0202">
              <w:rPr>
                <w:sz w:val="24"/>
                <w:szCs w:val="24"/>
              </w:rPr>
              <w:t>jimo prie ekologin</w:t>
            </w:r>
            <w:r w:rsidRPr="00AE0202">
              <w:rPr>
                <w:sz w:val="24"/>
                <w:szCs w:val="24"/>
              </w:rPr>
              <w:t>ė</w:t>
            </w:r>
            <w:r w:rsidRPr="00AE0202">
              <w:rPr>
                <w:sz w:val="24"/>
                <w:szCs w:val="24"/>
              </w:rPr>
              <w:t>s gamybos laikotarpio) produktui i</w:t>
            </w:r>
            <w:r w:rsidRPr="00AE0202">
              <w:rPr>
                <w:sz w:val="24"/>
                <w:szCs w:val="24"/>
              </w:rPr>
              <w:t>š</w:t>
            </w:r>
            <w:r w:rsidRPr="00AE0202">
              <w:rPr>
                <w:sz w:val="24"/>
                <w:szCs w:val="24"/>
              </w:rPr>
              <w:t>duot</w:t>
            </w:r>
            <w:r w:rsidRPr="00AE0202">
              <w:rPr>
                <w:sz w:val="24"/>
                <w:szCs w:val="24"/>
              </w:rPr>
              <w:t>ą</w:t>
            </w:r>
            <w:r w:rsidRPr="00AE0202">
              <w:rPr>
                <w:sz w:val="24"/>
                <w:szCs w:val="24"/>
              </w:rPr>
              <w:t xml:space="preserve"> sertifikat</w:t>
            </w:r>
            <w:r w:rsidRPr="00AE0202">
              <w:rPr>
                <w:sz w:val="24"/>
                <w:szCs w:val="24"/>
              </w:rPr>
              <w:t>ą</w:t>
            </w:r>
            <w:r w:rsidRPr="00AE0202">
              <w:rPr>
                <w:sz w:val="24"/>
                <w:szCs w:val="24"/>
              </w:rPr>
              <w:t xml:space="preserve"> pagal 2018 m. gegu</w:t>
            </w:r>
            <w:r w:rsidRPr="00AE0202">
              <w:rPr>
                <w:sz w:val="24"/>
                <w:szCs w:val="24"/>
              </w:rPr>
              <w:t>žė</w:t>
            </w:r>
            <w:r w:rsidRPr="00AE0202">
              <w:rPr>
                <w:sz w:val="24"/>
                <w:szCs w:val="24"/>
              </w:rPr>
              <w:t>s 30 d. Europos Parlamento ir Tarybos reglamento (ES) 2018/848 d</w:t>
            </w:r>
            <w:r w:rsidRPr="00AE0202">
              <w:rPr>
                <w:sz w:val="24"/>
                <w:szCs w:val="24"/>
              </w:rPr>
              <w:t>ė</w:t>
            </w:r>
            <w:r w:rsidRPr="00AE0202">
              <w:rPr>
                <w:sz w:val="24"/>
                <w:szCs w:val="24"/>
              </w:rPr>
              <w:t>l ekologin</w:t>
            </w:r>
            <w:r w:rsidRPr="00AE0202">
              <w:rPr>
                <w:sz w:val="24"/>
                <w:szCs w:val="24"/>
              </w:rPr>
              <w:t>ė</w:t>
            </w:r>
            <w:r w:rsidRPr="00AE0202">
              <w:rPr>
                <w:sz w:val="24"/>
                <w:szCs w:val="24"/>
              </w:rPr>
              <w:t>s gamybos ir ekologi</w:t>
            </w:r>
            <w:r w:rsidRPr="00AE0202">
              <w:rPr>
                <w:sz w:val="24"/>
                <w:szCs w:val="24"/>
              </w:rPr>
              <w:t>š</w:t>
            </w:r>
            <w:r w:rsidRPr="00AE0202">
              <w:rPr>
                <w:sz w:val="24"/>
                <w:szCs w:val="24"/>
              </w:rPr>
              <w:t>k</w:t>
            </w:r>
            <w:r w:rsidRPr="00AE0202">
              <w:rPr>
                <w:sz w:val="24"/>
                <w:szCs w:val="24"/>
              </w:rPr>
              <w:t>ų</w:t>
            </w:r>
            <w:r w:rsidRPr="00AE0202">
              <w:rPr>
                <w:sz w:val="24"/>
                <w:szCs w:val="24"/>
              </w:rPr>
              <w:t xml:space="preserve"> produkt</w:t>
            </w:r>
            <w:r w:rsidRPr="00AE0202">
              <w:rPr>
                <w:sz w:val="24"/>
                <w:szCs w:val="24"/>
              </w:rPr>
              <w:t>ų</w:t>
            </w:r>
            <w:r w:rsidRPr="00AE0202">
              <w:rPr>
                <w:sz w:val="24"/>
                <w:szCs w:val="24"/>
              </w:rPr>
              <w:t xml:space="preserve"> </w:t>
            </w:r>
            <w:r w:rsidRPr="00AE0202">
              <w:rPr>
                <w:sz w:val="24"/>
                <w:szCs w:val="24"/>
              </w:rPr>
              <w:t>ž</w:t>
            </w:r>
            <w:r w:rsidRPr="00AE0202">
              <w:rPr>
                <w:sz w:val="24"/>
                <w:szCs w:val="24"/>
              </w:rPr>
              <w:t xml:space="preserve">enklinimo, kuriuo panaikinamas Tarybos reglamentas (EB) Nr. 834/2007 su visais pakeitimais ir </w:t>
            </w:r>
            <w:proofErr w:type="spellStart"/>
            <w:r w:rsidRPr="00AE0202">
              <w:rPr>
                <w:sz w:val="24"/>
                <w:szCs w:val="24"/>
              </w:rPr>
              <w:t>papildymais</w:t>
            </w:r>
            <w:proofErr w:type="spellEnd"/>
            <w:r w:rsidRPr="00AE0202">
              <w:rPr>
                <w:sz w:val="24"/>
                <w:szCs w:val="24"/>
              </w:rPr>
              <w:t>, reikalavimus;</w:t>
            </w:r>
          </w:p>
        </w:tc>
        <w:tc>
          <w:tcPr>
            <w:tcW w:w="993" w:type="dxa"/>
          </w:tcPr>
          <w:p w14:paraId="48085089" w14:textId="41147FD1"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lastRenderedPageBreak/>
              <w:t>kg</w:t>
            </w:r>
          </w:p>
        </w:tc>
        <w:tc>
          <w:tcPr>
            <w:tcW w:w="1559" w:type="dxa"/>
          </w:tcPr>
          <w:p w14:paraId="02067595" w14:textId="4A784EEA"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t>300</w:t>
            </w:r>
          </w:p>
        </w:tc>
      </w:tr>
      <w:tr w:rsidR="000F4C39" w:rsidRPr="003F59A3" w14:paraId="4DE2484E" w14:textId="77777777" w:rsidTr="00034550">
        <w:tc>
          <w:tcPr>
            <w:tcW w:w="14454" w:type="dxa"/>
            <w:gridSpan w:val="5"/>
          </w:tcPr>
          <w:p w14:paraId="404FBBBE" w14:textId="6E0842A0" w:rsidR="000F4C39" w:rsidRPr="000F4C39" w:rsidRDefault="000F4C39" w:rsidP="000F4C39">
            <w:pPr>
              <w:tabs>
                <w:tab w:val="left" w:pos="810"/>
                <w:tab w:val="left" w:pos="990"/>
              </w:tabs>
              <w:ind w:firstLine="0"/>
              <w:rPr>
                <w:rFonts w:hAnsi="Times New Roman" w:cs="Times New Roman"/>
                <w:b/>
                <w:sz w:val="24"/>
                <w:szCs w:val="24"/>
              </w:rPr>
            </w:pPr>
            <w:r w:rsidRPr="000F4C39">
              <w:rPr>
                <w:rFonts w:hAnsi="Times New Roman" w:cs="Times New Roman"/>
                <w:b/>
                <w:sz w:val="24"/>
                <w:szCs w:val="24"/>
              </w:rPr>
              <w:lastRenderedPageBreak/>
              <w:t>Pirkimo dalis Nr.2 ,,Marinuoti burokėliai ir rauginti agurkai“</w:t>
            </w:r>
          </w:p>
        </w:tc>
      </w:tr>
      <w:tr w:rsidR="00AE0202" w:rsidRPr="003F59A3" w14:paraId="1176EEA2" w14:textId="77777777" w:rsidTr="00CD20E5">
        <w:tc>
          <w:tcPr>
            <w:tcW w:w="838" w:type="dxa"/>
          </w:tcPr>
          <w:p w14:paraId="5AB821BD" w14:textId="382BF65B" w:rsidR="00AE0202" w:rsidRPr="00AE0202" w:rsidRDefault="000F4C39" w:rsidP="007C397F">
            <w:pPr>
              <w:pStyle w:val="Sraopastraipa"/>
              <w:tabs>
                <w:tab w:val="left" w:pos="810"/>
                <w:tab w:val="left" w:pos="990"/>
              </w:tabs>
              <w:ind w:left="340" w:firstLine="0"/>
              <w:rPr>
                <w:rFonts w:eastAsia="Calibri" w:hAnsi="Times New Roman" w:cs="Times New Roman"/>
                <w:sz w:val="24"/>
                <w:szCs w:val="24"/>
              </w:rPr>
            </w:pPr>
            <w:r>
              <w:rPr>
                <w:rFonts w:hAnsi="Times New Roman" w:cs="Times New Roman"/>
                <w:sz w:val="24"/>
                <w:szCs w:val="24"/>
              </w:rPr>
              <w:t>1</w:t>
            </w:r>
            <w:r w:rsidR="00AE0202" w:rsidRPr="00AE0202">
              <w:rPr>
                <w:rFonts w:hAnsi="Times New Roman" w:cs="Times New Roman"/>
                <w:sz w:val="24"/>
                <w:szCs w:val="24"/>
              </w:rPr>
              <w:t>.</w:t>
            </w:r>
          </w:p>
        </w:tc>
        <w:tc>
          <w:tcPr>
            <w:tcW w:w="1993" w:type="dxa"/>
          </w:tcPr>
          <w:p w14:paraId="1539EC8C" w14:textId="77777777" w:rsidR="00AE0202" w:rsidRPr="00EA5D14" w:rsidRDefault="00AE0202" w:rsidP="00EA5D14">
            <w:pPr>
              <w:pStyle w:val="Antrat6"/>
              <w:ind w:firstLine="0"/>
              <w:outlineLvl w:val="5"/>
              <w:rPr>
                <w:rFonts w:ascii="Times New Roman" w:hAnsi="Times New Roman" w:cs="Times New Roman"/>
                <w:i w:val="0"/>
                <w:color w:val="auto"/>
              </w:rPr>
            </w:pPr>
            <w:r w:rsidRPr="00EA5D14">
              <w:rPr>
                <w:rFonts w:ascii="Times New Roman" w:hAnsi="Times New Roman" w:cs="Times New Roman"/>
                <w:i w:val="0"/>
                <w:color w:val="auto"/>
              </w:rPr>
              <w:t>Ekologiški arba NKP marinuoti burokėliai</w:t>
            </w:r>
          </w:p>
          <w:p w14:paraId="64F33569" w14:textId="77777777" w:rsidR="00AE0202" w:rsidRPr="00AE0202" w:rsidRDefault="00AE0202" w:rsidP="007C397F">
            <w:pPr>
              <w:tabs>
                <w:tab w:val="left" w:pos="810"/>
                <w:tab w:val="left" w:pos="990"/>
              </w:tabs>
              <w:ind w:firstLine="0"/>
              <w:rPr>
                <w:rFonts w:eastAsia="Calibri" w:hAnsi="Times New Roman" w:cs="Times New Roman"/>
                <w:sz w:val="24"/>
                <w:szCs w:val="24"/>
              </w:rPr>
            </w:pPr>
          </w:p>
        </w:tc>
        <w:tc>
          <w:tcPr>
            <w:tcW w:w="9071" w:type="dxa"/>
          </w:tcPr>
          <w:p w14:paraId="64DAA005" w14:textId="07350745" w:rsidR="00764976" w:rsidRDefault="00AE0202" w:rsidP="00764976">
            <w:pPr>
              <w:ind w:firstLine="0"/>
              <w:rPr>
                <w:sz w:val="24"/>
                <w:szCs w:val="24"/>
              </w:rPr>
            </w:pPr>
            <w:r w:rsidRPr="00AE0202">
              <w:rPr>
                <w:sz w:val="24"/>
                <w:szCs w:val="24"/>
              </w:rPr>
              <w:t xml:space="preserve">Pjaustyti smulkiais </w:t>
            </w:r>
            <w:r w:rsidRPr="00AE0202">
              <w:rPr>
                <w:sz w:val="24"/>
                <w:szCs w:val="24"/>
              </w:rPr>
              <w:t>š</w:t>
            </w:r>
            <w:r w:rsidRPr="00AE0202">
              <w:rPr>
                <w:sz w:val="24"/>
                <w:szCs w:val="24"/>
              </w:rPr>
              <w:t>iaudeliais ar kita forma, tamsiai raudonos spalvos.</w:t>
            </w:r>
            <w:r w:rsidRPr="00AE0202">
              <w:rPr>
                <w:sz w:val="24"/>
                <w:szCs w:val="24"/>
              </w:rPr>
              <w:br/>
              <w:t>Marinatui ruo</w:t>
            </w:r>
            <w:r w:rsidRPr="00AE0202">
              <w:rPr>
                <w:sz w:val="24"/>
                <w:szCs w:val="24"/>
              </w:rPr>
              <w:t>š</w:t>
            </w:r>
            <w:r w:rsidRPr="00AE0202">
              <w:rPr>
                <w:sz w:val="24"/>
                <w:szCs w:val="24"/>
              </w:rPr>
              <w:t>ti gali b</w:t>
            </w:r>
            <w:r w:rsidRPr="00AE0202">
              <w:rPr>
                <w:sz w:val="24"/>
                <w:szCs w:val="24"/>
              </w:rPr>
              <w:t>ū</w:t>
            </w:r>
            <w:r w:rsidRPr="00AE0202">
              <w:rPr>
                <w:sz w:val="24"/>
                <w:szCs w:val="24"/>
              </w:rPr>
              <w:t>ti naudojamas obuoli</w:t>
            </w:r>
            <w:r w:rsidRPr="00AE0202">
              <w:rPr>
                <w:sz w:val="24"/>
                <w:szCs w:val="24"/>
              </w:rPr>
              <w:t>ų</w:t>
            </w:r>
            <w:r w:rsidRPr="00AE0202">
              <w:rPr>
                <w:sz w:val="24"/>
                <w:szCs w:val="24"/>
              </w:rPr>
              <w:t xml:space="preserve"> sul</w:t>
            </w:r>
            <w:r w:rsidRPr="00AE0202">
              <w:rPr>
                <w:sz w:val="24"/>
                <w:szCs w:val="24"/>
              </w:rPr>
              <w:t>č</w:t>
            </w:r>
            <w:r w:rsidRPr="00AE0202">
              <w:rPr>
                <w:sz w:val="24"/>
                <w:szCs w:val="24"/>
              </w:rPr>
              <w:t>i</w:t>
            </w:r>
            <w:r w:rsidRPr="00AE0202">
              <w:rPr>
                <w:sz w:val="24"/>
                <w:szCs w:val="24"/>
              </w:rPr>
              <w:t>ų</w:t>
            </w:r>
            <w:r w:rsidRPr="00AE0202">
              <w:rPr>
                <w:sz w:val="24"/>
                <w:szCs w:val="24"/>
              </w:rPr>
              <w:t xml:space="preserve"> koncentratas. </w:t>
            </w:r>
            <w:r w:rsidRPr="00AE0202">
              <w:rPr>
                <w:sz w:val="24"/>
                <w:szCs w:val="24"/>
              </w:rPr>
              <w:br/>
              <w:t>Grynojo produkto ne ma</w:t>
            </w:r>
            <w:r w:rsidRPr="00AE0202">
              <w:rPr>
                <w:sz w:val="24"/>
                <w:szCs w:val="24"/>
              </w:rPr>
              <w:t>ž</w:t>
            </w:r>
            <w:r w:rsidRPr="00AE0202">
              <w:rPr>
                <w:sz w:val="24"/>
                <w:szCs w:val="24"/>
              </w:rPr>
              <w:t>iau kaip 55 proc.</w:t>
            </w:r>
            <w:r w:rsidRPr="00AE0202">
              <w:rPr>
                <w:sz w:val="24"/>
                <w:szCs w:val="24"/>
              </w:rPr>
              <w:br/>
              <w:t>I</w:t>
            </w:r>
            <w:r w:rsidRPr="00AE0202">
              <w:rPr>
                <w:sz w:val="24"/>
                <w:szCs w:val="24"/>
              </w:rPr>
              <w:t>š</w:t>
            </w:r>
            <w:r w:rsidRPr="00AE0202">
              <w:rPr>
                <w:sz w:val="24"/>
                <w:szCs w:val="24"/>
              </w:rPr>
              <w:t>fasavimo svoris nurodytas bendras (produkto ir skys</w:t>
            </w:r>
            <w:r w:rsidRPr="00AE0202">
              <w:rPr>
                <w:sz w:val="24"/>
                <w:szCs w:val="24"/>
              </w:rPr>
              <w:t>č</w:t>
            </w:r>
            <w:r w:rsidRPr="00AE0202">
              <w:rPr>
                <w:sz w:val="24"/>
                <w:szCs w:val="24"/>
              </w:rPr>
              <w:t>io).</w:t>
            </w:r>
            <w:r w:rsidRPr="00AE0202">
              <w:rPr>
                <w:sz w:val="24"/>
                <w:szCs w:val="24"/>
              </w:rPr>
              <w:br/>
            </w:r>
            <w:r w:rsidRPr="00AE0202">
              <w:rPr>
                <w:b/>
                <w:bCs/>
                <w:sz w:val="24"/>
                <w:szCs w:val="24"/>
              </w:rPr>
              <w:t>I</w:t>
            </w:r>
            <w:r w:rsidRPr="00AE0202">
              <w:rPr>
                <w:b/>
                <w:bCs/>
                <w:sz w:val="24"/>
                <w:szCs w:val="24"/>
              </w:rPr>
              <w:t>š</w:t>
            </w:r>
            <w:r w:rsidRPr="00AE0202">
              <w:rPr>
                <w:b/>
                <w:bCs/>
                <w:sz w:val="24"/>
                <w:szCs w:val="24"/>
              </w:rPr>
              <w:t>fasavimas</w:t>
            </w:r>
            <w:r w:rsidRPr="00AE0202">
              <w:rPr>
                <w:sz w:val="24"/>
                <w:szCs w:val="24"/>
              </w:rPr>
              <w:t xml:space="preserve"> - ne daugiau 0.5 kg</w:t>
            </w:r>
          </w:p>
          <w:p w14:paraId="1C2CCA4E" w14:textId="00350F0E" w:rsidR="00764976" w:rsidRDefault="00AE0202" w:rsidP="00303DC6">
            <w:pPr>
              <w:ind w:firstLine="0"/>
              <w:rPr>
                <w:sz w:val="24"/>
                <w:szCs w:val="24"/>
              </w:rPr>
            </w:pPr>
            <w:r w:rsidRPr="00AE0202">
              <w:rPr>
                <w:b/>
                <w:bCs/>
                <w:sz w:val="24"/>
                <w:szCs w:val="24"/>
              </w:rPr>
              <w:t>Galiojimas pristatymo dien</w:t>
            </w:r>
            <w:r w:rsidRPr="00AE0202">
              <w:rPr>
                <w:b/>
                <w:bCs/>
                <w:sz w:val="24"/>
                <w:szCs w:val="24"/>
              </w:rPr>
              <w:t>ą</w:t>
            </w:r>
            <w:r w:rsidRPr="00AE0202">
              <w:rPr>
                <w:b/>
                <w:bCs/>
                <w:sz w:val="24"/>
                <w:szCs w:val="24"/>
              </w:rPr>
              <w:t xml:space="preserve"> iki tinkamumo vartoti termino pabaigos</w:t>
            </w:r>
            <w:r w:rsidRPr="00AE0202">
              <w:rPr>
                <w:sz w:val="24"/>
                <w:szCs w:val="24"/>
              </w:rPr>
              <w:t xml:space="preserve"> - ne ma</w:t>
            </w:r>
            <w:r w:rsidRPr="00AE0202">
              <w:rPr>
                <w:sz w:val="24"/>
                <w:szCs w:val="24"/>
              </w:rPr>
              <w:t>ž</w:t>
            </w:r>
            <w:r w:rsidRPr="00AE0202">
              <w:rPr>
                <w:sz w:val="24"/>
                <w:szCs w:val="24"/>
              </w:rPr>
              <w:t>iau 90 paros (-</w:t>
            </w:r>
            <w:r w:rsidRPr="00AE0202">
              <w:rPr>
                <w:sz w:val="24"/>
                <w:szCs w:val="24"/>
              </w:rPr>
              <w:t>ų</w:t>
            </w:r>
            <w:r w:rsidRPr="00AE0202">
              <w:rPr>
                <w:sz w:val="24"/>
                <w:szCs w:val="24"/>
              </w:rPr>
              <w:t>)</w:t>
            </w:r>
            <w:r w:rsidR="00764976">
              <w:rPr>
                <w:sz w:val="24"/>
                <w:szCs w:val="24"/>
              </w:rPr>
              <w:t>.</w:t>
            </w:r>
          </w:p>
          <w:p w14:paraId="6A3485D5" w14:textId="762D857B" w:rsidR="00AE0202" w:rsidRPr="00AE0202" w:rsidRDefault="00AE0202" w:rsidP="00303DC6">
            <w:pPr>
              <w:ind w:firstLine="0"/>
              <w:rPr>
                <w:sz w:val="24"/>
                <w:szCs w:val="24"/>
              </w:rPr>
            </w:pPr>
            <w:r w:rsidRPr="00AE0202">
              <w:rPr>
                <w:b/>
                <w:bCs/>
                <w:sz w:val="24"/>
                <w:szCs w:val="24"/>
              </w:rPr>
              <w:t>Sezoni</w:t>
            </w:r>
            <w:r w:rsidRPr="00AE0202">
              <w:rPr>
                <w:b/>
                <w:bCs/>
                <w:sz w:val="24"/>
                <w:szCs w:val="24"/>
              </w:rPr>
              <w:t>š</w:t>
            </w:r>
            <w:r w:rsidRPr="00AE0202">
              <w:rPr>
                <w:b/>
                <w:bCs/>
                <w:sz w:val="24"/>
                <w:szCs w:val="24"/>
              </w:rPr>
              <w:t>kumas</w:t>
            </w:r>
            <w:r w:rsidRPr="00AE0202">
              <w:rPr>
                <w:sz w:val="24"/>
                <w:szCs w:val="24"/>
              </w:rPr>
              <w:t xml:space="preserve"> - Prek</w:t>
            </w:r>
            <w:r w:rsidRPr="00AE0202">
              <w:rPr>
                <w:sz w:val="24"/>
                <w:szCs w:val="24"/>
              </w:rPr>
              <w:t>ė</w:t>
            </w:r>
            <w:r w:rsidRPr="00AE0202">
              <w:rPr>
                <w:sz w:val="24"/>
                <w:szCs w:val="24"/>
              </w:rPr>
              <w:t>s u</w:t>
            </w:r>
            <w:r w:rsidRPr="00AE0202">
              <w:rPr>
                <w:sz w:val="24"/>
                <w:szCs w:val="24"/>
              </w:rPr>
              <w:t>ž</w:t>
            </w:r>
            <w:r w:rsidRPr="00AE0202">
              <w:rPr>
                <w:sz w:val="24"/>
                <w:szCs w:val="24"/>
              </w:rPr>
              <w:t>sakomos (ketvir</w:t>
            </w:r>
            <w:r w:rsidRPr="00AE0202">
              <w:rPr>
                <w:sz w:val="24"/>
                <w:szCs w:val="24"/>
              </w:rPr>
              <w:t>č</w:t>
            </w:r>
            <w:r w:rsidRPr="00AE0202">
              <w:rPr>
                <w:sz w:val="24"/>
                <w:szCs w:val="24"/>
              </w:rPr>
              <w:t>iais): 1kv., 2kv., 3kv., 4kv.</w:t>
            </w:r>
          </w:p>
          <w:p w14:paraId="6154F09B" w14:textId="1E12CD29" w:rsidR="00AE0202" w:rsidRPr="00764976" w:rsidRDefault="00AE0202" w:rsidP="00764976">
            <w:pPr>
              <w:pStyle w:val="Betarp"/>
              <w:rPr>
                <w:rFonts w:hAnsi="Times New Roman" w:cs="Times New Roman"/>
                <w:sz w:val="24"/>
                <w:szCs w:val="24"/>
              </w:rPr>
            </w:pPr>
            <w:r w:rsidRPr="00AE0202">
              <w:rPr>
                <w:rStyle w:val="FontStyle35"/>
                <w:sz w:val="24"/>
                <w:szCs w:val="24"/>
              </w:rPr>
              <w:t xml:space="preserve">Vadovaujantis Tvarkos aprašo </w:t>
            </w:r>
            <w:r w:rsidRPr="00AE0202">
              <w:rPr>
                <w:i/>
                <w:sz w:val="24"/>
                <w:szCs w:val="24"/>
              </w:rPr>
              <w:t>pagal</w:t>
            </w:r>
            <w:r w:rsidRPr="00AE0202">
              <w:rPr>
                <w:b/>
                <w:i/>
                <w:sz w:val="24"/>
                <w:szCs w:val="24"/>
              </w:rPr>
              <w:t xml:space="preserve">   4.1 punkt</w:t>
            </w:r>
            <w:r w:rsidRPr="00AE0202">
              <w:rPr>
                <w:b/>
                <w:i/>
                <w:sz w:val="24"/>
                <w:szCs w:val="24"/>
              </w:rPr>
              <w:t>ą</w:t>
            </w:r>
            <w:r w:rsidRPr="00AE0202">
              <w:rPr>
                <w:b/>
                <w:i/>
                <w:sz w:val="24"/>
                <w:szCs w:val="24"/>
              </w:rPr>
              <w:t xml:space="preserve"> minimali</w:t>
            </w:r>
            <w:r w:rsidRPr="00AE0202">
              <w:rPr>
                <w:b/>
                <w:i/>
                <w:sz w:val="24"/>
                <w:szCs w:val="24"/>
              </w:rPr>
              <w:t>ų</w:t>
            </w:r>
            <w:r w:rsidRPr="00AE0202">
              <w:rPr>
                <w:b/>
                <w:i/>
                <w:sz w:val="24"/>
                <w:szCs w:val="24"/>
              </w:rPr>
              <w:t xml:space="preserve"> apsaugos kriterij</w:t>
            </w:r>
            <w:r w:rsidRPr="00AE0202">
              <w:rPr>
                <w:b/>
                <w:i/>
                <w:sz w:val="24"/>
                <w:szCs w:val="24"/>
              </w:rPr>
              <w:t>ų</w:t>
            </w:r>
            <w:r w:rsidRPr="00AE0202">
              <w:rPr>
                <w:b/>
                <w:i/>
                <w:sz w:val="24"/>
                <w:szCs w:val="24"/>
              </w:rPr>
              <w:t xml:space="preserve"> taikymas</w:t>
            </w:r>
            <w:r w:rsidRPr="00AE0202">
              <w:rPr>
                <w:rStyle w:val="FontStyle35"/>
                <w:sz w:val="24"/>
                <w:szCs w:val="24"/>
              </w:rPr>
              <w:t xml:space="preserve"> </w:t>
            </w:r>
            <w:r w:rsidR="00764976">
              <w:rPr>
                <w:rStyle w:val="FontStyle35"/>
                <w:sz w:val="24"/>
                <w:szCs w:val="24"/>
              </w:rPr>
              <w:t>.</w:t>
            </w:r>
            <w:r w:rsidRPr="00AE0202">
              <w:rPr>
                <w:sz w:val="24"/>
                <w:szCs w:val="24"/>
              </w:rPr>
              <w:t>Produktai turi atitikti minimal</w:t>
            </w:r>
            <w:r w:rsidRPr="00AE0202">
              <w:rPr>
                <w:sz w:val="24"/>
                <w:szCs w:val="24"/>
              </w:rPr>
              <w:t>ų</w:t>
            </w:r>
            <w:r w:rsidRPr="00AE0202">
              <w:rPr>
                <w:sz w:val="24"/>
                <w:szCs w:val="24"/>
              </w:rPr>
              <w:t xml:space="preserve"> maisto produkt</w:t>
            </w:r>
            <w:r w:rsidRPr="00AE0202">
              <w:rPr>
                <w:sz w:val="24"/>
                <w:szCs w:val="24"/>
              </w:rPr>
              <w:t>ų</w:t>
            </w:r>
            <w:r w:rsidRPr="00AE0202">
              <w:rPr>
                <w:sz w:val="24"/>
                <w:szCs w:val="24"/>
              </w:rPr>
              <w:t xml:space="preserve"> kriterij</w:t>
            </w:r>
            <w:r w:rsidRPr="00AE0202">
              <w:rPr>
                <w:sz w:val="24"/>
                <w:szCs w:val="24"/>
              </w:rPr>
              <w:t>ų</w:t>
            </w:r>
            <w:r w:rsidRPr="00AE0202">
              <w:rPr>
                <w:sz w:val="24"/>
                <w:szCs w:val="24"/>
              </w:rPr>
              <w:t xml:space="preserve"> pagal Tvarkos apra</w:t>
            </w:r>
            <w:r w:rsidRPr="00AE0202">
              <w:rPr>
                <w:sz w:val="24"/>
                <w:szCs w:val="24"/>
              </w:rPr>
              <w:t>š</w:t>
            </w:r>
            <w:r w:rsidRPr="00AE0202">
              <w:rPr>
                <w:sz w:val="24"/>
                <w:szCs w:val="24"/>
              </w:rPr>
              <w:t>o 2 priedo 8.1.1. papunkt</w:t>
            </w:r>
            <w:r w:rsidRPr="00AE0202">
              <w:rPr>
                <w:sz w:val="24"/>
                <w:szCs w:val="24"/>
              </w:rPr>
              <w:t>į</w:t>
            </w:r>
            <w:r w:rsidRPr="00AE0202">
              <w:rPr>
                <w:sz w:val="24"/>
                <w:szCs w:val="24"/>
              </w:rPr>
              <w:t>,  turi tur</w:t>
            </w:r>
            <w:r w:rsidRPr="00AE0202">
              <w:rPr>
                <w:sz w:val="24"/>
                <w:szCs w:val="24"/>
              </w:rPr>
              <w:t>ė</w:t>
            </w:r>
            <w:r w:rsidRPr="00AE0202">
              <w:rPr>
                <w:sz w:val="24"/>
                <w:szCs w:val="24"/>
              </w:rPr>
              <w:t>ti ekologin</w:t>
            </w:r>
            <w:r w:rsidRPr="00AE0202">
              <w:rPr>
                <w:sz w:val="24"/>
                <w:szCs w:val="24"/>
              </w:rPr>
              <w:t>ė</w:t>
            </w:r>
            <w:r w:rsidRPr="00AE0202">
              <w:rPr>
                <w:sz w:val="24"/>
                <w:szCs w:val="24"/>
              </w:rPr>
              <w:t>s gamybos (ekologi</w:t>
            </w:r>
            <w:r w:rsidRPr="00AE0202">
              <w:rPr>
                <w:sz w:val="24"/>
                <w:szCs w:val="24"/>
              </w:rPr>
              <w:t>š</w:t>
            </w:r>
            <w:r w:rsidRPr="00AE0202">
              <w:rPr>
                <w:sz w:val="24"/>
                <w:szCs w:val="24"/>
              </w:rPr>
              <w:t>kam ir per</w:t>
            </w:r>
            <w:r w:rsidRPr="00AE0202">
              <w:rPr>
                <w:sz w:val="24"/>
                <w:szCs w:val="24"/>
              </w:rPr>
              <w:t>ė</w:t>
            </w:r>
            <w:r w:rsidRPr="00AE0202">
              <w:rPr>
                <w:sz w:val="24"/>
                <w:szCs w:val="24"/>
              </w:rPr>
              <w:t>jimo prie ekologin</w:t>
            </w:r>
            <w:r w:rsidRPr="00AE0202">
              <w:rPr>
                <w:sz w:val="24"/>
                <w:szCs w:val="24"/>
              </w:rPr>
              <w:t>ė</w:t>
            </w:r>
            <w:r w:rsidRPr="00AE0202">
              <w:rPr>
                <w:sz w:val="24"/>
                <w:szCs w:val="24"/>
              </w:rPr>
              <w:t>s gamybos laikotarpio) produktui i</w:t>
            </w:r>
            <w:r w:rsidRPr="00AE0202">
              <w:rPr>
                <w:sz w:val="24"/>
                <w:szCs w:val="24"/>
              </w:rPr>
              <w:t>š</w:t>
            </w:r>
            <w:r w:rsidRPr="00AE0202">
              <w:rPr>
                <w:sz w:val="24"/>
                <w:szCs w:val="24"/>
              </w:rPr>
              <w:t>duot</w:t>
            </w:r>
            <w:r w:rsidRPr="00AE0202">
              <w:rPr>
                <w:sz w:val="24"/>
                <w:szCs w:val="24"/>
              </w:rPr>
              <w:t>ą</w:t>
            </w:r>
            <w:r w:rsidRPr="00AE0202">
              <w:rPr>
                <w:sz w:val="24"/>
                <w:szCs w:val="24"/>
              </w:rPr>
              <w:t xml:space="preserve"> sertifikat</w:t>
            </w:r>
            <w:r w:rsidRPr="00AE0202">
              <w:rPr>
                <w:sz w:val="24"/>
                <w:szCs w:val="24"/>
              </w:rPr>
              <w:t>ą</w:t>
            </w:r>
            <w:r w:rsidRPr="00AE0202">
              <w:rPr>
                <w:sz w:val="24"/>
                <w:szCs w:val="24"/>
              </w:rPr>
              <w:t xml:space="preserve"> pagal 2018 m. gegu</w:t>
            </w:r>
            <w:r w:rsidRPr="00AE0202">
              <w:rPr>
                <w:sz w:val="24"/>
                <w:szCs w:val="24"/>
              </w:rPr>
              <w:t>žė</w:t>
            </w:r>
            <w:r w:rsidRPr="00AE0202">
              <w:rPr>
                <w:sz w:val="24"/>
                <w:szCs w:val="24"/>
              </w:rPr>
              <w:t>s 30 d. Europos Parlamento ir Tarybos reglamento (ES) 2018/848 d</w:t>
            </w:r>
            <w:r w:rsidRPr="00AE0202">
              <w:rPr>
                <w:sz w:val="24"/>
                <w:szCs w:val="24"/>
              </w:rPr>
              <w:t>ė</w:t>
            </w:r>
            <w:r w:rsidRPr="00AE0202">
              <w:rPr>
                <w:sz w:val="24"/>
                <w:szCs w:val="24"/>
              </w:rPr>
              <w:t>l ekologin</w:t>
            </w:r>
            <w:r w:rsidRPr="00AE0202">
              <w:rPr>
                <w:sz w:val="24"/>
                <w:szCs w:val="24"/>
              </w:rPr>
              <w:t>ė</w:t>
            </w:r>
            <w:r w:rsidRPr="00AE0202">
              <w:rPr>
                <w:sz w:val="24"/>
                <w:szCs w:val="24"/>
              </w:rPr>
              <w:t>s gamybos ir ekologi</w:t>
            </w:r>
            <w:r w:rsidRPr="00AE0202">
              <w:rPr>
                <w:sz w:val="24"/>
                <w:szCs w:val="24"/>
              </w:rPr>
              <w:t>š</w:t>
            </w:r>
            <w:r w:rsidRPr="00AE0202">
              <w:rPr>
                <w:sz w:val="24"/>
                <w:szCs w:val="24"/>
              </w:rPr>
              <w:t>k</w:t>
            </w:r>
            <w:r w:rsidRPr="00AE0202">
              <w:rPr>
                <w:sz w:val="24"/>
                <w:szCs w:val="24"/>
              </w:rPr>
              <w:t>ų</w:t>
            </w:r>
            <w:r w:rsidRPr="00AE0202">
              <w:rPr>
                <w:sz w:val="24"/>
                <w:szCs w:val="24"/>
              </w:rPr>
              <w:t xml:space="preserve"> produkt</w:t>
            </w:r>
            <w:r w:rsidRPr="00AE0202">
              <w:rPr>
                <w:sz w:val="24"/>
                <w:szCs w:val="24"/>
              </w:rPr>
              <w:t>ų</w:t>
            </w:r>
            <w:r w:rsidRPr="00AE0202">
              <w:rPr>
                <w:sz w:val="24"/>
                <w:szCs w:val="24"/>
              </w:rPr>
              <w:t xml:space="preserve"> </w:t>
            </w:r>
            <w:r w:rsidRPr="00AE0202">
              <w:rPr>
                <w:sz w:val="24"/>
                <w:szCs w:val="24"/>
              </w:rPr>
              <w:t>ž</w:t>
            </w:r>
            <w:r w:rsidRPr="00AE0202">
              <w:rPr>
                <w:sz w:val="24"/>
                <w:szCs w:val="24"/>
              </w:rPr>
              <w:t xml:space="preserve">enklinimo, kuriuo panaikinamas Tarybos reglamentas (EB) Nr. 834/2007 su visais pakeitimais ir </w:t>
            </w:r>
            <w:proofErr w:type="spellStart"/>
            <w:r w:rsidRPr="00AE0202">
              <w:rPr>
                <w:sz w:val="24"/>
                <w:szCs w:val="24"/>
              </w:rPr>
              <w:t>papildymais</w:t>
            </w:r>
            <w:proofErr w:type="spellEnd"/>
            <w:r w:rsidRPr="00AE0202">
              <w:rPr>
                <w:sz w:val="24"/>
                <w:szCs w:val="24"/>
              </w:rPr>
              <w:t>, reikalavimus;</w:t>
            </w:r>
          </w:p>
        </w:tc>
        <w:tc>
          <w:tcPr>
            <w:tcW w:w="993" w:type="dxa"/>
          </w:tcPr>
          <w:p w14:paraId="129F66FE" w14:textId="438F79B2"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t>kg</w:t>
            </w:r>
          </w:p>
        </w:tc>
        <w:tc>
          <w:tcPr>
            <w:tcW w:w="1559" w:type="dxa"/>
          </w:tcPr>
          <w:p w14:paraId="723C7954" w14:textId="77777777" w:rsidR="00AE0202" w:rsidRPr="00AE0202" w:rsidRDefault="00AE0202" w:rsidP="007C397F">
            <w:pPr>
              <w:pStyle w:val="Betarp"/>
              <w:rPr>
                <w:rFonts w:hAnsi="Times New Roman" w:cs="Times New Roman"/>
                <w:sz w:val="24"/>
                <w:szCs w:val="24"/>
              </w:rPr>
            </w:pPr>
            <w:r w:rsidRPr="00AE0202">
              <w:rPr>
                <w:rFonts w:hAnsi="Times New Roman" w:cs="Times New Roman"/>
                <w:sz w:val="24"/>
                <w:szCs w:val="24"/>
              </w:rPr>
              <w:t>1960</w:t>
            </w:r>
          </w:p>
          <w:p w14:paraId="1507794A" w14:textId="77777777" w:rsidR="00AE0202" w:rsidRPr="00AE0202" w:rsidRDefault="00AE0202" w:rsidP="007C397F">
            <w:pPr>
              <w:pStyle w:val="Betarp"/>
              <w:rPr>
                <w:rFonts w:hAnsi="Times New Roman" w:cs="Times New Roman"/>
                <w:sz w:val="24"/>
                <w:szCs w:val="24"/>
              </w:rPr>
            </w:pPr>
          </w:p>
          <w:p w14:paraId="5AC4C367" w14:textId="77777777" w:rsidR="00AE0202" w:rsidRPr="00AE0202" w:rsidRDefault="00AE0202" w:rsidP="007C397F">
            <w:pPr>
              <w:pStyle w:val="Betarp"/>
              <w:rPr>
                <w:rFonts w:hAnsi="Times New Roman" w:cs="Times New Roman"/>
                <w:sz w:val="24"/>
                <w:szCs w:val="24"/>
              </w:rPr>
            </w:pPr>
          </w:p>
          <w:p w14:paraId="083EDB58" w14:textId="77777777" w:rsidR="00AE0202" w:rsidRPr="00AE0202" w:rsidRDefault="00AE0202" w:rsidP="007C397F">
            <w:pPr>
              <w:tabs>
                <w:tab w:val="left" w:pos="810"/>
                <w:tab w:val="left" w:pos="990"/>
              </w:tabs>
              <w:ind w:firstLine="0"/>
              <w:jc w:val="center"/>
              <w:rPr>
                <w:rFonts w:eastAsia="Calibri" w:hAnsi="Times New Roman" w:cs="Times New Roman"/>
                <w:sz w:val="24"/>
                <w:szCs w:val="24"/>
              </w:rPr>
            </w:pPr>
          </w:p>
        </w:tc>
      </w:tr>
      <w:tr w:rsidR="00AE0202" w:rsidRPr="003F59A3" w14:paraId="548B9459" w14:textId="77777777" w:rsidTr="00CD20E5">
        <w:tc>
          <w:tcPr>
            <w:tcW w:w="838" w:type="dxa"/>
          </w:tcPr>
          <w:p w14:paraId="1C863B4D" w14:textId="372A36C7" w:rsidR="00AE0202" w:rsidRPr="00AE0202" w:rsidRDefault="000F4C39" w:rsidP="007C397F">
            <w:pPr>
              <w:tabs>
                <w:tab w:val="left" w:pos="810"/>
                <w:tab w:val="left" w:pos="990"/>
              </w:tabs>
              <w:ind w:left="360" w:firstLine="0"/>
              <w:rPr>
                <w:rFonts w:eastAsia="Calibri" w:hAnsi="Times New Roman" w:cs="Times New Roman"/>
                <w:sz w:val="24"/>
                <w:szCs w:val="24"/>
              </w:rPr>
            </w:pPr>
            <w:r>
              <w:rPr>
                <w:rFonts w:hAnsi="Times New Roman" w:cs="Times New Roman"/>
                <w:sz w:val="24"/>
                <w:szCs w:val="24"/>
              </w:rPr>
              <w:t>2</w:t>
            </w:r>
            <w:r w:rsidR="00AE0202" w:rsidRPr="00AE0202">
              <w:rPr>
                <w:rFonts w:hAnsi="Times New Roman" w:cs="Times New Roman"/>
                <w:sz w:val="24"/>
                <w:szCs w:val="24"/>
              </w:rPr>
              <w:t>.</w:t>
            </w:r>
          </w:p>
        </w:tc>
        <w:tc>
          <w:tcPr>
            <w:tcW w:w="1993" w:type="dxa"/>
          </w:tcPr>
          <w:p w14:paraId="30140E35" w14:textId="77777777" w:rsidR="00AE0202" w:rsidRPr="00AE0202" w:rsidRDefault="00AE0202" w:rsidP="00D84F03">
            <w:pPr>
              <w:pStyle w:val="Betarp"/>
              <w:ind w:firstLine="0"/>
              <w:rPr>
                <w:rFonts w:hAnsi="Times New Roman" w:cs="Times New Roman"/>
                <w:sz w:val="24"/>
                <w:szCs w:val="24"/>
              </w:rPr>
            </w:pPr>
            <w:r w:rsidRPr="00AE0202">
              <w:rPr>
                <w:rFonts w:hAnsi="Times New Roman" w:cs="Times New Roman"/>
                <w:sz w:val="24"/>
                <w:szCs w:val="24"/>
              </w:rPr>
              <w:t>Ekologiški rauginti agurkai</w:t>
            </w:r>
          </w:p>
          <w:p w14:paraId="649DC6F9" w14:textId="77777777" w:rsidR="00AE0202" w:rsidRPr="00AE0202" w:rsidRDefault="00AE0202" w:rsidP="007C397F">
            <w:pPr>
              <w:tabs>
                <w:tab w:val="left" w:pos="810"/>
                <w:tab w:val="left" w:pos="990"/>
              </w:tabs>
              <w:ind w:firstLine="0"/>
              <w:rPr>
                <w:rFonts w:eastAsia="Calibri" w:hAnsi="Times New Roman" w:cs="Times New Roman"/>
                <w:sz w:val="24"/>
                <w:szCs w:val="24"/>
              </w:rPr>
            </w:pPr>
          </w:p>
        </w:tc>
        <w:tc>
          <w:tcPr>
            <w:tcW w:w="9071" w:type="dxa"/>
          </w:tcPr>
          <w:p w14:paraId="36CEDCB8" w14:textId="77777777" w:rsidR="003935A4" w:rsidRDefault="00AE0202" w:rsidP="00303DC6">
            <w:pPr>
              <w:pStyle w:val="Betarp"/>
              <w:ind w:firstLine="0"/>
              <w:rPr>
                <w:rFonts w:hAnsi="Times New Roman" w:cs="Times New Roman"/>
                <w:sz w:val="24"/>
                <w:szCs w:val="24"/>
              </w:rPr>
            </w:pPr>
            <w:r w:rsidRPr="00AE0202">
              <w:rPr>
                <w:rFonts w:hAnsi="Times New Roman" w:cs="Times New Roman"/>
                <w:sz w:val="24"/>
                <w:szCs w:val="24"/>
              </w:rPr>
              <w:t>Vidutinio dydžio, neminkšti, vidutinio sūrumo, be pašalinio kvapo. Tiekiami sandarioje, vienkartinio naudojimo taroje.</w:t>
            </w:r>
          </w:p>
          <w:p w14:paraId="0C71C35A" w14:textId="21CA2C42" w:rsidR="00AE0202" w:rsidRPr="00AE0202" w:rsidRDefault="00AE0202" w:rsidP="00303DC6">
            <w:pPr>
              <w:pStyle w:val="Betarp"/>
              <w:ind w:firstLine="0"/>
              <w:rPr>
                <w:rFonts w:hAnsi="Times New Roman" w:cs="Times New Roman"/>
                <w:sz w:val="24"/>
                <w:szCs w:val="24"/>
              </w:rPr>
            </w:pPr>
            <w:r w:rsidRPr="00AE0202">
              <w:rPr>
                <w:rFonts w:hAnsi="Times New Roman" w:cs="Times New Roman"/>
                <w:sz w:val="24"/>
                <w:szCs w:val="24"/>
              </w:rPr>
              <w:t xml:space="preserve">Grynojo produkto ne mažiau kaip 55 proc., jei rauginti agurkai tiekiami kartu su skysčiu. </w:t>
            </w:r>
            <w:r w:rsidRPr="00AE0202">
              <w:rPr>
                <w:rFonts w:hAnsi="Times New Roman" w:cs="Times New Roman"/>
                <w:sz w:val="24"/>
                <w:szCs w:val="24"/>
              </w:rPr>
              <w:br/>
              <w:t>Išfasavimo svoris nurodytas grynasis produkto svoris.</w:t>
            </w:r>
          </w:p>
          <w:p w14:paraId="10D0BD1D" w14:textId="77777777" w:rsidR="007B6B0C" w:rsidRDefault="00AE0202" w:rsidP="003935A4">
            <w:pPr>
              <w:pStyle w:val="Antrat6"/>
              <w:ind w:firstLine="0"/>
              <w:outlineLvl w:val="5"/>
              <w:rPr>
                <w:rFonts w:ascii="Times New Roman" w:hAnsi="Times New Roman" w:cs="Times New Roman"/>
                <w:color w:val="auto"/>
              </w:rPr>
            </w:pPr>
            <w:r w:rsidRPr="003935A4">
              <w:rPr>
                <w:rFonts w:ascii="Times New Roman" w:hAnsi="Times New Roman" w:cs="Times New Roman"/>
                <w:b/>
                <w:bCs/>
                <w:color w:val="auto"/>
              </w:rPr>
              <w:t>Išfasavimas</w:t>
            </w:r>
            <w:r w:rsidRPr="003935A4">
              <w:rPr>
                <w:rFonts w:ascii="Times New Roman" w:hAnsi="Times New Roman" w:cs="Times New Roman"/>
                <w:color w:val="auto"/>
              </w:rPr>
              <w:t xml:space="preserve"> - ne daugiau 1.1 kg</w:t>
            </w:r>
          </w:p>
          <w:p w14:paraId="06BDE009" w14:textId="716BD7D0" w:rsidR="003935A4" w:rsidRPr="003935A4" w:rsidRDefault="00AE0202" w:rsidP="003935A4">
            <w:pPr>
              <w:pStyle w:val="Antrat6"/>
              <w:ind w:firstLine="0"/>
              <w:outlineLvl w:val="5"/>
              <w:rPr>
                <w:rFonts w:ascii="Times New Roman" w:hAnsi="Times New Roman" w:cs="Times New Roman"/>
                <w:color w:val="auto"/>
              </w:rPr>
            </w:pPr>
            <w:r w:rsidRPr="003935A4">
              <w:rPr>
                <w:rFonts w:ascii="Times New Roman" w:hAnsi="Times New Roman" w:cs="Times New Roman"/>
                <w:b/>
                <w:bCs/>
                <w:color w:val="auto"/>
              </w:rPr>
              <w:t>Galiojimas pristatymo dieną iki tinkamumo vartoti termino pabaigos</w:t>
            </w:r>
            <w:r w:rsidRPr="003935A4">
              <w:rPr>
                <w:rFonts w:ascii="Times New Roman" w:hAnsi="Times New Roman" w:cs="Times New Roman"/>
                <w:color w:val="auto"/>
              </w:rPr>
              <w:t xml:space="preserve"> - ne mažiau 20 paros (-ų)</w:t>
            </w:r>
            <w:r w:rsidR="003935A4">
              <w:rPr>
                <w:rFonts w:ascii="Times New Roman" w:hAnsi="Times New Roman" w:cs="Times New Roman"/>
                <w:color w:val="auto"/>
              </w:rPr>
              <w:t>.</w:t>
            </w:r>
          </w:p>
          <w:p w14:paraId="035FFABD" w14:textId="19BA7F89" w:rsidR="00AE0202" w:rsidRPr="003935A4" w:rsidRDefault="00AE0202" w:rsidP="00303DC6">
            <w:pPr>
              <w:pStyle w:val="Antrat6"/>
              <w:ind w:firstLine="0"/>
              <w:outlineLvl w:val="5"/>
              <w:rPr>
                <w:rFonts w:ascii="Times New Roman" w:hAnsi="Times New Roman" w:cs="Times New Roman"/>
                <w:color w:val="auto"/>
              </w:rPr>
            </w:pPr>
            <w:r w:rsidRPr="003935A4">
              <w:rPr>
                <w:rFonts w:ascii="Times New Roman" w:hAnsi="Times New Roman" w:cs="Times New Roman"/>
                <w:b/>
                <w:bCs/>
                <w:color w:val="auto"/>
              </w:rPr>
              <w:t>Sezoniškumas</w:t>
            </w:r>
            <w:r w:rsidRPr="003935A4">
              <w:rPr>
                <w:rFonts w:ascii="Times New Roman" w:hAnsi="Times New Roman" w:cs="Times New Roman"/>
                <w:color w:val="auto"/>
              </w:rPr>
              <w:t xml:space="preserve"> - Prekės užsakomos (ketvirčiais): 1kv., 2kv., 3kv., 4kv.</w:t>
            </w:r>
          </w:p>
          <w:p w14:paraId="13E71BAC" w14:textId="54806B26" w:rsidR="00AE0202" w:rsidRPr="003935A4" w:rsidRDefault="00AE0202" w:rsidP="003935A4">
            <w:pPr>
              <w:pStyle w:val="Betarp"/>
              <w:rPr>
                <w:rFonts w:hAnsi="Times New Roman" w:cs="Times New Roman"/>
                <w:sz w:val="24"/>
                <w:szCs w:val="24"/>
              </w:rPr>
            </w:pPr>
            <w:r w:rsidRPr="003935A4">
              <w:rPr>
                <w:rStyle w:val="FontStyle35"/>
                <w:sz w:val="24"/>
                <w:szCs w:val="24"/>
              </w:rPr>
              <w:t>Vadovaujantis Tvarkos</w:t>
            </w:r>
            <w:r w:rsidRPr="00AE0202">
              <w:rPr>
                <w:rStyle w:val="FontStyle35"/>
                <w:sz w:val="24"/>
                <w:szCs w:val="24"/>
              </w:rPr>
              <w:t xml:space="preserve"> aprašo </w:t>
            </w:r>
            <w:r w:rsidRPr="00AE0202">
              <w:rPr>
                <w:i/>
                <w:sz w:val="24"/>
                <w:szCs w:val="24"/>
              </w:rPr>
              <w:t>pagal</w:t>
            </w:r>
            <w:r w:rsidRPr="00AE0202">
              <w:rPr>
                <w:b/>
                <w:i/>
                <w:sz w:val="24"/>
                <w:szCs w:val="24"/>
              </w:rPr>
              <w:t xml:space="preserve">   4.1 punkt</w:t>
            </w:r>
            <w:r w:rsidRPr="00AE0202">
              <w:rPr>
                <w:b/>
                <w:i/>
                <w:sz w:val="24"/>
                <w:szCs w:val="24"/>
              </w:rPr>
              <w:t>ą</w:t>
            </w:r>
            <w:r w:rsidRPr="00AE0202">
              <w:rPr>
                <w:b/>
                <w:i/>
                <w:sz w:val="24"/>
                <w:szCs w:val="24"/>
              </w:rPr>
              <w:t xml:space="preserve"> minimali</w:t>
            </w:r>
            <w:r w:rsidRPr="00AE0202">
              <w:rPr>
                <w:b/>
                <w:i/>
                <w:sz w:val="24"/>
                <w:szCs w:val="24"/>
              </w:rPr>
              <w:t>ų</w:t>
            </w:r>
            <w:r w:rsidRPr="00AE0202">
              <w:rPr>
                <w:b/>
                <w:i/>
                <w:sz w:val="24"/>
                <w:szCs w:val="24"/>
              </w:rPr>
              <w:t xml:space="preserve"> apsaugos kriterij</w:t>
            </w:r>
            <w:r w:rsidRPr="00AE0202">
              <w:rPr>
                <w:b/>
                <w:i/>
                <w:sz w:val="24"/>
                <w:szCs w:val="24"/>
              </w:rPr>
              <w:t>ų</w:t>
            </w:r>
            <w:r w:rsidRPr="00AE0202">
              <w:rPr>
                <w:b/>
                <w:i/>
                <w:sz w:val="24"/>
                <w:szCs w:val="24"/>
              </w:rPr>
              <w:t xml:space="preserve"> taikymas</w:t>
            </w:r>
            <w:r w:rsidRPr="00AE0202">
              <w:rPr>
                <w:rStyle w:val="FontStyle35"/>
                <w:sz w:val="24"/>
                <w:szCs w:val="24"/>
              </w:rPr>
              <w:t xml:space="preserve"> </w:t>
            </w:r>
            <w:r w:rsidR="003935A4">
              <w:rPr>
                <w:rStyle w:val="FontStyle35"/>
                <w:sz w:val="24"/>
                <w:szCs w:val="24"/>
              </w:rPr>
              <w:t>.</w:t>
            </w:r>
            <w:r w:rsidRPr="00AE0202">
              <w:rPr>
                <w:sz w:val="24"/>
                <w:szCs w:val="24"/>
              </w:rPr>
              <w:t>Produktai turi atitikti minimal</w:t>
            </w:r>
            <w:r w:rsidRPr="00AE0202">
              <w:rPr>
                <w:sz w:val="24"/>
                <w:szCs w:val="24"/>
              </w:rPr>
              <w:t>ų</w:t>
            </w:r>
            <w:r w:rsidRPr="00AE0202">
              <w:rPr>
                <w:sz w:val="24"/>
                <w:szCs w:val="24"/>
              </w:rPr>
              <w:t xml:space="preserve"> maisto produkt</w:t>
            </w:r>
            <w:r w:rsidRPr="00AE0202">
              <w:rPr>
                <w:sz w:val="24"/>
                <w:szCs w:val="24"/>
              </w:rPr>
              <w:t>ų</w:t>
            </w:r>
            <w:r w:rsidRPr="00AE0202">
              <w:rPr>
                <w:sz w:val="24"/>
                <w:szCs w:val="24"/>
              </w:rPr>
              <w:t xml:space="preserve"> kriterij</w:t>
            </w:r>
            <w:r w:rsidRPr="00AE0202">
              <w:rPr>
                <w:sz w:val="24"/>
                <w:szCs w:val="24"/>
              </w:rPr>
              <w:t>ų</w:t>
            </w:r>
            <w:r w:rsidRPr="00AE0202">
              <w:rPr>
                <w:sz w:val="24"/>
                <w:szCs w:val="24"/>
              </w:rPr>
              <w:t xml:space="preserve"> pagal Tvarkos apra</w:t>
            </w:r>
            <w:r w:rsidRPr="00AE0202">
              <w:rPr>
                <w:sz w:val="24"/>
                <w:szCs w:val="24"/>
              </w:rPr>
              <w:t>š</w:t>
            </w:r>
            <w:r w:rsidRPr="00AE0202">
              <w:rPr>
                <w:sz w:val="24"/>
                <w:szCs w:val="24"/>
              </w:rPr>
              <w:t>o 2 priedo 8.1.1. papunkt</w:t>
            </w:r>
            <w:r w:rsidRPr="00AE0202">
              <w:rPr>
                <w:sz w:val="24"/>
                <w:szCs w:val="24"/>
              </w:rPr>
              <w:t>į</w:t>
            </w:r>
            <w:r w:rsidRPr="00AE0202">
              <w:rPr>
                <w:sz w:val="24"/>
                <w:szCs w:val="24"/>
              </w:rPr>
              <w:t>,  turi tur</w:t>
            </w:r>
            <w:r w:rsidRPr="00AE0202">
              <w:rPr>
                <w:sz w:val="24"/>
                <w:szCs w:val="24"/>
              </w:rPr>
              <w:t>ė</w:t>
            </w:r>
            <w:r w:rsidRPr="00AE0202">
              <w:rPr>
                <w:sz w:val="24"/>
                <w:szCs w:val="24"/>
              </w:rPr>
              <w:t>ti ekologin</w:t>
            </w:r>
            <w:r w:rsidRPr="00AE0202">
              <w:rPr>
                <w:sz w:val="24"/>
                <w:szCs w:val="24"/>
              </w:rPr>
              <w:t>ė</w:t>
            </w:r>
            <w:r w:rsidRPr="00AE0202">
              <w:rPr>
                <w:sz w:val="24"/>
                <w:szCs w:val="24"/>
              </w:rPr>
              <w:t>s gamybos (ekologi</w:t>
            </w:r>
            <w:r w:rsidRPr="00AE0202">
              <w:rPr>
                <w:sz w:val="24"/>
                <w:szCs w:val="24"/>
              </w:rPr>
              <w:t>š</w:t>
            </w:r>
            <w:r w:rsidRPr="00AE0202">
              <w:rPr>
                <w:sz w:val="24"/>
                <w:szCs w:val="24"/>
              </w:rPr>
              <w:t>kam ir per</w:t>
            </w:r>
            <w:r w:rsidRPr="00AE0202">
              <w:rPr>
                <w:sz w:val="24"/>
                <w:szCs w:val="24"/>
              </w:rPr>
              <w:t>ė</w:t>
            </w:r>
            <w:r w:rsidRPr="00AE0202">
              <w:rPr>
                <w:sz w:val="24"/>
                <w:szCs w:val="24"/>
              </w:rPr>
              <w:t xml:space="preserve">jimo prie </w:t>
            </w:r>
            <w:r w:rsidRPr="00AE0202">
              <w:rPr>
                <w:sz w:val="24"/>
                <w:szCs w:val="24"/>
              </w:rPr>
              <w:lastRenderedPageBreak/>
              <w:t>ekologin</w:t>
            </w:r>
            <w:r w:rsidRPr="00AE0202">
              <w:rPr>
                <w:sz w:val="24"/>
                <w:szCs w:val="24"/>
              </w:rPr>
              <w:t>ė</w:t>
            </w:r>
            <w:r w:rsidRPr="00AE0202">
              <w:rPr>
                <w:sz w:val="24"/>
                <w:szCs w:val="24"/>
              </w:rPr>
              <w:t>s gamybos laikotarpio) produktui i</w:t>
            </w:r>
            <w:r w:rsidRPr="00AE0202">
              <w:rPr>
                <w:sz w:val="24"/>
                <w:szCs w:val="24"/>
              </w:rPr>
              <w:t>š</w:t>
            </w:r>
            <w:r w:rsidRPr="00AE0202">
              <w:rPr>
                <w:sz w:val="24"/>
                <w:szCs w:val="24"/>
              </w:rPr>
              <w:t>duot</w:t>
            </w:r>
            <w:r w:rsidRPr="00AE0202">
              <w:rPr>
                <w:sz w:val="24"/>
                <w:szCs w:val="24"/>
              </w:rPr>
              <w:t>ą</w:t>
            </w:r>
            <w:r w:rsidRPr="00AE0202">
              <w:rPr>
                <w:sz w:val="24"/>
                <w:szCs w:val="24"/>
              </w:rPr>
              <w:t xml:space="preserve"> sertifikat</w:t>
            </w:r>
            <w:r w:rsidRPr="00AE0202">
              <w:rPr>
                <w:sz w:val="24"/>
                <w:szCs w:val="24"/>
              </w:rPr>
              <w:t>ą</w:t>
            </w:r>
            <w:r w:rsidRPr="00AE0202">
              <w:rPr>
                <w:sz w:val="24"/>
                <w:szCs w:val="24"/>
              </w:rPr>
              <w:t xml:space="preserve"> pagal 2018 m. gegu</w:t>
            </w:r>
            <w:r w:rsidRPr="00AE0202">
              <w:rPr>
                <w:sz w:val="24"/>
                <w:szCs w:val="24"/>
              </w:rPr>
              <w:t>žė</w:t>
            </w:r>
            <w:r w:rsidRPr="00AE0202">
              <w:rPr>
                <w:sz w:val="24"/>
                <w:szCs w:val="24"/>
              </w:rPr>
              <w:t>s 30 d. Europos Parlamento ir Tarybos reglamento (ES) 2018/848 d</w:t>
            </w:r>
            <w:r w:rsidRPr="00AE0202">
              <w:rPr>
                <w:sz w:val="24"/>
                <w:szCs w:val="24"/>
              </w:rPr>
              <w:t>ė</w:t>
            </w:r>
            <w:r w:rsidRPr="00AE0202">
              <w:rPr>
                <w:sz w:val="24"/>
                <w:szCs w:val="24"/>
              </w:rPr>
              <w:t>l ekologin</w:t>
            </w:r>
            <w:r w:rsidRPr="00AE0202">
              <w:rPr>
                <w:sz w:val="24"/>
                <w:szCs w:val="24"/>
              </w:rPr>
              <w:t>ė</w:t>
            </w:r>
            <w:r w:rsidRPr="00AE0202">
              <w:rPr>
                <w:sz w:val="24"/>
                <w:szCs w:val="24"/>
              </w:rPr>
              <w:t>s gamybos ir ekologi</w:t>
            </w:r>
            <w:r w:rsidRPr="00AE0202">
              <w:rPr>
                <w:sz w:val="24"/>
                <w:szCs w:val="24"/>
              </w:rPr>
              <w:t>š</w:t>
            </w:r>
            <w:r w:rsidRPr="00AE0202">
              <w:rPr>
                <w:sz w:val="24"/>
                <w:szCs w:val="24"/>
              </w:rPr>
              <w:t>k</w:t>
            </w:r>
            <w:r w:rsidRPr="00AE0202">
              <w:rPr>
                <w:sz w:val="24"/>
                <w:szCs w:val="24"/>
              </w:rPr>
              <w:t>ų</w:t>
            </w:r>
            <w:r w:rsidRPr="00AE0202">
              <w:rPr>
                <w:sz w:val="24"/>
                <w:szCs w:val="24"/>
              </w:rPr>
              <w:t xml:space="preserve"> produkt</w:t>
            </w:r>
            <w:r w:rsidRPr="00AE0202">
              <w:rPr>
                <w:sz w:val="24"/>
                <w:szCs w:val="24"/>
              </w:rPr>
              <w:t>ų</w:t>
            </w:r>
            <w:r w:rsidRPr="00AE0202">
              <w:rPr>
                <w:sz w:val="24"/>
                <w:szCs w:val="24"/>
              </w:rPr>
              <w:t xml:space="preserve"> </w:t>
            </w:r>
            <w:r w:rsidRPr="00AE0202">
              <w:rPr>
                <w:sz w:val="24"/>
                <w:szCs w:val="24"/>
              </w:rPr>
              <w:t>ž</w:t>
            </w:r>
            <w:r w:rsidRPr="00AE0202">
              <w:rPr>
                <w:sz w:val="24"/>
                <w:szCs w:val="24"/>
              </w:rPr>
              <w:t xml:space="preserve">enklinimo, kuriuo panaikinamas Tarybos reglamentas (EB) Nr. 834/2007 su visais pakeitimais ir </w:t>
            </w:r>
            <w:proofErr w:type="spellStart"/>
            <w:r w:rsidRPr="00AE0202">
              <w:rPr>
                <w:sz w:val="24"/>
                <w:szCs w:val="24"/>
              </w:rPr>
              <w:t>pa</w:t>
            </w:r>
            <w:r w:rsidR="003935A4">
              <w:rPr>
                <w:sz w:val="24"/>
                <w:szCs w:val="24"/>
              </w:rPr>
              <w:t>pildymais</w:t>
            </w:r>
            <w:proofErr w:type="spellEnd"/>
            <w:r w:rsidR="003935A4">
              <w:rPr>
                <w:sz w:val="24"/>
                <w:szCs w:val="24"/>
              </w:rPr>
              <w:t>, reikalavimus.</w:t>
            </w:r>
          </w:p>
        </w:tc>
        <w:tc>
          <w:tcPr>
            <w:tcW w:w="993" w:type="dxa"/>
          </w:tcPr>
          <w:p w14:paraId="241D4777" w14:textId="426FBDCD"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lastRenderedPageBreak/>
              <w:t>kg</w:t>
            </w:r>
          </w:p>
        </w:tc>
        <w:tc>
          <w:tcPr>
            <w:tcW w:w="1559" w:type="dxa"/>
          </w:tcPr>
          <w:p w14:paraId="124B59A1" w14:textId="53D1365E" w:rsidR="00AE0202" w:rsidRPr="00AE0202" w:rsidRDefault="00AE0202" w:rsidP="007C397F">
            <w:pPr>
              <w:tabs>
                <w:tab w:val="left" w:pos="810"/>
                <w:tab w:val="left" w:pos="990"/>
              </w:tabs>
              <w:ind w:firstLine="0"/>
              <w:jc w:val="center"/>
              <w:rPr>
                <w:rFonts w:eastAsia="Calibri" w:hAnsi="Times New Roman" w:cs="Times New Roman"/>
                <w:sz w:val="24"/>
                <w:szCs w:val="24"/>
              </w:rPr>
            </w:pPr>
            <w:r w:rsidRPr="00AE0202">
              <w:rPr>
                <w:rFonts w:hAnsi="Times New Roman" w:cs="Times New Roman"/>
                <w:sz w:val="24"/>
                <w:szCs w:val="24"/>
              </w:rPr>
              <w:t>800</w:t>
            </w:r>
          </w:p>
        </w:tc>
      </w:tr>
    </w:tbl>
    <w:p w14:paraId="4BA1BE7D" w14:textId="77777777" w:rsidR="007B6B0C" w:rsidRDefault="007B6B0C" w:rsidP="00EC104A">
      <w:pPr>
        <w:spacing w:before="120" w:line="240" w:lineRule="auto"/>
        <w:ind w:left="720" w:firstLine="0"/>
        <w:jc w:val="left"/>
        <w:rPr>
          <w:rFonts w:ascii="Times New Roman" w:eastAsia="Batang" w:hAnsi="Times New Roman" w:cs="Times New Roman"/>
          <w:b/>
          <w:sz w:val="24"/>
          <w:szCs w:val="24"/>
        </w:rPr>
      </w:pPr>
    </w:p>
    <w:p w14:paraId="30954BB5" w14:textId="77777777" w:rsidR="007B6B0C" w:rsidRPr="007B6B0C" w:rsidRDefault="007B6B0C" w:rsidP="007B6B0C">
      <w:pPr>
        <w:ind w:left="720"/>
        <w:rPr>
          <w:rFonts w:ascii="Times New Roman" w:hAnsi="Times New Roman" w:cs="Times New Roman"/>
          <w:b/>
          <w:sz w:val="24"/>
          <w:szCs w:val="24"/>
        </w:rPr>
      </w:pPr>
      <w:r w:rsidRPr="007B6B0C">
        <w:rPr>
          <w:rFonts w:ascii="Times New Roman" w:hAnsi="Times New Roman" w:cs="Times New Roman"/>
          <w:b/>
          <w:bCs/>
          <w:sz w:val="24"/>
          <w:szCs w:val="24"/>
        </w:rPr>
        <w:t>Bendrieji reikalavimai prekėms:</w:t>
      </w:r>
      <w:r w:rsidRPr="007B6B0C">
        <w:rPr>
          <w:rFonts w:ascii="Times New Roman" w:hAnsi="Times New Roman" w:cs="Times New Roman"/>
          <w:b/>
          <w:sz w:val="24"/>
          <w:szCs w:val="24"/>
        </w:rPr>
        <w:t xml:space="preserve"> </w:t>
      </w:r>
    </w:p>
    <w:p w14:paraId="6A863452"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Visos prekės, išskyrus žvaigždutes pažymėtas „*“,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p>
    <w:p w14:paraId="39921843"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 xml:space="preserve"> 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34B9A073"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 xml:space="preserve"> 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504D3B03"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 xml:space="preserve"> 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3DDDB6C2"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DB9140E"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Daržovėse ir vaisiuose didžiausi pesticidų kiekiai turi atitikti 2005 m. vasario 21 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reikalavimus;</w:t>
      </w:r>
    </w:p>
    <w:p w14:paraId="40434649"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bCs/>
          <w:iCs/>
          <w:sz w:val="24"/>
          <w:szCs w:val="24"/>
        </w:rPr>
        <w:t>Vaisiai ir daržovės bei perdirbti vaisių ir daržovių produktai turi atitikti 2013 m. gruodžio 17 d. Europos Parlamento ir Tarybos reglamentas (ES) Nr. 1308/2013 kuriuo nustatomas bendras žemės ūkio produktų rinkų organizavimas reikalavimus</w:t>
      </w:r>
      <w:r w:rsidRPr="007B6B0C">
        <w:rPr>
          <w:rFonts w:ascii="Times New Roman" w:hAnsi="Times New Roman" w:cs="Times New Roman"/>
          <w:sz w:val="24"/>
          <w:szCs w:val="24"/>
        </w:rPr>
        <w:t>;</w:t>
      </w:r>
    </w:p>
    <w:p w14:paraId="6FEC3941"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Ekologiški vaisiai bei daržovės kokybės reikalavimai turi atitikti 2000 m. gruodžio 28 d Lietuvos respublikos žemės ūkio ministro įsakymo Nr. 375 ,,Dėl ekologinio žemės ūkio taisyklių patvirtinimo ir ekologiškų žemės ūkio produktų gamybos proceso ir produkcijos sertifikavimo“ (aktuali redakcija)</w:t>
      </w:r>
      <w:r w:rsidRPr="007B6B0C">
        <w:rPr>
          <w:rFonts w:ascii="Times New Roman" w:hAnsi="Times New Roman" w:cs="Times New Roman"/>
          <w:b/>
          <w:sz w:val="24"/>
          <w:szCs w:val="24"/>
        </w:rPr>
        <w:t xml:space="preserve"> </w:t>
      </w:r>
      <w:r w:rsidRPr="007B6B0C">
        <w:rPr>
          <w:rFonts w:ascii="Times New Roman" w:hAnsi="Times New Roman" w:cs="Times New Roman"/>
          <w:sz w:val="24"/>
          <w:szCs w:val="24"/>
        </w:rPr>
        <w:t>reikalavimus;</w:t>
      </w:r>
    </w:p>
    <w:p w14:paraId="545D718A" w14:textId="77777777" w:rsidR="007B6B0C" w:rsidRPr="007B6B0C" w:rsidRDefault="007B6B0C" w:rsidP="007B6B0C">
      <w:pPr>
        <w:pStyle w:val="Betarp"/>
        <w:rPr>
          <w:rStyle w:val="FontStyle35"/>
          <w:sz w:val="24"/>
          <w:szCs w:val="24"/>
        </w:rPr>
      </w:pPr>
      <w:r w:rsidRPr="007B6B0C">
        <w:rPr>
          <w:rStyle w:val="FontStyle35"/>
          <w:sz w:val="24"/>
          <w:szCs w:val="24"/>
        </w:rPr>
        <w:lastRenderedPageBreak/>
        <w:t xml:space="preserve">                       Vadovaujantis Tvarkos aprašo </w:t>
      </w:r>
      <w:r w:rsidRPr="007B6B0C">
        <w:rPr>
          <w:rFonts w:ascii="Times New Roman" w:hAnsi="Times New Roman" w:cs="Times New Roman"/>
          <w:i/>
          <w:sz w:val="24"/>
          <w:szCs w:val="24"/>
        </w:rPr>
        <w:t>pagal</w:t>
      </w:r>
      <w:r w:rsidRPr="007B6B0C">
        <w:rPr>
          <w:rFonts w:ascii="Times New Roman" w:hAnsi="Times New Roman" w:cs="Times New Roman"/>
          <w:b/>
          <w:i/>
          <w:sz w:val="24"/>
          <w:szCs w:val="24"/>
        </w:rPr>
        <w:t xml:space="preserve">   4.1 punktą minimalių apsaugos kriterijų taikymas</w:t>
      </w:r>
      <w:r w:rsidRPr="007B6B0C">
        <w:rPr>
          <w:rStyle w:val="FontStyle35"/>
          <w:sz w:val="24"/>
          <w:szCs w:val="24"/>
        </w:rPr>
        <w:t xml:space="preserve"> </w:t>
      </w:r>
    </w:p>
    <w:p w14:paraId="1FD9AFF3"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 xml:space="preserve">Produktai turi atitikti minimalų maisto produktų kriterijų pagal Tvarkos aprašo 2 priedo 8.1.1. papunktį,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7B6B0C">
        <w:rPr>
          <w:rFonts w:ascii="Times New Roman" w:hAnsi="Times New Roman" w:cs="Times New Roman"/>
          <w:sz w:val="24"/>
          <w:szCs w:val="24"/>
        </w:rPr>
        <w:t>papildymais</w:t>
      </w:r>
      <w:proofErr w:type="spellEnd"/>
      <w:r w:rsidRPr="007B6B0C">
        <w:rPr>
          <w:rFonts w:ascii="Times New Roman" w:hAnsi="Times New Roman" w:cs="Times New Roman"/>
          <w:sz w:val="24"/>
          <w:szCs w:val="24"/>
        </w:rPr>
        <w:t>, reikalavimus;</w:t>
      </w:r>
    </w:p>
    <w:p w14:paraId="7D3FB791" w14:textId="77777777" w:rsidR="007B6B0C" w:rsidRPr="007B6B0C" w:rsidRDefault="007B6B0C" w:rsidP="007B6B0C">
      <w:pPr>
        <w:numPr>
          <w:ilvl w:val="0"/>
          <w:numId w:val="17"/>
        </w:numPr>
        <w:spacing w:line="240" w:lineRule="auto"/>
        <w:jc w:val="left"/>
        <w:rPr>
          <w:rFonts w:ascii="Times New Roman" w:hAnsi="Times New Roman" w:cs="Times New Roman"/>
          <w:sz w:val="24"/>
          <w:szCs w:val="24"/>
        </w:rPr>
      </w:pPr>
      <w:r w:rsidRPr="007B6B0C">
        <w:rPr>
          <w:rFonts w:ascii="Times New Roman" w:hAnsi="Times New Roman" w:cs="Times New Roman"/>
          <w:sz w:val="24"/>
          <w:szCs w:val="24"/>
        </w:rPr>
        <w:t xml:space="preserve">Tara ir pakavimo medžiagos turi atitikti </w:t>
      </w:r>
      <w:r w:rsidRPr="007B6B0C">
        <w:rPr>
          <w:rFonts w:ascii="Times New Roman" w:hAnsi="Times New Roman" w:cs="Times New Roman"/>
          <w:bCs/>
          <w:sz w:val="24"/>
          <w:szCs w:val="24"/>
        </w:rPr>
        <w:t xml:space="preserve">2004 m. spalio 27 d. Europos Parlamento ir Tarybos reglamentą (EB) Nr. 1935/2004, dėl žaliavų ir gaminių, skirtų liestis su maistu ir </w:t>
      </w:r>
      <w:r w:rsidRPr="007B6B0C">
        <w:rPr>
          <w:rFonts w:ascii="Times New Roman"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7B6B0C">
        <w:rPr>
          <w:rFonts w:ascii="Times New Roman" w:hAnsi="Times New Roman" w:cs="Times New Roman"/>
          <w:sz w:val="24"/>
          <w:szCs w:val="24"/>
        </w:rPr>
        <w:t>(aktuali redakcija)</w:t>
      </w:r>
      <w:r w:rsidRPr="007B6B0C">
        <w:rPr>
          <w:rFonts w:ascii="Times New Roman" w:hAnsi="Times New Roman" w:cs="Times New Roman"/>
          <w:bCs/>
          <w:iCs/>
          <w:sz w:val="24"/>
          <w:szCs w:val="24"/>
        </w:rPr>
        <w:t>, reikalavimus;</w:t>
      </w:r>
    </w:p>
    <w:p w14:paraId="10724205" w14:textId="77777777" w:rsidR="007B6B0C" w:rsidRPr="007B6B0C" w:rsidRDefault="007B6B0C" w:rsidP="007B6B0C">
      <w:pPr>
        <w:pStyle w:val="Sraopastraipa"/>
        <w:suppressAutoHyphens/>
        <w:rPr>
          <w:rFonts w:ascii="Times New Roman" w:hAnsi="Times New Roman" w:cs="Times New Roman"/>
          <w:sz w:val="24"/>
          <w:szCs w:val="24"/>
        </w:rPr>
      </w:pPr>
      <w:r w:rsidRPr="007B6B0C">
        <w:rPr>
          <w:rFonts w:ascii="Times New Roman" w:hAnsi="Times New Roman" w:cs="Times New Roman"/>
          <w:b/>
          <w:sz w:val="24"/>
          <w:szCs w:val="24"/>
        </w:rPr>
        <w:t>Kiti reikalavimai:</w:t>
      </w:r>
    </w:p>
    <w:p w14:paraId="0A5B758A"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b/>
          <w:sz w:val="24"/>
          <w:szCs w:val="24"/>
        </w:rPr>
        <w:t xml:space="preserve">Prekių pristatymo vieta: Macikų socialinės globos namai, Vilties g.2, Macikų km., Šilutės sen., LT-99156 Šilutės r. sav. </w:t>
      </w:r>
      <w:r w:rsidRPr="007B6B0C">
        <w:rPr>
          <w:rFonts w:ascii="Times New Roman" w:hAnsi="Times New Roman" w:cs="Times New Roman"/>
          <w:sz w:val="24"/>
          <w:szCs w:val="24"/>
        </w:rPr>
        <w:t>(Valgyklos sandėlis).</w:t>
      </w:r>
    </w:p>
    <w:p w14:paraId="71B8D9B0"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Prekių tiekimo laikotarpis 12 mėnesiai;</w:t>
      </w:r>
    </w:p>
    <w:p w14:paraId="5B843BBB"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Style w:val="FontStyle13"/>
          <w:sz w:val="24"/>
          <w:szCs w:val="24"/>
        </w:rPr>
        <w:t>P</w:t>
      </w:r>
      <w:r w:rsidRPr="007B6B0C">
        <w:rPr>
          <w:rFonts w:ascii="Times New Roman" w:hAnsi="Times New Roman" w:cs="Times New Roman"/>
          <w:sz w:val="24"/>
          <w:szCs w:val="24"/>
        </w:rPr>
        <w:t xml:space="preserve">ristatymo dažnumas </w:t>
      </w:r>
      <w:r w:rsidRPr="007B6B0C">
        <w:rPr>
          <w:rFonts w:ascii="Times New Roman" w:hAnsi="Times New Roman" w:cs="Times New Roman"/>
          <w:b/>
          <w:sz w:val="24"/>
          <w:szCs w:val="24"/>
        </w:rPr>
        <w:t xml:space="preserve">du (2) kartai per mėnesį nuo 7.00-12.00 val.  </w:t>
      </w:r>
    </w:p>
    <w:p w14:paraId="7AF46C71" w14:textId="306B0A1A"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Atsiskaitymo</w:t>
      </w:r>
      <w:r w:rsidR="00752BA3">
        <w:rPr>
          <w:rFonts w:ascii="Times New Roman" w:hAnsi="Times New Roman" w:cs="Times New Roman"/>
          <w:sz w:val="24"/>
          <w:szCs w:val="24"/>
        </w:rPr>
        <w:t xml:space="preserve"> už prekes terminas  - 30 k. d.</w:t>
      </w:r>
    </w:p>
    <w:p w14:paraId="0DF12064" w14:textId="3EDF4DFB"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 xml:space="preserve">Įsipareigojimas nupirkti prekių kiekis  80 </w:t>
      </w:r>
      <w:r w:rsidRPr="007B6B0C">
        <w:rPr>
          <w:rFonts w:ascii="Times New Roman" w:hAnsi="Times New Roman" w:cs="Times New Roman"/>
          <w:sz w:val="24"/>
          <w:szCs w:val="24"/>
          <w:lang w:val="en-US"/>
        </w:rPr>
        <w:t>%</w:t>
      </w:r>
      <w:r w:rsidR="00752BA3">
        <w:rPr>
          <w:rFonts w:ascii="Times New Roman" w:hAnsi="Times New Roman" w:cs="Times New Roman"/>
          <w:sz w:val="24"/>
          <w:szCs w:val="24"/>
          <w:lang w:val="en-US"/>
        </w:rPr>
        <w:t>.</w:t>
      </w:r>
    </w:p>
    <w:p w14:paraId="7674612F"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 xml:space="preserve">Pirkimo sutarties vykdymo užtikrinimo priemonės (banko ar draudimo kompanijos garanto) nereikalaujama. </w:t>
      </w:r>
    </w:p>
    <w:p w14:paraId="69C14581"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 xml:space="preserve">Specialus prekių pakuočių ženklinimas nereikalingas. </w:t>
      </w:r>
    </w:p>
    <w:p w14:paraId="36944267" w14:textId="77777777" w:rsidR="007B6B0C" w:rsidRPr="007B6B0C"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 xml:space="preserve">Planuojama sutarties vykdymas nuo </w:t>
      </w:r>
      <w:r w:rsidRPr="007B6B0C">
        <w:rPr>
          <w:rFonts w:ascii="Times New Roman" w:hAnsi="Times New Roman" w:cs="Times New Roman"/>
          <w:b/>
          <w:sz w:val="24"/>
          <w:szCs w:val="24"/>
        </w:rPr>
        <w:t>2026-07-07</w:t>
      </w:r>
      <w:r w:rsidRPr="007B6B0C">
        <w:rPr>
          <w:rFonts w:ascii="Times New Roman" w:hAnsi="Times New Roman" w:cs="Times New Roman"/>
          <w:sz w:val="24"/>
          <w:szCs w:val="24"/>
        </w:rPr>
        <w:t xml:space="preserve">  </w:t>
      </w:r>
      <w:r w:rsidRPr="007B6B0C">
        <w:rPr>
          <w:rFonts w:ascii="Times New Roman" w:hAnsi="Times New Roman" w:cs="Times New Roman"/>
          <w:b/>
          <w:sz w:val="24"/>
          <w:szCs w:val="24"/>
        </w:rPr>
        <w:t>d.</w:t>
      </w:r>
    </w:p>
    <w:p w14:paraId="687A1AD9" w14:textId="77777777" w:rsidR="00843AFA" w:rsidRDefault="007B6B0C" w:rsidP="007B6B0C">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7B6B0C">
        <w:rPr>
          <w:rFonts w:ascii="Times New Roman" w:hAnsi="Times New Roman" w:cs="Times New Roman"/>
          <w:sz w:val="24"/>
          <w:szCs w:val="24"/>
        </w:rPr>
        <w:t>Pirkimo maksimali kaina (</w:t>
      </w:r>
      <w:proofErr w:type="spellStart"/>
      <w:r w:rsidRPr="007B6B0C">
        <w:rPr>
          <w:rFonts w:ascii="Times New Roman" w:hAnsi="Times New Roman" w:cs="Times New Roman"/>
          <w:sz w:val="24"/>
          <w:szCs w:val="24"/>
        </w:rPr>
        <w:t>Eur</w:t>
      </w:r>
      <w:proofErr w:type="spellEnd"/>
      <w:r w:rsidRPr="007B6B0C">
        <w:rPr>
          <w:rFonts w:ascii="Times New Roman" w:hAnsi="Times New Roman" w:cs="Times New Roman"/>
          <w:sz w:val="24"/>
          <w:szCs w:val="24"/>
        </w:rPr>
        <w:t xml:space="preserve"> su PVM)</w:t>
      </w:r>
      <w:r w:rsidR="00843AFA">
        <w:rPr>
          <w:rFonts w:ascii="Times New Roman" w:hAnsi="Times New Roman" w:cs="Times New Roman"/>
          <w:sz w:val="24"/>
          <w:szCs w:val="24"/>
        </w:rPr>
        <w:t>:</w:t>
      </w:r>
    </w:p>
    <w:p w14:paraId="70C42967" w14:textId="183F6A5E" w:rsidR="007B6B0C" w:rsidRDefault="00843AFA" w:rsidP="00843AFA">
      <w:pPr>
        <w:pStyle w:val="Sraopastraipa"/>
        <w:shd w:val="clear" w:color="auto" w:fill="FFFFFF"/>
        <w:tabs>
          <w:tab w:val="left" w:pos="1276"/>
          <w:tab w:val="left" w:pos="1560"/>
          <w:tab w:val="left" w:pos="1701"/>
        </w:tabs>
        <w:suppressAutoHyphens/>
        <w:autoSpaceDE w:val="0"/>
        <w:autoSpaceDN w:val="0"/>
        <w:adjustRightInd w:val="0"/>
        <w:spacing w:line="276" w:lineRule="auto"/>
        <w:ind w:left="1080" w:firstLine="0"/>
        <w:rPr>
          <w:rFonts w:ascii="Times New Roman" w:hAnsi="Times New Roman" w:cs="Times New Roman"/>
          <w:sz w:val="24"/>
          <w:szCs w:val="24"/>
        </w:rPr>
      </w:pPr>
      <w:r>
        <w:rPr>
          <w:rFonts w:ascii="Times New Roman" w:hAnsi="Times New Roman" w:cs="Times New Roman"/>
          <w:sz w:val="24"/>
          <w:szCs w:val="24"/>
        </w:rPr>
        <w:t>Pirk</w:t>
      </w:r>
      <w:r w:rsidR="00B06422">
        <w:rPr>
          <w:rFonts w:ascii="Times New Roman" w:hAnsi="Times New Roman" w:cs="Times New Roman"/>
          <w:sz w:val="24"/>
          <w:szCs w:val="24"/>
        </w:rPr>
        <w:t>imo dalis</w:t>
      </w:r>
      <w:r>
        <w:rPr>
          <w:rFonts w:ascii="Times New Roman" w:hAnsi="Times New Roman" w:cs="Times New Roman"/>
          <w:sz w:val="24"/>
          <w:szCs w:val="24"/>
        </w:rPr>
        <w:t xml:space="preserve"> Nr.1 - </w:t>
      </w:r>
      <w:r w:rsidR="007B6B0C" w:rsidRPr="007B6B0C">
        <w:rPr>
          <w:rFonts w:ascii="Times New Roman" w:hAnsi="Times New Roman" w:cs="Times New Roman"/>
          <w:sz w:val="24"/>
          <w:szCs w:val="24"/>
        </w:rPr>
        <w:t xml:space="preserve"> </w:t>
      </w:r>
      <w:r w:rsidR="002C4FEB">
        <w:rPr>
          <w:rFonts w:ascii="Times New Roman" w:hAnsi="Times New Roman" w:cs="Times New Roman"/>
          <w:b/>
          <w:sz w:val="24"/>
          <w:szCs w:val="24"/>
        </w:rPr>
        <w:t>5250</w:t>
      </w:r>
      <w:r w:rsidR="007B6B0C" w:rsidRPr="007B6B0C">
        <w:rPr>
          <w:rFonts w:ascii="Times New Roman" w:hAnsi="Times New Roman" w:cs="Times New Roman"/>
          <w:b/>
          <w:sz w:val="24"/>
          <w:szCs w:val="24"/>
        </w:rPr>
        <w:t xml:space="preserve">,00 </w:t>
      </w:r>
      <w:proofErr w:type="spellStart"/>
      <w:r w:rsidR="007B6B0C" w:rsidRPr="007B6B0C">
        <w:rPr>
          <w:rFonts w:ascii="Times New Roman" w:hAnsi="Times New Roman" w:cs="Times New Roman"/>
          <w:b/>
          <w:sz w:val="24"/>
          <w:szCs w:val="24"/>
        </w:rPr>
        <w:t>Eur</w:t>
      </w:r>
      <w:proofErr w:type="spellEnd"/>
      <w:r w:rsidR="007B6B0C" w:rsidRPr="007B6B0C">
        <w:rPr>
          <w:rFonts w:ascii="Times New Roman" w:hAnsi="Times New Roman" w:cs="Times New Roman"/>
          <w:sz w:val="24"/>
          <w:szCs w:val="24"/>
        </w:rPr>
        <w:t xml:space="preserve"> </w:t>
      </w:r>
    </w:p>
    <w:p w14:paraId="291A9563" w14:textId="703C7A2B" w:rsidR="00843AFA" w:rsidRPr="007B6B0C" w:rsidRDefault="00B06422" w:rsidP="002C4FEB">
      <w:pPr>
        <w:pStyle w:val="Sraopastraipa"/>
        <w:shd w:val="clear" w:color="auto" w:fill="FFFFFF"/>
        <w:tabs>
          <w:tab w:val="left" w:pos="1276"/>
          <w:tab w:val="left" w:pos="1560"/>
          <w:tab w:val="left" w:pos="1701"/>
        </w:tabs>
        <w:suppressAutoHyphens/>
        <w:autoSpaceDE w:val="0"/>
        <w:autoSpaceDN w:val="0"/>
        <w:adjustRightInd w:val="0"/>
        <w:spacing w:line="276" w:lineRule="auto"/>
        <w:ind w:left="1080" w:firstLine="0"/>
        <w:rPr>
          <w:rFonts w:ascii="Times New Roman" w:hAnsi="Times New Roman" w:cs="Times New Roman"/>
          <w:sz w:val="24"/>
          <w:szCs w:val="24"/>
        </w:rPr>
      </w:pPr>
      <w:r>
        <w:rPr>
          <w:rFonts w:ascii="Times New Roman" w:hAnsi="Times New Roman" w:cs="Times New Roman"/>
          <w:sz w:val="24"/>
          <w:szCs w:val="24"/>
        </w:rPr>
        <w:t xml:space="preserve">Pirkimo dalis </w:t>
      </w:r>
      <w:r w:rsidR="00843AFA">
        <w:rPr>
          <w:rFonts w:ascii="Times New Roman" w:hAnsi="Times New Roman" w:cs="Times New Roman"/>
          <w:sz w:val="24"/>
          <w:szCs w:val="24"/>
        </w:rPr>
        <w:t xml:space="preserve">Nr.2 </w:t>
      </w:r>
      <w:r w:rsidR="00673F91">
        <w:rPr>
          <w:rFonts w:ascii="Times New Roman" w:hAnsi="Times New Roman" w:cs="Times New Roman"/>
          <w:sz w:val="24"/>
          <w:szCs w:val="24"/>
        </w:rPr>
        <w:t>–</w:t>
      </w:r>
      <w:r w:rsidR="00843AFA">
        <w:rPr>
          <w:rFonts w:ascii="Times New Roman" w:hAnsi="Times New Roman" w:cs="Times New Roman"/>
          <w:sz w:val="24"/>
          <w:szCs w:val="24"/>
        </w:rPr>
        <w:t xml:space="preserve"> </w:t>
      </w:r>
      <w:r w:rsidR="00673F91" w:rsidRPr="00673F91">
        <w:rPr>
          <w:rFonts w:ascii="Times New Roman" w:hAnsi="Times New Roman" w:cs="Times New Roman"/>
          <w:b/>
          <w:sz w:val="24"/>
          <w:szCs w:val="24"/>
        </w:rPr>
        <w:t xml:space="preserve">7444,00 </w:t>
      </w:r>
      <w:proofErr w:type="spellStart"/>
      <w:r w:rsidR="00673F91" w:rsidRPr="00673F91">
        <w:rPr>
          <w:rFonts w:ascii="Times New Roman" w:hAnsi="Times New Roman" w:cs="Times New Roman"/>
          <w:b/>
          <w:sz w:val="24"/>
          <w:szCs w:val="24"/>
        </w:rPr>
        <w:t>Eur</w:t>
      </w:r>
      <w:proofErr w:type="spellEnd"/>
    </w:p>
    <w:p w14:paraId="30755944" w14:textId="77777777" w:rsidR="007B6B0C" w:rsidRPr="007B6B0C" w:rsidRDefault="007B6B0C" w:rsidP="007B6B0C">
      <w:pPr>
        <w:pStyle w:val="Sraopastraipa"/>
        <w:shd w:val="clear" w:color="auto" w:fill="FFFFFF"/>
        <w:tabs>
          <w:tab w:val="left" w:pos="1276"/>
          <w:tab w:val="left" w:pos="1560"/>
          <w:tab w:val="left" w:pos="1701"/>
        </w:tabs>
        <w:suppressAutoHyphens/>
        <w:autoSpaceDE w:val="0"/>
        <w:autoSpaceDN w:val="0"/>
        <w:adjustRightInd w:val="0"/>
        <w:ind w:left="1080"/>
        <w:rPr>
          <w:rFonts w:ascii="Times New Roman" w:hAnsi="Times New Roman" w:cs="Times New Roman"/>
          <w:sz w:val="24"/>
          <w:szCs w:val="24"/>
        </w:rPr>
      </w:pPr>
      <w:r w:rsidRPr="007B6B0C">
        <w:rPr>
          <w:rFonts w:ascii="Times New Roman"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20EE617E" w14:textId="77777777" w:rsidR="007B6B0C" w:rsidRPr="007B6B0C" w:rsidRDefault="007B6B0C" w:rsidP="007B6B0C">
      <w:pPr>
        <w:rPr>
          <w:rFonts w:ascii="Times New Roman" w:hAnsi="Times New Roman" w:cs="Times New Roman"/>
          <w:sz w:val="24"/>
          <w:szCs w:val="24"/>
        </w:rPr>
      </w:pPr>
      <w:r w:rsidRPr="007B6B0C">
        <w:rPr>
          <w:rFonts w:ascii="Times New Roman" w:hAnsi="Times New Roman" w:cs="Times New Roman"/>
          <w:sz w:val="24"/>
          <w:szCs w:val="24"/>
        </w:rPr>
        <w:t xml:space="preserve">            </w:t>
      </w:r>
    </w:p>
    <w:p w14:paraId="741EE5CD" w14:textId="77777777" w:rsidR="007B6B0C" w:rsidRPr="007B6B0C" w:rsidRDefault="007B6B0C" w:rsidP="007B6B0C">
      <w:pPr>
        <w:pStyle w:val="Betarp1"/>
        <w:jc w:val="both"/>
        <w:rPr>
          <w:rFonts w:ascii="Times New Roman" w:eastAsia="Times New Roman" w:hAnsi="Times New Roman"/>
          <w:sz w:val="24"/>
          <w:szCs w:val="24"/>
        </w:rPr>
      </w:pPr>
    </w:p>
    <w:p w14:paraId="5D4CF94E" w14:textId="3B025D51" w:rsidR="00CB5907" w:rsidRPr="000B4C5A" w:rsidRDefault="00CB5907" w:rsidP="000B4C5A">
      <w:pPr>
        <w:pStyle w:val="Sraopastraipa"/>
        <w:spacing w:line="240" w:lineRule="auto"/>
        <w:ind w:left="644"/>
        <w:jc w:val="center"/>
        <w:rPr>
          <w:b/>
          <w:bCs/>
          <w:color w:val="000000"/>
          <w:szCs w:val="24"/>
        </w:rPr>
      </w:pPr>
      <w:r w:rsidRPr="003F59A3">
        <w:rPr>
          <w:rFonts w:ascii="Times New Roman" w:hAnsi="Times New Roman" w:cs="Times New Roman"/>
        </w:rPr>
        <w:t>_________</w:t>
      </w:r>
      <w:r w:rsidR="000B4C5A">
        <w:rPr>
          <w:rFonts w:ascii="Times New Roman" w:hAnsi="Times New Roman" w:cs="Times New Roman"/>
        </w:rPr>
        <w:t>_______</w:t>
      </w:r>
    </w:p>
    <w:p w14:paraId="24A5CD80" w14:textId="7D174298" w:rsidR="007C6647" w:rsidRDefault="007C6647" w:rsidP="00CB5907">
      <w:pPr>
        <w:rPr>
          <w:rFonts w:ascii="Times New Roman" w:hAnsi="Times New Roman" w:cs="Times New Roman"/>
          <w:b/>
          <w:bCs/>
          <w:smallCaps/>
          <w:sz w:val="22"/>
          <w:szCs w:val="22"/>
        </w:rPr>
      </w:pPr>
    </w:p>
    <w:p w14:paraId="0062CAA4" w14:textId="77777777" w:rsidR="000B4C5A" w:rsidRPr="003F59A3" w:rsidRDefault="000B4C5A" w:rsidP="00CB5907">
      <w:pPr>
        <w:rPr>
          <w:rFonts w:ascii="Times New Roman" w:hAnsi="Times New Roman" w:cs="Times New Roman"/>
          <w:b/>
          <w:bCs/>
          <w:smallCaps/>
          <w:sz w:val="22"/>
          <w:szCs w:val="22"/>
        </w:rPr>
        <w:sectPr w:rsidR="000B4C5A" w:rsidRPr="003F59A3" w:rsidSect="000F642B">
          <w:pgSz w:w="15840" w:h="12240" w:orient="landscape"/>
          <w:pgMar w:top="1134" w:right="567" w:bottom="567" w:left="851" w:header="720" w:footer="720" w:gutter="0"/>
          <w:cols w:space="720"/>
          <w:titlePg/>
          <w:docGrid w:linePitch="360"/>
        </w:sectPr>
      </w:pPr>
    </w:p>
    <w:p w14:paraId="12DA495F" w14:textId="72502D40" w:rsidR="00506996" w:rsidRPr="003F59A3" w:rsidRDefault="00370849"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Pr>
          <w:rFonts w:ascii="Times New Roman" w:hAnsi="Times New Roman" w:cs="Times New Roman"/>
        </w:rPr>
        <w:lastRenderedPageBreak/>
        <w:t>Skelbiamos apklausos p</w:t>
      </w:r>
      <w:r w:rsidR="00506996"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00506996"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7E122CAD" w:rsidR="008344D3" w:rsidRPr="003F59A3" w:rsidRDefault="00DD7AF0"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MAISTO PRODUKTAI - </w:t>
      </w:r>
      <w:r w:rsidR="00B54663">
        <w:rPr>
          <w:rFonts w:ascii="Times New Roman" w:eastAsia="Calibri" w:hAnsi="Times New Roman" w:cs="Times New Roman"/>
          <w:b/>
          <w:caps/>
          <w:kern w:val="24"/>
          <w:sz w:val="22"/>
          <w:szCs w:val="22"/>
          <w:lang w:eastAsia="ar-SA"/>
        </w:rPr>
        <w:t>VAISIAI, DARŽOVĖS (PERDIRBTI</w:t>
      </w:r>
      <w:r>
        <w:rPr>
          <w:rFonts w:ascii="Times New Roman" w:eastAsia="Calibri" w:hAnsi="Times New Roman" w:cs="Times New Roman"/>
          <w:b/>
          <w:caps/>
          <w:kern w:val="24"/>
          <w:sz w:val="22"/>
          <w:szCs w:val="22"/>
          <w:lang w:eastAsia="ar-SA"/>
        </w:rPr>
        <w:t>, EKOLOGIŠKI</w:t>
      </w:r>
      <w:r w:rsidR="00B54663">
        <w:rPr>
          <w:rFonts w:ascii="Times New Roman" w:eastAsia="Calibri" w:hAnsi="Times New Roman" w:cs="Times New Roman"/>
          <w:b/>
          <w:caps/>
          <w:kern w:val="24"/>
          <w:sz w:val="22"/>
          <w:szCs w:val="22"/>
          <w:lang w:eastAsia="ar-SA"/>
        </w:rPr>
        <w:t>) IR PANAŠŪS PRODUKTAI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70A1B097" w:rsidR="008344D3" w:rsidRPr="003F59A3" w:rsidRDefault="00705871" w:rsidP="0081580C">
      <w:pPr>
        <w:suppressAutoHyphens/>
        <w:spacing w:after="120" w:line="240" w:lineRule="auto"/>
        <w:ind w:firstLine="567"/>
        <w:rPr>
          <w:rFonts w:ascii="Times New Roman" w:eastAsia="Calibri" w:hAnsi="Times New Roman" w:cs="Calibri"/>
          <w:kern w:val="1"/>
          <w:sz w:val="24"/>
          <w:szCs w:val="24"/>
          <w:lang w:eastAsia="ar-SA"/>
        </w:rPr>
      </w:pPr>
      <w:r>
        <w:rPr>
          <w:rFonts w:ascii="Times New Roman" w:eastAsia="Calibri" w:hAnsi="Times New Roman" w:cs="Calibri"/>
          <w:kern w:val="1"/>
          <w:sz w:val="24"/>
          <w:szCs w:val="24"/>
          <w:lang w:eastAsia="ar-SA"/>
        </w:rPr>
        <w:t xml:space="preserve">3. Bendra  maksimali pasiūlymo </w:t>
      </w:r>
      <w:r w:rsidR="008344D3" w:rsidRPr="003F59A3">
        <w:rPr>
          <w:rFonts w:ascii="Times New Roman" w:eastAsia="Calibri" w:hAnsi="Times New Roman" w:cs="Calibri"/>
          <w:kern w:val="1"/>
          <w:sz w:val="24"/>
          <w:szCs w:val="24"/>
          <w:lang w:eastAsia="ar-SA"/>
        </w:rPr>
        <w:t xml:space="preserve"> kaina</w:t>
      </w:r>
      <w:r w:rsidR="008344D3" w:rsidRPr="003F59A3">
        <w:rPr>
          <w:rFonts w:ascii="Times New Roman" w:eastAsia="Calibri" w:hAnsi="Times New Roman" w:cs="Calibri"/>
          <w:b/>
          <w:kern w:val="1"/>
          <w:sz w:val="24"/>
          <w:szCs w:val="24"/>
          <w:lang w:eastAsia="ar-SA"/>
        </w:rPr>
        <w:t>:</w:t>
      </w:r>
    </w:p>
    <w:p w14:paraId="0191AFD1" w14:textId="369AE9A4" w:rsidR="008344D3" w:rsidRPr="003F59A3" w:rsidRDefault="00705871"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Pirkimo dali</w:t>
      </w:r>
      <w:r w:rsidR="005649AD">
        <w:rPr>
          <w:rFonts w:ascii="Times New Roman" w:eastAsia="Calibri" w:hAnsi="Times New Roman" w:cs="Calibri"/>
          <w:b/>
          <w:kern w:val="1"/>
          <w:sz w:val="24"/>
          <w:szCs w:val="24"/>
          <w:lang w:eastAsia="ar-SA"/>
        </w:rPr>
        <w:t>s Nr. 1.</w:t>
      </w:r>
      <w:r w:rsidR="006B51DE">
        <w:rPr>
          <w:rFonts w:ascii="Times New Roman" w:eastAsia="Calibri" w:hAnsi="Times New Roman" w:cs="Calibri"/>
          <w:b/>
          <w:kern w:val="1"/>
          <w:sz w:val="24"/>
          <w:szCs w:val="24"/>
          <w:lang w:eastAsia="ar-SA"/>
        </w:rPr>
        <w:t xml:space="preserve"> Braškių ir juodųjų serbentų </w:t>
      </w:r>
      <w:proofErr w:type="spellStart"/>
      <w:r w:rsidR="006B51DE">
        <w:rPr>
          <w:rFonts w:ascii="Times New Roman" w:eastAsia="Calibri" w:hAnsi="Times New Roman" w:cs="Calibri"/>
          <w:b/>
          <w:kern w:val="1"/>
          <w:sz w:val="24"/>
          <w:szCs w:val="24"/>
          <w:lang w:eastAsia="ar-SA"/>
        </w:rPr>
        <w:t>uogiennė</w:t>
      </w:r>
      <w:proofErr w:type="spellEnd"/>
      <w:r w:rsidR="005649AD">
        <w:rPr>
          <w:rFonts w:ascii="Times New Roman" w:eastAsia="Calibri" w:hAnsi="Times New Roman" w:cs="Calibri"/>
          <w:b/>
          <w:kern w:val="1"/>
          <w:sz w:val="24"/>
          <w:szCs w:val="24"/>
          <w:lang w:eastAsia="ar-SA"/>
        </w:rPr>
        <w:t xml:space="preserve"> </w:t>
      </w:r>
      <w:r w:rsidR="006B51DE">
        <w:rPr>
          <w:rFonts w:ascii="Times New Roman" w:eastAsia="Calibri" w:hAnsi="Times New Roman" w:cs="Calibri"/>
          <w:b/>
          <w:kern w:val="1"/>
          <w:sz w:val="24"/>
          <w:szCs w:val="24"/>
          <w:lang w:eastAsia="ar-SA"/>
        </w:rPr>
        <w:t xml:space="preserve"> (ekologiška)</w:t>
      </w:r>
      <w:r w:rsidR="008344D3" w:rsidRPr="003F59A3">
        <w:rPr>
          <w:rFonts w:ascii="Times New Roman" w:eastAsia="Calibri" w:hAnsi="Times New Roman" w:cs="Calibri"/>
          <w:b/>
          <w:kern w:val="1"/>
          <w:sz w:val="24"/>
          <w:szCs w:val="24"/>
          <w:lang w:eastAsia="ar-SA"/>
        </w:rPr>
        <w:t>“</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Eur</w:t>
            </w:r>
            <w:proofErr w:type="spellEnd"/>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w:t>
            </w:r>
            <w:proofErr w:type="spellStart"/>
            <w:r w:rsidRPr="003F59A3">
              <w:rPr>
                <w:rFonts w:ascii="Times New Roman" w:eastAsia="Calibri" w:hAnsi="Times New Roman" w:cs="Times New Roman"/>
                <w:sz w:val="22"/>
                <w:szCs w:val="22"/>
                <w:lang w:val="en-US" w:eastAsia="en-US"/>
              </w:rPr>
              <w:t>Eur</w:t>
            </w:r>
            <w:proofErr w:type="spellEnd"/>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313F4B43" w14:textId="77777777" w:rsidR="005649AD" w:rsidRDefault="005649AD" w:rsidP="00D005B1">
      <w:pPr>
        <w:suppressAutoHyphens/>
        <w:spacing w:before="120" w:after="120" w:line="276" w:lineRule="auto"/>
        <w:ind w:firstLine="567"/>
        <w:rPr>
          <w:rFonts w:ascii="Times New Roman" w:eastAsia="Calibri" w:hAnsi="Times New Roman" w:cs="Calibri"/>
          <w:b/>
          <w:kern w:val="1"/>
          <w:sz w:val="24"/>
          <w:szCs w:val="22"/>
          <w:lang w:eastAsia="ar-SA"/>
        </w:rPr>
      </w:pPr>
    </w:p>
    <w:p w14:paraId="03470007" w14:textId="5BA0A923" w:rsidR="005649AD" w:rsidRDefault="005649AD" w:rsidP="005649AD">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 xml:space="preserve">Pirkimo dalis Nr. 2 ,,Marinuoti </w:t>
      </w:r>
      <w:proofErr w:type="spellStart"/>
      <w:r>
        <w:rPr>
          <w:rFonts w:ascii="Times New Roman" w:eastAsia="Calibri" w:hAnsi="Times New Roman" w:cs="Calibri"/>
          <w:b/>
          <w:kern w:val="1"/>
          <w:sz w:val="24"/>
          <w:szCs w:val="24"/>
          <w:lang w:eastAsia="ar-SA"/>
        </w:rPr>
        <w:t>burokėlai</w:t>
      </w:r>
      <w:proofErr w:type="spellEnd"/>
      <w:r>
        <w:rPr>
          <w:rFonts w:ascii="Times New Roman" w:eastAsia="Calibri" w:hAnsi="Times New Roman" w:cs="Calibri"/>
          <w:b/>
          <w:kern w:val="1"/>
          <w:sz w:val="24"/>
          <w:szCs w:val="24"/>
          <w:lang w:eastAsia="ar-SA"/>
        </w:rPr>
        <w:t xml:space="preserve"> ir rauginti agurkai</w:t>
      </w:r>
      <w:r w:rsidR="006F6E7B">
        <w:rPr>
          <w:rFonts w:ascii="Times New Roman" w:eastAsia="Calibri" w:hAnsi="Times New Roman" w:cs="Calibri"/>
          <w:b/>
          <w:kern w:val="1"/>
          <w:sz w:val="24"/>
          <w:szCs w:val="24"/>
          <w:lang w:eastAsia="ar-SA"/>
        </w:rPr>
        <w:t xml:space="preserve"> (ekologiški)</w:t>
      </w:r>
      <w:r>
        <w:rPr>
          <w:rFonts w:ascii="Times New Roman" w:eastAsia="Calibri" w:hAnsi="Times New Roman" w:cs="Calibri"/>
          <w:b/>
          <w:kern w:val="1"/>
          <w:sz w:val="24"/>
          <w:szCs w:val="24"/>
          <w:lang w:eastAsia="ar-SA"/>
        </w:rPr>
        <w:t>“</w:t>
      </w:r>
      <w:r w:rsidR="006F6E7B">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r>
    </w:p>
    <w:p w14:paraId="3D858905" w14:textId="396E846F" w:rsidR="008A5416" w:rsidRPr="003F59A3" w:rsidRDefault="008A5416" w:rsidP="005649AD">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kern w:val="1"/>
          <w:sz w:val="20"/>
          <w:szCs w:val="20"/>
          <w:lang w:eastAsia="ar-SA"/>
        </w:rPr>
        <w:tab/>
        <w:t>3</w:t>
      </w:r>
      <w:r w:rsidRPr="003F59A3">
        <w:rPr>
          <w:rFonts w:ascii="Times New Roman" w:eastAsia="Calibri" w:hAnsi="Times New Roman" w:cs="Calibri"/>
          <w:kern w:val="1"/>
          <w:sz w:val="20"/>
          <w:szCs w:val="20"/>
          <w:lang w:eastAsia="ar-SA"/>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5649AD" w:rsidRPr="003F59A3" w14:paraId="5100301C" w14:textId="77777777" w:rsidTr="005C546A">
        <w:tc>
          <w:tcPr>
            <w:tcW w:w="4812" w:type="dxa"/>
            <w:shd w:val="clear" w:color="auto" w:fill="auto"/>
          </w:tcPr>
          <w:p w14:paraId="55D8B587"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w:t>
            </w:r>
            <w:proofErr w:type="spellStart"/>
            <w:r w:rsidRPr="003F59A3">
              <w:rPr>
                <w:rFonts w:ascii="Times New Roman" w:eastAsia="Calibri" w:hAnsi="Times New Roman" w:cs="Times New Roman"/>
                <w:sz w:val="22"/>
                <w:szCs w:val="22"/>
                <w:lang w:val="en-US" w:eastAsia="en-US"/>
              </w:rPr>
              <w:t>Eur</w:t>
            </w:r>
            <w:proofErr w:type="spellEnd"/>
            <w:r w:rsidRPr="003F59A3">
              <w:rPr>
                <w:rFonts w:ascii="Times New Roman" w:eastAsia="Calibri" w:hAnsi="Times New Roman" w:cs="Times New Roman"/>
                <w:sz w:val="22"/>
                <w:szCs w:val="22"/>
                <w:lang w:val="en-US" w:eastAsia="en-US"/>
              </w:rPr>
              <w:t>*</w:t>
            </w:r>
          </w:p>
        </w:tc>
        <w:tc>
          <w:tcPr>
            <w:tcW w:w="4816" w:type="dxa"/>
            <w:shd w:val="clear" w:color="auto" w:fill="auto"/>
          </w:tcPr>
          <w:p w14:paraId="75B8E398"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2906FCFC" w14:textId="77777777" w:rsidTr="005C546A">
        <w:tc>
          <w:tcPr>
            <w:tcW w:w="4812" w:type="dxa"/>
            <w:shd w:val="clear" w:color="auto" w:fill="auto"/>
          </w:tcPr>
          <w:p w14:paraId="0F427F9C"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05264A8F"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7131834A" w14:textId="77777777" w:rsidTr="005C546A">
        <w:tc>
          <w:tcPr>
            <w:tcW w:w="4812" w:type="dxa"/>
            <w:shd w:val="clear" w:color="auto" w:fill="auto"/>
          </w:tcPr>
          <w:p w14:paraId="0C240965"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Eur</w:t>
            </w:r>
            <w:proofErr w:type="spellEnd"/>
          </w:p>
        </w:tc>
        <w:tc>
          <w:tcPr>
            <w:tcW w:w="4816" w:type="dxa"/>
            <w:shd w:val="clear" w:color="auto" w:fill="auto"/>
          </w:tcPr>
          <w:p w14:paraId="5D8923DB"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44146ADA" w14:textId="77777777" w:rsidTr="005C546A">
        <w:tc>
          <w:tcPr>
            <w:tcW w:w="4812" w:type="dxa"/>
            <w:vMerge w:val="restart"/>
            <w:shd w:val="clear" w:color="auto" w:fill="auto"/>
            <w:vAlign w:val="center"/>
          </w:tcPr>
          <w:p w14:paraId="13869BF5"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w:t>
            </w:r>
            <w:proofErr w:type="spellStart"/>
            <w:r w:rsidRPr="003F59A3">
              <w:rPr>
                <w:rFonts w:ascii="Times New Roman" w:eastAsia="Calibri" w:hAnsi="Times New Roman" w:cs="Times New Roman"/>
                <w:sz w:val="22"/>
                <w:szCs w:val="22"/>
                <w:lang w:val="en-US" w:eastAsia="en-US"/>
              </w:rPr>
              <w:t>Eur</w:t>
            </w:r>
            <w:proofErr w:type="spellEnd"/>
          </w:p>
          <w:p w14:paraId="2E19B30A" w14:textId="77777777" w:rsidR="005649AD" w:rsidRPr="003F59A3" w:rsidRDefault="005649AD" w:rsidP="005C546A">
            <w:pPr>
              <w:rPr>
                <w:rFonts w:ascii="Times New Roman" w:eastAsia="Calibri" w:hAnsi="Times New Roman" w:cs="Times New Roman"/>
                <w:sz w:val="22"/>
                <w:szCs w:val="22"/>
                <w:lang w:val="en-US" w:eastAsia="en-US"/>
              </w:rPr>
            </w:pPr>
          </w:p>
        </w:tc>
        <w:tc>
          <w:tcPr>
            <w:tcW w:w="4816" w:type="dxa"/>
            <w:shd w:val="clear" w:color="auto" w:fill="auto"/>
          </w:tcPr>
          <w:p w14:paraId="2AF6407B"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bl>
    <w:p w14:paraId="0454C008" w14:textId="77777777" w:rsidR="005649AD" w:rsidRDefault="005649AD" w:rsidP="00D005B1">
      <w:pPr>
        <w:suppressAutoHyphens/>
        <w:spacing w:before="120" w:after="120" w:line="276" w:lineRule="auto"/>
        <w:ind w:firstLine="567"/>
        <w:rPr>
          <w:rFonts w:ascii="Times New Roman" w:eastAsia="Calibri" w:hAnsi="Times New Roman" w:cs="Calibri"/>
          <w:b/>
          <w:kern w:val="1"/>
          <w:sz w:val="24"/>
          <w:szCs w:val="22"/>
          <w:lang w:eastAsia="ar-SA"/>
        </w:rPr>
      </w:pPr>
    </w:p>
    <w:p w14:paraId="2EB0844D" w14:textId="056EBCFC"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63F449F0" w:rsidR="008344D3" w:rsidRPr="003F59A3" w:rsidRDefault="00E30D8E"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4</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lastRenderedPageBreak/>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65A930FE" w14:textId="77777777" w:rsidR="006F6E7B" w:rsidRDefault="006F6E7B" w:rsidP="00775436">
      <w:pPr>
        <w:suppressAutoHyphens/>
        <w:spacing w:after="120" w:line="276" w:lineRule="auto"/>
        <w:ind w:left="6480" w:firstLine="2309"/>
        <w:rPr>
          <w:rFonts w:ascii="Times New Roman" w:eastAsia="Calibri" w:hAnsi="Times New Roman" w:cs="Calibri"/>
          <w:kern w:val="1"/>
          <w:sz w:val="20"/>
          <w:szCs w:val="22"/>
          <w:lang w:eastAsia="ar-SA"/>
        </w:rPr>
      </w:pPr>
    </w:p>
    <w:p w14:paraId="2717CF5A" w14:textId="5812D604"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66D99476" w:rsidR="00A1683D" w:rsidRPr="003F59A3" w:rsidRDefault="004922F7"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Pirkimo dalis Nr.1 ,,Braškių ir juodųjų serbentų uogienė“</w:t>
      </w:r>
    </w:p>
    <w:tbl>
      <w:tblPr>
        <w:tblStyle w:val="Lentelstinklelis1"/>
        <w:tblW w:w="14737" w:type="dxa"/>
        <w:tblLayout w:type="fixed"/>
        <w:tblLook w:val="04A0" w:firstRow="1" w:lastRow="0" w:firstColumn="1" w:lastColumn="0" w:noHBand="0" w:noVBand="1"/>
      </w:tblPr>
      <w:tblGrid>
        <w:gridCol w:w="846"/>
        <w:gridCol w:w="1843"/>
        <w:gridCol w:w="3827"/>
        <w:gridCol w:w="1276"/>
        <w:gridCol w:w="708"/>
        <w:gridCol w:w="1418"/>
        <w:gridCol w:w="2693"/>
        <w:gridCol w:w="1134"/>
        <w:gridCol w:w="992"/>
      </w:tblGrid>
      <w:tr w:rsidR="003F59A3" w:rsidRPr="003F59A3" w14:paraId="03DBA470" w14:textId="77777777" w:rsidTr="002701F6">
        <w:trPr>
          <w:trHeight w:val="1166"/>
        </w:trPr>
        <w:tc>
          <w:tcPr>
            <w:tcW w:w="846"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43"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8"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8"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3"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992"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2701F6">
        <w:trPr>
          <w:trHeight w:val="251"/>
        </w:trPr>
        <w:tc>
          <w:tcPr>
            <w:tcW w:w="846"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43"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8"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8"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3"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992"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2A5B09" w:rsidRPr="003F59A3" w14:paraId="09B94CE4" w14:textId="77777777" w:rsidTr="002701F6">
        <w:tc>
          <w:tcPr>
            <w:tcW w:w="846" w:type="dxa"/>
          </w:tcPr>
          <w:p w14:paraId="0CEEBD86" w14:textId="78BA339F" w:rsidR="002A5B09" w:rsidRPr="003F59A3" w:rsidRDefault="002A5B09" w:rsidP="002A5B09">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43" w:type="dxa"/>
          </w:tcPr>
          <w:p w14:paraId="26C5AB2C" w14:textId="77777777" w:rsidR="002A5B09" w:rsidRPr="00AE0202" w:rsidRDefault="002A5B09" w:rsidP="002A5B09">
            <w:pPr>
              <w:pStyle w:val="Betarp"/>
              <w:rPr>
                <w:rFonts w:ascii="Times New Roman" w:hAnsi="Times New Roman" w:cs="Times New Roman"/>
                <w:sz w:val="24"/>
                <w:szCs w:val="24"/>
              </w:rPr>
            </w:pPr>
            <w:r w:rsidRPr="00AE0202">
              <w:rPr>
                <w:rFonts w:ascii="Times New Roman" w:hAnsi="Times New Roman" w:cs="Times New Roman"/>
                <w:sz w:val="24"/>
                <w:szCs w:val="24"/>
              </w:rPr>
              <w:t xml:space="preserve">Ekologiška arba NKP braškių uogienė </w:t>
            </w:r>
          </w:p>
          <w:p w14:paraId="3EFD44D5" w14:textId="323BF491" w:rsidR="002A5B09" w:rsidRPr="003F59A3" w:rsidRDefault="002A5B09" w:rsidP="002A5B09">
            <w:pPr>
              <w:suppressAutoHyphens/>
              <w:spacing w:after="200" w:line="276" w:lineRule="auto"/>
              <w:rPr>
                <w:rFonts w:ascii="Times New Roman" w:hAnsi="Times New Roman" w:cs="Calibri"/>
                <w:kern w:val="1"/>
                <w:sz w:val="24"/>
                <w:lang w:val="en-US" w:eastAsia="ar-SA"/>
              </w:rPr>
            </w:pPr>
          </w:p>
        </w:tc>
        <w:tc>
          <w:tcPr>
            <w:tcW w:w="3827" w:type="dxa"/>
          </w:tcPr>
          <w:p w14:paraId="26B74F7E" w14:textId="77777777"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t xml:space="preserve">Išvaizda ir konsistencija - netvirtų drebučių masė su uogų dalelėmis. Uogų ar vaisių kiekis 1000 g produkto pagaminti neturi būti mažesnis kaip 500 g (50 proc.). </w:t>
            </w:r>
          </w:p>
          <w:p w14:paraId="03645876" w14:textId="07A85589"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t>Stiklinėje užsukamoje taroje.</w:t>
            </w:r>
            <w:r w:rsidRPr="001339CC">
              <w:rPr>
                <w:rFonts w:ascii="Times New Roman" w:hAnsi="Times New Roman" w:cs="Times New Roman"/>
                <w:sz w:val="24"/>
                <w:szCs w:val="24"/>
              </w:rPr>
              <w:br/>
            </w:r>
            <w:r w:rsidRPr="001339CC">
              <w:rPr>
                <w:rFonts w:ascii="Times New Roman" w:hAnsi="Times New Roman" w:cs="Times New Roman"/>
                <w:b/>
                <w:bCs/>
                <w:sz w:val="24"/>
                <w:szCs w:val="24"/>
              </w:rPr>
              <w:t>Išfasavimas</w:t>
            </w:r>
            <w:r w:rsidRPr="001339CC">
              <w:rPr>
                <w:rFonts w:ascii="Times New Roman" w:hAnsi="Times New Roman" w:cs="Times New Roman"/>
                <w:sz w:val="24"/>
                <w:szCs w:val="24"/>
              </w:rPr>
              <w:t>- ne daugiau 0.6 kg</w:t>
            </w:r>
            <w:r>
              <w:rPr>
                <w:rFonts w:ascii="Times New Roman" w:hAnsi="Times New Roman" w:cs="Times New Roman"/>
                <w:sz w:val="24"/>
                <w:szCs w:val="24"/>
              </w:rPr>
              <w:t>.</w:t>
            </w:r>
            <w:r w:rsidRPr="001339CC">
              <w:rPr>
                <w:rFonts w:ascii="Times New Roman" w:hAnsi="Times New Roman" w:cs="Times New Roman"/>
                <w:sz w:val="24"/>
                <w:szCs w:val="24"/>
              </w:rPr>
              <w:br/>
            </w:r>
            <w:r w:rsidRPr="001339CC">
              <w:rPr>
                <w:rFonts w:ascii="Times New Roman" w:hAnsi="Times New Roman" w:cs="Times New Roman"/>
                <w:b/>
                <w:bCs/>
                <w:sz w:val="24"/>
                <w:szCs w:val="24"/>
              </w:rPr>
              <w:t>Galiojimas pristatymo dieną iki tinkamumo vartoti termino pabaigos</w:t>
            </w:r>
            <w:r w:rsidRPr="001339CC">
              <w:rPr>
                <w:rFonts w:ascii="Times New Roman" w:hAnsi="Times New Roman" w:cs="Times New Roman"/>
                <w:sz w:val="24"/>
                <w:szCs w:val="24"/>
              </w:rPr>
              <w:t xml:space="preserve"> - ne mažiau 90 paros (-ų</w:t>
            </w:r>
            <w:r w:rsidRPr="001339CC">
              <w:rPr>
                <w:rFonts w:ascii="Times New Roman" w:hAnsi="Times New Roman" w:cs="Times New Roman"/>
                <w:sz w:val="24"/>
                <w:szCs w:val="24"/>
              </w:rPr>
              <w:br/>
            </w:r>
            <w:r w:rsidRPr="001339CC">
              <w:rPr>
                <w:rFonts w:ascii="Times New Roman" w:hAnsi="Times New Roman" w:cs="Times New Roman"/>
                <w:b/>
                <w:bCs/>
                <w:sz w:val="24"/>
                <w:szCs w:val="24"/>
              </w:rPr>
              <w:t>Sezoniškumas</w:t>
            </w:r>
            <w:r w:rsidRPr="001339CC">
              <w:rPr>
                <w:rFonts w:ascii="Times New Roman" w:hAnsi="Times New Roman" w:cs="Times New Roman"/>
                <w:sz w:val="24"/>
                <w:szCs w:val="24"/>
              </w:rPr>
              <w:t xml:space="preserve"> - Prekės užsakomos (ketvirčiais): 1kv., 2kv., 3kv., 4kv.</w:t>
            </w:r>
          </w:p>
          <w:p w14:paraId="3BA24A3C" w14:textId="77777777" w:rsidR="002A5B09" w:rsidRPr="001339CC" w:rsidRDefault="002A5B09" w:rsidP="002A5B09">
            <w:pPr>
              <w:pStyle w:val="Betarp"/>
              <w:jc w:val="both"/>
              <w:rPr>
                <w:rFonts w:ascii="Times New Roman" w:hAnsi="Times New Roman" w:cs="Times New Roman"/>
                <w:sz w:val="24"/>
                <w:szCs w:val="24"/>
              </w:rPr>
            </w:pPr>
            <w:r w:rsidRPr="001339CC">
              <w:rPr>
                <w:rStyle w:val="FontStyle35"/>
                <w:sz w:val="24"/>
                <w:szCs w:val="24"/>
              </w:rPr>
              <w:t xml:space="preserve">Vadovaujantis Tvarkos aprašo </w:t>
            </w:r>
            <w:r w:rsidRPr="001339CC">
              <w:rPr>
                <w:rFonts w:ascii="Times New Roman" w:hAnsi="Times New Roman" w:cs="Times New Roman"/>
                <w:i/>
                <w:sz w:val="24"/>
                <w:szCs w:val="24"/>
              </w:rPr>
              <w:t>pagal</w:t>
            </w:r>
            <w:r w:rsidRPr="001339CC">
              <w:rPr>
                <w:rFonts w:ascii="Times New Roman" w:hAnsi="Times New Roman" w:cs="Times New Roman"/>
                <w:b/>
                <w:i/>
                <w:sz w:val="24"/>
                <w:szCs w:val="24"/>
              </w:rPr>
              <w:t xml:space="preserve">   4.1 punktą minimalių apsaugos kriterijų taikymas</w:t>
            </w:r>
            <w:r w:rsidRPr="001339CC">
              <w:rPr>
                <w:rStyle w:val="FontStyle35"/>
                <w:sz w:val="24"/>
                <w:szCs w:val="24"/>
              </w:rPr>
              <w:t xml:space="preserve"> .</w:t>
            </w:r>
            <w:r w:rsidRPr="001339CC">
              <w:rPr>
                <w:rFonts w:ascii="Times New Roman" w:hAnsi="Times New Roman" w:cs="Times New Roman"/>
                <w:sz w:val="24"/>
                <w:szCs w:val="24"/>
              </w:rPr>
              <w:t xml:space="preserve">Produktai turi atitikti minimalų maisto produktų kriterijų pagal Tvarkos aprašo 2 priedo 8.1.1. papunktį,  turi turėti ekologinės gamybos (ekologiškam ir perėjimo prie ekologinės gamybos laikotarpio) produktui išduotą </w:t>
            </w:r>
            <w:r w:rsidRPr="001339CC">
              <w:rPr>
                <w:rFonts w:ascii="Times New Roman" w:hAnsi="Times New Roman" w:cs="Times New Roman"/>
                <w:sz w:val="24"/>
                <w:szCs w:val="24"/>
              </w:rPr>
              <w:lastRenderedPageBreak/>
              <w:t xml:space="preserve">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1339CC">
              <w:rPr>
                <w:rFonts w:ascii="Times New Roman" w:hAnsi="Times New Roman" w:cs="Times New Roman"/>
                <w:sz w:val="24"/>
                <w:szCs w:val="24"/>
              </w:rPr>
              <w:t>papildymais</w:t>
            </w:r>
            <w:proofErr w:type="spellEnd"/>
            <w:r w:rsidRPr="001339CC">
              <w:rPr>
                <w:rFonts w:ascii="Times New Roman" w:hAnsi="Times New Roman" w:cs="Times New Roman"/>
                <w:sz w:val="24"/>
                <w:szCs w:val="24"/>
              </w:rPr>
              <w:t>, reikalavimus;</w:t>
            </w:r>
          </w:p>
          <w:p w14:paraId="2F8F4C0A" w14:textId="6B0B2C81" w:rsidR="002A5B09" w:rsidRPr="001339CC" w:rsidRDefault="002A5B09" w:rsidP="002A5B09">
            <w:pPr>
              <w:jc w:val="both"/>
              <w:rPr>
                <w:rFonts w:ascii="Times New Roman" w:hAnsi="Times New Roman" w:cs="Times New Roman"/>
                <w:b/>
                <w:sz w:val="24"/>
                <w:szCs w:val="24"/>
                <w:lang w:val="en-US"/>
              </w:rPr>
            </w:pPr>
          </w:p>
        </w:tc>
        <w:tc>
          <w:tcPr>
            <w:tcW w:w="1276" w:type="dxa"/>
          </w:tcPr>
          <w:p w14:paraId="031F3192" w14:textId="77777777" w:rsidR="002A5B09" w:rsidRPr="00AE0202" w:rsidRDefault="002A5B09" w:rsidP="002A5B09">
            <w:pPr>
              <w:pStyle w:val="Betarp"/>
              <w:rPr>
                <w:rFonts w:hAnsi="Times New Roman" w:cs="Times New Roman"/>
                <w:sz w:val="24"/>
                <w:szCs w:val="24"/>
              </w:rPr>
            </w:pPr>
            <w:r w:rsidRPr="00AE0202">
              <w:rPr>
                <w:rFonts w:hAnsi="Times New Roman" w:cs="Times New Roman"/>
                <w:sz w:val="24"/>
                <w:szCs w:val="24"/>
              </w:rPr>
              <w:lastRenderedPageBreak/>
              <w:t>450</w:t>
            </w:r>
          </w:p>
          <w:p w14:paraId="2764F360" w14:textId="252942A1" w:rsidR="002A5B09" w:rsidRPr="003F59A3" w:rsidRDefault="002A5B09" w:rsidP="002A5B09">
            <w:pPr>
              <w:suppressAutoHyphens/>
              <w:spacing w:after="200" w:line="276" w:lineRule="auto"/>
              <w:rPr>
                <w:rFonts w:ascii="Times New Roman" w:hAnsi="Times New Roman" w:cs="Times New Roman"/>
                <w:kern w:val="1"/>
                <w:sz w:val="24"/>
                <w:szCs w:val="24"/>
                <w:lang w:eastAsia="ar-SA"/>
              </w:rPr>
            </w:pPr>
          </w:p>
        </w:tc>
        <w:tc>
          <w:tcPr>
            <w:tcW w:w="708" w:type="dxa"/>
          </w:tcPr>
          <w:p w14:paraId="66D9783F" w14:textId="77777777" w:rsidR="002A5B09" w:rsidRPr="003F59A3" w:rsidRDefault="002A5B09" w:rsidP="002A5B09">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3FE708F1" w14:textId="77777777" w:rsidR="002A5B09" w:rsidRPr="003F59A3" w:rsidRDefault="002A5B09" w:rsidP="002A5B09">
            <w:pPr>
              <w:rPr>
                <w:rFonts w:ascii="Times New Roman" w:hAnsi="Times New Roman" w:cs="Times New Roman"/>
                <w:sz w:val="24"/>
                <w:szCs w:val="24"/>
              </w:rPr>
            </w:pPr>
          </w:p>
        </w:tc>
        <w:tc>
          <w:tcPr>
            <w:tcW w:w="2693" w:type="dxa"/>
          </w:tcPr>
          <w:p w14:paraId="1D4EC94A" w14:textId="77777777" w:rsidR="002A5B09" w:rsidRPr="003F59A3" w:rsidRDefault="002A5B09" w:rsidP="002A5B09">
            <w:pPr>
              <w:rPr>
                <w:rFonts w:ascii="Times New Roman" w:hAnsi="Times New Roman" w:cs="Times New Roman"/>
                <w:sz w:val="24"/>
                <w:szCs w:val="24"/>
              </w:rPr>
            </w:pPr>
          </w:p>
        </w:tc>
        <w:tc>
          <w:tcPr>
            <w:tcW w:w="1134" w:type="dxa"/>
          </w:tcPr>
          <w:p w14:paraId="728CD726" w14:textId="77777777" w:rsidR="002A5B09" w:rsidRPr="003F59A3" w:rsidRDefault="002A5B09" w:rsidP="002A5B09">
            <w:pPr>
              <w:rPr>
                <w:rFonts w:ascii="Times New Roman" w:hAnsi="Times New Roman" w:cs="Times New Roman"/>
                <w:sz w:val="24"/>
                <w:szCs w:val="24"/>
              </w:rPr>
            </w:pPr>
          </w:p>
        </w:tc>
        <w:tc>
          <w:tcPr>
            <w:tcW w:w="992" w:type="dxa"/>
          </w:tcPr>
          <w:p w14:paraId="2026C0A5" w14:textId="77777777" w:rsidR="002A5B09" w:rsidRPr="003F59A3" w:rsidRDefault="002A5B09" w:rsidP="002A5B09">
            <w:pPr>
              <w:rPr>
                <w:rFonts w:ascii="Times New Roman" w:hAnsi="Times New Roman" w:cs="Times New Roman"/>
                <w:sz w:val="24"/>
                <w:szCs w:val="24"/>
              </w:rPr>
            </w:pPr>
          </w:p>
        </w:tc>
      </w:tr>
      <w:tr w:rsidR="002A5B09" w:rsidRPr="003F59A3" w14:paraId="29E065AB" w14:textId="77777777" w:rsidTr="002701F6">
        <w:tc>
          <w:tcPr>
            <w:tcW w:w="846" w:type="dxa"/>
          </w:tcPr>
          <w:p w14:paraId="019F1117" w14:textId="4B1BD044" w:rsidR="002A5B09" w:rsidRPr="003F59A3" w:rsidRDefault="002A5B09" w:rsidP="002A5B09">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2.</w:t>
            </w:r>
          </w:p>
        </w:tc>
        <w:tc>
          <w:tcPr>
            <w:tcW w:w="1843" w:type="dxa"/>
          </w:tcPr>
          <w:p w14:paraId="0844848A" w14:textId="77777777" w:rsidR="002A5B09" w:rsidRPr="00AE0202" w:rsidRDefault="002A5B09" w:rsidP="002A5B09">
            <w:pPr>
              <w:pStyle w:val="Betarp"/>
              <w:rPr>
                <w:rFonts w:ascii="Times New Roman" w:hAnsi="Times New Roman" w:cs="Times New Roman"/>
                <w:sz w:val="24"/>
                <w:szCs w:val="24"/>
              </w:rPr>
            </w:pPr>
            <w:r w:rsidRPr="00AE0202">
              <w:rPr>
                <w:rFonts w:ascii="Times New Roman" w:hAnsi="Times New Roman" w:cs="Times New Roman"/>
                <w:sz w:val="24"/>
                <w:szCs w:val="24"/>
              </w:rPr>
              <w:t>Ekologiška  arba NKP juodųjų serbentų uogienė</w:t>
            </w:r>
          </w:p>
          <w:p w14:paraId="4E5F4A10" w14:textId="77777777" w:rsidR="002A5B09" w:rsidRPr="003F59A3" w:rsidRDefault="002A5B09" w:rsidP="002A5B09">
            <w:pPr>
              <w:suppressAutoHyphens/>
              <w:spacing w:after="200" w:line="276" w:lineRule="auto"/>
              <w:rPr>
                <w:rFonts w:ascii="Times New Roman" w:hAnsi="Times New Roman" w:cs="Calibri"/>
                <w:kern w:val="1"/>
                <w:sz w:val="24"/>
                <w:lang w:val="en-US" w:eastAsia="ar-SA"/>
              </w:rPr>
            </w:pPr>
          </w:p>
        </w:tc>
        <w:tc>
          <w:tcPr>
            <w:tcW w:w="3827" w:type="dxa"/>
          </w:tcPr>
          <w:p w14:paraId="5C06AF72" w14:textId="77777777"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t xml:space="preserve">Išvaizda ir konsistencija - netvirtų drebučių masė su uogų dalelėmis. Uogų ar vaisių kiekis 1000 g produkto pagaminti neturi būti mažesnis kaip 500 g (50 proc.). </w:t>
            </w:r>
          </w:p>
          <w:p w14:paraId="0785857B" w14:textId="77777777"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t>Stiklinėje užsukamoje taroje.</w:t>
            </w:r>
          </w:p>
          <w:p w14:paraId="0333FAA1" w14:textId="3AEB5813" w:rsidR="002A5B09" w:rsidRDefault="002A5B09" w:rsidP="002A5B09">
            <w:pPr>
              <w:jc w:val="both"/>
              <w:rPr>
                <w:rFonts w:ascii="Times New Roman" w:hAnsi="Times New Roman" w:cs="Times New Roman"/>
                <w:sz w:val="24"/>
                <w:szCs w:val="24"/>
              </w:rPr>
            </w:pPr>
            <w:r w:rsidRPr="001339CC">
              <w:rPr>
                <w:rFonts w:ascii="Times New Roman" w:hAnsi="Times New Roman" w:cs="Times New Roman"/>
                <w:b/>
                <w:bCs/>
                <w:sz w:val="24"/>
                <w:szCs w:val="24"/>
              </w:rPr>
              <w:t>Išfasavimas</w:t>
            </w:r>
            <w:r w:rsidRPr="001339CC">
              <w:rPr>
                <w:rFonts w:ascii="Times New Roman" w:hAnsi="Times New Roman" w:cs="Times New Roman"/>
                <w:sz w:val="24"/>
                <w:szCs w:val="24"/>
              </w:rPr>
              <w:t>- ne daugiau 0.6 kg</w:t>
            </w:r>
            <w:r w:rsidRPr="001339CC">
              <w:rPr>
                <w:rFonts w:ascii="Times New Roman" w:hAnsi="Times New Roman" w:cs="Times New Roman"/>
                <w:sz w:val="24"/>
                <w:szCs w:val="24"/>
              </w:rPr>
              <w:br/>
            </w:r>
            <w:r w:rsidRPr="001339CC">
              <w:rPr>
                <w:rFonts w:ascii="Times New Roman" w:hAnsi="Times New Roman" w:cs="Times New Roman"/>
                <w:b/>
                <w:bCs/>
                <w:sz w:val="24"/>
                <w:szCs w:val="24"/>
              </w:rPr>
              <w:t>Galiojimas pristatymo dieną iki tinkamumo vartoti termino pabaigos</w:t>
            </w:r>
            <w:r w:rsidRPr="001339CC">
              <w:rPr>
                <w:rFonts w:ascii="Times New Roman" w:hAnsi="Times New Roman" w:cs="Times New Roman"/>
                <w:sz w:val="24"/>
                <w:szCs w:val="24"/>
              </w:rPr>
              <w:t xml:space="preserve"> - </w:t>
            </w:r>
            <w:r>
              <w:rPr>
                <w:rFonts w:ascii="Times New Roman" w:hAnsi="Times New Roman" w:cs="Times New Roman"/>
                <w:sz w:val="24"/>
                <w:szCs w:val="24"/>
              </w:rPr>
              <w:t xml:space="preserve">ne mažiau </w:t>
            </w:r>
            <w:r w:rsidRPr="001339CC">
              <w:rPr>
                <w:rFonts w:ascii="Times New Roman" w:hAnsi="Times New Roman" w:cs="Times New Roman"/>
                <w:sz w:val="24"/>
                <w:szCs w:val="24"/>
              </w:rPr>
              <w:t>90</w:t>
            </w:r>
            <w:r>
              <w:rPr>
                <w:rFonts w:ascii="Times New Roman" w:hAnsi="Times New Roman" w:cs="Times New Roman"/>
                <w:sz w:val="24"/>
                <w:szCs w:val="24"/>
              </w:rPr>
              <w:t xml:space="preserve"> </w:t>
            </w:r>
            <w:r w:rsidRPr="001339CC">
              <w:rPr>
                <w:rFonts w:ascii="Times New Roman" w:hAnsi="Times New Roman" w:cs="Times New Roman"/>
                <w:sz w:val="24"/>
                <w:szCs w:val="24"/>
              </w:rPr>
              <w:t>paros (-ų)</w:t>
            </w:r>
            <w:r>
              <w:rPr>
                <w:rFonts w:ascii="Times New Roman" w:hAnsi="Times New Roman" w:cs="Times New Roman"/>
                <w:sz w:val="24"/>
                <w:szCs w:val="24"/>
              </w:rPr>
              <w:t>.</w:t>
            </w:r>
          </w:p>
          <w:p w14:paraId="195FF9A2" w14:textId="39A17C8D"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br/>
            </w:r>
            <w:r w:rsidRPr="001339CC">
              <w:rPr>
                <w:rFonts w:ascii="Times New Roman" w:hAnsi="Times New Roman" w:cs="Times New Roman"/>
                <w:b/>
                <w:bCs/>
                <w:sz w:val="24"/>
                <w:szCs w:val="24"/>
              </w:rPr>
              <w:t>Sezoniškumas</w:t>
            </w:r>
            <w:r w:rsidRPr="001339CC">
              <w:rPr>
                <w:rFonts w:ascii="Times New Roman" w:hAnsi="Times New Roman" w:cs="Times New Roman"/>
                <w:sz w:val="24"/>
                <w:szCs w:val="24"/>
              </w:rPr>
              <w:t xml:space="preserve"> - Prekės užsakomos (ketvirčiais): 1kv., 2kv., 3kv., 4kv.</w:t>
            </w:r>
          </w:p>
          <w:p w14:paraId="11F88429" w14:textId="1814D0C7" w:rsidR="002A5B09" w:rsidRPr="001339CC" w:rsidRDefault="002A5B09" w:rsidP="002A5B09">
            <w:pPr>
              <w:pStyle w:val="Betarp"/>
              <w:jc w:val="both"/>
              <w:rPr>
                <w:rFonts w:ascii="Times New Roman" w:hAnsi="Times New Roman" w:cs="Times New Roman"/>
                <w:sz w:val="24"/>
                <w:szCs w:val="24"/>
              </w:rPr>
            </w:pPr>
            <w:r w:rsidRPr="001339CC">
              <w:rPr>
                <w:rStyle w:val="FontStyle35"/>
                <w:sz w:val="24"/>
                <w:szCs w:val="24"/>
              </w:rPr>
              <w:t xml:space="preserve">Vadovaujantis Tvarkos aprašo </w:t>
            </w:r>
            <w:r w:rsidRPr="001339CC">
              <w:rPr>
                <w:rFonts w:ascii="Times New Roman" w:hAnsi="Times New Roman" w:cs="Times New Roman"/>
                <w:i/>
                <w:sz w:val="24"/>
                <w:szCs w:val="24"/>
              </w:rPr>
              <w:t>pagal</w:t>
            </w:r>
            <w:r w:rsidRPr="001339CC">
              <w:rPr>
                <w:rFonts w:ascii="Times New Roman" w:hAnsi="Times New Roman" w:cs="Times New Roman"/>
                <w:b/>
                <w:i/>
                <w:sz w:val="24"/>
                <w:szCs w:val="24"/>
              </w:rPr>
              <w:t xml:space="preserve">   4.1 punktą minimalių apsaugos kriterijų taikymas</w:t>
            </w:r>
            <w:r w:rsidRPr="001339CC">
              <w:rPr>
                <w:rStyle w:val="FontStyle35"/>
                <w:sz w:val="24"/>
                <w:szCs w:val="24"/>
              </w:rPr>
              <w:t xml:space="preserve"> .</w:t>
            </w:r>
            <w:r w:rsidRPr="001339CC">
              <w:rPr>
                <w:rFonts w:ascii="Times New Roman" w:hAnsi="Times New Roman" w:cs="Times New Roman"/>
                <w:sz w:val="24"/>
                <w:szCs w:val="24"/>
              </w:rPr>
              <w:t xml:space="preserve">Produktai turi atitikti minimalų maisto produktų kriterijų pagal Tvarkos aprašo 2 priedo 8.1.1. papunktį,  turi turėti ekologinės gamybos (ekologiškam ir perėjimo prie ekologinės gamybos laikotarpio) produktui išduotą sertifikatą pagal 2018 m. gegužės 30 </w:t>
            </w:r>
            <w:r w:rsidRPr="001339CC">
              <w:rPr>
                <w:rFonts w:ascii="Times New Roman" w:hAnsi="Times New Roman" w:cs="Times New Roman"/>
                <w:sz w:val="24"/>
                <w:szCs w:val="24"/>
              </w:rPr>
              <w:lastRenderedPageBreak/>
              <w:t>d. Europos Parlamento ir Tarybos reglamento (ES) 2018/848 dėl ekologinės gamybos ir ekologiškų produktų ženklinimo, kuriuo panaikinamas Tarybos reglamentas (EB) Nr. 834/2007 su visais pakeitima</w:t>
            </w:r>
            <w:r>
              <w:rPr>
                <w:rFonts w:ascii="Times New Roman" w:hAnsi="Times New Roman" w:cs="Times New Roman"/>
                <w:sz w:val="24"/>
                <w:szCs w:val="24"/>
              </w:rPr>
              <w:t xml:space="preserve">is ir </w:t>
            </w:r>
            <w:proofErr w:type="spellStart"/>
            <w:r>
              <w:rPr>
                <w:rFonts w:ascii="Times New Roman" w:hAnsi="Times New Roman" w:cs="Times New Roman"/>
                <w:sz w:val="24"/>
                <w:szCs w:val="24"/>
              </w:rPr>
              <w:t>papildymais</w:t>
            </w:r>
            <w:proofErr w:type="spellEnd"/>
            <w:r>
              <w:rPr>
                <w:rFonts w:ascii="Times New Roman" w:hAnsi="Times New Roman" w:cs="Times New Roman"/>
                <w:sz w:val="24"/>
                <w:szCs w:val="24"/>
              </w:rPr>
              <w:t>, reikalavimus.</w:t>
            </w:r>
          </w:p>
          <w:p w14:paraId="38A9362F" w14:textId="77777777" w:rsidR="002A5B09" w:rsidRPr="001339CC" w:rsidRDefault="002A5B09" w:rsidP="002A5B09">
            <w:pPr>
              <w:jc w:val="both"/>
              <w:rPr>
                <w:rFonts w:ascii="Times New Roman" w:hAnsi="Times New Roman" w:cs="Times New Roman"/>
                <w:sz w:val="24"/>
                <w:szCs w:val="24"/>
                <w:lang w:val="en-US"/>
              </w:rPr>
            </w:pPr>
          </w:p>
        </w:tc>
        <w:tc>
          <w:tcPr>
            <w:tcW w:w="1276" w:type="dxa"/>
          </w:tcPr>
          <w:p w14:paraId="4E907D5E" w14:textId="5EBD6183" w:rsidR="002A5B09" w:rsidRPr="003F59A3" w:rsidRDefault="002A5B09" w:rsidP="002A5B09">
            <w:pPr>
              <w:suppressAutoHyphens/>
              <w:spacing w:after="200" w:line="276" w:lineRule="auto"/>
              <w:rPr>
                <w:rFonts w:ascii="Times New Roman" w:hAnsi="Times New Roman" w:cs="Times New Roman"/>
                <w:kern w:val="1"/>
                <w:sz w:val="24"/>
                <w:szCs w:val="24"/>
                <w:lang w:eastAsia="ar-SA"/>
              </w:rPr>
            </w:pPr>
            <w:r w:rsidRPr="00AE0202">
              <w:rPr>
                <w:rFonts w:hAnsi="Times New Roman" w:cs="Times New Roman"/>
                <w:sz w:val="24"/>
                <w:szCs w:val="24"/>
              </w:rPr>
              <w:lastRenderedPageBreak/>
              <w:t>300</w:t>
            </w:r>
          </w:p>
        </w:tc>
        <w:tc>
          <w:tcPr>
            <w:tcW w:w="708" w:type="dxa"/>
          </w:tcPr>
          <w:p w14:paraId="18266641" w14:textId="77777777" w:rsidR="002A5B09" w:rsidRPr="003F59A3" w:rsidRDefault="002A5B09" w:rsidP="002A5B09">
            <w:pPr>
              <w:suppressAutoHyphens/>
              <w:spacing w:after="200" w:line="276" w:lineRule="auto"/>
              <w:rPr>
                <w:rFonts w:ascii="Times New Roman" w:hAnsi="Times New Roman" w:cs="Calibri"/>
                <w:kern w:val="1"/>
                <w:sz w:val="24"/>
                <w:szCs w:val="24"/>
                <w:lang w:eastAsia="ar-SA"/>
              </w:rPr>
            </w:pPr>
          </w:p>
        </w:tc>
        <w:tc>
          <w:tcPr>
            <w:tcW w:w="1418" w:type="dxa"/>
          </w:tcPr>
          <w:p w14:paraId="142D7CB2" w14:textId="77777777" w:rsidR="002A5B09" w:rsidRPr="003F59A3" w:rsidRDefault="002A5B09" w:rsidP="002A5B09">
            <w:pPr>
              <w:rPr>
                <w:rFonts w:ascii="Times New Roman" w:hAnsi="Times New Roman" w:cs="Times New Roman"/>
                <w:sz w:val="24"/>
                <w:szCs w:val="24"/>
              </w:rPr>
            </w:pPr>
          </w:p>
        </w:tc>
        <w:tc>
          <w:tcPr>
            <w:tcW w:w="2693" w:type="dxa"/>
          </w:tcPr>
          <w:p w14:paraId="30156B2B" w14:textId="77777777" w:rsidR="002A5B09" w:rsidRPr="003F59A3" w:rsidRDefault="002A5B09" w:rsidP="002A5B09">
            <w:pPr>
              <w:rPr>
                <w:rFonts w:ascii="Times New Roman" w:hAnsi="Times New Roman" w:cs="Times New Roman"/>
                <w:sz w:val="24"/>
                <w:szCs w:val="24"/>
              </w:rPr>
            </w:pPr>
          </w:p>
        </w:tc>
        <w:tc>
          <w:tcPr>
            <w:tcW w:w="1134" w:type="dxa"/>
          </w:tcPr>
          <w:p w14:paraId="40BD146E" w14:textId="77777777" w:rsidR="002A5B09" w:rsidRPr="003F59A3" w:rsidRDefault="002A5B09" w:rsidP="002A5B09">
            <w:pPr>
              <w:rPr>
                <w:rFonts w:ascii="Times New Roman" w:hAnsi="Times New Roman" w:cs="Times New Roman"/>
                <w:sz w:val="24"/>
                <w:szCs w:val="24"/>
              </w:rPr>
            </w:pPr>
          </w:p>
        </w:tc>
        <w:tc>
          <w:tcPr>
            <w:tcW w:w="992" w:type="dxa"/>
          </w:tcPr>
          <w:p w14:paraId="30C5A890" w14:textId="77777777" w:rsidR="002A5B09" w:rsidRPr="003F59A3" w:rsidRDefault="002A5B09" w:rsidP="002A5B09">
            <w:pPr>
              <w:rPr>
                <w:rFonts w:ascii="Times New Roman" w:hAnsi="Times New Roman" w:cs="Times New Roman"/>
                <w:sz w:val="24"/>
                <w:szCs w:val="24"/>
              </w:rPr>
            </w:pPr>
          </w:p>
        </w:tc>
      </w:tr>
      <w:tr w:rsidR="004D34B0" w:rsidRPr="003F59A3" w14:paraId="35BF47B3" w14:textId="77777777" w:rsidTr="004D34B0">
        <w:tc>
          <w:tcPr>
            <w:tcW w:w="14737" w:type="dxa"/>
            <w:gridSpan w:val="9"/>
            <w:tcBorders>
              <w:left w:val="nil"/>
              <w:right w:val="nil"/>
            </w:tcBorders>
          </w:tcPr>
          <w:tbl>
            <w:tblPr>
              <w:tblStyle w:val="Lentelstinklelis"/>
              <w:tblW w:w="15148" w:type="dxa"/>
              <w:tblInd w:w="0" w:type="dxa"/>
              <w:tblLayout w:type="fixed"/>
              <w:tblLook w:val="04A0" w:firstRow="1" w:lastRow="0" w:firstColumn="1" w:lastColumn="0" w:noHBand="0" w:noVBand="1"/>
            </w:tblPr>
            <w:tblGrid>
              <w:gridCol w:w="13342"/>
              <w:gridCol w:w="1333"/>
              <w:gridCol w:w="236"/>
              <w:gridCol w:w="237"/>
            </w:tblGrid>
            <w:tr w:rsidR="003C0B0D" w14:paraId="0266F4CD" w14:textId="56B20A89" w:rsidTr="003C0B0D">
              <w:trPr>
                <w:trHeight w:val="255"/>
              </w:trPr>
              <w:tc>
                <w:tcPr>
                  <w:tcW w:w="13342" w:type="dxa"/>
                  <w:tcBorders>
                    <w:right w:val="single" w:sz="4" w:space="0" w:color="auto"/>
                  </w:tcBorders>
                </w:tcPr>
                <w:p w14:paraId="47A0E466" w14:textId="270F7A0D" w:rsidR="003C0B0D" w:rsidRPr="008D0092" w:rsidRDefault="003C0B0D" w:rsidP="003C0B0D">
                  <w:pPr>
                    <w:ind w:firstLine="0"/>
                    <w:rPr>
                      <w:rFonts w:hAnsi="Times New Roman" w:cs="Times New Roman"/>
                      <w:sz w:val="24"/>
                      <w:szCs w:val="24"/>
                    </w:rPr>
                  </w:pPr>
                  <w:r w:rsidRPr="008D0092">
                    <w:rPr>
                      <w:b/>
                      <w:bCs/>
                      <w:sz w:val="24"/>
                      <w:szCs w:val="24"/>
                    </w:rPr>
                    <w:lastRenderedPageBreak/>
                    <w:t>Bendra pirkimo  dalies Nr.1  maksimali pasi</w:t>
                  </w:r>
                  <w:r w:rsidRPr="008D0092">
                    <w:rPr>
                      <w:b/>
                      <w:bCs/>
                      <w:sz w:val="24"/>
                      <w:szCs w:val="24"/>
                    </w:rPr>
                    <w:t>ū</w:t>
                  </w:r>
                  <w:r w:rsidRPr="008D0092">
                    <w:rPr>
                      <w:b/>
                      <w:bCs/>
                      <w:sz w:val="24"/>
                      <w:szCs w:val="24"/>
                    </w:rPr>
                    <w:t>lymo pirkimo  vert</w:t>
                  </w:r>
                  <w:r w:rsidRPr="008D0092">
                    <w:rPr>
                      <w:b/>
                      <w:bCs/>
                      <w:sz w:val="24"/>
                      <w:szCs w:val="24"/>
                    </w:rPr>
                    <w:t>ė</w:t>
                  </w:r>
                  <w:r w:rsidRPr="008D0092">
                    <w:rPr>
                      <w:b/>
                      <w:bCs/>
                      <w:sz w:val="24"/>
                      <w:szCs w:val="24"/>
                    </w:rPr>
                    <w:t xml:space="preserve">, </w:t>
                  </w:r>
                  <w:r w:rsidRPr="008D0092">
                    <w:rPr>
                      <w:b/>
                      <w:bCs/>
                      <w:sz w:val="24"/>
                      <w:szCs w:val="24"/>
                    </w:rPr>
                    <w:t>€</w:t>
                  </w:r>
                  <w:r w:rsidRPr="008D0092">
                    <w:rPr>
                      <w:b/>
                      <w:bCs/>
                      <w:sz w:val="24"/>
                      <w:szCs w:val="24"/>
                    </w:rPr>
                    <w:t xml:space="preserve"> su PVM</w:t>
                  </w:r>
                </w:p>
              </w:tc>
              <w:tc>
                <w:tcPr>
                  <w:tcW w:w="1333" w:type="dxa"/>
                  <w:tcBorders>
                    <w:right w:val="single" w:sz="4" w:space="0" w:color="auto"/>
                  </w:tcBorders>
                </w:tcPr>
                <w:p w14:paraId="141B90B9" w14:textId="77777777" w:rsidR="003C0B0D" w:rsidRDefault="003C0B0D" w:rsidP="003C0B0D">
                  <w:pPr>
                    <w:ind w:firstLine="0"/>
                    <w:rPr>
                      <w:rFonts w:hAnsi="Times New Roman" w:cs="Times New Roman"/>
                      <w:sz w:val="24"/>
                      <w:szCs w:val="24"/>
                    </w:rPr>
                  </w:pPr>
                </w:p>
              </w:tc>
              <w:tc>
                <w:tcPr>
                  <w:tcW w:w="236" w:type="dxa"/>
                  <w:tcBorders>
                    <w:right w:val="single" w:sz="4" w:space="0" w:color="auto"/>
                  </w:tcBorders>
                </w:tcPr>
                <w:p w14:paraId="7B2341D7" w14:textId="77777777" w:rsidR="003C0B0D" w:rsidRDefault="003C0B0D" w:rsidP="003C0B0D">
                  <w:pPr>
                    <w:ind w:firstLine="0"/>
                    <w:rPr>
                      <w:rFonts w:hAnsi="Times New Roman" w:cs="Times New Roman"/>
                      <w:sz w:val="24"/>
                      <w:szCs w:val="24"/>
                    </w:rPr>
                  </w:pPr>
                </w:p>
              </w:tc>
              <w:tc>
                <w:tcPr>
                  <w:tcW w:w="237" w:type="dxa"/>
                  <w:tcBorders>
                    <w:left w:val="single" w:sz="4" w:space="0" w:color="auto"/>
                  </w:tcBorders>
                </w:tcPr>
                <w:p w14:paraId="074B0350" w14:textId="606E1B89" w:rsidR="003C0B0D" w:rsidRDefault="003C0B0D" w:rsidP="003C0B0D">
                  <w:pPr>
                    <w:ind w:firstLine="0"/>
                    <w:rPr>
                      <w:rFonts w:hAnsi="Times New Roman" w:cs="Times New Roman"/>
                      <w:sz w:val="24"/>
                      <w:szCs w:val="24"/>
                    </w:rPr>
                  </w:pPr>
                </w:p>
              </w:tc>
            </w:tr>
            <w:tr w:rsidR="003C0B0D" w14:paraId="5B1AE2BD" w14:textId="55317E90" w:rsidTr="003C0B0D">
              <w:trPr>
                <w:trHeight w:val="255"/>
              </w:trPr>
              <w:tc>
                <w:tcPr>
                  <w:tcW w:w="13342" w:type="dxa"/>
                  <w:tcBorders>
                    <w:bottom w:val="single" w:sz="4" w:space="0" w:color="auto"/>
                    <w:right w:val="single" w:sz="4" w:space="0" w:color="auto"/>
                  </w:tcBorders>
                </w:tcPr>
                <w:p w14:paraId="42CA047C" w14:textId="59E1D1ED" w:rsidR="003C0B0D" w:rsidRPr="008D0092" w:rsidRDefault="008D0092" w:rsidP="008D0092">
                  <w:pPr>
                    <w:ind w:firstLine="44"/>
                    <w:rPr>
                      <w:rFonts w:hAnsi="Times New Roman" w:cs="Times New Roman"/>
                      <w:sz w:val="24"/>
                      <w:szCs w:val="24"/>
                    </w:rPr>
                  </w:pPr>
                  <w:r w:rsidRPr="008D0092">
                    <w:rPr>
                      <w:b/>
                      <w:bCs/>
                      <w:sz w:val="24"/>
                      <w:szCs w:val="24"/>
                    </w:rPr>
                    <w:t xml:space="preserve">                                                                                                                                                                                              </w:t>
                  </w:r>
                  <w:r w:rsidR="00624355">
                    <w:rPr>
                      <w:b/>
                      <w:bCs/>
                      <w:sz w:val="24"/>
                      <w:szCs w:val="24"/>
                    </w:rPr>
                    <w:t xml:space="preserve">           </w:t>
                  </w:r>
                  <w:r w:rsidRPr="008D0092">
                    <w:rPr>
                      <w:b/>
                      <w:bCs/>
                      <w:sz w:val="24"/>
                      <w:szCs w:val="24"/>
                    </w:rPr>
                    <w:t xml:space="preserve"> </w:t>
                  </w:r>
                  <w:r w:rsidR="00624355">
                    <w:rPr>
                      <w:b/>
                      <w:bCs/>
                      <w:sz w:val="24"/>
                      <w:szCs w:val="24"/>
                    </w:rPr>
                    <w:t xml:space="preserve">PVM, </w:t>
                  </w:r>
                  <w:r w:rsidR="00624355">
                    <w:rPr>
                      <w:rFonts w:ascii="Calibri" w:hAnsi="Calibri" w:cs="Calibri"/>
                      <w:b/>
                      <w:bCs/>
                      <w:sz w:val="24"/>
                      <w:szCs w:val="24"/>
                    </w:rPr>
                    <w:t>€</w:t>
                  </w:r>
                  <w:r w:rsidRPr="008D0092">
                    <w:rPr>
                      <w:b/>
                      <w:bCs/>
                      <w:sz w:val="24"/>
                      <w:szCs w:val="24"/>
                    </w:rPr>
                    <w:t xml:space="preserve">                          </w:t>
                  </w:r>
                  <w:r>
                    <w:rPr>
                      <w:b/>
                      <w:bCs/>
                      <w:sz w:val="24"/>
                      <w:szCs w:val="24"/>
                    </w:rPr>
                    <w:t xml:space="preserve">                        </w:t>
                  </w:r>
                </w:p>
              </w:tc>
              <w:tc>
                <w:tcPr>
                  <w:tcW w:w="1333" w:type="dxa"/>
                  <w:tcBorders>
                    <w:bottom w:val="single" w:sz="4" w:space="0" w:color="auto"/>
                    <w:right w:val="single" w:sz="4" w:space="0" w:color="auto"/>
                  </w:tcBorders>
                </w:tcPr>
                <w:p w14:paraId="51CFDB15" w14:textId="77777777" w:rsidR="003C0B0D" w:rsidRDefault="003C0B0D" w:rsidP="003C0B0D">
                  <w:pPr>
                    <w:ind w:firstLine="0"/>
                    <w:rPr>
                      <w:rFonts w:hAnsi="Times New Roman" w:cs="Times New Roman"/>
                      <w:sz w:val="24"/>
                      <w:szCs w:val="24"/>
                    </w:rPr>
                  </w:pPr>
                </w:p>
              </w:tc>
              <w:tc>
                <w:tcPr>
                  <w:tcW w:w="236" w:type="dxa"/>
                  <w:tcBorders>
                    <w:bottom w:val="single" w:sz="4" w:space="0" w:color="auto"/>
                    <w:right w:val="single" w:sz="4" w:space="0" w:color="auto"/>
                  </w:tcBorders>
                </w:tcPr>
                <w:p w14:paraId="5BB788C4" w14:textId="77777777" w:rsidR="003C0B0D" w:rsidRDefault="003C0B0D" w:rsidP="003C0B0D">
                  <w:pPr>
                    <w:ind w:firstLine="0"/>
                    <w:rPr>
                      <w:rFonts w:hAnsi="Times New Roman" w:cs="Times New Roman"/>
                      <w:sz w:val="24"/>
                      <w:szCs w:val="24"/>
                    </w:rPr>
                  </w:pPr>
                </w:p>
              </w:tc>
              <w:tc>
                <w:tcPr>
                  <w:tcW w:w="237" w:type="dxa"/>
                  <w:tcBorders>
                    <w:left w:val="single" w:sz="4" w:space="0" w:color="auto"/>
                  </w:tcBorders>
                </w:tcPr>
                <w:p w14:paraId="66D14442" w14:textId="7886855F" w:rsidR="003C0B0D" w:rsidRDefault="003C0B0D" w:rsidP="003C0B0D">
                  <w:pPr>
                    <w:ind w:firstLine="0"/>
                    <w:rPr>
                      <w:rFonts w:hAnsi="Times New Roman" w:cs="Times New Roman"/>
                      <w:sz w:val="24"/>
                      <w:szCs w:val="24"/>
                    </w:rPr>
                  </w:pPr>
                </w:p>
              </w:tc>
            </w:tr>
            <w:tr w:rsidR="003C0B0D" w14:paraId="14B4EC9F" w14:textId="1FEB2AFC" w:rsidTr="003C0B0D">
              <w:trPr>
                <w:trHeight w:val="255"/>
              </w:trPr>
              <w:tc>
                <w:tcPr>
                  <w:tcW w:w="13342" w:type="dxa"/>
                  <w:tcBorders>
                    <w:top w:val="single" w:sz="4" w:space="0" w:color="auto"/>
                    <w:right w:val="single" w:sz="4" w:space="0" w:color="auto"/>
                  </w:tcBorders>
                </w:tcPr>
                <w:p w14:paraId="31794766" w14:textId="46263090" w:rsidR="003C0B0D" w:rsidRPr="00624355" w:rsidRDefault="00624355" w:rsidP="003C0B0D">
                  <w:pPr>
                    <w:ind w:firstLine="0"/>
                    <w:rPr>
                      <w:rFonts w:hAnsi="Times New Roman" w:cs="Times New Roman"/>
                      <w:sz w:val="24"/>
                      <w:szCs w:val="24"/>
                    </w:rPr>
                  </w:pPr>
                  <w:r w:rsidRPr="00624355">
                    <w:rPr>
                      <w:b/>
                      <w:bCs/>
                      <w:sz w:val="24"/>
                      <w:szCs w:val="24"/>
                    </w:rPr>
                    <w:t>Bendra  pirkimo   dalies</w:t>
                  </w:r>
                  <w:r w:rsidR="00D52D2F">
                    <w:rPr>
                      <w:b/>
                      <w:bCs/>
                      <w:sz w:val="24"/>
                      <w:szCs w:val="24"/>
                    </w:rPr>
                    <w:t xml:space="preserve"> Nr.1</w:t>
                  </w:r>
                  <w:r w:rsidRPr="00624355">
                    <w:rPr>
                      <w:b/>
                      <w:bCs/>
                      <w:sz w:val="24"/>
                      <w:szCs w:val="24"/>
                    </w:rPr>
                    <w:t xml:space="preserve">  maksimali pasi</w:t>
                  </w:r>
                  <w:r w:rsidRPr="00624355">
                    <w:rPr>
                      <w:b/>
                      <w:bCs/>
                      <w:sz w:val="24"/>
                      <w:szCs w:val="24"/>
                    </w:rPr>
                    <w:t>ū</w:t>
                  </w:r>
                  <w:r w:rsidRPr="00624355">
                    <w:rPr>
                      <w:b/>
                      <w:bCs/>
                      <w:sz w:val="24"/>
                      <w:szCs w:val="24"/>
                    </w:rPr>
                    <w:t xml:space="preserve">lymo  kaina su PVM </w:t>
                  </w:r>
                  <w:r w:rsidRPr="00624355">
                    <w:rPr>
                      <w:b/>
                      <w:bCs/>
                      <w:sz w:val="24"/>
                      <w:szCs w:val="24"/>
                    </w:rPr>
                    <w:t>ž</w:t>
                  </w:r>
                  <w:r w:rsidRPr="00624355">
                    <w:rPr>
                      <w:b/>
                      <w:bCs/>
                      <w:sz w:val="24"/>
                      <w:szCs w:val="24"/>
                    </w:rPr>
                    <w:t>od</w:t>
                  </w:r>
                  <w:r w:rsidRPr="00624355">
                    <w:rPr>
                      <w:b/>
                      <w:bCs/>
                      <w:sz w:val="24"/>
                      <w:szCs w:val="24"/>
                    </w:rPr>
                    <w:t>ž</w:t>
                  </w:r>
                  <w:r w:rsidRPr="00624355">
                    <w:rPr>
                      <w:b/>
                      <w:bCs/>
                      <w:sz w:val="24"/>
                      <w:szCs w:val="24"/>
                    </w:rPr>
                    <w:t xml:space="preserve">iais:  </w:t>
                  </w:r>
                </w:p>
              </w:tc>
              <w:tc>
                <w:tcPr>
                  <w:tcW w:w="1333" w:type="dxa"/>
                  <w:tcBorders>
                    <w:top w:val="single" w:sz="4" w:space="0" w:color="auto"/>
                    <w:right w:val="single" w:sz="4" w:space="0" w:color="auto"/>
                  </w:tcBorders>
                </w:tcPr>
                <w:p w14:paraId="1A8FF6D5" w14:textId="77777777" w:rsidR="003C0B0D" w:rsidRDefault="003C0B0D" w:rsidP="003C0B0D">
                  <w:pPr>
                    <w:ind w:firstLine="0"/>
                    <w:rPr>
                      <w:rFonts w:hAnsi="Times New Roman" w:cs="Times New Roman"/>
                      <w:sz w:val="24"/>
                      <w:szCs w:val="24"/>
                    </w:rPr>
                  </w:pPr>
                </w:p>
              </w:tc>
              <w:tc>
                <w:tcPr>
                  <w:tcW w:w="236" w:type="dxa"/>
                  <w:tcBorders>
                    <w:top w:val="single" w:sz="4" w:space="0" w:color="auto"/>
                    <w:right w:val="single" w:sz="4" w:space="0" w:color="auto"/>
                  </w:tcBorders>
                </w:tcPr>
                <w:p w14:paraId="417AFA80" w14:textId="77777777" w:rsidR="003C0B0D" w:rsidRDefault="003C0B0D" w:rsidP="003C0B0D">
                  <w:pPr>
                    <w:ind w:firstLine="0"/>
                    <w:rPr>
                      <w:rFonts w:hAnsi="Times New Roman" w:cs="Times New Roman"/>
                      <w:sz w:val="24"/>
                      <w:szCs w:val="24"/>
                    </w:rPr>
                  </w:pPr>
                </w:p>
              </w:tc>
              <w:tc>
                <w:tcPr>
                  <w:tcW w:w="237" w:type="dxa"/>
                  <w:tcBorders>
                    <w:left w:val="single" w:sz="4" w:space="0" w:color="auto"/>
                  </w:tcBorders>
                </w:tcPr>
                <w:p w14:paraId="1BDCCEC1" w14:textId="1159EA37" w:rsidR="003C0B0D" w:rsidRDefault="003C0B0D" w:rsidP="003C0B0D">
                  <w:pPr>
                    <w:ind w:firstLine="0"/>
                    <w:rPr>
                      <w:rFonts w:hAnsi="Times New Roman" w:cs="Times New Roman"/>
                      <w:sz w:val="24"/>
                      <w:szCs w:val="24"/>
                    </w:rPr>
                  </w:pPr>
                </w:p>
              </w:tc>
            </w:tr>
          </w:tbl>
          <w:p w14:paraId="5A44CDF1" w14:textId="77777777" w:rsidR="004D34B0" w:rsidRDefault="004D34B0" w:rsidP="002A5B09">
            <w:pPr>
              <w:rPr>
                <w:rFonts w:ascii="Times New Roman" w:hAnsi="Times New Roman" w:cs="Times New Roman"/>
                <w:sz w:val="24"/>
                <w:szCs w:val="24"/>
              </w:rPr>
            </w:pPr>
          </w:p>
          <w:p w14:paraId="048595A6" w14:textId="77777777" w:rsidR="004D34B0" w:rsidRDefault="004D34B0" w:rsidP="002A5B09">
            <w:pPr>
              <w:rPr>
                <w:rFonts w:ascii="Times New Roman" w:hAnsi="Times New Roman" w:cs="Times New Roman"/>
                <w:sz w:val="24"/>
                <w:szCs w:val="24"/>
              </w:rPr>
            </w:pPr>
          </w:p>
          <w:p w14:paraId="197F09C5" w14:textId="3BE4048E" w:rsidR="0041496E" w:rsidRPr="003F59A3" w:rsidRDefault="0041496E" w:rsidP="0041496E">
            <w:pPr>
              <w:tabs>
                <w:tab w:val="left" w:pos="8789"/>
              </w:tabs>
              <w:suppressAutoHyphens/>
              <w:spacing w:after="120"/>
              <w:rPr>
                <w:rFonts w:ascii="Times New Roman" w:hAnsi="Times New Roman" w:cs="Calibri"/>
                <w:b/>
                <w:kern w:val="1"/>
                <w:sz w:val="24"/>
                <w:szCs w:val="24"/>
                <w:lang w:eastAsia="ar-SA"/>
              </w:rPr>
            </w:pPr>
            <w:r>
              <w:rPr>
                <w:rFonts w:ascii="Times New Roman" w:hAnsi="Times New Roman" w:cs="Calibri"/>
                <w:b/>
                <w:kern w:val="1"/>
                <w:sz w:val="24"/>
                <w:szCs w:val="24"/>
                <w:lang w:eastAsia="ar-SA"/>
              </w:rPr>
              <w:t>Pirkimo dalis Nr.2 ,,Marinuoti burokėliai ir ra</w:t>
            </w:r>
            <w:r w:rsidR="008A5416">
              <w:rPr>
                <w:rFonts w:ascii="Times New Roman" w:hAnsi="Times New Roman" w:cs="Calibri"/>
                <w:b/>
                <w:kern w:val="1"/>
                <w:sz w:val="24"/>
                <w:szCs w:val="24"/>
                <w:lang w:eastAsia="ar-SA"/>
              </w:rPr>
              <w:t>u</w:t>
            </w:r>
            <w:r>
              <w:rPr>
                <w:rFonts w:ascii="Times New Roman" w:hAnsi="Times New Roman" w:cs="Calibri"/>
                <w:b/>
                <w:kern w:val="1"/>
                <w:sz w:val="24"/>
                <w:szCs w:val="24"/>
                <w:lang w:eastAsia="ar-SA"/>
              </w:rPr>
              <w:t>ginti agurkai“</w:t>
            </w:r>
          </w:p>
          <w:p w14:paraId="6AAF4457" w14:textId="77777777" w:rsidR="004D34B0" w:rsidRDefault="004D34B0" w:rsidP="002A5B09">
            <w:pPr>
              <w:rPr>
                <w:rFonts w:ascii="Times New Roman" w:hAnsi="Times New Roman" w:cs="Times New Roman"/>
                <w:sz w:val="24"/>
                <w:szCs w:val="24"/>
              </w:rPr>
            </w:pPr>
          </w:p>
          <w:tbl>
            <w:tblPr>
              <w:tblStyle w:val="Lentelstinklelis"/>
              <w:tblW w:w="16197" w:type="dxa"/>
              <w:tblInd w:w="0" w:type="dxa"/>
              <w:tblLayout w:type="fixed"/>
              <w:tblLook w:val="04A0" w:firstRow="1" w:lastRow="0" w:firstColumn="1" w:lastColumn="0" w:noHBand="0" w:noVBand="1"/>
            </w:tblPr>
            <w:tblGrid>
              <w:gridCol w:w="709"/>
              <w:gridCol w:w="1843"/>
              <w:gridCol w:w="3827"/>
              <w:gridCol w:w="1276"/>
              <w:gridCol w:w="709"/>
              <w:gridCol w:w="1417"/>
              <w:gridCol w:w="2694"/>
              <w:gridCol w:w="1134"/>
              <w:gridCol w:w="1294"/>
              <w:gridCol w:w="1294"/>
            </w:tblGrid>
            <w:tr w:rsidR="00763D6D" w14:paraId="004FEBD7" w14:textId="60089AE0" w:rsidTr="00763D6D">
              <w:trPr>
                <w:trHeight w:val="1570"/>
              </w:trPr>
              <w:tc>
                <w:tcPr>
                  <w:tcW w:w="709" w:type="dxa"/>
                  <w:vAlign w:val="center"/>
                </w:tcPr>
                <w:p w14:paraId="06F2C792" w14:textId="7436B886" w:rsidR="00763D6D" w:rsidRPr="003F59A3" w:rsidRDefault="00763D6D" w:rsidP="006F323A">
                  <w:pPr>
                    <w:tabs>
                      <w:tab w:val="left" w:pos="1456"/>
                    </w:tabs>
                    <w:suppressAutoHyphens/>
                    <w:jc w:val="center"/>
                    <w:rPr>
                      <w:rFonts w:eastAsia="Times New Roman" w:hAnsi="Times New Roman" w:cs="Times New Roman"/>
                      <w:b/>
                      <w:bCs/>
                      <w:kern w:val="1"/>
                      <w:sz w:val="18"/>
                      <w:szCs w:val="18"/>
                      <w:lang w:eastAsia="ar-SA"/>
                    </w:rPr>
                  </w:pPr>
                  <w:proofErr w:type="spellStart"/>
                  <w:r w:rsidRPr="003F59A3">
                    <w:rPr>
                      <w:rFonts w:eastAsia="Times New Roman" w:hAnsi="Times New Roman" w:cs="Times New Roman"/>
                      <w:b/>
                      <w:bCs/>
                      <w:kern w:val="1"/>
                      <w:sz w:val="18"/>
                      <w:szCs w:val="18"/>
                      <w:lang w:eastAsia="ar-SA"/>
                    </w:rPr>
                    <w:t>E</w:t>
                  </w:r>
                  <w:r>
                    <w:rPr>
                      <w:rFonts w:eastAsia="Times New Roman" w:hAnsi="Times New Roman" w:cs="Times New Roman"/>
                      <w:b/>
                      <w:bCs/>
                      <w:kern w:val="1"/>
                      <w:sz w:val="18"/>
                      <w:szCs w:val="18"/>
                      <w:lang w:eastAsia="ar-SA"/>
                    </w:rPr>
                    <w:t>E</w:t>
                  </w:r>
                  <w:r w:rsidRPr="003F59A3">
                    <w:rPr>
                      <w:rFonts w:eastAsia="Times New Roman" w:hAnsi="Times New Roman" w:cs="Times New Roman"/>
                      <w:b/>
                      <w:bCs/>
                      <w:kern w:val="1"/>
                      <w:sz w:val="18"/>
                      <w:szCs w:val="18"/>
                      <w:lang w:eastAsia="ar-SA"/>
                    </w:rPr>
                    <w:t>il</w:t>
                  </w:r>
                  <w:proofErr w:type="spellEnd"/>
                  <w:r w:rsidRPr="003F59A3">
                    <w:rPr>
                      <w:rFonts w:eastAsia="Times New Roman" w:hAnsi="Times New Roman" w:cs="Times New Roman"/>
                      <w:b/>
                      <w:bCs/>
                      <w:kern w:val="1"/>
                      <w:sz w:val="18"/>
                      <w:szCs w:val="18"/>
                      <w:lang w:eastAsia="ar-SA"/>
                    </w:rPr>
                    <w:t>.</w:t>
                  </w:r>
                </w:p>
                <w:p w14:paraId="2ADEDF84" w14:textId="22C9E8F4" w:rsidR="00763D6D" w:rsidRPr="003F59A3" w:rsidRDefault="00763D6D" w:rsidP="006F323A">
                  <w:pPr>
                    <w:tabs>
                      <w:tab w:val="left" w:pos="1456"/>
                    </w:tabs>
                    <w:suppressAutoHyphens/>
                    <w:jc w:val="center"/>
                    <w:rPr>
                      <w:rFonts w:eastAsia="Times New Roman" w:hAnsi="Times New Roman" w:cs="Times New Roman"/>
                      <w:b/>
                      <w:bCs/>
                      <w:kern w:val="1"/>
                      <w:sz w:val="18"/>
                      <w:szCs w:val="18"/>
                      <w:lang w:eastAsia="ar-SA"/>
                    </w:rPr>
                  </w:pPr>
                  <w:proofErr w:type="spellStart"/>
                  <w:r w:rsidRPr="003F59A3">
                    <w:rPr>
                      <w:rFonts w:eastAsia="Times New Roman" w:hAnsi="Times New Roman" w:cs="Times New Roman"/>
                      <w:b/>
                      <w:bCs/>
                      <w:kern w:val="1"/>
                      <w:sz w:val="18"/>
                      <w:szCs w:val="18"/>
                      <w:lang w:eastAsia="ar-SA"/>
                    </w:rPr>
                    <w:t>N</w:t>
                  </w:r>
                  <w:r>
                    <w:rPr>
                      <w:rFonts w:eastAsia="Times New Roman" w:hAnsi="Times New Roman" w:cs="Times New Roman"/>
                      <w:b/>
                      <w:bCs/>
                      <w:kern w:val="1"/>
                      <w:sz w:val="18"/>
                      <w:szCs w:val="18"/>
                      <w:lang w:eastAsia="ar-SA"/>
                    </w:rPr>
                    <w:t>N</w:t>
                  </w:r>
                  <w:r w:rsidRPr="003F59A3">
                    <w:rPr>
                      <w:rFonts w:eastAsia="Times New Roman" w:hAnsi="Times New Roman" w:cs="Times New Roman"/>
                      <w:b/>
                      <w:bCs/>
                      <w:kern w:val="1"/>
                      <w:sz w:val="18"/>
                      <w:szCs w:val="18"/>
                      <w:lang w:eastAsia="ar-SA"/>
                    </w:rPr>
                    <w:t>r</w:t>
                  </w:r>
                  <w:proofErr w:type="spellEnd"/>
                  <w:r w:rsidRPr="003F59A3">
                    <w:rPr>
                      <w:rFonts w:eastAsia="Times New Roman" w:hAnsi="Times New Roman" w:cs="Times New Roman"/>
                      <w:b/>
                      <w:bCs/>
                      <w:kern w:val="1"/>
                      <w:sz w:val="18"/>
                      <w:szCs w:val="18"/>
                      <w:lang w:eastAsia="ar-SA"/>
                    </w:rPr>
                    <w:t>.</w:t>
                  </w:r>
                </w:p>
                <w:p w14:paraId="77CE4395" w14:textId="77777777" w:rsidR="00763D6D" w:rsidRDefault="00763D6D" w:rsidP="006F323A">
                  <w:pPr>
                    <w:ind w:firstLine="0"/>
                    <w:rPr>
                      <w:rFonts w:hAnsi="Times New Roman" w:cs="Times New Roman"/>
                      <w:sz w:val="24"/>
                      <w:szCs w:val="24"/>
                    </w:rPr>
                  </w:pPr>
                </w:p>
              </w:tc>
              <w:tc>
                <w:tcPr>
                  <w:tcW w:w="1843" w:type="dxa"/>
                  <w:vAlign w:val="center"/>
                </w:tcPr>
                <w:p w14:paraId="3F039F1E" w14:textId="43319CA0" w:rsidR="00763D6D" w:rsidRDefault="00763D6D" w:rsidP="006F323A">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Prekės pavadinimas </w:t>
                  </w:r>
                </w:p>
              </w:tc>
              <w:tc>
                <w:tcPr>
                  <w:tcW w:w="3827" w:type="dxa"/>
                  <w:vAlign w:val="center"/>
                </w:tcPr>
                <w:p w14:paraId="08FC22A2" w14:textId="61527F83" w:rsidR="00763D6D" w:rsidRDefault="00763D6D" w:rsidP="006F323A">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4F2B92E" w14:textId="77777777" w:rsidR="00763D6D" w:rsidRPr="003F59A3" w:rsidRDefault="00763D6D" w:rsidP="00D4246E">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Perkamas maksimalus kiekis </w:t>
                  </w:r>
                </w:p>
                <w:p w14:paraId="4BC9676F" w14:textId="77777777" w:rsidR="00763D6D" w:rsidRDefault="00763D6D" w:rsidP="006F323A">
                  <w:pPr>
                    <w:ind w:firstLine="0"/>
                    <w:rPr>
                      <w:rFonts w:hAnsi="Times New Roman" w:cs="Times New Roman"/>
                      <w:sz w:val="24"/>
                      <w:szCs w:val="24"/>
                    </w:rPr>
                  </w:pPr>
                </w:p>
              </w:tc>
              <w:tc>
                <w:tcPr>
                  <w:tcW w:w="709" w:type="dxa"/>
                  <w:vAlign w:val="center"/>
                </w:tcPr>
                <w:p w14:paraId="0891EB37" w14:textId="5EB6E576" w:rsidR="00763D6D" w:rsidRDefault="00763D6D" w:rsidP="006F323A">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Mato vnt.</w:t>
                  </w:r>
                </w:p>
              </w:tc>
              <w:tc>
                <w:tcPr>
                  <w:tcW w:w="1417" w:type="dxa"/>
                  <w:vAlign w:val="center"/>
                </w:tcPr>
                <w:p w14:paraId="298DD236" w14:textId="77777777" w:rsidR="00763D6D" w:rsidRPr="003F59A3" w:rsidRDefault="00763D6D" w:rsidP="00D4246E">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Siūlomų prekių atitikimas reikalavimams </w:t>
                  </w:r>
                </w:p>
                <w:p w14:paraId="60F940F2" w14:textId="40C61C23" w:rsidR="00763D6D" w:rsidRDefault="00763D6D" w:rsidP="006F323A">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Taip/Ne </w:t>
                  </w:r>
                </w:p>
              </w:tc>
              <w:tc>
                <w:tcPr>
                  <w:tcW w:w="2694" w:type="dxa"/>
                  <w:vAlign w:val="center"/>
                </w:tcPr>
                <w:p w14:paraId="0B323F3D" w14:textId="77777777" w:rsidR="00763D6D" w:rsidRPr="003F59A3" w:rsidRDefault="00763D6D" w:rsidP="006F323A">
                  <w:pPr>
                    <w:tabs>
                      <w:tab w:val="left" w:pos="1456"/>
                    </w:tabs>
                    <w:suppressAutoHyphens/>
                    <w:jc w:val="center"/>
                    <w:rPr>
                      <w:rFonts w:eastAsia="Times New Roman" w:hAnsi="Times New Roman" w:cs="Times New Roman"/>
                      <w:b/>
                      <w:bCs/>
                      <w:iCs/>
                      <w:kern w:val="1"/>
                      <w:sz w:val="18"/>
                      <w:szCs w:val="18"/>
                      <w:lang w:eastAsia="ar-SA"/>
                    </w:rPr>
                  </w:pPr>
                  <w:r w:rsidRPr="003F59A3">
                    <w:rPr>
                      <w:rFonts w:hAnsi="Times New Roman" w:cs="Times New Roman"/>
                      <w:b/>
                      <w:bCs/>
                      <w:kern w:val="1"/>
                      <w:sz w:val="18"/>
                      <w:szCs w:val="18"/>
                      <w:lang w:eastAsia="ar-SA"/>
                    </w:rPr>
                    <w:t>Siūlomų prekių pavadinimas (-ai), gamintoja (-ai), pakuotė(-ės)</w:t>
                  </w:r>
                </w:p>
                <w:p w14:paraId="553D64F2" w14:textId="77777777" w:rsidR="00763D6D" w:rsidRDefault="00763D6D" w:rsidP="006F323A">
                  <w:pPr>
                    <w:ind w:firstLine="0"/>
                    <w:rPr>
                      <w:rFonts w:hAnsi="Times New Roman" w:cs="Times New Roman"/>
                      <w:sz w:val="24"/>
                      <w:szCs w:val="24"/>
                    </w:rPr>
                  </w:pPr>
                </w:p>
              </w:tc>
              <w:tc>
                <w:tcPr>
                  <w:tcW w:w="1134" w:type="dxa"/>
                  <w:vAlign w:val="center"/>
                </w:tcPr>
                <w:p w14:paraId="21B0B671" w14:textId="77777777" w:rsidR="00763D6D" w:rsidRPr="003F59A3" w:rsidRDefault="00763D6D" w:rsidP="002701F6">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Mato vieneto kaina </w:t>
                  </w:r>
                </w:p>
                <w:p w14:paraId="2F567A5F" w14:textId="1353D822" w:rsidR="00763D6D" w:rsidRDefault="00763D6D" w:rsidP="006F323A">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(be PVM), €</w:t>
                  </w:r>
                </w:p>
              </w:tc>
              <w:tc>
                <w:tcPr>
                  <w:tcW w:w="1294" w:type="dxa"/>
                </w:tcPr>
                <w:p w14:paraId="621DD390" w14:textId="77777777" w:rsidR="00763D6D" w:rsidRDefault="00763D6D" w:rsidP="002701F6">
                  <w:pPr>
                    <w:ind w:firstLine="0"/>
                    <w:rPr>
                      <w:rFonts w:hAnsi="Times New Roman" w:cs="Times New Roman"/>
                      <w:b/>
                      <w:bCs/>
                      <w:sz w:val="18"/>
                      <w:szCs w:val="18"/>
                    </w:rPr>
                  </w:pPr>
                  <w:r w:rsidRPr="003F59A3">
                    <w:rPr>
                      <w:rFonts w:hAnsi="Times New Roman" w:cs="Times New Roman"/>
                      <w:b/>
                      <w:bCs/>
                      <w:sz w:val="18"/>
                      <w:szCs w:val="18"/>
                    </w:rPr>
                    <w:t xml:space="preserve">Bendra </w:t>
                  </w:r>
                </w:p>
                <w:p w14:paraId="0CF80A1F" w14:textId="77777777" w:rsidR="00763D6D" w:rsidRDefault="00763D6D" w:rsidP="002701F6">
                  <w:pPr>
                    <w:ind w:firstLine="0"/>
                    <w:rPr>
                      <w:rFonts w:hAnsi="Times New Roman" w:cs="Times New Roman"/>
                      <w:b/>
                      <w:bCs/>
                      <w:sz w:val="18"/>
                      <w:szCs w:val="18"/>
                    </w:rPr>
                  </w:pPr>
                  <w:r w:rsidRPr="003F59A3">
                    <w:rPr>
                      <w:rFonts w:hAnsi="Times New Roman" w:cs="Times New Roman"/>
                      <w:b/>
                      <w:bCs/>
                      <w:sz w:val="18"/>
                      <w:szCs w:val="18"/>
                    </w:rPr>
                    <w:t xml:space="preserve">suma </w:t>
                  </w:r>
                </w:p>
                <w:p w14:paraId="5D58734F" w14:textId="77777777" w:rsidR="00763D6D" w:rsidRDefault="00763D6D" w:rsidP="002701F6">
                  <w:pPr>
                    <w:ind w:firstLine="0"/>
                    <w:rPr>
                      <w:rFonts w:hAnsi="Times New Roman" w:cs="Times New Roman"/>
                      <w:b/>
                      <w:bCs/>
                      <w:sz w:val="18"/>
                      <w:szCs w:val="18"/>
                    </w:rPr>
                  </w:pPr>
                  <w:r w:rsidRPr="003F59A3">
                    <w:rPr>
                      <w:rFonts w:hAnsi="Times New Roman" w:cs="Times New Roman"/>
                      <w:b/>
                      <w:bCs/>
                      <w:sz w:val="18"/>
                      <w:szCs w:val="18"/>
                    </w:rPr>
                    <w:t xml:space="preserve">visam </w:t>
                  </w:r>
                </w:p>
                <w:p w14:paraId="2F06DC8F" w14:textId="0DDC73F0" w:rsidR="00763D6D" w:rsidRDefault="00763D6D" w:rsidP="002701F6">
                  <w:pPr>
                    <w:ind w:firstLine="0"/>
                    <w:rPr>
                      <w:rFonts w:hAnsi="Times New Roman" w:cs="Times New Roman"/>
                      <w:b/>
                      <w:bCs/>
                      <w:sz w:val="18"/>
                      <w:szCs w:val="18"/>
                    </w:rPr>
                  </w:pPr>
                  <w:proofErr w:type="spellStart"/>
                  <w:r w:rsidRPr="003F59A3">
                    <w:rPr>
                      <w:rFonts w:hAnsi="Times New Roman" w:cs="Times New Roman"/>
                      <w:b/>
                      <w:bCs/>
                      <w:sz w:val="18"/>
                      <w:szCs w:val="18"/>
                    </w:rPr>
                    <w:t>maksimalia</w:t>
                  </w:r>
                  <w:r>
                    <w:rPr>
                      <w:rFonts w:hAnsi="Times New Roman" w:cs="Times New Roman"/>
                      <w:b/>
                      <w:bCs/>
                      <w:sz w:val="18"/>
                      <w:szCs w:val="18"/>
                    </w:rPr>
                    <w:t>M</w:t>
                  </w:r>
                  <w:r w:rsidRPr="003F59A3">
                    <w:rPr>
                      <w:rFonts w:hAnsi="Times New Roman" w:cs="Times New Roman"/>
                      <w:b/>
                      <w:bCs/>
                      <w:sz w:val="18"/>
                      <w:szCs w:val="18"/>
                    </w:rPr>
                    <w:t>m</w:t>
                  </w:r>
                  <w:proofErr w:type="spellEnd"/>
                </w:p>
                <w:p w14:paraId="137CB149" w14:textId="58186B8E" w:rsidR="00763D6D" w:rsidRPr="003F59A3" w:rsidRDefault="00763D6D" w:rsidP="002701F6">
                  <w:pPr>
                    <w:ind w:firstLine="0"/>
                    <w:rPr>
                      <w:rFonts w:hAnsi="Times New Roman" w:cs="Times New Roman"/>
                      <w:b/>
                      <w:bCs/>
                      <w:sz w:val="18"/>
                      <w:szCs w:val="18"/>
                    </w:rPr>
                  </w:pPr>
                  <w:r w:rsidRPr="003F59A3">
                    <w:rPr>
                      <w:rFonts w:hAnsi="Times New Roman" w:cs="Times New Roman"/>
                      <w:b/>
                      <w:bCs/>
                      <w:sz w:val="18"/>
                      <w:szCs w:val="18"/>
                    </w:rPr>
                    <w:t xml:space="preserve">perkamam kiekiui </w:t>
                  </w:r>
                </w:p>
                <w:p w14:paraId="23A15BEA" w14:textId="5017AD6E" w:rsidR="00763D6D" w:rsidRDefault="00763D6D" w:rsidP="006F323A">
                  <w:pPr>
                    <w:ind w:firstLine="0"/>
                    <w:rPr>
                      <w:rFonts w:hAnsi="Times New Roman" w:cs="Times New Roman"/>
                      <w:sz w:val="24"/>
                      <w:szCs w:val="24"/>
                    </w:rPr>
                  </w:pPr>
                  <w:r w:rsidRPr="003F59A3">
                    <w:rPr>
                      <w:rFonts w:hAnsi="Times New Roman" w:cs="Times New Roman"/>
                      <w:b/>
                      <w:bCs/>
                      <w:sz w:val="18"/>
                      <w:szCs w:val="18"/>
                    </w:rPr>
                    <w:t>(be PVM), €</w:t>
                  </w:r>
                </w:p>
              </w:tc>
              <w:tc>
                <w:tcPr>
                  <w:tcW w:w="1294" w:type="dxa"/>
                </w:tcPr>
                <w:p w14:paraId="452A715F" w14:textId="77777777" w:rsidR="00763D6D" w:rsidRPr="003F59A3" w:rsidRDefault="00763D6D" w:rsidP="002701F6">
                  <w:pPr>
                    <w:ind w:firstLine="0"/>
                    <w:rPr>
                      <w:rFonts w:hAnsi="Times New Roman" w:cs="Times New Roman"/>
                      <w:b/>
                      <w:bCs/>
                      <w:sz w:val="18"/>
                      <w:szCs w:val="18"/>
                    </w:rPr>
                  </w:pPr>
                </w:p>
              </w:tc>
            </w:tr>
            <w:tr w:rsidR="00763D6D" w14:paraId="113F8585" w14:textId="084C15DE" w:rsidTr="00763D6D">
              <w:tc>
                <w:tcPr>
                  <w:tcW w:w="709" w:type="dxa"/>
                </w:tcPr>
                <w:p w14:paraId="151743B1" w14:textId="3765261C"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1</w:t>
                  </w:r>
                </w:p>
              </w:tc>
              <w:tc>
                <w:tcPr>
                  <w:tcW w:w="1843" w:type="dxa"/>
                </w:tcPr>
                <w:p w14:paraId="388C93B3" w14:textId="3E73CF26"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2</w:t>
                  </w:r>
                </w:p>
              </w:tc>
              <w:tc>
                <w:tcPr>
                  <w:tcW w:w="3827" w:type="dxa"/>
                </w:tcPr>
                <w:p w14:paraId="040B1D4B" w14:textId="7BDEA983"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3</w:t>
                  </w:r>
                </w:p>
              </w:tc>
              <w:tc>
                <w:tcPr>
                  <w:tcW w:w="1276" w:type="dxa"/>
                </w:tcPr>
                <w:p w14:paraId="396F7514" w14:textId="2819F616"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4</w:t>
                  </w:r>
                </w:p>
              </w:tc>
              <w:tc>
                <w:tcPr>
                  <w:tcW w:w="709" w:type="dxa"/>
                </w:tcPr>
                <w:p w14:paraId="03EB47E7" w14:textId="07026843"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5</w:t>
                  </w:r>
                </w:p>
              </w:tc>
              <w:tc>
                <w:tcPr>
                  <w:tcW w:w="1417" w:type="dxa"/>
                </w:tcPr>
                <w:p w14:paraId="74320EE7" w14:textId="026683A6"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6</w:t>
                  </w:r>
                </w:p>
              </w:tc>
              <w:tc>
                <w:tcPr>
                  <w:tcW w:w="2694" w:type="dxa"/>
                </w:tcPr>
                <w:p w14:paraId="3F72B7A4" w14:textId="31D51859"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7</w:t>
                  </w:r>
                </w:p>
              </w:tc>
              <w:tc>
                <w:tcPr>
                  <w:tcW w:w="1134" w:type="dxa"/>
                </w:tcPr>
                <w:p w14:paraId="2EFBF502" w14:textId="5713EC25"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8</w:t>
                  </w:r>
                </w:p>
              </w:tc>
              <w:tc>
                <w:tcPr>
                  <w:tcW w:w="1294" w:type="dxa"/>
                </w:tcPr>
                <w:p w14:paraId="12F30CD2" w14:textId="325721CE" w:rsidR="00763D6D" w:rsidRDefault="00763D6D" w:rsidP="002701F6">
                  <w:pPr>
                    <w:ind w:firstLine="0"/>
                    <w:jc w:val="center"/>
                    <w:rPr>
                      <w:rFonts w:hAnsi="Times New Roman" w:cs="Times New Roman"/>
                      <w:sz w:val="24"/>
                      <w:szCs w:val="24"/>
                    </w:rPr>
                  </w:pPr>
                  <w:r w:rsidRPr="003F59A3">
                    <w:rPr>
                      <w:rFonts w:hAnsi="Times New Roman" w:cs="Times New Roman"/>
                      <w:b/>
                      <w:bCs/>
                      <w:sz w:val="16"/>
                      <w:szCs w:val="16"/>
                    </w:rPr>
                    <w:t>9</w:t>
                  </w:r>
                </w:p>
              </w:tc>
              <w:tc>
                <w:tcPr>
                  <w:tcW w:w="1294" w:type="dxa"/>
                </w:tcPr>
                <w:p w14:paraId="69EF9CA5" w14:textId="77777777" w:rsidR="00763D6D" w:rsidRPr="003F59A3" w:rsidRDefault="00763D6D" w:rsidP="002701F6">
                  <w:pPr>
                    <w:ind w:firstLine="0"/>
                    <w:jc w:val="center"/>
                    <w:rPr>
                      <w:rFonts w:hAnsi="Times New Roman" w:cs="Times New Roman"/>
                      <w:b/>
                      <w:bCs/>
                      <w:sz w:val="16"/>
                      <w:szCs w:val="16"/>
                    </w:rPr>
                  </w:pPr>
                </w:p>
              </w:tc>
            </w:tr>
          </w:tbl>
          <w:p w14:paraId="6F76A5B0" w14:textId="259BF268" w:rsidR="004D34B0" w:rsidRPr="003F59A3" w:rsidRDefault="004D34B0" w:rsidP="002A5B09">
            <w:pPr>
              <w:rPr>
                <w:rFonts w:ascii="Times New Roman" w:hAnsi="Times New Roman" w:cs="Times New Roman"/>
                <w:sz w:val="24"/>
                <w:szCs w:val="24"/>
              </w:rPr>
            </w:pPr>
          </w:p>
        </w:tc>
      </w:tr>
      <w:tr w:rsidR="002A5B09" w:rsidRPr="003F59A3" w14:paraId="1AF481C0" w14:textId="77777777" w:rsidTr="002701F6">
        <w:tc>
          <w:tcPr>
            <w:tcW w:w="846" w:type="dxa"/>
          </w:tcPr>
          <w:p w14:paraId="583E7254" w14:textId="33524B59" w:rsidR="002A5B09" w:rsidRPr="003F59A3" w:rsidRDefault="00932806" w:rsidP="002A5B09">
            <w:pPr>
              <w:suppressAutoHyphens/>
              <w:spacing w:line="276" w:lineRule="auto"/>
              <w:rPr>
                <w:rFonts w:ascii="Times New Roman" w:hAnsi="Times New Roman" w:cs="Calibri"/>
                <w:kern w:val="1"/>
                <w:lang w:eastAsia="ar-SA"/>
              </w:rPr>
            </w:pPr>
            <w:r>
              <w:rPr>
                <w:rFonts w:ascii="Times New Roman" w:hAnsi="Times New Roman" w:cs="Calibri"/>
                <w:kern w:val="1"/>
                <w:lang w:eastAsia="ar-SA"/>
              </w:rPr>
              <w:t>1</w:t>
            </w:r>
            <w:r w:rsidR="002A5B09">
              <w:rPr>
                <w:rFonts w:ascii="Times New Roman" w:hAnsi="Times New Roman" w:cs="Calibri"/>
                <w:kern w:val="1"/>
                <w:lang w:eastAsia="ar-SA"/>
              </w:rPr>
              <w:t>.</w:t>
            </w:r>
          </w:p>
        </w:tc>
        <w:tc>
          <w:tcPr>
            <w:tcW w:w="1843" w:type="dxa"/>
          </w:tcPr>
          <w:p w14:paraId="479D5589" w14:textId="77777777" w:rsidR="002A5B09" w:rsidRPr="00EA5D14" w:rsidRDefault="002A5B09" w:rsidP="002A5B09">
            <w:pPr>
              <w:pStyle w:val="Antrat6"/>
              <w:outlineLvl w:val="5"/>
              <w:rPr>
                <w:rFonts w:ascii="Times New Roman" w:hAnsi="Times New Roman" w:cs="Times New Roman"/>
                <w:i w:val="0"/>
                <w:color w:val="auto"/>
              </w:rPr>
            </w:pPr>
            <w:r w:rsidRPr="00EA5D14">
              <w:rPr>
                <w:rFonts w:ascii="Times New Roman" w:hAnsi="Times New Roman" w:cs="Times New Roman"/>
                <w:i w:val="0"/>
                <w:color w:val="auto"/>
              </w:rPr>
              <w:t>Ekologiški arba NKP marinuoti burokėliai</w:t>
            </w:r>
          </w:p>
          <w:p w14:paraId="6EB4F2C7" w14:textId="77777777" w:rsidR="002A5B09" w:rsidRPr="003F59A3" w:rsidRDefault="002A5B09" w:rsidP="002A5B09">
            <w:pPr>
              <w:suppressAutoHyphens/>
              <w:spacing w:after="200" w:line="276" w:lineRule="auto"/>
              <w:rPr>
                <w:rFonts w:ascii="Times New Roman" w:hAnsi="Times New Roman" w:cs="Calibri"/>
                <w:kern w:val="1"/>
                <w:sz w:val="24"/>
                <w:lang w:val="en-US" w:eastAsia="ar-SA"/>
              </w:rPr>
            </w:pPr>
          </w:p>
        </w:tc>
        <w:tc>
          <w:tcPr>
            <w:tcW w:w="3827" w:type="dxa"/>
          </w:tcPr>
          <w:p w14:paraId="5037F76E" w14:textId="1314A7A4" w:rsidR="002A5B09" w:rsidRPr="001339CC" w:rsidRDefault="002A5B09" w:rsidP="002A5B09">
            <w:pPr>
              <w:jc w:val="both"/>
              <w:rPr>
                <w:rFonts w:ascii="Times New Roman" w:hAnsi="Times New Roman" w:cs="Times New Roman"/>
                <w:sz w:val="24"/>
                <w:szCs w:val="24"/>
              </w:rPr>
            </w:pPr>
            <w:r w:rsidRPr="001339CC">
              <w:rPr>
                <w:rFonts w:ascii="Times New Roman" w:hAnsi="Times New Roman" w:cs="Times New Roman"/>
                <w:sz w:val="24"/>
                <w:szCs w:val="24"/>
              </w:rPr>
              <w:t>Pjaustyti smulkiais šiaudeliais ar kita forma, tamsiai raudonos spalvos.</w:t>
            </w:r>
            <w:r w:rsidRPr="001339CC">
              <w:rPr>
                <w:rFonts w:ascii="Times New Roman" w:hAnsi="Times New Roman" w:cs="Times New Roman"/>
                <w:sz w:val="24"/>
                <w:szCs w:val="24"/>
              </w:rPr>
              <w:br/>
              <w:t xml:space="preserve">Marinatui ruošti gali būti naudojamas obuolių sulčių koncentratas. </w:t>
            </w:r>
            <w:r w:rsidRPr="001339CC">
              <w:rPr>
                <w:rFonts w:ascii="Times New Roman" w:hAnsi="Times New Roman" w:cs="Times New Roman"/>
                <w:sz w:val="24"/>
                <w:szCs w:val="24"/>
              </w:rPr>
              <w:br/>
              <w:t>Grynojo produkto ne mažiau kaip 55 proc.</w:t>
            </w:r>
            <w:r w:rsidRPr="001339CC">
              <w:rPr>
                <w:rFonts w:ascii="Times New Roman" w:hAnsi="Times New Roman" w:cs="Times New Roman"/>
                <w:sz w:val="24"/>
                <w:szCs w:val="24"/>
              </w:rPr>
              <w:br/>
              <w:t>Išfasavimo svoris nurodytas bendras (produkto ir skysčio).</w:t>
            </w:r>
            <w:r w:rsidRPr="001339CC">
              <w:rPr>
                <w:rFonts w:ascii="Times New Roman" w:hAnsi="Times New Roman" w:cs="Times New Roman"/>
                <w:sz w:val="24"/>
                <w:szCs w:val="24"/>
              </w:rPr>
              <w:br/>
            </w:r>
            <w:r w:rsidRPr="001339CC">
              <w:rPr>
                <w:rFonts w:ascii="Times New Roman" w:hAnsi="Times New Roman" w:cs="Times New Roman"/>
                <w:b/>
                <w:bCs/>
                <w:sz w:val="24"/>
                <w:szCs w:val="24"/>
              </w:rPr>
              <w:t>Išfasavimas</w:t>
            </w:r>
            <w:r w:rsidRPr="001339CC">
              <w:rPr>
                <w:rFonts w:ascii="Times New Roman" w:hAnsi="Times New Roman" w:cs="Times New Roman"/>
                <w:sz w:val="24"/>
                <w:szCs w:val="24"/>
              </w:rPr>
              <w:t xml:space="preserve"> - ne daugiau 0.5 kg</w:t>
            </w:r>
            <w:r>
              <w:rPr>
                <w:rFonts w:ascii="Times New Roman" w:hAnsi="Times New Roman" w:cs="Times New Roman"/>
                <w:sz w:val="24"/>
                <w:szCs w:val="24"/>
              </w:rPr>
              <w:t>.</w:t>
            </w:r>
            <w:r w:rsidRPr="001339CC">
              <w:rPr>
                <w:rFonts w:ascii="Times New Roman" w:hAnsi="Times New Roman" w:cs="Times New Roman"/>
                <w:sz w:val="24"/>
                <w:szCs w:val="24"/>
              </w:rPr>
              <w:br/>
            </w:r>
            <w:r w:rsidRPr="001339CC">
              <w:rPr>
                <w:rFonts w:ascii="Times New Roman" w:hAnsi="Times New Roman" w:cs="Times New Roman"/>
                <w:b/>
                <w:bCs/>
                <w:sz w:val="24"/>
                <w:szCs w:val="24"/>
              </w:rPr>
              <w:lastRenderedPageBreak/>
              <w:t>Galiojimas pristatymo dieną iki tinkamumo vartoti termino pabaigos</w:t>
            </w:r>
            <w:r w:rsidRPr="001339CC">
              <w:rPr>
                <w:rFonts w:ascii="Times New Roman" w:hAnsi="Times New Roman" w:cs="Times New Roman"/>
                <w:sz w:val="24"/>
                <w:szCs w:val="24"/>
              </w:rPr>
              <w:t xml:space="preserve"> - ne mažiau 90 paros (-ų).</w:t>
            </w:r>
          </w:p>
          <w:p w14:paraId="0E1C209D" w14:textId="77777777" w:rsidR="002A5B09" w:rsidRPr="001339CC" w:rsidRDefault="002A5B09" w:rsidP="002A5B09">
            <w:pPr>
              <w:ind w:firstLine="697"/>
              <w:jc w:val="both"/>
              <w:rPr>
                <w:rFonts w:ascii="Times New Roman" w:hAnsi="Times New Roman" w:cs="Times New Roman"/>
                <w:sz w:val="24"/>
                <w:szCs w:val="24"/>
              </w:rPr>
            </w:pPr>
            <w:r w:rsidRPr="001339CC">
              <w:rPr>
                <w:rFonts w:ascii="Times New Roman" w:hAnsi="Times New Roman" w:cs="Times New Roman"/>
                <w:sz w:val="24"/>
                <w:szCs w:val="24"/>
              </w:rPr>
              <w:br/>
            </w:r>
            <w:r w:rsidRPr="001339CC">
              <w:rPr>
                <w:rFonts w:ascii="Times New Roman" w:hAnsi="Times New Roman" w:cs="Times New Roman"/>
                <w:b/>
                <w:bCs/>
                <w:sz w:val="24"/>
                <w:szCs w:val="24"/>
              </w:rPr>
              <w:t>Sezoniškumas</w:t>
            </w:r>
            <w:r w:rsidRPr="001339CC">
              <w:rPr>
                <w:rFonts w:ascii="Times New Roman" w:hAnsi="Times New Roman" w:cs="Times New Roman"/>
                <w:sz w:val="24"/>
                <w:szCs w:val="24"/>
              </w:rPr>
              <w:t xml:space="preserve"> - Prekės užsakomos (ketvirčiais): 1kv., 2kv., 3kv., 4kv.</w:t>
            </w:r>
          </w:p>
          <w:p w14:paraId="2ED2BC92" w14:textId="487498B5" w:rsidR="002A5B09" w:rsidRPr="001339CC" w:rsidRDefault="002A5B09" w:rsidP="002A5B09">
            <w:pPr>
              <w:jc w:val="both"/>
              <w:rPr>
                <w:rFonts w:ascii="Times New Roman" w:hAnsi="Times New Roman" w:cs="Times New Roman"/>
                <w:sz w:val="24"/>
                <w:szCs w:val="24"/>
                <w:lang w:val="en-US"/>
              </w:rPr>
            </w:pPr>
            <w:r w:rsidRPr="001339CC">
              <w:rPr>
                <w:rStyle w:val="FontStyle35"/>
                <w:sz w:val="24"/>
                <w:szCs w:val="24"/>
              </w:rPr>
              <w:t xml:space="preserve">Vadovaujantis Tvarkos aprašo </w:t>
            </w:r>
            <w:r w:rsidRPr="001339CC">
              <w:rPr>
                <w:rFonts w:ascii="Times New Roman" w:hAnsi="Times New Roman" w:cs="Times New Roman"/>
                <w:i/>
                <w:sz w:val="24"/>
                <w:szCs w:val="24"/>
              </w:rPr>
              <w:t>pagal</w:t>
            </w:r>
            <w:r w:rsidRPr="001339CC">
              <w:rPr>
                <w:rFonts w:ascii="Times New Roman" w:hAnsi="Times New Roman" w:cs="Times New Roman"/>
                <w:b/>
                <w:i/>
                <w:sz w:val="24"/>
                <w:szCs w:val="24"/>
              </w:rPr>
              <w:t xml:space="preserve">   4.1 punktą minimalių apsaugos kriterijų taikymas</w:t>
            </w:r>
            <w:r w:rsidRPr="001339CC">
              <w:rPr>
                <w:rStyle w:val="FontStyle35"/>
                <w:sz w:val="24"/>
                <w:szCs w:val="24"/>
              </w:rPr>
              <w:t xml:space="preserve"> .</w:t>
            </w:r>
            <w:r w:rsidRPr="001339CC">
              <w:rPr>
                <w:rFonts w:ascii="Times New Roman" w:hAnsi="Times New Roman" w:cs="Times New Roman"/>
                <w:sz w:val="24"/>
                <w:szCs w:val="24"/>
              </w:rPr>
              <w:t>Produktai turi atitikti minimalų maisto produktų kriterijų pagal Tvarkos aprašo 2 priedo 8.1.1. papunktį,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w:t>
            </w:r>
            <w:r>
              <w:rPr>
                <w:rFonts w:ascii="Times New Roman" w:hAnsi="Times New Roman" w:cs="Times New Roman"/>
                <w:sz w:val="24"/>
                <w:szCs w:val="24"/>
              </w:rPr>
              <w:t xml:space="preserve">is ir </w:t>
            </w:r>
            <w:proofErr w:type="spellStart"/>
            <w:r>
              <w:rPr>
                <w:rFonts w:ascii="Times New Roman" w:hAnsi="Times New Roman" w:cs="Times New Roman"/>
                <w:sz w:val="24"/>
                <w:szCs w:val="24"/>
              </w:rPr>
              <w:t>papildymais</w:t>
            </w:r>
            <w:proofErr w:type="spellEnd"/>
            <w:r>
              <w:rPr>
                <w:rFonts w:ascii="Times New Roman" w:hAnsi="Times New Roman" w:cs="Times New Roman"/>
                <w:sz w:val="24"/>
                <w:szCs w:val="24"/>
              </w:rPr>
              <w:t>, reikalavimus.</w:t>
            </w:r>
          </w:p>
        </w:tc>
        <w:tc>
          <w:tcPr>
            <w:tcW w:w="1276" w:type="dxa"/>
          </w:tcPr>
          <w:p w14:paraId="2252D6A1" w14:textId="77777777" w:rsidR="002A5B09" w:rsidRPr="00AE0202" w:rsidRDefault="002A5B09" w:rsidP="002A5B09">
            <w:pPr>
              <w:pStyle w:val="Betarp"/>
              <w:rPr>
                <w:rFonts w:hAnsi="Times New Roman" w:cs="Times New Roman"/>
                <w:sz w:val="24"/>
                <w:szCs w:val="24"/>
              </w:rPr>
            </w:pPr>
            <w:r w:rsidRPr="00AE0202">
              <w:rPr>
                <w:rFonts w:hAnsi="Times New Roman" w:cs="Times New Roman"/>
                <w:sz w:val="24"/>
                <w:szCs w:val="24"/>
              </w:rPr>
              <w:lastRenderedPageBreak/>
              <w:t>1960</w:t>
            </w:r>
          </w:p>
          <w:p w14:paraId="5F00A884" w14:textId="77777777" w:rsidR="002A5B09" w:rsidRPr="00AE0202" w:rsidRDefault="002A5B09" w:rsidP="002A5B09">
            <w:pPr>
              <w:pStyle w:val="Betarp"/>
              <w:rPr>
                <w:rFonts w:hAnsi="Times New Roman" w:cs="Times New Roman"/>
                <w:sz w:val="24"/>
                <w:szCs w:val="24"/>
              </w:rPr>
            </w:pPr>
          </w:p>
          <w:p w14:paraId="374DBB7A" w14:textId="77777777" w:rsidR="002A5B09" w:rsidRPr="00AE0202" w:rsidRDefault="002A5B09" w:rsidP="002A5B09">
            <w:pPr>
              <w:pStyle w:val="Betarp"/>
              <w:rPr>
                <w:rFonts w:hAnsi="Times New Roman" w:cs="Times New Roman"/>
                <w:sz w:val="24"/>
                <w:szCs w:val="24"/>
              </w:rPr>
            </w:pPr>
          </w:p>
          <w:p w14:paraId="659905AD" w14:textId="77777777" w:rsidR="002A5B09" w:rsidRPr="003F59A3" w:rsidRDefault="002A5B09" w:rsidP="002A5B09">
            <w:pPr>
              <w:suppressAutoHyphens/>
              <w:spacing w:after="200" w:line="276" w:lineRule="auto"/>
              <w:rPr>
                <w:rFonts w:ascii="Times New Roman" w:hAnsi="Times New Roman" w:cs="Times New Roman"/>
                <w:kern w:val="1"/>
                <w:sz w:val="24"/>
                <w:szCs w:val="24"/>
                <w:lang w:eastAsia="ar-SA"/>
              </w:rPr>
            </w:pPr>
          </w:p>
        </w:tc>
        <w:tc>
          <w:tcPr>
            <w:tcW w:w="708" w:type="dxa"/>
          </w:tcPr>
          <w:p w14:paraId="3A7BB97B" w14:textId="77777777" w:rsidR="002A5B09" w:rsidRPr="003F59A3" w:rsidRDefault="002A5B09" w:rsidP="002A5B09">
            <w:pPr>
              <w:suppressAutoHyphens/>
              <w:spacing w:after="200" w:line="276" w:lineRule="auto"/>
              <w:rPr>
                <w:rFonts w:ascii="Times New Roman" w:hAnsi="Times New Roman" w:cs="Calibri"/>
                <w:kern w:val="1"/>
                <w:sz w:val="24"/>
                <w:szCs w:val="24"/>
                <w:lang w:eastAsia="ar-SA"/>
              </w:rPr>
            </w:pPr>
          </w:p>
        </w:tc>
        <w:tc>
          <w:tcPr>
            <w:tcW w:w="1418" w:type="dxa"/>
          </w:tcPr>
          <w:p w14:paraId="37877249" w14:textId="77777777" w:rsidR="002A5B09" w:rsidRPr="003F59A3" w:rsidRDefault="002A5B09" w:rsidP="002A5B09">
            <w:pPr>
              <w:rPr>
                <w:rFonts w:ascii="Times New Roman" w:hAnsi="Times New Roman" w:cs="Times New Roman"/>
                <w:sz w:val="24"/>
                <w:szCs w:val="24"/>
              </w:rPr>
            </w:pPr>
          </w:p>
        </w:tc>
        <w:tc>
          <w:tcPr>
            <w:tcW w:w="2693" w:type="dxa"/>
          </w:tcPr>
          <w:p w14:paraId="623822C0" w14:textId="77777777" w:rsidR="002A5B09" w:rsidRPr="003F59A3" w:rsidRDefault="002A5B09" w:rsidP="002A5B09">
            <w:pPr>
              <w:rPr>
                <w:rFonts w:ascii="Times New Roman" w:hAnsi="Times New Roman" w:cs="Times New Roman"/>
                <w:sz w:val="24"/>
                <w:szCs w:val="24"/>
              </w:rPr>
            </w:pPr>
          </w:p>
        </w:tc>
        <w:tc>
          <w:tcPr>
            <w:tcW w:w="1134" w:type="dxa"/>
          </w:tcPr>
          <w:p w14:paraId="1E99FD7D" w14:textId="77777777" w:rsidR="002A5B09" w:rsidRPr="003F59A3" w:rsidRDefault="002A5B09" w:rsidP="002A5B09">
            <w:pPr>
              <w:rPr>
                <w:rFonts w:ascii="Times New Roman" w:hAnsi="Times New Roman" w:cs="Times New Roman"/>
                <w:sz w:val="24"/>
                <w:szCs w:val="24"/>
              </w:rPr>
            </w:pPr>
          </w:p>
        </w:tc>
        <w:tc>
          <w:tcPr>
            <w:tcW w:w="992" w:type="dxa"/>
          </w:tcPr>
          <w:p w14:paraId="149E60CE" w14:textId="77777777" w:rsidR="002A5B09" w:rsidRPr="003F59A3" w:rsidRDefault="002A5B09" w:rsidP="002A5B09">
            <w:pPr>
              <w:rPr>
                <w:rFonts w:ascii="Times New Roman" w:hAnsi="Times New Roman" w:cs="Times New Roman"/>
                <w:sz w:val="24"/>
                <w:szCs w:val="24"/>
              </w:rPr>
            </w:pPr>
          </w:p>
        </w:tc>
      </w:tr>
      <w:tr w:rsidR="002A5B09" w:rsidRPr="003F59A3" w14:paraId="56663D83" w14:textId="77777777" w:rsidTr="002701F6">
        <w:tc>
          <w:tcPr>
            <w:tcW w:w="846" w:type="dxa"/>
          </w:tcPr>
          <w:p w14:paraId="26B37019" w14:textId="4A6CF8BA" w:rsidR="002A5B09" w:rsidRPr="003F59A3" w:rsidRDefault="00932806" w:rsidP="002A5B09">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2</w:t>
            </w:r>
            <w:r w:rsidR="002A5B09">
              <w:rPr>
                <w:rFonts w:ascii="Times New Roman" w:hAnsi="Times New Roman" w:cs="Calibri"/>
                <w:kern w:val="1"/>
                <w:lang w:eastAsia="ar-SA"/>
              </w:rPr>
              <w:t>.</w:t>
            </w:r>
          </w:p>
        </w:tc>
        <w:tc>
          <w:tcPr>
            <w:tcW w:w="1843" w:type="dxa"/>
          </w:tcPr>
          <w:p w14:paraId="79E73378" w14:textId="77777777" w:rsidR="002A5B09" w:rsidRPr="00AE0202" w:rsidRDefault="002A5B09" w:rsidP="002A5B09">
            <w:pPr>
              <w:pStyle w:val="Betarp"/>
              <w:rPr>
                <w:rFonts w:ascii="Times New Roman" w:hAnsi="Times New Roman" w:cs="Times New Roman"/>
                <w:sz w:val="24"/>
                <w:szCs w:val="24"/>
              </w:rPr>
            </w:pPr>
            <w:r w:rsidRPr="00AE0202">
              <w:rPr>
                <w:rFonts w:ascii="Times New Roman" w:hAnsi="Times New Roman" w:cs="Times New Roman"/>
                <w:sz w:val="24"/>
                <w:szCs w:val="24"/>
              </w:rPr>
              <w:t>Ekologiški rauginti agurkai</w:t>
            </w:r>
          </w:p>
          <w:p w14:paraId="4CE03FC8" w14:textId="77777777" w:rsidR="002A5B09" w:rsidRPr="003F59A3" w:rsidRDefault="002A5B09" w:rsidP="002A5B09">
            <w:pPr>
              <w:suppressAutoHyphens/>
              <w:spacing w:after="200" w:line="276" w:lineRule="auto"/>
              <w:rPr>
                <w:rFonts w:ascii="Times New Roman" w:hAnsi="Times New Roman" w:cs="Calibri"/>
                <w:kern w:val="1"/>
                <w:sz w:val="24"/>
                <w:lang w:val="en-US" w:eastAsia="ar-SA"/>
              </w:rPr>
            </w:pPr>
          </w:p>
        </w:tc>
        <w:tc>
          <w:tcPr>
            <w:tcW w:w="3827" w:type="dxa"/>
          </w:tcPr>
          <w:p w14:paraId="10415DC4" w14:textId="77777777" w:rsidR="002A5B09" w:rsidRPr="001339CC" w:rsidRDefault="002A5B09" w:rsidP="002A5B09">
            <w:pPr>
              <w:pStyle w:val="Betarp"/>
              <w:jc w:val="both"/>
              <w:rPr>
                <w:rFonts w:ascii="Times New Roman" w:hAnsi="Times New Roman" w:cs="Times New Roman"/>
                <w:sz w:val="24"/>
                <w:szCs w:val="24"/>
              </w:rPr>
            </w:pPr>
            <w:r w:rsidRPr="001339CC">
              <w:rPr>
                <w:rFonts w:ascii="Times New Roman" w:hAnsi="Times New Roman" w:cs="Times New Roman"/>
                <w:sz w:val="24"/>
                <w:szCs w:val="24"/>
              </w:rPr>
              <w:t>Vidutinio dydžio, neminkšti, vidutinio sūrumo, be pašalinio kvapo. Tiekiami sandarioje, vienkartinio naudojimo taroje.</w:t>
            </w:r>
          </w:p>
          <w:p w14:paraId="36B6D263" w14:textId="77777777" w:rsidR="002A5B09" w:rsidRPr="001339CC" w:rsidRDefault="002A5B09" w:rsidP="002A5B09">
            <w:pPr>
              <w:pStyle w:val="Betarp"/>
              <w:ind w:firstLine="697"/>
              <w:jc w:val="both"/>
              <w:rPr>
                <w:rFonts w:ascii="Times New Roman" w:hAnsi="Times New Roman" w:cs="Times New Roman"/>
                <w:sz w:val="24"/>
                <w:szCs w:val="24"/>
              </w:rPr>
            </w:pPr>
            <w:r w:rsidRPr="001339CC">
              <w:rPr>
                <w:rFonts w:ascii="Times New Roman" w:hAnsi="Times New Roman" w:cs="Times New Roman"/>
                <w:sz w:val="24"/>
                <w:szCs w:val="24"/>
              </w:rPr>
              <w:br/>
              <w:t xml:space="preserve">Grynojo produkto ne mažiau kaip 55 proc., jei rauginti agurkai tiekiami kartu su skysčiu. </w:t>
            </w:r>
            <w:r w:rsidRPr="001339CC">
              <w:rPr>
                <w:rFonts w:ascii="Times New Roman" w:hAnsi="Times New Roman" w:cs="Times New Roman"/>
                <w:sz w:val="24"/>
                <w:szCs w:val="24"/>
              </w:rPr>
              <w:br/>
            </w:r>
            <w:r w:rsidRPr="001339CC">
              <w:rPr>
                <w:rFonts w:ascii="Times New Roman" w:hAnsi="Times New Roman" w:cs="Times New Roman"/>
                <w:sz w:val="24"/>
                <w:szCs w:val="24"/>
              </w:rPr>
              <w:lastRenderedPageBreak/>
              <w:t>Išfasavimo svoris nurodytas grynasis produkto svoris.</w:t>
            </w:r>
          </w:p>
          <w:p w14:paraId="62D29CDB" w14:textId="19733530" w:rsidR="002A5B09" w:rsidRPr="001339CC" w:rsidRDefault="002A5B09" w:rsidP="002A5B09">
            <w:pPr>
              <w:pStyle w:val="Antrat6"/>
              <w:jc w:val="both"/>
              <w:outlineLvl w:val="5"/>
              <w:rPr>
                <w:rFonts w:ascii="Times New Roman" w:hAnsi="Times New Roman" w:cs="Times New Roman"/>
                <w:color w:val="auto"/>
              </w:rPr>
            </w:pPr>
            <w:r w:rsidRPr="001339CC">
              <w:rPr>
                <w:rFonts w:ascii="Times New Roman" w:hAnsi="Times New Roman" w:cs="Times New Roman"/>
                <w:b/>
                <w:bCs/>
                <w:color w:val="auto"/>
              </w:rPr>
              <w:t>Išfasavimas</w:t>
            </w:r>
            <w:r w:rsidRPr="001339CC">
              <w:rPr>
                <w:rFonts w:ascii="Times New Roman" w:hAnsi="Times New Roman" w:cs="Times New Roman"/>
                <w:color w:val="auto"/>
              </w:rPr>
              <w:t xml:space="preserve"> - ne daugiau 1.1 kg</w:t>
            </w:r>
            <w:r>
              <w:rPr>
                <w:rFonts w:ascii="Times New Roman" w:hAnsi="Times New Roman" w:cs="Times New Roman"/>
                <w:color w:val="auto"/>
              </w:rPr>
              <w:t>.</w:t>
            </w:r>
            <w:r w:rsidRPr="001339CC">
              <w:rPr>
                <w:rFonts w:ascii="Times New Roman" w:hAnsi="Times New Roman" w:cs="Times New Roman"/>
                <w:color w:val="auto"/>
              </w:rPr>
              <w:br/>
            </w:r>
            <w:r w:rsidRPr="001339CC">
              <w:rPr>
                <w:rFonts w:ascii="Times New Roman" w:hAnsi="Times New Roman" w:cs="Times New Roman"/>
                <w:b/>
                <w:bCs/>
                <w:color w:val="auto"/>
              </w:rPr>
              <w:t>Galiojimas pristatymo dieną iki tinkamumo vartoti termino pabaigos</w:t>
            </w:r>
            <w:r w:rsidRPr="001339CC">
              <w:rPr>
                <w:rFonts w:ascii="Times New Roman" w:hAnsi="Times New Roman" w:cs="Times New Roman"/>
                <w:color w:val="auto"/>
              </w:rPr>
              <w:t xml:space="preserve"> - ne mažiau 20 paros (-ų).</w:t>
            </w:r>
            <w:r w:rsidRPr="001339CC">
              <w:rPr>
                <w:rFonts w:ascii="Times New Roman" w:hAnsi="Times New Roman" w:cs="Times New Roman"/>
                <w:color w:val="auto"/>
              </w:rPr>
              <w:br/>
            </w:r>
            <w:r w:rsidRPr="001339CC">
              <w:rPr>
                <w:rFonts w:ascii="Times New Roman" w:hAnsi="Times New Roman" w:cs="Times New Roman"/>
                <w:b/>
                <w:bCs/>
                <w:color w:val="auto"/>
              </w:rPr>
              <w:t>Sezoniškumas</w:t>
            </w:r>
            <w:r w:rsidRPr="001339CC">
              <w:rPr>
                <w:rFonts w:ascii="Times New Roman" w:hAnsi="Times New Roman" w:cs="Times New Roman"/>
                <w:color w:val="auto"/>
              </w:rPr>
              <w:t xml:space="preserve"> - Prekės užsakomos (ketvirčiais): 1kv., 2kv., 3kv., 4kv.</w:t>
            </w:r>
          </w:p>
          <w:p w14:paraId="51FBA72F" w14:textId="63680B76" w:rsidR="002A5B09" w:rsidRPr="001339CC" w:rsidRDefault="002A5B09" w:rsidP="002A5B09">
            <w:pPr>
              <w:jc w:val="both"/>
              <w:rPr>
                <w:rFonts w:ascii="Times New Roman" w:hAnsi="Times New Roman" w:cs="Times New Roman"/>
                <w:sz w:val="24"/>
                <w:szCs w:val="24"/>
                <w:lang w:val="en-US"/>
              </w:rPr>
            </w:pPr>
            <w:r w:rsidRPr="001339CC">
              <w:rPr>
                <w:rStyle w:val="FontStyle35"/>
                <w:sz w:val="24"/>
                <w:szCs w:val="24"/>
              </w:rPr>
              <w:t xml:space="preserve">Vadovaujantis Tvarkos aprašo </w:t>
            </w:r>
            <w:r w:rsidRPr="001339CC">
              <w:rPr>
                <w:rFonts w:ascii="Times New Roman" w:hAnsi="Times New Roman" w:cs="Times New Roman"/>
                <w:i/>
                <w:sz w:val="24"/>
                <w:szCs w:val="24"/>
              </w:rPr>
              <w:t>pagal</w:t>
            </w:r>
            <w:r w:rsidRPr="001339CC">
              <w:rPr>
                <w:rFonts w:ascii="Times New Roman" w:hAnsi="Times New Roman" w:cs="Times New Roman"/>
                <w:b/>
                <w:i/>
                <w:sz w:val="24"/>
                <w:szCs w:val="24"/>
              </w:rPr>
              <w:t xml:space="preserve">   4.1 punktą minimalių apsaugos kriterijų taikymas</w:t>
            </w:r>
            <w:r w:rsidR="008A5416">
              <w:rPr>
                <w:rStyle w:val="FontStyle35"/>
                <w:sz w:val="24"/>
                <w:szCs w:val="24"/>
              </w:rPr>
              <w:t xml:space="preserve">. </w:t>
            </w:r>
            <w:r w:rsidRPr="001339CC">
              <w:rPr>
                <w:rFonts w:ascii="Times New Roman" w:hAnsi="Times New Roman" w:cs="Times New Roman"/>
                <w:sz w:val="24"/>
                <w:szCs w:val="24"/>
              </w:rPr>
              <w:t xml:space="preserve">Produktai turi atitikti minimalų maisto produktų kriterijų pagal Tvarkos aprašo 2 priedo 8.1.1. papunktį,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1339CC">
              <w:rPr>
                <w:rFonts w:ascii="Times New Roman" w:hAnsi="Times New Roman" w:cs="Times New Roman"/>
                <w:sz w:val="24"/>
                <w:szCs w:val="24"/>
              </w:rPr>
              <w:t>papildymais</w:t>
            </w:r>
            <w:proofErr w:type="spellEnd"/>
            <w:r w:rsidRPr="001339CC">
              <w:rPr>
                <w:rFonts w:ascii="Times New Roman" w:hAnsi="Times New Roman" w:cs="Times New Roman"/>
                <w:sz w:val="24"/>
                <w:szCs w:val="24"/>
              </w:rPr>
              <w:t>, reikalavimus.</w:t>
            </w:r>
          </w:p>
        </w:tc>
        <w:tc>
          <w:tcPr>
            <w:tcW w:w="1276" w:type="dxa"/>
          </w:tcPr>
          <w:p w14:paraId="3E499383" w14:textId="3C1E03E6" w:rsidR="002A5B09" w:rsidRPr="003F59A3" w:rsidRDefault="002A5B09" w:rsidP="002A5B09">
            <w:pPr>
              <w:suppressAutoHyphens/>
              <w:spacing w:after="200" w:line="276" w:lineRule="auto"/>
              <w:rPr>
                <w:rFonts w:ascii="Times New Roman" w:hAnsi="Times New Roman" w:cs="Times New Roman"/>
                <w:kern w:val="1"/>
                <w:sz w:val="24"/>
                <w:szCs w:val="24"/>
                <w:lang w:eastAsia="ar-SA"/>
              </w:rPr>
            </w:pPr>
            <w:r w:rsidRPr="00AE0202">
              <w:rPr>
                <w:rFonts w:hAnsi="Times New Roman" w:cs="Times New Roman"/>
                <w:sz w:val="24"/>
                <w:szCs w:val="24"/>
              </w:rPr>
              <w:lastRenderedPageBreak/>
              <w:t>800</w:t>
            </w:r>
          </w:p>
        </w:tc>
        <w:tc>
          <w:tcPr>
            <w:tcW w:w="708" w:type="dxa"/>
          </w:tcPr>
          <w:p w14:paraId="27ACCF79" w14:textId="77777777" w:rsidR="002A5B09" w:rsidRPr="003F59A3" w:rsidRDefault="002A5B09" w:rsidP="002A5B09">
            <w:pPr>
              <w:suppressAutoHyphens/>
              <w:spacing w:after="200" w:line="276" w:lineRule="auto"/>
              <w:rPr>
                <w:rFonts w:ascii="Times New Roman" w:hAnsi="Times New Roman" w:cs="Calibri"/>
                <w:kern w:val="1"/>
                <w:sz w:val="24"/>
                <w:szCs w:val="24"/>
                <w:lang w:eastAsia="ar-SA"/>
              </w:rPr>
            </w:pPr>
          </w:p>
        </w:tc>
        <w:tc>
          <w:tcPr>
            <w:tcW w:w="1418" w:type="dxa"/>
          </w:tcPr>
          <w:p w14:paraId="2BA0285B" w14:textId="77777777" w:rsidR="002A5B09" w:rsidRPr="003F59A3" w:rsidRDefault="002A5B09" w:rsidP="002A5B09">
            <w:pPr>
              <w:rPr>
                <w:rFonts w:ascii="Times New Roman" w:hAnsi="Times New Roman" w:cs="Times New Roman"/>
                <w:sz w:val="24"/>
                <w:szCs w:val="24"/>
              </w:rPr>
            </w:pPr>
          </w:p>
        </w:tc>
        <w:tc>
          <w:tcPr>
            <w:tcW w:w="2693" w:type="dxa"/>
          </w:tcPr>
          <w:p w14:paraId="3A38E4E7" w14:textId="77777777" w:rsidR="002A5B09" w:rsidRPr="003F59A3" w:rsidRDefault="002A5B09" w:rsidP="002A5B09">
            <w:pPr>
              <w:rPr>
                <w:rFonts w:ascii="Times New Roman" w:hAnsi="Times New Roman" w:cs="Times New Roman"/>
                <w:sz w:val="24"/>
                <w:szCs w:val="24"/>
              </w:rPr>
            </w:pPr>
          </w:p>
        </w:tc>
        <w:tc>
          <w:tcPr>
            <w:tcW w:w="1134" w:type="dxa"/>
          </w:tcPr>
          <w:p w14:paraId="33B25473" w14:textId="77777777" w:rsidR="002A5B09" w:rsidRPr="003F59A3" w:rsidRDefault="002A5B09" w:rsidP="002A5B09">
            <w:pPr>
              <w:rPr>
                <w:rFonts w:ascii="Times New Roman" w:hAnsi="Times New Roman" w:cs="Times New Roman"/>
                <w:sz w:val="24"/>
                <w:szCs w:val="24"/>
              </w:rPr>
            </w:pPr>
          </w:p>
        </w:tc>
        <w:tc>
          <w:tcPr>
            <w:tcW w:w="992" w:type="dxa"/>
          </w:tcPr>
          <w:p w14:paraId="5B5E9425" w14:textId="77777777" w:rsidR="002A5B09" w:rsidRPr="003F59A3" w:rsidRDefault="002A5B09" w:rsidP="002A5B09">
            <w:pPr>
              <w:rPr>
                <w:rFonts w:ascii="Times New Roman" w:hAnsi="Times New Roman" w:cs="Times New Roman"/>
                <w:sz w:val="24"/>
                <w:szCs w:val="24"/>
              </w:rPr>
            </w:pPr>
          </w:p>
        </w:tc>
      </w:tr>
      <w:tr w:rsidR="002A5B09" w:rsidRPr="003F59A3" w14:paraId="796A30B1" w14:textId="77777777" w:rsidTr="002701F6">
        <w:tc>
          <w:tcPr>
            <w:tcW w:w="13745" w:type="dxa"/>
            <w:gridSpan w:val="8"/>
          </w:tcPr>
          <w:p w14:paraId="1FDB2EDF" w14:textId="5E4E3405" w:rsidR="002A5B09" w:rsidRPr="003F59A3" w:rsidRDefault="002A5B09" w:rsidP="002A5B09">
            <w:pPr>
              <w:rPr>
                <w:rFonts w:ascii="Times New Roman" w:hAnsi="Times New Roman" w:cs="Times New Roman"/>
                <w:sz w:val="24"/>
              </w:rPr>
            </w:pPr>
            <w:r>
              <w:rPr>
                <w:rFonts w:ascii="Times New Roman" w:hAnsi="Times New Roman" w:cs="Times New Roman"/>
                <w:b/>
                <w:bCs/>
                <w:sz w:val="24"/>
              </w:rPr>
              <w:lastRenderedPageBreak/>
              <w:t xml:space="preserve">Bendra pirkimo </w:t>
            </w:r>
            <w:r w:rsidR="000B3112">
              <w:rPr>
                <w:rFonts w:ascii="Times New Roman" w:hAnsi="Times New Roman" w:cs="Times New Roman"/>
                <w:b/>
                <w:bCs/>
                <w:sz w:val="24"/>
              </w:rPr>
              <w:t xml:space="preserve"> dalies Nr.2 </w:t>
            </w:r>
            <w:r w:rsidRPr="003F59A3">
              <w:rPr>
                <w:rFonts w:ascii="Times New Roman" w:hAnsi="Times New Roman" w:cs="Times New Roman"/>
                <w:b/>
                <w:bCs/>
                <w:sz w:val="24"/>
              </w:rPr>
              <w:t>maksimali pasiūlymo pirkimo vertė, EUR su PVM</w:t>
            </w:r>
          </w:p>
        </w:tc>
        <w:tc>
          <w:tcPr>
            <w:tcW w:w="992" w:type="dxa"/>
          </w:tcPr>
          <w:p w14:paraId="36A1D4B7" w14:textId="77777777" w:rsidR="002A5B09" w:rsidRPr="003F59A3" w:rsidRDefault="002A5B09" w:rsidP="002A5B09">
            <w:pPr>
              <w:rPr>
                <w:rFonts w:ascii="Times New Roman" w:hAnsi="Times New Roman" w:cs="Times New Roman"/>
                <w:sz w:val="24"/>
              </w:rPr>
            </w:pPr>
          </w:p>
        </w:tc>
      </w:tr>
      <w:tr w:rsidR="002A5B09" w:rsidRPr="003F59A3" w14:paraId="70F399EE" w14:textId="77777777" w:rsidTr="002701F6">
        <w:tc>
          <w:tcPr>
            <w:tcW w:w="13745" w:type="dxa"/>
            <w:gridSpan w:val="8"/>
          </w:tcPr>
          <w:p w14:paraId="79DAE9B0" w14:textId="7636DCD9" w:rsidR="002A5B09" w:rsidRPr="003F59A3" w:rsidRDefault="002A5B09" w:rsidP="002A5B09">
            <w:pPr>
              <w:jc w:val="right"/>
              <w:rPr>
                <w:rFonts w:ascii="Times New Roman" w:hAnsi="Times New Roman" w:cs="Times New Roman"/>
                <w:sz w:val="24"/>
              </w:rPr>
            </w:pPr>
            <w:r w:rsidRPr="003F59A3">
              <w:rPr>
                <w:rFonts w:ascii="Times New Roman" w:hAnsi="Times New Roman" w:cs="Times New Roman"/>
                <w:b/>
                <w:bCs/>
                <w:sz w:val="24"/>
              </w:rPr>
              <w:t>PVM, EUR</w:t>
            </w:r>
            <w:r>
              <w:rPr>
                <w:rFonts w:ascii="Times New Roman" w:hAnsi="Times New Roman" w:cs="Times New Roman"/>
                <w:b/>
                <w:bCs/>
                <w:sz w:val="24"/>
              </w:rPr>
              <w:t>*</w:t>
            </w:r>
            <w:r w:rsidRPr="003F59A3">
              <w:rPr>
                <w:rFonts w:ascii="Times New Roman" w:hAnsi="Times New Roman" w:cs="Times New Roman"/>
                <w:b/>
                <w:bCs/>
                <w:sz w:val="24"/>
              </w:rPr>
              <w:t xml:space="preserve"> </w:t>
            </w:r>
          </w:p>
        </w:tc>
        <w:tc>
          <w:tcPr>
            <w:tcW w:w="992" w:type="dxa"/>
          </w:tcPr>
          <w:p w14:paraId="5E43FAA6" w14:textId="77777777" w:rsidR="002A5B09" w:rsidRPr="003F59A3" w:rsidRDefault="002A5B09" w:rsidP="002A5B09">
            <w:pPr>
              <w:rPr>
                <w:rFonts w:ascii="Times New Roman" w:hAnsi="Times New Roman" w:cs="Times New Roman"/>
                <w:sz w:val="24"/>
              </w:rPr>
            </w:pPr>
          </w:p>
        </w:tc>
      </w:tr>
      <w:tr w:rsidR="002A5B09" w:rsidRPr="003F59A3" w14:paraId="6DCA455F" w14:textId="77777777" w:rsidTr="002701F6">
        <w:trPr>
          <w:trHeight w:val="70"/>
        </w:trPr>
        <w:tc>
          <w:tcPr>
            <w:tcW w:w="13745" w:type="dxa"/>
            <w:gridSpan w:val="8"/>
          </w:tcPr>
          <w:p w14:paraId="4C652151" w14:textId="2A6530FC" w:rsidR="002A5B09" w:rsidRPr="003F59A3" w:rsidRDefault="002A5B09" w:rsidP="002A5B09">
            <w:pPr>
              <w:rPr>
                <w:rFonts w:ascii="Times New Roman" w:hAnsi="Times New Roman" w:cs="Times New Roman"/>
                <w:sz w:val="24"/>
              </w:rPr>
            </w:pPr>
            <w:r w:rsidRPr="003F59A3">
              <w:rPr>
                <w:rFonts w:ascii="Times New Roman" w:hAnsi="Times New Roman" w:cs="Times New Roman"/>
                <w:b/>
                <w:bCs/>
                <w:sz w:val="24"/>
              </w:rPr>
              <w:t xml:space="preserve">Bendra pirkimo maksimali pasiūlymo kaina su PVM žodžiais: </w:t>
            </w:r>
          </w:p>
        </w:tc>
        <w:tc>
          <w:tcPr>
            <w:tcW w:w="992" w:type="dxa"/>
          </w:tcPr>
          <w:p w14:paraId="5EBC02F4" w14:textId="77777777" w:rsidR="002A5B09" w:rsidRPr="003F59A3" w:rsidRDefault="002A5B09" w:rsidP="002A5B09">
            <w:pPr>
              <w:rPr>
                <w:rFonts w:ascii="Times New Roman" w:hAnsi="Times New Roman" w:cs="Times New Roman"/>
                <w:sz w:val="24"/>
              </w:rPr>
            </w:pPr>
          </w:p>
        </w:tc>
      </w:tr>
    </w:tbl>
    <w:p w14:paraId="64E172E3" w14:textId="77777777"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009C452A"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lastRenderedPageBreak/>
        <w:t xml:space="preserve">Pastaba: Būtina užpildyti lentelės </w:t>
      </w:r>
      <w:r w:rsidRPr="003F59A3">
        <w:rPr>
          <w:rFonts w:ascii="Times New Roman" w:eastAsia="Times New Roman" w:hAnsi="Times New Roman" w:cs="Times New Roman"/>
          <w:b/>
          <w:bCs/>
          <w:kern w:val="1"/>
          <w:sz w:val="24"/>
          <w:szCs w:val="22"/>
          <w:lang w:eastAsia="ar-SA"/>
        </w:rPr>
        <w:t>7 stulpelį prašomą informaciją</w:t>
      </w:r>
      <w:r w:rsidRPr="003F59A3">
        <w:rPr>
          <w:rFonts w:ascii="Times New Roman" w:eastAsia="Times New Roman" w:hAnsi="Times New Roman" w:cs="Times New Roman"/>
          <w:b/>
          <w:kern w:val="1"/>
          <w:sz w:val="24"/>
          <w:szCs w:val="22"/>
          <w:lang w:eastAsia="ar-SA"/>
        </w:rPr>
        <w:t xml:space="preserve"> ir 8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32AD2D64" w:rsidR="00A1683D" w:rsidRDefault="00A1683D">
      <w:pPr>
        <w:rPr>
          <w:rFonts w:ascii="Times New Roman" w:hAnsi="Times New Roman" w:cs="Times New Roman"/>
        </w:rPr>
      </w:pPr>
    </w:p>
    <w:p w14:paraId="2C8EB0E7" w14:textId="3B1379DB" w:rsidR="007C7072" w:rsidRDefault="007C7072" w:rsidP="00DD7AF0">
      <w:pPr>
        <w:ind w:firstLine="0"/>
        <w:rPr>
          <w:rFonts w:ascii="Times New Roman" w:hAnsi="Times New Roman" w:cs="Times New Roman"/>
        </w:rPr>
      </w:pPr>
    </w:p>
    <w:p w14:paraId="59E15B20" w14:textId="77777777" w:rsidR="007C7072" w:rsidRDefault="007C7072" w:rsidP="007C7072">
      <w:pPr>
        <w:spacing w:after="120"/>
        <w:rPr>
          <w:rFonts w:cs="Times New Roman"/>
          <w:b/>
          <w:bCs/>
          <w:sz w:val="22"/>
        </w:rPr>
      </w:pPr>
      <w:r w:rsidRPr="00335A18">
        <w:rPr>
          <w:rFonts w:cs="Times New Roman"/>
          <w:b/>
          <w:bCs/>
          <w:sz w:val="22"/>
        </w:rPr>
        <w:t xml:space="preserve">Pasiūlymas bus nepriimtinas, jeigu pasiūlymo kaina viršys </w:t>
      </w:r>
      <w:r>
        <w:rPr>
          <w:rFonts w:cs="Times New Roman"/>
          <w:b/>
          <w:bCs/>
          <w:sz w:val="22"/>
        </w:rPr>
        <w:t xml:space="preserve">pirkimo dokumentuose </w:t>
      </w:r>
      <w:r w:rsidRPr="00335A18">
        <w:rPr>
          <w:rFonts w:cs="Times New Roman"/>
          <w:b/>
          <w:bCs/>
          <w:sz w:val="22"/>
        </w:rPr>
        <w:t xml:space="preserve">nustatytą per didelę nepriimtiną </w:t>
      </w:r>
      <w:r>
        <w:rPr>
          <w:rFonts w:cs="Times New Roman"/>
          <w:b/>
          <w:bCs/>
          <w:sz w:val="22"/>
        </w:rPr>
        <w:t xml:space="preserve"> maksimalią </w:t>
      </w:r>
      <w:r w:rsidRPr="00335A18">
        <w:rPr>
          <w:rFonts w:cs="Times New Roman"/>
          <w:b/>
          <w:bCs/>
          <w:sz w:val="22"/>
        </w:rPr>
        <w:t>kainą</w:t>
      </w:r>
      <w:r>
        <w:rPr>
          <w:rFonts w:cs="Times New Roman"/>
          <w:b/>
          <w:bCs/>
          <w:sz w:val="22"/>
        </w:rPr>
        <w:t>:</w:t>
      </w:r>
    </w:p>
    <w:p w14:paraId="3571C0AE" w14:textId="50B58343" w:rsidR="007C7072" w:rsidRPr="00767D1F" w:rsidRDefault="007C7072" w:rsidP="007C7072">
      <w:pPr>
        <w:spacing w:after="120"/>
        <w:rPr>
          <w:rFonts w:cs="Times New Roman"/>
          <w:b/>
          <w:bCs/>
          <w:sz w:val="22"/>
        </w:rPr>
      </w:pPr>
      <w:r w:rsidRPr="00767D1F">
        <w:rPr>
          <w:rFonts w:cs="Times New Roman"/>
          <w:b/>
          <w:bCs/>
          <w:sz w:val="22"/>
        </w:rPr>
        <w:t xml:space="preserve">Pirkimo dalis Nr. 1 </w:t>
      </w:r>
      <w:r w:rsidR="00E80429" w:rsidRPr="00767D1F">
        <w:rPr>
          <w:rFonts w:cs="Times New Roman"/>
          <w:b/>
          <w:bCs/>
          <w:sz w:val="22"/>
        </w:rPr>
        <w:t xml:space="preserve">,, </w:t>
      </w:r>
      <w:r w:rsidR="00711ACA">
        <w:rPr>
          <w:rFonts w:cs="Times New Roman"/>
          <w:b/>
          <w:bCs/>
          <w:sz w:val="22"/>
        </w:rPr>
        <w:t>Braškių  ir  juodųjų serb</w:t>
      </w:r>
      <w:r w:rsidR="00AE3506" w:rsidRPr="00767D1F">
        <w:rPr>
          <w:rFonts w:cs="Times New Roman"/>
          <w:b/>
          <w:bCs/>
          <w:sz w:val="22"/>
        </w:rPr>
        <w:t>entų uogienė“</w:t>
      </w:r>
      <w:r w:rsidRPr="00767D1F">
        <w:rPr>
          <w:rFonts w:cs="Times New Roman"/>
          <w:b/>
          <w:bCs/>
          <w:sz w:val="22"/>
        </w:rPr>
        <w:t xml:space="preserve"> - </w:t>
      </w:r>
      <w:r w:rsidR="00767D1F" w:rsidRPr="00767D1F">
        <w:rPr>
          <w:rFonts w:cs="Times New Roman"/>
          <w:b/>
          <w:bCs/>
          <w:sz w:val="22"/>
        </w:rPr>
        <w:t xml:space="preserve"> 4338,84</w:t>
      </w:r>
      <w:r w:rsidRPr="00767D1F">
        <w:rPr>
          <w:rFonts w:cs="Times New Roman"/>
          <w:b/>
          <w:bCs/>
          <w:sz w:val="22"/>
        </w:rPr>
        <w:t xml:space="preserve">Eur be PVM  ir </w:t>
      </w:r>
      <w:r w:rsidR="00240F17" w:rsidRPr="00767D1F">
        <w:rPr>
          <w:rFonts w:cs="Times New Roman"/>
          <w:b/>
          <w:bCs/>
          <w:sz w:val="22"/>
        </w:rPr>
        <w:t>5250</w:t>
      </w:r>
      <w:r w:rsidRPr="00767D1F">
        <w:rPr>
          <w:rFonts w:cs="Times New Roman"/>
          <w:b/>
          <w:bCs/>
          <w:sz w:val="22"/>
        </w:rPr>
        <w:t>Eur  su PVM;</w:t>
      </w:r>
    </w:p>
    <w:p w14:paraId="67F995D2" w14:textId="4828906B" w:rsidR="007C7072" w:rsidRPr="00E80429" w:rsidRDefault="007C7072" w:rsidP="007C7072">
      <w:pPr>
        <w:spacing w:after="120"/>
        <w:rPr>
          <w:rFonts w:cs="Times New Roman"/>
          <w:b/>
          <w:bCs/>
          <w:color w:val="FF0000"/>
          <w:sz w:val="22"/>
        </w:rPr>
      </w:pPr>
      <w:r w:rsidRPr="00767D1F">
        <w:rPr>
          <w:rFonts w:cs="Times New Roman"/>
          <w:b/>
          <w:bCs/>
          <w:sz w:val="22"/>
        </w:rPr>
        <w:t xml:space="preserve">Pirkimo dalis Nr.2 </w:t>
      </w:r>
      <w:r w:rsidR="00E80429" w:rsidRPr="00767D1F">
        <w:rPr>
          <w:rFonts w:cs="Times New Roman"/>
          <w:b/>
          <w:bCs/>
          <w:sz w:val="22"/>
        </w:rPr>
        <w:t xml:space="preserve"> ,,</w:t>
      </w:r>
      <w:r w:rsidR="00AE3506" w:rsidRPr="00767D1F">
        <w:rPr>
          <w:rFonts w:cs="Times New Roman"/>
          <w:b/>
          <w:bCs/>
          <w:sz w:val="22"/>
        </w:rPr>
        <w:t>Marinuoti burokėliai ir ra</w:t>
      </w:r>
      <w:r w:rsidR="00711ACA">
        <w:rPr>
          <w:rFonts w:cs="Times New Roman"/>
          <w:b/>
          <w:bCs/>
          <w:sz w:val="22"/>
        </w:rPr>
        <w:t>u</w:t>
      </w:r>
      <w:r w:rsidR="00AE3506" w:rsidRPr="00767D1F">
        <w:rPr>
          <w:rFonts w:cs="Times New Roman"/>
          <w:b/>
          <w:bCs/>
          <w:sz w:val="22"/>
        </w:rPr>
        <w:t>ginti agurkai“</w:t>
      </w:r>
      <w:r w:rsidRPr="00767D1F">
        <w:rPr>
          <w:rFonts w:cs="Times New Roman"/>
          <w:b/>
          <w:bCs/>
          <w:sz w:val="22"/>
        </w:rPr>
        <w:t xml:space="preserve"> – </w:t>
      </w:r>
      <w:r w:rsidR="00767D1F" w:rsidRPr="00767D1F">
        <w:rPr>
          <w:rFonts w:cs="Times New Roman"/>
          <w:b/>
          <w:bCs/>
          <w:sz w:val="22"/>
        </w:rPr>
        <w:t>6152,07</w:t>
      </w:r>
      <w:r w:rsidRPr="00767D1F">
        <w:rPr>
          <w:rFonts w:cs="Times New Roman"/>
          <w:b/>
          <w:bCs/>
          <w:sz w:val="22"/>
        </w:rPr>
        <w:t xml:space="preserve"> </w:t>
      </w:r>
      <w:proofErr w:type="spellStart"/>
      <w:r w:rsidRPr="00767D1F">
        <w:rPr>
          <w:rFonts w:cs="Times New Roman"/>
          <w:b/>
          <w:bCs/>
          <w:sz w:val="22"/>
        </w:rPr>
        <w:t>Eur</w:t>
      </w:r>
      <w:proofErr w:type="spellEnd"/>
      <w:r w:rsidRPr="00767D1F">
        <w:rPr>
          <w:rFonts w:cs="Times New Roman"/>
          <w:b/>
          <w:bCs/>
          <w:sz w:val="22"/>
        </w:rPr>
        <w:t xml:space="preserve"> be PVM ir </w:t>
      </w:r>
      <w:r w:rsidR="00240F17" w:rsidRPr="00767D1F">
        <w:rPr>
          <w:rFonts w:cs="Times New Roman"/>
          <w:b/>
          <w:bCs/>
          <w:sz w:val="22"/>
        </w:rPr>
        <w:t>7444,</w:t>
      </w:r>
      <w:r w:rsidRPr="00767D1F">
        <w:rPr>
          <w:rFonts w:cs="Times New Roman"/>
          <w:b/>
          <w:bCs/>
          <w:sz w:val="22"/>
        </w:rPr>
        <w:t xml:space="preserve">00 </w:t>
      </w:r>
      <w:proofErr w:type="spellStart"/>
      <w:r w:rsidRPr="00767D1F">
        <w:rPr>
          <w:rFonts w:cs="Times New Roman"/>
          <w:b/>
          <w:bCs/>
          <w:sz w:val="22"/>
        </w:rPr>
        <w:t>Eur</w:t>
      </w:r>
      <w:proofErr w:type="spellEnd"/>
      <w:r w:rsidRPr="00767D1F">
        <w:rPr>
          <w:rFonts w:cs="Times New Roman"/>
          <w:b/>
          <w:bCs/>
          <w:sz w:val="22"/>
        </w:rPr>
        <w:t xml:space="preserve">  su PVM</w:t>
      </w:r>
      <w:r w:rsidRPr="00E80429">
        <w:rPr>
          <w:rFonts w:cs="Times New Roman"/>
          <w:b/>
          <w:bCs/>
          <w:color w:val="FF0000"/>
          <w:sz w:val="22"/>
        </w:rPr>
        <w:t>.</w:t>
      </w:r>
    </w:p>
    <w:p w14:paraId="4E6C2689" w14:textId="77777777" w:rsidR="007C7072" w:rsidRPr="003F59A3" w:rsidRDefault="007C7072">
      <w:pPr>
        <w:rPr>
          <w:rFonts w:ascii="Times New Roman" w:hAnsi="Times New Roman" w:cs="Times New Roman"/>
        </w:rPr>
        <w:sectPr w:rsidR="007C7072" w:rsidRPr="003F59A3" w:rsidSect="00A1683D">
          <w:pgSz w:w="15840" w:h="12240" w:orient="landscape"/>
          <w:pgMar w:top="1701" w:right="680" w:bottom="680" w:left="680" w:header="720" w:footer="720" w:gutter="0"/>
          <w:cols w:space="720"/>
          <w:titlePg/>
          <w:docGrid w:linePitch="360"/>
        </w:sectPr>
      </w:pPr>
    </w:p>
    <w:p w14:paraId="282BAFD3" w14:textId="04EDE7D2"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10"/>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8A626" w14:textId="77777777" w:rsidR="00C0093D" w:rsidRDefault="00C0093D" w:rsidP="00D05666">
      <w:r>
        <w:separator/>
      </w:r>
    </w:p>
  </w:endnote>
  <w:endnote w:type="continuationSeparator" w:id="0">
    <w:p w14:paraId="11390ED8" w14:textId="77777777" w:rsidR="00C0093D" w:rsidRDefault="00C0093D" w:rsidP="00D05666">
      <w:r>
        <w:continuationSeparator/>
      </w:r>
    </w:p>
  </w:endnote>
  <w:endnote w:type="continuationNotice" w:id="1">
    <w:p w14:paraId="443509B2" w14:textId="77777777" w:rsidR="00C0093D" w:rsidRDefault="00C009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5C546A" w14:paraId="005FD67C" w14:textId="77777777" w:rsidTr="006B1A30">
      <w:trPr>
        <w:trHeight w:val="300"/>
      </w:trPr>
      <w:tc>
        <w:tcPr>
          <w:tcW w:w="3320" w:type="dxa"/>
        </w:tcPr>
        <w:p w14:paraId="12AA6103" w14:textId="5395B083" w:rsidR="005C546A" w:rsidRDefault="005C546A" w:rsidP="006B1A30">
          <w:pPr>
            <w:pStyle w:val="Antrats"/>
            <w:ind w:left="-115"/>
            <w:jc w:val="left"/>
          </w:pPr>
        </w:p>
      </w:tc>
      <w:tc>
        <w:tcPr>
          <w:tcW w:w="3320" w:type="dxa"/>
        </w:tcPr>
        <w:p w14:paraId="5372919C" w14:textId="3F510446" w:rsidR="005C546A" w:rsidRDefault="005C546A" w:rsidP="006B1A30">
          <w:pPr>
            <w:pStyle w:val="Antrats"/>
            <w:jc w:val="center"/>
          </w:pPr>
        </w:p>
      </w:tc>
      <w:tc>
        <w:tcPr>
          <w:tcW w:w="3320" w:type="dxa"/>
        </w:tcPr>
        <w:p w14:paraId="46DF4335" w14:textId="4D777ED1" w:rsidR="005C546A" w:rsidRDefault="005C546A" w:rsidP="006B1A30">
          <w:pPr>
            <w:pStyle w:val="Antrats"/>
            <w:ind w:right="-115"/>
            <w:jc w:val="right"/>
          </w:pPr>
        </w:p>
      </w:tc>
    </w:tr>
  </w:tbl>
  <w:p w14:paraId="2F1AB6B3" w14:textId="0E422935" w:rsidR="005C546A" w:rsidRDefault="005C546A">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5C546A" w14:paraId="38348E9A" w14:textId="77777777" w:rsidTr="006B1A30">
      <w:trPr>
        <w:trHeight w:val="300"/>
      </w:trPr>
      <w:tc>
        <w:tcPr>
          <w:tcW w:w="3320" w:type="dxa"/>
        </w:tcPr>
        <w:p w14:paraId="591B1137" w14:textId="15A8E5E9" w:rsidR="005C546A" w:rsidRDefault="005C546A" w:rsidP="006B1A30">
          <w:pPr>
            <w:pStyle w:val="Antrats"/>
            <w:ind w:left="-115"/>
            <w:jc w:val="left"/>
          </w:pPr>
        </w:p>
      </w:tc>
      <w:tc>
        <w:tcPr>
          <w:tcW w:w="3320" w:type="dxa"/>
        </w:tcPr>
        <w:p w14:paraId="6F1B616C" w14:textId="403DF0C7" w:rsidR="005C546A" w:rsidRDefault="005C546A" w:rsidP="006B1A30">
          <w:pPr>
            <w:pStyle w:val="Antrats"/>
            <w:jc w:val="center"/>
          </w:pPr>
        </w:p>
      </w:tc>
      <w:tc>
        <w:tcPr>
          <w:tcW w:w="3320" w:type="dxa"/>
        </w:tcPr>
        <w:p w14:paraId="74D61361" w14:textId="164A23CE" w:rsidR="005C546A" w:rsidRDefault="005C546A" w:rsidP="006B1A30">
          <w:pPr>
            <w:pStyle w:val="Antrats"/>
            <w:ind w:right="-115"/>
            <w:jc w:val="right"/>
          </w:pPr>
        </w:p>
      </w:tc>
    </w:tr>
  </w:tbl>
  <w:p w14:paraId="4A72585F" w14:textId="60B1B6B2" w:rsidR="005C546A" w:rsidRDefault="005C546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5C546A" w14:paraId="6DB6132A" w14:textId="77777777" w:rsidTr="0B831528">
      <w:tc>
        <w:tcPr>
          <w:tcW w:w="3600" w:type="dxa"/>
        </w:tcPr>
        <w:p w14:paraId="637FC8A9" w14:textId="7FCE1B5E" w:rsidR="005C546A" w:rsidRDefault="005C546A" w:rsidP="0B831528">
          <w:pPr>
            <w:pStyle w:val="Antrats"/>
            <w:ind w:right="-115"/>
            <w:jc w:val="right"/>
          </w:pPr>
        </w:p>
      </w:tc>
    </w:tr>
  </w:tbl>
  <w:p w14:paraId="1418C709" w14:textId="2F0E40AA" w:rsidR="005C546A" w:rsidRDefault="005C546A"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5C546A" w14:paraId="26379111" w14:textId="77777777" w:rsidTr="0B831528">
      <w:tc>
        <w:tcPr>
          <w:tcW w:w="3600" w:type="dxa"/>
        </w:tcPr>
        <w:p w14:paraId="397999A9" w14:textId="74BE2DF9" w:rsidR="005C546A" w:rsidRDefault="005C546A" w:rsidP="0B831528">
          <w:pPr>
            <w:pStyle w:val="Antrats"/>
            <w:ind w:right="-115"/>
            <w:jc w:val="right"/>
          </w:pPr>
        </w:p>
      </w:tc>
    </w:tr>
  </w:tbl>
  <w:p w14:paraId="16BE47DF" w14:textId="0FE8012D" w:rsidR="005C546A" w:rsidRDefault="005C546A"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C25E5" w14:textId="77777777" w:rsidR="00C0093D" w:rsidRDefault="00C0093D" w:rsidP="00D05666">
      <w:r>
        <w:separator/>
      </w:r>
    </w:p>
  </w:footnote>
  <w:footnote w:type="continuationSeparator" w:id="0">
    <w:p w14:paraId="1B359CCF" w14:textId="77777777" w:rsidR="00C0093D" w:rsidRDefault="00C0093D" w:rsidP="00D05666">
      <w:r>
        <w:continuationSeparator/>
      </w:r>
    </w:p>
  </w:footnote>
  <w:footnote w:type="continuationNotice" w:id="1">
    <w:p w14:paraId="50C96269" w14:textId="77777777" w:rsidR="00C0093D" w:rsidRDefault="00C0093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EndPr/>
    <w:sdtContent>
      <w:p w14:paraId="25F09807" w14:textId="288B71B9" w:rsidR="005C546A" w:rsidRDefault="005C546A">
        <w:pPr>
          <w:pStyle w:val="Antrats"/>
          <w:jc w:val="center"/>
        </w:pPr>
        <w:r>
          <w:fldChar w:fldCharType="begin"/>
        </w:r>
        <w:r>
          <w:instrText>PAGE   \* MERGEFORMAT</w:instrText>
        </w:r>
        <w:r>
          <w:fldChar w:fldCharType="separate"/>
        </w:r>
        <w:r w:rsidR="0058689E">
          <w:rPr>
            <w:noProof/>
          </w:rPr>
          <w:t>2</w:t>
        </w:r>
        <w:r>
          <w:fldChar w:fldCharType="end"/>
        </w:r>
      </w:p>
    </w:sdtContent>
  </w:sdt>
  <w:p w14:paraId="508B778C" w14:textId="2E1CF544" w:rsidR="005C546A" w:rsidRDefault="005C546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1A7AE2E0" w:rsidR="005C546A" w:rsidRDefault="005C546A">
        <w:pPr>
          <w:pStyle w:val="Antrats"/>
          <w:jc w:val="center"/>
        </w:pPr>
        <w:r>
          <w:fldChar w:fldCharType="begin"/>
        </w:r>
        <w:r>
          <w:instrText>PAGE   \* MERGEFORMAT</w:instrText>
        </w:r>
        <w:r>
          <w:fldChar w:fldCharType="separate"/>
        </w:r>
        <w:r w:rsidR="0058689E">
          <w:rPr>
            <w:noProof/>
          </w:rPr>
          <w:t>21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3E56A23D" w:rsidR="005C546A" w:rsidRDefault="005C546A">
        <w:pPr>
          <w:pStyle w:val="Antrats"/>
          <w:jc w:val="center"/>
        </w:pPr>
        <w:r>
          <w:fldChar w:fldCharType="begin"/>
        </w:r>
        <w:r>
          <w:instrText>PAGE   \* MERGEFORMAT</w:instrText>
        </w:r>
        <w:r>
          <w:fldChar w:fldCharType="separate"/>
        </w:r>
        <w:r w:rsidR="0058689E">
          <w:rPr>
            <w:noProof/>
          </w:rPr>
          <w:t>18</w:t>
        </w:r>
        <w:r>
          <w:fldChar w:fldCharType="end"/>
        </w:r>
      </w:p>
    </w:sdtContent>
  </w:sdt>
  <w:p w14:paraId="2FBA12F4" w14:textId="08E3F16C" w:rsidR="005C546A" w:rsidRDefault="005C546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D2D4293"/>
    <w:multiLevelType w:val="hybridMultilevel"/>
    <w:tmpl w:val="28581E14"/>
    <w:lvl w:ilvl="0" w:tplc="5F606334">
      <w:numFmt w:val="bullet"/>
      <w:lvlText w:val=""/>
      <w:lvlJc w:val="left"/>
      <w:pPr>
        <w:ind w:left="1245" w:hanging="525"/>
      </w:pPr>
      <w:rPr>
        <w:rFonts w:ascii="Symbol" w:eastAsia="Batang"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5"/>
  </w:num>
  <w:num w:numId="4">
    <w:abstractNumId w:val="16"/>
  </w:num>
  <w:num w:numId="5">
    <w:abstractNumId w:val="3"/>
  </w:num>
  <w:num w:numId="6">
    <w:abstractNumId w:val="0"/>
  </w:num>
  <w:num w:numId="7">
    <w:abstractNumId w:val="6"/>
  </w:num>
  <w:num w:numId="8">
    <w:abstractNumId w:val="14"/>
  </w:num>
  <w:num w:numId="9">
    <w:abstractNumId w:val="10"/>
  </w:num>
  <w:num w:numId="10">
    <w:abstractNumId w:val="12"/>
  </w:num>
  <w:num w:numId="11">
    <w:abstractNumId w:val="4"/>
  </w:num>
  <w:num w:numId="12">
    <w:abstractNumId w:val="7"/>
  </w:num>
  <w:num w:numId="13">
    <w:abstractNumId w:val="15"/>
  </w:num>
  <w:num w:numId="14">
    <w:abstractNumId w:val="2"/>
  </w:num>
  <w:num w:numId="15">
    <w:abstractNumId w:val="13"/>
  </w:num>
  <w:num w:numId="16">
    <w:abstractNumId w:val="9"/>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7AE"/>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4F91"/>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550"/>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112"/>
    <w:rsid w:val="000B4C5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4C39"/>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9CC"/>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08E3"/>
    <w:rsid w:val="00170BC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4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4FA"/>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C6"/>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0F5F"/>
    <w:rsid w:val="00231166"/>
    <w:rsid w:val="00233169"/>
    <w:rsid w:val="00234717"/>
    <w:rsid w:val="00234920"/>
    <w:rsid w:val="0023505D"/>
    <w:rsid w:val="00235284"/>
    <w:rsid w:val="002374F8"/>
    <w:rsid w:val="00237EA0"/>
    <w:rsid w:val="00237EB4"/>
    <w:rsid w:val="00240F17"/>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1F6"/>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5B0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258"/>
    <w:rsid w:val="002C14FC"/>
    <w:rsid w:val="002C2936"/>
    <w:rsid w:val="002C2DD1"/>
    <w:rsid w:val="002C350D"/>
    <w:rsid w:val="002C362D"/>
    <w:rsid w:val="002C3C04"/>
    <w:rsid w:val="002C4031"/>
    <w:rsid w:val="002C41AA"/>
    <w:rsid w:val="002C4AE8"/>
    <w:rsid w:val="002C4B0F"/>
    <w:rsid w:val="002C4FEB"/>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610"/>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3DC6"/>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06"/>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1DE4"/>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70E"/>
    <w:rsid w:val="00357BB8"/>
    <w:rsid w:val="003600F2"/>
    <w:rsid w:val="00360333"/>
    <w:rsid w:val="00360A21"/>
    <w:rsid w:val="00360D7C"/>
    <w:rsid w:val="00360DB9"/>
    <w:rsid w:val="003617F1"/>
    <w:rsid w:val="00362719"/>
    <w:rsid w:val="00362AA1"/>
    <w:rsid w:val="00362D05"/>
    <w:rsid w:val="00362DF0"/>
    <w:rsid w:val="003630A0"/>
    <w:rsid w:val="00363134"/>
    <w:rsid w:val="00365384"/>
    <w:rsid w:val="003660B8"/>
    <w:rsid w:val="003671C3"/>
    <w:rsid w:val="00367D97"/>
    <w:rsid w:val="00370489"/>
    <w:rsid w:val="0037084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A4"/>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4689"/>
    <w:rsid w:val="003B5568"/>
    <w:rsid w:val="003B6389"/>
    <w:rsid w:val="003B6924"/>
    <w:rsid w:val="003B7004"/>
    <w:rsid w:val="003B7634"/>
    <w:rsid w:val="003C018A"/>
    <w:rsid w:val="003C09C7"/>
    <w:rsid w:val="003C0B0D"/>
    <w:rsid w:val="003C0F82"/>
    <w:rsid w:val="003C11AA"/>
    <w:rsid w:val="003C126F"/>
    <w:rsid w:val="003C138F"/>
    <w:rsid w:val="003C180D"/>
    <w:rsid w:val="003C1AB1"/>
    <w:rsid w:val="003C2412"/>
    <w:rsid w:val="003C253D"/>
    <w:rsid w:val="003C2652"/>
    <w:rsid w:val="003C376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5C0"/>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496E"/>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2DD"/>
    <w:rsid w:val="0047554A"/>
    <w:rsid w:val="004758C1"/>
    <w:rsid w:val="00475F9B"/>
    <w:rsid w:val="0047687E"/>
    <w:rsid w:val="00477068"/>
    <w:rsid w:val="00477372"/>
    <w:rsid w:val="00477E28"/>
    <w:rsid w:val="00482A1E"/>
    <w:rsid w:val="00482BC0"/>
    <w:rsid w:val="00483462"/>
    <w:rsid w:val="00483B9F"/>
    <w:rsid w:val="00483E10"/>
    <w:rsid w:val="00483E2A"/>
    <w:rsid w:val="004847DE"/>
    <w:rsid w:val="00485E23"/>
    <w:rsid w:val="0048654D"/>
    <w:rsid w:val="004867B9"/>
    <w:rsid w:val="00486B0D"/>
    <w:rsid w:val="004922F7"/>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26"/>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34B0"/>
    <w:rsid w:val="004D4150"/>
    <w:rsid w:val="004D459D"/>
    <w:rsid w:val="004D468E"/>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0DAD"/>
    <w:rsid w:val="0054132A"/>
    <w:rsid w:val="00541A24"/>
    <w:rsid w:val="005420ED"/>
    <w:rsid w:val="0054231A"/>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E2C"/>
    <w:rsid w:val="0055476C"/>
    <w:rsid w:val="00556439"/>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AD"/>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689E"/>
    <w:rsid w:val="005870C9"/>
    <w:rsid w:val="00587BAC"/>
    <w:rsid w:val="00587E05"/>
    <w:rsid w:val="00590005"/>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94D"/>
    <w:rsid w:val="005C3F18"/>
    <w:rsid w:val="005C4923"/>
    <w:rsid w:val="005C4C34"/>
    <w:rsid w:val="005C546A"/>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3D49"/>
    <w:rsid w:val="005D46A9"/>
    <w:rsid w:val="005D4AB8"/>
    <w:rsid w:val="005D4F64"/>
    <w:rsid w:val="005D50AD"/>
    <w:rsid w:val="005D511B"/>
    <w:rsid w:val="005D5949"/>
    <w:rsid w:val="005D5FBB"/>
    <w:rsid w:val="005D6204"/>
    <w:rsid w:val="005D6210"/>
    <w:rsid w:val="005D7383"/>
    <w:rsid w:val="005D7A77"/>
    <w:rsid w:val="005D7D8C"/>
    <w:rsid w:val="005E0667"/>
    <w:rsid w:val="005E0BA8"/>
    <w:rsid w:val="005E1081"/>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07FA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355"/>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9F2"/>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30"/>
    <w:rsid w:val="00670373"/>
    <w:rsid w:val="00670606"/>
    <w:rsid w:val="00671B2B"/>
    <w:rsid w:val="00671D4E"/>
    <w:rsid w:val="00671DB5"/>
    <w:rsid w:val="00671E8F"/>
    <w:rsid w:val="006727A6"/>
    <w:rsid w:val="006727BF"/>
    <w:rsid w:val="0067281B"/>
    <w:rsid w:val="00672C82"/>
    <w:rsid w:val="00673538"/>
    <w:rsid w:val="00673F91"/>
    <w:rsid w:val="00677B00"/>
    <w:rsid w:val="00677F40"/>
    <w:rsid w:val="00680281"/>
    <w:rsid w:val="00681CDE"/>
    <w:rsid w:val="006824FC"/>
    <w:rsid w:val="00682AD5"/>
    <w:rsid w:val="0068347B"/>
    <w:rsid w:val="00683508"/>
    <w:rsid w:val="006840C8"/>
    <w:rsid w:val="0068448B"/>
    <w:rsid w:val="00685C49"/>
    <w:rsid w:val="006877BC"/>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1DE"/>
    <w:rsid w:val="006B5492"/>
    <w:rsid w:val="006B5692"/>
    <w:rsid w:val="006B56F2"/>
    <w:rsid w:val="006B5BAA"/>
    <w:rsid w:val="006C015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23A"/>
    <w:rsid w:val="006F486C"/>
    <w:rsid w:val="006F4C38"/>
    <w:rsid w:val="006F631C"/>
    <w:rsid w:val="006F6DAA"/>
    <w:rsid w:val="006F6E7B"/>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5871"/>
    <w:rsid w:val="00706BD5"/>
    <w:rsid w:val="00706DAC"/>
    <w:rsid w:val="00706F4D"/>
    <w:rsid w:val="0071041E"/>
    <w:rsid w:val="00710621"/>
    <w:rsid w:val="0071065A"/>
    <w:rsid w:val="00710F05"/>
    <w:rsid w:val="00711ACA"/>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03F"/>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A3"/>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3D6D"/>
    <w:rsid w:val="00764170"/>
    <w:rsid w:val="00764976"/>
    <w:rsid w:val="00764FD6"/>
    <w:rsid w:val="007654C6"/>
    <w:rsid w:val="00765F24"/>
    <w:rsid w:val="00766211"/>
    <w:rsid w:val="00766335"/>
    <w:rsid w:val="00767D1F"/>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1BB1"/>
    <w:rsid w:val="007B2A01"/>
    <w:rsid w:val="007B2A17"/>
    <w:rsid w:val="007B2E75"/>
    <w:rsid w:val="007B39E1"/>
    <w:rsid w:val="007B4DFE"/>
    <w:rsid w:val="007B6219"/>
    <w:rsid w:val="007B6AEC"/>
    <w:rsid w:val="007B6B0C"/>
    <w:rsid w:val="007C0612"/>
    <w:rsid w:val="007C0697"/>
    <w:rsid w:val="007C1FE3"/>
    <w:rsid w:val="007C348D"/>
    <w:rsid w:val="007C397F"/>
    <w:rsid w:val="007C3B9B"/>
    <w:rsid w:val="007C3DAD"/>
    <w:rsid w:val="007C427A"/>
    <w:rsid w:val="007C483C"/>
    <w:rsid w:val="007C484E"/>
    <w:rsid w:val="007C4972"/>
    <w:rsid w:val="007C4FA1"/>
    <w:rsid w:val="007C53E8"/>
    <w:rsid w:val="007C6647"/>
    <w:rsid w:val="007C685D"/>
    <w:rsid w:val="007C707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82B"/>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79"/>
    <w:rsid w:val="00821BB1"/>
    <w:rsid w:val="008221D5"/>
    <w:rsid w:val="008232A4"/>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AFA"/>
    <w:rsid w:val="00844674"/>
    <w:rsid w:val="008447D0"/>
    <w:rsid w:val="008454E2"/>
    <w:rsid w:val="00845AD5"/>
    <w:rsid w:val="00846788"/>
    <w:rsid w:val="008475C6"/>
    <w:rsid w:val="00851498"/>
    <w:rsid w:val="00851768"/>
    <w:rsid w:val="00851966"/>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9A0"/>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0944"/>
    <w:rsid w:val="008A1D5F"/>
    <w:rsid w:val="008A216D"/>
    <w:rsid w:val="008A2906"/>
    <w:rsid w:val="008A2970"/>
    <w:rsid w:val="008A3657"/>
    <w:rsid w:val="008A37DA"/>
    <w:rsid w:val="008A3A6F"/>
    <w:rsid w:val="008A3C76"/>
    <w:rsid w:val="008A51A5"/>
    <w:rsid w:val="008A52F4"/>
    <w:rsid w:val="008A5416"/>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1EE"/>
    <w:rsid w:val="008C3328"/>
    <w:rsid w:val="008C3D60"/>
    <w:rsid w:val="008C3FB4"/>
    <w:rsid w:val="008C4071"/>
    <w:rsid w:val="008C5210"/>
    <w:rsid w:val="008C5433"/>
    <w:rsid w:val="008C5658"/>
    <w:rsid w:val="008C6767"/>
    <w:rsid w:val="008C6D60"/>
    <w:rsid w:val="008C7B15"/>
    <w:rsid w:val="008C7CA2"/>
    <w:rsid w:val="008D0092"/>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345"/>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0D8"/>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806"/>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7E"/>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45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5D5"/>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692"/>
    <w:rsid w:val="00A50B73"/>
    <w:rsid w:val="00A510B9"/>
    <w:rsid w:val="00A51E9C"/>
    <w:rsid w:val="00A5253F"/>
    <w:rsid w:val="00A529EF"/>
    <w:rsid w:val="00A52B08"/>
    <w:rsid w:val="00A52BA0"/>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3E2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202"/>
    <w:rsid w:val="00AE0354"/>
    <w:rsid w:val="00AE1244"/>
    <w:rsid w:val="00AE1A0D"/>
    <w:rsid w:val="00AE1C5F"/>
    <w:rsid w:val="00AE2AEF"/>
    <w:rsid w:val="00AE2B70"/>
    <w:rsid w:val="00AE2FC6"/>
    <w:rsid w:val="00AE3439"/>
    <w:rsid w:val="00AE34E5"/>
    <w:rsid w:val="00AE3506"/>
    <w:rsid w:val="00AE422D"/>
    <w:rsid w:val="00AE5294"/>
    <w:rsid w:val="00AE55E5"/>
    <w:rsid w:val="00AE60D1"/>
    <w:rsid w:val="00AE7102"/>
    <w:rsid w:val="00AF0AB7"/>
    <w:rsid w:val="00AF1681"/>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22"/>
    <w:rsid w:val="00B07665"/>
    <w:rsid w:val="00B076FD"/>
    <w:rsid w:val="00B07837"/>
    <w:rsid w:val="00B07D65"/>
    <w:rsid w:val="00B1096B"/>
    <w:rsid w:val="00B10D04"/>
    <w:rsid w:val="00B1123C"/>
    <w:rsid w:val="00B1192A"/>
    <w:rsid w:val="00B11B9D"/>
    <w:rsid w:val="00B12512"/>
    <w:rsid w:val="00B14544"/>
    <w:rsid w:val="00B15291"/>
    <w:rsid w:val="00B15CDC"/>
    <w:rsid w:val="00B16439"/>
    <w:rsid w:val="00B16562"/>
    <w:rsid w:val="00B176FD"/>
    <w:rsid w:val="00B17BD9"/>
    <w:rsid w:val="00B17DBA"/>
    <w:rsid w:val="00B17EBF"/>
    <w:rsid w:val="00B20CB8"/>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BA"/>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663"/>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779"/>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D3E4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93D"/>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268D"/>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B3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59"/>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702"/>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46E"/>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2D2F"/>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1E"/>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62"/>
    <w:rsid w:val="00D8368E"/>
    <w:rsid w:val="00D83945"/>
    <w:rsid w:val="00D83C57"/>
    <w:rsid w:val="00D83F39"/>
    <w:rsid w:val="00D84542"/>
    <w:rsid w:val="00D84F03"/>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A9F"/>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AF0"/>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0D8E"/>
    <w:rsid w:val="00E312C2"/>
    <w:rsid w:val="00E32664"/>
    <w:rsid w:val="00E32EE3"/>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B67"/>
    <w:rsid w:val="00E54661"/>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429"/>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5D14"/>
    <w:rsid w:val="00EA6573"/>
    <w:rsid w:val="00EA6E8F"/>
    <w:rsid w:val="00EA6F43"/>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23C"/>
    <w:rsid w:val="00EC3339"/>
    <w:rsid w:val="00EC42F8"/>
    <w:rsid w:val="00EC4A1B"/>
    <w:rsid w:val="00EC6361"/>
    <w:rsid w:val="00EC6C73"/>
    <w:rsid w:val="00EC702A"/>
    <w:rsid w:val="00EC790E"/>
    <w:rsid w:val="00EC7BB2"/>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2AA0"/>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7AF"/>
    <w:rsid w:val="00FE7908"/>
    <w:rsid w:val="00FE7987"/>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basedOn w:val="Numatytasispastraiposriftas"/>
    <w:uiPriority w:val="99"/>
    <w:qFormat/>
    <w:rsid w:val="007C397F"/>
    <w:rPr>
      <w:rFonts w:ascii="Times New Roman" w:hAnsi="Times New Roman" w:cs="Times New Roman" w:hint="default"/>
      <w:sz w:val="22"/>
      <w:szCs w:val="22"/>
    </w:rPr>
  </w:style>
  <w:style w:type="paragraph" w:customStyle="1" w:styleId="Betarp1">
    <w:name w:val="Be tarpų1"/>
    <w:qFormat/>
    <w:rsid w:val="007B6B0C"/>
    <w:pPr>
      <w:spacing w:line="240" w:lineRule="auto"/>
      <w:ind w:firstLine="0"/>
      <w:jc w:val="left"/>
    </w:pPr>
    <w:rPr>
      <w:rFonts w:ascii="Calibri" w:eastAsia="Calibri" w:hAnsi="Calibri" w:cs="Times New Roman"/>
      <w:sz w:val="22"/>
      <w:szCs w:val="22"/>
      <w:lang w:val="en-US" w:eastAsia="en-US"/>
    </w:rPr>
  </w:style>
  <w:style w:type="character" w:customStyle="1" w:styleId="FontStyle13">
    <w:name w:val="Font Style13"/>
    <w:uiPriority w:val="99"/>
    <w:rsid w:val="007B6B0C"/>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A93"/>
    <w:rsid w:val="000855FF"/>
    <w:rsid w:val="000E3D5E"/>
    <w:rsid w:val="000E62D1"/>
    <w:rsid w:val="000F5FC1"/>
    <w:rsid w:val="001174ED"/>
    <w:rsid w:val="001251FC"/>
    <w:rsid w:val="00127A9E"/>
    <w:rsid w:val="001A6EE0"/>
    <w:rsid w:val="001E3B26"/>
    <w:rsid w:val="00256A57"/>
    <w:rsid w:val="00295759"/>
    <w:rsid w:val="00295EF8"/>
    <w:rsid w:val="002C1509"/>
    <w:rsid w:val="003463FD"/>
    <w:rsid w:val="00354176"/>
    <w:rsid w:val="003661A6"/>
    <w:rsid w:val="003C24B9"/>
    <w:rsid w:val="004161F4"/>
    <w:rsid w:val="00430113"/>
    <w:rsid w:val="00446CF3"/>
    <w:rsid w:val="00460C76"/>
    <w:rsid w:val="0046126A"/>
    <w:rsid w:val="00481841"/>
    <w:rsid w:val="004C214A"/>
    <w:rsid w:val="004C43D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55A0C"/>
    <w:rsid w:val="0078514A"/>
    <w:rsid w:val="007C7D73"/>
    <w:rsid w:val="007F25D7"/>
    <w:rsid w:val="00810A25"/>
    <w:rsid w:val="008373D9"/>
    <w:rsid w:val="00881536"/>
    <w:rsid w:val="008D6E2A"/>
    <w:rsid w:val="00906FC8"/>
    <w:rsid w:val="00915DD0"/>
    <w:rsid w:val="00926BF1"/>
    <w:rsid w:val="009520DA"/>
    <w:rsid w:val="00975C18"/>
    <w:rsid w:val="0097687E"/>
    <w:rsid w:val="00983FFF"/>
    <w:rsid w:val="00991028"/>
    <w:rsid w:val="00996857"/>
    <w:rsid w:val="009C5E39"/>
    <w:rsid w:val="009E6FBD"/>
    <w:rsid w:val="00A02E8E"/>
    <w:rsid w:val="00A03CB8"/>
    <w:rsid w:val="00A447B7"/>
    <w:rsid w:val="00A55596"/>
    <w:rsid w:val="00A87851"/>
    <w:rsid w:val="00AC07D5"/>
    <w:rsid w:val="00AC3094"/>
    <w:rsid w:val="00AD09B5"/>
    <w:rsid w:val="00AD33B3"/>
    <w:rsid w:val="00B02DFF"/>
    <w:rsid w:val="00B031BD"/>
    <w:rsid w:val="00B04E8B"/>
    <w:rsid w:val="00B15FEE"/>
    <w:rsid w:val="00B2410F"/>
    <w:rsid w:val="00B420C7"/>
    <w:rsid w:val="00B604DE"/>
    <w:rsid w:val="00B70DD9"/>
    <w:rsid w:val="00B971E7"/>
    <w:rsid w:val="00BE1BFB"/>
    <w:rsid w:val="00C13521"/>
    <w:rsid w:val="00C14283"/>
    <w:rsid w:val="00C64F5A"/>
    <w:rsid w:val="00C86357"/>
    <w:rsid w:val="00CD27B6"/>
    <w:rsid w:val="00CF4CEB"/>
    <w:rsid w:val="00D01355"/>
    <w:rsid w:val="00D04E60"/>
    <w:rsid w:val="00D1288B"/>
    <w:rsid w:val="00D873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DAAD44B-A4F5-43D0-839F-A0E0E402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24</Pages>
  <Words>25822</Words>
  <Characters>14719</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51</cp:revision>
  <cp:lastPrinted>2026-06-12T06:36:00Z</cp:lastPrinted>
  <dcterms:created xsi:type="dcterms:W3CDTF">2026-06-09T17:08:00Z</dcterms:created>
  <dcterms:modified xsi:type="dcterms:W3CDTF">2026-06-18T10:34:00Z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