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1D82" w14:textId="77777777" w:rsidR="00E75BA0" w:rsidRDefault="00E75BA0" w:rsidP="00E75BA0">
      <w:pPr>
        <w:pStyle w:val="NoSpacing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C7D1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B0F9C" wp14:editId="7D52A843">
            <wp:simplePos x="0" y="0"/>
            <wp:positionH relativeFrom="margin">
              <wp:posOffset>-1607185</wp:posOffset>
            </wp:positionH>
            <wp:positionV relativeFrom="page">
              <wp:posOffset>-44450</wp:posOffset>
            </wp:positionV>
            <wp:extent cx="7999134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3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EA82" w14:textId="77777777" w:rsidR="00E75BA0" w:rsidRDefault="00E75BA0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21B2E74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Biudžetinė įstaiga. Gedimino pr. 40, LT-01110 Vilnius</w:t>
      </w:r>
      <w:r w:rsidRPr="00E75BA0">
        <w:rPr>
          <w:rFonts w:ascii="Times New Roman" w:hAnsi="Times New Roman" w:cs="Times New Roman"/>
          <w:sz w:val="20"/>
          <w:szCs w:val="20"/>
        </w:rPr>
        <w:tab/>
      </w:r>
    </w:p>
    <w:p w14:paraId="77D1FEF0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 xml:space="preserve">Tel. (+370 5) 209 17 08, </w:t>
      </w:r>
      <w:proofErr w:type="spellStart"/>
      <w:r w:rsidRPr="00E75BA0">
        <w:rPr>
          <w:rFonts w:ascii="Times New Roman" w:hAnsi="Times New Roman" w:cs="Times New Roman"/>
          <w:sz w:val="20"/>
          <w:szCs w:val="20"/>
        </w:rPr>
        <w:t>info@kvtc.gov.lt</w:t>
      </w:r>
      <w:proofErr w:type="spellEnd"/>
      <w:r w:rsidRPr="00E75BA0">
        <w:rPr>
          <w:rFonts w:ascii="Times New Roman" w:hAnsi="Times New Roman" w:cs="Times New Roman"/>
          <w:sz w:val="20"/>
          <w:szCs w:val="20"/>
        </w:rPr>
        <w:t>, www.kvtc.gov.lt.</w:t>
      </w:r>
    </w:p>
    <w:p w14:paraId="4E2E457B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Duomenys kaupiami ir saugomi Juridinių asmenų registre, kodas 121738687</w:t>
      </w:r>
    </w:p>
    <w:p w14:paraId="602C691B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966EF">
        <w:rPr>
          <w:rFonts w:ascii="Times New Roman" w:hAnsi="Times New Roman" w:cs="Times New Roman"/>
          <w:sz w:val="24"/>
          <w:szCs w:val="24"/>
        </w:rPr>
        <w:tab/>
      </w:r>
    </w:p>
    <w:p w14:paraId="22C92074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B60D183" w14:textId="3BB0E200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="003A646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A7B">
        <w:rPr>
          <w:rFonts w:ascii="Times New Roman" w:hAnsi="Times New Roman" w:cs="Times New Roman"/>
          <w:sz w:val="24"/>
          <w:szCs w:val="24"/>
        </w:rPr>
        <w:t>8405458</w:t>
      </w:r>
      <w:r>
        <w:rPr>
          <w:rFonts w:ascii="Times New Roman" w:hAnsi="Times New Roman" w:cs="Times New Roman"/>
          <w:sz w:val="24"/>
          <w:szCs w:val="24"/>
        </w:rPr>
        <w:t xml:space="preserve"> tiekėjams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9CF">
        <w:rPr>
          <w:rFonts w:ascii="Times New Roman" w:hAnsi="Times New Roman" w:cs="Times New Roman"/>
          <w:sz w:val="24"/>
          <w:szCs w:val="24"/>
        </w:rPr>
        <w:t>202</w:t>
      </w:r>
      <w:r w:rsidR="00141A7B">
        <w:rPr>
          <w:rFonts w:ascii="Times New Roman" w:hAnsi="Times New Roman" w:cs="Times New Roman"/>
          <w:sz w:val="24"/>
          <w:szCs w:val="24"/>
        </w:rPr>
        <w:t>6</w:t>
      </w:r>
      <w:r w:rsidRPr="001009CF">
        <w:rPr>
          <w:rFonts w:ascii="Times New Roman" w:hAnsi="Times New Roman" w:cs="Times New Roman"/>
          <w:sz w:val="24"/>
          <w:szCs w:val="24"/>
        </w:rPr>
        <w:t>-0</w:t>
      </w:r>
      <w:r w:rsidR="00141A7B">
        <w:rPr>
          <w:rFonts w:ascii="Times New Roman" w:hAnsi="Times New Roman" w:cs="Times New Roman"/>
          <w:sz w:val="24"/>
          <w:szCs w:val="24"/>
        </w:rPr>
        <w:t>6</w:t>
      </w:r>
      <w:r w:rsidRPr="001009CF">
        <w:rPr>
          <w:rFonts w:ascii="Times New Roman" w:hAnsi="Times New Roman" w:cs="Times New Roman"/>
          <w:sz w:val="24"/>
          <w:szCs w:val="24"/>
        </w:rPr>
        <w:t>-</w:t>
      </w:r>
      <w:r w:rsidR="00141A7B">
        <w:rPr>
          <w:rFonts w:ascii="Times New Roman" w:hAnsi="Times New Roman" w:cs="Times New Roman"/>
          <w:sz w:val="24"/>
          <w:szCs w:val="24"/>
        </w:rPr>
        <w:t>18</w:t>
      </w:r>
    </w:p>
    <w:p w14:paraId="2A1E7750" w14:textId="77777777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3E6FDF6" w14:textId="77777777" w:rsidR="003C0893" w:rsidRPr="007C4013" w:rsidRDefault="003C0893" w:rsidP="003C0893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AB54" w14:textId="57A3B447" w:rsidR="00141A7B" w:rsidRPr="00141A7B" w:rsidRDefault="00141A7B" w:rsidP="00141A7B">
      <w:pPr>
        <w:pStyle w:val="NoSpacing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A7B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141A7B">
        <w:rPr>
          <w:rStyle w:val="t50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Ė</w:t>
      </w:r>
      <w:r w:rsidRPr="00141A7B">
        <w:rPr>
          <w:rStyle w:val="t51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L PASIŪLYMŲ PATEIKIMO TERMINO PATIKSLINIMO</w:t>
      </w:r>
    </w:p>
    <w:p w14:paraId="0A2DB30C" w14:textId="77777777" w:rsidR="003C0893" w:rsidRDefault="003C0893" w:rsidP="00141A7B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04FC45B" w14:textId="77777777" w:rsidR="002C2A09" w:rsidRDefault="002C2A09" w:rsidP="00141A7B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E13C1BD" w14:textId="12107C03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Kertinis valstybės telekomunikacijų centras (toliau </w:t>
      </w:r>
      <w:r w:rsidR="003A646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perkančioji organizacija) </w:t>
      </w:r>
      <w:r w:rsidR="00A825E1">
        <w:rPr>
          <w:rFonts w:ascii="Times New Roman" w:hAnsi="Times New Roman" w:cs="Times New Roman"/>
          <w:sz w:val="24"/>
          <w:szCs w:val="24"/>
        </w:rPr>
        <w:t xml:space="preserve">Viešojo pirkimo komisija </w:t>
      </w:r>
      <w:r w:rsidR="003A64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entrinės viešųjų pirkimų informacinės sistemos (CVP IS) priemonėmis vykdo </w:t>
      </w:r>
      <w:r w:rsidR="00141A7B">
        <w:rPr>
          <w:rFonts w:ascii="Times New Roman" w:hAnsi="Times New Roman" w:cs="Times New Roman"/>
          <w:sz w:val="24"/>
          <w:szCs w:val="24"/>
        </w:rPr>
        <w:t xml:space="preserve">tarptautinį </w:t>
      </w:r>
      <w:r w:rsidR="00A825E1">
        <w:rPr>
          <w:rFonts w:ascii="Times New Roman" w:hAnsi="Times New Roman" w:cs="Times New Roman"/>
          <w:sz w:val="24"/>
          <w:szCs w:val="24"/>
        </w:rPr>
        <w:t>atvirą konkursą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825E1">
        <w:rPr>
          <w:rFonts w:ascii="Times New Roman" w:hAnsi="Times New Roman" w:cs="Times New Roman"/>
          <w:sz w:val="24"/>
          <w:szCs w:val="24"/>
        </w:rPr>
        <w:t>Tarnybinių stočių pirkimas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6468">
        <w:rPr>
          <w:rFonts w:ascii="Times New Roman" w:hAnsi="Times New Roman" w:cs="Times New Roman"/>
          <w:sz w:val="24"/>
          <w:szCs w:val="24"/>
        </w:rPr>
        <w:t xml:space="preserve"> (pirkimo ID </w:t>
      </w:r>
      <w:r w:rsidR="00141A7B">
        <w:rPr>
          <w:rFonts w:ascii="Times New Roman" w:hAnsi="Times New Roman" w:cs="Times New Roman"/>
          <w:sz w:val="24"/>
          <w:szCs w:val="24"/>
        </w:rPr>
        <w:t>8405458</w:t>
      </w:r>
      <w:r w:rsidR="003A64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464FB0" w14:textId="6294D732" w:rsidR="00141A7B" w:rsidRPr="002C2A09" w:rsidRDefault="00A825E1" w:rsidP="00141A7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="00141A7B" w:rsidRPr="0014413E">
        <w:rPr>
          <w:rFonts w:ascii="Times New Roman" w:eastAsia="Times New Roman" w:hAnsi="Times New Roman" w:cs="Times New Roman"/>
          <w:sz w:val="24"/>
          <w:szCs w:val="24"/>
        </w:rPr>
        <w:t xml:space="preserve">CVP IS priemonėmis </w:t>
      </w:r>
      <w:r w:rsidR="002C2A09">
        <w:rPr>
          <w:rFonts w:ascii="Times New Roman" w:eastAsia="Times New Roman" w:hAnsi="Times New Roman" w:cs="Times New Roman"/>
          <w:sz w:val="24"/>
          <w:szCs w:val="24"/>
        </w:rPr>
        <w:t xml:space="preserve">2026-07-18 </w:t>
      </w:r>
      <w:r w:rsidR="00141A7B" w:rsidRPr="0014413E">
        <w:rPr>
          <w:rFonts w:ascii="Times New Roman" w:eastAsia="Times New Roman" w:hAnsi="Times New Roman" w:cs="Times New Roman"/>
          <w:sz w:val="24"/>
          <w:szCs w:val="24"/>
        </w:rPr>
        <w:t xml:space="preserve">paskelbus pirkimą, </w:t>
      </w:r>
      <w:r w:rsidR="00141A7B">
        <w:rPr>
          <w:rFonts w:ascii="Times New Roman" w:eastAsia="Times New Roman" w:hAnsi="Times New Roman" w:cs="Times New Roman"/>
          <w:sz w:val="24"/>
          <w:szCs w:val="24"/>
        </w:rPr>
        <w:t xml:space="preserve">buvo pastebėta, kad tiek sistemoje, tiek Skelbime apie pirkimą pasiūlymų pateikimo terminas numatytas nurodytą dieną </w:t>
      </w:r>
      <w:r w:rsidR="00141A7B" w:rsidRPr="002C2A09">
        <w:rPr>
          <w:rFonts w:ascii="Times New Roman" w:eastAsia="Times New Roman" w:hAnsi="Times New Roman" w:cs="Times New Roman"/>
          <w:sz w:val="24"/>
          <w:szCs w:val="24"/>
        </w:rPr>
        <w:t xml:space="preserve">00:00:00 val., susipažinimo su pasiūlymais laikas numatytas – 00:30 val. </w:t>
      </w:r>
    </w:p>
    <w:p w14:paraId="1A8F712D" w14:textId="77777777" w:rsidR="007549FF" w:rsidRDefault="00141A7B" w:rsidP="00141A7B">
      <w:pPr>
        <w:tabs>
          <w:tab w:val="left" w:pos="720"/>
        </w:tabs>
        <w:spacing w:after="0" w:line="240" w:lineRule="auto"/>
        <w:ind w:firstLine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Atsižvelgus į tai, kas nurodyta </w:t>
      </w:r>
      <w:r w:rsidR="002C2A09">
        <w:rPr>
          <w:rFonts w:ascii="Times New Roman" w:eastAsia="Times New Roman" w:hAnsi="Times New Roman" w:cs="Times New Roman"/>
          <w:sz w:val="24"/>
          <w:szCs w:val="24"/>
        </w:rPr>
        <w:t>pirmiau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 vadovaujantis pirkimo dokumentų Bendrųjų sąlygų 5 dalies nuostatomis, patikslin</w:t>
      </w:r>
      <w:r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 pasiūlymų pateikimo termin</w:t>
      </w:r>
      <w:r w:rsidR="002C2A0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7549FF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2C2A09">
        <w:rPr>
          <w:rFonts w:ascii="Times New Roman" w:eastAsia="Times New Roman" w:hAnsi="Times New Roman" w:cs="Times New Roman"/>
          <w:sz w:val="24"/>
          <w:szCs w:val="24"/>
        </w:rPr>
        <w:t xml:space="preserve">asiūlymų pateikimo </w:t>
      </w:r>
      <w:r w:rsidR="007549FF">
        <w:rPr>
          <w:rFonts w:ascii="Times New Roman" w:eastAsia="Times New Roman" w:hAnsi="Times New Roman" w:cs="Times New Roman"/>
          <w:sz w:val="24"/>
          <w:szCs w:val="24"/>
        </w:rPr>
        <w:t>terminas –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 2026-07-21</w:t>
      </w:r>
      <w:r w:rsidR="002C2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2C2A09">
        <w:rPr>
          <w:rFonts w:ascii="Times New Roman" w:eastAsia="Times New Roman" w:hAnsi="Times New Roman" w:cs="Times New Roman"/>
          <w:sz w:val="24"/>
          <w:szCs w:val="24"/>
        </w:rPr>
        <w:t xml:space="preserve"> val.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>; susipažinimo su pasiūlymais termin</w:t>
      </w:r>
      <w:r w:rsidR="007549FF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 – 2026-07-21 10:30 val.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6D099E" w14:textId="1ACEF088" w:rsidR="00141A7B" w:rsidRDefault="00141A7B" w:rsidP="00141A7B">
      <w:pPr>
        <w:tabs>
          <w:tab w:val="left" w:pos="720"/>
        </w:tabs>
        <w:spacing w:after="0" w:line="240" w:lineRule="auto"/>
        <w:ind w:firstLine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titinkamai </w:t>
      </w:r>
      <w:r w:rsidR="007549FF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>patikslin</w:t>
      </w:r>
      <w:r w:rsidR="007549FF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 informacij</w:t>
      </w:r>
      <w:r w:rsidR="007549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5E9C">
        <w:rPr>
          <w:rFonts w:ascii="Times New Roman" w:eastAsia="Times New Roman" w:hAnsi="Times New Roman" w:cs="Times New Roman"/>
          <w:sz w:val="24"/>
          <w:szCs w:val="24"/>
        </w:rPr>
        <w:t xml:space="preserve"> Skelbime apie pirkimą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285291" w14:textId="5F317C02" w:rsidR="00141A7B" w:rsidRPr="00037723" w:rsidRDefault="00141A7B" w:rsidP="00141A7B">
      <w:pPr>
        <w:tabs>
          <w:tab w:val="left" w:pos="720"/>
        </w:tabs>
        <w:spacing w:after="0" w:line="240" w:lineRule="auto"/>
        <w:ind w:firstLine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Pasiūlymus prašome pateikti iki nurodyto termino. </w:t>
      </w:r>
    </w:p>
    <w:p w14:paraId="36A3257A" w14:textId="77777777" w:rsidR="003C0893" w:rsidRDefault="003C0893" w:rsidP="00141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11922" w14:textId="77777777" w:rsidR="00141A7B" w:rsidRPr="003C0893" w:rsidRDefault="00141A7B" w:rsidP="00141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26629F" w14:textId="2B0701C0" w:rsidR="003C0893" w:rsidRPr="001966EF" w:rsidRDefault="000B2555" w:rsidP="003A6468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Viešojo pirkimo komisija</w:t>
      </w:r>
    </w:p>
    <w:sectPr w:rsidR="003C0893" w:rsidRPr="00196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55DC"/>
    <w:multiLevelType w:val="hybridMultilevel"/>
    <w:tmpl w:val="A5F8A82C"/>
    <w:lvl w:ilvl="0" w:tplc="AC9ED3AA">
      <w:start w:val="4"/>
      <w:numFmt w:val="bullet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4ED1B0B"/>
    <w:multiLevelType w:val="hybridMultilevel"/>
    <w:tmpl w:val="E79291F0"/>
    <w:lvl w:ilvl="0" w:tplc="3C5C0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06737"/>
    <w:multiLevelType w:val="hybridMultilevel"/>
    <w:tmpl w:val="F030EEF0"/>
    <w:lvl w:ilvl="0" w:tplc="FFFFFFFF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245A5F"/>
    <w:multiLevelType w:val="hybridMultilevel"/>
    <w:tmpl w:val="414A1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C3A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936696">
    <w:abstractNumId w:val="1"/>
  </w:num>
  <w:num w:numId="2" w16cid:durableId="471412329">
    <w:abstractNumId w:val="3"/>
  </w:num>
  <w:num w:numId="3" w16cid:durableId="2138062311">
    <w:abstractNumId w:val="4"/>
  </w:num>
  <w:num w:numId="4" w16cid:durableId="2069649422">
    <w:abstractNumId w:val="2"/>
  </w:num>
  <w:num w:numId="5" w16cid:durableId="100879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EF"/>
    <w:rsid w:val="000543AE"/>
    <w:rsid w:val="000B2555"/>
    <w:rsid w:val="001009CF"/>
    <w:rsid w:val="00107935"/>
    <w:rsid w:val="00141A7B"/>
    <w:rsid w:val="001966EF"/>
    <w:rsid w:val="00221971"/>
    <w:rsid w:val="002C2A09"/>
    <w:rsid w:val="0032350B"/>
    <w:rsid w:val="003539B4"/>
    <w:rsid w:val="003A412C"/>
    <w:rsid w:val="003A6468"/>
    <w:rsid w:val="003C0893"/>
    <w:rsid w:val="00516007"/>
    <w:rsid w:val="00524DCC"/>
    <w:rsid w:val="005A67F0"/>
    <w:rsid w:val="005C4F44"/>
    <w:rsid w:val="005E2B9A"/>
    <w:rsid w:val="00603E0E"/>
    <w:rsid w:val="007065CC"/>
    <w:rsid w:val="007549FF"/>
    <w:rsid w:val="007C4013"/>
    <w:rsid w:val="00862A0A"/>
    <w:rsid w:val="00A64510"/>
    <w:rsid w:val="00A825E1"/>
    <w:rsid w:val="00AA4127"/>
    <w:rsid w:val="00BC4820"/>
    <w:rsid w:val="00BF2CA3"/>
    <w:rsid w:val="00CD566A"/>
    <w:rsid w:val="00D316F0"/>
    <w:rsid w:val="00D53DF9"/>
    <w:rsid w:val="00E20719"/>
    <w:rsid w:val="00E62E6F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C7D2"/>
  <w15:chartTrackingRefBased/>
  <w15:docId w15:val="{9F09829D-C526-4AE3-8C33-A3195E7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93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6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8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table" w:styleId="TableGrid">
    <w:name w:val="Table Grid"/>
    <w:basedOn w:val="TableNormal"/>
    <w:uiPriority w:val="39"/>
    <w:rsid w:val="003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971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B25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2555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B255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B2555"/>
    <w:pPr>
      <w:spacing w:line="276" w:lineRule="auto"/>
      <w:ind w:left="720"/>
      <w:contextualSpacing/>
    </w:pPr>
  </w:style>
  <w:style w:type="character" w:customStyle="1" w:styleId="t50">
    <w:name w:val="t50"/>
    <w:rsid w:val="00141A7B"/>
  </w:style>
  <w:style w:type="character" w:customStyle="1" w:styleId="t51">
    <w:name w:val="t51"/>
    <w:rsid w:val="0014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767C-E611-431F-8129-F1D8604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Voras</dc:creator>
  <cp:keywords/>
  <dc:description/>
  <cp:lastModifiedBy>Džiuljeta Malinauskaitė</cp:lastModifiedBy>
  <cp:revision>4</cp:revision>
  <dcterms:created xsi:type="dcterms:W3CDTF">2026-06-18T08:40:00Z</dcterms:created>
  <dcterms:modified xsi:type="dcterms:W3CDTF">2026-06-18T08:52:00Z</dcterms:modified>
</cp:coreProperties>
</file>