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EE99" w14:textId="77777777" w:rsidR="00656B75" w:rsidRPr="00656B75" w:rsidRDefault="00656B75" w:rsidP="00656B75">
      <w:pPr>
        <w:spacing w:line="360" w:lineRule="auto"/>
        <w:jc w:val="center"/>
        <w:outlineLvl w:val="0"/>
        <w:rPr>
          <w:rFonts w:cs="Arial Unicode MS"/>
          <w:b/>
          <w:bCs/>
          <w:caps/>
          <w:spacing w:val="4"/>
          <w:szCs w:val="22"/>
          <w:lang w:val="lt-LT"/>
        </w:rPr>
      </w:pPr>
      <w:r w:rsidRPr="00656B75">
        <w:rPr>
          <w:rFonts w:cs="Arial Unicode MS"/>
          <w:b/>
          <w:bCs/>
          <w:caps/>
          <w:color w:val="000000"/>
          <w:spacing w:val="4"/>
          <w:szCs w:val="22"/>
          <w:lang w:val="lt-LT"/>
        </w:rPr>
        <w:t>Gynybos resursų agentūra prie KRAŠTO APSAUGOS MINISTERIJOS</w:t>
      </w:r>
    </w:p>
    <w:p w14:paraId="43F11BEE" w14:textId="77777777" w:rsidR="00E458AF" w:rsidRPr="00656B75" w:rsidRDefault="00656B75">
      <w:pPr>
        <w:pStyle w:val="Heading"/>
        <w:jc w:val="center"/>
        <w:rPr>
          <w:color w:val="auto"/>
          <w:szCs w:val="24"/>
          <w:lang w:val="lt-LT"/>
        </w:rPr>
      </w:pPr>
      <w:r w:rsidRPr="00656B75">
        <w:rPr>
          <w:color w:val="auto"/>
          <w:szCs w:val="24"/>
          <w:lang w:val="lt-LT"/>
        </w:rPr>
        <w:t>SKELBIAMA APKLAUSA</w:t>
      </w:r>
    </w:p>
    <w:p w14:paraId="13C943B8" w14:textId="77777777" w:rsidR="00E458AF" w:rsidRPr="00656B75" w:rsidRDefault="00656B75">
      <w:pPr>
        <w:pStyle w:val="Heading"/>
        <w:jc w:val="center"/>
        <w:rPr>
          <w:color w:val="auto"/>
          <w:sz w:val="24"/>
          <w:szCs w:val="24"/>
          <w:lang w:val="lt-LT"/>
        </w:rPr>
      </w:pPr>
      <w:r w:rsidRPr="00656B75">
        <w:rPr>
          <w:color w:val="auto"/>
          <w:szCs w:val="24"/>
          <w:lang w:val="lt-LT"/>
        </w:rPr>
        <w:t>MAŽOS VERTĖS PIRKIMAS</w:t>
      </w:r>
    </w:p>
    <w:p w14:paraId="2B379D8C" w14:textId="77777777" w:rsidR="00E458AF" w:rsidRDefault="00E458AF" w:rsidP="00656B75">
      <w:pPr>
        <w:pStyle w:val="Body2"/>
        <w:jc w:val="center"/>
        <w:rPr>
          <w:color w:val="auto"/>
          <w:lang w:val="lt-LT"/>
        </w:rPr>
      </w:pPr>
    </w:p>
    <w:p w14:paraId="0FA3C414" w14:textId="77777777" w:rsidR="00656B75" w:rsidRPr="00656B75" w:rsidRDefault="00656B75" w:rsidP="00656B75">
      <w:pPr>
        <w:pStyle w:val="Body2"/>
        <w:jc w:val="center"/>
        <w:rPr>
          <w:color w:val="auto"/>
          <w:lang w:val="lt-LT"/>
        </w:rPr>
      </w:pPr>
    </w:p>
    <w:p w14:paraId="18A5D9EE" w14:textId="77777777" w:rsidR="00E458AF" w:rsidRPr="00656B75" w:rsidRDefault="00656B75" w:rsidP="00656B75">
      <w:pPr>
        <w:pStyle w:val="Body"/>
        <w:jc w:val="center"/>
        <w:rPr>
          <w:rFonts w:ascii="Times New Roman" w:eastAsia="Arial Unicode MS" w:hAnsi="Times New Roman" w:cs="Arial Unicode MS"/>
          <w:b/>
          <w:bCs/>
          <w:color w:val="auto"/>
          <w:sz w:val="24"/>
          <w:szCs w:val="24"/>
          <w:lang w:val="lt-LT"/>
        </w:rPr>
      </w:pPr>
      <w:r w:rsidRPr="00656B75">
        <w:rPr>
          <w:rFonts w:ascii="Times New Roman" w:eastAsia="Arial Unicode MS" w:hAnsi="Times New Roman" w:cs="Arial Unicode MS"/>
          <w:b/>
          <w:bCs/>
          <w:color w:val="auto"/>
          <w:sz w:val="24"/>
          <w:szCs w:val="24"/>
          <w:lang w:val="lt-LT"/>
        </w:rPr>
        <w:t>PERSONALO PAIEŠKOS IR KANDIDATŲ PRITRAUKIMO DALYVAUTI KONKURSUOSE PASLAUGA</w:t>
      </w:r>
    </w:p>
    <w:p w14:paraId="2DA64ED0" w14:textId="77777777" w:rsidR="00656B75" w:rsidRPr="00656B75" w:rsidRDefault="00656B75" w:rsidP="00656B75">
      <w:pPr>
        <w:pStyle w:val="Body"/>
        <w:jc w:val="center"/>
        <w:rPr>
          <w:rFonts w:ascii="Times New Roman" w:eastAsia="Times New Roman" w:hAnsi="Times New Roman" w:cs="Times New Roman"/>
          <w:color w:val="auto"/>
          <w:sz w:val="24"/>
          <w:szCs w:val="24"/>
          <w:lang w:val="lt-LT"/>
        </w:rPr>
      </w:pPr>
    </w:p>
    <w:p w14:paraId="602A42C0" w14:textId="77777777" w:rsidR="00E458AF" w:rsidRPr="00656B75" w:rsidRDefault="00656B75">
      <w:pPr>
        <w:pStyle w:val="Heading"/>
        <w:rPr>
          <w:color w:val="auto"/>
          <w:lang w:val="lt-LT"/>
        </w:rPr>
      </w:pPr>
      <w:r w:rsidRPr="00656B75">
        <w:rPr>
          <w:color w:val="auto"/>
          <w:lang w:val="lt-LT"/>
        </w:rPr>
        <w:tab/>
        <w:t>1. BENDROSIOS NUOSTATOS</w:t>
      </w:r>
    </w:p>
    <w:p w14:paraId="504F9AA3" w14:textId="77777777" w:rsidR="00E458AF" w:rsidRPr="00656B75" w:rsidRDefault="00E458AF">
      <w:pPr>
        <w:pStyle w:val="Body2"/>
        <w:rPr>
          <w:color w:val="auto"/>
          <w:lang w:val="lt-LT"/>
        </w:rPr>
      </w:pPr>
    </w:p>
    <w:p w14:paraId="18EC45B8" w14:textId="77777777" w:rsidR="00E458AF" w:rsidRPr="00656B75" w:rsidRDefault="00656B75">
      <w:pPr>
        <w:pStyle w:val="Body2"/>
        <w:rPr>
          <w:color w:val="auto"/>
          <w:lang w:val="lt-LT"/>
        </w:rPr>
      </w:pPr>
      <w:r w:rsidRPr="00656B75">
        <w:rPr>
          <w:color w:val="auto"/>
          <w:lang w:val="lt-LT"/>
        </w:rPr>
        <w:tab/>
        <w:t>1.1. Perkančioji organizacija Gynybos resursų agentūra prie KAM, juridinio asmens kodas 304740061, adresas Giedraičių g. 41, LT-09303 Vilnius, Lietuva (toliau – GRA arba Perkančioji organizacija),  vykdydama šį mažos vertės viešąjį pirkimą (toliau tekste – viešasis pirkimas) numato įsigyti pirkimo sąlygų 1 priede „Techninė specifikacija“ nurodytą pirkimo objektą.</w:t>
      </w:r>
    </w:p>
    <w:p w14:paraId="3B3B69E7" w14:textId="77777777" w:rsidR="00E458AF" w:rsidRPr="00656B75" w:rsidRDefault="00656B75">
      <w:pPr>
        <w:pStyle w:val="Body2"/>
        <w:rPr>
          <w:color w:val="auto"/>
          <w:lang w:val="lt-LT"/>
        </w:rPr>
      </w:pPr>
      <w:r w:rsidRPr="00656B75">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656B75">
        <w:rPr>
          <w:color w:val="auto"/>
          <w:lang w:val="lt-LT"/>
        </w:rPr>
        <w:t>reglamentuojančiais</w:t>
      </w:r>
      <w:proofErr w:type="spellEnd"/>
      <w:r w:rsidRPr="00656B75">
        <w:rPr>
          <w:color w:val="auto"/>
          <w:lang w:val="lt-LT"/>
        </w:rPr>
        <w:t xml:space="preserve"> </w:t>
      </w:r>
      <w:proofErr w:type="spellStart"/>
      <w:r w:rsidRPr="00656B75">
        <w:rPr>
          <w:color w:val="auto"/>
          <w:lang w:val="lt-LT"/>
        </w:rPr>
        <w:t>teisės</w:t>
      </w:r>
      <w:proofErr w:type="spellEnd"/>
      <w:r w:rsidRPr="00656B75">
        <w:rPr>
          <w:color w:val="auto"/>
          <w:lang w:val="lt-LT"/>
        </w:rPr>
        <w:t xml:space="preserve"> aktais bei šiomis pirkimo </w:t>
      </w:r>
      <w:proofErr w:type="spellStart"/>
      <w:r w:rsidRPr="00656B75">
        <w:rPr>
          <w:color w:val="auto"/>
          <w:lang w:val="lt-LT"/>
        </w:rPr>
        <w:t>sąlygomis</w:t>
      </w:r>
      <w:proofErr w:type="spellEnd"/>
      <w:r w:rsidRPr="00656B75">
        <w:rPr>
          <w:color w:val="auto"/>
          <w:lang w:val="lt-LT"/>
        </w:rPr>
        <w:t xml:space="preserve">. </w:t>
      </w:r>
    </w:p>
    <w:p w14:paraId="715A9663" w14:textId="77777777" w:rsidR="00E458AF" w:rsidRPr="00656B75" w:rsidRDefault="00656B75">
      <w:pPr>
        <w:pStyle w:val="Body2"/>
        <w:rPr>
          <w:color w:val="auto"/>
          <w:lang w:val="lt-LT"/>
        </w:rPr>
      </w:pPr>
      <w:r w:rsidRPr="00656B75">
        <w:rPr>
          <w:color w:val="auto"/>
          <w:lang w:val="lt-LT"/>
        </w:rPr>
        <w:tab/>
        <w:t xml:space="preserve">1.3. Reikalavimais tiekėjui vadinami pašalinimo pagrindai ir (arba) kvalifikacijos reikalavimai, ir (arba) reikalaujami kokybės vadybos sistemos ir (arba) aplinkos apsaugos vadybos sistemos standartai. Kitos vartojamos </w:t>
      </w:r>
      <w:proofErr w:type="spellStart"/>
      <w:r w:rsidRPr="00656B75">
        <w:rPr>
          <w:color w:val="auto"/>
          <w:lang w:val="lt-LT"/>
        </w:rPr>
        <w:t>sąvokos</w:t>
      </w:r>
      <w:proofErr w:type="spellEnd"/>
      <w:r w:rsidRPr="00656B75">
        <w:rPr>
          <w:color w:val="auto"/>
          <w:lang w:val="lt-LT"/>
        </w:rPr>
        <w:t xml:space="preserve">, </w:t>
      </w:r>
      <w:proofErr w:type="spellStart"/>
      <w:r w:rsidRPr="00656B75">
        <w:rPr>
          <w:color w:val="auto"/>
          <w:lang w:val="lt-LT"/>
        </w:rPr>
        <w:t>apibrėžtos</w:t>
      </w:r>
      <w:proofErr w:type="spellEnd"/>
      <w:r w:rsidRPr="00656B75">
        <w:rPr>
          <w:color w:val="auto"/>
          <w:lang w:val="lt-LT"/>
        </w:rPr>
        <w:t xml:space="preserve"> </w:t>
      </w:r>
      <w:proofErr w:type="spellStart"/>
      <w:r w:rsidRPr="00656B75">
        <w:rPr>
          <w:color w:val="auto"/>
          <w:lang w:val="lt-LT"/>
        </w:rPr>
        <w:t>Viešųju</w:t>
      </w:r>
      <w:proofErr w:type="spellEnd"/>
      <w:r w:rsidRPr="00656B75">
        <w:rPr>
          <w:color w:val="auto"/>
          <w:lang w:val="lt-LT"/>
        </w:rPr>
        <w:t xml:space="preserve">̨ pirkimų </w:t>
      </w:r>
      <w:proofErr w:type="spellStart"/>
      <w:r w:rsidRPr="00656B75">
        <w:rPr>
          <w:color w:val="auto"/>
          <w:lang w:val="lt-LT"/>
        </w:rPr>
        <w:t>įstatyme</w:t>
      </w:r>
      <w:proofErr w:type="spellEnd"/>
      <w:r w:rsidRPr="00656B75">
        <w:rPr>
          <w:color w:val="auto"/>
          <w:lang w:val="lt-LT"/>
        </w:rPr>
        <w:t xml:space="preserve"> ir Apraše.</w:t>
      </w:r>
    </w:p>
    <w:p w14:paraId="3B483B24" w14:textId="77777777" w:rsidR="00E458AF" w:rsidRPr="00656B75" w:rsidRDefault="00656B75">
      <w:pPr>
        <w:pStyle w:val="Body2"/>
        <w:rPr>
          <w:color w:val="auto"/>
          <w:lang w:val="lt-LT"/>
        </w:rPr>
      </w:pPr>
      <w:r w:rsidRPr="00656B75">
        <w:rPr>
          <w:color w:val="auto"/>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5D11B290" w14:textId="77777777" w:rsidR="00E458AF" w:rsidRPr="00656B75" w:rsidRDefault="00656B75">
      <w:pPr>
        <w:pStyle w:val="Body2"/>
        <w:rPr>
          <w:color w:val="auto"/>
          <w:lang w:val="lt-LT"/>
        </w:rPr>
      </w:pPr>
      <w:r w:rsidRPr="00656B75">
        <w:rPr>
          <w:color w:val="auto"/>
          <w:lang w:val="lt-LT"/>
        </w:rPr>
        <w:tab/>
        <w:t>1.5. Pirkimas atliekamas laikantis lygiateisiškumo, nediskriminavimo, abipusio pripažinimo, proporcingumo ir skaidrumo principų bei konfidencialumo ir nešališkumo reikalavimų.</w:t>
      </w:r>
    </w:p>
    <w:p w14:paraId="0AFC1A07" w14:textId="77777777" w:rsidR="00E458AF" w:rsidRPr="00656B75" w:rsidRDefault="00656B75">
      <w:pPr>
        <w:pStyle w:val="Body2"/>
        <w:rPr>
          <w:color w:val="auto"/>
          <w:lang w:val="lt-LT"/>
        </w:rPr>
      </w:pPr>
      <w:r w:rsidRPr="00656B75">
        <w:rPr>
          <w:color w:val="auto"/>
          <w:lang w:val="lt-LT"/>
        </w:rPr>
        <w:tab/>
        <w:t xml:space="preserve">1.6. Tiesioginį ryšį su tiekėjais įgaliotas palaikyti perkančiosios organizacijos atstovas Danielė Antanavičiūtė, tel. +370 680 62 448, el. paštas </w:t>
      </w:r>
      <w:hyperlink r:id="rId7" w:history="1">
        <w:r w:rsidRPr="00656B75">
          <w:rPr>
            <w:rStyle w:val="Hyperlink"/>
            <w:color w:val="auto"/>
            <w:lang w:val="lt-LT"/>
          </w:rPr>
          <w:t>daniele.antanaviciute@kam.lt</w:t>
        </w:r>
      </w:hyperlink>
      <w:r w:rsidRPr="00656B75">
        <w:rPr>
          <w:color w:val="auto"/>
          <w:lang w:val="lt-LT"/>
        </w:rPr>
        <w:t xml:space="preserve">, jai nesant – Dalia </w:t>
      </w:r>
      <w:proofErr w:type="spellStart"/>
      <w:r w:rsidRPr="00656B75">
        <w:rPr>
          <w:color w:val="auto"/>
          <w:lang w:val="lt-LT"/>
        </w:rPr>
        <w:t>Švedienė</w:t>
      </w:r>
      <w:proofErr w:type="spellEnd"/>
      <w:r w:rsidRPr="00656B75">
        <w:rPr>
          <w:color w:val="auto"/>
          <w:lang w:val="lt-LT"/>
        </w:rPr>
        <w:t xml:space="preserve">, tel. Nr. +370 5 273 5569 el. p. </w:t>
      </w:r>
      <w:hyperlink r:id="rId8" w:history="1">
        <w:r w:rsidRPr="00656B75">
          <w:rPr>
            <w:rStyle w:val="Hyperlink"/>
            <w:color w:val="auto"/>
            <w:lang w:val="lt-LT"/>
          </w:rPr>
          <w:t>Dalia.Svediene@kam.lt</w:t>
        </w:r>
      </w:hyperlink>
      <w:r w:rsidRPr="00656B75">
        <w:rPr>
          <w:color w:val="auto"/>
          <w:lang w:val="lt-LT"/>
        </w:rPr>
        <w:t xml:space="preserve">. </w:t>
      </w:r>
    </w:p>
    <w:p w14:paraId="047F3E9C" w14:textId="77777777" w:rsidR="00E458AF" w:rsidRPr="00656B75" w:rsidRDefault="00E458AF">
      <w:pPr>
        <w:pStyle w:val="Body2"/>
        <w:rPr>
          <w:color w:val="auto"/>
          <w:lang w:val="lt-LT"/>
        </w:rPr>
      </w:pPr>
    </w:p>
    <w:p w14:paraId="2091A5C4" w14:textId="77777777" w:rsidR="00E458AF" w:rsidRPr="00656B75" w:rsidRDefault="00656B75">
      <w:pPr>
        <w:pStyle w:val="Heading"/>
        <w:rPr>
          <w:color w:val="auto"/>
          <w:lang w:val="lt-LT"/>
        </w:rPr>
      </w:pPr>
      <w:r w:rsidRPr="00656B75">
        <w:rPr>
          <w:color w:val="auto"/>
          <w:lang w:val="lt-LT"/>
        </w:rPr>
        <w:tab/>
        <w:t>2. PIRKIMO OBJEKTAS</w:t>
      </w:r>
    </w:p>
    <w:p w14:paraId="0E91016F" w14:textId="77777777" w:rsidR="00E458AF" w:rsidRPr="00656B75" w:rsidRDefault="00E458AF">
      <w:pPr>
        <w:pStyle w:val="Body2"/>
        <w:rPr>
          <w:color w:val="auto"/>
          <w:lang w:val="lt-LT"/>
        </w:rPr>
      </w:pPr>
    </w:p>
    <w:p w14:paraId="6BF0BFC3" w14:textId="77777777" w:rsidR="00E458AF" w:rsidRPr="00656B75" w:rsidRDefault="00656B75">
      <w:pPr>
        <w:pStyle w:val="Body2"/>
        <w:rPr>
          <w:b/>
          <w:color w:val="auto"/>
          <w:lang w:val="lt-LT"/>
        </w:rPr>
      </w:pPr>
      <w:r w:rsidRPr="00656B75">
        <w:rPr>
          <w:color w:val="auto"/>
          <w:lang w:val="lt-LT"/>
        </w:rPr>
        <w:tab/>
        <w:t xml:space="preserve">2.1. Pirkimo objektas yra </w:t>
      </w:r>
      <w:r w:rsidRPr="00656B75">
        <w:rPr>
          <w:b/>
          <w:color w:val="auto"/>
          <w:lang w:val="lt-LT"/>
        </w:rPr>
        <w:t>Personalo paieškos ir kandidatų pritraukimo dalyvauti konkursuose paslauga.</w:t>
      </w:r>
    </w:p>
    <w:p w14:paraId="0DF97DC6" w14:textId="77777777" w:rsidR="00E458AF" w:rsidRPr="00656B75" w:rsidRDefault="00656B75">
      <w:pPr>
        <w:pStyle w:val="Body2"/>
        <w:rPr>
          <w:color w:val="auto"/>
          <w:lang w:val="lt-LT"/>
        </w:rPr>
      </w:pPr>
      <w:r w:rsidRPr="00656B75">
        <w:rPr>
          <w:b/>
          <w:bCs/>
          <w:color w:val="auto"/>
          <w:lang w:val="lt-LT"/>
        </w:rPr>
        <w:tab/>
      </w:r>
      <w:r w:rsidRPr="00656B75">
        <w:rPr>
          <w:color w:val="auto"/>
          <w:lang w:val="lt-LT"/>
        </w:rPr>
        <w:t>2.2. Pirkimas nėra skaidomas į pirkimo dalis.</w:t>
      </w:r>
    </w:p>
    <w:p w14:paraId="375AD7FE" w14:textId="391B8F7E" w:rsidR="00E458AF" w:rsidRPr="00656B75" w:rsidRDefault="00656B75">
      <w:pPr>
        <w:pStyle w:val="Body2"/>
        <w:rPr>
          <w:color w:val="auto"/>
          <w:lang w:val="lt-LT"/>
        </w:rPr>
      </w:pPr>
      <w:r w:rsidRPr="00656B75">
        <w:rPr>
          <w:color w:val="auto"/>
          <w:lang w:val="lt-LT"/>
        </w:rPr>
        <w:tab/>
        <w:t xml:space="preserve">2.3. Pasiūlymas turi būti pateiktas visai pirkimo sąlygų techninėje specifikacijoje nurodytai apimčiai, neskaidant jos smulkiau. </w:t>
      </w:r>
    </w:p>
    <w:p w14:paraId="331CF48E" w14:textId="715C9B94" w:rsidR="00E458AF" w:rsidRPr="00656B75" w:rsidRDefault="00656B75" w:rsidP="00E02C08">
      <w:pPr>
        <w:pStyle w:val="Body2"/>
        <w:rPr>
          <w:color w:val="auto"/>
          <w:lang w:val="lt-LT"/>
        </w:rPr>
      </w:pPr>
      <w:r w:rsidRPr="00656B75">
        <w:rPr>
          <w:color w:val="auto"/>
          <w:lang w:val="lt-LT"/>
        </w:rPr>
        <w:tab/>
        <w:t xml:space="preserve">2.4. Reikalavimai pirkimo objektui nurodyti pirkimo sąlygų </w:t>
      </w:r>
      <w:r w:rsidR="00E02C08">
        <w:rPr>
          <w:color w:val="auto"/>
          <w:lang w:val="lt-LT"/>
        </w:rPr>
        <w:t xml:space="preserve">1 </w:t>
      </w:r>
      <w:r w:rsidRPr="00656B75">
        <w:rPr>
          <w:color w:val="auto"/>
          <w:lang w:val="lt-LT"/>
        </w:rPr>
        <w:t>priede „</w:t>
      </w:r>
      <w:r w:rsidR="00E02C08">
        <w:rPr>
          <w:color w:val="auto"/>
          <w:lang w:val="lt-LT"/>
        </w:rPr>
        <w:t>V</w:t>
      </w:r>
      <w:r w:rsidR="00E02C08" w:rsidRPr="00E02C08">
        <w:rPr>
          <w:color w:val="auto"/>
          <w:lang w:val="lt-LT"/>
        </w:rPr>
        <w:t>iešųjų pirkimų specialistų paieškos ir kandidatų pritraukimo dalyvauti konkursuose paslaugų</w:t>
      </w:r>
      <w:r w:rsidR="00E02C08">
        <w:rPr>
          <w:color w:val="auto"/>
          <w:lang w:val="lt-LT"/>
        </w:rPr>
        <w:t xml:space="preserve"> </w:t>
      </w:r>
      <w:r w:rsidR="00E02C08" w:rsidRPr="00E02C08">
        <w:rPr>
          <w:color w:val="auto"/>
          <w:lang w:val="lt-LT"/>
        </w:rPr>
        <w:t>techninė specifikacija</w:t>
      </w:r>
      <w:r w:rsidRPr="00656B75">
        <w:rPr>
          <w:color w:val="auto"/>
          <w:lang w:val="lt-LT"/>
        </w:rPr>
        <w:t xml:space="preserve">“ ir </w:t>
      </w:r>
      <w:r w:rsidR="00E02C08">
        <w:rPr>
          <w:color w:val="auto"/>
          <w:lang w:val="lt-LT"/>
        </w:rPr>
        <w:t xml:space="preserve">3 </w:t>
      </w:r>
      <w:r w:rsidRPr="00656B75">
        <w:rPr>
          <w:color w:val="auto"/>
          <w:lang w:val="lt-LT"/>
        </w:rPr>
        <w:t>priede „Viešojo pirkimo sutarties projektas“.</w:t>
      </w:r>
      <w:r w:rsidRPr="00656B75">
        <w:rPr>
          <w:color w:val="auto"/>
          <w:lang w:val="lt-LT"/>
        </w:rPr>
        <w:tab/>
      </w:r>
      <w:r w:rsidRPr="00656B75">
        <w:rPr>
          <w:color w:val="auto"/>
          <w:lang w:val="lt-LT"/>
        </w:rPr>
        <w:tab/>
      </w:r>
    </w:p>
    <w:p w14:paraId="78DEB7C9" w14:textId="77777777" w:rsidR="00E458AF" w:rsidRPr="00656B75" w:rsidRDefault="00656B75" w:rsidP="00656B75">
      <w:pPr>
        <w:pStyle w:val="Body2"/>
        <w:rPr>
          <w:color w:val="auto"/>
          <w:lang w:val="lt-LT"/>
        </w:rPr>
      </w:pPr>
      <w:r w:rsidRPr="00656B75">
        <w:rPr>
          <w:color w:val="auto"/>
          <w:lang w:val="lt-LT"/>
        </w:rPr>
        <w:tab/>
        <w:t>2.5. Tiekėjo įsipareigojimų įvykdymo vieta yra Gynybos resursų agentūra prie Krašto apsaugos ministerijos Giedraičių g. 41-101, LT-09303 Vilnius</w:t>
      </w:r>
    </w:p>
    <w:p w14:paraId="133D8FCF" w14:textId="77777777" w:rsidR="00E458AF" w:rsidRPr="00656B75" w:rsidRDefault="00656B75">
      <w:pPr>
        <w:pStyle w:val="Body2"/>
        <w:rPr>
          <w:color w:val="auto"/>
          <w:lang w:val="lt-LT"/>
        </w:rPr>
      </w:pPr>
      <w:r w:rsidRPr="00656B75">
        <w:rPr>
          <w:color w:val="auto"/>
          <w:lang w:val="lt-LT"/>
        </w:rPr>
        <w:tab/>
      </w:r>
    </w:p>
    <w:p w14:paraId="3BC2C05B" w14:textId="77777777" w:rsidR="00E458AF" w:rsidRPr="00656B75" w:rsidRDefault="00656B75">
      <w:pPr>
        <w:pStyle w:val="Heading"/>
        <w:rPr>
          <w:color w:val="auto"/>
          <w:lang w:val="lt-LT"/>
        </w:rPr>
      </w:pPr>
      <w:r w:rsidRPr="00656B75">
        <w:rPr>
          <w:color w:val="auto"/>
          <w:lang w:val="lt-LT"/>
        </w:rPr>
        <w:tab/>
        <w:t>3. REIKALAVIMAI TIEKĖJAMS</w:t>
      </w:r>
    </w:p>
    <w:p w14:paraId="395A39D4" w14:textId="77777777" w:rsidR="00E458AF" w:rsidRPr="00656B75" w:rsidRDefault="00E458AF" w:rsidP="00656B75">
      <w:pPr>
        <w:pStyle w:val="Body2"/>
        <w:rPr>
          <w:b/>
          <w:bCs/>
          <w:color w:val="auto"/>
          <w:lang w:val="lt-LT"/>
        </w:rPr>
      </w:pPr>
    </w:p>
    <w:p w14:paraId="55693A87" w14:textId="77777777" w:rsidR="00E458AF" w:rsidRPr="00656B75" w:rsidRDefault="00656B75">
      <w:pPr>
        <w:pStyle w:val="Body2"/>
        <w:rPr>
          <w:color w:val="auto"/>
          <w:lang w:val="lt-LT"/>
        </w:rPr>
      </w:pPr>
      <w:r w:rsidRPr="00656B75">
        <w:rPr>
          <w:color w:val="auto"/>
          <w:lang w:val="lt-LT"/>
        </w:rPr>
        <w:tab/>
        <w:t>3.1. Perkančioji organizacija pašalina tiekėją iš pirkimo procedūros, jeigu</w:t>
      </w:r>
      <w:r w:rsidR="00E02C08">
        <w:rPr>
          <w:color w:val="auto"/>
          <w:lang w:val="lt-LT"/>
        </w:rPr>
        <w:t>, įvertinus</w:t>
      </w:r>
      <w:r w:rsidRPr="00656B75">
        <w:rPr>
          <w:color w:val="auto"/>
          <w:lang w:val="lt-LT"/>
        </w:rPr>
        <w:t xml:space="preserve"> </w:t>
      </w:r>
      <w:r w:rsidR="00E02C08" w:rsidRPr="004B0CC3">
        <w:rPr>
          <w:color w:val="auto"/>
          <w:lang w:val="lt-LT"/>
        </w:rPr>
        <w:t>Europos bendrasis viešųjų pirkimų dokumentą</w:t>
      </w:r>
      <w:r w:rsidR="00E02C08" w:rsidRPr="00E02C08">
        <w:rPr>
          <w:b/>
          <w:color w:val="auto"/>
          <w:lang w:val="lt-LT"/>
        </w:rPr>
        <w:t xml:space="preserve"> </w:t>
      </w:r>
      <w:r w:rsidRPr="00656B75">
        <w:rPr>
          <w:color w:val="auto"/>
          <w:lang w:val="lt-LT"/>
        </w:rPr>
        <w:t>nustato, kad yra Viešųjų pirkimų įstatymo 46 straipsnyje numatyti tiekėjo pašalinimo pagrindai.</w:t>
      </w:r>
    </w:p>
    <w:p w14:paraId="40F735F1" w14:textId="77777777" w:rsidR="00E458AF" w:rsidRDefault="00656B75">
      <w:pPr>
        <w:pStyle w:val="Body2"/>
        <w:rPr>
          <w:color w:val="auto"/>
          <w:lang w:val="lt-LT"/>
        </w:rPr>
      </w:pPr>
      <w:r w:rsidRPr="00656B75">
        <w:rPr>
          <w:color w:val="auto"/>
          <w:lang w:val="lt-LT"/>
        </w:rPr>
        <w:lastRenderedPageBreak/>
        <w:tab/>
        <w:t>3.2. Tiekėjas turi atitikti šiuos kvalifikacijos reikalavimus ir (arba) aplinkos apsaugos vadybos sistemos standartus:</w:t>
      </w:r>
    </w:p>
    <w:p w14:paraId="66DD43C7" w14:textId="77777777" w:rsidR="000D45DA" w:rsidRPr="00656B75" w:rsidRDefault="000D45DA" w:rsidP="000D45DA">
      <w:pPr>
        <w:pStyle w:val="Body2"/>
        <w:ind w:firstLine="720"/>
        <w:rPr>
          <w:color w:val="auto"/>
          <w:lang w:val="lt-LT"/>
        </w:rPr>
      </w:pPr>
      <w:r>
        <w:rPr>
          <w:color w:val="auto"/>
          <w:lang w:val="lt-LT"/>
        </w:rPr>
        <w:t xml:space="preserve">- </w:t>
      </w:r>
      <w:r w:rsidRPr="000D45DA">
        <w:rPr>
          <w:color w:val="auto"/>
          <w:lang w:val="lt-LT"/>
        </w:rPr>
        <w:t xml:space="preserve">per paskutinius 3 metus </w:t>
      </w:r>
      <w:r>
        <w:rPr>
          <w:color w:val="auto"/>
          <w:lang w:val="lt-LT"/>
        </w:rPr>
        <w:t xml:space="preserve">iš </w:t>
      </w:r>
      <w:r w:rsidRPr="000D45DA">
        <w:rPr>
          <w:color w:val="auto"/>
          <w:lang w:val="lt-LT"/>
        </w:rPr>
        <w:t>vykdomų</w:t>
      </w:r>
      <w:r>
        <w:rPr>
          <w:color w:val="auto"/>
          <w:lang w:val="lt-LT"/>
        </w:rPr>
        <w:t xml:space="preserve"> ar įvykdytų</w:t>
      </w:r>
      <w:r w:rsidRPr="000D45DA">
        <w:rPr>
          <w:color w:val="auto"/>
          <w:lang w:val="lt-LT"/>
        </w:rPr>
        <w:t xml:space="preserve"> sutarčių yra suteikęs personalo įdarbinimo paslaugų, kuriuo metu įdarbino </w:t>
      </w:r>
      <w:r w:rsidRPr="000D45DA">
        <w:rPr>
          <w:color w:val="auto"/>
          <w:u w:val="single"/>
          <w:lang w:val="lt-LT"/>
        </w:rPr>
        <w:t>ne mažiau kaip 3 specialistus</w:t>
      </w:r>
      <w:r>
        <w:rPr>
          <w:color w:val="auto"/>
          <w:u w:val="single"/>
          <w:lang w:val="lt-LT"/>
        </w:rPr>
        <w:t>.</w:t>
      </w:r>
    </w:p>
    <w:p w14:paraId="517E1257" w14:textId="77777777" w:rsidR="00E458AF" w:rsidRPr="00656B75" w:rsidRDefault="00656B75" w:rsidP="000D45DA">
      <w:pPr>
        <w:pStyle w:val="Body2"/>
        <w:ind w:firstLine="720"/>
        <w:rPr>
          <w:color w:val="auto"/>
          <w:lang w:val="lt-LT"/>
        </w:rPr>
      </w:pPr>
      <w:r w:rsidRPr="00656B75">
        <w:rPr>
          <w:b/>
          <w:bCs/>
          <w:color w:val="auto"/>
          <w:lang w:val="lt-LT"/>
        </w:rPr>
        <w:t>Dėl Aplinkos apsaugos kriterijų taikymo, vykdant žaliuosius pirkimus, tvarkos aprašo patvirtinimo</w:t>
      </w:r>
      <w:r w:rsidRPr="00656B75">
        <w:rPr>
          <w:color w:val="auto"/>
          <w:lang w:val="lt-LT"/>
        </w:rPr>
        <w:t xml:space="preserve"> 4.4.4.3. p. prekei pagaminti, paslaugai teikti ar darbams atlikti naudojama mažiau ar nenaudojama pavojingųjų cheminių medžiagų, neteršiama aplinka ir nekeliamas pavojus sveikatai.</w:t>
      </w:r>
    </w:p>
    <w:p w14:paraId="6C9286C5" w14:textId="77777777" w:rsidR="00A10F46" w:rsidRPr="00A10F46" w:rsidRDefault="00656B75">
      <w:pPr>
        <w:pStyle w:val="Body2"/>
        <w:rPr>
          <w:color w:val="357CA2"/>
          <w:lang w:val="lt-LT"/>
        </w:rPr>
      </w:pPr>
      <w:r w:rsidRPr="00656B75">
        <w:rPr>
          <w:color w:val="357CA2"/>
          <w:lang w:val="lt-LT"/>
        </w:rPr>
        <w:tab/>
      </w:r>
      <w:r w:rsidRPr="00A10F46">
        <w:rPr>
          <w:color w:val="auto"/>
          <w:lang w:val="lt-LT"/>
        </w:rPr>
        <w:t xml:space="preserve">3.3. Tiekėjas su pasiūlymu turi pateikti užpildytą pirkimo sąlygų priedą „Reikalavimų tiekėjui atitikties deklaracija“. Atitiktį keliamiems reikalavimams </w:t>
      </w:r>
      <w:r w:rsidR="00A10F46" w:rsidRPr="00A10F46">
        <w:rPr>
          <w:color w:val="auto"/>
          <w:lang w:val="lt-LT"/>
        </w:rPr>
        <w:t>patvirtinančių</w:t>
      </w:r>
      <w:r w:rsidRPr="00A10F46">
        <w:rPr>
          <w:color w:val="auto"/>
          <w:lang w:val="lt-LT"/>
        </w:rPr>
        <w:t xml:space="preserve">̨ dokumentų reikalaujama tik </w:t>
      </w:r>
      <w:proofErr w:type="spellStart"/>
      <w:r w:rsidRPr="00A10F46">
        <w:rPr>
          <w:color w:val="auto"/>
          <w:lang w:val="lt-LT"/>
        </w:rPr>
        <w:t>is</w:t>
      </w:r>
      <w:proofErr w:type="spellEnd"/>
      <w:r w:rsidRPr="00A10F46">
        <w:rPr>
          <w:color w:val="auto"/>
          <w:lang w:val="lt-LT"/>
        </w:rPr>
        <w:t xml:space="preserve">̌ to </w:t>
      </w:r>
      <w:proofErr w:type="spellStart"/>
      <w:r w:rsidRPr="00A10F46">
        <w:rPr>
          <w:color w:val="auto"/>
          <w:lang w:val="lt-LT"/>
        </w:rPr>
        <w:t>tiekėjo</w:t>
      </w:r>
      <w:proofErr w:type="spellEnd"/>
      <w:r w:rsidRPr="00A10F46">
        <w:rPr>
          <w:color w:val="auto"/>
          <w:lang w:val="lt-LT"/>
        </w:rPr>
        <w:t xml:space="preserve">, kurio </w:t>
      </w:r>
      <w:r w:rsidR="00A10F46" w:rsidRPr="00A10F46">
        <w:rPr>
          <w:color w:val="auto"/>
          <w:lang w:val="lt-LT"/>
        </w:rPr>
        <w:t>pasiūlymas</w:t>
      </w:r>
      <w:r w:rsidRPr="00A10F46">
        <w:rPr>
          <w:color w:val="auto"/>
          <w:lang w:val="lt-LT"/>
        </w:rPr>
        <w:t xml:space="preserve"> pagal vertinimo rezultatus gali </w:t>
      </w:r>
      <w:proofErr w:type="spellStart"/>
      <w:r w:rsidRPr="00A10F46">
        <w:rPr>
          <w:color w:val="auto"/>
          <w:lang w:val="lt-LT"/>
        </w:rPr>
        <w:t>būti</w:t>
      </w:r>
      <w:proofErr w:type="spellEnd"/>
      <w:r w:rsidRPr="00A10F46">
        <w:rPr>
          <w:color w:val="auto"/>
          <w:lang w:val="lt-LT"/>
        </w:rPr>
        <w:t xml:space="preserve"> </w:t>
      </w:r>
      <w:r w:rsidR="00A10F46" w:rsidRPr="00A10F46">
        <w:rPr>
          <w:color w:val="auto"/>
          <w:lang w:val="lt-LT"/>
        </w:rPr>
        <w:t>pripažintas</w:t>
      </w:r>
      <w:r w:rsidRPr="00A10F46">
        <w:rPr>
          <w:color w:val="auto"/>
          <w:lang w:val="lt-LT"/>
        </w:rPr>
        <w:t xml:space="preserve"> </w:t>
      </w:r>
      <w:r w:rsidR="00A10F46" w:rsidRPr="00A10F46">
        <w:rPr>
          <w:color w:val="auto"/>
          <w:lang w:val="lt-LT"/>
        </w:rPr>
        <w:t>laimėjusiu</w:t>
      </w:r>
      <w:r w:rsidRPr="00A10F46">
        <w:rPr>
          <w:color w:val="auto"/>
          <w:lang w:val="lt-LT"/>
        </w:rPr>
        <w:t xml:space="preserve"> (iki </w:t>
      </w:r>
      <w:r w:rsidR="00A10F46" w:rsidRPr="00A10F46">
        <w:rPr>
          <w:color w:val="auto"/>
          <w:lang w:val="lt-LT"/>
        </w:rPr>
        <w:t>pasiūlymų</w:t>
      </w:r>
      <w:r w:rsidRPr="00A10F46">
        <w:rPr>
          <w:color w:val="auto"/>
          <w:lang w:val="lt-LT"/>
        </w:rPr>
        <w:t xml:space="preserve">̨ </w:t>
      </w:r>
      <w:proofErr w:type="spellStart"/>
      <w:r w:rsidRPr="00A10F46">
        <w:rPr>
          <w:color w:val="auto"/>
          <w:lang w:val="lt-LT"/>
        </w:rPr>
        <w:t>eilės</w:t>
      </w:r>
      <w:proofErr w:type="spellEnd"/>
      <w:r w:rsidRPr="00A10F46">
        <w:rPr>
          <w:color w:val="auto"/>
          <w:lang w:val="lt-LT"/>
        </w:rPr>
        <w:t xml:space="preserve"> nustatymo). Tiekėjas turės pateikti dokumentus įrodančius atitikimą keliamiems reikalavimams tiekėjui ne vėliau kaip per 3 (tris) darbo dienas nuo perkančiosios organizacijos prašymo gavimo dienos.</w:t>
      </w:r>
    </w:p>
    <w:p w14:paraId="4C491460" w14:textId="77777777" w:rsidR="00E458AF" w:rsidRPr="00A10F46" w:rsidRDefault="00A10F46" w:rsidP="00A10F46">
      <w:pPr>
        <w:pStyle w:val="Body2"/>
        <w:ind w:firstLine="720"/>
        <w:rPr>
          <w:b/>
          <w:color w:val="auto"/>
          <w:lang w:val="lt-LT"/>
        </w:rPr>
      </w:pPr>
      <w:r w:rsidRPr="00A10F46">
        <w:rPr>
          <w:color w:val="auto"/>
          <w:lang w:val="lt-LT"/>
        </w:rPr>
        <w:t>3.4. Savo pasiūlyme tiekėjas turi nurodyti, kokius subtiekėjus / subtiekėjus / subrangovus jis ketina pasitelkti, jei pasitelks.</w:t>
      </w:r>
    </w:p>
    <w:p w14:paraId="2A9F746D" w14:textId="77777777" w:rsidR="00E458AF" w:rsidRPr="00A10F46" w:rsidRDefault="00656B75">
      <w:pPr>
        <w:pStyle w:val="Body2"/>
        <w:rPr>
          <w:color w:val="auto"/>
          <w:lang w:val="lt-LT"/>
        </w:rPr>
      </w:pPr>
      <w:r w:rsidRPr="00A10F46">
        <w:rPr>
          <w:color w:val="auto"/>
          <w:lang w:val="lt-LT"/>
        </w:rPr>
        <w:tab/>
        <w:t>3.5. Tiekėjo pasiūlymas atmetamas, jeigu apie nustatytų reikalavimų atitikimą jis pateikė melagingą informaciją, kurią perkančioji organizacija gali įrodyti bet kokiomis teisėtomis priemonėmis.</w:t>
      </w:r>
    </w:p>
    <w:p w14:paraId="4242535D" w14:textId="77777777" w:rsidR="00E458AF" w:rsidRPr="00D8741E" w:rsidRDefault="00E458AF" w:rsidP="00A10F46">
      <w:pPr>
        <w:pStyle w:val="Body2"/>
        <w:rPr>
          <w:color w:val="357CA2"/>
          <w:lang w:val="lt-LT"/>
        </w:rPr>
      </w:pPr>
    </w:p>
    <w:p w14:paraId="0584E17E" w14:textId="77777777" w:rsidR="00E458AF" w:rsidRPr="00D8741E" w:rsidRDefault="00E458AF">
      <w:pPr>
        <w:pStyle w:val="Body2"/>
        <w:rPr>
          <w:lang w:val="lt-LT"/>
        </w:rPr>
      </w:pPr>
    </w:p>
    <w:p w14:paraId="55CB55EB" w14:textId="77777777" w:rsidR="00E458AF" w:rsidRDefault="00656B75">
      <w:pPr>
        <w:pStyle w:val="Heading"/>
      </w:pPr>
      <w:r w:rsidRPr="00D8741E">
        <w:rPr>
          <w:lang w:val="lt-LT"/>
        </w:rPr>
        <w:tab/>
      </w:r>
      <w:r>
        <w:t>4. ŪKIO SUBJEKTŲ GRUPĖS DALYVAVIMAS PIRKIMO PROCEDŪROSE</w:t>
      </w:r>
    </w:p>
    <w:p w14:paraId="74AC0C95" w14:textId="77777777" w:rsidR="00E458AF" w:rsidRPr="00A10F46" w:rsidRDefault="00E458AF">
      <w:pPr>
        <w:pStyle w:val="Body2"/>
        <w:rPr>
          <w:lang w:val="lt-LT"/>
        </w:rPr>
      </w:pPr>
    </w:p>
    <w:p w14:paraId="076BA5C5" w14:textId="77777777" w:rsidR="00E458AF" w:rsidRPr="00A10F46" w:rsidRDefault="00656B75">
      <w:pPr>
        <w:pStyle w:val="Body2"/>
        <w:rPr>
          <w:lang w:val="lt-LT"/>
        </w:rPr>
      </w:pPr>
      <w:r w:rsidRPr="00A10F46">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7C330EF" w14:textId="77777777" w:rsidR="00E458AF" w:rsidRPr="00A10F46" w:rsidRDefault="00656B75">
      <w:pPr>
        <w:pStyle w:val="Body2"/>
        <w:rPr>
          <w:lang w:val="lt-LT"/>
        </w:rPr>
      </w:pPr>
      <w:r w:rsidRPr="00A10F46">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26392DC6" w14:textId="77777777" w:rsidR="00E458AF" w:rsidRPr="00D8741E" w:rsidRDefault="00E458AF">
      <w:pPr>
        <w:pStyle w:val="Body2"/>
        <w:rPr>
          <w:lang w:val="lt-LT"/>
        </w:rPr>
      </w:pPr>
    </w:p>
    <w:p w14:paraId="7A9DBC73" w14:textId="77777777" w:rsidR="00E458AF" w:rsidRPr="00D8741E" w:rsidRDefault="00656B75">
      <w:pPr>
        <w:pStyle w:val="Heading"/>
        <w:rPr>
          <w:lang w:val="lt-LT"/>
        </w:rPr>
      </w:pPr>
      <w:r w:rsidRPr="00D8741E">
        <w:rPr>
          <w:lang w:val="lt-LT"/>
        </w:rPr>
        <w:tab/>
        <w:t>5. PASIŪLYMŲ RENGIMAS, PATEIKIMAS, KEITIMAS</w:t>
      </w:r>
    </w:p>
    <w:p w14:paraId="10537879" w14:textId="77777777" w:rsidR="00E458AF" w:rsidRPr="00D8741E" w:rsidRDefault="00E458AF">
      <w:pPr>
        <w:pStyle w:val="Body2"/>
        <w:rPr>
          <w:lang w:val="lt-LT"/>
        </w:rPr>
      </w:pPr>
    </w:p>
    <w:p w14:paraId="6D4174A0" w14:textId="77777777" w:rsidR="00E458AF" w:rsidRPr="00A10F46" w:rsidRDefault="00656B75">
      <w:pPr>
        <w:pStyle w:val="Body2"/>
        <w:rPr>
          <w:lang w:val="lt-LT"/>
        </w:rPr>
      </w:pPr>
      <w:r w:rsidRPr="00D8741E">
        <w:rPr>
          <w:lang w:val="lt-LT"/>
        </w:rPr>
        <w:tab/>
      </w:r>
      <w:r w:rsidRPr="00A10F46">
        <w:rPr>
          <w:lang w:val="lt-LT"/>
        </w:rPr>
        <w:t>5.1. Tiekėjas gali pateikti tik vieną pasiūlymą. Jei tiekėjas pateikia daugiau kaip vieną pasiūlymą arba ūkio subjektų grupės dalyvis dalyvauja teikiant kelis pasiūlymus, visi tokie pasiūlymai bus atmesti.</w:t>
      </w:r>
    </w:p>
    <w:p w14:paraId="03240096" w14:textId="77777777" w:rsidR="00E458AF" w:rsidRPr="00A10F46" w:rsidRDefault="00656B75">
      <w:pPr>
        <w:pStyle w:val="Body2"/>
        <w:rPr>
          <w:lang w:val="lt-LT"/>
        </w:rPr>
      </w:pPr>
      <w:r w:rsidRPr="00A10F46">
        <w:rPr>
          <w:lang w:val="lt-LT"/>
        </w:rPr>
        <w:tab/>
        <w:t>5.2. Tiekėjas negali pateikti alternatyvių pasiūlymų. Tiekėjui pateikus alternatyvų pasiūlymą, jo pasiūlymas ir alternatyvus pasiūlymas (alternatyvūs pasiūlymai) bus atmesti.</w:t>
      </w:r>
    </w:p>
    <w:p w14:paraId="173721AF" w14:textId="77777777" w:rsidR="00E458AF" w:rsidRPr="00A10F46" w:rsidRDefault="00656B75">
      <w:pPr>
        <w:pStyle w:val="Body2"/>
        <w:rPr>
          <w:lang w:val="lt-LT"/>
        </w:rPr>
      </w:pPr>
      <w:r w:rsidRPr="00A10F46">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10F46" w:rsidRPr="00205976">
          <w:rPr>
            <w:rStyle w:val="Hyperlink"/>
            <w:lang w:val="lt-LT"/>
          </w:rPr>
          <w:t>https://pirkimai.eviesiejipirkimai.lt</w:t>
        </w:r>
      </w:hyperlink>
      <w:r w:rsidRPr="00A10F46">
        <w:rPr>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10F46">
        <w:rPr>
          <w:lang w:val="lt-LT"/>
        </w:rPr>
        <w:t>pdf</w:t>
      </w:r>
      <w:proofErr w:type="spellEnd"/>
      <w:r w:rsidRPr="00A10F46">
        <w:rPr>
          <w:lang w:val="lt-LT"/>
        </w:rPr>
        <w:t xml:space="preserve">, </w:t>
      </w:r>
      <w:proofErr w:type="spellStart"/>
      <w:r w:rsidRPr="00A10F46">
        <w:rPr>
          <w:lang w:val="lt-LT"/>
        </w:rPr>
        <w:t>jpg</w:t>
      </w:r>
      <w:proofErr w:type="spellEnd"/>
      <w:r w:rsidRPr="00A10F46">
        <w:rPr>
          <w:lang w:val="lt-LT"/>
        </w:rPr>
        <w:t xml:space="preserve">, </w:t>
      </w:r>
      <w:proofErr w:type="spellStart"/>
      <w:r w:rsidRPr="00A10F46">
        <w:rPr>
          <w:lang w:val="lt-LT"/>
        </w:rPr>
        <w:t>docx</w:t>
      </w:r>
      <w:proofErr w:type="spellEnd"/>
      <w:r w:rsidRPr="00A10F46">
        <w:rPr>
          <w:lang w:val="lt-LT"/>
        </w:rPr>
        <w:t xml:space="preserve"> ir kt.).</w:t>
      </w:r>
    </w:p>
    <w:p w14:paraId="3913E9FA" w14:textId="77777777" w:rsidR="00E458AF" w:rsidRPr="00A10F46" w:rsidRDefault="00656B75">
      <w:pPr>
        <w:pStyle w:val="Body2"/>
        <w:rPr>
          <w:lang w:val="lt-LT"/>
        </w:rPr>
      </w:pPr>
      <w:r w:rsidRPr="00A10F46">
        <w:rPr>
          <w:lang w:val="lt-LT"/>
        </w:rPr>
        <w:tab/>
        <w:t>5.4. Pasiūlymas turi būti pateiktas iki CVP IS nurodyto pasiūlymų pateikimo termino pabaigos.</w:t>
      </w:r>
    </w:p>
    <w:p w14:paraId="4C03FD87" w14:textId="77777777" w:rsidR="00E458AF" w:rsidRPr="00A10F46" w:rsidRDefault="00656B75">
      <w:pPr>
        <w:pStyle w:val="Body2"/>
        <w:rPr>
          <w:lang w:val="lt-LT"/>
        </w:rPr>
      </w:pPr>
      <w:r w:rsidRPr="00A10F46">
        <w:rPr>
          <w:lang w:val="lt-LT"/>
        </w:rPr>
        <w:tab/>
        <w:t>5.5. Susipažinti su pirkimo dokumentais tiekėjai turi teisę iki pasiūlymų pateikimo termino pabaigos.</w:t>
      </w:r>
    </w:p>
    <w:p w14:paraId="5021F87D" w14:textId="77777777" w:rsidR="00E458AF" w:rsidRPr="00A10F46" w:rsidRDefault="00656B75">
      <w:pPr>
        <w:pStyle w:val="Body2"/>
        <w:rPr>
          <w:lang w:val="lt-LT"/>
        </w:rPr>
      </w:pPr>
      <w:r w:rsidRPr="00A10F46">
        <w:rPr>
          <w:lang w:val="lt-LT"/>
        </w:rPr>
        <w:tab/>
        <w:t>5.6. Pateikdamas pasiūlymą, tiekėjas sutinka su šiais pirkimo dokumentais ir patvirtina, kad jo pasiūlyme pateikta informacija yra teisinga ir apima viską, ko reikia tinkamam pirkimo sutarties įvykdymui.</w:t>
      </w:r>
    </w:p>
    <w:p w14:paraId="4246A216" w14:textId="77777777" w:rsidR="00E458AF" w:rsidRPr="00A10F46" w:rsidRDefault="00656B75">
      <w:pPr>
        <w:pStyle w:val="Body2"/>
        <w:rPr>
          <w:color w:val="auto"/>
          <w:lang w:val="lt-LT"/>
        </w:rPr>
      </w:pPr>
      <w:r w:rsidRPr="00A10F46">
        <w:rPr>
          <w:color w:val="auto"/>
          <w:lang w:val="lt-LT"/>
        </w:rPr>
        <w:lastRenderedPageBreak/>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FF326A" w14:textId="53B7F021" w:rsidR="00E458AF" w:rsidRPr="00A10F46" w:rsidRDefault="00656B75">
      <w:pPr>
        <w:pStyle w:val="Body2"/>
        <w:rPr>
          <w:lang w:val="lt-LT"/>
        </w:rPr>
      </w:pPr>
      <w:r w:rsidRPr="00656B75">
        <w:rPr>
          <w:lang w:val="pt-PT"/>
        </w:rPr>
        <w:tab/>
      </w:r>
      <w:r w:rsidRPr="00A10F46">
        <w:rPr>
          <w:lang w:val="lt-LT"/>
        </w:rPr>
        <w:t>5.8.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93DEFA4" w14:textId="77777777" w:rsidR="00E458AF" w:rsidRPr="00A10F46" w:rsidRDefault="00656B75">
      <w:pPr>
        <w:pStyle w:val="Body2"/>
        <w:rPr>
          <w:lang w:val="lt-LT"/>
        </w:rPr>
      </w:pPr>
      <w:r w:rsidRPr="00A10F46">
        <w:rPr>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81F25F8" w14:textId="77777777" w:rsidR="00E458AF" w:rsidRPr="00A10F46" w:rsidRDefault="00656B75">
      <w:pPr>
        <w:pStyle w:val="Body2"/>
        <w:rPr>
          <w:lang w:val="lt-LT"/>
        </w:rPr>
      </w:pPr>
      <w:r w:rsidRPr="00A10F46">
        <w:rPr>
          <w:lang w:val="lt-LT"/>
        </w:rPr>
        <w:tab/>
        <w:t>5.10. Perkančioji organizacija turi teisę pratęsti pasiūlymo pateikimo terminą. Apie naują pasiūlymų pateikimo terminą perkančioji organizacija paskelbia CVP IS ir praneša prie pirkimo CVP IS prisijungusiems tiekėjams.</w:t>
      </w:r>
    </w:p>
    <w:p w14:paraId="7E006831" w14:textId="77777777" w:rsidR="00E458AF" w:rsidRPr="00A10F46" w:rsidRDefault="00656B75">
      <w:pPr>
        <w:pStyle w:val="Body2"/>
        <w:rPr>
          <w:b/>
          <w:color w:val="auto"/>
          <w:lang w:val="lt-LT"/>
        </w:rPr>
      </w:pPr>
      <w:r w:rsidRPr="00A10F46">
        <w:rPr>
          <w:color w:val="357CA2"/>
          <w:lang w:val="lt-LT"/>
        </w:rPr>
        <w:tab/>
      </w:r>
      <w:r w:rsidRPr="00A10F46">
        <w:rPr>
          <w:b/>
          <w:color w:val="auto"/>
          <w:lang w:val="lt-LT"/>
        </w:rPr>
        <w:t>5.11. Pasiūlymas turi būti pateikiamas CVP IS priemonėmis, kurį turi sudaryti:</w:t>
      </w:r>
    </w:p>
    <w:p w14:paraId="70AA1C7B" w14:textId="77777777" w:rsidR="00E458AF" w:rsidRPr="00D8741E" w:rsidRDefault="00656B75">
      <w:pPr>
        <w:pStyle w:val="Body2"/>
        <w:rPr>
          <w:color w:val="C03A2A"/>
          <w:lang w:val="lt-LT"/>
        </w:rPr>
      </w:pPr>
      <w:r w:rsidRPr="00A10F46">
        <w:rPr>
          <w:b/>
          <w:color w:val="auto"/>
          <w:lang w:val="lt-LT"/>
        </w:rPr>
        <w:tab/>
        <w:t xml:space="preserve">5.11.1. Užpildyta pasiūlymo forma parengta pagal pirkimo sąlygų priedą Nr. </w:t>
      </w:r>
      <w:r w:rsidR="00A10F46" w:rsidRPr="00A10F46">
        <w:rPr>
          <w:b/>
          <w:color w:val="auto"/>
          <w:lang w:val="lt-LT"/>
        </w:rPr>
        <w:t xml:space="preserve">2 </w:t>
      </w:r>
      <w:r w:rsidR="00A10F46">
        <w:rPr>
          <w:b/>
          <w:color w:val="auto"/>
          <w:lang w:val="lt-LT"/>
        </w:rPr>
        <w:t>„</w:t>
      </w:r>
      <w:r w:rsidR="00A10F46" w:rsidRPr="00A10F46">
        <w:rPr>
          <w:b/>
          <w:color w:val="auto"/>
          <w:lang w:val="lt-LT"/>
        </w:rPr>
        <w:t>Pasiūlymo forma”;</w:t>
      </w:r>
      <w:r w:rsidRPr="00D8741E">
        <w:rPr>
          <w:color w:val="C03A2A"/>
          <w:lang w:val="lt-LT"/>
        </w:rPr>
        <w:tab/>
      </w:r>
    </w:p>
    <w:p w14:paraId="49137E1D" w14:textId="77777777" w:rsidR="00E458AF" w:rsidRPr="00A10F46" w:rsidRDefault="00A10F46">
      <w:pPr>
        <w:pStyle w:val="Body2"/>
        <w:rPr>
          <w:b/>
          <w:color w:val="C03A2A"/>
          <w:lang w:val="lt-LT"/>
        </w:rPr>
      </w:pPr>
      <w:r w:rsidRPr="00D8741E">
        <w:rPr>
          <w:color w:val="C03A2A"/>
          <w:lang w:val="lt-LT"/>
        </w:rPr>
        <w:tab/>
      </w:r>
      <w:r w:rsidR="00656B75" w:rsidRPr="00A10F46">
        <w:rPr>
          <w:b/>
          <w:color w:val="auto"/>
          <w:lang w:val="lt-LT"/>
        </w:rPr>
        <w:t xml:space="preserve">5.11.2. Europos bendrasis viešųjų pirkimų dokumentas (EBVPD) parengtas pagal pirkimo sąlygų priedą Nr. </w:t>
      </w:r>
      <w:r w:rsidR="00E9098D">
        <w:rPr>
          <w:b/>
          <w:color w:val="auto"/>
          <w:lang w:val="lt-LT"/>
        </w:rPr>
        <w:t>4</w:t>
      </w:r>
      <w:r w:rsidRPr="00A10F46">
        <w:rPr>
          <w:b/>
          <w:color w:val="auto"/>
          <w:lang w:val="lt-LT"/>
        </w:rPr>
        <w:t>;</w:t>
      </w:r>
      <w:r w:rsidR="00656B75" w:rsidRPr="00A10F46">
        <w:rPr>
          <w:b/>
          <w:color w:val="auto"/>
          <w:lang w:val="lt-LT"/>
        </w:rPr>
        <w:tab/>
      </w:r>
    </w:p>
    <w:p w14:paraId="0BD9F9E0" w14:textId="06C0681D" w:rsidR="00E458AF" w:rsidRPr="00A10F46" w:rsidRDefault="00656B75">
      <w:pPr>
        <w:pStyle w:val="Body2"/>
        <w:rPr>
          <w:b/>
          <w:color w:val="C03A2A"/>
          <w:lang w:val="lt-LT"/>
        </w:rPr>
      </w:pPr>
      <w:r w:rsidRPr="00D8741E">
        <w:rPr>
          <w:color w:val="C03A2A"/>
          <w:lang w:val="lt-LT"/>
        </w:rPr>
        <w:tab/>
      </w:r>
      <w:r w:rsidRPr="00A10F46">
        <w:rPr>
          <w:b/>
          <w:color w:val="auto"/>
          <w:lang w:val="lt-LT"/>
        </w:rPr>
        <w:t>5.11.3. Jungtinės veiklos sutarties kopija (</w:t>
      </w:r>
      <w:r w:rsidR="00CA52F3" w:rsidRPr="00CA52F3">
        <w:rPr>
          <w:b/>
          <w:i/>
          <w:color w:val="auto"/>
          <w:lang w:val="lt-LT"/>
        </w:rPr>
        <w:t>jei taikoma</w:t>
      </w:r>
      <w:r w:rsidR="00A10F46" w:rsidRPr="00A10F46">
        <w:rPr>
          <w:b/>
          <w:color w:val="auto"/>
          <w:lang w:val="lt-LT"/>
        </w:rPr>
        <w:t>);</w:t>
      </w:r>
    </w:p>
    <w:p w14:paraId="4453C9F6" w14:textId="01DEA5FD" w:rsidR="00E458AF" w:rsidRPr="00A10F46" w:rsidRDefault="00A10F46">
      <w:pPr>
        <w:pStyle w:val="Body2"/>
        <w:rPr>
          <w:b/>
          <w:color w:val="auto"/>
          <w:lang w:val="lt-LT"/>
        </w:rPr>
      </w:pPr>
      <w:r w:rsidRPr="00A10F46">
        <w:rPr>
          <w:b/>
          <w:color w:val="auto"/>
          <w:lang w:val="lt-LT"/>
        </w:rPr>
        <w:tab/>
      </w:r>
      <w:r w:rsidR="00656B75" w:rsidRPr="00A10F46">
        <w:rPr>
          <w:b/>
          <w:color w:val="auto"/>
          <w:lang w:val="lt-LT"/>
        </w:rPr>
        <w:t xml:space="preserve">5.11.4. Įgaliojimas </w:t>
      </w:r>
      <w:r w:rsidR="004B0CC3">
        <w:rPr>
          <w:b/>
          <w:color w:val="auto"/>
          <w:lang w:val="lt-LT"/>
        </w:rPr>
        <w:t>pateikti</w:t>
      </w:r>
      <w:r w:rsidR="004B0CC3" w:rsidRPr="00A10F46">
        <w:rPr>
          <w:b/>
          <w:color w:val="auto"/>
          <w:lang w:val="lt-LT"/>
        </w:rPr>
        <w:t xml:space="preserve"> </w:t>
      </w:r>
      <w:r w:rsidRPr="00A10F46">
        <w:rPr>
          <w:b/>
          <w:color w:val="auto"/>
          <w:lang w:val="lt-LT"/>
        </w:rPr>
        <w:t>pasiūlymą (</w:t>
      </w:r>
      <w:r w:rsidR="00CA52F3">
        <w:rPr>
          <w:b/>
          <w:i/>
          <w:color w:val="auto"/>
          <w:lang w:val="lt-LT"/>
        </w:rPr>
        <w:t>atsižvelgiant kas teikia pasiūlymą</w:t>
      </w:r>
      <w:r w:rsidRPr="00A10F46">
        <w:rPr>
          <w:b/>
          <w:color w:val="auto"/>
          <w:lang w:val="lt-LT"/>
        </w:rPr>
        <w:t>);</w:t>
      </w:r>
      <w:r w:rsidR="00656B75" w:rsidRPr="00A10F46">
        <w:rPr>
          <w:b/>
          <w:color w:val="auto"/>
          <w:lang w:val="lt-LT"/>
        </w:rPr>
        <w:tab/>
      </w:r>
    </w:p>
    <w:p w14:paraId="5D77B610" w14:textId="77777777" w:rsidR="00D8741E" w:rsidRDefault="00A10F46">
      <w:pPr>
        <w:pStyle w:val="Body2"/>
        <w:rPr>
          <w:b/>
          <w:color w:val="auto"/>
          <w:lang w:val="lt-LT"/>
        </w:rPr>
      </w:pPr>
      <w:r w:rsidRPr="00D8741E">
        <w:rPr>
          <w:color w:val="C03A2A"/>
          <w:lang w:val="lt-LT"/>
        </w:rPr>
        <w:tab/>
      </w:r>
      <w:r w:rsidR="00656B75" w:rsidRPr="00A10F46">
        <w:rPr>
          <w:b/>
          <w:color w:val="auto"/>
          <w:lang w:val="lt-LT"/>
        </w:rPr>
        <w:t>5.11.</w:t>
      </w:r>
      <w:r w:rsidRPr="00A10F46">
        <w:rPr>
          <w:b/>
          <w:color w:val="auto"/>
          <w:lang w:val="lt-LT"/>
        </w:rPr>
        <w:t>5</w:t>
      </w:r>
      <w:r>
        <w:rPr>
          <w:b/>
          <w:color w:val="auto"/>
          <w:lang w:val="lt-LT"/>
        </w:rPr>
        <w:t>.</w:t>
      </w:r>
      <w:r w:rsidR="00656B75" w:rsidRPr="00A10F46">
        <w:rPr>
          <w:b/>
          <w:color w:val="auto"/>
          <w:lang w:val="lt-LT"/>
        </w:rPr>
        <w:t>Galimybę pasinaudoti kitų ūkio subjektų ištekliais patvirtinantys dokumentai (</w:t>
      </w:r>
      <w:r w:rsidR="00656B75" w:rsidRPr="00A10F46">
        <w:rPr>
          <w:b/>
          <w:i/>
          <w:color w:val="auto"/>
          <w:lang w:val="lt-LT"/>
        </w:rPr>
        <w:t>jei t</w:t>
      </w:r>
      <w:r w:rsidRPr="00A10F46">
        <w:rPr>
          <w:b/>
          <w:i/>
          <w:color w:val="auto"/>
          <w:lang w:val="lt-LT"/>
        </w:rPr>
        <w:t>aikoma</w:t>
      </w:r>
      <w:r w:rsidRPr="00A10F46">
        <w:rPr>
          <w:b/>
          <w:color w:val="auto"/>
          <w:lang w:val="lt-LT"/>
        </w:rPr>
        <w:t>);</w:t>
      </w:r>
    </w:p>
    <w:p w14:paraId="54905988" w14:textId="77777777" w:rsidR="00E458AF" w:rsidRDefault="00D8741E" w:rsidP="00D8741E">
      <w:pPr>
        <w:pStyle w:val="Body2"/>
        <w:ind w:firstLine="720"/>
        <w:rPr>
          <w:b/>
          <w:color w:val="auto"/>
          <w:lang w:val="lt-LT"/>
        </w:rPr>
      </w:pPr>
      <w:r>
        <w:rPr>
          <w:b/>
          <w:color w:val="auto"/>
          <w:lang w:val="lt-LT"/>
        </w:rPr>
        <w:t>5.11.6. Užpildytas pirkimo sąlygų 6 priedas „</w:t>
      </w:r>
      <w:r w:rsidRPr="00D8741E">
        <w:rPr>
          <w:b/>
          <w:color w:val="auto"/>
          <w:lang w:val="lt-LT"/>
        </w:rPr>
        <w:t>Tiekėjo deklaracija dėl atitikimo nacionalinio saugumo reikalavimams</w:t>
      </w:r>
      <w:r>
        <w:rPr>
          <w:b/>
          <w:color w:val="auto"/>
          <w:lang w:val="lt-LT"/>
        </w:rPr>
        <w:t>“;</w:t>
      </w:r>
    </w:p>
    <w:p w14:paraId="41CAA002" w14:textId="77777777" w:rsidR="00E458AF" w:rsidRPr="00A10F46" w:rsidRDefault="00656B75">
      <w:pPr>
        <w:pStyle w:val="Body2"/>
        <w:rPr>
          <w:color w:val="auto"/>
          <w:lang w:val="lt-LT"/>
        </w:rPr>
      </w:pPr>
      <w:r w:rsidRPr="00D8741E">
        <w:rPr>
          <w:color w:val="C03A2A"/>
          <w:lang w:val="lt-LT"/>
        </w:rPr>
        <w:tab/>
      </w:r>
      <w:r w:rsidRPr="00A10F46">
        <w:rPr>
          <w:color w:val="auto"/>
          <w:lang w:val="lt-LT"/>
        </w:rPr>
        <w:t xml:space="preserve">5.12. Tiekėjo pasiūlymą sudaro CVP IS priemonėmis pateiktos informacijos ir dokumentų visuma. </w:t>
      </w:r>
    </w:p>
    <w:p w14:paraId="15694CB6" w14:textId="77777777" w:rsidR="00E458AF" w:rsidRPr="00A10F46" w:rsidRDefault="00656B75">
      <w:pPr>
        <w:pStyle w:val="Body2"/>
        <w:rPr>
          <w:lang w:val="lt-LT"/>
        </w:rPr>
      </w:pPr>
      <w:r w:rsidRPr="00D8741E">
        <w:rPr>
          <w:lang w:val="lt-LT"/>
        </w:rPr>
        <w:tab/>
      </w:r>
      <w:r w:rsidRPr="00A10F46">
        <w:rPr>
          <w:lang w:val="lt-LT"/>
        </w:rPr>
        <w:t>5.13. Perkančioji organizacija nereikalauja pasiūlymą pasirašyti saugiu elektroniniu parašu.</w:t>
      </w:r>
    </w:p>
    <w:p w14:paraId="03B0AFBF" w14:textId="77777777" w:rsidR="00E458AF" w:rsidRPr="00A10F46" w:rsidRDefault="00656B75">
      <w:pPr>
        <w:pStyle w:val="Body2"/>
        <w:rPr>
          <w:lang w:val="lt-LT"/>
        </w:rPr>
      </w:pPr>
      <w:r w:rsidRPr="00A10F46">
        <w:rPr>
          <w:lang w:val="lt-LT"/>
        </w:rPr>
        <w:tab/>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C52ECC2" w14:textId="77777777" w:rsidR="00E458AF" w:rsidRPr="00A10F46" w:rsidRDefault="00656B75">
      <w:pPr>
        <w:pStyle w:val="Body2"/>
        <w:rPr>
          <w:lang w:val="lt-LT"/>
        </w:rPr>
      </w:pPr>
      <w:r w:rsidRPr="00A10F46">
        <w:rPr>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519510" w14:textId="77777777" w:rsidR="00E458AF" w:rsidRPr="00A10F46" w:rsidRDefault="00656B75">
      <w:pPr>
        <w:pStyle w:val="Body2"/>
        <w:rPr>
          <w:lang w:val="lt-LT"/>
        </w:rPr>
      </w:pPr>
      <w:r w:rsidRPr="00A10F46">
        <w:rPr>
          <w:lang w:val="lt-LT"/>
        </w:rPr>
        <w:t xml:space="preserve"> </w:t>
      </w:r>
      <w:r w:rsidRPr="00A10F46">
        <w:rPr>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48D03E56" w14:textId="77777777" w:rsidR="00E458AF" w:rsidRPr="00D8741E" w:rsidRDefault="00E458AF">
      <w:pPr>
        <w:pStyle w:val="Body2"/>
        <w:rPr>
          <w:lang w:val="lt-LT"/>
        </w:rPr>
      </w:pPr>
    </w:p>
    <w:p w14:paraId="77F43391" w14:textId="77777777" w:rsidR="00E458AF" w:rsidRPr="00D8741E" w:rsidRDefault="00656B75">
      <w:pPr>
        <w:pStyle w:val="Heading"/>
        <w:rPr>
          <w:lang w:val="lt-LT"/>
        </w:rPr>
      </w:pPr>
      <w:r w:rsidRPr="00D8741E">
        <w:rPr>
          <w:lang w:val="lt-LT"/>
        </w:rPr>
        <w:tab/>
        <w:t>6. PASIŪLYMŲ ŠIFRAVIMAS</w:t>
      </w:r>
    </w:p>
    <w:p w14:paraId="6E6B4912" w14:textId="77777777" w:rsidR="00E458AF" w:rsidRPr="00D8741E" w:rsidRDefault="00656B75">
      <w:pPr>
        <w:pStyle w:val="Body2"/>
        <w:rPr>
          <w:lang w:val="lt-LT"/>
        </w:rPr>
      </w:pPr>
      <w:r w:rsidRPr="00D8741E">
        <w:rPr>
          <w:lang w:val="lt-LT"/>
        </w:rPr>
        <w:tab/>
      </w:r>
    </w:p>
    <w:p w14:paraId="24DF1A12" w14:textId="77777777" w:rsidR="00E458AF" w:rsidRPr="00A10F46" w:rsidRDefault="00656B75">
      <w:pPr>
        <w:pStyle w:val="Body2"/>
        <w:rPr>
          <w:lang w:val="lt-LT"/>
        </w:rPr>
      </w:pPr>
      <w:r w:rsidRPr="00D8741E">
        <w:rPr>
          <w:lang w:val="lt-LT"/>
        </w:rPr>
        <w:tab/>
        <w:t>6.</w:t>
      </w:r>
      <w:r w:rsidRPr="00A10F46">
        <w:rPr>
          <w:lang w:val="lt-LT"/>
        </w:rPr>
        <w:t>1. Tiekėjo teikiamas pasiūlymas gali būti užšifruojamas. Tiekėjas, nusprendęs pateikti užšifruotą pasiūlymą, turi:</w:t>
      </w:r>
    </w:p>
    <w:p w14:paraId="1DF7F8FC" w14:textId="77777777" w:rsidR="00E458AF" w:rsidRPr="00A10F46" w:rsidRDefault="00656B75">
      <w:pPr>
        <w:pStyle w:val="Body2"/>
        <w:rPr>
          <w:lang w:val="lt-LT"/>
        </w:rPr>
      </w:pPr>
      <w:r w:rsidRPr="00A10F46">
        <w:rPr>
          <w:lang w:val="lt-LT"/>
        </w:rPr>
        <w:tab/>
        <w:t xml:space="preserve">6.1.1. iki pasiūlymų pateikimo termino pabaigos naudodamasis CVP IS priemonėmis pateikti užšifruotą pasiūlymą (užšifruojamas visas pasiūlymas arba pasiūlymo dokumentas, kuriame nurodyta </w:t>
      </w:r>
      <w:r w:rsidRPr="00A10F46">
        <w:rPr>
          <w:lang w:val="lt-LT"/>
        </w:rPr>
        <w:lastRenderedPageBreak/>
        <w:t>pasiūlymo kaina). Instrukcija, kaip tiekėjui užšifruoti pasiūlymą galima rasti interneto svetainėje http://vpt.lrv.lt/lt/pasiulymu-sifravimas.</w:t>
      </w:r>
    </w:p>
    <w:p w14:paraId="4D17AA39" w14:textId="77777777" w:rsidR="00E458AF" w:rsidRPr="00A10F46" w:rsidRDefault="00656B75">
      <w:pPr>
        <w:pStyle w:val="Body2"/>
        <w:rPr>
          <w:lang w:val="lt-LT"/>
        </w:rPr>
      </w:pPr>
      <w:r w:rsidRPr="00A10F46">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Pr="00D8741E">
        <w:rPr>
          <w:lang w:val="lt-LT"/>
        </w:rPr>
        <w:t xml:space="preserve"> </w:t>
      </w:r>
      <w:r w:rsidRPr="00A10F46">
        <w:rPr>
          <w:lang w:val="lt-LT"/>
        </w:rPr>
        <w:t xml:space="preserve">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EA1BE9" w14:textId="77777777" w:rsidR="00E458AF" w:rsidRPr="00A10F46" w:rsidRDefault="00656B75">
      <w:pPr>
        <w:pStyle w:val="Body2"/>
        <w:rPr>
          <w:lang w:val="lt-LT"/>
        </w:rPr>
      </w:pPr>
      <w:r w:rsidRPr="00A10F46">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33D6CE5" w14:textId="77777777" w:rsidR="00E458AF" w:rsidRPr="00A10F46" w:rsidRDefault="00656B75">
      <w:pPr>
        <w:pStyle w:val="Body2"/>
        <w:rPr>
          <w:lang w:val="lt-LT"/>
        </w:rPr>
      </w:pPr>
      <w:r w:rsidRPr="00A10F46">
        <w:rPr>
          <w:lang w:val="lt-LT"/>
        </w:rPr>
        <w:tab/>
      </w:r>
    </w:p>
    <w:p w14:paraId="16877053" w14:textId="77777777" w:rsidR="00E458AF" w:rsidRPr="00D8741E" w:rsidRDefault="00656B75">
      <w:pPr>
        <w:pStyle w:val="Heading"/>
        <w:rPr>
          <w:lang w:val="lt-LT"/>
        </w:rPr>
      </w:pPr>
      <w:r w:rsidRPr="00D8741E">
        <w:rPr>
          <w:lang w:val="lt-LT"/>
        </w:rPr>
        <w:tab/>
        <w:t>7. PASIŪLYMŲ GALIOJIMO UŽTIKRINIMAS</w:t>
      </w:r>
    </w:p>
    <w:p w14:paraId="6E4B8477" w14:textId="77777777" w:rsidR="00E458AF" w:rsidRPr="00E9098D" w:rsidRDefault="00656B75">
      <w:pPr>
        <w:pStyle w:val="Body2"/>
        <w:rPr>
          <w:color w:val="auto"/>
          <w:lang w:val="lt-LT"/>
        </w:rPr>
      </w:pPr>
      <w:r w:rsidRPr="00E9098D">
        <w:rPr>
          <w:color w:val="auto"/>
          <w:lang w:val="lt-LT"/>
        </w:rPr>
        <w:tab/>
        <w:t xml:space="preserve">7.1. Pasiūlymo galiojimo užtikrinimas nereikalaujamas. </w:t>
      </w:r>
    </w:p>
    <w:p w14:paraId="6225C1CA" w14:textId="77777777" w:rsidR="00E458AF" w:rsidRPr="00D8741E" w:rsidRDefault="00E458AF">
      <w:pPr>
        <w:pStyle w:val="Body2"/>
        <w:rPr>
          <w:color w:val="357CA2"/>
          <w:lang w:val="lt-LT"/>
        </w:rPr>
      </w:pPr>
    </w:p>
    <w:p w14:paraId="5D884643" w14:textId="77777777" w:rsidR="00E458AF" w:rsidRPr="00E9098D" w:rsidRDefault="00656B75">
      <w:pPr>
        <w:pStyle w:val="Body2"/>
        <w:rPr>
          <w:b/>
          <w:bCs/>
          <w:color w:val="auto"/>
          <w:lang w:val="lt-LT"/>
        </w:rPr>
      </w:pPr>
      <w:r w:rsidRPr="00E9098D">
        <w:rPr>
          <w:b/>
          <w:bCs/>
          <w:color w:val="auto"/>
          <w:lang w:val="lt-LT"/>
        </w:rPr>
        <w:tab/>
        <w:t>8. PAVYZDŽIŲ PATEIKIMAS</w:t>
      </w:r>
    </w:p>
    <w:p w14:paraId="1EA457FB" w14:textId="77777777" w:rsidR="00E458AF" w:rsidRPr="00E9098D" w:rsidRDefault="00656B75" w:rsidP="00E9098D">
      <w:pPr>
        <w:pStyle w:val="Body2"/>
        <w:rPr>
          <w:color w:val="auto"/>
          <w:lang w:val="lt-LT"/>
        </w:rPr>
      </w:pPr>
      <w:r w:rsidRPr="00E9098D">
        <w:rPr>
          <w:color w:val="auto"/>
          <w:lang w:val="lt-LT"/>
        </w:rPr>
        <w:tab/>
        <w:t>8.1. Siūlomo pirkimo objekto pavyzdžiai nereikalaujami.</w:t>
      </w:r>
    </w:p>
    <w:p w14:paraId="21CFEBE3" w14:textId="77777777" w:rsidR="00E458AF" w:rsidRPr="00D8741E" w:rsidRDefault="00656B75">
      <w:pPr>
        <w:pStyle w:val="Body2"/>
        <w:rPr>
          <w:color w:val="C03A2A"/>
          <w:lang w:val="lt-LT"/>
        </w:rPr>
      </w:pPr>
      <w:r w:rsidRPr="00D8741E">
        <w:rPr>
          <w:color w:val="C03A2A"/>
          <w:lang w:val="lt-LT"/>
        </w:rPr>
        <w:tab/>
      </w:r>
      <w:bookmarkStart w:id="0" w:name="_GoBack"/>
      <w:bookmarkEnd w:id="0"/>
    </w:p>
    <w:p w14:paraId="409923AE" w14:textId="77777777" w:rsidR="00E458AF" w:rsidRPr="00D8741E" w:rsidRDefault="00656B75">
      <w:pPr>
        <w:pStyle w:val="Heading"/>
        <w:rPr>
          <w:lang w:val="lt-LT"/>
        </w:rPr>
      </w:pPr>
      <w:r w:rsidRPr="00D8741E">
        <w:rPr>
          <w:lang w:val="lt-LT"/>
        </w:rPr>
        <w:tab/>
        <w:t>9. PIRKIMO DOKUMENTŲ PAAIŠKINIMAS IR PATIKSLINIMAS</w:t>
      </w:r>
    </w:p>
    <w:p w14:paraId="4DFA973D" w14:textId="77777777" w:rsidR="00E458AF" w:rsidRPr="00D8741E" w:rsidRDefault="00656B75">
      <w:pPr>
        <w:pStyle w:val="Body2"/>
        <w:rPr>
          <w:lang w:val="lt-LT"/>
        </w:rPr>
      </w:pPr>
      <w:r w:rsidRPr="00D8741E">
        <w:rPr>
          <w:lang w:val="lt-LT"/>
        </w:rPr>
        <w:tab/>
      </w:r>
    </w:p>
    <w:p w14:paraId="2188CE83" w14:textId="77777777" w:rsidR="00E458AF" w:rsidRPr="00E9098D" w:rsidRDefault="00656B75">
      <w:pPr>
        <w:pStyle w:val="Body2"/>
        <w:rPr>
          <w:lang w:val="lt-LT"/>
        </w:rPr>
      </w:pPr>
      <w:r w:rsidRPr="00D8741E">
        <w:rPr>
          <w:lang w:val="lt-LT"/>
        </w:rPr>
        <w:tab/>
      </w:r>
      <w:r w:rsidRPr="00E9098D">
        <w:rPr>
          <w:lang w:val="lt-LT"/>
        </w:rPr>
        <w:t xml:space="preserve">9.1. Tiekėjas tik CVP IS susirašinėjimo priemonėmis gali prašyti, kad perkančioji organizacija paaiškintų ar pataisytų pirkimo dokumentus. </w:t>
      </w:r>
    </w:p>
    <w:p w14:paraId="186738C8" w14:textId="77777777" w:rsidR="00E458AF" w:rsidRPr="00E9098D" w:rsidRDefault="00656B75">
      <w:pPr>
        <w:pStyle w:val="Body2"/>
        <w:rPr>
          <w:lang w:val="lt-LT"/>
        </w:rPr>
      </w:pPr>
      <w:r w:rsidRPr="00E9098D">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4AFA052E" w14:textId="502493C5" w:rsidR="00E458AF" w:rsidRPr="00E9098D" w:rsidRDefault="00656B75">
      <w:pPr>
        <w:pStyle w:val="Body2"/>
        <w:rPr>
          <w:lang w:val="lt-LT"/>
        </w:rPr>
      </w:pPr>
      <w:r w:rsidRPr="00E9098D">
        <w:rPr>
          <w:lang w:val="lt-LT"/>
        </w:rPr>
        <w:tab/>
        <w:t xml:space="preserve">9.3. Tiekėjo prašymu, (pateiktu tik CVP IS susirašinėjimo priemonėmis) papildomi pirkimo dokumentai (paaiškinimai ar pataisymai) pateikiami CVP IS priemonėmis ne vėliau kaip likus </w:t>
      </w:r>
      <w:r w:rsidR="00D42617">
        <w:rPr>
          <w:lang w:val="lt-LT"/>
        </w:rPr>
        <w:t>1</w:t>
      </w:r>
      <w:r w:rsidRPr="00E9098D">
        <w:rPr>
          <w:lang w:val="lt-LT"/>
        </w:rPr>
        <w:t xml:space="preserve"> darbo dienai iki pasiūlymų pateikimo termino pabaigos, jei jų paprašyta laiku. Paaiškinimai ar pataisymai yra neatsiejama pirkimo dokumentų dalis.</w:t>
      </w:r>
    </w:p>
    <w:p w14:paraId="74A59C36" w14:textId="77777777" w:rsidR="00E458AF" w:rsidRPr="00E9098D" w:rsidRDefault="00656B75">
      <w:pPr>
        <w:pStyle w:val="Body2"/>
        <w:rPr>
          <w:lang w:val="lt-LT"/>
        </w:rPr>
      </w:pPr>
      <w:r w:rsidRPr="00E9098D">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066B00B" w14:textId="77777777" w:rsidR="00E458AF" w:rsidRPr="00E9098D" w:rsidRDefault="00656B75">
      <w:pPr>
        <w:pStyle w:val="Body2"/>
        <w:rPr>
          <w:lang w:val="lt-LT"/>
        </w:rPr>
      </w:pPr>
      <w:r w:rsidRPr="00E9098D">
        <w:rPr>
          <w:lang w:val="lt-LT"/>
        </w:rPr>
        <w:tab/>
        <w:t>9.5. Nesibaigus pirkimo pasiūlymų pateikimo terminui, perkančioji organizacija savo iniciatyva gali paaiškinti (pataisyti) pirkimo dokumentus CVP IS priemonėmis.</w:t>
      </w:r>
    </w:p>
    <w:p w14:paraId="4E7C432D" w14:textId="77777777" w:rsidR="00E458AF" w:rsidRPr="00E9098D" w:rsidRDefault="00656B75">
      <w:pPr>
        <w:pStyle w:val="Body2"/>
        <w:rPr>
          <w:lang w:val="lt-LT"/>
        </w:rPr>
      </w:pPr>
      <w:r w:rsidRPr="00E9098D">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E9098D">
        <w:rPr>
          <w:lang w:val="lt-LT"/>
        </w:rPr>
        <w:t>patikslinimus</w:t>
      </w:r>
      <w:proofErr w:type="spellEnd"/>
      <w:r w:rsidRPr="00E9098D">
        <w:rPr>
          <w:lang w:val="lt-LT"/>
        </w:rPr>
        <w:t>.</w:t>
      </w:r>
    </w:p>
    <w:p w14:paraId="102A037F" w14:textId="77777777" w:rsidR="00E458AF" w:rsidRPr="00E9098D" w:rsidRDefault="00656B75">
      <w:pPr>
        <w:pStyle w:val="Body2"/>
        <w:rPr>
          <w:lang w:val="lt-LT"/>
        </w:rPr>
      </w:pPr>
      <w:r w:rsidRPr="00E9098D">
        <w:rPr>
          <w:lang w:val="lt-LT"/>
        </w:rPr>
        <w:tab/>
        <w:t>9.7. Bet kokia informacija, konkurso sąlygų paaiškinimai, pranešimai ar kitas perkančiosios organizacijos ir tiekėjo susirašinėjimas yra vykdomas tik CVP IS susirašinėjimo priemonėmis.</w:t>
      </w:r>
    </w:p>
    <w:p w14:paraId="36D4D310" w14:textId="77777777" w:rsidR="00E458AF" w:rsidRPr="00E9098D" w:rsidRDefault="00656B75">
      <w:pPr>
        <w:pStyle w:val="Body2"/>
        <w:rPr>
          <w:lang w:val="lt-LT"/>
        </w:rPr>
      </w:pPr>
      <w:r w:rsidRPr="00E9098D">
        <w:rPr>
          <w:lang w:val="lt-LT"/>
        </w:rPr>
        <w:tab/>
      </w:r>
      <w:r w:rsidRPr="00E9098D">
        <w:rPr>
          <w:color w:val="auto"/>
          <w:lang w:val="lt-LT"/>
        </w:rPr>
        <w:t>9.8. Perkančioji organizacija nepasibaigus pasiūlymų pateikimo terminui rengs pirkimo dokumentų aiškinamąjį susitikimą (toliau - Susitikimą). Kvietimas dalyvauti Susitikime bus siunčiamas CVP IS priemonėmis ne anksčiau kaip likus 3 darbo dienoms iki Susitikimo dienos. Susitikimo metu bus teikiami atsakymai į tiekė</w:t>
      </w:r>
      <w:r w:rsidR="00E9098D" w:rsidRPr="00E9098D">
        <w:rPr>
          <w:color w:val="auto"/>
          <w:lang w:val="lt-LT"/>
        </w:rPr>
        <w:t xml:space="preserve">jų klausimus dėl pirkimo sąlygų. </w:t>
      </w:r>
      <w:r w:rsidRPr="00E9098D">
        <w:rPr>
          <w:color w:val="auto"/>
          <w:lang w:val="lt-LT"/>
        </w:rPr>
        <w:t xml:space="preserve">Susitikimai rengiami su kiekvienu tiekėju individualiai.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bus skelbiamas CVP IS kartu su pirkimo dokumentais. </w:t>
      </w:r>
    </w:p>
    <w:p w14:paraId="1DB1E1EF" w14:textId="77777777" w:rsidR="00E458AF" w:rsidRPr="00D8741E" w:rsidRDefault="00E458AF">
      <w:pPr>
        <w:pStyle w:val="Body2"/>
        <w:rPr>
          <w:lang w:val="lt-LT"/>
        </w:rPr>
      </w:pPr>
    </w:p>
    <w:p w14:paraId="4C354E7D" w14:textId="77777777" w:rsidR="00E9098D" w:rsidRPr="00D8741E" w:rsidRDefault="00E9098D">
      <w:pPr>
        <w:pStyle w:val="Body2"/>
        <w:rPr>
          <w:lang w:val="lt-LT"/>
        </w:rPr>
      </w:pPr>
    </w:p>
    <w:p w14:paraId="3410E1E2" w14:textId="77777777" w:rsidR="00E458AF" w:rsidRPr="00D8741E" w:rsidRDefault="00656B75">
      <w:pPr>
        <w:pStyle w:val="Heading"/>
        <w:rPr>
          <w:lang w:val="lt-LT"/>
        </w:rPr>
      </w:pPr>
      <w:r w:rsidRPr="00D8741E">
        <w:rPr>
          <w:lang w:val="lt-LT"/>
        </w:rPr>
        <w:tab/>
        <w:t>10. SUSIPAŽINIMAS SU GAUTAIS PASIŪLYMAIS</w:t>
      </w:r>
    </w:p>
    <w:p w14:paraId="06B67817" w14:textId="77777777" w:rsidR="00E458AF" w:rsidRPr="00E9098D" w:rsidRDefault="00E458AF">
      <w:pPr>
        <w:pStyle w:val="Body2"/>
        <w:rPr>
          <w:lang w:val="lt-LT"/>
        </w:rPr>
      </w:pPr>
    </w:p>
    <w:p w14:paraId="2129CDCB" w14:textId="734EB3F2" w:rsidR="00E458AF" w:rsidRPr="00E9098D" w:rsidRDefault="00656B75">
      <w:pPr>
        <w:pStyle w:val="Body2"/>
        <w:rPr>
          <w:color w:val="auto"/>
          <w:lang w:val="lt-LT"/>
        </w:rPr>
      </w:pPr>
      <w:r w:rsidRPr="00E9098D">
        <w:rPr>
          <w:lang w:val="lt-LT"/>
        </w:rPr>
        <w:tab/>
        <w:t xml:space="preserve">10.1. Pirminis susipažinimas su CVP IS priemonėmis pateiktais </w:t>
      </w:r>
      <w:r w:rsidR="002614CB">
        <w:rPr>
          <w:lang w:val="lt-LT"/>
        </w:rPr>
        <w:t xml:space="preserve">pirminiais/galutiniais </w:t>
      </w:r>
      <w:r w:rsidRPr="00E9098D">
        <w:rPr>
          <w:lang w:val="lt-LT"/>
        </w:rPr>
        <w:t xml:space="preserve">tiekėjų pasiūlymais vyks </w:t>
      </w:r>
      <w:r w:rsidR="00D42617">
        <w:rPr>
          <w:lang w:val="lt-LT"/>
        </w:rPr>
        <w:t>30</w:t>
      </w:r>
      <w:r w:rsidR="00D42617" w:rsidRPr="00E9098D">
        <w:rPr>
          <w:lang w:val="lt-LT"/>
        </w:rPr>
        <w:t xml:space="preserve"> </w:t>
      </w:r>
      <w:r w:rsidRPr="00E9098D">
        <w:rPr>
          <w:lang w:val="lt-LT"/>
        </w:rPr>
        <w:t xml:space="preserve">min. po </w:t>
      </w:r>
      <w:r w:rsidRPr="00E9098D">
        <w:rPr>
          <w:color w:val="auto"/>
          <w:lang w:val="lt-LT"/>
        </w:rPr>
        <w:t>CVP IS nurodytos pasiūlymų pateikimo termino pabaigos.</w:t>
      </w:r>
    </w:p>
    <w:p w14:paraId="5BC8AA81" w14:textId="77777777" w:rsidR="00E458AF" w:rsidRPr="00E9098D" w:rsidRDefault="00656B75">
      <w:pPr>
        <w:pStyle w:val="Body2"/>
        <w:rPr>
          <w:color w:val="auto"/>
          <w:lang w:val="lt-LT"/>
        </w:rPr>
      </w:pPr>
      <w:r w:rsidRPr="00E9098D">
        <w:rPr>
          <w:color w:val="auto"/>
          <w:lang w:val="lt-LT"/>
        </w:rPr>
        <w:tab/>
        <w:t xml:space="preserve">10.2. Pirminio susipažinimo su CVP IS priemonėmis pateiktais </w:t>
      </w:r>
      <w:r w:rsidR="002614CB">
        <w:rPr>
          <w:lang w:val="lt-LT"/>
        </w:rPr>
        <w:t xml:space="preserve">pirminiais/galutiniais </w:t>
      </w:r>
      <w:r w:rsidRPr="00E9098D">
        <w:rPr>
          <w:color w:val="auto"/>
          <w:lang w:val="lt-LT"/>
        </w:rPr>
        <w:t>pasiūlymais procedūroje pasiūlymus pateikę tiekėjai nedalyvauja.</w:t>
      </w:r>
    </w:p>
    <w:p w14:paraId="3C41F4D3" w14:textId="77777777" w:rsidR="00E458AF" w:rsidRPr="00E9098D" w:rsidRDefault="00656B75">
      <w:pPr>
        <w:pStyle w:val="Body2"/>
        <w:rPr>
          <w:lang w:val="lt-LT"/>
        </w:rPr>
      </w:pPr>
      <w:r w:rsidRPr="00E9098D">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495A13F3" w14:textId="77777777" w:rsidR="00E458AF" w:rsidRPr="00E9098D" w:rsidRDefault="00656B75">
      <w:pPr>
        <w:pStyle w:val="Body2"/>
        <w:rPr>
          <w:color w:val="357CA2"/>
          <w:lang w:val="lt-LT"/>
        </w:rPr>
      </w:pPr>
      <w:r w:rsidRPr="00E9098D">
        <w:rPr>
          <w:color w:val="357CA2"/>
          <w:lang w:val="lt-LT"/>
        </w:rPr>
        <w:tab/>
      </w:r>
    </w:p>
    <w:p w14:paraId="1FBC2E31" w14:textId="77777777" w:rsidR="00E458AF" w:rsidRPr="00D8741E" w:rsidRDefault="00656B75">
      <w:pPr>
        <w:pStyle w:val="Heading"/>
        <w:rPr>
          <w:lang w:val="lt-LT"/>
        </w:rPr>
      </w:pPr>
      <w:r w:rsidRPr="00D8741E">
        <w:rPr>
          <w:lang w:val="lt-LT"/>
        </w:rPr>
        <w:tab/>
        <w:t>11. PASIŪLYMŲ NAGRINĖJIMAS</w:t>
      </w:r>
    </w:p>
    <w:p w14:paraId="1144CA45" w14:textId="77777777" w:rsidR="00E458AF" w:rsidRPr="00D8741E" w:rsidRDefault="00E458AF">
      <w:pPr>
        <w:pStyle w:val="Body2"/>
        <w:rPr>
          <w:lang w:val="lt-LT"/>
        </w:rPr>
      </w:pPr>
    </w:p>
    <w:p w14:paraId="171082F3" w14:textId="77777777" w:rsidR="00E458AF" w:rsidRPr="00E9098D" w:rsidRDefault="00656B75">
      <w:pPr>
        <w:pStyle w:val="Body2"/>
        <w:rPr>
          <w:lang w:val="lt-LT"/>
        </w:rPr>
      </w:pPr>
      <w:r w:rsidRPr="00E9098D">
        <w:rPr>
          <w:lang w:val="lt-LT"/>
        </w:rPr>
        <w:tab/>
        <w:t>11.1. Pateiktus pasiūlymus nagrinėja Komisija arba pirkimo organizatorius šia tvarka:</w:t>
      </w:r>
    </w:p>
    <w:p w14:paraId="6F7C5B7F" w14:textId="77777777" w:rsidR="00E458AF" w:rsidRPr="00E9098D" w:rsidRDefault="00656B75">
      <w:pPr>
        <w:pStyle w:val="Body2"/>
        <w:rPr>
          <w:lang w:val="lt-LT"/>
        </w:rPr>
      </w:pPr>
      <w:r w:rsidRPr="00E9098D">
        <w:rPr>
          <w:lang w:val="lt-LT"/>
        </w:rPr>
        <w:tab/>
        <w:t>11.1.2. įvertina kiekvieno tiekėjo atitiktį EBVPD;</w:t>
      </w:r>
    </w:p>
    <w:p w14:paraId="10CF1252" w14:textId="77777777" w:rsidR="00E458AF" w:rsidRPr="00E9098D" w:rsidRDefault="00656B75">
      <w:pPr>
        <w:pStyle w:val="Body2"/>
        <w:rPr>
          <w:lang w:val="lt-LT"/>
        </w:rPr>
      </w:pPr>
      <w:r w:rsidRPr="00E9098D">
        <w:rPr>
          <w:lang w:val="lt-LT"/>
        </w:rPr>
        <w:tab/>
        <w:t>11.</w:t>
      </w:r>
      <w:r w:rsidR="00E9098D" w:rsidRPr="00E9098D">
        <w:rPr>
          <w:lang w:val="lt-LT"/>
        </w:rPr>
        <w:t>1.3</w:t>
      </w:r>
      <w:r w:rsidRPr="00E9098D">
        <w:rPr>
          <w:lang w:val="lt-LT"/>
        </w:rPr>
        <w:t>. Kiekvienas tiekėjas atskirai informuojamas apie jo pateikto EBVPD patikrinimo rezultatus. Teisę dalyvauti tolesnėse pirkimo procedūrose turi keliamus reikalavimus atitinkantys tiekėjai. Jei pasiūlymas atmetamas, tiekėjui nurodomas jo pasiūlymo atmetimo pagrindas.</w:t>
      </w:r>
    </w:p>
    <w:p w14:paraId="72FE9EF0" w14:textId="77777777" w:rsidR="00E458AF" w:rsidRPr="00E9098D" w:rsidRDefault="00656B75">
      <w:pPr>
        <w:pStyle w:val="Body2"/>
        <w:rPr>
          <w:lang w:val="lt-LT"/>
        </w:rPr>
      </w:pPr>
      <w:r w:rsidRPr="00E9098D">
        <w:rPr>
          <w:lang w:val="lt-LT"/>
        </w:rPr>
        <w:tab/>
        <w:t>11.3. Jei tiekėjo pasiūlymas nėra atmetamas, Komisija arba pirkimo organizatorius toliau atlieka šias pirkimo procedūras:</w:t>
      </w:r>
    </w:p>
    <w:p w14:paraId="2D246482" w14:textId="77777777" w:rsidR="00E458AF" w:rsidRPr="00E9098D" w:rsidRDefault="00656B75">
      <w:pPr>
        <w:pStyle w:val="Body2"/>
        <w:rPr>
          <w:lang w:val="lt-LT"/>
        </w:rPr>
      </w:pPr>
      <w:r w:rsidRPr="00E9098D">
        <w:rPr>
          <w:lang w:val="lt-LT"/>
        </w:rPr>
        <w:tab/>
        <w:t>11.3.1. nustato, ar tiekėjo siūlomas pirkimo objektas atitinka pirkimo dokumentuose nustatytus reikalavimus;</w:t>
      </w:r>
    </w:p>
    <w:p w14:paraId="6830AADD" w14:textId="77777777" w:rsidR="00E458AF" w:rsidRPr="00E9098D" w:rsidRDefault="00656B75">
      <w:pPr>
        <w:pStyle w:val="Body2"/>
        <w:rPr>
          <w:lang w:val="lt-LT"/>
        </w:rPr>
      </w:pPr>
      <w:r w:rsidRPr="00E9098D">
        <w:rPr>
          <w:lang w:val="lt-LT"/>
        </w:rPr>
        <w:tab/>
        <w:t>11.3.2. patikrina, ar tiekėjo pasiūlyme nėra nurodytos kainos apskaičiavimo klaidų;</w:t>
      </w:r>
    </w:p>
    <w:p w14:paraId="576055CC" w14:textId="655E6759" w:rsidR="00E458AF" w:rsidRDefault="00656B75">
      <w:pPr>
        <w:pStyle w:val="Body2"/>
        <w:rPr>
          <w:lang w:val="lt-LT"/>
        </w:rPr>
      </w:pPr>
      <w:r w:rsidRPr="00E9098D">
        <w:rPr>
          <w:lang w:val="lt-LT"/>
        </w:rPr>
        <w:tab/>
        <w:t>11.3.</w:t>
      </w:r>
      <w:r w:rsidR="00D42617">
        <w:rPr>
          <w:lang w:val="lt-LT"/>
        </w:rPr>
        <w:t>3</w:t>
      </w:r>
      <w:r w:rsidRPr="00E9098D">
        <w:rPr>
          <w:lang w:val="lt-LT"/>
        </w:rPr>
        <w:t>. vykdo derybas šiose pirkimo sąlygose nustatyta tvarka;</w:t>
      </w:r>
    </w:p>
    <w:p w14:paraId="25C85D6F" w14:textId="71AFADC0" w:rsidR="00D42617" w:rsidRPr="00E9098D" w:rsidRDefault="00D42617" w:rsidP="00D42617">
      <w:pPr>
        <w:pStyle w:val="Body2"/>
        <w:rPr>
          <w:lang w:val="lt-LT"/>
        </w:rPr>
      </w:pPr>
      <w:r>
        <w:rPr>
          <w:lang w:val="lt-LT"/>
        </w:rPr>
        <w:t xml:space="preserve">             </w:t>
      </w:r>
      <w:r w:rsidRPr="00E9098D">
        <w:rPr>
          <w:lang w:val="lt-LT"/>
        </w:rPr>
        <w:t>11.3.</w:t>
      </w:r>
      <w:r>
        <w:rPr>
          <w:lang w:val="lt-LT"/>
        </w:rPr>
        <w:t>4</w:t>
      </w:r>
      <w:r w:rsidRPr="00E9098D">
        <w:rPr>
          <w:lang w:val="lt-LT"/>
        </w:rPr>
        <w:t>. patikrina, ar tiekėjo</w:t>
      </w:r>
      <w:r>
        <w:rPr>
          <w:lang w:val="lt-LT"/>
        </w:rPr>
        <w:t xml:space="preserve"> galutiniame</w:t>
      </w:r>
      <w:r w:rsidRPr="00E9098D">
        <w:rPr>
          <w:lang w:val="lt-LT"/>
        </w:rPr>
        <w:t xml:space="preserve"> pasiūlyme nurodyta kaina nėra per didelė ir perkančiajai organizacijai nepriimtina;</w:t>
      </w:r>
    </w:p>
    <w:p w14:paraId="4DB85E9D" w14:textId="670D158F" w:rsidR="00D42617" w:rsidRPr="00E9098D" w:rsidRDefault="00D42617">
      <w:pPr>
        <w:pStyle w:val="Body2"/>
        <w:rPr>
          <w:lang w:val="lt-LT"/>
        </w:rPr>
      </w:pPr>
      <w:r w:rsidRPr="00E9098D">
        <w:rPr>
          <w:lang w:val="lt-LT"/>
        </w:rPr>
        <w:tab/>
        <w:t>11.3.</w:t>
      </w:r>
      <w:r>
        <w:rPr>
          <w:lang w:val="lt-LT"/>
        </w:rPr>
        <w:t>5</w:t>
      </w:r>
      <w:r w:rsidRPr="00E9098D">
        <w:rPr>
          <w:lang w:val="lt-LT"/>
        </w:rPr>
        <w:t xml:space="preserve">. patikrina, ar tiekėjo </w:t>
      </w:r>
      <w:r>
        <w:rPr>
          <w:lang w:val="lt-LT"/>
        </w:rPr>
        <w:t xml:space="preserve">galutiniame </w:t>
      </w:r>
      <w:r w:rsidRPr="00E9098D">
        <w:rPr>
          <w:lang w:val="lt-LT"/>
        </w:rPr>
        <w:t>pasiūlyme nurodyta kaina (jos sudedamosios dalys) neatrodo neįprastai maža</w:t>
      </w:r>
      <w:r>
        <w:rPr>
          <w:lang w:val="lt-LT"/>
        </w:rPr>
        <w:t>;</w:t>
      </w:r>
    </w:p>
    <w:p w14:paraId="21E9FB44" w14:textId="2EECDF1C" w:rsidR="00E458AF" w:rsidRPr="00E9098D" w:rsidRDefault="00656B75">
      <w:pPr>
        <w:pStyle w:val="Body2"/>
        <w:rPr>
          <w:lang w:val="lt-LT"/>
        </w:rPr>
      </w:pPr>
      <w:r w:rsidRPr="00E9098D">
        <w:rPr>
          <w:lang w:val="lt-LT"/>
        </w:rPr>
        <w:tab/>
        <w:t>11.3.</w:t>
      </w:r>
      <w:r w:rsidR="00D42617">
        <w:rPr>
          <w:lang w:val="lt-LT"/>
        </w:rPr>
        <w:t>6</w:t>
      </w:r>
      <w:r w:rsidRPr="00E9098D">
        <w:rPr>
          <w:lang w:val="lt-LT"/>
        </w:rPr>
        <w:t>. sudaro pasiūlymų eilę;</w:t>
      </w:r>
    </w:p>
    <w:p w14:paraId="28592563" w14:textId="50380592" w:rsidR="00D42617" w:rsidRDefault="00656B75">
      <w:pPr>
        <w:pStyle w:val="Body2"/>
        <w:rPr>
          <w:lang w:val="lt-LT"/>
        </w:rPr>
      </w:pPr>
      <w:r w:rsidRPr="00E9098D">
        <w:rPr>
          <w:lang w:val="lt-LT"/>
        </w:rPr>
        <w:tab/>
        <w:t>11.3.</w:t>
      </w:r>
      <w:r w:rsidR="00D42617">
        <w:rPr>
          <w:lang w:val="lt-LT"/>
        </w:rPr>
        <w:t>7</w:t>
      </w:r>
      <w:r w:rsidRPr="00E9098D">
        <w:rPr>
          <w:lang w:val="lt-LT"/>
        </w:rPr>
        <w:t xml:space="preserve">. </w:t>
      </w:r>
      <w:r w:rsidR="00D42617">
        <w:rPr>
          <w:lang w:val="lt-LT"/>
        </w:rPr>
        <w:t>įvertina galimo laimėtojo kvalifikaciją;</w:t>
      </w:r>
    </w:p>
    <w:p w14:paraId="7EFC1DF4" w14:textId="77777777" w:rsidR="00E458AF" w:rsidRPr="00E9098D" w:rsidRDefault="00D42617">
      <w:pPr>
        <w:pStyle w:val="Body2"/>
        <w:rPr>
          <w:lang w:val="lt-LT"/>
        </w:rPr>
      </w:pPr>
      <w:r>
        <w:rPr>
          <w:lang w:val="lt-LT"/>
        </w:rPr>
        <w:t xml:space="preserve">              11.3.8. </w:t>
      </w:r>
      <w:r w:rsidR="00656B75" w:rsidRPr="00E9098D">
        <w:rPr>
          <w:lang w:val="lt-LT"/>
        </w:rPr>
        <w:t>nustato pirkimo laimėtoją;</w:t>
      </w:r>
    </w:p>
    <w:p w14:paraId="2916156D" w14:textId="103A880F" w:rsidR="00E458AF" w:rsidRPr="00E9098D" w:rsidRDefault="00656B75">
      <w:pPr>
        <w:pStyle w:val="Body2"/>
        <w:rPr>
          <w:lang w:val="lt-LT"/>
        </w:rPr>
      </w:pPr>
      <w:r w:rsidRPr="00E9098D">
        <w:rPr>
          <w:lang w:val="lt-LT"/>
        </w:rPr>
        <w:tab/>
        <w:t>11.3.</w:t>
      </w:r>
      <w:r w:rsidR="00D42617">
        <w:rPr>
          <w:lang w:val="lt-LT"/>
        </w:rPr>
        <w:t>9</w:t>
      </w:r>
      <w:r w:rsidRPr="00E9098D">
        <w:rPr>
          <w:lang w:val="lt-LT"/>
        </w:rPr>
        <w:t>. tiekėją, kurio pasiūlymas laimėjo, kviečia sudaryti pirkimo sutartį.</w:t>
      </w:r>
    </w:p>
    <w:p w14:paraId="4F40ACC5" w14:textId="77777777" w:rsidR="00E458AF" w:rsidRPr="00E9098D" w:rsidRDefault="00656B75">
      <w:pPr>
        <w:pStyle w:val="Body2"/>
        <w:rPr>
          <w:lang w:val="lt-LT"/>
        </w:rPr>
      </w:pPr>
      <w:r w:rsidRPr="00E9098D">
        <w:rPr>
          <w:lang w:val="lt-LT"/>
        </w:rPr>
        <w:tab/>
        <w:t>11.4. Jeigu tiekėjas pateikė netikslius, neišsamius ar klaidingus dokumentus ar duomenis apie atitiktį pirkimo dokumentų reikalavimams arba šių dokumentų ar duomenų trūksta, Komisija arba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7F30E7EA" w14:textId="77777777" w:rsidR="00E458AF" w:rsidRPr="00E9098D" w:rsidRDefault="00656B75">
      <w:pPr>
        <w:pStyle w:val="Body2"/>
        <w:rPr>
          <w:lang w:val="lt-LT"/>
        </w:rPr>
      </w:pPr>
      <w:r w:rsidRPr="00E9098D">
        <w:rPr>
          <w:lang w:val="lt-LT"/>
        </w:rPr>
        <w:tab/>
        <w:t>11.5. Komisija arba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23E00DC" w14:textId="77777777" w:rsidR="00E458AF" w:rsidRPr="00E9098D" w:rsidRDefault="00656B75">
      <w:pPr>
        <w:pStyle w:val="Body2"/>
        <w:rPr>
          <w:lang w:val="lt-LT"/>
        </w:rPr>
      </w:pPr>
      <w:r w:rsidRPr="00E9098D">
        <w:rPr>
          <w:lang w:val="lt-LT"/>
        </w:rPr>
        <w:tab/>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FB3AD58" w14:textId="77777777" w:rsidR="00E458AF" w:rsidRPr="00E9098D" w:rsidRDefault="00656B75">
      <w:pPr>
        <w:pStyle w:val="Body2"/>
        <w:rPr>
          <w:lang w:val="lt-LT"/>
        </w:rPr>
      </w:pPr>
      <w:r w:rsidRPr="00D8741E">
        <w:rPr>
          <w:lang w:val="lt-LT"/>
        </w:rPr>
        <w:lastRenderedPageBreak/>
        <w:tab/>
      </w:r>
      <w:r w:rsidRPr="00E9098D">
        <w:rPr>
          <w:lang w:val="lt-LT"/>
        </w:rPr>
        <w:t>11.7.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5B0DF65D" w14:textId="77777777" w:rsidR="00E458AF" w:rsidRPr="00E9098D" w:rsidRDefault="00656B75">
      <w:pPr>
        <w:pStyle w:val="Body2"/>
        <w:rPr>
          <w:lang w:val="lt-LT"/>
        </w:rPr>
      </w:pPr>
      <w:r w:rsidRPr="00E9098D">
        <w:rPr>
          <w:lang w:val="lt-LT"/>
        </w:rPr>
        <w:tab/>
        <w:t>11.8. Jeigu tiekėjo pasiūlyme nurodyta kaina (jos sudedamosios dalys) atrodo neįprastai maža, Komisija arba pirkimo organizatorius prašo tiekėją ją pagrįsti, vadovaujantis VPĮ 57 straipsnio 2 ir 3 dalių nuostatomis.</w:t>
      </w:r>
    </w:p>
    <w:p w14:paraId="41B12F1E" w14:textId="77777777" w:rsidR="00E458AF" w:rsidRPr="00E9098D" w:rsidRDefault="00656B75">
      <w:pPr>
        <w:pStyle w:val="Body2"/>
        <w:rPr>
          <w:lang w:val="lt-LT"/>
        </w:rPr>
      </w:pPr>
      <w:r w:rsidRPr="00E9098D">
        <w:rPr>
          <w:lang w:val="lt-LT"/>
        </w:rPr>
        <w:tab/>
        <w:t>11.9. Komisija arba pirkimo organizatorius gali nevertinti viso pasiūlymo, jeigu patikrinusi jo dalį nustato, kad pasiūlymas, vadovaujantis jam nustatytais reikalavimais, turi būti atmetamas.</w:t>
      </w:r>
    </w:p>
    <w:p w14:paraId="456969DD" w14:textId="77777777" w:rsidR="00E458AF" w:rsidRPr="00D8741E" w:rsidRDefault="00656B75">
      <w:pPr>
        <w:pStyle w:val="Body2"/>
        <w:rPr>
          <w:lang w:val="lt-LT"/>
        </w:rPr>
      </w:pPr>
      <w:r w:rsidRPr="00D8741E">
        <w:rPr>
          <w:lang w:val="lt-LT"/>
        </w:rPr>
        <w:tab/>
      </w:r>
    </w:p>
    <w:p w14:paraId="780F2690" w14:textId="77777777" w:rsidR="00E458AF" w:rsidRPr="00656B75" w:rsidRDefault="00656B75">
      <w:pPr>
        <w:pStyle w:val="Heading"/>
        <w:rPr>
          <w:lang w:val="de-AT"/>
        </w:rPr>
      </w:pPr>
      <w:r w:rsidRPr="00D8741E">
        <w:rPr>
          <w:lang w:val="lt-LT"/>
        </w:rPr>
        <w:tab/>
      </w:r>
      <w:r w:rsidRPr="00656B75">
        <w:rPr>
          <w:lang w:val="de-AT"/>
        </w:rPr>
        <w:t>12. ELEKTRONINIS AUKCIONAS ARBA DERYBOS</w:t>
      </w:r>
    </w:p>
    <w:p w14:paraId="78475600" w14:textId="77777777" w:rsidR="00E458AF" w:rsidRPr="00E9098D" w:rsidRDefault="00E458AF">
      <w:pPr>
        <w:pStyle w:val="Body2"/>
        <w:rPr>
          <w:color w:val="auto"/>
          <w:lang w:val="lt-LT"/>
        </w:rPr>
      </w:pPr>
    </w:p>
    <w:p w14:paraId="63BB2938" w14:textId="77777777" w:rsidR="00E458AF" w:rsidRPr="00E9098D" w:rsidRDefault="00656B75">
      <w:pPr>
        <w:pStyle w:val="Body2"/>
        <w:rPr>
          <w:color w:val="auto"/>
          <w:lang w:val="lt-LT"/>
        </w:rPr>
      </w:pPr>
      <w:r w:rsidRPr="00E9098D">
        <w:rPr>
          <w:color w:val="auto"/>
          <w:lang w:val="lt-LT"/>
        </w:rPr>
        <w:tab/>
        <w:t>12.1. Elektroninis aukcionas nerengiamas.</w:t>
      </w:r>
    </w:p>
    <w:p w14:paraId="1E2946DA" w14:textId="6CB2C7C3" w:rsidR="00E458AF" w:rsidRPr="00E9098D" w:rsidRDefault="00656B75">
      <w:pPr>
        <w:pStyle w:val="Body2"/>
        <w:rPr>
          <w:color w:val="auto"/>
          <w:lang w:val="lt-LT"/>
        </w:rPr>
      </w:pPr>
      <w:r w:rsidRPr="00D8741E">
        <w:rPr>
          <w:color w:val="auto"/>
          <w:lang w:val="de-AT"/>
        </w:rPr>
        <w:tab/>
      </w:r>
      <w:r w:rsidRPr="00E9098D">
        <w:rPr>
          <w:color w:val="auto"/>
          <w:lang w:val="lt-LT"/>
        </w:rPr>
        <w:t xml:space="preserve">12.2. </w:t>
      </w:r>
      <w:r w:rsidR="002614CB">
        <w:rPr>
          <w:color w:val="auto"/>
          <w:lang w:val="lt-LT"/>
        </w:rPr>
        <w:t>Susi</w:t>
      </w:r>
      <w:r w:rsidR="00E02C08">
        <w:rPr>
          <w:color w:val="auto"/>
          <w:lang w:val="lt-LT"/>
        </w:rPr>
        <w:t>p</w:t>
      </w:r>
      <w:r w:rsidR="002614CB">
        <w:rPr>
          <w:color w:val="auto"/>
          <w:lang w:val="lt-LT"/>
        </w:rPr>
        <w:t>ažinus su pirminiais pasiūlymais, perkančiajai organizacijai nusprendus, gali būti vykdomos derybos</w:t>
      </w:r>
      <w:r w:rsidRPr="00E9098D">
        <w:rPr>
          <w:color w:val="auto"/>
          <w:lang w:val="lt-LT"/>
        </w:rPr>
        <w:t xml:space="preserve"> laikantis toliau nurodytų sąlygų:</w:t>
      </w:r>
    </w:p>
    <w:p w14:paraId="308FD630" w14:textId="77777777" w:rsidR="00E458AF" w:rsidRPr="00E9098D" w:rsidRDefault="00656B75">
      <w:pPr>
        <w:pStyle w:val="Body2"/>
        <w:rPr>
          <w:color w:val="auto"/>
          <w:lang w:val="lt-LT"/>
        </w:rPr>
      </w:pPr>
      <w:r w:rsidRPr="00E9098D">
        <w:rPr>
          <w:color w:val="auto"/>
          <w:lang w:val="lt-LT"/>
        </w:rPr>
        <w:tab/>
        <w:t>12.2.1. visiems tiekėjams taikomi vienodi reikalavimai, suteikiamos vienodos galimybės ir pateikiama vienoda informacija – teikdama informaciją, perkančioji organizacija neturi diskriminuoti tiekėjų;</w:t>
      </w:r>
    </w:p>
    <w:p w14:paraId="1918C3BC" w14:textId="77777777" w:rsidR="00E458AF" w:rsidRPr="00E9098D" w:rsidRDefault="00656B75">
      <w:pPr>
        <w:pStyle w:val="Body2"/>
        <w:rPr>
          <w:color w:val="auto"/>
          <w:lang w:val="lt-LT"/>
        </w:rPr>
      </w:pPr>
      <w:r w:rsidRPr="00E9098D">
        <w:rPr>
          <w:color w:val="auto"/>
          <w:lang w:val="lt-LT"/>
        </w:rPr>
        <w:tab/>
        <w:t>12.2.2. tretiesiems asmenims ir derybose dalyvaujantiems tiekėjams negali būti atskleidžiama jokia derybų metu iš tiekėjo gauta informacija, taip pat informacija apie derybų metu pasiektus susitarimus;</w:t>
      </w:r>
    </w:p>
    <w:p w14:paraId="058264B7" w14:textId="21A6829F" w:rsidR="00E9098D" w:rsidRPr="00E9098D" w:rsidRDefault="00656B75" w:rsidP="004B0CC3">
      <w:pPr>
        <w:pStyle w:val="Body2"/>
        <w:rPr>
          <w:color w:val="auto"/>
          <w:lang w:val="lt-LT"/>
        </w:rPr>
      </w:pPr>
      <w:r w:rsidRPr="00E9098D">
        <w:rPr>
          <w:color w:val="auto"/>
          <w:lang w:val="lt-LT"/>
        </w:rPr>
        <w:tab/>
      </w:r>
      <w:r w:rsidR="00E9098D">
        <w:rPr>
          <w:color w:val="auto"/>
          <w:lang w:val="lt-LT"/>
        </w:rPr>
        <w:t>12.2.</w:t>
      </w:r>
      <w:r w:rsidR="002614CB">
        <w:rPr>
          <w:color w:val="auto"/>
          <w:lang w:val="lt-LT"/>
        </w:rPr>
        <w:t>3</w:t>
      </w:r>
      <w:r w:rsidR="00E9098D">
        <w:rPr>
          <w:color w:val="auto"/>
          <w:lang w:val="lt-LT"/>
        </w:rPr>
        <w:t>. Deramasi dėl pirkimo sąlygų 3 priedo „Sutarties projektas“ numatytų sąlygų ir paslaugų įkainio;</w:t>
      </w:r>
    </w:p>
    <w:p w14:paraId="765E72FB" w14:textId="0BEDCE21" w:rsidR="00E458AF" w:rsidRPr="00E9098D" w:rsidRDefault="00656B75">
      <w:pPr>
        <w:pStyle w:val="Body2"/>
        <w:rPr>
          <w:color w:val="auto"/>
          <w:lang w:val="lt-LT"/>
        </w:rPr>
      </w:pPr>
      <w:r w:rsidRPr="00E9098D">
        <w:rPr>
          <w:color w:val="auto"/>
          <w:lang w:val="lt-LT"/>
        </w:rPr>
        <w:tab/>
        <w:t>12.3. Informacija apie derybų metu gautus pasiūlymus ir pasiektus susitarimus fiksuojama protokole, kuriame atsispindi derybų eiga ir pasiekti susitarimai. Jei derybos vyksta surengus tam skirtą susitikimą, protokolą pasirašo derybose dalyvavę Komisijos nariai ir dalyvis, su kuriuo derėtasi, arba jo įgaliotas atstovas. Jei derybos vyksta CVP IS priemonėmis, pasirašyti šalių pasiektų susitarimų nereikalaujama, šalių pasiekto susitarimo patvirtinimas CVP IS priemonėmis laikomas pakankamu.</w:t>
      </w:r>
    </w:p>
    <w:p w14:paraId="206DF15C" w14:textId="77777777" w:rsidR="00E458AF" w:rsidRPr="00E9098D" w:rsidRDefault="00656B75">
      <w:pPr>
        <w:pStyle w:val="Body2"/>
        <w:rPr>
          <w:color w:val="auto"/>
          <w:lang w:val="lt-LT"/>
        </w:rPr>
      </w:pPr>
      <w:r w:rsidRPr="00E9098D">
        <w:rPr>
          <w:color w:val="auto"/>
          <w:lang w:val="lt-LT"/>
        </w:rPr>
        <w:tab/>
        <w:t>12.4. Tiekėjai kviečiami pateikti galutinius pasiūlymus</w:t>
      </w:r>
      <w:r w:rsidR="00D8741E">
        <w:rPr>
          <w:color w:val="auto"/>
          <w:lang w:val="lt-LT"/>
        </w:rPr>
        <w:t>, tiekėjui nepateikus galutinio pasiūlymo, pirminis (pateiktas prieš galutinį) yra laikomas galutiniu.</w:t>
      </w:r>
    </w:p>
    <w:p w14:paraId="34D118BC" w14:textId="77777777" w:rsidR="00E458AF" w:rsidRPr="00E9098D" w:rsidRDefault="00656B75">
      <w:pPr>
        <w:pStyle w:val="Body2"/>
        <w:rPr>
          <w:color w:val="auto"/>
          <w:lang w:val="lt-LT"/>
        </w:rPr>
      </w:pPr>
      <w:r w:rsidRPr="00E9098D">
        <w:rPr>
          <w:color w:val="auto"/>
          <w:lang w:val="lt-LT"/>
        </w:rPr>
        <w:tab/>
        <w:t>12.5. Įvertinama pasiūlymo atitiktis pirkimo dokumentuose nustatytiems reikalavimams, ar tiekėjo pasiūlyta kaina nėra per didelė ir perkančiajai organizacijai nepriimtina. Prašoma pagrįsti neįprastai mažą kainą ar sąnaudas, jei atrodo neįprastai maža. Tiekėjai informuojami apie vertinimo rezultatus (nurodoma, ar pasiūlymas atitiko pirkimo dokumentuose nustatytus reikalavimus, ar tiekėjas pagrindė neįprastai mažą kainą ar sąnaudas (jei to buvo prašyta)).</w:t>
      </w:r>
    </w:p>
    <w:p w14:paraId="54AEB49E" w14:textId="77777777" w:rsidR="00E458AF" w:rsidRPr="00E9098D" w:rsidRDefault="00E458AF">
      <w:pPr>
        <w:pStyle w:val="Body2"/>
        <w:rPr>
          <w:lang w:val="lt-LT"/>
        </w:rPr>
      </w:pPr>
    </w:p>
    <w:p w14:paraId="4D5406D0" w14:textId="77777777" w:rsidR="00E458AF" w:rsidRPr="00D8741E" w:rsidRDefault="00656B75">
      <w:pPr>
        <w:pStyle w:val="Heading"/>
        <w:rPr>
          <w:lang w:val="lt-LT"/>
        </w:rPr>
      </w:pPr>
      <w:r w:rsidRPr="00D8741E">
        <w:rPr>
          <w:lang w:val="lt-LT"/>
        </w:rPr>
        <w:tab/>
        <w:t xml:space="preserve">13. PASIŪLYMŲ </w:t>
      </w:r>
      <w:r>
        <w:rPr>
          <w:lang w:val="pt-PT"/>
        </w:rPr>
        <w:t>ATMETIMO PRIE</w:t>
      </w:r>
      <w:r w:rsidRPr="00D8741E">
        <w:rPr>
          <w:lang w:val="lt-LT"/>
        </w:rPr>
        <w:t>ŽASTYS</w:t>
      </w:r>
    </w:p>
    <w:p w14:paraId="2B96253E" w14:textId="77777777" w:rsidR="00E458AF" w:rsidRPr="00D8741E" w:rsidRDefault="00E458AF">
      <w:pPr>
        <w:pStyle w:val="Body2"/>
        <w:rPr>
          <w:lang w:val="lt-LT"/>
        </w:rPr>
      </w:pPr>
    </w:p>
    <w:p w14:paraId="3A1F8088" w14:textId="77777777" w:rsidR="00E458AF" w:rsidRPr="00E9098D" w:rsidRDefault="00656B75">
      <w:pPr>
        <w:pStyle w:val="Body2"/>
        <w:rPr>
          <w:lang w:val="lt-LT"/>
        </w:rPr>
      </w:pPr>
      <w:r w:rsidRPr="00E9098D">
        <w:rPr>
          <w:lang w:val="lt-LT"/>
        </w:rPr>
        <w:tab/>
        <w:t>13.1. Perkančioji organizacija atmeta pasiūlymą, jeigu:</w:t>
      </w:r>
    </w:p>
    <w:p w14:paraId="6592C668" w14:textId="77777777" w:rsidR="00E458AF" w:rsidRPr="00E9098D" w:rsidRDefault="00656B75">
      <w:pPr>
        <w:pStyle w:val="Body2"/>
        <w:rPr>
          <w:lang w:val="lt-LT"/>
        </w:rPr>
      </w:pPr>
      <w:r w:rsidRPr="00E9098D">
        <w:rPr>
          <w:lang w:val="lt-LT"/>
        </w:rPr>
        <w:tab/>
        <w:t>13.1.1. tiekėjas pasiūlymą ar jo dalį pateikė ne CVP IS priemonėmis;</w:t>
      </w:r>
    </w:p>
    <w:p w14:paraId="4AD27E4A" w14:textId="77777777" w:rsidR="00E458AF" w:rsidRPr="00E9098D" w:rsidRDefault="00656B75">
      <w:pPr>
        <w:pStyle w:val="Body2"/>
        <w:rPr>
          <w:lang w:val="lt-LT"/>
        </w:rPr>
      </w:pPr>
      <w:r w:rsidRPr="00E9098D">
        <w:rPr>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843B60D" w14:textId="77777777" w:rsidR="00E458AF" w:rsidRPr="00E9098D" w:rsidRDefault="00656B75">
      <w:pPr>
        <w:pStyle w:val="Body2"/>
        <w:rPr>
          <w:lang w:val="lt-LT"/>
        </w:rPr>
      </w:pPr>
      <w:r w:rsidRPr="00E9098D">
        <w:rPr>
          <w:lang w:val="lt-LT"/>
        </w:rPr>
        <w:tab/>
        <w:t>13.1.3. pasiūlymas neatitinka pirkimo dokumentuose nustatytų reikalavimų;</w:t>
      </w:r>
    </w:p>
    <w:p w14:paraId="28ABCA0B" w14:textId="77777777" w:rsidR="00E458AF" w:rsidRPr="00E9098D" w:rsidRDefault="00656B75">
      <w:pPr>
        <w:pStyle w:val="Body2"/>
        <w:rPr>
          <w:lang w:val="lt-LT"/>
        </w:rPr>
      </w:pPr>
      <w:r w:rsidRPr="00E9098D">
        <w:rPr>
          <w:lang w:val="lt-LT"/>
        </w:rPr>
        <w:tab/>
        <w:t>13.1.4. visų dalyvių, kurių pasiūlymai neatmesti dėl kitų priežasčių, buvo pasiūlytos per didelės, perkančiajai organizacijai nepriimtinos kainos;</w:t>
      </w:r>
    </w:p>
    <w:p w14:paraId="6172E01C" w14:textId="77777777" w:rsidR="00E458AF" w:rsidRPr="00E9098D" w:rsidRDefault="00656B75">
      <w:pPr>
        <w:pStyle w:val="Body2"/>
        <w:rPr>
          <w:lang w:val="lt-LT"/>
        </w:rPr>
      </w:pPr>
      <w:r w:rsidRPr="00E9098D">
        <w:rPr>
          <w:lang w:val="lt-LT"/>
        </w:rPr>
        <w:tab/>
        <w:t>13.1.5. dalyvis per perkančiosios organizacijos nurodytą terminą neištaiso aritmetinių klaidų ir (ar) nepaaiškina pasiūlymo. Šiuo atveju jo pasiūlymas atmetamas kaip neatitinkantis pirkimo dokumentuose nustatytų reikalavimų;</w:t>
      </w:r>
    </w:p>
    <w:p w14:paraId="0F0C8364" w14:textId="77777777" w:rsidR="00E458AF" w:rsidRPr="00E9098D" w:rsidRDefault="00656B75">
      <w:pPr>
        <w:pStyle w:val="Body2"/>
        <w:rPr>
          <w:lang w:val="lt-LT"/>
        </w:rPr>
      </w:pPr>
      <w:r w:rsidRPr="00E9098D">
        <w:rPr>
          <w:lang w:val="lt-LT"/>
        </w:rPr>
        <w:tab/>
        <w:t>13.1.6. pateiktame pasiūlyme nurodyta kaina laikoma neįprastai maža ir dalyvis, perkančiosios organizacijos prašymu, nepateikia tinkamų kainos pagrįstumo įrodymų;</w:t>
      </w:r>
    </w:p>
    <w:p w14:paraId="6E195869" w14:textId="77777777" w:rsidR="00E458AF" w:rsidRPr="00090AA9" w:rsidRDefault="00656B75">
      <w:pPr>
        <w:pStyle w:val="Body2"/>
        <w:rPr>
          <w:lang w:val="lt-LT"/>
        </w:rPr>
      </w:pPr>
      <w:r w:rsidRPr="00090AA9">
        <w:rPr>
          <w:lang w:val="lt-LT"/>
        </w:rPr>
        <w:lastRenderedPageBreak/>
        <w:tab/>
        <w:t>13.1.7. tiekėjas, apie nustatytų reikalavimų atitikimą, yra pateikęs melagingą informaciją, kurią perkančioji organizacija gali įrodyti bet kokiomis teisėtomis priemonėmis;</w:t>
      </w:r>
    </w:p>
    <w:p w14:paraId="5D61A01D" w14:textId="77777777" w:rsidR="00E458AF" w:rsidRPr="00090AA9" w:rsidRDefault="00656B75">
      <w:pPr>
        <w:pStyle w:val="Body2"/>
        <w:rPr>
          <w:lang w:val="lt-LT"/>
        </w:rPr>
      </w:pPr>
      <w:r w:rsidRPr="00090AA9">
        <w:rPr>
          <w:lang w:val="lt-LT"/>
        </w:rPr>
        <w:tab/>
        <w:t>13.1.8.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5486F00" w14:textId="77777777" w:rsidR="00E458AF" w:rsidRPr="00090AA9" w:rsidRDefault="00656B75">
      <w:pPr>
        <w:pStyle w:val="Body2"/>
        <w:rPr>
          <w:color w:val="357CA2"/>
          <w:lang w:val="lt-LT"/>
        </w:rPr>
      </w:pPr>
      <w:r w:rsidRPr="00090AA9">
        <w:rPr>
          <w:lang w:val="lt-LT"/>
        </w:rPr>
        <w:tab/>
        <w:t>13.1.9. tiekėjas pateikė netikslius, neišsamius pirkimo dokumentuose nuodytus kartu su pasiūlymu teikiamus dokumentus: tiekėjo įgaliojimą asmeniui pasirašyti pasiūlymą, jungtinės veiklos sutartį</w:t>
      </w:r>
      <w:r w:rsidR="00090AA9" w:rsidRPr="00090AA9">
        <w:rPr>
          <w:lang w:val="lt-LT"/>
        </w:rPr>
        <w:t xml:space="preserve">, </w:t>
      </w:r>
      <w:r w:rsidRPr="00090AA9">
        <w:rPr>
          <w:lang w:val="lt-LT"/>
        </w:rPr>
        <w:t>jų nepateikė ir perkančiosios organizacijos prašymu jų nepateikė per perkančiosios organizacijos nurodytą terminą.</w:t>
      </w:r>
    </w:p>
    <w:p w14:paraId="46D70D25" w14:textId="77777777" w:rsidR="00E458AF" w:rsidRPr="00090AA9" w:rsidRDefault="00656B75">
      <w:pPr>
        <w:pStyle w:val="Body2"/>
        <w:rPr>
          <w:lang w:val="lt-LT"/>
        </w:rPr>
      </w:pPr>
      <w:r w:rsidRPr="00090AA9">
        <w:rPr>
          <w:lang w:val="lt-LT"/>
        </w:rPr>
        <w:tab/>
        <w:t>13.2. Apie pasiūlymo atmetimą ir tokio atmetimo priežastis tiekėjas informuojamas raštu CVP IS priemonėmis.</w:t>
      </w:r>
    </w:p>
    <w:p w14:paraId="43201C7B" w14:textId="77777777" w:rsidR="00E458AF" w:rsidRPr="00D8741E" w:rsidRDefault="00E458AF">
      <w:pPr>
        <w:pStyle w:val="Body2"/>
        <w:rPr>
          <w:lang w:val="lt-LT"/>
        </w:rPr>
      </w:pPr>
    </w:p>
    <w:p w14:paraId="41F184EF" w14:textId="77777777" w:rsidR="00E458AF" w:rsidRPr="00D8741E" w:rsidRDefault="00656B75">
      <w:pPr>
        <w:pStyle w:val="Heading"/>
        <w:rPr>
          <w:lang w:val="lt-LT"/>
        </w:rPr>
      </w:pPr>
      <w:r w:rsidRPr="00D8741E">
        <w:rPr>
          <w:lang w:val="lt-LT"/>
        </w:rPr>
        <w:tab/>
        <w:t>14. PASIŪLYMŲ VERTINIMAS</w:t>
      </w:r>
    </w:p>
    <w:p w14:paraId="69858E07" w14:textId="77777777" w:rsidR="00E458AF" w:rsidRPr="00D8741E" w:rsidRDefault="00E458AF">
      <w:pPr>
        <w:pStyle w:val="Body2"/>
        <w:rPr>
          <w:lang w:val="lt-LT"/>
        </w:rPr>
      </w:pPr>
    </w:p>
    <w:p w14:paraId="43A68E24" w14:textId="77777777" w:rsidR="00E458AF" w:rsidRPr="00090AA9" w:rsidRDefault="00656B75">
      <w:pPr>
        <w:pStyle w:val="Body2"/>
        <w:rPr>
          <w:lang w:val="lt-LT"/>
        </w:rPr>
      </w:pPr>
      <w:r w:rsidRPr="00090AA9">
        <w:rPr>
          <w:lang w:val="lt-LT"/>
        </w:rPr>
        <w:tab/>
        <w:t xml:space="preserve">14.1. Perkančioji organizacija ekonomiškai naudingiausią pasiūlymą išrenka pagal </w:t>
      </w:r>
      <w:r w:rsidR="00090AA9" w:rsidRPr="00090AA9">
        <w:rPr>
          <w:b/>
          <w:color w:val="auto"/>
          <w:lang w:val="lt-LT"/>
        </w:rPr>
        <w:t>kaina</w:t>
      </w:r>
      <w:r w:rsidRPr="00090AA9">
        <w:rPr>
          <w:lang w:val="lt-LT"/>
        </w:rPr>
        <w:t xml:space="preserve">. Ekonomiškai naudingiausiu pasiūlymu laikomas mažiausios </w:t>
      </w:r>
      <w:r w:rsidR="00090AA9" w:rsidRPr="00090AA9">
        <w:rPr>
          <w:color w:val="auto"/>
          <w:lang w:val="lt-LT"/>
        </w:rPr>
        <w:t xml:space="preserve">kainos </w:t>
      </w:r>
      <w:r w:rsidRPr="00090AA9">
        <w:rPr>
          <w:lang w:val="lt-LT"/>
        </w:rPr>
        <w:t>pasiūlymas.</w:t>
      </w:r>
    </w:p>
    <w:p w14:paraId="67A7CE9F" w14:textId="77777777" w:rsidR="00E458AF" w:rsidRPr="00090AA9" w:rsidRDefault="00656B75">
      <w:pPr>
        <w:pStyle w:val="Body2"/>
        <w:rPr>
          <w:lang w:val="lt-LT"/>
        </w:rPr>
      </w:pPr>
      <w:r w:rsidRPr="00D8741E">
        <w:rPr>
          <w:color w:val="C03A2A"/>
          <w:lang w:val="lt-LT"/>
        </w:rPr>
        <w:tab/>
      </w:r>
      <w:r w:rsidRPr="00090AA9">
        <w:rPr>
          <w:lang w:val="lt-LT"/>
        </w:rPr>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BAE97E8" w14:textId="77777777" w:rsidR="00E458AF" w:rsidRPr="00D8741E" w:rsidRDefault="00656B75">
      <w:pPr>
        <w:pStyle w:val="Heading"/>
        <w:rPr>
          <w:lang w:val="lt-LT"/>
        </w:rPr>
      </w:pPr>
      <w:r w:rsidRPr="00D8741E">
        <w:rPr>
          <w:lang w:val="lt-LT"/>
        </w:rPr>
        <w:tab/>
      </w:r>
    </w:p>
    <w:p w14:paraId="64067991" w14:textId="77777777" w:rsidR="00E458AF" w:rsidRPr="00D8741E" w:rsidRDefault="00656B75">
      <w:pPr>
        <w:pStyle w:val="Heading"/>
        <w:rPr>
          <w:lang w:val="lt-LT"/>
        </w:rPr>
      </w:pPr>
      <w:r w:rsidRPr="00D8741E">
        <w:rPr>
          <w:lang w:val="lt-LT"/>
        </w:rPr>
        <w:tab/>
        <w:t xml:space="preserve">15. PASIŪLYMŲ </w:t>
      </w:r>
      <w:r>
        <w:rPr>
          <w:lang w:val="da-DK"/>
        </w:rPr>
        <w:t>EIL</w:t>
      </w:r>
      <w:r w:rsidRPr="00D8741E">
        <w:rPr>
          <w:lang w:val="lt-LT"/>
        </w:rPr>
        <w:t>Ė IR LAIMĖTOJO NUSTATYMAS</w:t>
      </w:r>
    </w:p>
    <w:p w14:paraId="6772AB28" w14:textId="77777777" w:rsidR="00E458AF" w:rsidRPr="00D8741E" w:rsidRDefault="00E458AF">
      <w:pPr>
        <w:pStyle w:val="Body2"/>
        <w:rPr>
          <w:lang w:val="lt-LT"/>
        </w:rPr>
      </w:pPr>
    </w:p>
    <w:p w14:paraId="351D048F" w14:textId="77777777" w:rsidR="00E458AF" w:rsidRPr="00090AA9" w:rsidRDefault="00656B75">
      <w:pPr>
        <w:pStyle w:val="Body2"/>
        <w:rPr>
          <w:lang w:val="lt-LT"/>
        </w:rPr>
      </w:pPr>
      <w:r w:rsidRPr="00D8741E">
        <w:rPr>
          <w:lang w:val="lt-LT"/>
        </w:rPr>
        <w:tab/>
      </w:r>
      <w:r w:rsidRPr="00090AA9">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544B26C" w14:textId="77777777" w:rsidR="00E458AF" w:rsidRPr="00090AA9" w:rsidRDefault="00656B75">
      <w:pPr>
        <w:pStyle w:val="Body2"/>
        <w:rPr>
          <w:lang w:val="lt-LT"/>
        </w:rPr>
      </w:pPr>
      <w:r w:rsidRPr="00090AA9">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77DB639" w14:textId="77777777" w:rsidR="00E458AF" w:rsidRPr="00090AA9" w:rsidRDefault="00656B75">
      <w:pPr>
        <w:pStyle w:val="Body2"/>
        <w:rPr>
          <w:lang w:val="lt-LT"/>
        </w:rPr>
      </w:pPr>
      <w:r w:rsidRPr="00090AA9">
        <w:rPr>
          <w:lang w:val="lt-LT"/>
        </w:rPr>
        <w:tab/>
        <w:t>15.3. Tais atvejais, kai pasiūlymą pateikė tik vienas tiekėjas, pasiūlymų eilė nenustatoma ir jo pasiūlymas laikomas laimėjusiu, jeigu nebuvo atmestas pagal šių pirkimo dokumentų sąlygas.</w:t>
      </w:r>
    </w:p>
    <w:p w14:paraId="1CC46C25" w14:textId="77777777" w:rsidR="00E458AF" w:rsidRPr="00090AA9" w:rsidRDefault="00656B75">
      <w:pPr>
        <w:pStyle w:val="Body2"/>
        <w:rPr>
          <w:lang w:val="lt-LT"/>
        </w:rPr>
      </w:pPr>
      <w:r w:rsidRPr="00090AA9">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6758D33" w14:textId="77777777" w:rsidR="00E458AF" w:rsidRPr="00090AA9" w:rsidRDefault="00656B75">
      <w:pPr>
        <w:pStyle w:val="Body2"/>
        <w:rPr>
          <w:lang w:val="lt-LT"/>
        </w:rPr>
      </w:pPr>
      <w:r w:rsidRPr="00090AA9">
        <w:rPr>
          <w:lang w:val="lt-LT"/>
        </w:rPr>
        <w:tab/>
        <w:t>15.5. Pirkimo sutartis sudaroma netaikant pirkimo sutarties sudarymo atidėjimo termino.</w:t>
      </w:r>
    </w:p>
    <w:p w14:paraId="56B6BB7D" w14:textId="77777777" w:rsidR="00E458AF" w:rsidRPr="00090AA9" w:rsidRDefault="00656B75">
      <w:pPr>
        <w:pStyle w:val="Body2"/>
        <w:rPr>
          <w:lang w:val="lt-LT"/>
        </w:rPr>
      </w:pPr>
      <w:r w:rsidRPr="00090AA9">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090AA9">
        <w:rPr>
          <w:lang w:val="lt-LT"/>
        </w:rPr>
        <w:tab/>
      </w:r>
    </w:p>
    <w:p w14:paraId="3B437BB5" w14:textId="77777777" w:rsidR="00E458AF" w:rsidRPr="00D8741E" w:rsidRDefault="00E458AF">
      <w:pPr>
        <w:pStyle w:val="Body2"/>
        <w:rPr>
          <w:lang w:val="lt-LT"/>
        </w:rPr>
      </w:pPr>
    </w:p>
    <w:p w14:paraId="26EDABAB" w14:textId="77777777" w:rsidR="00E458AF" w:rsidRPr="00D8741E" w:rsidRDefault="00656B75">
      <w:pPr>
        <w:pStyle w:val="Heading"/>
        <w:rPr>
          <w:lang w:val="lt-LT"/>
        </w:rPr>
      </w:pPr>
      <w:r w:rsidRPr="00D8741E">
        <w:rPr>
          <w:lang w:val="lt-LT"/>
        </w:rPr>
        <w:tab/>
        <w:t>16. PRETENZIJŲ IR SKUNDŲ NAGRINĖJIMAS</w:t>
      </w:r>
    </w:p>
    <w:p w14:paraId="06DF7B98" w14:textId="77777777" w:rsidR="00E458AF" w:rsidRPr="00D8741E" w:rsidRDefault="00E458AF">
      <w:pPr>
        <w:pStyle w:val="Body2"/>
        <w:rPr>
          <w:lang w:val="lt-LT"/>
        </w:rPr>
      </w:pPr>
    </w:p>
    <w:p w14:paraId="469519BC" w14:textId="77777777" w:rsidR="00E458AF" w:rsidRPr="00090AA9" w:rsidRDefault="00656B75">
      <w:pPr>
        <w:pStyle w:val="Body2"/>
        <w:rPr>
          <w:lang w:val="lt-LT"/>
        </w:rPr>
      </w:pPr>
      <w:r w:rsidRPr="00D8741E">
        <w:rPr>
          <w:lang w:val="lt-LT"/>
        </w:rPr>
        <w:tab/>
      </w:r>
      <w:r w:rsidRPr="00090AA9">
        <w:rPr>
          <w:lang w:val="lt-LT"/>
        </w:rPr>
        <w:t xml:space="preserve">16.1. Tiekėjas, kuris mano, kad perkančioji organizacija nesilaikė Viešųjų pirkimų įstatymo reikalavimų ir tuo pažeidė ar pažeis jo teisėtus interesus, turi teisę iki pirkimo sutarties sudarymo raštu CVP </w:t>
      </w:r>
      <w:r w:rsidRPr="00090AA9">
        <w:rPr>
          <w:lang w:val="lt-LT"/>
        </w:rPr>
        <w:lastRenderedPageBreak/>
        <w:t>IS priemonėmis pareikšti pretenziją perkančiajai organizacijai dėl perkančiosios organizacijos veiksmų ar priimtų sprendimų. Pretenzijos pateikimas yra privaloma iki teisminė ginčo nagrinėjimo stadija.</w:t>
      </w:r>
    </w:p>
    <w:p w14:paraId="61091EE1" w14:textId="77777777" w:rsidR="00E458AF" w:rsidRPr="00090AA9" w:rsidRDefault="00656B75">
      <w:pPr>
        <w:pStyle w:val="Body2"/>
        <w:rPr>
          <w:lang w:val="lt-LT"/>
        </w:rPr>
      </w:pPr>
      <w:r w:rsidRPr="00090AA9">
        <w:rPr>
          <w:lang w:val="lt-LT"/>
        </w:rPr>
        <w:tab/>
        <w:t>16.2. Pretenzija pateikiama perkančiajai organizacijai raštu CVP IS priemonėmis. Tiekėjas turi teisę pateikti pretenziją perkančiajai organizacijai per:</w:t>
      </w:r>
    </w:p>
    <w:p w14:paraId="35F298EC" w14:textId="77777777" w:rsidR="00E458AF" w:rsidRPr="00090AA9" w:rsidRDefault="00656B75">
      <w:pPr>
        <w:pStyle w:val="Body2"/>
        <w:rPr>
          <w:lang w:val="lt-LT"/>
        </w:rPr>
      </w:pPr>
      <w:r w:rsidRPr="00090AA9">
        <w:rPr>
          <w:lang w:val="lt-LT"/>
        </w:rPr>
        <w:tab/>
        <w:t>16.2.1. per 5 darbo dienas nuo perkančiosios organizacijos pranešimo raštu apie jos priimtą sprendimą išsiuntimo tiekėjams dienos;</w:t>
      </w:r>
    </w:p>
    <w:p w14:paraId="36E160E3" w14:textId="77777777" w:rsidR="00E458AF" w:rsidRPr="00090AA9" w:rsidRDefault="00656B75">
      <w:pPr>
        <w:pStyle w:val="Body2"/>
        <w:rPr>
          <w:lang w:val="lt-LT"/>
        </w:rPr>
      </w:pPr>
      <w:r w:rsidRPr="00090AA9">
        <w:rPr>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7F4EC56B" w14:textId="77777777" w:rsidR="00E458AF" w:rsidRPr="00090AA9" w:rsidRDefault="00656B75">
      <w:pPr>
        <w:pStyle w:val="Body2"/>
        <w:rPr>
          <w:lang w:val="lt-LT"/>
        </w:rPr>
      </w:pPr>
      <w:r w:rsidRPr="00090AA9">
        <w:rPr>
          <w:lang w:val="lt-LT"/>
        </w:rPr>
        <w:tab/>
        <w:t xml:space="preserve">16.3.Perkančioji organizacija nagrinėja tik tas tiekėjų pretenzijas, kurios gautos iki pirkimo sutarties sudarymo. </w:t>
      </w:r>
    </w:p>
    <w:p w14:paraId="0BF89BBA" w14:textId="77777777" w:rsidR="00E458AF" w:rsidRPr="00090AA9" w:rsidRDefault="00656B75">
      <w:pPr>
        <w:pStyle w:val="Body2"/>
        <w:rPr>
          <w:lang w:val="lt-LT"/>
        </w:rPr>
      </w:pPr>
      <w:r w:rsidRPr="00090AA9">
        <w:rPr>
          <w:lang w:val="lt-LT"/>
        </w:rPr>
        <w:tab/>
        <w:t>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B7AD9CD" w14:textId="77777777" w:rsidR="00E458AF" w:rsidRPr="00090AA9" w:rsidRDefault="00656B75">
      <w:pPr>
        <w:pStyle w:val="Body2"/>
        <w:rPr>
          <w:lang w:val="lt-LT"/>
        </w:rPr>
      </w:pPr>
      <w:r w:rsidRPr="00090AA9">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3028643" w14:textId="77777777" w:rsidR="00E458AF" w:rsidRPr="00090AA9" w:rsidRDefault="00656B75">
      <w:pPr>
        <w:pStyle w:val="Body2"/>
        <w:rPr>
          <w:lang w:val="lt-LT"/>
        </w:rPr>
      </w:pPr>
      <w:r w:rsidRPr="00090AA9">
        <w:rPr>
          <w:lang w:val="lt-LT"/>
        </w:rPr>
        <w:tab/>
        <w:t xml:space="preserve">16.6. Tiekėjas, pateikęs prašymą ar pareiškęs ieškinį teismui, privalo ne vėliau kaip per 3 darbo dienas pateikti perkančiajai organizacijai prašymo ar ieškinio kopiją su gavimo teisme </w:t>
      </w:r>
      <w:proofErr w:type="spellStart"/>
      <w:r w:rsidRPr="00090AA9">
        <w:rPr>
          <w:lang w:val="lt-LT"/>
        </w:rPr>
        <w:t>įrodymais</w:t>
      </w:r>
      <w:proofErr w:type="spellEnd"/>
      <w:r w:rsidRPr="00090AA9">
        <w:rPr>
          <w:lang w:val="lt-LT"/>
        </w:rPr>
        <w:t>.</w:t>
      </w:r>
    </w:p>
    <w:p w14:paraId="62E56452" w14:textId="77777777" w:rsidR="00E458AF" w:rsidRPr="00090AA9" w:rsidRDefault="00656B75">
      <w:pPr>
        <w:pStyle w:val="Body2"/>
        <w:rPr>
          <w:lang w:val="lt-LT"/>
        </w:rPr>
      </w:pPr>
      <w:r w:rsidRPr="00090AA9">
        <w:rPr>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5468F88" w14:textId="77777777" w:rsidR="00E458AF" w:rsidRPr="00090AA9" w:rsidRDefault="00656B75">
      <w:pPr>
        <w:pStyle w:val="Body2"/>
        <w:rPr>
          <w:lang w:val="lt-LT"/>
        </w:rPr>
      </w:pPr>
      <w:r w:rsidRPr="00090AA9">
        <w:rPr>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4EFD23E8" w14:textId="77777777" w:rsidR="00E458AF" w:rsidRPr="00D8741E" w:rsidRDefault="00E458AF">
      <w:pPr>
        <w:pStyle w:val="Body2"/>
        <w:rPr>
          <w:lang w:val="lt-LT"/>
        </w:rPr>
      </w:pPr>
    </w:p>
    <w:p w14:paraId="60574A67" w14:textId="77777777" w:rsidR="00E458AF" w:rsidRDefault="00656B75">
      <w:pPr>
        <w:pStyle w:val="Heading"/>
      </w:pPr>
      <w:r w:rsidRPr="00D8741E">
        <w:rPr>
          <w:lang w:val="lt-LT"/>
        </w:rPr>
        <w:tab/>
      </w:r>
      <w:r>
        <w:t>17. PIRKIMO SUTARTIES PASIRAŠYMAS IR SĄLYGOS</w:t>
      </w:r>
    </w:p>
    <w:p w14:paraId="0FCE4A6E" w14:textId="77777777" w:rsidR="00E458AF" w:rsidRDefault="00E458AF">
      <w:pPr>
        <w:pStyle w:val="Body2"/>
      </w:pPr>
    </w:p>
    <w:p w14:paraId="780A1ED9" w14:textId="77777777" w:rsidR="00E458AF" w:rsidRPr="00090AA9" w:rsidRDefault="00656B75">
      <w:pPr>
        <w:pStyle w:val="Body2"/>
        <w:rPr>
          <w:lang w:val="lt-LT"/>
        </w:rPr>
      </w:pPr>
      <w:r w:rsidRPr="00090AA9">
        <w:rPr>
          <w:lang w:val="lt-LT"/>
        </w:rPr>
        <w:tab/>
        <w:t xml:space="preserve">17.1. Perkančioji organizacija sudaryti pirkimo sutartį raštu kviečia tą dalyvį, kurio pasiūlymas pripažintas laimėjusiu, kartu jam nurodomas laikas, iki kada reikia atvykti sudaryti pirkimo sutarties. </w:t>
      </w:r>
    </w:p>
    <w:p w14:paraId="374E5036" w14:textId="77777777" w:rsidR="00E458AF" w:rsidRPr="00090AA9" w:rsidRDefault="00656B75">
      <w:pPr>
        <w:pStyle w:val="Body2"/>
        <w:rPr>
          <w:lang w:val="lt-LT"/>
        </w:rPr>
      </w:pPr>
      <w:r w:rsidRPr="00090AA9">
        <w:rPr>
          <w:lang w:val="lt-LT"/>
        </w:rPr>
        <w:tab/>
        <w:t>17.2. Pirkimo sutarties sąlygos pateikiamos pirkimo sąlygų</w:t>
      </w:r>
      <w:r w:rsidR="00090AA9">
        <w:rPr>
          <w:lang w:val="lt-LT"/>
        </w:rPr>
        <w:t xml:space="preserve"> 3</w:t>
      </w:r>
      <w:r w:rsidRPr="00090AA9">
        <w:rPr>
          <w:lang w:val="lt-LT"/>
        </w:rPr>
        <w:t xml:space="preserve"> priede „Viešojo pirkimo sutarties projektas“. </w:t>
      </w:r>
    </w:p>
    <w:p w14:paraId="5267F850" w14:textId="5083BC8F" w:rsidR="00E458AF" w:rsidRPr="00090AA9" w:rsidRDefault="00656B75">
      <w:pPr>
        <w:pStyle w:val="Body2"/>
        <w:rPr>
          <w:lang w:val="lt-LT"/>
        </w:rPr>
      </w:pPr>
      <w:r w:rsidRPr="00090AA9">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w:t>
      </w:r>
      <w:r w:rsidR="004B0CC3">
        <w:rPr>
          <w:lang w:val="lt-LT"/>
        </w:rPr>
        <w:t xml:space="preserve">skaita“ galima interneto adresu </w:t>
      </w:r>
      <w:r w:rsidRPr="00090AA9">
        <w:rPr>
          <w:rStyle w:val="Hyperlink0"/>
          <w:lang w:val="lt-LT"/>
        </w:rPr>
        <w:t>www.esaskaita.eu</w:t>
      </w:r>
      <w:r w:rsidRPr="00090AA9">
        <w:rPr>
          <w:lang w:val="lt-LT"/>
        </w:rPr>
        <w:t>. Paslauga yra apmokama Lietuvos Respublikos finansų ministro nustatyta tvarka.</w:t>
      </w:r>
    </w:p>
    <w:p w14:paraId="79AE06F3" w14:textId="77777777" w:rsidR="00E458AF" w:rsidRPr="00D8741E" w:rsidRDefault="00E458AF">
      <w:pPr>
        <w:pStyle w:val="Body2"/>
        <w:rPr>
          <w:lang w:val="lt-LT"/>
        </w:rPr>
      </w:pPr>
    </w:p>
    <w:p w14:paraId="244D9C14" w14:textId="77777777" w:rsidR="00E458AF" w:rsidRPr="00D8741E" w:rsidRDefault="00656B75">
      <w:pPr>
        <w:pStyle w:val="Heading"/>
        <w:rPr>
          <w:lang w:val="lt-LT"/>
        </w:rPr>
      </w:pPr>
      <w:r w:rsidRPr="00D8741E">
        <w:rPr>
          <w:lang w:val="lt-LT"/>
        </w:rPr>
        <w:tab/>
        <w:t>18. PIRKIMO SĄLYGŲ PRIEDAI</w:t>
      </w:r>
    </w:p>
    <w:p w14:paraId="50697239" w14:textId="77777777" w:rsidR="00E458AF" w:rsidRPr="00D8741E" w:rsidRDefault="00E458AF">
      <w:pPr>
        <w:pStyle w:val="Body2"/>
        <w:rPr>
          <w:lang w:val="lt-LT"/>
        </w:rPr>
      </w:pPr>
    </w:p>
    <w:p w14:paraId="784FCF11" w14:textId="77777777" w:rsidR="00E458AF" w:rsidRPr="00090AA9" w:rsidRDefault="00656B75" w:rsidP="00090AA9">
      <w:pPr>
        <w:pStyle w:val="Body2"/>
        <w:spacing w:after="0"/>
        <w:ind w:firstLine="720"/>
        <w:rPr>
          <w:color w:val="auto"/>
          <w:lang w:val="lt-LT"/>
        </w:rPr>
      </w:pPr>
      <w:r w:rsidRPr="00090AA9">
        <w:rPr>
          <w:color w:val="auto"/>
          <w:lang w:val="lt-LT"/>
        </w:rPr>
        <w:t xml:space="preserve">18.1. </w:t>
      </w:r>
      <w:r w:rsidR="00090AA9" w:rsidRPr="00090AA9">
        <w:rPr>
          <w:color w:val="auto"/>
          <w:lang w:val="lt-LT"/>
        </w:rPr>
        <w:t>1 p</w:t>
      </w:r>
      <w:r w:rsidRPr="00090AA9">
        <w:rPr>
          <w:color w:val="auto"/>
          <w:lang w:val="lt-LT"/>
        </w:rPr>
        <w:t>riedas „</w:t>
      </w:r>
      <w:r w:rsidR="00090AA9" w:rsidRPr="00090AA9">
        <w:rPr>
          <w:rFonts w:eastAsia="Times New Roman" w:cs="Times New Roman"/>
          <w:color w:val="auto"/>
          <w:sz w:val="24"/>
          <w:szCs w:val="24"/>
          <w:bdr w:val="none" w:sz="0" w:space="0" w:color="auto"/>
          <w:lang w:val="lt-LT" w:eastAsia="zh-CN"/>
        </w:rPr>
        <w:t>Viešųjų pirkimų specialistų paieškos ir kandidatų pritraukimo dalyvauti konkursuose paslaugų techninė specifikacija</w:t>
      </w:r>
      <w:r w:rsidRPr="00090AA9">
        <w:rPr>
          <w:color w:val="auto"/>
          <w:lang w:val="lt-LT"/>
        </w:rPr>
        <w:t>“</w:t>
      </w:r>
      <w:r w:rsidR="00E73AF5">
        <w:rPr>
          <w:color w:val="auto"/>
          <w:lang w:val="lt-LT"/>
        </w:rPr>
        <w:t>;</w:t>
      </w:r>
    </w:p>
    <w:p w14:paraId="28C7C1A1" w14:textId="77777777" w:rsidR="00E458AF" w:rsidRPr="00090AA9" w:rsidRDefault="00090AA9" w:rsidP="00090AA9">
      <w:pPr>
        <w:pStyle w:val="Body2"/>
        <w:spacing w:after="0"/>
        <w:ind w:firstLine="720"/>
        <w:rPr>
          <w:color w:val="auto"/>
          <w:lang w:val="lt-LT"/>
        </w:rPr>
      </w:pPr>
      <w:r w:rsidRPr="00090AA9">
        <w:rPr>
          <w:color w:val="auto"/>
          <w:lang w:val="lt-LT"/>
        </w:rPr>
        <w:t>18.2. 2 p</w:t>
      </w:r>
      <w:r w:rsidR="00656B75" w:rsidRPr="00090AA9">
        <w:rPr>
          <w:color w:val="auto"/>
          <w:lang w:val="lt-LT"/>
        </w:rPr>
        <w:t>riedas „</w:t>
      </w:r>
      <w:r w:rsidRPr="00090AA9">
        <w:rPr>
          <w:color w:val="auto"/>
          <w:lang w:val="lt-LT"/>
        </w:rPr>
        <w:t>Pasiūlymo forma“;</w:t>
      </w:r>
    </w:p>
    <w:p w14:paraId="125BFA1C" w14:textId="77777777" w:rsidR="00090AA9" w:rsidRPr="00090AA9" w:rsidRDefault="00656B75" w:rsidP="00090AA9">
      <w:pPr>
        <w:pStyle w:val="Body2"/>
        <w:spacing w:after="0"/>
        <w:ind w:firstLine="720"/>
        <w:rPr>
          <w:color w:val="auto"/>
          <w:lang w:val="lt-LT"/>
        </w:rPr>
      </w:pPr>
      <w:r w:rsidRPr="00090AA9">
        <w:rPr>
          <w:color w:val="auto"/>
          <w:lang w:val="lt-LT"/>
        </w:rPr>
        <w:t xml:space="preserve">18.3. </w:t>
      </w:r>
      <w:r w:rsidR="00090AA9">
        <w:rPr>
          <w:color w:val="auto"/>
          <w:lang w:val="lt-LT"/>
        </w:rPr>
        <w:t>3 priedas „Viešojo pirkimo – pardavimo sutarties projektas“;</w:t>
      </w:r>
    </w:p>
    <w:p w14:paraId="6D96B59F" w14:textId="77777777" w:rsidR="00E73AF5" w:rsidRDefault="00090AA9" w:rsidP="00090AA9">
      <w:pPr>
        <w:pStyle w:val="Body2"/>
        <w:spacing w:after="0"/>
        <w:ind w:firstLine="720"/>
        <w:rPr>
          <w:color w:val="auto"/>
          <w:lang w:val="lt-LT"/>
        </w:rPr>
      </w:pPr>
      <w:r w:rsidRPr="00090AA9">
        <w:rPr>
          <w:color w:val="auto"/>
          <w:lang w:val="lt-LT"/>
        </w:rPr>
        <w:t xml:space="preserve">18.4. </w:t>
      </w:r>
      <w:r>
        <w:rPr>
          <w:color w:val="auto"/>
          <w:lang w:val="lt-LT"/>
        </w:rPr>
        <w:t>4 p</w:t>
      </w:r>
      <w:r w:rsidR="00656B75" w:rsidRPr="00090AA9">
        <w:rPr>
          <w:color w:val="auto"/>
          <w:lang w:val="lt-LT"/>
        </w:rPr>
        <w:t>riedas „Europos bendrasis viešųjų pirkimų dokumentas (EBVPD)“</w:t>
      </w:r>
      <w:r w:rsidR="00E73AF5">
        <w:rPr>
          <w:color w:val="auto"/>
          <w:lang w:val="lt-LT"/>
        </w:rPr>
        <w:t>;</w:t>
      </w:r>
    </w:p>
    <w:p w14:paraId="49C29078" w14:textId="02981287" w:rsidR="00E73AF5" w:rsidRDefault="00E73AF5" w:rsidP="00090AA9">
      <w:pPr>
        <w:pStyle w:val="Body2"/>
        <w:spacing w:after="0"/>
        <w:ind w:firstLine="720"/>
        <w:rPr>
          <w:color w:val="auto"/>
          <w:lang w:val="lt-LT"/>
        </w:rPr>
      </w:pPr>
      <w:r>
        <w:rPr>
          <w:color w:val="auto"/>
          <w:lang w:val="lt-LT"/>
        </w:rPr>
        <w:t>18.</w:t>
      </w:r>
      <w:r w:rsidR="00D8741E">
        <w:rPr>
          <w:color w:val="auto"/>
          <w:lang w:val="lt-LT"/>
        </w:rPr>
        <w:t>5</w:t>
      </w:r>
      <w:r>
        <w:rPr>
          <w:color w:val="auto"/>
          <w:lang w:val="lt-LT"/>
        </w:rPr>
        <w:t>.</w:t>
      </w:r>
      <w:r w:rsidR="00D8741E">
        <w:rPr>
          <w:color w:val="auto"/>
          <w:lang w:val="lt-LT"/>
        </w:rPr>
        <w:t xml:space="preserve"> </w:t>
      </w:r>
      <w:r>
        <w:rPr>
          <w:color w:val="auto"/>
          <w:lang w:val="lt-LT"/>
        </w:rPr>
        <w:t xml:space="preserve">5 priedas </w:t>
      </w:r>
      <w:r w:rsidR="00D8741E">
        <w:rPr>
          <w:color w:val="auto"/>
          <w:lang w:val="lt-LT"/>
        </w:rPr>
        <w:t>„K</w:t>
      </w:r>
      <w:r w:rsidR="00D8741E" w:rsidRPr="00D8741E">
        <w:rPr>
          <w:color w:val="auto"/>
          <w:lang w:val="lt-LT"/>
        </w:rPr>
        <w:t>valifikacijos reikalavimai</w:t>
      </w:r>
      <w:r w:rsidR="00D8741E">
        <w:rPr>
          <w:color w:val="auto"/>
          <w:lang w:val="lt-LT"/>
        </w:rPr>
        <w:t>“;</w:t>
      </w:r>
      <w:r w:rsidR="00420F68">
        <w:rPr>
          <w:color w:val="auto"/>
          <w:lang w:val="lt-LT"/>
        </w:rPr>
        <w:t xml:space="preserve"> </w:t>
      </w:r>
      <w:r w:rsidR="004B0CC3">
        <w:rPr>
          <w:color w:val="auto"/>
          <w:lang w:val="lt-LT"/>
        </w:rPr>
        <w:t xml:space="preserve">1 </w:t>
      </w:r>
      <w:r w:rsidR="00420F68">
        <w:rPr>
          <w:color w:val="auto"/>
          <w:lang w:val="lt-LT"/>
        </w:rPr>
        <w:t>priedėlis „</w:t>
      </w:r>
      <w:r w:rsidR="000D45DA">
        <w:rPr>
          <w:color w:val="auto"/>
          <w:lang w:val="lt-LT"/>
        </w:rPr>
        <w:t>P</w:t>
      </w:r>
      <w:r w:rsidR="00420F68" w:rsidRPr="00420F68">
        <w:rPr>
          <w:color w:val="auto"/>
          <w:lang w:val="lt-LT"/>
        </w:rPr>
        <w:t xml:space="preserve">er paskutinius 3 metus </w:t>
      </w:r>
      <w:r w:rsidR="004B0CC3">
        <w:rPr>
          <w:color w:val="auto"/>
          <w:lang w:val="lt-LT"/>
        </w:rPr>
        <w:t>suteiktų</w:t>
      </w:r>
      <w:r w:rsidR="00420F68" w:rsidRPr="00420F68">
        <w:rPr>
          <w:color w:val="auto"/>
          <w:lang w:val="lt-LT"/>
        </w:rPr>
        <w:t xml:space="preserve"> paslaugų sąrašas</w:t>
      </w:r>
      <w:r w:rsidR="00420F68">
        <w:rPr>
          <w:color w:val="auto"/>
          <w:lang w:val="lt-LT"/>
        </w:rPr>
        <w:t>“;</w:t>
      </w:r>
      <w:r w:rsidR="00D30B78">
        <w:rPr>
          <w:color w:val="auto"/>
          <w:lang w:val="lt-LT"/>
        </w:rPr>
        <w:t xml:space="preserve"> </w:t>
      </w:r>
      <w:r w:rsidR="004B0CC3">
        <w:rPr>
          <w:color w:val="auto"/>
          <w:lang w:val="lt-LT"/>
        </w:rPr>
        <w:t>2</w:t>
      </w:r>
      <w:r w:rsidR="00D30B78">
        <w:rPr>
          <w:color w:val="auto"/>
          <w:lang w:val="lt-LT"/>
        </w:rPr>
        <w:t xml:space="preserve"> priedėlis „Atsiliepimas“.</w:t>
      </w:r>
    </w:p>
    <w:p w14:paraId="482D213D" w14:textId="77777777" w:rsidR="00E458AF" w:rsidRPr="00090AA9" w:rsidRDefault="00E73AF5" w:rsidP="00090AA9">
      <w:pPr>
        <w:pStyle w:val="Body2"/>
        <w:spacing w:after="0"/>
        <w:ind w:firstLine="720"/>
        <w:rPr>
          <w:color w:val="auto"/>
          <w:lang w:val="lt-LT"/>
        </w:rPr>
      </w:pPr>
      <w:r>
        <w:rPr>
          <w:color w:val="auto"/>
          <w:lang w:val="lt-LT"/>
        </w:rPr>
        <w:t>18.</w:t>
      </w:r>
      <w:r w:rsidR="00D8741E">
        <w:rPr>
          <w:color w:val="auto"/>
          <w:lang w:val="lt-LT"/>
        </w:rPr>
        <w:t>6</w:t>
      </w:r>
      <w:r>
        <w:rPr>
          <w:color w:val="auto"/>
          <w:lang w:val="lt-LT"/>
        </w:rPr>
        <w:t>.</w:t>
      </w:r>
      <w:r w:rsidR="00D8741E">
        <w:rPr>
          <w:color w:val="auto"/>
          <w:lang w:val="lt-LT"/>
        </w:rPr>
        <w:t xml:space="preserve"> 6 priedas „</w:t>
      </w:r>
      <w:r w:rsidR="00D8741E" w:rsidRPr="00D8741E">
        <w:rPr>
          <w:color w:val="auto"/>
          <w:lang w:val="lt-LT"/>
        </w:rPr>
        <w:t>Tiekėjo deklaracija dėl atitikimo nacionalinio saugumo reikalavimams</w:t>
      </w:r>
      <w:r w:rsidR="00D8741E">
        <w:rPr>
          <w:color w:val="auto"/>
          <w:lang w:val="lt-LT"/>
        </w:rPr>
        <w:t>“.</w:t>
      </w:r>
    </w:p>
    <w:p w14:paraId="0660EC3E" w14:textId="77777777" w:rsidR="00E458AF" w:rsidRPr="00090AA9" w:rsidRDefault="00E458AF" w:rsidP="00090AA9">
      <w:pPr>
        <w:pStyle w:val="Body2"/>
        <w:spacing w:after="0"/>
        <w:ind w:firstLine="720"/>
        <w:rPr>
          <w:color w:val="auto"/>
          <w:lang w:val="lt-LT"/>
        </w:rPr>
      </w:pPr>
    </w:p>
    <w:p w14:paraId="4F53BA26" w14:textId="77777777" w:rsidR="00E458AF" w:rsidRPr="00D8741E" w:rsidRDefault="00656B75">
      <w:pPr>
        <w:pStyle w:val="Body2"/>
        <w:rPr>
          <w:lang w:val="lt-LT"/>
        </w:rPr>
      </w:pPr>
      <w:r w:rsidRPr="00D8741E">
        <w:rPr>
          <w:lang w:val="lt-LT"/>
        </w:rPr>
        <w:tab/>
      </w:r>
    </w:p>
    <w:sectPr w:rsidR="00E458AF" w:rsidRPr="00D8741E">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F84A" w14:textId="77777777" w:rsidR="00436B11" w:rsidRDefault="00436B11">
      <w:r>
        <w:separator/>
      </w:r>
    </w:p>
  </w:endnote>
  <w:endnote w:type="continuationSeparator" w:id="0">
    <w:p w14:paraId="71CDD132" w14:textId="77777777" w:rsidR="00436B11" w:rsidRDefault="0043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FDB5" w14:textId="646F0E35" w:rsidR="00656B75" w:rsidRDefault="00656B75">
    <w:pPr>
      <w:pStyle w:val="HeaderFooter"/>
      <w:tabs>
        <w:tab w:val="clear" w:pos="9020"/>
        <w:tab w:val="center" w:pos="4750"/>
        <w:tab w:val="right" w:pos="9500"/>
      </w:tabs>
    </w:pPr>
    <w:proofErr w:type="spellStart"/>
    <w:r>
      <w:rPr>
        <w:rFonts w:ascii="Times New Roman" w:hAnsi="Times New Roman"/>
      </w:rPr>
      <w:t>Atnaujinta</w:t>
    </w:r>
    <w:proofErr w:type="spellEnd"/>
    <w:r>
      <w:rPr>
        <w:rFonts w:ascii="Times New Roman" w:hAnsi="Times New Roman"/>
      </w:rPr>
      <w:t xml:space="preserve"> 2018-03-26</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A52F3">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A52F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5A36E" w14:textId="77777777" w:rsidR="00436B11" w:rsidRDefault="00436B11">
      <w:r>
        <w:separator/>
      </w:r>
    </w:p>
  </w:footnote>
  <w:footnote w:type="continuationSeparator" w:id="0">
    <w:p w14:paraId="660052B1" w14:textId="77777777" w:rsidR="00436B11" w:rsidRDefault="0043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0200" w14:textId="77777777" w:rsidR="00656B75" w:rsidRDefault="00656B75">
    <w:r>
      <w:rPr>
        <w:noProof/>
      </w:rPr>
      <mc:AlternateContent>
        <mc:Choice Requires="wps">
          <w:drawing>
            <wp:anchor distT="152400" distB="152400" distL="152400" distR="152400" simplePos="0" relativeHeight="251658240" behindDoc="1" locked="0" layoutInCell="1" allowOverlap="1" wp14:anchorId="7B364131" wp14:editId="6B6FFE4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C7350A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AF"/>
    <w:rsid w:val="00090AA9"/>
    <w:rsid w:val="000D45DA"/>
    <w:rsid w:val="002614CB"/>
    <w:rsid w:val="00420F68"/>
    <w:rsid w:val="00436B11"/>
    <w:rsid w:val="004B0CC3"/>
    <w:rsid w:val="00656B75"/>
    <w:rsid w:val="00A10F46"/>
    <w:rsid w:val="00CA52F3"/>
    <w:rsid w:val="00D30B78"/>
    <w:rsid w:val="00D42617"/>
    <w:rsid w:val="00D76ED6"/>
    <w:rsid w:val="00D8741E"/>
    <w:rsid w:val="00E02C08"/>
    <w:rsid w:val="00E458AF"/>
    <w:rsid w:val="00E73AF5"/>
    <w:rsid w:val="00E9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D20D"/>
  <w15:docId w15:val="{24FB68C4-0D6A-46F8-AE06-9C4EFE61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261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CB"/>
    <w:rPr>
      <w:rFonts w:ascii="Segoe UI" w:hAnsi="Segoe UI" w:cs="Segoe UI"/>
      <w:sz w:val="18"/>
      <w:szCs w:val="18"/>
    </w:rPr>
  </w:style>
  <w:style w:type="character" w:styleId="CommentReference">
    <w:name w:val="annotation reference"/>
    <w:basedOn w:val="DefaultParagraphFont"/>
    <w:uiPriority w:val="99"/>
    <w:semiHidden/>
    <w:unhideWhenUsed/>
    <w:rsid w:val="00E73AF5"/>
    <w:rPr>
      <w:sz w:val="16"/>
      <w:szCs w:val="16"/>
    </w:rPr>
  </w:style>
  <w:style w:type="paragraph" w:styleId="CommentText">
    <w:name w:val="annotation text"/>
    <w:basedOn w:val="Normal"/>
    <w:link w:val="CommentTextChar"/>
    <w:uiPriority w:val="99"/>
    <w:semiHidden/>
    <w:unhideWhenUsed/>
    <w:rsid w:val="00E73AF5"/>
    <w:rPr>
      <w:sz w:val="20"/>
      <w:szCs w:val="20"/>
    </w:rPr>
  </w:style>
  <w:style w:type="character" w:customStyle="1" w:styleId="CommentTextChar">
    <w:name w:val="Comment Text Char"/>
    <w:basedOn w:val="DefaultParagraphFont"/>
    <w:link w:val="CommentText"/>
    <w:uiPriority w:val="99"/>
    <w:semiHidden/>
    <w:rsid w:val="00E73AF5"/>
  </w:style>
  <w:style w:type="paragraph" w:styleId="CommentSubject">
    <w:name w:val="annotation subject"/>
    <w:basedOn w:val="CommentText"/>
    <w:next w:val="CommentText"/>
    <w:link w:val="CommentSubjectChar"/>
    <w:uiPriority w:val="99"/>
    <w:semiHidden/>
    <w:unhideWhenUsed/>
    <w:rsid w:val="00E73AF5"/>
    <w:rPr>
      <w:b/>
      <w:bCs/>
    </w:rPr>
  </w:style>
  <w:style w:type="character" w:customStyle="1" w:styleId="CommentSubjectChar">
    <w:name w:val="Comment Subject Char"/>
    <w:basedOn w:val="CommentTextChar"/>
    <w:link w:val="CommentSubject"/>
    <w:uiPriority w:val="99"/>
    <w:semiHidden/>
    <w:rsid w:val="00E73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lia.Svediene@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e.antanaviciute@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6447-9014-4DB2-94DC-9334C5DC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Danielė Antanavičiūtė</dc:creator>
  <cp:lastModifiedBy>Windows User</cp:lastModifiedBy>
  <cp:revision>3</cp:revision>
  <dcterms:created xsi:type="dcterms:W3CDTF">2026-06-16T08:57:00Z</dcterms:created>
  <dcterms:modified xsi:type="dcterms:W3CDTF">2026-06-16T11:30:00Z</dcterms:modified>
</cp:coreProperties>
</file>