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57B2" w14:textId="1985B004" w:rsidR="00F214E0" w:rsidRPr="007115BB" w:rsidRDefault="007A26A1" w:rsidP="007115BB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5BB">
        <w:rPr>
          <w:rFonts w:ascii="Times New Roman" w:hAnsi="Times New Roman" w:cs="Times New Roman"/>
          <w:sz w:val="24"/>
          <w:szCs w:val="24"/>
        </w:rPr>
        <w:t xml:space="preserve">Pirkimo sąlygų 9 priedas </w:t>
      </w:r>
    </w:p>
    <w:p w14:paraId="2974D9BB" w14:textId="78E5FD95" w:rsidR="00F214E0" w:rsidRPr="007115BB" w:rsidRDefault="007A26A1" w:rsidP="007115BB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5BB">
        <w:rPr>
          <w:rFonts w:ascii="Times New Roman" w:hAnsi="Times New Roman" w:cs="Times New Roman"/>
          <w:sz w:val="24"/>
          <w:szCs w:val="24"/>
        </w:rPr>
        <w:t>„Atliktų statybos darbų sąrašas“</w:t>
      </w:r>
    </w:p>
    <w:p w14:paraId="3F731FBC" w14:textId="77777777" w:rsidR="00F214E0" w:rsidRDefault="00F214E0" w:rsidP="00F214E0">
      <w:pPr>
        <w:autoSpaceDE w:val="0"/>
        <w:adjustRightInd w:val="0"/>
        <w:jc w:val="center"/>
        <w:rPr>
          <w:rFonts w:eastAsia="Calibri"/>
          <w:color w:val="000000" w:themeColor="text1"/>
          <w:sz w:val="20"/>
          <w:szCs w:val="20"/>
        </w:rPr>
      </w:pPr>
    </w:p>
    <w:p w14:paraId="27E1CB68" w14:textId="02D1A352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C451898" w14:textId="77777777" w:rsidR="00F214E0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0CB547C0" w14:textId="77777777" w:rsidR="001154B7" w:rsidRPr="00477776" w:rsidRDefault="001154B7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793A0105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41460BB6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373C185D" w14:textId="77777777" w:rsidR="00F214E0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177F7A0F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477776">
        <w:rPr>
          <w:b/>
          <w:bCs/>
          <w:sz w:val="22"/>
          <w:szCs w:val="22"/>
          <w:lang w:eastAsia="lt-LT"/>
        </w:rPr>
        <w:t>ATLIKTŲ STATYBOS DARBŲ SĄRAŠAS</w:t>
      </w:r>
    </w:p>
    <w:p w14:paraId="107A55DD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03CAC8B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72B41F3E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6C0010BA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598EA103" w14:textId="77777777" w:rsidR="00F214E0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369F5A5B" w14:textId="77777777" w:rsidR="001154B7" w:rsidRDefault="001154B7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76D8D078" w14:textId="77777777" w:rsidR="00912B04" w:rsidRPr="00477776" w:rsidRDefault="00912B04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C898AC1" w14:textId="1D5BFB69" w:rsidR="0042580A" w:rsidRPr="00B10FD6" w:rsidRDefault="00F214E0" w:rsidP="0042580A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b/>
          <w:bCs/>
          <w:color w:val="EE0000"/>
          <w:sz w:val="22"/>
          <w:szCs w:val="22"/>
          <w:lang w:eastAsia="lt-LT"/>
        </w:rPr>
      </w:pPr>
      <w:r w:rsidRPr="00477776">
        <w:t xml:space="preserve">Aš, </w:t>
      </w:r>
      <w:r w:rsidR="001B5A64">
        <w:t xml:space="preserve">.................... </w:t>
      </w:r>
      <w:r w:rsidRPr="00477776">
        <w:t>/</w:t>
      </w:r>
      <w:r w:rsidRPr="00CA6D3F">
        <w:rPr>
          <w:i/>
        </w:rPr>
        <w:t>Teikėjo vadovo ar jo įgalioto asmens pareigų pavadinimas, vardas ir pavardė/</w:t>
      </w:r>
      <w:r w:rsidRPr="00477776">
        <w:t xml:space="preserve"> </w:t>
      </w:r>
      <w:r w:rsidRPr="00CA6D3F">
        <w:rPr>
          <w:b/>
          <w:bCs/>
        </w:rPr>
        <w:t>tvirtinu, kad</w:t>
      </w:r>
      <w:r w:rsidRPr="00477776">
        <w:t xml:space="preserve"> </w:t>
      </w:r>
      <w:r w:rsidRPr="009E00D3">
        <w:t>mano vadovaujamas (-a) (atstovaujamas (-a))</w:t>
      </w:r>
      <w:r w:rsidR="001B5A64">
        <w:t xml:space="preserve"> ........................... </w:t>
      </w:r>
      <w:r w:rsidRPr="009E00D3">
        <w:t xml:space="preserve"> /</w:t>
      </w:r>
      <w:r w:rsidRPr="00CA6D3F">
        <w:rPr>
          <w:i/>
        </w:rPr>
        <w:t>Teikėjo pavadinimas</w:t>
      </w:r>
      <w:r w:rsidRPr="009E00D3">
        <w:t xml:space="preserve">/, dalyvaujantis (-i) supaprastinto atviro konkurso būdu atliekamame </w:t>
      </w:r>
      <w:r w:rsidRPr="00370F89">
        <w:t>pirkime</w:t>
      </w:r>
      <w:r w:rsidRPr="00CA6D3F">
        <w:rPr>
          <w:b/>
          <w:bCs/>
          <w:color w:val="000000" w:themeColor="text1"/>
        </w:rPr>
        <w:t xml:space="preserve"> „</w:t>
      </w:r>
      <w:r w:rsidR="007115BB" w:rsidRPr="00CA6D3F">
        <w:rPr>
          <w:b/>
          <w:bCs/>
          <w:color w:val="000000" w:themeColor="text1"/>
        </w:rPr>
        <w:t xml:space="preserve">ŽŪA </w:t>
      </w:r>
      <w:r w:rsidR="007115BB" w:rsidRPr="00CA6D3F">
        <w:rPr>
          <w:rFonts w:cstheme="minorHAnsi"/>
          <w:b/>
          <w:bCs/>
        </w:rPr>
        <w:t>PARKO SUTVARKYMO DARBAI</w:t>
      </w:r>
      <w:r w:rsidR="007115BB" w:rsidRPr="00CA6D3F">
        <w:rPr>
          <w:b/>
          <w:bCs/>
        </w:rPr>
        <w:t>“</w:t>
      </w:r>
      <w:r w:rsidR="00370F89" w:rsidRPr="00CA6D3F">
        <w:rPr>
          <w:rFonts w:cstheme="minorHAnsi"/>
          <w:b/>
          <w:bCs/>
        </w:rPr>
        <w:t xml:space="preserve"> </w:t>
      </w:r>
      <w:r w:rsidR="007115BB" w:rsidRPr="00CA6D3F">
        <w:rPr>
          <w:rFonts w:cstheme="minorHAnsi"/>
        </w:rPr>
        <w:t>Studentų g. , Akademijoje, Kauno r.,</w:t>
      </w:r>
      <w:r w:rsidR="007115BB" w:rsidRPr="00CA6D3F">
        <w:rPr>
          <w:rFonts w:cstheme="minorHAnsi"/>
          <w:b/>
          <w:bCs/>
        </w:rPr>
        <w:t xml:space="preserve"> </w:t>
      </w:r>
      <w:r w:rsidRPr="00370F89">
        <w:t>atliko lente</w:t>
      </w:r>
      <w:r w:rsidRPr="00E31CEF">
        <w:t xml:space="preserve">lėje (žemiau) išvardintus statybos darbus. Pateikiu per paskutinius </w:t>
      </w:r>
      <w:r w:rsidR="00E31CEF" w:rsidRPr="00CA6D3F">
        <w:rPr>
          <w:color w:val="000000"/>
        </w:rPr>
        <w:t xml:space="preserve">5 metus iki pasiūlymo </w:t>
      </w:r>
      <w:r w:rsidR="00E31CEF" w:rsidRPr="00CA6D3F">
        <w:rPr>
          <w:rFonts w:eastAsia="Calibri"/>
          <w:color w:val="000000"/>
        </w:rPr>
        <w:t xml:space="preserve">pateikimo termino pabaigos </w:t>
      </w:r>
      <w:r w:rsidR="001B5A64" w:rsidRPr="00CA6D3F">
        <w:rPr>
          <w:rFonts w:eastAsia="Calibri"/>
          <w:color w:val="000000"/>
        </w:rPr>
        <w:t xml:space="preserve">pagal vieną ar daugiau įvykdytų ar tebevykdomų sutarčių tinkamai atliktų </w:t>
      </w:r>
      <w:r w:rsidR="00E221F7" w:rsidRPr="00B10FD6">
        <w:rPr>
          <w:i/>
          <w:iCs/>
          <w:color w:val="EE0000"/>
        </w:rPr>
        <w:t>pėsčiųjų ir transporto eismo dangų įrengim</w:t>
      </w:r>
      <w:r w:rsidR="00BC5006" w:rsidRPr="00B10FD6">
        <w:rPr>
          <w:i/>
          <w:iCs/>
          <w:color w:val="EE0000"/>
        </w:rPr>
        <w:t>o</w:t>
      </w:r>
      <w:r w:rsidR="00E221F7" w:rsidRPr="00B10FD6">
        <w:rPr>
          <w:i/>
          <w:iCs/>
          <w:color w:val="EE0000"/>
        </w:rPr>
        <w:t>, apšvietimo, mažosios architektūros elementų, viešųjų erdvių, poilsio zonų ir parkų įrengim</w:t>
      </w:r>
      <w:r w:rsidR="00BC5006" w:rsidRPr="00B10FD6">
        <w:rPr>
          <w:i/>
          <w:iCs/>
          <w:color w:val="EE0000"/>
        </w:rPr>
        <w:t xml:space="preserve">o </w:t>
      </w:r>
      <w:r w:rsidR="00F73D71" w:rsidRPr="00B10FD6">
        <w:rPr>
          <w:i/>
          <w:iCs/>
          <w:color w:val="EE0000"/>
        </w:rPr>
        <w:t>darbų sąrašą</w:t>
      </w:r>
      <w:r w:rsidR="00CA6D3F" w:rsidRPr="00B10FD6">
        <w:rPr>
          <w:color w:val="EE0000"/>
        </w:rPr>
        <w:t>:</w:t>
      </w:r>
    </w:p>
    <w:p w14:paraId="4892B0E6" w14:textId="77777777" w:rsidR="00844D18" w:rsidRPr="00844D18" w:rsidRDefault="00844D18" w:rsidP="00844D18">
      <w:pPr>
        <w:pStyle w:val="ListParagraph"/>
        <w:ind w:left="1080"/>
        <w:jc w:val="both"/>
        <w:rPr>
          <w:b/>
          <w:bCs/>
          <w:sz w:val="22"/>
          <w:szCs w:val="22"/>
          <w:lang w:eastAsia="lt-LT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556"/>
        <w:gridCol w:w="2552"/>
        <w:gridCol w:w="3260"/>
        <w:gridCol w:w="2410"/>
        <w:gridCol w:w="2410"/>
      </w:tblGrid>
      <w:tr w:rsidR="00912B04" w:rsidRPr="001154B7" w14:paraId="1445B5B0" w14:textId="77777777" w:rsidTr="00912B04">
        <w:tc>
          <w:tcPr>
            <w:tcW w:w="542" w:type="dxa"/>
            <w:vAlign w:val="center"/>
          </w:tcPr>
          <w:p w14:paraId="10EFB865" w14:textId="77777777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5781B369" w14:textId="77777777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556" w:type="dxa"/>
            <w:vAlign w:val="center"/>
          </w:tcPr>
          <w:p w14:paraId="25CCB03E" w14:textId="0ECAE31A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Įvykdytos/tebevykdomos sutarties pavadinimas</w:t>
            </w:r>
          </w:p>
          <w:p w14:paraId="3891FFFC" w14:textId="291153B1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 xml:space="preserve">ir/ar </w:t>
            </w:r>
            <w:r w:rsidRPr="001154B7">
              <w:rPr>
                <w:b/>
                <w:bCs/>
                <w:sz w:val="22"/>
                <w:szCs w:val="22"/>
              </w:rPr>
              <w:t>atliktų darbų pavadinimai/apibūdinimas</w:t>
            </w:r>
          </w:p>
        </w:tc>
        <w:tc>
          <w:tcPr>
            <w:tcW w:w="2552" w:type="dxa"/>
            <w:vAlign w:val="center"/>
          </w:tcPr>
          <w:p w14:paraId="7F766647" w14:textId="77777777" w:rsidR="00912B04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Atliktų darbų vertė, Eur be PVM</w:t>
            </w:r>
          </w:p>
          <w:p w14:paraId="541628A2" w14:textId="3290CB17" w:rsidR="00912B04" w:rsidRPr="00ED3C50" w:rsidRDefault="00912B04" w:rsidP="001154B7">
            <w:pPr>
              <w:autoSpaceDE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 w:rsidRPr="00ED3C50">
              <w:rPr>
                <w:color w:val="EE0000"/>
                <w:sz w:val="20"/>
                <w:szCs w:val="20"/>
                <w:lang w:eastAsia="lt-LT"/>
              </w:rPr>
              <w:t>(</w:t>
            </w:r>
            <w:r w:rsidRPr="00ED3C50">
              <w:rPr>
                <w:color w:val="EE0000"/>
                <w:sz w:val="20"/>
                <w:szCs w:val="20"/>
              </w:rPr>
              <w:t xml:space="preserve">kiekvienos sutarties vertė turi būti </w:t>
            </w:r>
            <w:r>
              <w:rPr>
                <w:color w:val="EE0000"/>
                <w:sz w:val="20"/>
                <w:szCs w:val="20"/>
              </w:rPr>
              <w:t xml:space="preserve">ne </w:t>
            </w:r>
            <w:r w:rsidRPr="00ED3C50">
              <w:rPr>
                <w:color w:val="EE0000"/>
                <w:sz w:val="20"/>
                <w:szCs w:val="20"/>
              </w:rPr>
              <w:t>mažesnė, kaip 100 000,00 Eur (be PVM))</w:t>
            </w:r>
          </w:p>
        </w:tc>
        <w:tc>
          <w:tcPr>
            <w:tcW w:w="3260" w:type="dxa"/>
            <w:vAlign w:val="center"/>
          </w:tcPr>
          <w:p w14:paraId="34821244" w14:textId="77777777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Darbų vykdymo terminas (pradžios ir pabaigos datos)</w:t>
            </w:r>
          </w:p>
          <w:p w14:paraId="7D038541" w14:textId="77777777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0B1C048E" w14:textId="05805242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Užsakovo pavadinimas</w:t>
            </w:r>
          </w:p>
        </w:tc>
        <w:tc>
          <w:tcPr>
            <w:tcW w:w="2410" w:type="dxa"/>
            <w:vAlign w:val="center"/>
          </w:tcPr>
          <w:p w14:paraId="4CE76B77" w14:textId="77777777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154B7">
              <w:rPr>
                <w:b/>
                <w:sz w:val="22"/>
                <w:szCs w:val="22"/>
              </w:rPr>
              <w:t>Užsakovo kontaktinis asmuo (vardas, pavardė, pareigos)</w:t>
            </w:r>
          </w:p>
          <w:p w14:paraId="651290B1" w14:textId="77777777" w:rsidR="00912B04" w:rsidRPr="001154B7" w:rsidRDefault="00912B04" w:rsidP="001154B7">
            <w:pPr>
              <w:autoSpaceDE w:val="0"/>
              <w:adjustRightInd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12B04" w:rsidRPr="001154B7" w14:paraId="2127A84F" w14:textId="77777777" w:rsidTr="00912B04">
        <w:tc>
          <w:tcPr>
            <w:tcW w:w="542" w:type="dxa"/>
          </w:tcPr>
          <w:p w14:paraId="5157DD2E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556" w:type="dxa"/>
          </w:tcPr>
          <w:p w14:paraId="32CD090D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7EE0FB4E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</w:tcPr>
          <w:p w14:paraId="1941CD7D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0C74E711" w14:textId="7007DFFD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7BD1228E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12B04" w:rsidRPr="001154B7" w14:paraId="39ABD09D" w14:textId="77777777" w:rsidTr="00912B04">
        <w:tc>
          <w:tcPr>
            <w:tcW w:w="542" w:type="dxa"/>
          </w:tcPr>
          <w:p w14:paraId="0970A8F5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556" w:type="dxa"/>
          </w:tcPr>
          <w:p w14:paraId="420E72B4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3F5349F8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</w:tcPr>
          <w:p w14:paraId="132B809D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06F1C84D" w14:textId="162C12E9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049DED78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12B04" w:rsidRPr="001154B7" w14:paraId="3CF59512" w14:textId="77777777" w:rsidTr="00912B04">
        <w:tc>
          <w:tcPr>
            <w:tcW w:w="542" w:type="dxa"/>
          </w:tcPr>
          <w:p w14:paraId="0F6EDD79" w14:textId="77777777" w:rsidR="00912B04" w:rsidRPr="001154B7" w:rsidRDefault="00912B04" w:rsidP="001154B7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1154B7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556" w:type="dxa"/>
          </w:tcPr>
          <w:p w14:paraId="2B33148B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61A7EB11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</w:tcPr>
          <w:p w14:paraId="34173101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78BFC39C" w14:textId="1852A5AF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6FC03D1E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12B04" w:rsidRPr="001154B7" w14:paraId="404D1920" w14:textId="77777777" w:rsidTr="00912B04">
        <w:tc>
          <w:tcPr>
            <w:tcW w:w="542" w:type="dxa"/>
          </w:tcPr>
          <w:p w14:paraId="3464A00B" w14:textId="77777777" w:rsidR="00912B04" w:rsidRPr="001154B7" w:rsidRDefault="00912B04" w:rsidP="001154B7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1154B7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556" w:type="dxa"/>
          </w:tcPr>
          <w:p w14:paraId="135C8AEF" w14:textId="77777777" w:rsidR="00912B04" w:rsidRPr="001154B7" w:rsidRDefault="00912B04" w:rsidP="001154B7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604AAA7F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</w:tcPr>
          <w:p w14:paraId="41122235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6FB72E75" w14:textId="5AD6667B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617E2B39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12B04" w:rsidRPr="001154B7" w14:paraId="74F2F572" w14:textId="77777777" w:rsidTr="00912B04">
        <w:tc>
          <w:tcPr>
            <w:tcW w:w="542" w:type="dxa"/>
          </w:tcPr>
          <w:p w14:paraId="68C9BE48" w14:textId="77777777" w:rsidR="00912B04" w:rsidRPr="001154B7" w:rsidRDefault="00912B04" w:rsidP="001154B7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56" w:type="dxa"/>
          </w:tcPr>
          <w:p w14:paraId="1E95D24F" w14:textId="77777777" w:rsidR="00912B04" w:rsidRPr="001154B7" w:rsidRDefault="00912B04" w:rsidP="001154B7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1154B7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2552" w:type="dxa"/>
          </w:tcPr>
          <w:p w14:paraId="74B1E7BA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</w:tcPr>
          <w:p w14:paraId="5B7652BE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65512D45" w14:textId="424C3F5A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76429FA2" w14:textId="77777777" w:rsidR="00912B04" w:rsidRPr="001154B7" w:rsidRDefault="00912B04" w:rsidP="001154B7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64F7329D" w14:textId="68901A3E" w:rsidR="000A5100" w:rsidRDefault="00671ED7" w:rsidP="00F214E0">
      <w:pPr>
        <w:jc w:val="both"/>
        <w:rPr>
          <w:b/>
          <w:bCs/>
          <w:i/>
          <w:iCs/>
          <w:sz w:val="22"/>
          <w:szCs w:val="22"/>
        </w:rPr>
      </w:pPr>
      <w:r w:rsidRPr="00CE4D5B">
        <w:rPr>
          <w:b/>
          <w:bCs/>
          <w:i/>
          <w:iCs/>
          <w:sz w:val="22"/>
          <w:szCs w:val="22"/>
        </w:rPr>
        <w:t>Pastab</w:t>
      </w:r>
      <w:r w:rsidR="00CE4D5B" w:rsidRPr="00CE4D5B">
        <w:rPr>
          <w:b/>
          <w:bCs/>
          <w:i/>
          <w:iCs/>
          <w:sz w:val="22"/>
          <w:szCs w:val="22"/>
        </w:rPr>
        <w:t>os</w:t>
      </w:r>
      <w:r w:rsidRPr="00CE4D5B">
        <w:rPr>
          <w:b/>
          <w:bCs/>
          <w:i/>
          <w:iCs/>
          <w:sz w:val="22"/>
          <w:szCs w:val="22"/>
        </w:rPr>
        <w:t>:</w:t>
      </w:r>
    </w:p>
    <w:p w14:paraId="4C943D75" w14:textId="490F5867" w:rsidR="000A5100" w:rsidRPr="0003656F" w:rsidRDefault="00CE4D5B" w:rsidP="000A5100">
      <w:pPr>
        <w:jc w:val="both"/>
      </w:pPr>
      <w:r w:rsidRPr="0003656F">
        <w:t>1)</w:t>
      </w:r>
      <w:r w:rsidR="0003656F">
        <w:t xml:space="preserve"> </w:t>
      </w:r>
      <w:r w:rsidR="00180CFD" w:rsidRPr="0003656F">
        <w:t>Tiekėjas gali grįsti savo patirtį ir tebevykdomomis (neužbaigtomis) sutartimis. Tokiu atveju nurodoma iki pasiūlymų pateikimo termino dienos atliktų darbų vertė</w:t>
      </w:r>
      <w:r w:rsidR="0003656F" w:rsidRPr="0003656F">
        <w:t>;</w:t>
      </w:r>
    </w:p>
    <w:p w14:paraId="6D278FE9" w14:textId="01F51AB5" w:rsidR="00664C12" w:rsidRPr="0003656F" w:rsidRDefault="000A5100" w:rsidP="00664C12">
      <w:pPr>
        <w:rPr>
          <w:color w:val="000000"/>
        </w:rPr>
      </w:pPr>
      <w:r w:rsidRPr="0003656F">
        <w:t>2)</w:t>
      </w:r>
      <w:r w:rsidR="00664C12" w:rsidRPr="0003656F">
        <w:rPr>
          <w:color w:val="000000"/>
        </w:rPr>
        <w:t xml:space="preserve"> Sutartys, kurios buvo pasirašytos daugiau kaip prieš 5 metus iki pasiūlymų pateikimo termino pabaigos, bet užbaigtos vykdyti ne anksčiau kaip prieš 5 metus iki pasiūlymų pateikimo termino pabaigos, laikomos atitinkančiomis šį reikalavimą ir vertinama visa atliktų darbų vertė (</w:t>
      </w:r>
      <w:r w:rsidR="00664C12" w:rsidRPr="0003656F">
        <w:rPr>
          <w:i/>
          <w:iCs/>
          <w:color w:val="000000"/>
        </w:rPr>
        <w:t>be PVM)</w:t>
      </w:r>
      <w:r w:rsidR="0003656F" w:rsidRPr="0003656F">
        <w:rPr>
          <w:i/>
          <w:iCs/>
          <w:color w:val="000000"/>
        </w:rPr>
        <w:t>;</w:t>
      </w:r>
    </w:p>
    <w:p w14:paraId="23EC247E" w14:textId="5C623E93" w:rsidR="000A5100" w:rsidRPr="0003656F" w:rsidRDefault="00F610C0" w:rsidP="000A5100">
      <w:pPr>
        <w:jc w:val="both"/>
        <w:rPr>
          <w:b/>
          <w:bCs/>
        </w:rPr>
      </w:pPr>
      <w:r w:rsidRPr="0003656F">
        <w:lastRenderedPageBreak/>
        <w:t xml:space="preserve"> </w:t>
      </w:r>
      <w:r w:rsidR="0066594C">
        <w:t>3</w:t>
      </w:r>
      <w:r w:rsidR="00CE4D5B" w:rsidRPr="0003656F">
        <w:t xml:space="preserve">) </w:t>
      </w:r>
      <w:r w:rsidRPr="0066594C">
        <w:rPr>
          <w:b/>
          <w:bCs/>
        </w:rPr>
        <w:t>Panašiais laikomi darbai:</w:t>
      </w:r>
      <w:r w:rsidRPr="0003656F">
        <w:rPr>
          <w:b/>
          <w:bCs/>
        </w:rPr>
        <w:t xml:space="preserve"> </w:t>
      </w:r>
      <w:r w:rsidRPr="0003656F">
        <w:rPr>
          <w:i/>
          <w:iCs/>
        </w:rPr>
        <w:t>pėsčiųjų ir transporto eismo dangų įrengimas, apšvietimo, mažosios architektūros elementų, viešųjų erdvių, poilsio zonų ir parkų įrengimas,</w:t>
      </w:r>
      <w:r w:rsidRPr="0003656F">
        <w:t xml:space="preserve"> </w:t>
      </w:r>
      <w:r w:rsidRPr="0003656F">
        <w:rPr>
          <w:b/>
          <w:bCs/>
        </w:rPr>
        <w:t>kai kiekvienos sutarties vertė yra ne mažesnė, kaip 100 000,00 Eur</w:t>
      </w:r>
      <w:r w:rsidR="00753DDE">
        <w:rPr>
          <w:b/>
          <w:bCs/>
        </w:rPr>
        <w:t xml:space="preserve"> (be PVM)</w:t>
      </w:r>
      <w:r w:rsidR="00753DDE">
        <w:t>.</w:t>
      </w:r>
    </w:p>
    <w:p w14:paraId="2C18C324" w14:textId="1F68B2CC" w:rsidR="000A5100" w:rsidRPr="000A5100" w:rsidRDefault="000A5100" w:rsidP="000A5100">
      <w:pPr>
        <w:jc w:val="both"/>
        <w:rPr>
          <w:i/>
          <w:iCs/>
          <w:sz w:val="22"/>
          <w:szCs w:val="22"/>
        </w:rPr>
      </w:pPr>
    </w:p>
    <w:p w14:paraId="0B4C7DE5" w14:textId="77777777" w:rsidR="00CB6986" w:rsidRPr="00F610C0" w:rsidRDefault="00CB6986" w:rsidP="00F214E0">
      <w:pPr>
        <w:jc w:val="both"/>
        <w:rPr>
          <w:i/>
          <w:iCs/>
          <w:sz w:val="22"/>
          <w:szCs w:val="22"/>
        </w:rPr>
      </w:pPr>
    </w:p>
    <w:p w14:paraId="67E20802" w14:textId="11D207B8" w:rsidR="00F214E0" w:rsidRPr="001154B7" w:rsidRDefault="00CB6986" w:rsidP="00F214E0">
      <w:pPr>
        <w:ind w:firstLine="709"/>
        <w:jc w:val="both"/>
      </w:pPr>
      <w:r w:rsidRPr="001154B7">
        <w:t>2</w:t>
      </w:r>
      <w:r w:rsidR="00F214E0" w:rsidRPr="001154B7">
        <w:t>. Man žinoma, kad, jeigu mano pateiktas sąrašas yra melagingas, pateiktas pasiūlymas bus atmestas.</w:t>
      </w:r>
    </w:p>
    <w:p w14:paraId="655A15FB" w14:textId="3CE42DD9" w:rsidR="00F214E0" w:rsidRDefault="00CB6986" w:rsidP="00F214E0">
      <w:pPr>
        <w:ind w:firstLine="709"/>
        <w:jc w:val="both"/>
      </w:pPr>
      <w:r w:rsidRPr="001154B7">
        <w:t>3</w:t>
      </w:r>
      <w:r w:rsidR="00F214E0" w:rsidRPr="001154B7">
        <w:t>. Tiekėjas už sąraše pateiktos informacijos teisingumą atsako įstatymų nustatyta tvarka.</w:t>
      </w:r>
    </w:p>
    <w:p w14:paraId="4618C5DD" w14:textId="77777777" w:rsidR="00A7049A" w:rsidRDefault="00A7049A" w:rsidP="00F214E0">
      <w:pPr>
        <w:ind w:firstLine="709"/>
        <w:jc w:val="both"/>
      </w:pPr>
    </w:p>
    <w:p w14:paraId="1A6FEE33" w14:textId="77777777" w:rsidR="00A7049A" w:rsidRPr="001154B7" w:rsidRDefault="00A7049A" w:rsidP="00F214E0">
      <w:pPr>
        <w:ind w:firstLine="709"/>
        <w:jc w:val="both"/>
      </w:pPr>
    </w:p>
    <w:p w14:paraId="3EB4FCE6" w14:textId="77777777" w:rsidR="00F214E0" w:rsidRPr="00477776" w:rsidRDefault="00F214E0" w:rsidP="00F214E0">
      <w:pPr>
        <w:rPr>
          <w:sz w:val="22"/>
          <w:szCs w:val="22"/>
          <w:lang w:eastAsia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42"/>
        <w:gridCol w:w="604"/>
        <w:gridCol w:w="1980"/>
        <w:gridCol w:w="701"/>
        <w:gridCol w:w="3037"/>
      </w:tblGrid>
      <w:tr w:rsidR="00F214E0" w:rsidRPr="00477776" w14:paraId="334E23AD" w14:textId="77777777" w:rsidTr="007870F1">
        <w:trPr>
          <w:trHeight w:val="285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082" w14:textId="77777777" w:rsidR="00F214E0" w:rsidRPr="00477776" w:rsidRDefault="00F214E0" w:rsidP="00EA1592"/>
        </w:tc>
        <w:tc>
          <w:tcPr>
            <w:tcW w:w="604" w:type="dxa"/>
          </w:tcPr>
          <w:p w14:paraId="5D89D39B" w14:textId="77777777" w:rsidR="00F214E0" w:rsidRPr="00477776" w:rsidRDefault="00F214E0" w:rsidP="00EA1592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CCFC" w14:textId="77777777" w:rsidR="00F214E0" w:rsidRPr="00477776" w:rsidRDefault="00F214E0" w:rsidP="00EA1592">
            <w:pPr>
              <w:jc w:val="center"/>
            </w:pPr>
          </w:p>
        </w:tc>
        <w:tc>
          <w:tcPr>
            <w:tcW w:w="701" w:type="dxa"/>
          </w:tcPr>
          <w:p w14:paraId="73CF93B2" w14:textId="77777777" w:rsidR="00F214E0" w:rsidRPr="00477776" w:rsidRDefault="00F214E0" w:rsidP="00EA1592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1FDAF" w14:textId="77777777" w:rsidR="00F214E0" w:rsidRPr="00477776" w:rsidRDefault="00F214E0" w:rsidP="00EA1592">
            <w:pPr>
              <w:jc w:val="right"/>
            </w:pPr>
          </w:p>
        </w:tc>
      </w:tr>
      <w:tr w:rsidR="00F214E0" w:rsidRPr="00477776" w14:paraId="5D786270" w14:textId="77777777" w:rsidTr="007870F1">
        <w:trPr>
          <w:trHeight w:val="186"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B7C7D" w14:textId="77777777" w:rsidR="00F214E0" w:rsidRPr="00477776" w:rsidRDefault="00F214E0" w:rsidP="00EA1592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(Įmonės vadovo ar jo įgalioto asmens pareigų pavadinimas)</w:t>
            </w:r>
          </w:p>
        </w:tc>
        <w:tc>
          <w:tcPr>
            <w:tcW w:w="604" w:type="dxa"/>
          </w:tcPr>
          <w:p w14:paraId="4EA39CAE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8DCF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2A532CCC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457B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659660A" w14:textId="221A38B4" w:rsidR="005D1ABD" w:rsidRDefault="005D1ABD" w:rsidP="00E31CEF">
      <w:pPr>
        <w:suppressAutoHyphens w:val="0"/>
        <w:autoSpaceDN/>
        <w:spacing w:after="200" w:line="276" w:lineRule="auto"/>
        <w:textAlignment w:val="auto"/>
        <w:rPr>
          <w:sz w:val="22"/>
          <w:szCs w:val="22"/>
          <w:lang w:eastAsia="lt-LT"/>
        </w:rPr>
      </w:pPr>
    </w:p>
    <w:p w14:paraId="46DE869C" w14:textId="77777777" w:rsidR="007F7314" w:rsidRPr="007F7314" w:rsidRDefault="007F7314" w:rsidP="007F7314">
      <w:pPr>
        <w:rPr>
          <w:sz w:val="22"/>
          <w:szCs w:val="22"/>
          <w:lang w:eastAsia="lt-LT"/>
        </w:rPr>
      </w:pPr>
    </w:p>
    <w:p w14:paraId="41CF6123" w14:textId="77777777" w:rsidR="007F7314" w:rsidRDefault="007F7314" w:rsidP="007F7314">
      <w:pPr>
        <w:rPr>
          <w:sz w:val="22"/>
          <w:szCs w:val="22"/>
          <w:lang w:eastAsia="lt-LT"/>
        </w:rPr>
      </w:pPr>
    </w:p>
    <w:p w14:paraId="18343563" w14:textId="5DEC3445" w:rsidR="007F7314" w:rsidRPr="00847967" w:rsidRDefault="007F7314" w:rsidP="007F7314">
      <w:pPr>
        <w:tabs>
          <w:tab w:val="left" w:pos="709"/>
        </w:tabs>
        <w:spacing w:line="300" w:lineRule="atLeast"/>
        <w:jc w:val="both"/>
      </w:pPr>
      <w:r>
        <w:rPr>
          <w:sz w:val="22"/>
          <w:szCs w:val="22"/>
          <w:lang w:eastAsia="lt-LT"/>
        </w:rPr>
        <w:tab/>
      </w:r>
    </w:p>
    <w:p w14:paraId="475E671E" w14:textId="25F0CC3E" w:rsidR="007F7314" w:rsidRPr="007F7314" w:rsidRDefault="007F7314" w:rsidP="007F7314">
      <w:pPr>
        <w:tabs>
          <w:tab w:val="left" w:pos="1305"/>
        </w:tabs>
        <w:rPr>
          <w:sz w:val="22"/>
          <w:szCs w:val="22"/>
          <w:lang w:eastAsia="lt-LT"/>
        </w:rPr>
      </w:pPr>
    </w:p>
    <w:sectPr w:rsidR="007F7314" w:rsidRPr="007F7314" w:rsidSect="001154B7">
      <w:headerReference w:type="default" r:id="rId11"/>
      <w:pgSz w:w="16840" w:h="11907" w:orient="landscape" w:code="9"/>
      <w:pgMar w:top="1134" w:right="567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5F87" w14:textId="77777777" w:rsidR="00ED6E3C" w:rsidRDefault="00ED6E3C" w:rsidP="001154B7">
      <w:r>
        <w:separator/>
      </w:r>
    </w:p>
  </w:endnote>
  <w:endnote w:type="continuationSeparator" w:id="0">
    <w:p w14:paraId="699A5A08" w14:textId="77777777" w:rsidR="00ED6E3C" w:rsidRDefault="00ED6E3C" w:rsidP="0011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3BB4" w14:textId="77777777" w:rsidR="00ED6E3C" w:rsidRDefault="00ED6E3C" w:rsidP="001154B7">
      <w:r>
        <w:separator/>
      </w:r>
    </w:p>
  </w:footnote>
  <w:footnote w:type="continuationSeparator" w:id="0">
    <w:p w14:paraId="2A86F706" w14:textId="77777777" w:rsidR="00ED6E3C" w:rsidRDefault="00ED6E3C" w:rsidP="0011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349671"/>
      <w:docPartObj>
        <w:docPartGallery w:val="Page Numbers (Top of Page)"/>
        <w:docPartUnique/>
      </w:docPartObj>
    </w:sdtPr>
    <w:sdtContent>
      <w:p w14:paraId="0209EF17" w14:textId="377FEFFC" w:rsidR="001154B7" w:rsidRDefault="001154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CD5CD" w14:textId="77777777" w:rsidR="001154B7" w:rsidRDefault="00115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98C"/>
    <w:multiLevelType w:val="hybridMultilevel"/>
    <w:tmpl w:val="CC1E5A7E"/>
    <w:lvl w:ilvl="0" w:tplc="2DF6BE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632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A"/>
    <w:rsid w:val="00006BCE"/>
    <w:rsid w:val="0003656F"/>
    <w:rsid w:val="000A5100"/>
    <w:rsid w:val="001154B7"/>
    <w:rsid w:val="00131C0D"/>
    <w:rsid w:val="00157223"/>
    <w:rsid w:val="00180CFD"/>
    <w:rsid w:val="001B5A64"/>
    <w:rsid w:val="00264D1E"/>
    <w:rsid w:val="0033131D"/>
    <w:rsid w:val="00362410"/>
    <w:rsid w:val="00370F89"/>
    <w:rsid w:val="00375C78"/>
    <w:rsid w:val="00382621"/>
    <w:rsid w:val="0038359A"/>
    <w:rsid w:val="003E6D0E"/>
    <w:rsid w:val="00407C7B"/>
    <w:rsid w:val="0042580A"/>
    <w:rsid w:val="00443995"/>
    <w:rsid w:val="00456CCA"/>
    <w:rsid w:val="00494C8B"/>
    <w:rsid w:val="004963F1"/>
    <w:rsid w:val="004B343B"/>
    <w:rsid w:val="00503DE1"/>
    <w:rsid w:val="00563DA2"/>
    <w:rsid w:val="005940BB"/>
    <w:rsid w:val="005C333D"/>
    <w:rsid w:val="005D1ABD"/>
    <w:rsid w:val="005F3B0D"/>
    <w:rsid w:val="005F4BFF"/>
    <w:rsid w:val="00650812"/>
    <w:rsid w:val="00651C9E"/>
    <w:rsid w:val="00664C12"/>
    <w:rsid w:val="0066594C"/>
    <w:rsid w:val="00671ED7"/>
    <w:rsid w:val="006E524F"/>
    <w:rsid w:val="0070532D"/>
    <w:rsid w:val="007115BB"/>
    <w:rsid w:val="0071374F"/>
    <w:rsid w:val="00753DDE"/>
    <w:rsid w:val="007870F1"/>
    <w:rsid w:val="007A26A1"/>
    <w:rsid w:val="007F7314"/>
    <w:rsid w:val="00801BFA"/>
    <w:rsid w:val="00844D18"/>
    <w:rsid w:val="008948E3"/>
    <w:rsid w:val="00912B04"/>
    <w:rsid w:val="0097743B"/>
    <w:rsid w:val="00997E1D"/>
    <w:rsid w:val="009C4A60"/>
    <w:rsid w:val="009F26A2"/>
    <w:rsid w:val="00A4566A"/>
    <w:rsid w:val="00A7049A"/>
    <w:rsid w:val="00AB69FA"/>
    <w:rsid w:val="00AD03DB"/>
    <w:rsid w:val="00B10FD6"/>
    <w:rsid w:val="00BC5006"/>
    <w:rsid w:val="00C80718"/>
    <w:rsid w:val="00CA6D3F"/>
    <w:rsid w:val="00CB6986"/>
    <w:rsid w:val="00CE4D5B"/>
    <w:rsid w:val="00D76AA5"/>
    <w:rsid w:val="00D9060D"/>
    <w:rsid w:val="00DB281A"/>
    <w:rsid w:val="00E008A6"/>
    <w:rsid w:val="00E221F7"/>
    <w:rsid w:val="00E26C9E"/>
    <w:rsid w:val="00E31CEF"/>
    <w:rsid w:val="00E42E53"/>
    <w:rsid w:val="00EA272F"/>
    <w:rsid w:val="00ED3C50"/>
    <w:rsid w:val="00ED6E3C"/>
    <w:rsid w:val="00F214E0"/>
    <w:rsid w:val="00F46974"/>
    <w:rsid w:val="00F610C0"/>
    <w:rsid w:val="00F73D71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F50"/>
  <w15:docId w15:val="{C449EA3C-7751-4FC9-933B-2170A651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14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F214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6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F21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1Char">
    <w:name w:val="Heading 1 Char"/>
    <w:aliases w:val="Appendix Char"/>
    <w:basedOn w:val="DefaultParagraphFont"/>
    <w:link w:val="Heading1"/>
    <w:rsid w:val="00F214E0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78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CommentReference">
    <w:name w:val="annotation reference"/>
    <w:basedOn w:val="DefaultParagraphFont"/>
    <w:unhideWhenUsed/>
    <w:qFormat/>
    <w:rsid w:val="00375C78"/>
    <w:rPr>
      <w:sz w:val="16"/>
      <w:szCs w:val="16"/>
    </w:rPr>
  </w:style>
  <w:style w:type="paragraph" w:styleId="CommentText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1"/>
    <w:basedOn w:val="Normal"/>
    <w:link w:val="CommentTextChar"/>
    <w:unhideWhenUsed/>
    <w:qFormat/>
    <w:rsid w:val="00375C78"/>
    <w:rPr>
      <w:sz w:val="20"/>
      <w:szCs w:val="20"/>
    </w:rPr>
  </w:style>
  <w:style w:type="character" w:customStyle="1" w:styleId="CommentTextChar">
    <w:name w:val="Comment Text Char"/>
    <w:aliases w:val="Diagrama Diagrama Diagrama Char, Diagrama Diagrama Diagrama Char, Diagrama Diagrama Char, Diagrama Diagrama Diagrama Diagrama Char, Diagrama Diagrama Char Char Char,Diagrama Diagrama Diagrama Diagrama Char, Char3 Char,Char3 Char"/>
    <w:basedOn w:val="DefaultParagraphFont"/>
    <w:link w:val="CommentText"/>
    <w:rsid w:val="00375C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C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78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844D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26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15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4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15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4B7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rsid w:val="00F61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skyrius|910dd03e-a0db-46f4-af07-603a3c0d6728;Švietimo projektų skyrius|4d6950ba-bddb-4d59-b4f2-90fff673db9b;Bendrųjų reikalų skyrius|98e1b560-c021-41d6-9632-b7f5b05ae6e9</a14285f26a0b45bfa54ed9a05aaa3ab1>
    <DmsRegDoc xmlns="4b2e9d09-07c5-42d4-ad0a-92e216c40b99">235994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ACCA-1FBC-45A3-8256-52FA464EE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4446C-A5D6-4D57-9BD6-FC424747D1D7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47CAB801-BE08-42DB-BFBB-F12D4D307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CA001-6B8B-4A95-A9C3-B68AB611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ATLIKTŲ STATYBOS DARBŲ SĄRAŠAS</vt:lpstr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ATLIKTŲ STATYBOS DARBŲ SĄRAŠAS</dc:title>
  <dc:subject/>
  <dc:creator>Vytautas Bitkevičius</dc:creator>
  <cp:keywords/>
  <dc:description/>
  <cp:lastModifiedBy>Greta Stirbytė</cp:lastModifiedBy>
  <cp:revision>3</cp:revision>
  <cp:lastPrinted>2026-06-17T13:40:00Z</cp:lastPrinted>
  <dcterms:created xsi:type="dcterms:W3CDTF">2026-06-18T07:07:00Z</dcterms:created>
  <dcterms:modified xsi:type="dcterms:W3CDTF">2026-06-18T07:24:00Z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0x01010031A3634DF9DB4FFBA1EC65766E7376F5002DB646006A010C41A03564BD150A5EE1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skyrius|4d6950ba-bddb-4d59-b4f2-90fff673db9b;#47;#Bendrųjų reikalų skyrius|98e1b560-c021-41d6-9632-b7f5b05ae6e9</vt:lpwstr>
  </property>
  <property fmtid="{D5CDD505-2E9C-101B-9397-08002B2CF9AE}" pid="6" name="DmsPermissionsUsers">
    <vt:lpwstr>1073741823;#Sistemos abonementas;#1165;#Kristina Gaižutienė;#790;#Lina Christoforovienė;#755;#Asta Šlinkšė;#961;#i:0#.w|cpma\daiva-va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e60ee4271ca74d28a1640aed29de29ee">
    <vt:lpwstr/>
  </property>
  <property fmtid="{D5CDD505-2E9C-101B-9397-08002B2CF9AE}" pid="24" name="h5d7dfff98a247c1954587ec9b17d55b">
    <vt:lpwstr/>
  </property>
  <property fmtid="{D5CDD505-2E9C-101B-9397-08002B2CF9AE}" pid="25" name="bef85333021544dbbbb8b847b70284cc">
    <vt:lpwstr/>
  </property>
  <property fmtid="{D5CDD505-2E9C-101B-9397-08002B2CF9AE}" pid="26" name="DmsCase">
    <vt:lpwstr>98006</vt:lpwstr>
  </property>
  <property fmtid="{D5CDD505-2E9C-101B-9397-08002B2CF9AE}" pid="27" name="o3cb2451d6904553a72e202c291dd6d8">
    <vt:lpwstr/>
  </property>
  <property fmtid="{D5CDD505-2E9C-101B-9397-08002B2CF9AE}" pid="28" name="b1f23dead1274c488d632b6cb8d4aba0">
    <vt:lpwstr/>
  </property>
  <property fmtid="{D5CDD505-2E9C-101B-9397-08002B2CF9AE}" pid="29" name="DmsRegister">
    <vt:lpwstr>99370</vt:lpwstr>
  </property>
</Properties>
</file>