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02C58A3D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6F54E999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(perkančiojo subjekto pavadinimas)</w:t>
      </w:r>
    </w:p>
    <w:p w14:paraId="24FF50A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4E8B3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 w:rsidTr="00147D6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8ACB8" w14:textId="1C63E119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B6771A">
              <w:rPr>
                <w:lang w:eastAsia="lt-LT"/>
              </w:rPr>
              <w:t>SPS pried</w:t>
            </w:r>
            <w:r w:rsidR="00CB168E">
              <w:rPr>
                <w:lang w:eastAsia="lt-LT"/>
              </w:rPr>
              <w:t>o</w:t>
            </w:r>
            <w:r w:rsidR="00B6771A">
              <w:rPr>
                <w:lang w:eastAsia="lt-LT"/>
              </w:rPr>
              <w:t xml:space="preserve"> Nr. </w:t>
            </w:r>
            <w:r w:rsidR="00DB723C">
              <w:rPr>
                <w:lang w:eastAsia="lt-LT"/>
              </w:rPr>
              <w:t>4</w:t>
            </w:r>
            <w:r w:rsidR="00CB168E">
              <w:rPr>
                <w:lang w:val="en-US" w:eastAsia="lt-LT"/>
              </w:rPr>
              <w:t>,</w:t>
            </w:r>
            <w:r w:rsidR="00CB168E">
              <w:rPr>
                <w:lang w:eastAsia="lt-LT"/>
              </w:rPr>
              <w:t xml:space="preserve"> </w:t>
            </w:r>
            <w:r w:rsidR="00DB723C">
              <w:rPr>
                <w:lang w:eastAsia="lt-LT"/>
              </w:rPr>
              <w:t>3</w:t>
            </w:r>
            <w:r w:rsidR="00CB168E">
              <w:rPr>
                <w:lang w:eastAsia="lt-LT"/>
              </w:rPr>
              <w:t xml:space="preserve"> lentelės </w:t>
            </w:r>
            <w:r w:rsidR="00CB168E">
              <w:rPr>
                <w:lang w:val="en-US" w:eastAsia="lt-LT"/>
              </w:rPr>
              <w:t xml:space="preserve">1 </w:t>
            </w:r>
            <w:r w:rsidR="00CB168E" w:rsidRPr="00CB168E">
              <w:rPr>
                <w:lang w:eastAsia="lt-LT"/>
              </w:rPr>
              <w:t>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 w:rsidTr="00147D6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D6C7E" w14:textId="063ABC1A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A35F5F">
              <w:rPr>
                <w:lang w:eastAsia="lt-LT"/>
              </w:rPr>
              <w:t>SPS</w:t>
            </w:r>
            <w:r w:rsidR="0040764C">
              <w:rPr>
                <w:lang w:eastAsia="lt-LT"/>
              </w:rPr>
              <w:t xml:space="preserve"> </w:t>
            </w:r>
            <w:r w:rsidR="00F43701">
              <w:rPr>
                <w:lang w:eastAsia="lt-LT"/>
              </w:rPr>
              <w:t>6</w:t>
            </w:r>
            <w:r w:rsidR="0040764C">
              <w:rPr>
                <w:lang w:eastAsia="lt-LT"/>
              </w:rPr>
              <w:t>.4.1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 w:rsidTr="00147D6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EDAA2" w14:textId="6D323213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DD409A">
              <w:rPr>
                <w:lang w:eastAsia="lt-LT"/>
              </w:rPr>
              <w:t xml:space="preserve">SPS </w:t>
            </w:r>
            <w:r w:rsidR="00F43701">
              <w:rPr>
                <w:lang w:eastAsia="lt-LT"/>
              </w:rPr>
              <w:t>6</w:t>
            </w:r>
            <w:r w:rsidR="00DD409A">
              <w:rPr>
                <w:lang w:eastAsia="lt-LT"/>
              </w:rPr>
              <w:t>.4.2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AEFA56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128B4039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PĮ 52 straipsnio 4 dalimi perkantysis subjektas bet kuriuo pirkimo procedūros metu gali paprašyti kandidatų ar dalyvių pateikti visus ar dalį dokumentų, patvirtinančių atitiktį PĮ 50 straipsnio 9 dalies,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032B774B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3799" w14:textId="77777777" w:rsidR="003D5DBF" w:rsidRDefault="003D5DBF">
      <w:pPr>
        <w:suppressAutoHyphens/>
        <w:textAlignment w:val="baseline"/>
      </w:pPr>
      <w:r>
        <w:separator/>
      </w:r>
    </w:p>
  </w:endnote>
  <w:endnote w:type="continuationSeparator" w:id="0">
    <w:p w14:paraId="29536F87" w14:textId="77777777" w:rsidR="003D5DBF" w:rsidRDefault="003D5DBF">
      <w:pPr>
        <w:suppressAutoHyphens/>
        <w:textAlignment w:val="baseline"/>
      </w:pPr>
      <w:r>
        <w:continuationSeparator/>
      </w:r>
    </w:p>
  </w:endnote>
  <w:endnote w:type="continuationNotice" w:id="1">
    <w:p w14:paraId="38F407F1" w14:textId="77777777" w:rsidR="003D5DBF" w:rsidRDefault="003D5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77C" w14:textId="77777777" w:rsidR="003D5DBF" w:rsidRDefault="003D5DB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2EB785E" w14:textId="77777777" w:rsidR="003D5DBF" w:rsidRDefault="003D5DBF">
      <w:pPr>
        <w:suppressAutoHyphens/>
        <w:textAlignment w:val="baseline"/>
      </w:pPr>
      <w:r>
        <w:continuationSeparator/>
      </w:r>
    </w:p>
  </w:footnote>
  <w:footnote w:type="continuationNotice" w:id="1">
    <w:p w14:paraId="19B5F737" w14:textId="77777777" w:rsidR="003D5DBF" w:rsidRDefault="003D5D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674"/>
    <w:rsid w:val="0006742B"/>
    <w:rsid w:val="000E3EE3"/>
    <w:rsid w:val="00147D6F"/>
    <w:rsid w:val="00187FEF"/>
    <w:rsid w:val="0022201F"/>
    <w:rsid w:val="00246BF3"/>
    <w:rsid w:val="00295875"/>
    <w:rsid w:val="00336ACA"/>
    <w:rsid w:val="003D15BC"/>
    <w:rsid w:val="003D5DBF"/>
    <w:rsid w:val="0040764C"/>
    <w:rsid w:val="00427886"/>
    <w:rsid w:val="00463D9B"/>
    <w:rsid w:val="004A23A2"/>
    <w:rsid w:val="00537F9D"/>
    <w:rsid w:val="00551A1E"/>
    <w:rsid w:val="005A0DFF"/>
    <w:rsid w:val="00706480"/>
    <w:rsid w:val="00772FA8"/>
    <w:rsid w:val="007E510E"/>
    <w:rsid w:val="00826C05"/>
    <w:rsid w:val="009F56AA"/>
    <w:rsid w:val="00A30E40"/>
    <w:rsid w:val="00A35F5F"/>
    <w:rsid w:val="00A5729D"/>
    <w:rsid w:val="00A67349"/>
    <w:rsid w:val="00AA4E82"/>
    <w:rsid w:val="00AD2288"/>
    <w:rsid w:val="00B6771A"/>
    <w:rsid w:val="00BC4E26"/>
    <w:rsid w:val="00C13B0C"/>
    <w:rsid w:val="00CB168E"/>
    <w:rsid w:val="00D91073"/>
    <w:rsid w:val="00DB723C"/>
    <w:rsid w:val="00DD409A"/>
    <w:rsid w:val="00E63F33"/>
    <w:rsid w:val="00EB3E8F"/>
    <w:rsid w:val="00F43701"/>
    <w:rsid w:val="00F61A8B"/>
    <w:rsid w:val="3925D848"/>
    <w:rsid w:val="3F0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36ACA"/>
  </w:style>
  <w:style w:type="paragraph" w:styleId="Footer">
    <w:name w:val="footer"/>
    <w:basedOn w:val="Normal"/>
    <w:link w:val="Foot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36ACA"/>
  </w:style>
  <w:style w:type="character" w:styleId="CommentReference">
    <w:name w:val="annotation reference"/>
    <w:basedOn w:val="DefaultParagraphFont"/>
    <w:semiHidden/>
    <w:unhideWhenUsed/>
    <w:rsid w:val="00772F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2F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2F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FA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CF4647-EC37-4783-A796-1612483C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2107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Dovilė Klišauskienė</cp:lastModifiedBy>
  <cp:revision>22</cp:revision>
  <cp:lastPrinted>2017-06-22T06:38:00Z</cp:lastPrinted>
  <dcterms:created xsi:type="dcterms:W3CDTF">2023-01-04T05:48:00Z</dcterms:created>
  <dcterms:modified xsi:type="dcterms:W3CDTF">2026-06-18T12:55:00Z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