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C2113" w14:textId="2E04DFCF" w:rsidR="00CB5907" w:rsidRPr="00AA2A0D" w:rsidRDefault="00DE051B" w:rsidP="00105DAD">
      <w:pPr>
        <w:spacing w:line="240" w:lineRule="auto"/>
        <w:ind w:left="7314" w:firstLine="0"/>
        <w:rPr>
          <w:rFonts w:ascii="Times New Roman" w:hAnsi="Times New Roman" w:cs="Times New Roman"/>
        </w:rPr>
      </w:pPr>
      <w:bookmarkStart w:id="0" w:name="_Ref38539939"/>
      <w:bookmarkStart w:id="1" w:name="_Ref38541068"/>
      <w:bookmarkStart w:id="2" w:name="_Ref38885053"/>
      <w:bookmarkStart w:id="3" w:name="_Ref38899023"/>
      <w:bookmarkStart w:id="4" w:name="_Toc48053185"/>
      <w:bookmarkStart w:id="5" w:name="_Toc85706891"/>
      <w:bookmarkStart w:id="6" w:name="_Hlk86837214"/>
      <w:bookmarkStart w:id="7" w:name="_Toc147739116"/>
      <w:r w:rsidRPr="00AA2A0D">
        <w:rPr>
          <w:rFonts w:ascii="Times New Roman" w:hAnsi="Times New Roman" w:cs="Times New Roman"/>
        </w:rPr>
        <w:t>P</w:t>
      </w:r>
      <w:r w:rsidR="00CB5907" w:rsidRPr="00AA2A0D">
        <w:rPr>
          <w:rFonts w:ascii="Times New Roman" w:hAnsi="Times New Roman" w:cs="Times New Roman"/>
        </w:rPr>
        <w:t xml:space="preserve">irkimo sąlygų </w:t>
      </w:r>
      <w:r w:rsidR="00BD4465" w:rsidRPr="00AA2A0D">
        <w:rPr>
          <w:rFonts w:ascii="Times New Roman" w:hAnsi="Times New Roman" w:cs="Times New Roman"/>
        </w:rPr>
        <w:t>2</w:t>
      </w:r>
      <w:r w:rsidR="00CB5907" w:rsidRPr="00AA2A0D">
        <w:rPr>
          <w:rFonts w:ascii="Times New Roman" w:hAnsi="Times New Roman" w:cs="Times New Roman"/>
        </w:rPr>
        <w:t xml:space="preserve"> priedas</w:t>
      </w:r>
      <w:r w:rsidR="00105DAD" w:rsidRPr="00AA2A0D">
        <w:rPr>
          <w:rFonts w:ascii="Times New Roman" w:hAnsi="Times New Roman" w:cs="Times New Roman"/>
        </w:rPr>
        <w:t xml:space="preserve"> </w:t>
      </w:r>
      <w:r w:rsidR="00CB5907" w:rsidRPr="00AA2A0D">
        <w:rPr>
          <w:rFonts w:ascii="Times New Roman" w:hAnsi="Times New Roman" w:cs="Times New Roman"/>
        </w:rPr>
        <w:t>„Techninė specifikacija“</w:t>
      </w:r>
      <w:bookmarkEnd w:id="0"/>
      <w:bookmarkEnd w:id="1"/>
      <w:bookmarkEnd w:id="2"/>
      <w:bookmarkEnd w:id="3"/>
      <w:bookmarkEnd w:id="4"/>
      <w:bookmarkEnd w:id="5"/>
    </w:p>
    <w:bookmarkEnd w:id="6"/>
    <w:p w14:paraId="111DB7D6" w14:textId="77777777" w:rsidR="00CB5907" w:rsidRPr="00AA2A0D" w:rsidRDefault="00CB5907" w:rsidP="00C554BD">
      <w:pPr>
        <w:jc w:val="center"/>
        <w:rPr>
          <w:rFonts w:ascii="Times New Roman" w:hAnsi="Times New Roman" w:cs="Times New Roman"/>
          <w:sz w:val="28"/>
          <w:szCs w:val="28"/>
        </w:rPr>
      </w:pPr>
    </w:p>
    <w:p w14:paraId="7D1EF577" w14:textId="77777777" w:rsidR="00583743" w:rsidRPr="00AA2A0D" w:rsidRDefault="00583743" w:rsidP="00583743">
      <w:pPr>
        <w:tabs>
          <w:tab w:val="left" w:pos="993"/>
        </w:tabs>
        <w:spacing w:after="160" w:line="240" w:lineRule="auto"/>
        <w:ind w:left="567" w:firstLine="0"/>
        <w:contextualSpacing/>
        <w:jc w:val="center"/>
        <w:rPr>
          <w:rFonts w:ascii="Times New Roman" w:hAnsi="Times New Roman" w:cs="Times New Roman"/>
          <w:b/>
        </w:rPr>
      </w:pPr>
      <w:bookmarkStart w:id="8" w:name="_Hlk199764655"/>
      <w:r w:rsidRPr="00AA2A0D">
        <w:rPr>
          <w:rFonts w:ascii="Times New Roman" w:hAnsi="Times New Roman" w:cs="Times New Roman"/>
          <w:b/>
        </w:rPr>
        <w:t>PANEVĖŽIO KAZIMIERO PALTAROKO GIMNAZIJOS AKTŲ SALĖS REMONTO DARBŲ</w:t>
      </w:r>
    </w:p>
    <w:p w14:paraId="27BBD95B" w14:textId="77777777" w:rsidR="00583743" w:rsidRPr="00AA2A0D" w:rsidRDefault="00583743" w:rsidP="00583743">
      <w:pPr>
        <w:tabs>
          <w:tab w:val="left" w:pos="993"/>
        </w:tabs>
        <w:spacing w:after="160" w:line="240" w:lineRule="auto"/>
        <w:ind w:left="567" w:firstLine="0"/>
        <w:contextualSpacing/>
        <w:jc w:val="center"/>
        <w:rPr>
          <w:rFonts w:ascii="Times New Roman" w:hAnsi="Times New Roman" w:cs="Times New Roman"/>
          <w:b/>
          <w:bCs/>
        </w:rPr>
      </w:pPr>
      <w:r w:rsidRPr="00AA2A0D">
        <w:rPr>
          <w:rFonts w:ascii="Times New Roman" w:hAnsi="Times New Roman" w:cs="Times New Roman"/>
          <w:b/>
          <w:bCs/>
        </w:rPr>
        <w:t>TECHNINĖ SPECIFIKACIJA</w:t>
      </w:r>
    </w:p>
    <w:p w14:paraId="6C8E4D1A" w14:textId="77777777" w:rsidR="00583743" w:rsidRPr="00AA2A0D" w:rsidRDefault="00583743" w:rsidP="00583743">
      <w:pPr>
        <w:tabs>
          <w:tab w:val="left" w:pos="993"/>
        </w:tabs>
        <w:spacing w:after="160" w:line="240" w:lineRule="auto"/>
        <w:ind w:left="567" w:firstLine="0"/>
        <w:contextualSpacing/>
        <w:jc w:val="center"/>
        <w:rPr>
          <w:rFonts w:ascii="Times New Roman" w:hAnsi="Times New Roman" w:cs="Times New Roman"/>
          <w:b/>
          <w:bCs/>
        </w:rPr>
      </w:pPr>
    </w:p>
    <w:p w14:paraId="2A30BE81" w14:textId="77777777" w:rsidR="00583743" w:rsidRPr="00AA2A0D" w:rsidRDefault="00583743" w:rsidP="00583743">
      <w:pPr>
        <w:tabs>
          <w:tab w:val="left" w:pos="993"/>
        </w:tabs>
        <w:spacing w:after="160" w:line="240" w:lineRule="auto"/>
        <w:ind w:left="567" w:firstLine="0"/>
        <w:contextualSpacing/>
        <w:jc w:val="center"/>
        <w:rPr>
          <w:rFonts w:ascii="Times New Roman" w:hAnsi="Times New Roman" w:cs="Times New Roman"/>
          <w:b/>
          <w:bCs/>
        </w:rPr>
      </w:pPr>
    </w:p>
    <w:p w14:paraId="2B092F9C" w14:textId="77777777" w:rsidR="00583743" w:rsidRPr="00AA2A0D" w:rsidRDefault="00583743" w:rsidP="00583743">
      <w:pPr>
        <w:numPr>
          <w:ilvl w:val="0"/>
          <w:numId w:val="13"/>
        </w:numPr>
        <w:tabs>
          <w:tab w:val="left" w:pos="993"/>
        </w:tabs>
        <w:spacing w:after="160" w:line="240" w:lineRule="auto"/>
        <w:ind w:left="0" w:firstLine="567"/>
        <w:contextualSpacing/>
        <w:rPr>
          <w:rFonts w:ascii="Times New Roman" w:hAnsi="Times New Roman" w:cs="Times New Roman"/>
          <w:b/>
        </w:rPr>
      </w:pPr>
      <w:r w:rsidRPr="00AA2A0D">
        <w:rPr>
          <w:rFonts w:ascii="Times New Roman" w:hAnsi="Times New Roman" w:cs="Times New Roman"/>
          <w:b/>
        </w:rPr>
        <w:t>Statytojas (Užsakovas)</w:t>
      </w:r>
    </w:p>
    <w:p w14:paraId="1A7437DC" w14:textId="77777777" w:rsidR="00583743" w:rsidRPr="00AA2A0D" w:rsidRDefault="00583743" w:rsidP="00583743">
      <w:pPr>
        <w:tabs>
          <w:tab w:val="left" w:pos="993"/>
        </w:tabs>
        <w:spacing w:after="160" w:line="240" w:lineRule="auto"/>
        <w:ind w:firstLine="567"/>
        <w:contextualSpacing/>
        <w:rPr>
          <w:rFonts w:ascii="Times New Roman" w:hAnsi="Times New Roman" w:cs="Times New Roman"/>
        </w:rPr>
      </w:pPr>
      <w:r w:rsidRPr="00AA2A0D">
        <w:rPr>
          <w:rFonts w:ascii="Times New Roman" w:hAnsi="Times New Roman" w:cs="Times New Roman"/>
        </w:rPr>
        <w:t>VšĮ Panevėžio Kazimiero Paltaroko gimnazija, Vysk. K. Paltaroko g. 18, Panevėžys.</w:t>
      </w:r>
    </w:p>
    <w:p w14:paraId="778FB1A2" w14:textId="77777777" w:rsidR="00583743" w:rsidRPr="00AA2A0D" w:rsidRDefault="00583743" w:rsidP="00583743">
      <w:pPr>
        <w:tabs>
          <w:tab w:val="left" w:pos="993"/>
        </w:tabs>
        <w:spacing w:after="160" w:line="240" w:lineRule="auto"/>
        <w:ind w:firstLine="567"/>
        <w:contextualSpacing/>
        <w:rPr>
          <w:rFonts w:ascii="Times New Roman" w:hAnsi="Times New Roman" w:cs="Times New Roman"/>
        </w:rPr>
      </w:pPr>
    </w:p>
    <w:p w14:paraId="5E9E9553" w14:textId="77777777" w:rsidR="00583743" w:rsidRPr="00AA2A0D" w:rsidRDefault="00583743" w:rsidP="00583743">
      <w:pPr>
        <w:numPr>
          <w:ilvl w:val="0"/>
          <w:numId w:val="13"/>
        </w:numPr>
        <w:tabs>
          <w:tab w:val="left" w:pos="993"/>
        </w:tabs>
        <w:spacing w:after="160" w:line="240" w:lineRule="auto"/>
        <w:ind w:left="0" w:firstLine="567"/>
        <w:contextualSpacing/>
        <w:rPr>
          <w:rFonts w:ascii="Times New Roman" w:hAnsi="Times New Roman" w:cs="Times New Roman"/>
          <w:b/>
        </w:rPr>
      </w:pPr>
      <w:r w:rsidRPr="00AA2A0D">
        <w:rPr>
          <w:rFonts w:ascii="Times New Roman" w:hAnsi="Times New Roman" w:cs="Times New Roman"/>
          <w:b/>
        </w:rPr>
        <w:t>Projekto pavadinimas</w:t>
      </w:r>
    </w:p>
    <w:p w14:paraId="04D38C90" w14:textId="77777777" w:rsidR="00583743" w:rsidRPr="00AA2A0D" w:rsidRDefault="00583743" w:rsidP="00583743">
      <w:pPr>
        <w:tabs>
          <w:tab w:val="left" w:pos="993"/>
        </w:tabs>
        <w:spacing w:after="160" w:line="240" w:lineRule="auto"/>
        <w:ind w:firstLine="567"/>
        <w:contextualSpacing/>
        <w:rPr>
          <w:rFonts w:ascii="Times New Roman" w:hAnsi="Times New Roman" w:cs="Times New Roman"/>
        </w:rPr>
      </w:pPr>
      <w:r w:rsidRPr="00AA2A0D">
        <w:rPr>
          <w:rFonts w:ascii="Times New Roman" w:hAnsi="Times New Roman" w:cs="Times New Roman"/>
        </w:rPr>
        <w:t>Panevėžio Kazimiero Paltaroko gimnazijos aktų salės remontas</w:t>
      </w:r>
    </w:p>
    <w:p w14:paraId="42C42A02" w14:textId="77777777" w:rsidR="00583743" w:rsidRPr="00AA2A0D" w:rsidRDefault="00583743" w:rsidP="00583743">
      <w:pPr>
        <w:tabs>
          <w:tab w:val="left" w:pos="993"/>
        </w:tabs>
        <w:spacing w:after="160" w:line="240" w:lineRule="auto"/>
        <w:ind w:firstLine="567"/>
        <w:contextualSpacing/>
        <w:rPr>
          <w:rFonts w:ascii="Times New Roman" w:hAnsi="Times New Roman" w:cs="Times New Roman"/>
        </w:rPr>
      </w:pPr>
    </w:p>
    <w:p w14:paraId="7A8C6351" w14:textId="77777777" w:rsidR="00583743" w:rsidRPr="00AA2A0D" w:rsidRDefault="00583743" w:rsidP="00583743">
      <w:pPr>
        <w:numPr>
          <w:ilvl w:val="0"/>
          <w:numId w:val="13"/>
        </w:numPr>
        <w:tabs>
          <w:tab w:val="left" w:pos="993"/>
        </w:tabs>
        <w:spacing w:after="160" w:line="240" w:lineRule="auto"/>
        <w:ind w:left="0" w:firstLine="567"/>
        <w:contextualSpacing/>
        <w:rPr>
          <w:rFonts w:ascii="Times New Roman" w:hAnsi="Times New Roman" w:cs="Times New Roman"/>
          <w:b/>
        </w:rPr>
      </w:pPr>
      <w:r w:rsidRPr="00AA2A0D">
        <w:rPr>
          <w:rFonts w:ascii="Times New Roman" w:hAnsi="Times New Roman" w:cs="Times New Roman"/>
          <w:b/>
        </w:rPr>
        <w:t>Statybos vieta</w:t>
      </w:r>
    </w:p>
    <w:p w14:paraId="76CB1D66" w14:textId="77777777" w:rsidR="00583743" w:rsidRPr="00AA2A0D" w:rsidRDefault="00583743" w:rsidP="00583743">
      <w:pPr>
        <w:tabs>
          <w:tab w:val="left" w:pos="993"/>
        </w:tabs>
        <w:spacing w:after="160" w:line="240" w:lineRule="auto"/>
        <w:ind w:firstLine="567"/>
        <w:contextualSpacing/>
        <w:rPr>
          <w:rFonts w:ascii="Times New Roman" w:hAnsi="Times New Roman" w:cs="Times New Roman"/>
        </w:rPr>
      </w:pPr>
      <w:r w:rsidRPr="00AA2A0D">
        <w:rPr>
          <w:rFonts w:ascii="Times New Roman" w:hAnsi="Times New Roman" w:cs="Times New Roman"/>
        </w:rPr>
        <w:t>Vysk. K. Paltaroko g. 18, Panevėžys.</w:t>
      </w:r>
    </w:p>
    <w:p w14:paraId="6933BF5F" w14:textId="77777777" w:rsidR="00583743" w:rsidRPr="00AA2A0D" w:rsidRDefault="00583743" w:rsidP="00583743">
      <w:pPr>
        <w:tabs>
          <w:tab w:val="left" w:pos="993"/>
        </w:tabs>
        <w:spacing w:after="160" w:line="240" w:lineRule="auto"/>
        <w:ind w:firstLine="567"/>
        <w:contextualSpacing/>
        <w:rPr>
          <w:rFonts w:ascii="Times New Roman" w:hAnsi="Times New Roman" w:cs="Times New Roman"/>
          <w:b/>
        </w:rPr>
      </w:pPr>
    </w:p>
    <w:p w14:paraId="0141A051" w14:textId="77777777" w:rsidR="00583743" w:rsidRPr="00AA2A0D" w:rsidRDefault="00583743" w:rsidP="00583743">
      <w:pPr>
        <w:numPr>
          <w:ilvl w:val="0"/>
          <w:numId w:val="13"/>
        </w:numPr>
        <w:tabs>
          <w:tab w:val="left" w:pos="993"/>
        </w:tabs>
        <w:spacing w:after="160" w:line="240" w:lineRule="auto"/>
        <w:ind w:left="0" w:firstLine="567"/>
        <w:contextualSpacing/>
        <w:rPr>
          <w:rFonts w:ascii="Times New Roman" w:hAnsi="Times New Roman" w:cs="Times New Roman"/>
          <w:b/>
        </w:rPr>
      </w:pPr>
      <w:r w:rsidRPr="00AA2A0D">
        <w:rPr>
          <w:rFonts w:ascii="Times New Roman" w:hAnsi="Times New Roman" w:cs="Times New Roman"/>
          <w:b/>
        </w:rPr>
        <w:t>Numatoma statinio statybos rūšis</w:t>
      </w:r>
    </w:p>
    <w:p w14:paraId="4DB0001E" w14:textId="77777777" w:rsidR="00583743" w:rsidRPr="00AA2A0D" w:rsidRDefault="00583743" w:rsidP="00583743">
      <w:pPr>
        <w:tabs>
          <w:tab w:val="left" w:pos="993"/>
        </w:tabs>
        <w:spacing w:after="160" w:line="240" w:lineRule="auto"/>
        <w:ind w:firstLine="567"/>
        <w:contextualSpacing/>
        <w:rPr>
          <w:rFonts w:ascii="Times New Roman" w:hAnsi="Times New Roman" w:cs="Times New Roman"/>
        </w:rPr>
      </w:pPr>
      <w:r w:rsidRPr="00AA2A0D">
        <w:rPr>
          <w:rFonts w:ascii="Times New Roman" w:hAnsi="Times New Roman" w:cs="Times New Roman"/>
        </w:rPr>
        <w:t xml:space="preserve">Paprastasis remontas. </w:t>
      </w:r>
    </w:p>
    <w:p w14:paraId="74015DAE" w14:textId="77777777" w:rsidR="00583743" w:rsidRPr="00AA2A0D" w:rsidRDefault="00583743" w:rsidP="00583743">
      <w:pPr>
        <w:tabs>
          <w:tab w:val="left" w:pos="993"/>
        </w:tabs>
        <w:spacing w:after="160" w:line="240" w:lineRule="auto"/>
        <w:ind w:firstLine="567"/>
        <w:contextualSpacing/>
        <w:rPr>
          <w:rFonts w:ascii="Times New Roman" w:hAnsi="Times New Roman" w:cs="Times New Roman"/>
        </w:rPr>
      </w:pPr>
    </w:p>
    <w:p w14:paraId="7373DF42" w14:textId="77777777" w:rsidR="00583743" w:rsidRPr="00AA2A0D" w:rsidRDefault="00583743" w:rsidP="00583743">
      <w:pPr>
        <w:numPr>
          <w:ilvl w:val="0"/>
          <w:numId w:val="13"/>
        </w:numPr>
        <w:tabs>
          <w:tab w:val="left" w:pos="993"/>
        </w:tabs>
        <w:spacing w:after="160" w:line="240" w:lineRule="auto"/>
        <w:ind w:left="0" w:firstLine="567"/>
        <w:contextualSpacing/>
        <w:rPr>
          <w:rFonts w:ascii="Times New Roman" w:hAnsi="Times New Roman" w:cs="Times New Roman"/>
          <w:b/>
        </w:rPr>
      </w:pPr>
      <w:r w:rsidRPr="00AA2A0D">
        <w:rPr>
          <w:rFonts w:ascii="Times New Roman" w:hAnsi="Times New Roman" w:cs="Times New Roman"/>
          <w:b/>
        </w:rPr>
        <w:t>Statinio kategorija</w:t>
      </w:r>
    </w:p>
    <w:p w14:paraId="3F48DB57" w14:textId="77777777" w:rsidR="00583743" w:rsidRPr="00AA2A0D" w:rsidRDefault="00583743" w:rsidP="00583743">
      <w:pPr>
        <w:tabs>
          <w:tab w:val="left" w:pos="993"/>
        </w:tabs>
        <w:spacing w:after="160" w:line="240" w:lineRule="auto"/>
        <w:ind w:firstLine="567"/>
        <w:contextualSpacing/>
        <w:rPr>
          <w:rFonts w:ascii="Times New Roman" w:hAnsi="Times New Roman" w:cs="Times New Roman"/>
        </w:rPr>
      </w:pPr>
      <w:r w:rsidRPr="00AA2A0D">
        <w:rPr>
          <w:rFonts w:ascii="Times New Roman" w:hAnsi="Times New Roman" w:cs="Times New Roman"/>
        </w:rPr>
        <w:t>Ypatingasis</w:t>
      </w:r>
    </w:p>
    <w:p w14:paraId="691375E4" w14:textId="77777777" w:rsidR="00583743" w:rsidRPr="00AA2A0D" w:rsidRDefault="00583743" w:rsidP="00583743">
      <w:pPr>
        <w:tabs>
          <w:tab w:val="left" w:pos="993"/>
        </w:tabs>
        <w:spacing w:after="160" w:line="240" w:lineRule="auto"/>
        <w:ind w:firstLine="567"/>
        <w:contextualSpacing/>
        <w:rPr>
          <w:rFonts w:ascii="Times New Roman" w:hAnsi="Times New Roman" w:cs="Times New Roman"/>
        </w:rPr>
      </w:pPr>
    </w:p>
    <w:p w14:paraId="2A9E8B23" w14:textId="77777777" w:rsidR="00583743" w:rsidRPr="00AA2A0D" w:rsidRDefault="00583743" w:rsidP="00583743">
      <w:pPr>
        <w:numPr>
          <w:ilvl w:val="0"/>
          <w:numId w:val="13"/>
        </w:numPr>
        <w:tabs>
          <w:tab w:val="left" w:pos="993"/>
        </w:tabs>
        <w:spacing w:after="160" w:line="240" w:lineRule="auto"/>
        <w:ind w:left="0" w:firstLine="567"/>
        <w:contextualSpacing/>
        <w:rPr>
          <w:rFonts w:ascii="Times New Roman" w:hAnsi="Times New Roman" w:cs="Times New Roman"/>
          <w:b/>
        </w:rPr>
      </w:pPr>
      <w:r w:rsidRPr="00AA2A0D">
        <w:rPr>
          <w:rFonts w:ascii="Times New Roman" w:hAnsi="Times New Roman" w:cs="Times New Roman"/>
          <w:b/>
        </w:rPr>
        <w:t>Objekto esama situacija</w:t>
      </w:r>
    </w:p>
    <w:p w14:paraId="1F4C995B" w14:textId="77777777" w:rsidR="00583743" w:rsidRPr="00AA2A0D" w:rsidRDefault="00583743" w:rsidP="00583743">
      <w:pPr>
        <w:tabs>
          <w:tab w:val="left" w:pos="993"/>
        </w:tabs>
        <w:spacing w:after="160" w:line="240" w:lineRule="auto"/>
        <w:ind w:firstLine="567"/>
        <w:contextualSpacing/>
        <w:rPr>
          <w:rFonts w:ascii="Times New Roman" w:hAnsi="Times New Roman" w:cs="Times New Roman"/>
        </w:rPr>
      </w:pPr>
      <w:r w:rsidRPr="00AA2A0D">
        <w:rPr>
          <w:rFonts w:ascii="Times New Roman" w:hAnsi="Times New Roman" w:cs="Times New Roman"/>
        </w:rPr>
        <w:t>Panevėžio Kazimiero Paltaroko gimnazijos pastatas (</w:t>
      </w:r>
      <w:proofErr w:type="spellStart"/>
      <w:r w:rsidRPr="00AA2A0D">
        <w:rPr>
          <w:rFonts w:ascii="Times New Roman" w:hAnsi="Times New Roman" w:cs="Times New Roman"/>
        </w:rPr>
        <w:t>un</w:t>
      </w:r>
      <w:proofErr w:type="spellEnd"/>
      <w:r w:rsidRPr="00AA2A0D">
        <w:rPr>
          <w:rFonts w:ascii="Times New Roman" w:hAnsi="Times New Roman" w:cs="Times New Roman"/>
        </w:rPr>
        <w:t>. Nr. 2795-8018-3010) yra registruotas nekilnojamojo kultūros paveldo registre (Kodas KVR registre 36134). Pastato aktų salės interjeras, inžinerinės sistemos susidėvėję, numatomas paprastasis remontas.</w:t>
      </w:r>
    </w:p>
    <w:p w14:paraId="58A3F127" w14:textId="77777777" w:rsidR="00583743" w:rsidRPr="00AA2A0D" w:rsidRDefault="00583743" w:rsidP="00583743">
      <w:pPr>
        <w:tabs>
          <w:tab w:val="left" w:pos="993"/>
        </w:tabs>
        <w:spacing w:after="160" w:line="240" w:lineRule="auto"/>
        <w:ind w:firstLine="567"/>
        <w:contextualSpacing/>
        <w:rPr>
          <w:rFonts w:ascii="Times New Roman" w:hAnsi="Times New Roman" w:cs="Times New Roman"/>
        </w:rPr>
      </w:pPr>
    </w:p>
    <w:p w14:paraId="24674EBE" w14:textId="77777777" w:rsidR="00583743" w:rsidRPr="00AA2A0D" w:rsidRDefault="00583743" w:rsidP="00583743">
      <w:pPr>
        <w:numPr>
          <w:ilvl w:val="0"/>
          <w:numId w:val="13"/>
        </w:numPr>
        <w:tabs>
          <w:tab w:val="left" w:pos="993"/>
        </w:tabs>
        <w:spacing w:after="160" w:line="240" w:lineRule="auto"/>
        <w:ind w:left="0" w:firstLine="567"/>
        <w:contextualSpacing/>
        <w:rPr>
          <w:rFonts w:ascii="Times New Roman" w:hAnsi="Times New Roman" w:cs="Times New Roman"/>
          <w:b/>
        </w:rPr>
      </w:pPr>
      <w:r w:rsidRPr="00AA2A0D">
        <w:rPr>
          <w:rFonts w:ascii="Times New Roman" w:hAnsi="Times New Roman" w:cs="Times New Roman"/>
          <w:b/>
        </w:rPr>
        <w:t>Reikalingi atlikti darbai</w:t>
      </w:r>
    </w:p>
    <w:p w14:paraId="2A44A63E" w14:textId="009F838E" w:rsidR="00583743" w:rsidRPr="00AA2A0D" w:rsidRDefault="00583743" w:rsidP="00583743">
      <w:pPr>
        <w:tabs>
          <w:tab w:val="left" w:pos="993"/>
        </w:tabs>
        <w:spacing w:after="160" w:line="240" w:lineRule="auto"/>
        <w:ind w:firstLine="567"/>
        <w:contextualSpacing/>
        <w:rPr>
          <w:rFonts w:ascii="Times New Roman" w:hAnsi="Times New Roman" w:cs="Times New Roman"/>
        </w:rPr>
      </w:pPr>
      <w:r w:rsidRPr="00AA2A0D">
        <w:rPr>
          <w:rFonts w:ascii="Times New Roman" w:hAnsi="Times New Roman" w:cs="Times New Roman"/>
        </w:rPr>
        <w:t>Numatomi pagrindiniai darbai (lubų, sienų, grindų, šildymo, vėdinimo sistemų remontas</w:t>
      </w:r>
      <w:r w:rsidR="00AA2A0D">
        <w:rPr>
          <w:rFonts w:ascii="Times New Roman" w:hAnsi="Times New Roman" w:cs="Times New Roman"/>
        </w:rPr>
        <w:t>,</w:t>
      </w:r>
      <w:r w:rsidRPr="00AA2A0D">
        <w:rPr>
          <w:rFonts w:ascii="Times New Roman" w:hAnsi="Times New Roman" w:cs="Times New Roman"/>
        </w:rPr>
        <w:t xml:space="preserve"> scenos mechanizmų ir žiūrovų vietų įrengimas) ir jiems keliami minimalūs reikalavimai pateikti žemiau šiame punkte. Nurodyti reikalingi atlikti darbai turi apimti visas medžiagas, gaminius ir darbus, kad objektas galėtų būti tinkamai eksploatuojamas vadovaujantis LR teisės aktais ir normomis. Orientaciniai reikalingų atlikti darbų kiekiai pateikti šios techninės specifikacijos priede.</w:t>
      </w:r>
    </w:p>
    <w:p w14:paraId="26AA5C7C" w14:textId="77777777" w:rsidR="00583743" w:rsidRPr="00AA2A0D" w:rsidRDefault="00583743" w:rsidP="00583743">
      <w:pPr>
        <w:tabs>
          <w:tab w:val="left" w:pos="993"/>
        </w:tabs>
        <w:spacing w:after="160" w:line="240" w:lineRule="auto"/>
        <w:ind w:firstLine="567"/>
        <w:contextualSpacing/>
        <w:rPr>
          <w:rFonts w:ascii="Times New Roman" w:hAnsi="Times New Roman" w:cs="Times New Roman"/>
        </w:rPr>
      </w:pPr>
    </w:p>
    <w:p w14:paraId="70AAD138" w14:textId="77777777" w:rsidR="00583743" w:rsidRPr="00AA2A0D" w:rsidRDefault="00583743" w:rsidP="00583743">
      <w:pPr>
        <w:numPr>
          <w:ilvl w:val="1"/>
          <w:numId w:val="13"/>
        </w:numPr>
        <w:tabs>
          <w:tab w:val="left" w:pos="993"/>
        </w:tabs>
        <w:spacing w:after="160" w:line="240" w:lineRule="auto"/>
        <w:ind w:left="0" w:firstLine="567"/>
        <w:contextualSpacing/>
        <w:rPr>
          <w:rFonts w:ascii="Times New Roman" w:hAnsi="Times New Roman" w:cs="Times New Roman"/>
        </w:rPr>
      </w:pPr>
      <w:r w:rsidRPr="00AA2A0D">
        <w:rPr>
          <w:rFonts w:ascii="Times New Roman" w:hAnsi="Times New Roman" w:cs="Times New Roman"/>
          <w:b/>
        </w:rPr>
        <w:t xml:space="preserve"> Apdaila ir inžinerinės sistemos</w:t>
      </w:r>
    </w:p>
    <w:p w14:paraId="642938D1" w14:textId="77777777" w:rsidR="00583743" w:rsidRPr="00AA2A0D" w:rsidRDefault="00583743" w:rsidP="00583743">
      <w:pPr>
        <w:tabs>
          <w:tab w:val="left" w:pos="993"/>
        </w:tabs>
        <w:spacing w:after="160" w:line="240" w:lineRule="auto"/>
        <w:ind w:firstLine="567"/>
        <w:contextualSpacing/>
        <w:rPr>
          <w:rFonts w:ascii="Times New Roman" w:hAnsi="Times New Roman" w:cs="Times New Roman"/>
        </w:rPr>
      </w:pPr>
      <w:r w:rsidRPr="00AA2A0D">
        <w:rPr>
          <w:rFonts w:ascii="Times New Roman" w:hAnsi="Times New Roman" w:cs="Times New Roman"/>
        </w:rPr>
        <w:t>Rangovas turės:</w:t>
      </w:r>
    </w:p>
    <w:p w14:paraId="682C4FBF" w14:textId="019E5FF8" w:rsidR="00583743" w:rsidRPr="00AA2A0D" w:rsidRDefault="00583743" w:rsidP="00583743">
      <w:pPr>
        <w:numPr>
          <w:ilvl w:val="0"/>
          <w:numId w:val="15"/>
        </w:numPr>
        <w:tabs>
          <w:tab w:val="left" w:pos="993"/>
        </w:tabs>
        <w:spacing w:after="160" w:line="240" w:lineRule="auto"/>
        <w:ind w:left="0" w:firstLine="567"/>
        <w:contextualSpacing/>
        <w:rPr>
          <w:rFonts w:ascii="Times New Roman" w:hAnsi="Times New Roman" w:cs="Times New Roman"/>
        </w:rPr>
      </w:pPr>
      <w:r w:rsidRPr="00AA2A0D">
        <w:rPr>
          <w:rFonts w:ascii="Times New Roman" w:hAnsi="Times New Roman" w:cs="Times New Roman"/>
        </w:rPr>
        <w:t>Sumontuoti naujas grindis salėje įrengiant hidroizoliaciją, betono sluoksnį su armavimo tinklu reikiamam grindų lygiui pasiekti, išlyginamąjį sluoksnį, pakloti vinilinę PVC dangą. Grindys turi būti su kompensacine juosta grindų perimetru. Grindys perimetru turi būti su grindjuostėmis iš vinilinės dangos. Grindjuostės turi derėti kartu su grindų danga. Dangos spalva, raštas, derinamas su Užsakovu. Vinilinė danga turi būti ne žemesnės kaip 33 atsparumo klasės.</w:t>
      </w:r>
    </w:p>
    <w:p w14:paraId="06FC3A51" w14:textId="77777777" w:rsidR="00583743" w:rsidRPr="00AA2A0D" w:rsidRDefault="00583743" w:rsidP="00583743">
      <w:pPr>
        <w:numPr>
          <w:ilvl w:val="0"/>
          <w:numId w:val="15"/>
        </w:numPr>
        <w:tabs>
          <w:tab w:val="left" w:pos="993"/>
        </w:tabs>
        <w:spacing w:after="160" w:line="240" w:lineRule="auto"/>
        <w:ind w:left="0" w:firstLine="567"/>
        <w:contextualSpacing/>
        <w:rPr>
          <w:rFonts w:ascii="Times New Roman" w:hAnsi="Times New Roman" w:cs="Times New Roman"/>
        </w:rPr>
      </w:pPr>
      <w:r w:rsidRPr="00AA2A0D">
        <w:rPr>
          <w:rFonts w:ascii="Times New Roman" w:hAnsi="Times New Roman" w:cs="Times New Roman"/>
        </w:rPr>
        <w:t>Sumontuoti scenos karkasą (demontuotų laiptų į sceną vietoje), kuris aptaisomas atsparia drėgmei medienos drožlių plokšte. Scena dengiama viniline grindų danga analogiška salės grindų dangai.</w:t>
      </w:r>
    </w:p>
    <w:p w14:paraId="1555E66F" w14:textId="77777777" w:rsidR="00583743" w:rsidRPr="00AA2A0D" w:rsidRDefault="00583743" w:rsidP="00583743">
      <w:pPr>
        <w:numPr>
          <w:ilvl w:val="0"/>
          <w:numId w:val="15"/>
        </w:numPr>
        <w:tabs>
          <w:tab w:val="left" w:pos="993"/>
        </w:tabs>
        <w:spacing w:after="160" w:line="240" w:lineRule="auto"/>
        <w:ind w:left="0" w:firstLine="567"/>
        <w:contextualSpacing/>
        <w:rPr>
          <w:rFonts w:ascii="Times New Roman" w:hAnsi="Times New Roman" w:cs="Times New Roman"/>
        </w:rPr>
      </w:pPr>
      <w:r w:rsidRPr="00AA2A0D">
        <w:rPr>
          <w:rFonts w:ascii="Times New Roman" w:hAnsi="Times New Roman" w:cs="Times New Roman"/>
        </w:rPr>
        <w:t>Užtaisyti durų į sceną angas. Angos užtaisomos įrengiant metalinį karkasą, garo izoliaciją bei dvigubas gipso kartono plokštes.</w:t>
      </w:r>
    </w:p>
    <w:p w14:paraId="1B75DBDC" w14:textId="6866731E" w:rsidR="00583743" w:rsidRPr="00AA2A0D" w:rsidRDefault="00E9052F" w:rsidP="00583743">
      <w:pPr>
        <w:numPr>
          <w:ilvl w:val="0"/>
          <w:numId w:val="15"/>
        </w:numPr>
        <w:tabs>
          <w:tab w:val="left" w:pos="993"/>
        </w:tabs>
        <w:spacing w:after="160" w:line="240" w:lineRule="auto"/>
        <w:ind w:left="0" w:firstLine="567"/>
        <w:contextualSpacing/>
        <w:rPr>
          <w:rFonts w:ascii="Times New Roman" w:hAnsi="Times New Roman" w:cs="Times New Roman"/>
        </w:rPr>
      </w:pPr>
      <w:r w:rsidRPr="00AA2A0D">
        <w:rPr>
          <w:rFonts w:ascii="Times New Roman" w:hAnsi="Times New Roman" w:cs="Times New Roman"/>
        </w:rPr>
        <w:t>U</w:t>
      </w:r>
      <w:r w:rsidR="00583743" w:rsidRPr="00AA2A0D">
        <w:rPr>
          <w:rFonts w:ascii="Times New Roman" w:hAnsi="Times New Roman" w:cs="Times New Roman"/>
        </w:rPr>
        <w:t xml:space="preserve">žtaisyti </w:t>
      </w:r>
      <w:r w:rsidRPr="00AA2A0D">
        <w:rPr>
          <w:rFonts w:ascii="Times New Roman" w:hAnsi="Times New Roman" w:cs="Times New Roman"/>
        </w:rPr>
        <w:t>radiatorių</w:t>
      </w:r>
      <w:r w:rsidR="00583743" w:rsidRPr="00AA2A0D">
        <w:rPr>
          <w:rFonts w:ascii="Times New Roman" w:hAnsi="Times New Roman" w:cs="Times New Roman"/>
        </w:rPr>
        <w:t xml:space="preserve"> nišas. Nišos užtaisomos įrengiant metalinį karkasą bei dvigubas gipso kartono plokštes. Esami radiatoriai sumontuojami ties užtaisytomis nišomis prijungiant juos prie esamos šildymo sistemos.</w:t>
      </w:r>
    </w:p>
    <w:p w14:paraId="13804EDB" w14:textId="476220EB" w:rsidR="00583743" w:rsidRPr="00AA2A0D" w:rsidRDefault="00E9052F" w:rsidP="00583743">
      <w:pPr>
        <w:numPr>
          <w:ilvl w:val="0"/>
          <w:numId w:val="15"/>
        </w:numPr>
        <w:tabs>
          <w:tab w:val="left" w:pos="993"/>
        </w:tabs>
        <w:spacing w:after="160" w:line="240" w:lineRule="auto"/>
        <w:ind w:left="0" w:firstLine="567"/>
        <w:contextualSpacing/>
        <w:rPr>
          <w:rFonts w:ascii="Times New Roman" w:hAnsi="Times New Roman" w:cs="Times New Roman"/>
        </w:rPr>
      </w:pPr>
      <w:r w:rsidRPr="00AA2A0D">
        <w:rPr>
          <w:rFonts w:ascii="Times New Roman" w:hAnsi="Times New Roman" w:cs="Times New Roman"/>
        </w:rPr>
        <w:t>V</w:t>
      </w:r>
      <w:r w:rsidR="00583743" w:rsidRPr="00AA2A0D">
        <w:rPr>
          <w:rFonts w:ascii="Times New Roman" w:hAnsi="Times New Roman" w:cs="Times New Roman"/>
        </w:rPr>
        <w:t>ėdinimo ortakį pajungti į veikiančią vėdinimo sistemą, sumontuoti difuzorius.</w:t>
      </w:r>
    </w:p>
    <w:p w14:paraId="3C5DE96C" w14:textId="77777777" w:rsidR="00583743" w:rsidRPr="00AA2A0D" w:rsidRDefault="00583743" w:rsidP="00583743">
      <w:pPr>
        <w:numPr>
          <w:ilvl w:val="0"/>
          <w:numId w:val="15"/>
        </w:numPr>
        <w:tabs>
          <w:tab w:val="left" w:pos="993"/>
        </w:tabs>
        <w:spacing w:after="160" w:line="240" w:lineRule="auto"/>
        <w:ind w:left="0" w:firstLine="567"/>
        <w:contextualSpacing/>
        <w:rPr>
          <w:rFonts w:ascii="Times New Roman" w:hAnsi="Times New Roman" w:cs="Times New Roman"/>
        </w:rPr>
      </w:pPr>
      <w:r w:rsidRPr="00AA2A0D">
        <w:rPr>
          <w:rFonts w:ascii="Times New Roman" w:hAnsi="Times New Roman" w:cs="Times New Roman"/>
        </w:rPr>
        <w:t xml:space="preserve">Sumontuoti salėje pakabinamas lubas iš </w:t>
      </w:r>
      <w:proofErr w:type="spellStart"/>
      <w:r w:rsidRPr="00AA2A0D">
        <w:rPr>
          <w:rFonts w:ascii="Times New Roman" w:hAnsi="Times New Roman" w:cs="Times New Roman"/>
        </w:rPr>
        <w:t>gipsokartono</w:t>
      </w:r>
      <w:proofErr w:type="spellEnd"/>
      <w:r w:rsidRPr="00AA2A0D">
        <w:rPr>
          <w:rFonts w:ascii="Times New Roman" w:hAnsi="Times New Roman" w:cs="Times New Roman"/>
        </w:rPr>
        <w:t xml:space="preserve"> plokščių, įrengiant dvigubą metalinį karkasą. Lubos turi būti paruošiamos dažymui (armuojamos siūlės, glaistomos, šlifuojamos, gruntuojamos) ir dažomos vandens emulsiniais dažais. Dažų spalva derinama su Užsakovu. Dažų atsparumas šlapiam šveitimui – ne aukštesnė kaip 4 klasė pagal LST ISO 11998.</w:t>
      </w:r>
    </w:p>
    <w:p w14:paraId="79D0A11C" w14:textId="77777777" w:rsidR="00583743" w:rsidRPr="00AA2A0D" w:rsidRDefault="00583743" w:rsidP="00583743">
      <w:pPr>
        <w:numPr>
          <w:ilvl w:val="0"/>
          <w:numId w:val="15"/>
        </w:numPr>
        <w:tabs>
          <w:tab w:val="left" w:pos="993"/>
        </w:tabs>
        <w:spacing w:after="160" w:line="240" w:lineRule="auto"/>
        <w:ind w:left="0" w:firstLine="567"/>
        <w:contextualSpacing/>
        <w:rPr>
          <w:rFonts w:ascii="Times New Roman" w:hAnsi="Times New Roman" w:cs="Times New Roman"/>
        </w:rPr>
      </w:pPr>
      <w:r w:rsidRPr="00AA2A0D">
        <w:rPr>
          <w:rFonts w:ascii="Times New Roman" w:hAnsi="Times New Roman" w:cs="Times New Roman"/>
        </w:rPr>
        <w:t>Paruošti salėje sienas dažymui (glaistyti, šlifuoti, gruntuoti) ir dažyti vandens emulsiniais dažais. Dažų spalva derinama su Užsakovu. Dažų atsparumas šlapiam šveitimui – ne aukštesnė kaip 1 klasė pagal LST ISO 11998.</w:t>
      </w:r>
    </w:p>
    <w:p w14:paraId="53C196F2" w14:textId="77777777" w:rsidR="00583743" w:rsidRPr="00AA2A0D" w:rsidRDefault="00583743" w:rsidP="00583743">
      <w:pPr>
        <w:numPr>
          <w:ilvl w:val="0"/>
          <w:numId w:val="15"/>
        </w:numPr>
        <w:tabs>
          <w:tab w:val="left" w:pos="993"/>
        </w:tabs>
        <w:spacing w:after="160" w:line="240" w:lineRule="auto"/>
        <w:ind w:left="0" w:firstLine="567"/>
        <w:contextualSpacing/>
        <w:rPr>
          <w:rFonts w:ascii="Times New Roman" w:hAnsi="Times New Roman" w:cs="Times New Roman"/>
        </w:rPr>
      </w:pPr>
      <w:r w:rsidRPr="00AA2A0D">
        <w:rPr>
          <w:rFonts w:ascii="Times New Roman" w:hAnsi="Times New Roman" w:cs="Times New Roman"/>
        </w:rPr>
        <w:lastRenderedPageBreak/>
        <w:t>Scenos zonoje pašalinti senus lubų dažus, gruntuoti lubas, sutvirtinti apklijuojant stiklo audiniu, paruošti dažymui (glaistyti, šlifuoti, gruntuoti) ir dažyti vandens emulsiniais dažais. Dažų spalva derinama su Užsakovu. Dažų atsparumas šlapiam šveitimui – ne aukštesnė kaip 4 klasė pagal LST ISO 11998.</w:t>
      </w:r>
    </w:p>
    <w:p w14:paraId="44C8B1C8" w14:textId="77777777" w:rsidR="00583743" w:rsidRPr="00AA2A0D" w:rsidRDefault="00583743" w:rsidP="00583743">
      <w:pPr>
        <w:numPr>
          <w:ilvl w:val="0"/>
          <w:numId w:val="15"/>
        </w:numPr>
        <w:tabs>
          <w:tab w:val="left" w:pos="993"/>
        </w:tabs>
        <w:spacing w:after="160" w:line="240" w:lineRule="auto"/>
        <w:ind w:left="0" w:firstLine="567"/>
        <w:contextualSpacing/>
        <w:rPr>
          <w:rFonts w:ascii="Times New Roman" w:hAnsi="Times New Roman" w:cs="Times New Roman"/>
        </w:rPr>
      </w:pPr>
      <w:r w:rsidRPr="00AA2A0D">
        <w:rPr>
          <w:rFonts w:ascii="Times New Roman" w:hAnsi="Times New Roman" w:cs="Times New Roman"/>
        </w:rPr>
        <w:t>Paruošti scenos sienas dažymui (glaistyti, šlifuoti, gruntuoti) ir dažyti vandens emulsiniais dažais. Dažų spalva derinama su Užsakovu. Dažų atsparumas šlapiam šveitimui – ne aukštesnė kaip 1 klasė pagal LST ISO 11998.</w:t>
      </w:r>
    </w:p>
    <w:p w14:paraId="6114B92C" w14:textId="77777777" w:rsidR="00583743" w:rsidRPr="00AA2A0D" w:rsidRDefault="00583743" w:rsidP="00583743">
      <w:pPr>
        <w:numPr>
          <w:ilvl w:val="0"/>
          <w:numId w:val="15"/>
        </w:numPr>
        <w:tabs>
          <w:tab w:val="left" w:pos="993"/>
        </w:tabs>
        <w:spacing w:after="160" w:line="240" w:lineRule="auto"/>
        <w:ind w:left="0" w:firstLine="567"/>
        <w:contextualSpacing/>
        <w:rPr>
          <w:rFonts w:ascii="Times New Roman" w:hAnsi="Times New Roman" w:cs="Times New Roman"/>
        </w:rPr>
      </w:pPr>
      <w:r w:rsidRPr="00AA2A0D">
        <w:rPr>
          <w:rFonts w:ascii="Times New Roman" w:hAnsi="Times New Roman" w:cs="Times New Roman"/>
        </w:rPr>
        <w:t xml:space="preserve">Sumontuoti vėsinimo sistemą salės zonoje, kiekvienoje salės pusėje (priekyje ir gale) įrengiant šilumos </w:t>
      </w:r>
      <w:proofErr w:type="spellStart"/>
      <w:r w:rsidRPr="00AA2A0D">
        <w:rPr>
          <w:rFonts w:ascii="Times New Roman" w:hAnsi="Times New Roman" w:cs="Times New Roman"/>
        </w:rPr>
        <w:t>surblius</w:t>
      </w:r>
      <w:proofErr w:type="spellEnd"/>
      <w:r w:rsidRPr="00AA2A0D">
        <w:rPr>
          <w:rFonts w:ascii="Times New Roman" w:hAnsi="Times New Roman" w:cs="Times New Roman"/>
        </w:rPr>
        <w:t xml:space="preserve"> oras-oras (iš viso 4 vidiniai blokai) su vėsinimo ir šildymo funkcija. Šilumos siurblių (kiekvieno atskirai) nominali šildymo galia ne mažesnė kaip 7 kW, šaldymo (vėsinimo) galia – 6,5 kW. Šilumos siurblių energetinė klasė ne mažesnė kaip: A++ šildymui ir A+ šaldymui (vėsinimui). Šilumos siurbliai turi būti valdomi tiek nuotolinio valdymo pulteliu, tiek </w:t>
      </w:r>
      <w:proofErr w:type="spellStart"/>
      <w:r w:rsidRPr="00AA2A0D">
        <w:rPr>
          <w:rFonts w:ascii="Times New Roman" w:hAnsi="Times New Roman" w:cs="Times New Roman"/>
        </w:rPr>
        <w:t>Wi</w:t>
      </w:r>
      <w:proofErr w:type="spellEnd"/>
      <w:r w:rsidRPr="00AA2A0D">
        <w:rPr>
          <w:rFonts w:ascii="Times New Roman" w:hAnsi="Times New Roman" w:cs="Times New Roman"/>
        </w:rPr>
        <w:t>-fi. Išorinis blokas/blokai montuojami pastato vidinėje (kiemo) pusėje ant sienos ar stogo.</w:t>
      </w:r>
    </w:p>
    <w:p w14:paraId="73687983" w14:textId="77777777" w:rsidR="00583743" w:rsidRPr="00AA2A0D" w:rsidRDefault="00583743" w:rsidP="00583743">
      <w:pPr>
        <w:tabs>
          <w:tab w:val="left" w:pos="993"/>
        </w:tabs>
        <w:spacing w:after="160" w:line="240" w:lineRule="auto"/>
        <w:ind w:firstLine="567"/>
        <w:contextualSpacing/>
        <w:rPr>
          <w:rFonts w:ascii="Times New Roman" w:hAnsi="Times New Roman" w:cs="Times New Roman"/>
          <w:bCs/>
        </w:rPr>
      </w:pPr>
    </w:p>
    <w:p w14:paraId="0A0A8D6E" w14:textId="77777777" w:rsidR="00583743" w:rsidRPr="00AA2A0D" w:rsidRDefault="00583743" w:rsidP="00583743">
      <w:pPr>
        <w:numPr>
          <w:ilvl w:val="1"/>
          <w:numId w:val="13"/>
        </w:numPr>
        <w:tabs>
          <w:tab w:val="left" w:pos="993"/>
        </w:tabs>
        <w:spacing w:after="160" w:line="240" w:lineRule="auto"/>
        <w:ind w:left="0" w:firstLine="567"/>
        <w:contextualSpacing/>
        <w:rPr>
          <w:rFonts w:ascii="Times New Roman" w:hAnsi="Times New Roman" w:cs="Times New Roman"/>
          <w:b/>
        </w:rPr>
      </w:pPr>
      <w:r w:rsidRPr="00AA2A0D">
        <w:rPr>
          <w:rFonts w:ascii="Times New Roman" w:hAnsi="Times New Roman" w:cs="Times New Roman"/>
          <w:b/>
        </w:rPr>
        <w:t xml:space="preserve"> Kiti reikalavimai</w:t>
      </w:r>
    </w:p>
    <w:p w14:paraId="51E06BBC" w14:textId="77777777" w:rsidR="00583743" w:rsidRPr="00AA2A0D" w:rsidRDefault="00583743" w:rsidP="00583743">
      <w:pPr>
        <w:tabs>
          <w:tab w:val="left" w:pos="993"/>
        </w:tabs>
        <w:spacing w:after="160" w:line="240" w:lineRule="auto"/>
        <w:ind w:firstLine="567"/>
        <w:contextualSpacing/>
        <w:rPr>
          <w:rFonts w:ascii="Times New Roman" w:hAnsi="Times New Roman" w:cs="Times New Roman"/>
          <w:bCs/>
        </w:rPr>
      </w:pPr>
      <w:r w:rsidRPr="00AA2A0D">
        <w:rPr>
          <w:rFonts w:ascii="Times New Roman" w:hAnsi="Times New Roman" w:cs="Times New Roman"/>
          <w:bCs/>
        </w:rPr>
        <w:t>Darbus vykdyti vadovaujantis LR statybos įstatymu, STR 1.06.01:2016 „Statybos darbai. Statinio statybos priežiūra“, LR nekilnojamojo kultūros paveldo apsaugos įstatymu.</w:t>
      </w:r>
    </w:p>
    <w:p w14:paraId="2991DCAC" w14:textId="77777777" w:rsidR="00583743" w:rsidRPr="00AA2A0D" w:rsidRDefault="00583743" w:rsidP="00583743">
      <w:pPr>
        <w:tabs>
          <w:tab w:val="left" w:pos="993"/>
        </w:tabs>
        <w:spacing w:after="160" w:line="240" w:lineRule="auto"/>
        <w:ind w:firstLine="567"/>
        <w:contextualSpacing/>
        <w:rPr>
          <w:rFonts w:ascii="Times New Roman" w:hAnsi="Times New Roman" w:cs="Times New Roman"/>
          <w:bCs/>
        </w:rPr>
      </w:pPr>
      <w:r w:rsidRPr="00AA2A0D">
        <w:rPr>
          <w:rFonts w:ascii="Times New Roman" w:hAnsi="Times New Roman" w:cs="Times New Roman"/>
          <w:bCs/>
        </w:rPr>
        <w:t>Statybos produktai, scenos mechanizmai, inžinerinės sistemos turi būti montuojamos laikantis gamintojų reikalavimų ar rekomendacijų.</w:t>
      </w:r>
    </w:p>
    <w:p w14:paraId="5BCB7000" w14:textId="77777777" w:rsidR="00583743" w:rsidRPr="00AA2A0D" w:rsidRDefault="00583743" w:rsidP="00583743">
      <w:pPr>
        <w:tabs>
          <w:tab w:val="left" w:pos="993"/>
        </w:tabs>
        <w:spacing w:after="160" w:line="240" w:lineRule="auto"/>
        <w:ind w:firstLine="567"/>
        <w:contextualSpacing/>
        <w:rPr>
          <w:rFonts w:ascii="Times New Roman" w:hAnsi="Times New Roman" w:cs="Times New Roman"/>
        </w:rPr>
      </w:pPr>
      <w:r w:rsidRPr="00AA2A0D">
        <w:rPr>
          <w:rFonts w:ascii="Times New Roman" w:hAnsi="Times New Roman" w:cs="Times New Roman"/>
          <w:bCs/>
        </w:rPr>
        <w:t xml:space="preserve">Atliekos, susidariusios darbų metu, turi būti tvarkomos vadovaujantis </w:t>
      </w:r>
      <w:r w:rsidRPr="00AA2A0D">
        <w:rPr>
          <w:rFonts w:ascii="Times New Roman" w:hAnsi="Times New Roman" w:cs="Times New Roman"/>
        </w:rPr>
        <w:t>Atliekų tvarkymo taisyklėmis, Statybinių atliekų tvarkymo taisyklėmis.</w:t>
      </w:r>
    </w:p>
    <w:p w14:paraId="26948EB6" w14:textId="77777777" w:rsidR="00583743" w:rsidRPr="00AA2A0D" w:rsidRDefault="00583743" w:rsidP="00583743">
      <w:pPr>
        <w:tabs>
          <w:tab w:val="left" w:pos="993"/>
        </w:tabs>
        <w:spacing w:after="160" w:line="240" w:lineRule="auto"/>
        <w:ind w:firstLine="567"/>
        <w:contextualSpacing/>
        <w:rPr>
          <w:rFonts w:ascii="Times New Roman" w:hAnsi="Times New Roman" w:cs="Times New Roman"/>
        </w:rPr>
      </w:pPr>
      <w:r w:rsidRPr="00AA2A0D">
        <w:rPr>
          <w:rFonts w:ascii="Times New Roman" w:hAnsi="Times New Roman" w:cs="Times New Roman"/>
        </w:rPr>
        <w:t>Jeigu techninėje specifikacijoje ar kituose pirkimo dokumentuose nurodyti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2C33A65F" w14:textId="77777777" w:rsidR="00583743" w:rsidRPr="00AA2A0D" w:rsidRDefault="00583743" w:rsidP="00583743">
      <w:pPr>
        <w:tabs>
          <w:tab w:val="left" w:pos="993"/>
        </w:tabs>
        <w:spacing w:after="160" w:line="240" w:lineRule="auto"/>
        <w:ind w:firstLine="567"/>
        <w:contextualSpacing/>
        <w:rPr>
          <w:rFonts w:ascii="Times New Roman" w:hAnsi="Times New Roman" w:cs="Times New Roman"/>
          <w:bCs/>
        </w:rPr>
      </w:pPr>
    </w:p>
    <w:p w14:paraId="54826493" w14:textId="77777777" w:rsidR="00583743" w:rsidRPr="00AA2A0D" w:rsidRDefault="00583743" w:rsidP="00583743">
      <w:pPr>
        <w:numPr>
          <w:ilvl w:val="0"/>
          <w:numId w:val="13"/>
        </w:numPr>
        <w:tabs>
          <w:tab w:val="left" w:pos="993"/>
        </w:tabs>
        <w:spacing w:after="160" w:line="240" w:lineRule="auto"/>
        <w:ind w:left="0" w:firstLine="567"/>
        <w:contextualSpacing/>
        <w:rPr>
          <w:rFonts w:ascii="Times New Roman" w:hAnsi="Times New Roman" w:cs="Times New Roman"/>
          <w:b/>
        </w:rPr>
      </w:pPr>
      <w:r w:rsidRPr="00AA2A0D">
        <w:rPr>
          <w:rFonts w:ascii="Times New Roman" w:hAnsi="Times New Roman" w:cs="Times New Roman"/>
          <w:b/>
        </w:rPr>
        <w:t>Pateikiama informacija</w:t>
      </w:r>
    </w:p>
    <w:p w14:paraId="66502A32" w14:textId="06C6B79B" w:rsidR="00583743" w:rsidRPr="00AA2A0D" w:rsidRDefault="00583743" w:rsidP="00583743">
      <w:pPr>
        <w:tabs>
          <w:tab w:val="left" w:pos="993"/>
        </w:tabs>
        <w:spacing w:after="160" w:line="240" w:lineRule="auto"/>
        <w:ind w:left="567" w:firstLine="0"/>
        <w:contextualSpacing/>
        <w:rPr>
          <w:rFonts w:ascii="Times New Roman" w:hAnsi="Times New Roman" w:cs="Times New Roman"/>
          <w:b/>
          <w:i/>
          <w:iCs/>
          <w:lang w:val="en-US"/>
        </w:rPr>
      </w:pPr>
      <w:r w:rsidRPr="00AA2A0D">
        <w:rPr>
          <w:rFonts w:ascii="Times New Roman" w:hAnsi="Times New Roman" w:cs="Times New Roman"/>
        </w:rPr>
        <w:t>Orientaciniai darbų kiekiai:</w:t>
      </w:r>
    </w:p>
    <w:tbl>
      <w:tblPr>
        <w:tblStyle w:val="Lentelstinklelis"/>
        <w:tblW w:w="0" w:type="auto"/>
        <w:tblInd w:w="0" w:type="dxa"/>
        <w:tblLook w:val="04A0" w:firstRow="1" w:lastRow="0" w:firstColumn="1" w:lastColumn="0" w:noHBand="0" w:noVBand="1"/>
      </w:tblPr>
      <w:tblGrid>
        <w:gridCol w:w="837"/>
        <w:gridCol w:w="6255"/>
        <w:gridCol w:w="1345"/>
        <w:gridCol w:w="1525"/>
      </w:tblGrid>
      <w:tr w:rsidR="00583743" w:rsidRPr="00AA2A0D" w14:paraId="0C373CBC" w14:textId="77777777" w:rsidTr="00E9052F">
        <w:tc>
          <w:tcPr>
            <w:tcW w:w="837" w:type="dxa"/>
          </w:tcPr>
          <w:p w14:paraId="2C6FAC83" w14:textId="77777777" w:rsidR="00583743" w:rsidRPr="00AA2A0D" w:rsidRDefault="00583743" w:rsidP="00583743">
            <w:pPr>
              <w:tabs>
                <w:tab w:val="left" w:pos="993"/>
              </w:tabs>
              <w:spacing w:after="160"/>
              <w:ind w:left="34" w:firstLine="0"/>
              <w:contextualSpacing/>
              <w:jc w:val="center"/>
              <w:rPr>
                <w:rFonts w:hAnsi="Times New Roman" w:cs="Times New Roman"/>
                <w:b/>
              </w:rPr>
            </w:pPr>
            <w:r w:rsidRPr="00AA2A0D">
              <w:rPr>
                <w:rFonts w:hAnsi="Times New Roman" w:cs="Times New Roman"/>
                <w:b/>
              </w:rPr>
              <w:t>Eil. Nr.</w:t>
            </w:r>
          </w:p>
        </w:tc>
        <w:tc>
          <w:tcPr>
            <w:tcW w:w="6255" w:type="dxa"/>
          </w:tcPr>
          <w:p w14:paraId="5339EA17" w14:textId="77777777" w:rsidR="00583743" w:rsidRPr="00AA2A0D" w:rsidRDefault="00583743" w:rsidP="00583743">
            <w:pPr>
              <w:tabs>
                <w:tab w:val="left" w:pos="993"/>
              </w:tabs>
              <w:spacing w:after="160"/>
              <w:ind w:left="567" w:firstLine="0"/>
              <w:contextualSpacing/>
              <w:jc w:val="center"/>
              <w:rPr>
                <w:rFonts w:hAnsi="Times New Roman" w:cs="Times New Roman"/>
                <w:b/>
              </w:rPr>
            </w:pPr>
            <w:r w:rsidRPr="00AA2A0D">
              <w:rPr>
                <w:rFonts w:hAnsi="Times New Roman" w:cs="Times New Roman"/>
                <w:b/>
              </w:rPr>
              <w:t>Darbo aprašymas</w:t>
            </w:r>
          </w:p>
        </w:tc>
        <w:tc>
          <w:tcPr>
            <w:tcW w:w="1345" w:type="dxa"/>
          </w:tcPr>
          <w:p w14:paraId="6FD65FA6" w14:textId="77777777" w:rsidR="00583743" w:rsidRPr="00AA2A0D" w:rsidRDefault="00583743" w:rsidP="00583743">
            <w:pPr>
              <w:tabs>
                <w:tab w:val="left" w:pos="993"/>
              </w:tabs>
              <w:spacing w:after="160"/>
              <w:ind w:left="567" w:firstLine="0"/>
              <w:contextualSpacing/>
              <w:jc w:val="center"/>
              <w:rPr>
                <w:rFonts w:hAnsi="Times New Roman" w:cs="Times New Roman"/>
                <w:b/>
              </w:rPr>
            </w:pPr>
            <w:r w:rsidRPr="00AA2A0D">
              <w:rPr>
                <w:rFonts w:hAnsi="Times New Roman" w:cs="Times New Roman"/>
                <w:b/>
              </w:rPr>
              <w:t>Mato vnt.</w:t>
            </w:r>
          </w:p>
        </w:tc>
        <w:tc>
          <w:tcPr>
            <w:tcW w:w="1525" w:type="dxa"/>
          </w:tcPr>
          <w:p w14:paraId="0E2067B5" w14:textId="77777777" w:rsidR="00583743" w:rsidRPr="00AA2A0D" w:rsidRDefault="00583743" w:rsidP="00583743">
            <w:pPr>
              <w:tabs>
                <w:tab w:val="left" w:pos="993"/>
              </w:tabs>
              <w:spacing w:after="160"/>
              <w:ind w:left="567" w:firstLine="0"/>
              <w:contextualSpacing/>
              <w:jc w:val="center"/>
              <w:rPr>
                <w:rFonts w:hAnsi="Times New Roman" w:cs="Times New Roman"/>
                <w:b/>
              </w:rPr>
            </w:pPr>
            <w:r w:rsidRPr="00AA2A0D">
              <w:rPr>
                <w:rFonts w:hAnsi="Times New Roman" w:cs="Times New Roman"/>
                <w:b/>
              </w:rPr>
              <w:t>Kiekis</w:t>
            </w:r>
          </w:p>
        </w:tc>
      </w:tr>
      <w:tr w:rsidR="00583743" w:rsidRPr="00AA2A0D" w14:paraId="503B5B67" w14:textId="77777777" w:rsidTr="00E9052F">
        <w:tc>
          <w:tcPr>
            <w:tcW w:w="837" w:type="dxa"/>
          </w:tcPr>
          <w:p w14:paraId="564D5AF3" w14:textId="600421F4" w:rsidR="00583743" w:rsidRPr="00AA2A0D" w:rsidRDefault="00583743" w:rsidP="00E9052F">
            <w:pPr>
              <w:pStyle w:val="Sraopastraipa"/>
              <w:numPr>
                <w:ilvl w:val="0"/>
                <w:numId w:val="17"/>
              </w:numPr>
              <w:tabs>
                <w:tab w:val="left" w:pos="993"/>
              </w:tabs>
              <w:spacing w:after="160"/>
              <w:jc w:val="center"/>
              <w:rPr>
                <w:rFonts w:hAnsi="Times New Roman" w:cs="Times New Roman"/>
              </w:rPr>
            </w:pPr>
          </w:p>
        </w:tc>
        <w:tc>
          <w:tcPr>
            <w:tcW w:w="6255" w:type="dxa"/>
          </w:tcPr>
          <w:p w14:paraId="70A6F690"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Grindų hidroizoliacijos įrengimas</w:t>
            </w:r>
          </w:p>
        </w:tc>
        <w:tc>
          <w:tcPr>
            <w:tcW w:w="1345" w:type="dxa"/>
          </w:tcPr>
          <w:p w14:paraId="504DEDCB"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m2</w:t>
            </w:r>
          </w:p>
        </w:tc>
        <w:tc>
          <w:tcPr>
            <w:tcW w:w="1525" w:type="dxa"/>
          </w:tcPr>
          <w:p w14:paraId="58A86BC5"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159</w:t>
            </w:r>
          </w:p>
        </w:tc>
      </w:tr>
      <w:tr w:rsidR="00583743" w:rsidRPr="00AA2A0D" w14:paraId="6B50403A" w14:textId="77777777" w:rsidTr="00E9052F">
        <w:tc>
          <w:tcPr>
            <w:tcW w:w="837" w:type="dxa"/>
          </w:tcPr>
          <w:p w14:paraId="102E5B68" w14:textId="199776D8" w:rsidR="00583743" w:rsidRPr="00AA2A0D" w:rsidRDefault="00583743" w:rsidP="00E9052F">
            <w:pPr>
              <w:pStyle w:val="Sraopastraipa"/>
              <w:numPr>
                <w:ilvl w:val="0"/>
                <w:numId w:val="17"/>
              </w:numPr>
              <w:tabs>
                <w:tab w:val="left" w:pos="993"/>
              </w:tabs>
              <w:spacing w:after="160"/>
              <w:jc w:val="center"/>
              <w:rPr>
                <w:rFonts w:hAnsi="Times New Roman" w:cs="Times New Roman"/>
              </w:rPr>
            </w:pPr>
          </w:p>
        </w:tc>
        <w:tc>
          <w:tcPr>
            <w:tcW w:w="6255" w:type="dxa"/>
          </w:tcPr>
          <w:p w14:paraId="5D756837"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Grindų betonavimas</w:t>
            </w:r>
          </w:p>
        </w:tc>
        <w:tc>
          <w:tcPr>
            <w:tcW w:w="1345" w:type="dxa"/>
          </w:tcPr>
          <w:p w14:paraId="7C2BF219"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m2</w:t>
            </w:r>
          </w:p>
        </w:tc>
        <w:tc>
          <w:tcPr>
            <w:tcW w:w="1525" w:type="dxa"/>
          </w:tcPr>
          <w:p w14:paraId="3CF3AD68"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159</w:t>
            </w:r>
          </w:p>
        </w:tc>
      </w:tr>
      <w:tr w:rsidR="00583743" w:rsidRPr="00AA2A0D" w14:paraId="42A91B4D" w14:textId="77777777" w:rsidTr="00E9052F">
        <w:tc>
          <w:tcPr>
            <w:tcW w:w="837" w:type="dxa"/>
          </w:tcPr>
          <w:p w14:paraId="00BCDBEC" w14:textId="62B6F0D8" w:rsidR="00583743" w:rsidRPr="00AA2A0D" w:rsidRDefault="00583743" w:rsidP="00E9052F">
            <w:pPr>
              <w:pStyle w:val="Sraopastraipa"/>
              <w:numPr>
                <w:ilvl w:val="0"/>
                <w:numId w:val="17"/>
              </w:numPr>
              <w:tabs>
                <w:tab w:val="left" w:pos="993"/>
              </w:tabs>
              <w:spacing w:after="160"/>
              <w:jc w:val="center"/>
              <w:rPr>
                <w:rFonts w:hAnsi="Times New Roman" w:cs="Times New Roman"/>
              </w:rPr>
            </w:pPr>
          </w:p>
        </w:tc>
        <w:tc>
          <w:tcPr>
            <w:tcW w:w="6255" w:type="dxa"/>
          </w:tcPr>
          <w:p w14:paraId="684DA11B"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Kompensacinės juostos perimetru įrengimas</w:t>
            </w:r>
          </w:p>
        </w:tc>
        <w:tc>
          <w:tcPr>
            <w:tcW w:w="1345" w:type="dxa"/>
          </w:tcPr>
          <w:p w14:paraId="052A87BE"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m</w:t>
            </w:r>
          </w:p>
        </w:tc>
        <w:tc>
          <w:tcPr>
            <w:tcW w:w="1525" w:type="dxa"/>
          </w:tcPr>
          <w:p w14:paraId="4BA6376D" w14:textId="213591C5"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63</w:t>
            </w:r>
            <w:r w:rsidR="00DB7883">
              <w:rPr>
                <w:rFonts w:hAnsi="Times New Roman" w:cs="Times New Roman"/>
              </w:rPr>
              <w:t>,</w:t>
            </w:r>
            <w:r w:rsidRPr="00AA2A0D">
              <w:rPr>
                <w:rFonts w:hAnsi="Times New Roman" w:cs="Times New Roman"/>
              </w:rPr>
              <w:t>4</w:t>
            </w:r>
          </w:p>
        </w:tc>
      </w:tr>
      <w:tr w:rsidR="00583743" w:rsidRPr="00AA2A0D" w14:paraId="64D81DA1" w14:textId="77777777" w:rsidTr="00E9052F">
        <w:tc>
          <w:tcPr>
            <w:tcW w:w="837" w:type="dxa"/>
          </w:tcPr>
          <w:p w14:paraId="6C89367B" w14:textId="1F426709" w:rsidR="00583743" w:rsidRPr="00AA2A0D" w:rsidRDefault="00583743" w:rsidP="00E9052F">
            <w:pPr>
              <w:pStyle w:val="Sraopastraipa"/>
              <w:numPr>
                <w:ilvl w:val="0"/>
                <w:numId w:val="17"/>
              </w:numPr>
              <w:tabs>
                <w:tab w:val="left" w:pos="993"/>
              </w:tabs>
              <w:spacing w:after="160"/>
              <w:jc w:val="center"/>
              <w:rPr>
                <w:rFonts w:hAnsi="Times New Roman" w:cs="Times New Roman"/>
              </w:rPr>
            </w:pPr>
          </w:p>
        </w:tc>
        <w:tc>
          <w:tcPr>
            <w:tcW w:w="6255" w:type="dxa"/>
          </w:tcPr>
          <w:p w14:paraId="66FC00E5"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Grindų išlyginamojo sluoksnio įrengimas</w:t>
            </w:r>
          </w:p>
        </w:tc>
        <w:tc>
          <w:tcPr>
            <w:tcW w:w="1345" w:type="dxa"/>
          </w:tcPr>
          <w:p w14:paraId="6CBB46E7"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m2</w:t>
            </w:r>
          </w:p>
        </w:tc>
        <w:tc>
          <w:tcPr>
            <w:tcW w:w="1525" w:type="dxa"/>
          </w:tcPr>
          <w:p w14:paraId="679BF377"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65</w:t>
            </w:r>
          </w:p>
        </w:tc>
      </w:tr>
      <w:tr w:rsidR="00583743" w:rsidRPr="00AA2A0D" w14:paraId="7725FA57" w14:textId="77777777" w:rsidTr="00E9052F">
        <w:tc>
          <w:tcPr>
            <w:tcW w:w="837" w:type="dxa"/>
          </w:tcPr>
          <w:p w14:paraId="51F59DED" w14:textId="51779292" w:rsidR="00583743" w:rsidRPr="00AA2A0D" w:rsidRDefault="00583743" w:rsidP="00E9052F">
            <w:pPr>
              <w:pStyle w:val="Sraopastraipa"/>
              <w:numPr>
                <w:ilvl w:val="0"/>
                <w:numId w:val="17"/>
              </w:numPr>
              <w:tabs>
                <w:tab w:val="left" w:pos="993"/>
              </w:tabs>
              <w:spacing w:after="160"/>
              <w:jc w:val="center"/>
              <w:rPr>
                <w:rFonts w:hAnsi="Times New Roman" w:cs="Times New Roman"/>
              </w:rPr>
            </w:pPr>
          </w:p>
        </w:tc>
        <w:tc>
          <w:tcPr>
            <w:tcW w:w="6255" w:type="dxa"/>
          </w:tcPr>
          <w:p w14:paraId="56B87147"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Vinilinės PVC dangos įrengimas</w:t>
            </w:r>
          </w:p>
        </w:tc>
        <w:tc>
          <w:tcPr>
            <w:tcW w:w="1345" w:type="dxa"/>
          </w:tcPr>
          <w:p w14:paraId="7CDE8502"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m2</w:t>
            </w:r>
          </w:p>
        </w:tc>
        <w:tc>
          <w:tcPr>
            <w:tcW w:w="1525" w:type="dxa"/>
          </w:tcPr>
          <w:p w14:paraId="7FA1A438"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224</w:t>
            </w:r>
          </w:p>
        </w:tc>
      </w:tr>
      <w:tr w:rsidR="00583743" w:rsidRPr="00AA2A0D" w14:paraId="5CBB0BC1" w14:textId="77777777" w:rsidTr="00E9052F">
        <w:tc>
          <w:tcPr>
            <w:tcW w:w="837" w:type="dxa"/>
          </w:tcPr>
          <w:p w14:paraId="0701E182" w14:textId="733EBDC2" w:rsidR="00583743" w:rsidRPr="00AA2A0D" w:rsidRDefault="00583743" w:rsidP="00E9052F">
            <w:pPr>
              <w:pStyle w:val="Sraopastraipa"/>
              <w:numPr>
                <w:ilvl w:val="0"/>
                <w:numId w:val="17"/>
              </w:numPr>
              <w:tabs>
                <w:tab w:val="left" w:pos="993"/>
              </w:tabs>
              <w:spacing w:after="160"/>
              <w:jc w:val="center"/>
              <w:rPr>
                <w:rFonts w:hAnsi="Times New Roman" w:cs="Times New Roman"/>
              </w:rPr>
            </w:pPr>
          </w:p>
        </w:tc>
        <w:tc>
          <w:tcPr>
            <w:tcW w:w="6255" w:type="dxa"/>
          </w:tcPr>
          <w:p w14:paraId="6E34DC1D"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Grindjuosčių iš vinilinės dangos įrengimas</w:t>
            </w:r>
          </w:p>
        </w:tc>
        <w:tc>
          <w:tcPr>
            <w:tcW w:w="1345" w:type="dxa"/>
          </w:tcPr>
          <w:p w14:paraId="7CED44F5"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m</w:t>
            </w:r>
          </w:p>
        </w:tc>
        <w:tc>
          <w:tcPr>
            <w:tcW w:w="1525" w:type="dxa"/>
          </w:tcPr>
          <w:p w14:paraId="357B7818" w14:textId="1F260271"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83</w:t>
            </w:r>
            <w:r w:rsidR="00DB7883">
              <w:rPr>
                <w:rFonts w:hAnsi="Times New Roman" w:cs="Times New Roman"/>
              </w:rPr>
              <w:t>,</w:t>
            </w:r>
            <w:r w:rsidRPr="00AA2A0D">
              <w:rPr>
                <w:rFonts w:hAnsi="Times New Roman" w:cs="Times New Roman"/>
              </w:rPr>
              <w:t>8</w:t>
            </w:r>
          </w:p>
        </w:tc>
      </w:tr>
      <w:tr w:rsidR="00583743" w:rsidRPr="00AA2A0D" w14:paraId="14DBEDE6" w14:textId="77777777" w:rsidTr="00E9052F">
        <w:tc>
          <w:tcPr>
            <w:tcW w:w="837" w:type="dxa"/>
          </w:tcPr>
          <w:p w14:paraId="0EBEDF8E" w14:textId="4902A9B2" w:rsidR="00583743" w:rsidRPr="00AA2A0D" w:rsidRDefault="00583743" w:rsidP="00E9052F">
            <w:pPr>
              <w:pStyle w:val="Sraopastraipa"/>
              <w:numPr>
                <w:ilvl w:val="0"/>
                <w:numId w:val="17"/>
              </w:numPr>
              <w:tabs>
                <w:tab w:val="left" w:pos="993"/>
              </w:tabs>
              <w:spacing w:after="160"/>
              <w:jc w:val="center"/>
              <w:rPr>
                <w:rFonts w:hAnsi="Times New Roman" w:cs="Times New Roman"/>
              </w:rPr>
            </w:pPr>
          </w:p>
        </w:tc>
        <w:tc>
          <w:tcPr>
            <w:tcW w:w="6255" w:type="dxa"/>
          </w:tcPr>
          <w:p w14:paraId="4B930867"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Scenos (demontuotų laiptų vietoje) aptaisymas į rengiant karkasą</w:t>
            </w:r>
          </w:p>
        </w:tc>
        <w:tc>
          <w:tcPr>
            <w:tcW w:w="1345" w:type="dxa"/>
          </w:tcPr>
          <w:p w14:paraId="62B62BA3"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vnt.</w:t>
            </w:r>
          </w:p>
        </w:tc>
        <w:tc>
          <w:tcPr>
            <w:tcW w:w="1525" w:type="dxa"/>
          </w:tcPr>
          <w:p w14:paraId="01B4EC5A"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2</w:t>
            </w:r>
          </w:p>
        </w:tc>
      </w:tr>
      <w:tr w:rsidR="00583743" w:rsidRPr="00AA2A0D" w14:paraId="56021AD6" w14:textId="77777777" w:rsidTr="00E9052F">
        <w:tc>
          <w:tcPr>
            <w:tcW w:w="837" w:type="dxa"/>
          </w:tcPr>
          <w:p w14:paraId="544242AF" w14:textId="0634F300" w:rsidR="00583743" w:rsidRPr="00AA2A0D" w:rsidRDefault="00583743" w:rsidP="00E9052F">
            <w:pPr>
              <w:pStyle w:val="Sraopastraipa"/>
              <w:numPr>
                <w:ilvl w:val="0"/>
                <w:numId w:val="17"/>
              </w:numPr>
              <w:tabs>
                <w:tab w:val="left" w:pos="993"/>
              </w:tabs>
              <w:spacing w:after="160"/>
              <w:jc w:val="center"/>
              <w:rPr>
                <w:rFonts w:hAnsi="Times New Roman" w:cs="Times New Roman"/>
              </w:rPr>
            </w:pPr>
          </w:p>
        </w:tc>
        <w:tc>
          <w:tcPr>
            <w:tcW w:w="6255" w:type="dxa"/>
          </w:tcPr>
          <w:p w14:paraId="0D0511EA"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Durų angų užtaisymas</w:t>
            </w:r>
          </w:p>
        </w:tc>
        <w:tc>
          <w:tcPr>
            <w:tcW w:w="1345" w:type="dxa"/>
          </w:tcPr>
          <w:p w14:paraId="168CE56C"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vnt.</w:t>
            </w:r>
          </w:p>
        </w:tc>
        <w:tc>
          <w:tcPr>
            <w:tcW w:w="1525" w:type="dxa"/>
          </w:tcPr>
          <w:p w14:paraId="364A288B"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2</w:t>
            </w:r>
          </w:p>
        </w:tc>
      </w:tr>
      <w:tr w:rsidR="00583743" w:rsidRPr="00AA2A0D" w14:paraId="17297FF6" w14:textId="77777777" w:rsidTr="00E9052F">
        <w:tc>
          <w:tcPr>
            <w:tcW w:w="837" w:type="dxa"/>
          </w:tcPr>
          <w:p w14:paraId="29CC6261" w14:textId="385AF89A" w:rsidR="00583743" w:rsidRPr="00AA2A0D" w:rsidRDefault="00583743" w:rsidP="00E9052F">
            <w:pPr>
              <w:pStyle w:val="Sraopastraipa"/>
              <w:numPr>
                <w:ilvl w:val="0"/>
                <w:numId w:val="17"/>
              </w:numPr>
              <w:tabs>
                <w:tab w:val="left" w:pos="993"/>
              </w:tabs>
              <w:spacing w:after="160"/>
              <w:jc w:val="center"/>
              <w:rPr>
                <w:rFonts w:hAnsi="Times New Roman" w:cs="Times New Roman"/>
              </w:rPr>
            </w:pPr>
          </w:p>
        </w:tc>
        <w:tc>
          <w:tcPr>
            <w:tcW w:w="6255" w:type="dxa"/>
          </w:tcPr>
          <w:p w14:paraId="20E6E687"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Radiatorių nišų užtaisymas</w:t>
            </w:r>
          </w:p>
        </w:tc>
        <w:tc>
          <w:tcPr>
            <w:tcW w:w="1345" w:type="dxa"/>
          </w:tcPr>
          <w:p w14:paraId="552680DD"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vnt.</w:t>
            </w:r>
          </w:p>
        </w:tc>
        <w:tc>
          <w:tcPr>
            <w:tcW w:w="1525" w:type="dxa"/>
          </w:tcPr>
          <w:p w14:paraId="412A847D"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8</w:t>
            </w:r>
          </w:p>
        </w:tc>
      </w:tr>
      <w:tr w:rsidR="00583743" w:rsidRPr="00AA2A0D" w14:paraId="47929CDB" w14:textId="77777777" w:rsidTr="00E9052F">
        <w:tc>
          <w:tcPr>
            <w:tcW w:w="837" w:type="dxa"/>
          </w:tcPr>
          <w:p w14:paraId="2E1EBDF6" w14:textId="15000F3A" w:rsidR="00583743" w:rsidRPr="00AA2A0D" w:rsidRDefault="00583743" w:rsidP="00E9052F">
            <w:pPr>
              <w:pStyle w:val="Sraopastraipa"/>
              <w:numPr>
                <w:ilvl w:val="0"/>
                <w:numId w:val="17"/>
              </w:numPr>
              <w:tabs>
                <w:tab w:val="left" w:pos="993"/>
              </w:tabs>
              <w:spacing w:after="160"/>
              <w:jc w:val="center"/>
              <w:rPr>
                <w:rFonts w:hAnsi="Times New Roman" w:cs="Times New Roman"/>
              </w:rPr>
            </w:pPr>
          </w:p>
        </w:tc>
        <w:tc>
          <w:tcPr>
            <w:tcW w:w="6255" w:type="dxa"/>
          </w:tcPr>
          <w:p w14:paraId="6C6A45AE"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Radiatorių permontavimas</w:t>
            </w:r>
          </w:p>
        </w:tc>
        <w:tc>
          <w:tcPr>
            <w:tcW w:w="1345" w:type="dxa"/>
          </w:tcPr>
          <w:p w14:paraId="440010B5"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vnt.</w:t>
            </w:r>
          </w:p>
        </w:tc>
        <w:tc>
          <w:tcPr>
            <w:tcW w:w="1525" w:type="dxa"/>
          </w:tcPr>
          <w:p w14:paraId="518DCA31"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8</w:t>
            </w:r>
          </w:p>
        </w:tc>
      </w:tr>
      <w:tr w:rsidR="00583743" w:rsidRPr="00AA2A0D" w14:paraId="14F248DD" w14:textId="77777777" w:rsidTr="00E9052F">
        <w:tc>
          <w:tcPr>
            <w:tcW w:w="837" w:type="dxa"/>
          </w:tcPr>
          <w:p w14:paraId="48450642" w14:textId="3E54F166" w:rsidR="00583743" w:rsidRPr="00AA2A0D" w:rsidRDefault="00583743" w:rsidP="00E9052F">
            <w:pPr>
              <w:pStyle w:val="Sraopastraipa"/>
              <w:numPr>
                <w:ilvl w:val="0"/>
                <w:numId w:val="17"/>
              </w:numPr>
              <w:tabs>
                <w:tab w:val="left" w:pos="993"/>
              </w:tabs>
              <w:spacing w:after="160"/>
              <w:jc w:val="center"/>
              <w:rPr>
                <w:rFonts w:hAnsi="Times New Roman" w:cs="Times New Roman"/>
              </w:rPr>
            </w:pPr>
          </w:p>
        </w:tc>
        <w:tc>
          <w:tcPr>
            <w:tcW w:w="6255" w:type="dxa"/>
          </w:tcPr>
          <w:p w14:paraId="1B0DFB67" w14:textId="10DDD9A2"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Ventiliacijos grotų užtaisymas GKP</w:t>
            </w:r>
          </w:p>
        </w:tc>
        <w:tc>
          <w:tcPr>
            <w:tcW w:w="1345" w:type="dxa"/>
          </w:tcPr>
          <w:p w14:paraId="027267B4"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vnt.</w:t>
            </w:r>
          </w:p>
        </w:tc>
        <w:tc>
          <w:tcPr>
            <w:tcW w:w="1525" w:type="dxa"/>
          </w:tcPr>
          <w:p w14:paraId="7A010A3A"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1</w:t>
            </w:r>
          </w:p>
        </w:tc>
      </w:tr>
      <w:tr w:rsidR="00583743" w:rsidRPr="00AA2A0D" w14:paraId="406B3E77" w14:textId="77777777" w:rsidTr="00E9052F">
        <w:tc>
          <w:tcPr>
            <w:tcW w:w="837" w:type="dxa"/>
          </w:tcPr>
          <w:p w14:paraId="2DE1FF28" w14:textId="5BBD9AEA" w:rsidR="00583743" w:rsidRPr="00AA2A0D" w:rsidRDefault="00583743" w:rsidP="00E9052F">
            <w:pPr>
              <w:pStyle w:val="Sraopastraipa"/>
              <w:numPr>
                <w:ilvl w:val="0"/>
                <w:numId w:val="17"/>
              </w:numPr>
              <w:tabs>
                <w:tab w:val="left" w:pos="993"/>
              </w:tabs>
              <w:spacing w:after="160"/>
              <w:jc w:val="center"/>
              <w:rPr>
                <w:rFonts w:hAnsi="Times New Roman" w:cs="Times New Roman"/>
              </w:rPr>
            </w:pPr>
          </w:p>
        </w:tc>
        <w:tc>
          <w:tcPr>
            <w:tcW w:w="6255" w:type="dxa"/>
          </w:tcPr>
          <w:p w14:paraId="52067633"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Vėdinimo ortakio įrengiamas į veikiančią sistemą</w:t>
            </w:r>
          </w:p>
        </w:tc>
        <w:tc>
          <w:tcPr>
            <w:tcW w:w="1345" w:type="dxa"/>
          </w:tcPr>
          <w:p w14:paraId="5CF1661B"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m</w:t>
            </w:r>
          </w:p>
        </w:tc>
        <w:tc>
          <w:tcPr>
            <w:tcW w:w="1525" w:type="dxa"/>
          </w:tcPr>
          <w:p w14:paraId="33E70302"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21</w:t>
            </w:r>
          </w:p>
        </w:tc>
      </w:tr>
      <w:tr w:rsidR="00583743" w:rsidRPr="00AA2A0D" w14:paraId="3E79FD03" w14:textId="77777777" w:rsidTr="00E9052F">
        <w:tc>
          <w:tcPr>
            <w:tcW w:w="837" w:type="dxa"/>
          </w:tcPr>
          <w:p w14:paraId="6D4833CB" w14:textId="13ECDA14" w:rsidR="00583743" w:rsidRPr="00AA2A0D" w:rsidRDefault="00583743" w:rsidP="00E9052F">
            <w:pPr>
              <w:pStyle w:val="Sraopastraipa"/>
              <w:numPr>
                <w:ilvl w:val="0"/>
                <w:numId w:val="17"/>
              </w:numPr>
              <w:tabs>
                <w:tab w:val="left" w:pos="993"/>
              </w:tabs>
              <w:spacing w:after="160"/>
              <w:jc w:val="center"/>
              <w:rPr>
                <w:rFonts w:hAnsi="Times New Roman" w:cs="Times New Roman"/>
              </w:rPr>
            </w:pPr>
          </w:p>
        </w:tc>
        <w:tc>
          <w:tcPr>
            <w:tcW w:w="6255" w:type="dxa"/>
          </w:tcPr>
          <w:p w14:paraId="05F7E76A"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Difuzorių montavimas</w:t>
            </w:r>
          </w:p>
        </w:tc>
        <w:tc>
          <w:tcPr>
            <w:tcW w:w="1345" w:type="dxa"/>
          </w:tcPr>
          <w:p w14:paraId="127579F2"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vnt.</w:t>
            </w:r>
          </w:p>
        </w:tc>
        <w:tc>
          <w:tcPr>
            <w:tcW w:w="1525" w:type="dxa"/>
          </w:tcPr>
          <w:p w14:paraId="3FD3E160"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12</w:t>
            </w:r>
          </w:p>
        </w:tc>
      </w:tr>
      <w:tr w:rsidR="00583743" w:rsidRPr="00AA2A0D" w14:paraId="6AA0074E" w14:textId="77777777" w:rsidTr="00E9052F">
        <w:tc>
          <w:tcPr>
            <w:tcW w:w="837" w:type="dxa"/>
          </w:tcPr>
          <w:p w14:paraId="68EC2D76" w14:textId="0076E74B" w:rsidR="00583743" w:rsidRPr="00AA2A0D" w:rsidRDefault="00583743" w:rsidP="00E9052F">
            <w:pPr>
              <w:pStyle w:val="Sraopastraipa"/>
              <w:numPr>
                <w:ilvl w:val="0"/>
                <w:numId w:val="17"/>
              </w:numPr>
              <w:tabs>
                <w:tab w:val="left" w:pos="993"/>
              </w:tabs>
              <w:spacing w:after="160"/>
              <w:jc w:val="center"/>
              <w:rPr>
                <w:rFonts w:hAnsi="Times New Roman" w:cs="Times New Roman"/>
              </w:rPr>
            </w:pPr>
          </w:p>
        </w:tc>
        <w:tc>
          <w:tcPr>
            <w:tcW w:w="6255" w:type="dxa"/>
          </w:tcPr>
          <w:p w14:paraId="4798EBBF"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Pakabinamų lubų salėje montavimas</w:t>
            </w:r>
          </w:p>
        </w:tc>
        <w:tc>
          <w:tcPr>
            <w:tcW w:w="1345" w:type="dxa"/>
          </w:tcPr>
          <w:p w14:paraId="5098DD18"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m2</w:t>
            </w:r>
          </w:p>
        </w:tc>
        <w:tc>
          <w:tcPr>
            <w:tcW w:w="1525" w:type="dxa"/>
          </w:tcPr>
          <w:p w14:paraId="1366D257"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170</w:t>
            </w:r>
          </w:p>
        </w:tc>
      </w:tr>
      <w:tr w:rsidR="00583743" w:rsidRPr="00AA2A0D" w14:paraId="172EB82B" w14:textId="77777777" w:rsidTr="00E9052F">
        <w:tc>
          <w:tcPr>
            <w:tcW w:w="837" w:type="dxa"/>
          </w:tcPr>
          <w:p w14:paraId="184521EA" w14:textId="6C93DA4C" w:rsidR="00583743" w:rsidRPr="00AA2A0D" w:rsidRDefault="00583743" w:rsidP="00E9052F">
            <w:pPr>
              <w:pStyle w:val="Sraopastraipa"/>
              <w:numPr>
                <w:ilvl w:val="0"/>
                <w:numId w:val="17"/>
              </w:numPr>
              <w:tabs>
                <w:tab w:val="left" w:pos="993"/>
              </w:tabs>
              <w:spacing w:after="160"/>
              <w:jc w:val="center"/>
              <w:rPr>
                <w:rFonts w:hAnsi="Times New Roman" w:cs="Times New Roman"/>
              </w:rPr>
            </w:pPr>
          </w:p>
        </w:tc>
        <w:tc>
          <w:tcPr>
            <w:tcW w:w="6255" w:type="dxa"/>
          </w:tcPr>
          <w:p w14:paraId="2F32DB09"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Lubų salėje paruošimas dažymui ir dažymas 2 kartus</w:t>
            </w:r>
          </w:p>
        </w:tc>
        <w:tc>
          <w:tcPr>
            <w:tcW w:w="1345" w:type="dxa"/>
          </w:tcPr>
          <w:p w14:paraId="4D09B79E"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m2</w:t>
            </w:r>
          </w:p>
        </w:tc>
        <w:tc>
          <w:tcPr>
            <w:tcW w:w="1525" w:type="dxa"/>
          </w:tcPr>
          <w:p w14:paraId="08D60FF4"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170</w:t>
            </w:r>
          </w:p>
        </w:tc>
      </w:tr>
      <w:tr w:rsidR="00583743" w:rsidRPr="00AA2A0D" w14:paraId="1A57965D" w14:textId="77777777" w:rsidTr="00E9052F">
        <w:tc>
          <w:tcPr>
            <w:tcW w:w="837" w:type="dxa"/>
          </w:tcPr>
          <w:p w14:paraId="765C09C2" w14:textId="7F2A7C55" w:rsidR="00583743" w:rsidRPr="00AA2A0D" w:rsidRDefault="00583743" w:rsidP="00E9052F">
            <w:pPr>
              <w:pStyle w:val="Sraopastraipa"/>
              <w:numPr>
                <w:ilvl w:val="0"/>
                <w:numId w:val="17"/>
              </w:numPr>
              <w:tabs>
                <w:tab w:val="left" w:pos="993"/>
              </w:tabs>
              <w:spacing w:after="160"/>
              <w:jc w:val="center"/>
              <w:rPr>
                <w:rFonts w:hAnsi="Times New Roman" w:cs="Times New Roman"/>
              </w:rPr>
            </w:pPr>
          </w:p>
        </w:tc>
        <w:tc>
          <w:tcPr>
            <w:tcW w:w="6255" w:type="dxa"/>
          </w:tcPr>
          <w:p w14:paraId="43EF43E6"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Sienų salėje paruošimas dažymui ir dažymas 2 kartus</w:t>
            </w:r>
          </w:p>
        </w:tc>
        <w:tc>
          <w:tcPr>
            <w:tcW w:w="1345" w:type="dxa"/>
          </w:tcPr>
          <w:p w14:paraId="4D0CA219"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m2</w:t>
            </w:r>
          </w:p>
        </w:tc>
        <w:tc>
          <w:tcPr>
            <w:tcW w:w="1525" w:type="dxa"/>
          </w:tcPr>
          <w:p w14:paraId="78B38739"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322</w:t>
            </w:r>
          </w:p>
        </w:tc>
      </w:tr>
      <w:tr w:rsidR="00583743" w:rsidRPr="00AA2A0D" w14:paraId="58ED4285" w14:textId="77777777" w:rsidTr="00E9052F">
        <w:tc>
          <w:tcPr>
            <w:tcW w:w="837" w:type="dxa"/>
          </w:tcPr>
          <w:p w14:paraId="2D301C9E" w14:textId="1BF0D5D2" w:rsidR="00583743" w:rsidRPr="00AA2A0D" w:rsidRDefault="00583743" w:rsidP="00E9052F">
            <w:pPr>
              <w:pStyle w:val="Sraopastraipa"/>
              <w:numPr>
                <w:ilvl w:val="0"/>
                <w:numId w:val="17"/>
              </w:numPr>
              <w:tabs>
                <w:tab w:val="left" w:pos="993"/>
              </w:tabs>
              <w:spacing w:after="160"/>
              <w:jc w:val="center"/>
              <w:rPr>
                <w:rFonts w:hAnsi="Times New Roman" w:cs="Times New Roman"/>
              </w:rPr>
            </w:pPr>
          </w:p>
        </w:tc>
        <w:tc>
          <w:tcPr>
            <w:tcW w:w="6255" w:type="dxa"/>
          </w:tcPr>
          <w:p w14:paraId="29C6A108"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Senų dažų valymas scenoje nuo lubų valymas, paruošimas dažymui (įskaitant apklijavimą stiklo audiniu) ir dažymas 2 kartus</w:t>
            </w:r>
          </w:p>
        </w:tc>
        <w:tc>
          <w:tcPr>
            <w:tcW w:w="1345" w:type="dxa"/>
          </w:tcPr>
          <w:p w14:paraId="441C7C42"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m2</w:t>
            </w:r>
          </w:p>
        </w:tc>
        <w:tc>
          <w:tcPr>
            <w:tcW w:w="1525" w:type="dxa"/>
          </w:tcPr>
          <w:p w14:paraId="13D7CD57"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55</w:t>
            </w:r>
          </w:p>
        </w:tc>
      </w:tr>
      <w:tr w:rsidR="00583743" w:rsidRPr="00AA2A0D" w14:paraId="6E43D4EA" w14:textId="77777777" w:rsidTr="00E9052F">
        <w:tc>
          <w:tcPr>
            <w:tcW w:w="837" w:type="dxa"/>
          </w:tcPr>
          <w:p w14:paraId="211DBFD6" w14:textId="0147A665" w:rsidR="00583743" w:rsidRPr="00AA2A0D" w:rsidRDefault="00583743" w:rsidP="00E9052F">
            <w:pPr>
              <w:pStyle w:val="Sraopastraipa"/>
              <w:numPr>
                <w:ilvl w:val="0"/>
                <w:numId w:val="17"/>
              </w:numPr>
              <w:tabs>
                <w:tab w:val="left" w:pos="993"/>
              </w:tabs>
              <w:spacing w:after="160"/>
              <w:jc w:val="center"/>
              <w:rPr>
                <w:rFonts w:hAnsi="Times New Roman" w:cs="Times New Roman"/>
              </w:rPr>
            </w:pPr>
          </w:p>
        </w:tc>
        <w:tc>
          <w:tcPr>
            <w:tcW w:w="6255" w:type="dxa"/>
          </w:tcPr>
          <w:p w14:paraId="0D552E37"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Sienų scenoje paruošimas dažymui ir dažymas 2 kartus</w:t>
            </w:r>
          </w:p>
        </w:tc>
        <w:tc>
          <w:tcPr>
            <w:tcW w:w="1345" w:type="dxa"/>
          </w:tcPr>
          <w:p w14:paraId="17DAB3AC"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m2</w:t>
            </w:r>
          </w:p>
        </w:tc>
        <w:tc>
          <w:tcPr>
            <w:tcW w:w="1525" w:type="dxa"/>
          </w:tcPr>
          <w:p w14:paraId="3C2B9019"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143</w:t>
            </w:r>
          </w:p>
        </w:tc>
      </w:tr>
      <w:tr w:rsidR="00583743" w:rsidRPr="00AA2A0D" w14:paraId="1228FB0F" w14:textId="77777777" w:rsidTr="00E9052F">
        <w:tc>
          <w:tcPr>
            <w:tcW w:w="837" w:type="dxa"/>
          </w:tcPr>
          <w:p w14:paraId="7B2A1082" w14:textId="79FE4812" w:rsidR="00583743" w:rsidRPr="00AA2A0D" w:rsidRDefault="00583743" w:rsidP="00E9052F">
            <w:pPr>
              <w:pStyle w:val="Sraopastraipa"/>
              <w:numPr>
                <w:ilvl w:val="0"/>
                <w:numId w:val="17"/>
              </w:numPr>
              <w:tabs>
                <w:tab w:val="left" w:pos="993"/>
              </w:tabs>
              <w:spacing w:after="160"/>
              <w:jc w:val="center"/>
              <w:rPr>
                <w:rFonts w:hAnsi="Times New Roman" w:cs="Times New Roman"/>
              </w:rPr>
            </w:pPr>
          </w:p>
        </w:tc>
        <w:tc>
          <w:tcPr>
            <w:tcW w:w="6255" w:type="dxa"/>
          </w:tcPr>
          <w:p w14:paraId="17C83A93"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Vėsinimo sistemos įrengimas</w:t>
            </w:r>
          </w:p>
        </w:tc>
        <w:tc>
          <w:tcPr>
            <w:tcW w:w="1345" w:type="dxa"/>
          </w:tcPr>
          <w:p w14:paraId="777BC9E1" w14:textId="77777777" w:rsidR="00583743" w:rsidRPr="00AA2A0D" w:rsidRDefault="00583743" w:rsidP="00583743">
            <w:pPr>
              <w:tabs>
                <w:tab w:val="left" w:pos="993"/>
              </w:tabs>
              <w:spacing w:after="160"/>
              <w:ind w:left="567" w:firstLine="0"/>
              <w:contextualSpacing/>
              <w:jc w:val="center"/>
              <w:rPr>
                <w:rFonts w:hAnsi="Times New Roman" w:cs="Times New Roman"/>
              </w:rPr>
            </w:pPr>
            <w:proofErr w:type="spellStart"/>
            <w:r w:rsidRPr="00AA2A0D">
              <w:rPr>
                <w:rFonts w:hAnsi="Times New Roman" w:cs="Times New Roman"/>
              </w:rPr>
              <w:t>kompl</w:t>
            </w:r>
            <w:proofErr w:type="spellEnd"/>
            <w:r w:rsidRPr="00AA2A0D">
              <w:rPr>
                <w:rFonts w:hAnsi="Times New Roman" w:cs="Times New Roman"/>
              </w:rPr>
              <w:t>.</w:t>
            </w:r>
          </w:p>
        </w:tc>
        <w:tc>
          <w:tcPr>
            <w:tcW w:w="1525" w:type="dxa"/>
          </w:tcPr>
          <w:p w14:paraId="62FCAA95" w14:textId="77777777" w:rsidR="00583743" w:rsidRPr="00AA2A0D" w:rsidRDefault="00583743" w:rsidP="00583743">
            <w:pPr>
              <w:tabs>
                <w:tab w:val="left" w:pos="993"/>
              </w:tabs>
              <w:spacing w:after="160"/>
              <w:ind w:left="567" w:firstLine="0"/>
              <w:contextualSpacing/>
              <w:jc w:val="center"/>
              <w:rPr>
                <w:rFonts w:hAnsi="Times New Roman" w:cs="Times New Roman"/>
              </w:rPr>
            </w:pPr>
            <w:r w:rsidRPr="00AA2A0D">
              <w:rPr>
                <w:rFonts w:hAnsi="Times New Roman" w:cs="Times New Roman"/>
              </w:rPr>
              <w:t>1</w:t>
            </w:r>
          </w:p>
        </w:tc>
      </w:tr>
    </w:tbl>
    <w:p w14:paraId="49343BA0" w14:textId="77777777" w:rsidR="00583743" w:rsidRPr="00AA2A0D" w:rsidRDefault="00583743" w:rsidP="00583743">
      <w:pPr>
        <w:tabs>
          <w:tab w:val="left" w:pos="993"/>
        </w:tabs>
        <w:spacing w:after="160" w:line="240" w:lineRule="auto"/>
        <w:ind w:left="567" w:firstLine="0"/>
        <w:contextualSpacing/>
        <w:jc w:val="center"/>
        <w:rPr>
          <w:rFonts w:ascii="Times New Roman" w:hAnsi="Times New Roman" w:cs="Times New Roman"/>
          <w:i/>
          <w:iCs/>
          <w:lang w:val="en-US"/>
        </w:rPr>
      </w:pPr>
    </w:p>
    <w:p w14:paraId="15F5127D" w14:textId="4CEEB83E" w:rsidR="00A35016" w:rsidRPr="00AA2A0D" w:rsidRDefault="00A35016" w:rsidP="00C554BD">
      <w:pPr>
        <w:tabs>
          <w:tab w:val="left" w:pos="993"/>
        </w:tabs>
        <w:spacing w:after="160" w:line="240" w:lineRule="auto"/>
        <w:ind w:left="567" w:firstLine="0"/>
        <w:contextualSpacing/>
        <w:jc w:val="center"/>
        <w:rPr>
          <w:rFonts w:ascii="Times New Roman" w:hAnsi="Times New Roman" w:cs="Times New Roman"/>
          <w:i/>
          <w:iCs/>
        </w:rPr>
      </w:pPr>
    </w:p>
    <w:p w14:paraId="30626CF1" w14:textId="77777777" w:rsidR="00FA6CAA" w:rsidRPr="00AA2A0D" w:rsidRDefault="00FA6CAA" w:rsidP="00FA6CAA">
      <w:pPr>
        <w:tabs>
          <w:tab w:val="left" w:pos="993"/>
        </w:tabs>
        <w:spacing w:after="160" w:line="240" w:lineRule="auto"/>
        <w:ind w:left="567" w:firstLine="0"/>
        <w:contextualSpacing/>
        <w:rPr>
          <w:rFonts w:ascii="Times New Roman" w:eastAsia="Calibri" w:hAnsi="Times New Roman" w:cs="Times New Roman"/>
          <w:noProof/>
          <w:lang w:eastAsia="en-US"/>
        </w:rPr>
      </w:pPr>
    </w:p>
    <w:bookmarkEnd w:id="8"/>
    <w:p w14:paraId="5D4CF94E" w14:textId="5A5322F0" w:rsidR="00CB5907" w:rsidRPr="00AA2A0D" w:rsidRDefault="00CB5907" w:rsidP="00174E9A">
      <w:pPr>
        <w:ind w:firstLine="0"/>
        <w:jc w:val="center"/>
        <w:rPr>
          <w:rFonts w:ascii="Times New Roman" w:hAnsi="Times New Roman" w:cs="Times New Roman"/>
        </w:rPr>
      </w:pPr>
      <w:r w:rsidRPr="00AA2A0D">
        <w:rPr>
          <w:rFonts w:ascii="Times New Roman" w:hAnsi="Times New Roman" w:cs="Times New Roman"/>
        </w:rPr>
        <w:t>_________</w:t>
      </w:r>
      <w:r w:rsidR="00A35016" w:rsidRPr="00AA2A0D">
        <w:rPr>
          <w:rFonts w:ascii="Times New Roman" w:hAnsi="Times New Roman" w:cs="Times New Roman"/>
        </w:rPr>
        <w:t>____</w:t>
      </w:r>
    </w:p>
    <w:p w14:paraId="6D050637" w14:textId="77777777" w:rsidR="00CB5907" w:rsidRPr="00AA2A0D" w:rsidRDefault="00CB5907" w:rsidP="00CB5907">
      <w:pPr>
        <w:rPr>
          <w:rFonts w:ascii="Times New Roman" w:hAnsi="Times New Roman" w:cs="Times New Roman"/>
          <w:b/>
          <w:bCs/>
          <w:smallCaps/>
          <w:sz w:val="22"/>
          <w:szCs w:val="22"/>
        </w:rPr>
      </w:pPr>
      <w:r w:rsidRPr="00AA2A0D">
        <w:rPr>
          <w:rFonts w:ascii="Times New Roman" w:hAnsi="Times New Roman" w:cs="Times New Roman"/>
          <w:b/>
          <w:bCs/>
          <w:smallCaps/>
          <w:sz w:val="22"/>
          <w:szCs w:val="22"/>
        </w:rPr>
        <w:br w:type="page"/>
      </w:r>
      <w:bookmarkEnd w:id="7"/>
    </w:p>
    <w:sectPr w:rsidR="00CB5907" w:rsidRPr="00AA2A0D" w:rsidSect="00073206">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03FBE" w14:textId="77777777" w:rsidR="00204467" w:rsidRDefault="00204467" w:rsidP="00D05666">
      <w:r>
        <w:separator/>
      </w:r>
    </w:p>
  </w:endnote>
  <w:endnote w:type="continuationSeparator" w:id="0">
    <w:p w14:paraId="07A15211" w14:textId="77777777" w:rsidR="00204467" w:rsidRDefault="00204467" w:rsidP="00D05666">
      <w:r>
        <w:continuationSeparator/>
      </w:r>
    </w:p>
  </w:endnote>
  <w:endnote w:type="continuationNotice" w:id="1">
    <w:p w14:paraId="7B0BBD01" w14:textId="77777777" w:rsidR="00204467" w:rsidRDefault="002044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B82B1" w14:textId="77777777" w:rsidR="00204467" w:rsidRDefault="00204467" w:rsidP="00D05666">
      <w:r>
        <w:separator/>
      </w:r>
    </w:p>
  </w:footnote>
  <w:footnote w:type="continuationSeparator" w:id="0">
    <w:p w14:paraId="669AA858" w14:textId="77777777" w:rsidR="00204467" w:rsidRDefault="00204467" w:rsidP="00D05666">
      <w:r>
        <w:continuationSeparator/>
      </w:r>
    </w:p>
  </w:footnote>
  <w:footnote w:type="continuationNotice" w:id="1">
    <w:p w14:paraId="69416347" w14:textId="77777777" w:rsidR="00204467" w:rsidRDefault="0020446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F8"/>
    <w:multiLevelType w:val="multilevel"/>
    <w:tmpl w:val="A4967F90"/>
    <w:lvl w:ilvl="0">
      <w:start w:val="7"/>
      <w:numFmt w:val="decimal"/>
      <w:lvlText w:val="%1."/>
      <w:lvlJc w:val="left"/>
      <w:pPr>
        <w:ind w:left="928" w:hanging="360"/>
      </w:pPr>
      <w:rPr>
        <w:rFonts w:hint="default"/>
        <w:color w:val="000000" w:themeColor="text1"/>
      </w:rPr>
    </w:lvl>
    <w:lvl w:ilvl="1">
      <w:start w:val="2"/>
      <w:numFmt w:val="decimal"/>
      <w:lvlText w:val="%1.%2."/>
      <w:lvlJc w:val="left"/>
      <w:pPr>
        <w:ind w:left="1625" w:hanging="360"/>
      </w:pPr>
      <w:rPr>
        <w:rFonts w:ascii="Arial" w:hAnsi="Arial" w:cs="Arial" w:hint="default"/>
        <w:color w:val="000000" w:themeColor="text1"/>
      </w:rPr>
    </w:lvl>
    <w:lvl w:ilvl="2">
      <w:start w:val="1"/>
      <w:numFmt w:val="decimal"/>
      <w:lvlText w:val="%1.%2.%3."/>
      <w:lvlJc w:val="left"/>
      <w:pPr>
        <w:ind w:left="2682" w:hanging="720"/>
      </w:pPr>
      <w:rPr>
        <w:rFonts w:ascii="Arial" w:hAnsi="Arial" w:cs="Arial" w:hint="default"/>
        <w:color w:val="000000" w:themeColor="text1"/>
      </w:rPr>
    </w:lvl>
    <w:lvl w:ilvl="3">
      <w:start w:val="1"/>
      <w:numFmt w:val="decimal"/>
      <w:lvlText w:val="%1.%2.%3.%4."/>
      <w:lvlJc w:val="left"/>
      <w:pPr>
        <w:ind w:left="3379" w:hanging="720"/>
      </w:pPr>
      <w:rPr>
        <w:rFonts w:hint="default"/>
        <w:color w:val="000000" w:themeColor="text1"/>
      </w:rPr>
    </w:lvl>
    <w:lvl w:ilvl="4">
      <w:start w:val="1"/>
      <w:numFmt w:val="decimal"/>
      <w:lvlText w:val="%1.%2.%3.%4.%5."/>
      <w:lvlJc w:val="left"/>
      <w:pPr>
        <w:ind w:left="4436" w:hanging="1080"/>
      </w:pPr>
      <w:rPr>
        <w:rFonts w:hint="default"/>
        <w:color w:val="000000" w:themeColor="text1"/>
      </w:rPr>
    </w:lvl>
    <w:lvl w:ilvl="5">
      <w:start w:val="1"/>
      <w:numFmt w:val="decimal"/>
      <w:lvlText w:val="%1.%2.%3.%4.%5.%6."/>
      <w:lvlJc w:val="left"/>
      <w:pPr>
        <w:ind w:left="5133" w:hanging="1080"/>
      </w:pPr>
      <w:rPr>
        <w:rFonts w:hint="default"/>
        <w:color w:val="000000" w:themeColor="text1"/>
      </w:rPr>
    </w:lvl>
    <w:lvl w:ilvl="6">
      <w:start w:val="1"/>
      <w:numFmt w:val="decimal"/>
      <w:lvlText w:val="%1.%2.%3.%4.%5.%6.%7."/>
      <w:lvlJc w:val="left"/>
      <w:pPr>
        <w:ind w:left="6190" w:hanging="1440"/>
      </w:pPr>
      <w:rPr>
        <w:rFonts w:hint="default"/>
        <w:color w:val="000000" w:themeColor="text1"/>
      </w:rPr>
    </w:lvl>
    <w:lvl w:ilvl="7">
      <w:start w:val="1"/>
      <w:numFmt w:val="decimal"/>
      <w:lvlText w:val="%1.%2.%3.%4.%5.%6.%7.%8."/>
      <w:lvlJc w:val="left"/>
      <w:pPr>
        <w:ind w:left="6887" w:hanging="1440"/>
      </w:pPr>
      <w:rPr>
        <w:rFonts w:hint="default"/>
        <w:color w:val="000000" w:themeColor="text1"/>
      </w:rPr>
    </w:lvl>
    <w:lvl w:ilvl="8">
      <w:start w:val="1"/>
      <w:numFmt w:val="decimal"/>
      <w:lvlText w:val="%1.%2.%3.%4.%5.%6.%7.%8.%9."/>
      <w:lvlJc w:val="left"/>
      <w:pPr>
        <w:ind w:left="7944" w:hanging="1800"/>
      </w:pPr>
      <w:rPr>
        <w:rFonts w:hint="default"/>
        <w:color w:val="000000" w:themeColor="text1"/>
      </w:rPr>
    </w:lvl>
  </w:abstractNum>
  <w:abstractNum w:abstractNumId="1" w15:restartNumberingAfterBreak="0">
    <w:nsid w:val="1014134D"/>
    <w:multiLevelType w:val="hybridMultilevel"/>
    <w:tmpl w:val="80E8CD98"/>
    <w:lvl w:ilvl="0" w:tplc="0427000F">
      <w:start w:val="1"/>
      <w:numFmt w:val="decimal"/>
      <w:lvlText w:val="%1."/>
      <w:lvlJc w:val="left"/>
      <w:pPr>
        <w:ind w:left="3312" w:hanging="360"/>
      </w:pPr>
    </w:lvl>
    <w:lvl w:ilvl="1" w:tplc="04270019">
      <w:start w:val="1"/>
      <w:numFmt w:val="lowerLetter"/>
      <w:lvlText w:val="%2."/>
      <w:lvlJc w:val="left"/>
      <w:pPr>
        <w:ind w:left="4032" w:hanging="360"/>
      </w:pPr>
    </w:lvl>
    <w:lvl w:ilvl="2" w:tplc="0427001B">
      <w:start w:val="1"/>
      <w:numFmt w:val="lowerRoman"/>
      <w:lvlText w:val="%3."/>
      <w:lvlJc w:val="right"/>
      <w:pPr>
        <w:ind w:left="4752" w:hanging="180"/>
      </w:pPr>
    </w:lvl>
    <w:lvl w:ilvl="3" w:tplc="0427000F">
      <w:start w:val="1"/>
      <w:numFmt w:val="decimal"/>
      <w:lvlText w:val="%4."/>
      <w:lvlJc w:val="left"/>
      <w:pPr>
        <w:ind w:left="5472" w:hanging="360"/>
      </w:pPr>
    </w:lvl>
    <w:lvl w:ilvl="4" w:tplc="04270019">
      <w:start w:val="1"/>
      <w:numFmt w:val="lowerLetter"/>
      <w:lvlText w:val="%5."/>
      <w:lvlJc w:val="left"/>
      <w:pPr>
        <w:ind w:left="6192" w:hanging="360"/>
      </w:pPr>
    </w:lvl>
    <w:lvl w:ilvl="5" w:tplc="0427001B">
      <w:start w:val="1"/>
      <w:numFmt w:val="lowerRoman"/>
      <w:lvlText w:val="%6."/>
      <w:lvlJc w:val="right"/>
      <w:pPr>
        <w:ind w:left="6912" w:hanging="180"/>
      </w:pPr>
    </w:lvl>
    <w:lvl w:ilvl="6" w:tplc="0427000F">
      <w:start w:val="1"/>
      <w:numFmt w:val="decimal"/>
      <w:lvlText w:val="%7."/>
      <w:lvlJc w:val="left"/>
      <w:pPr>
        <w:ind w:left="7632" w:hanging="360"/>
      </w:pPr>
    </w:lvl>
    <w:lvl w:ilvl="7" w:tplc="04270019">
      <w:start w:val="1"/>
      <w:numFmt w:val="lowerLetter"/>
      <w:lvlText w:val="%8."/>
      <w:lvlJc w:val="left"/>
      <w:pPr>
        <w:ind w:left="8352" w:hanging="360"/>
      </w:pPr>
    </w:lvl>
    <w:lvl w:ilvl="8" w:tplc="0427001B">
      <w:start w:val="1"/>
      <w:numFmt w:val="lowerRoman"/>
      <w:lvlText w:val="%9."/>
      <w:lvlJc w:val="right"/>
      <w:pPr>
        <w:ind w:left="9072"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3B14CD"/>
    <w:multiLevelType w:val="hybridMultilevel"/>
    <w:tmpl w:val="32C648FA"/>
    <w:lvl w:ilvl="0" w:tplc="7C94A2F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42976D9"/>
    <w:multiLevelType w:val="multilevel"/>
    <w:tmpl w:val="21EE2604"/>
    <w:lvl w:ilvl="0">
      <w:start w:val="1"/>
      <w:numFmt w:val="decimal"/>
      <w:suff w:val="space"/>
      <w:lvlText w:val="%1."/>
      <w:lvlJc w:val="left"/>
      <w:pPr>
        <w:ind w:left="0" w:firstLine="709"/>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9468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0"/>
        <w:szCs w:val="20"/>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5C2B2DBC"/>
    <w:multiLevelType w:val="hybridMultilevel"/>
    <w:tmpl w:val="1D0A5C78"/>
    <w:lvl w:ilvl="0" w:tplc="9C282F6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D9E464B"/>
    <w:multiLevelType w:val="hybridMultilevel"/>
    <w:tmpl w:val="F520625E"/>
    <w:lvl w:ilvl="0" w:tplc="0427000F">
      <w:start w:val="1"/>
      <w:numFmt w:val="decimal"/>
      <w:lvlText w:val="%1."/>
      <w:lvlJc w:val="left"/>
      <w:pPr>
        <w:ind w:left="754" w:hanging="360"/>
      </w:p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D301013"/>
    <w:multiLevelType w:val="multilevel"/>
    <w:tmpl w:val="76F29E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6ECE32D3"/>
    <w:multiLevelType w:val="multilevel"/>
    <w:tmpl w:val="D25EE79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1"/>
  </w:num>
  <w:num w:numId="3">
    <w:abstractNumId w:val="6"/>
  </w:num>
  <w:num w:numId="4">
    <w:abstractNumId w:val="15"/>
  </w:num>
  <w:num w:numId="5">
    <w:abstractNumId w:val="4"/>
  </w:num>
  <w:num w:numId="6">
    <w:abstractNumId w:val="0"/>
  </w:num>
  <w:num w:numId="7">
    <w:abstractNumId w:val="7"/>
  </w:num>
  <w:num w:numId="8">
    <w:abstractNumId w:val="14"/>
  </w:num>
  <w:num w:numId="9">
    <w:abstractNumId w:val="13"/>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9"/>
  </w:num>
  <w:num w:numId="15">
    <w:abstractNumId w:val="3"/>
  </w:num>
  <w:num w:numId="16">
    <w:abstractNumId w:val="1"/>
  </w:num>
  <w:num w:numId="1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C19"/>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CE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9E7"/>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20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52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2E7"/>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3D0F"/>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042"/>
    <w:rsid w:val="0013010B"/>
    <w:rsid w:val="0013140B"/>
    <w:rsid w:val="001329A7"/>
    <w:rsid w:val="0013353A"/>
    <w:rsid w:val="00133C40"/>
    <w:rsid w:val="00134825"/>
    <w:rsid w:val="001351A4"/>
    <w:rsid w:val="00135EEE"/>
    <w:rsid w:val="001365CA"/>
    <w:rsid w:val="00136CA7"/>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2DF9"/>
    <w:rsid w:val="00173319"/>
    <w:rsid w:val="00173478"/>
    <w:rsid w:val="001735A4"/>
    <w:rsid w:val="00173ACB"/>
    <w:rsid w:val="00173E9D"/>
    <w:rsid w:val="00173FBA"/>
    <w:rsid w:val="00174E9A"/>
    <w:rsid w:val="00174EE0"/>
    <w:rsid w:val="0017533E"/>
    <w:rsid w:val="0017542F"/>
    <w:rsid w:val="00175C5F"/>
    <w:rsid w:val="00176FD3"/>
    <w:rsid w:val="00177AFE"/>
    <w:rsid w:val="001801B7"/>
    <w:rsid w:val="00180340"/>
    <w:rsid w:val="0018035E"/>
    <w:rsid w:val="00180466"/>
    <w:rsid w:val="00181168"/>
    <w:rsid w:val="00181511"/>
    <w:rsid w:val="001816D6"/>
    <w:rsid w:val="00182E25"/>
    <w:rsid w:val="00185454"/>
    <w:rsid w:val="00185997"/>
    <w:rsid w:val="00185BC4"/>
    <w:rsid w:val="001864DB"/>
    <w:rsid w:val="0018701D"/>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67"/>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33C"/>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0E6"/>
    <w:rsid w:val="00245A3D"/>
    <w:rsid w:val="00245C47"/>
    <w:rsid w:val="00245DEF"/>
    <w:rsid w:val="00246347"/>
    <w:rsid w:val="00246F96"/>
    <w:rsid w:val="00247208"/>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87B"/>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038D"/>
    <w:rsid w:val="002917EB"/>
    <w:rsid w:val="00291C92"/>
    <w:rsid w:val="00291DCB"/>
    <w:rsid w:val="00291EAC"/>
    <w:rsid w:val="00292169"/>
    <w:rsid w:val="0029216D"/>
    <w:rsid w:val="002926A1"/>
    <w:rsid w:val="00294BE3"/>
    <w:rsid w:val="002970CF"/>
    <w:rsid w:val="00297490"/>
    <w:rsid w:val="002974D4"/>
    <w:rsid w:val="002A00F7"/>
    <w:rsid w:val="002A180E"/>
    <w:rsid w:val="002A1EB6"/>
    <w:rsid w:val="002A2A1D"/>
    <w:rsid w:val="002A3B3E"/>
    <w:rsid w:val="002A3C89"/>
    <w:rsid w:val="002A4AC9"/>
    <w:rsid w:val="002A523D"/>
    <w:rsid w:val="002A55FA"/>
    <w:rsid w:val="002A58C9"/>
    <w:rsid w:val="002A62B6"/>
    <w:rsid w:val="002A6658"/>
    <w:rsid w:val="002A70E6"/>
    <w:rsid w:val="002A71C8"/>
    <w:rsid w:val="002A74D4"/>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157"/>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01A"/>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88A"/>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978"/>
    <w:rsid w:val="00376FFC"/>
    <w:rsid w:val="003771ED"/>
    <w:rsid w:val="00377497"/>
    <w:rsid w:val="00377925"/>
    <w:rsid w:val="00377C16"/>
    <w:rsid w:val="00377C96"/>
    <w:rsid w:val="0038039F"/>
    <w:rsid w:val="003809F7"/>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D34"/>
    <w:rsid w:val="003A2F4F"/>
    <w:rsid w:val="003A30C5"/>
    <w:rsid w:val="003A3C99"/>
    <w:rsid w:val="003A441C"/>
    <w:rsid w:val="003A65F9"/>
    <w:rsid w:val="003A6756"/>
    <w:rsid w:val="003A6BC4"/>
    <w:rsid w:val="003A7848"/>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BAE"/>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9BA"/>
    <w:rsid w:val="00472F7A"/>
    <w:rsid w:val="00472F8C"/>
    <w:rsid w:val="004730BE"/>
    <w:rsid w:val="004736F2"/>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1FBC"/>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EE"/>
    <w:rsid w:val="004E00CC"/>
    <w:rsid w:val="004E05A2"/>
    <w:rsid w:val="004E07B2"/>
    <w:rsid w:val="004E0D09"/>
    <w:rsid w:val="004E13EA"/>
    <w:rsid w:val="004E1FB0"/>
    <w:rsid w:val="004E2171"/>
    <w:rsid w:val="004E2550"/>
    <w:rsid w:val="004E3415"/>
    <w:rsid w:val="004E3E2F"/>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F8D"/>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4EA"/>
    <w:rsid w:val="0053254A"/>
    <w:rsid w:val="005325B5"/>
    <w:rsid w:val="0053314D"/>
    <w:rsid w:val="005332CF"/>
    <w:rsid w:val="005334CF"/>
    <w:rsid w:val="00533C4A"/>
    <w:rsid w:val="00533D49"/>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743"/>
    <w:rsid w:val="00583B84"/>
    <w:rsid w:val="005846F8"/>
    <w:rsid w:val="0058525D"/>
    <w:rsid w:val="00585C84"/>
    <w:rsid w:val="00587BAC"/>
    <w:rsid w:val="00587E05"/>
    <w:rsid w:val="00590005"/>
    <w:rsid w:val="00591FAF"/>
    <w:rsid w:val="00592AD8"/>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9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7BE"/>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562"/>
    <w:rsid w:val="005F7EBF"/>
    <w:rsid w:val="006015A1"/>
    <w:rsid w:val="006015E1"/>
    <w:rsid w:val="00601B91"/>
    <w:rsid w:val="00601DD0"/>
    <w:rsid w:val="0060200D"/>
    <w:rsid w:val="00603E31"/>
    <w:rsid w:val="006041B7"/>
    <w:rsid w:val="00605B4D"/>
    <w:rsid w:val="00605D03"/>
    <w:rsid w:val="00606CBD"/>
    <w:rsid w:val="00607C46"/>
    <w:rsid w:val="00612265"/>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56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38A7"/>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4B0A"/>
    <w:rsid w:val="006A539D"/>
    <w:rsid w:val="006A58FD"/>
    <w:rsid w:val="006A5A93"/>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B34"/>
    <w:rsid w:val="006E04DD"/>
    <w:rsid w:val="006E05DF"/>
    <w:rsid w:val="006E0E52"/>
    <w:rsid w:val="006E2477"/>
    <w:rsid w:val="006E28D7"/>
    <w:rsid w:val="006E2957"/>
    <w:rsid w:val="006E2B14"/>
    <w:rsid w:val="006E42EC"/>
    <w:rsid w:val="006E533D"/>
    <w:rsid w:val="006E6528"/>
    <w:rsid w:val="006E6883"/>
    <w:rsid w:val="006E75C7"/>
    <w:rsid w:val="006E7679"/>
    <w:rsid w:val="006F156B"/>
    <w:rsid w:val="006F1F4B"/>
    <w:rsid w:val="006F2F71"/>
    <w:rsid w:val="006F486C"/>
    <w:rsid w:val="006F5794"/>
    <w:rsid w:val="006F631C"/>
    <w:rsid w:val="006F6DAA"/>
    <w:rsid w:val="006F7115"/>
    <w:rsid w:val="006F7332"/>
    <w:rsid w:val="006F73A9"/>
    <w:rsid w:val="00701596"/>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2B5"/>
    <w:rsid w:val="00711A11"/>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CD9"/>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829"/>
    <w:rsid w:val="007611E9"/>
    <w:rsid w:val="00761429"/>
    <w:rsid w:val="0076284D"/>
    <w:rsid w:val="00764170"/>
    <w:rsid w:val="00764FD6"/>
    <w:rsid w:val="007654C6"/>
    <w:rsid w:val="00765F24"/>
    <w:rsid w:val="00766211"/>
    <w:rsid w:val="00766335"/>
    <w:rsid w:val="007711C5"/>
    <w:rsid w:val="00771A27"/>
    <w:rsid w:val="00771EC8"/>
    <w:rsid w:val="007720C2"/>
    <w:rsid w:val="007724D3"/>
    <w:rsid w:val="00772F27"/>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D2"/>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488"/>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2402"/>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386"/>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01E3"/>
    <w:rsid w:val="00941599"/>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D4E"/>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1E6D"/>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016"/>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5E2"/>
    <w:rsid w:val="00A47CF5"/>
    <w:rsid w:val="00A50B73"/>
    <w:rsid w:val="00A510B9"/>
    <w:rsid w:val="00A51CFC"/>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2A0D"/>
    <w:rsid w:val="00AA362E"/>
    <w:rsid w:val="00AA4446"/>
    <w:rsid w:val="00AA4ADC"/>
    <w:rsid w:val="00AA4C18"/>
    <w:rsid w:val="00AA52E1"/>
    <w:rsid w:val="00AA53F1"/>
    <w:rsid w:val="00AA57EF"/>
    <w:rsid w:val="00AA5F07"/>
    <w:rsid w:val="00AA62D6"/>
    <w:rsid w:val="00AA66DF"/>
    <w:rsid w:val="00AA6796"/>
    <w:rsid w:val="00AA78B2"/>
    <w:rsid w:val="00AA7ABB"/>
    <w:rsid w:val="00AA7C0D"/>
    <w:rsid w:val="00AA7DD1"/>
    <w:rsid w:val="00AB0036"/>
    <w:rsid w:val="00AB0C4B"/>
    <w:rsid w:val="00AB16DF"/>
    <w:rsid w:val="00AB1754"/>
    <w:rsid w:val="00AB1C3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C7CE8"/>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771"/>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630F"/>
    <w:rsid w:val="00BC7052"/>
    <w:rsid w:val="00BC74E7"/>
    <w:rsid w:val="00BC759E"/>
    <w:rsid w:val="00BC7964"/>
    <w:rsid w:val="00BD00CF"/>
    <w:rsid w:val="00BD290E"/>
    <w:rsid w:val="00BD2E81"/>
    <w:rsid w:val="00BD3D5D"/>
    <w:rsid w:val="00BD4465"/>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B53"/>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4BD"/>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2FE"/>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01D"/>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D7BFE"/>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2514"/>
    <w:rsid w:val="00D2307E"/>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88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28C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30F1"/>
    <w:rsid w:val="00E532B3"/>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52F"/>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68A9"/>
    <w:rsid w:val="00EF7124"/>
    <w:rsid w:val="00EF7384"/>
    <w:rsid w:val="00F00BBA"/>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4846"/>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6CC"/>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8CF"/>
    <w:rsid w:val="00F929B7"/>
    <w:rsid w:val="00F9327D"/>
    <w:rsid w:val="00F9415C"/>
    <w:rsid w:val="00F94D71"/>
    <w:rsid w:val="00F95039"/>
    <w:rsid w:val="00F952BE"/>
    <w:rsid w:val="00F953B3"/>
    <w:rsid w:val="00F9566B"/>
    <w:rsid w:val="00F9576C"/>
    <w:rsid w:val="00F95F06"/>
    <w:rsid w:val="00F96594"/>
    <w:rsid w:val="00F96714"/>
    <w:rsid w:val="00F96D89"/>
    <w:rsid w:val="00FA0CF7"/>
    <w:rsid w:val="00FA144D"/>
    <w:rsid w:val="00FA2925"/>
    <w:rsid w:val="00FA36EB"/>
    <w:rsid w:val="00FA4B39"/>
    <w:rsid w:val="00FA56CE"/>
    <w:rsid w:val="00FA659D"/>
    <w:rsid w:val="00FA675B"/>
    <w:rsid w:val="00FA6CAA"/>
    <w:rsid w:val="00FA7142"/>
    <w:rsid w:val="00FB00BA"/>
    <w:rsid w:val="00FB0339"/>
    <w:rsid w:val="00FB10F0"/>
    <w:rsid w:val="00FB194C"/>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C71"/>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Fußnotenzeichen3,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4">
    <w:name w:val="Lentelės tinklelis4"/>
    <w:basedOn w:val="prastojilentel"/>
    <w:next w:val="Lentelstinklelis"/>
    <w:rsid w:val="005E37BE"/>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09211731">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7757324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2204323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785743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3831</Words>
  <Characters>2184</Characters>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6003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2021-11-03T05:49:00Z</cp:lastPrinted>
  <dcterms:created xsi:type="dcterms:W3CDTF">2025-07-25T16:11:00Z</dcterms:created>
  <dcterms:modified xsi:type="dcterms:W3CDTF">2026-06-18T10:49:00Z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