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821E" w14:textId="77777777" w:rsidR="00C236CD" w:rsidRDefault="00C236CD" w:rsidP="00C236CD">
      <w:pPr>
        <w:tabs>
          <w:tab w:val="left" w:pos="3119"/>
        </w:tabs>
        <w:spacing w:after="0" w:line="276" w:lineRule="auto"/>
        <w:rPr>
          <w:rFonts w:ascii="Times New Roman" w:hAnsi="Times New Roman" w:cs="Times New Roman"/>
          <w:b/>
          <w:bCs/>
          <w:sz w:val="24"/>
          <w:szCs w:val="24"/>
        </w:rPr>
      </w:pPr>
    </w:p>
    <w:p w14:paraId="0B298041" w14:textId="77777777" w:rsidR="00C236CD" w:rsidRDefault="00C236CD" w:rsidP="00C236CD">
      <w:pPr>
        <w:spacing w:after="0"/>
        <w:ind w:right="111"/>
        <w:jc w:val="right"/>
        <w:rPr>
          <w:rFonts w:ascii="Times New Roman" w:hAnsi="Times New Roman" w:cs="Times New Roman"/>
          <w:sz w:val="24"/>
          <w:szCs w:val="24"/>
        </w:rPr>
      </w:pPr>
      <w:r w:rsidRPr="00027B1A">
        <w:rPr>
          <w:rFonts w:ascii="Times New Roman" w:hAnsi="Times New Roman" w:cs="Times New Roman"/>
          <w:sz w:val="24"/>
          <w:szCs w:val="24"/>
        </w:rPr>
        <w:t>Konkurso sąlygų aprašo</w:t>
      </w:r>
    </w:p>
    <w:p w14:paraId="5229E21A" w14:textId="1E1C26B6" w:rsidR="00C236CD" w:rsidRDefault="00C236CD" w:rsidP="00C236CD">
      <w:pPr>
        <w:tabs>
          <w:tab w:val="left" w:pos="12049"/>
        </w:tabs>
        <w:spacing w:after="0"/>
        <w:ind w:right="111"/>
        <w:rPr>
          <w:rFonts w:ascii="Times New Roman" w:hAnsi="Times New Roman" w:cs="Times New Roman"/>
          <w:sz w:val="24"/>
          <w:szCs w:val="24"/>
        </w:rPr>
      </w:pPr>
      <w:r>
        <w:rPr>
          <w:rFonts w:ascii="Times New Roman" w:hAnsi="Times New Roman" w:cs="Times New Roman"/>
          <w:sz w:val="24"/>
          <w:szCs w:val="24"/>
        </w:rPr>
        <w:tab/>
        <w:t xml:space="preserve"> </w:t>
      </w:r>
      <w:r w:rsidR="00DC7C01">
        <w:rPr>
          <w:rFonts w:ascii="Times New Roman" w:hAnsi="Times New Roman" w:cs="Times New Roman"/>
          <w:sz w:val="24"/>
          <w:szCs w:val="24"/>
        </w:rPr>
        <w:t>2</w:t>
      </w:r>
      <w:r w:rsidRPr="00027B1A">
        <w:rPr>
          <w:rFonts w:ascii="Times New Roman" w:hAnsi="Times New Roman" w:cs="Times New Roman"/>
          <w:sz w:val="24"/>
          <w:szCs w:val="24"/>
        </w:rPr>
        <w:t xml:space="preserve"> priedas</w:t>
      </w:r>
    </w:p>
    <w:p w14:paraId="5474428A" w14:textId="77777777" w:rsidR="00C236CD" w:rsidRDefault="00C236CD" w:rsidP="00363A36">
      <w:pPr>
        <w:tabs>
          <w:tab w:val="left" w:pos="3119"/>
        </w:tabs>
        <w:spacing w:after="0" w:line="276" w:lineRule="auto"/>
        <w:jc w:val="center"/>
        <w:rPr>
          <w:rFonts w:ascii="Times New Roman" w:hAnsi="Times New Roman" w:cs="Times New Roman"/>
          <w:b/>
          <w:bCs/>
          <w:sz w:val="24"/>
          <w:szCs w:val="24"/>
        </w:rPr>
      </w:pPr>
    </w:p>
    <w:p w14:paraId="6369F563" w14:textId="131B458C" w:rsidR="00C236CD" w:rsidRDefault="00C236CD" w:rsidP="00363A36">
      <w:pPr>
        <w:tabs>
          <w:tab w:val="left" w:pos="3119"/>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I PIRKIMO DALIS</w:t>
      </w:r>
    </w:p>
    <w:p w14:paraId="7DCCE895" w14:textId="3FAF272E" w:rsidR="00B84354" w:rsidRPr="00742D49" w:rsidRDefault="009440D1" w:rsidP="00C236CD">
      <w:pPr>
        <w:tabs>
          <w:tab w:val="left" w:pos="3119"/>
        </w:tabs>
        <w:spacing w:after="0" w:line="276" w:lineRule="auto"/>
        <w:jc w:val="center"/>
        <w:rPr>
          <w:rFonts w:ascii="Times New Roman" w:hAnsi="Times New Roman" w:cs="Times New Roman"/>
          <w:b/>
          <w:bCs/>
          <w:sz w:val="24"/>
          <w:szCs w:val="24"/>
        </w:rPr>
      </w:pPr>
      <w:r w:rsidRPr="009440D1">
        <w:rPr>
          <w:rFonts w:ascii="Times New Roman" w:hAnsi="Times New Roman" w:cs="Times New Roman"/>
          <w:b/>
          <w:bCs/>
          <w:sz w:val="24"/>
          <w:szCs w:val="24"/>
        </w:rPr>
        <w:t>KORPUSINIŲ BALDŲ</w:t>
      </w:r>
      <w:r w:rsidR="004E2FB8" w:rsidRPr="00742D49">
        <w:rPr>
          <w:rFonts w:ascii="Times New Roman" w:hAnsi="Times New Roman" w:cs="Times New Roman"/>
          <w:b/>
          <w:bCs/>
          <w:sz w:val="24"/>
          <w:szCs w:val="24"/>
        </w:rPr>
        <w:t xml:space="preserve"> </w:t>
      </w:r>
      <w:r w:rsidR="00C236CD">
        <w:rPr>
          <w:rFonts w:ascii="Times New Roman" w:hAnsi="Times New Roman" w:cs="Times New Roman"/>
          <w:b/>
          <w:bCs/>
          <w:sz w:val="24"/>
          <w:szCs w:val="24"/>
        </w:rPr>
        <w:t>(</w:t>
      </w:r>
      <w:r w:rsidR="004E2FB8" w:rsidRPr="00742D49">
        <w:rPr>
          <w:rFonts w:ascii="Times New Roman" w:hAnsi="Times New Roman" w:cs="Times New Roman"/>
          <w:b/>
          <w:bCs/>
          <w:sz w:val="24"/>
          <w:szCs w:val="24"/>
        </w:rPr>
        <w:t>GAMYB</w:t>
      </w:r>
      <w:r w:rsidR="00C236CD">
        <w:rPr>
          <w:rFonts w:ascii="Times New Roman" w:hAnsi="Times New Roman" w:cs="Times New Roman"/>
          <w:b/>
          <w:bCs/>
          <w:sz w:val="24"/>
          <w:szCs w:val="24"/>
        </w:rPr>
        <w:t xml:space="preserve">OS) </w:t>
      </w:r>
      <w:r w:rsidR="00B84354" w:rsidRPr="00742D49">
        <w:rPr>
          <w:rFonts w:ascii="Times New Roman" w:hAnsi="Times New Roman" w:cs="Times New Roman"/>
          <w:b/>
          <w:bCs/>
          <w:sz w:val="24"/>
          <w:szCs w:val="24"/>
        </w:rPr>
        <w:t>TECHNINĖ SPECIFIKACIJA</w:t>
      </w:r>
    </w:p>
    <w:p w14:paraId="1B0AA661" w14:textId="77777777" w:rsidR="00826309" w:rsidRPr="00742D49" w:rsidRDefault="00826309" w:rsidP="00363A36">
      <w:pPr>
        <w:spacing w:after="0" w:line="276" w:lineRule="auto"/>
        <w:jc w:val="center"/>
        <w:rPr>
          <w:rFonts w:ascii="Times New Roman" w:hAnsi="Times New Roman" w:cs="Times New Roman"/>
          <w:b/>
          <w:bCs/>
          <w:sz w:val="24"/>
          <w:szCs w:val="24"/>
        </w:rPr>
      </w:pPr>
    </w:p>
    <w:p w14:paraId="11137521" w14:textId="17A414BC" w:rsidR="005D0B6E" w:rsidRDefault="00F47A43" w:rsidP="00A51C6B">
      <w:pPr>
        <w:pStyle w:val="Sraopastraipa"/>
        <w:numPr>
          <w:ilvl w:val="0"/>
          <w:numId w:val="1"/>
        </w:numPr>
        <w:tabs>
          <w:tab w:val="left" w:pos="567"/>
        </w:tabs>
        <w:spacing w:after="0" w:line="276" w:lineRule="auto"/>
        <w:ind w:left="0" w:firstLine="0"/>
        <w:jc w:val="center"/>
        <w:rPr>
          <w:rFonts w:ascii="Times New Roman" w:hAnsi="Times New Roman" w:cs="Times New Roman"/>
          <w:b/>
          <w:bCs/>
          <w:sz w:val="24"/>
          <w:szCs w:val="24"/>
        </w:rPr>
      </w:pPr>
      <w:r w:rsidRPr="00742D49">
        <w:rPr>
          <w:rFonts w:ascii="Times New Roman" w:hAnsi="Times New Roman" w:cs="Times New Roman"/>
          <w:b/>
          <w:bCs/>
          <w:sz w:val="24"/>
          <w:szCs w:val="24"/>
        </w:rPr>
        <w:t>BENDROSIOS NUOSTATOS</w:t>
      </w:r>
    </w:p>
    <w:p w14:paraId="17805485" w14:textId="77777777" w:rsidR="00742D49" w:rsidRPr="00742D49" w:rsidRDefault="00742D49" w:rsidP="00742D49">
      <w:pPr>
        <w:pStyle w:val="Sraopastraipa"/>
        <w:spacing w:after="0" w:line="276" w:lineRule="auto"/>
        <w:ind w:left="1080"/>
        <w:rPr>
          <w:rFonts w:ascii="Times New Roman" w:hAnsi="Times New Roman" w:cs="Times New Roman"/>
          <w:b/>
          <w:bCs/>
          <w:sz w:val="24"/>
          <w:szCs w:val="24"/>
        </w:rPr>
      </w:pPr>
    </w:p>
    <w:p w14:paraId="5F2C6F75" w14:textId="6B8FEF97" w:rsidR="00D1413C" w:rsidRDefault="00D1413C"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1413C">
        <w:rPr>
          <w:rFonts w:ascii="Times New Roman" w:eastAsia="Times New Roman" w:hAnsi="Times New Roman" w:cs="Times New Roman"/>
          <w:sz w:val="24"/>
          <w:szCs w:val="24"/>
        </w:rPr>
        <w:t xml:space="preserve">Pirkimo objektas – </w:t>
      </w:r>
      <w:r w:rsidR="009440D1" w:rsidRPr="009440D1">
        <w:rPr>
          <w:rFonts w:ascii="Times New Roman" w:eastAsia="Times New Roman" w:hAnsi="Times New Roman" w:cs="Times New Roman"/>
          <w:sz w:val="24"/>
          <w:szCs w:val="24"/>
        </w:rPr>
        <w:t xml:space="preserve">korpusinių baldų </w:t>
      </w:r>
      <w:r w:rsidR="00D63252">
        <w:rPr>
          <w:rFonts w:ascii="Times New Roman" w:eastAsia="Times New Roman" w:hAnsi="Times New Roman" w:cs="Times New Roman"/>
          <w:sz w:val="24"/>
          <w:szCs w:val="24"/>
        </w:rPr>
        <w:t xml:space="preserve">(toliau – Prekės) </w:t>
      </w:r>
      <w:r w:rsidR="009440D1" w:rsidRPr="009440D1">
        <w:rPr>
          <w:rFonts w:ascii="Times New Roman" w:eastAsia="Times New Roman" w:hAnsi="Times New Roman" w:cs="Times New Roman"/>
          <w:sz w:val="24"/>
          <w:szCs w:val="24"/>
        </w:rPr>
        <w:t>pagaminimas, pristatymas, užnešimas</w:t>
      </w:r>
      <w:r w:rsidR="00D63252">
        <w:rPr>
          <w:rFonts w:ascii="Times New Roman" w:eastAsia="Times New Roman" w:hAnsi="Times New Roman" w:cs="Times New Roman"/>
          <w:sz w:val="24"/>
          <w:szCs w:val="24"/>
        </w:rPr>
        <w:t xml:space="preserve"> (aukščiausiai į 2-ą aukštą)</w:t>
      </w:r>
      <w:r w:rsidR="009440D1" w:rsidRPr="009440D1">
        <w:rPr>
          <w:rFonts w:ascii="Times New Roman" w:eastAsia="Times New Roman" w:hAnsi="Times New Roman" w:cs="Times New Roman"/>
          <w:sz w:val="24"/>
          <w:szCs w:val="24"/>
        </w:rPr>
        <w:t xml:space="preserve">, surinkimas, sumontavimas, pastatymas, sureguliavimas ir, jei reikalinga, pritvirtinimas objekte pagal pateiktą interjero projektą, techninius brėžinius, vizualizacijas </w:t>
      </w:r>
      <w:r w:rsidR="00D63252">
        <w:rPr>
          <w:rFonts w:ascii="Times New Roman" w:eastAsia="Times New Roman" w:hAnsi="Times New Roman" w:cs="Times New Roman"/>
          <w:sz w:val="24"/>
          <w:szCs w:val="24"/>
        </w:rPr>
        <w:t xml:space="preserve">(konkurso sąlygų aprašo 4 priedas) </w:t>
      </w:r>
      <w:r w:rsidR="009440D1" w:rsidRPr="009440D1">
        <w:rPr>
          <w:rFonts w:ascii="Times New Roman" w:eastAsia="Times New Roman" w:hAnsi="Times New Roman" w:cs="Times New Roman"/>
          <w:sz w:val="24"/>
          <w:szCs w:val="24"/>
        </w:rPr>
        <w:t>ir Užsakovo nurodymus</w:t>
      </w:r>
      <w:r w:rsidR="00D63252">
        <w:rPr>
          <w:rFonts w:ascii="Times New Roman" w:eastAsia="Times New Roman" w:hAnsi="Times New Roman" w:cs="Times New Roman"/>
          <w:sz w:val="24"/>
          <w:szCs w:val="24"/>
        </w:rPr>
        <w:t>,</w:t>
      </w:r>
      <w:r w:rsidR="009440D1" w:rsidRPr="009440D1">
        <w:rPr>
          <w:rFonts w:ascii="Times New Roman" w:eastAsia="Times New Roman" w:hAnsi="Times New Roman" w:cs="Times New Roman"/>
          <w:sz w:val="24"/>
          <w:szCs w:val="24"/>
        </w:rPr>
        <w:t xml:space="preserve"> adresu Taikos pr. 70, Klaipėda.</w:t>
      </w:r>
      <w:r w:rsidRPr="00D1413C">
        <w:rPr>
          <w:rFonts w:ascii="Times New Roman" w:eastAsia="Times New Roman" w:hAnsi="Times New Roman" w:cs="Times New Roman"/>
          <w:sz w:val="24"/>
          <w:szCs w:val="24"/>
        </w:rPr>
        <w:t xml:space="preserve"> </w:t>
      </w:r>
    </w:p>
    <w:p w14:paraId="268E6F77" w14:textId="40A9A0FB" w:rsidR="00134BB7" w:rsidRDefault="00D63252"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Prekės</w:t>
      </w:r>
      <w:r w:rsidRPr="00134BB7">
        <w:rPr>
          <w:rFonts w:ascii="Times New Roman" w:eastAsia="Times New Roman" w:hAnsi="Times New Roman" w:cs="Times New Roman"/>
          <w:sz w:val="24"/>
          <w:szCs w:val="24"/>
        </w:rPr>
        <w:t xml:space="preserve"> </w:t>
      </w:r>
      <w:r w:rsidR="00134BB7" w:rsidRPr="00134BB7">
        <w:rPr>
          <w:rFonts w:ascii="Times New Roman" w:eastAsia="Times New Roman" w:hAnsi="Times New Roman" w:cs="Times New Roman"/>
          <w:sz w:val="24"/>
          <w:szCs w:val="24"/>
        </w:rPr>
        <w:t>turi būti gaminam</w:t>
      </w:r>
      <w:r>
        <w:rPr>
          <w:rFonts w:ascii="Times New Roman" w:eastAsia="Times New Roman" w:hAnsi="Times New Roman" w:cs="Times New Roman"/>
          <w:sz w:val="24"/>
          <w:szCs w:val="24"/>
        </w:rPr>
        <w:t>os</w:t>
      </w:r>
      <w:r w:rsidR="00134BB7" w:rsidRPr="00134BB7">
        <w:rPr>
          <w:rFonts w:ascii="Times New Roman" w:eastAsia="Times New Roman" w:hAnsi="Times New Roman" w:cs="Times New Roman"/>
          <w:sz w:val="24"/>
          <w:szCs w:val="24"/>
        </w:rPr>
        <w:t xml:space="preserve"> pagal interjero projekto sprendinius, išlaikant numatytą estetinę stilistiką, proporcijas, formas, spalvinę gamą, funkcionalumą ir eksploatacinius reikalavimus.</w:t>
      </w:r>
    </w:p>
    <w:p w14:paraId="4084A110" w14:textId="13AA7606" w:rsidR="00347ED3" w:rsidRPr="00347ED3" w:rsidRDefault="00347ED3" w:rsidP="00347ED3">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Tiekėjas </w:t>
      </w:r>
      <w:r w:rsidRPr="0008206B">
        <w:rPr>
          <w:rFonts w:ascii="Times New Roman" w:eastAsia="Times New Roman" w:hAnsi="Times New Roman" w:cs="Times New Roman"/>
          <w:sz w:val="24"/>
          <w:szCs w:val="24"/>
        </w:rPr>
        <w:t xml:space="preserve">privalo užtikrinti, kad </w:t>
      </w:r>
      <w:r>
        <w:rPr>
          <w:rFonts w:ascii="Times New Roman" w:eastAsia="Times New Roman" w:hAnsi="Times New Roman" w:cs="Times New Roman"/>
          <w:sz w:val="24"/>
          <w:szCs w:val="24"/>
        </w:rPr>
        <w:t xml:space="preserve">Prekės </w:t>
      </w:r>
      <w:r w:rsidRPr="0008206B">
        <w:rPr>
          <w:rFonts w:ascii="Times New Roman" w:eastAsia="Times New Roman" w:hAnsi="Times New Roman" w:cs="Times New Roman"/>
          <w:sz w:val="24"/>
          <w:szCs w:val="24"/>
        </w:rPr>
        <w:t>būtų pagamint</w:t>
      </w:r>
      <w:r>
        <w:rPr>
          <w:rFonts w:ascii="Times New Roman" w:eastAsia="Times New Roman" w:hAnsi="Times New Roman" w:cs="Times New Roman"/>
          <w:sz w:val="24"/>
          <w:szCs w:val="24"/>
        </w:rPr>
        <w:t>os</w:t>
      </w:r>
      <w:r w:rsidRPr="0008206B">
        <w:rPr>
          <w:rFonts w:ascii="Times New Roman" w:eastAsia="Times New Roman" w:hAnsi="Times New Roman" w:cs="Times New Roman"/>
          <w:sz w:val="24"/>
          <w:szCs w:val="24"/>
        </w:rPr>
        <w:t xml:space="preserve"> ir sumontuot</w:t>
      </w:r>
      <w:r>
        <w:rPr>
          <w:rFonts w:ascii="Times New Roman" w:eastAsia="Times New Roman" w:hAnsi="Times New Roman" w:cs="Times New Roman"/>
          <w:sz w:val="24"/>
          <w:szCs w:val="24"/>
        </w:rPr>
        <w:t>os</w:t>
      </w:r>
      <w:r w:rsidRPr="0008206B">
        <w:rPr>
          <w:rFonts w:ascii="Times New Roman" w:eastAsia="Times New Roman" w:hAnsi="Times New Roman" w:cs="Times New Roman"/>
          <w:sz w:val="24"/>
          <w:szCs w:val="24"/>
        </w:rPr>
        <w:t xml:space="preserve"> erdvėje laikantis universalaus dizaino principų, siekiant sukurti aplinką, kuria galėtų savarankiškai ir oriai naudotis visi lankytojai, nepriklausomai nuo jų fizinių gebėjimų ar amžiaus.</w:t>
      </w:r>
      <w:r>
        <w:rPr>
          <w:rFonts w:ascii="Times New Roman" w:eastAsia="Times New Roman" w:hAnsi="Times New Roman" w:cs="Times New Roman"/>
          <w:sz w:val="24"/>
          <w:szCs w:val="24"/>
        </w:rPr>
        <w:t xml:space="preserve"> Prekės turi </w:t>
      </w:r>
      <w:r w:rsidRPr="00347ED3">
        <w:rPr>
          <w:rFonts w:ascii="Times New Roman" w:eastAsia="Times New Roman" w:hAnsi="Times New Roman" w:cs="Times New Roman"/>
          <w:sz w:val="24"/>
          <w:szCs w:val="24"/>
        </w:rPr>
        <w:t>būti stabil</w:t>
      </w:r>
      <w:r>
        <w:rPr>
          <w:rFonts w:ascii="Times New Roman" w:eastAsia="Times New Roman" w:hAnsi="Times New Roman" w:cs="Times New Roman"/>
          <w:sz w:val="24"/>
          <w:szCs w:val="24"/>
        </w:rPr>
        <w:t>ios</w:t>
      </w:r>
      <w:r w:rsidRPr="00347ED3">
        <w:rPr>
          <w:rFonts w:ascii="Times New Roman" w:eastAsia="Times New Roman" w:hAnsi="Times New Roman" w:cs="Times New Roman"/>
          <w:sz w:val="24"/>
          <w:szCs w:val="24"/>
        </w:rPr>
        <w:t xml:space="preserve">, be išsikišusių </w:t>
      </w:r>
      <w:r>
        <w:rPr>
          <w:rFonts w:ascii="Times New Roman" w:eastAsia="Times New Roman" w:hAnsi="Times New Roman" w:cs="Times New Roman"/>
          <w:sz w:val="24"/>
          <w:szCs w:val="24"/>
        </w:rPr>
        <w:t xml:space="preserve">aštrių/ pavojingų </w:t>
      </w:r>
      <w:r w:rsidRPr="00347ED3">
        <w:rPr>
          <w:rFonts w:ascii="Times New Roman" w:eastAsia="Times New Roman" w:hAnsi="Times New Roman" w:cs="Times New Roman"/>
          <w:sz w:val="24"/>
          <w:szCs w:val="24"/>
        </w:rPr>
        <w:t>elementų, kurie galėtų kelti pavojų lankytojams, ypač turintiems regos sutrikimų.</w:t>
      </w:r>
    </w:p>
    <w:p w14:paraId="4673AEE2" w14:textId="6F93A910" w:rsidR="00134BB7" w:rsidRPr="00134BB7" w:rsidRDefault="00D63252"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w:t>
      </w:r>
      <w:r w:rsidR="00DE40E7" w:rsidRPr="00DE40E7">
        <w:rPr>
          <w:rFonts w:ascii="Times New Roman" w:eastAsia="Times New Roman" w:hAnsi="Times New Roman" w:cs="Times New Roman"/>
          <w:sz w:val="24"/>
          <w:szCs w:val="24"/>
        </w:rPr>
        <w:t xml:space="preserve"> matavimų, gamybos, pristatymo ir montavimo darbų atlikimo terminas – </w:t>
      </w:r>
      <w:r w:rsidR="004C7FA3" w:rsidRPr="004C7FA3">
        <w:rPr>
          <w:rFonts w:ascii="Times New Roman" w:eastAsia="Times New Roman" w:hAnsi="Times New Roman" w:cs="Times New Roman"/>
          <w:b/>
          <w:bCs/>
          <w:sz w:val="24"/>
          <w:szCs w:val="24"/>
        </w:rPr>
        <w:t>ne vėliau kaip per 2 mėnesius nuo Sutarties įsigaliojimo dienos</w:t>
      </w:r>
      <w:r w:rsidR="004C7FA3" w:rsidRPr="004C7FA3">
        <w:rPr>
          <w:rFonts w:ascii="Times New Roman" w:eastAsia="Times New Roman" w:hAnsi="Times New Roman" w:cs="Times New Roman"/>
          <w:b/>
          <w:bCs/>
          <w:sz w:val="24"/>
          <w:szCs w:val="24"/>
        </w:rPr>
        <w:t>.</w:t>
      </w:r>
    </w:p>
    <w:p w14:paraId="3B8ED34B" w14:textId="044676D0" w:rsidR="00134BB7" w:rsidRDefault="009B0743"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9B0743">
        <w:rPr>
          <w:rFonts w:ascii="Times New Roman" w:eastAsia="Times New Roman" w:hAnsi="Times New Roman" w:cs="Times New Roman"/>
          <w:sz w:val="24"/>
          <w:szCs w:val="24"/>
        </w:rPr>
        <w:t xml:space="preserve">Tiekėjas privalo suteikti ne trumpesnę </w:t>
      </w:r>
      <w:r w:rsidRPr="00AB061C">
        <w:rPr>
          <w:rFonts w:ascii="Times New Roman" w:eastAsia="Times New Roman" w:hAnsi="Times New Roman" w:cs="Times New Roman"/>
          <w:b/>
          <w:bCs/>
          <w:sz w:val="24"/>
          <w:szCs w:val="24"/>
        </w:rPr>
        <w:t>kaip 24 mėnesių</w:t>
      </w:r>
      <w:r w:rsidRPr="009B0743">
        <w:rPr>
          <w:rFonts w:ascii="Times New Roman" w:eastAsia="Times New Roman" w:hAnsi="Times New Roman" w:cs="Times New Roman"/>
          <w:sz w:val="24"/>
          <w:szCs w:val="24"/>
        </w:rPr>
        <w:t xml:space="preserve"> garantiją </w:t>
      </w:r>
      <w:r w:rsidR="00D63252">
        <w:rPr>
          <w:rFonts w:ascii="Times New Roman" w:eastAsia="Times New Roman" w:hAnsi="Times New Roman" w:cs="Times New Roman"/>
          <w:sz w:val="24"/>
          <w:szCs w:val="24"/>
        </w:rPr>
        <w:t>visoms pagamintoms ir sumontuotoms Prekėms</w:t>
      </w:r>
      <w:r w:rsidRPr="009B0743">
        <w:rPr>
          <w:rFonts w:ascii="Times New Roman" w:eastAsia="Times New Roman" w:hAnsi="Times New Roman" w:cs="Times New Roman"/>
          <w:sz w:val="24"/>
          <w:szCs w:val="24"/>
        </w:rPr>
        <w:t>, jų konstrukcijoms, furnitūrai, tvirtinimo elementams ir stalviršiams</w:t>
      </w:r>
      <w:r w:rsidR="00843444">
        <w:rPr>
          <w:rFonts w:ascii="Times New Roman" w:eastAsia="Times New Roman" w:hAnsi="Times New Roman" w:cs="Times New Roman"/>
          <w:sz w:val="24"/>
          <w:szCs w:val="24"/>
        </w:rPr>
        <w:t xml:space="preserve">, </w:t>
      </w:r>
      <w:r w:rsidR="00843444" w:rsidRPr="00843444">
        <w:rPr>
          <w:rFonts w:ascii="Times New Roman" w:eastAsia="Times New Roman" w:hAnsi="Times New Roman" w:cs="Times New Roman"/>
          <w:sz w:val="24"/>
          <w:szCs w:val="24"/>
        </w:rPr>
        <w:t xml:space="preserve">terminas pradedamas skaičiuoti nuo </w:t>
      </w:r>
      <w:r w:rsidR="00D63252">
        <w:rPr>
          <w:rFonts w:ascii="Times New Roman" w:eastAsia="Times New Roman" w:hAnsi="Times New Roman" w:cs="Times New Roman"/>
          <w:sz w:val="24"/>
          <w:szCs w:val="24"/>
        </w:rPr>
        <w:t>Prekių</w:t>
      </w:r>
      <w:r w:rsidR="00843444" w:rsidRPr="00843444">
        <w:rPr>
          <w:rFonts w:ascii="Times New Roman" w:eastAsia="Times New Roman" w:hAnsi="Times New Roman" w:cs="Times New Roman"/>
          <w:sz w:val="24"/>
          <w:szCs w:val="24"/>
        </w:rPr>
        <w:t xml:space="preserve"> perdavimo–priėmimo akto pasirašymo dienos.</w:t>
      </w:r>
    </w:p>
    <w:p w14:paraId="02FEA2A6" w14:textId="77777777" w:rsidR="001151E3" w:rsidRDefault="001151E3" w:rsidP="001151E3">
      <w:pPr>
        <w:numPr>
          <w:ilvl w:val="0"/>
          <w:numId w:val="2"/>
        </w:numPr>
        <w:tabs>
          <w:tab w:val="clear" w:pos="720"/>
          <w:tab w:val="num" w:pos="993"/>
        </w:tabs>
        <w:spacing w:after="0" w:line="276" w:lineRule="auto"/>
        <w:ind w:left="0" w:firstLine="567"/>
        <w:jc w:val="both"/>
        <w:rPr>
          <w:rFonts w:ascii="Times New Roman" w:eastAsia="Times New Roman" w:hAnsi="Times New Roman" w:cs="Times New Roman"/>
          <w:sz w:val="24"/>
          <w:szCs w:val="24"/>
        </w:rPr>
      </w:pPr>
      <w:r w:rsidRPr="00314142">
        <w:rPr>
          <w:rFonts w:ascii="Times New Roman" w:eastAsia="Cambria" w:hAnsi="Times New Roman" w:cs="Times New Roman"/>
          <w:sz w:val="24"/>
          <w:szCs w:val="24"/>
          <w:lang w:eastAsia="ar-SA"/>
        </w:rPr>
        <w:t xml:space="preserve">Garantiniu </w:t>
      </w:r>
      <w:r w:rsidRPr="00B70B4B">
        <w:rPr>
          <w:rFonts w:ascii="Times New Roman" w:eastAsia="Cambria" w:hAnsi="Times New Roman" w:cs="Times New Roman"/>
          <w:sz w:val="24"/>
          <w:szCs w:val="24"/>
          <w:lang w:eastAsia="ar-SA"/>
        </w:rPr>
        <w:t xml:space="preserve">laikotarpiu </w:t>
      </w:r>
      <w:r>
        <w:rPr>
          <w:rFonts w:ascii="Times New Roman" w:eastAsia="Cambria" w:hAnsi="Times New Roman" w:cs="Times New Roman"/>
          <w:sz w:val="24"/>
          <w:szCs w:val="24"/>
          <w:lang w:eastAsia="ar-SA"/>
        </w:rPr>
        <w:t>Užsakovui</w:t>
      </w:r>
      <w:r w:rsidRPr="00B70B4B">
        <w:rPr>
          <w:rFonts w:ascii="Times New Roman" w:eastAsia="Cambria" w:hAnsi="Times New Roman" w:cs="Times New Roman"/>
          <w:sz w:val="24"/>
          <w:szCs w:val="24"/>
          <w:lang w:eastAsia="ar-SA"/>
        </w:rPr>
        <w:t xml:space="preserve"> pranešus apie nekokybišką </w:t>
      </w:r>
      <w:r>
        <w:rPr>
          <w:rFonts w:ascii="Times New Roman" w:eastAsia="Cambria" w:hAnsi="Times New Roman" w:cs="Times New Roman"/>
          <w:sz w:val="24"/>
          <w:szCs w:val="24"/>
          <w:lang w:eastAsia="ar-SA"/>
        </w:rPr>
        <w:t>P</w:t>
      </w:r>
      <w:r w:rsidRPr="00B70B4B">
        <w:rPr>
          <w:rFonts w:ascii="Times New Roman" w:eastAsia="Cambria" w:hAnsi="Times New Roman" w:cs="Times New Roman"/>
          <w:sz w:val="24"/>
          <w:szCs w:val="24"/>
          <w:lang w:eastAsia="ar-SA"/>
        </w:rPr>
        <w:t>rekę/Prekę su trūkumais</w:t>
      </w:r>
      <w:r>
        <w:rPr>
          <w:rFonts w:ascii="Times New Roman" w:eastAsia="Cambria" w:hAnsi="Times New Roman" w:cs="Times New Roman"/>
          <w:sz w:val="24"/>
          <w:szCs w:val="24"/>
          <w:lang w:eastAsia="ar-SA"/>
        </w:rPr>
        <w:t xml:space="preserve"> (defektais), Tiekėjas turi</w:t>
      </w:r>
      <w:r w:rsidRPr="00DE1711">
        <w:rPr>
          <w:rFonts w:ascii="Times New Roman" w:eastAsia="Times New Roman" w:hAnsi="Times New Roman" w:cs="Times New Roman"/>
          <w:sz w:val="24"/>
          <w:szCs w:val="24"/>
        </w:rPr>
        <w:t xml:space="preserve"> </w:t>
      </w:r>
      <w:r w:rsidRPr="00DE1711">
        <w:rPr>
          <w:rFonts w:ascii="Times New Roman" w:eastAsia="Times New Roman" w:hAnsi="Times New Roman" w:cs="Times New Roman"/>
          <w:b/>
          <w:bCs/>
          <w:sz w:val="24"/>
          <w:szCs w:val="24"/>
        </w:rPr>
        <w:t xml:space="preserve">ne ilgiau kaip </w:t>
      </w:r>
      <w:r>
        <w:rPr>
          <w:rFonts w:ascii="Times New Roman" w:eastAsia="Times New Roman" w:hAnsi="Times New Roman" w:cs="Times New Roman"/>
          <w:b/>
          <w:bCs/>
          <w:sz w:val="24"/>
          <w:szCs w:val="24"/>
        </w:rPr>
        <w:t xml:space="preserve">per </w:t>
      </w:r>
      <w:r w:rsidRPr="00DE1711">
        <w:rPr>
          <w:rFonts w:ascii="Times New Roman" w:eastAsia="Times New Roman" w:hAnsi="Times New Roman" w:cs="Times New Roman"/>
          <w:b/>
          <w:bCs/>
          <w:sz w:val="24"/>
          <w:szCs w:val="24"/>
        </w:rPr>
        <w:t>4 (keturi</w:t>
      </w:r>
      <w:r>
        <w:rPr>
          <w:rFonts w:ascii="Times New Roman" w:eastAsia="Times New Roman" w:hAnsi="Times New Roman" w:cs="Times New Roman"/>
          <w:b/>
          <w:bCs/>
          <w:sz w:val="24"/>
          <w:szCs w:val="24"/>
        </w:rPr>
        <w:t>as</w:t>
      </w:r>
      <w:r w:rsidRPr="00DE1711">
        <w:rPr>
          <w:rFonts w:ascii="Times New Roman" w:eastAsia="Times New Roman" w:hAnsi="Times New Roman" w:cs="Times New Roman"/>
          <w:b/>
          <w:bCs/>
          <w:sz w:val="24"/>
          <w:szCs w:val="24"/>
        </w:rPr>
        <w:t>) savait</w:t>
      </w:r>
      <w:r>
        <w:rPr>
          <w:rFonts w:ascii="Times New Roman" w:eastAsia="Times New Roman" w:hAnsi="Times New Roman" w:cs="Times New Roman"/>
          <w:b/>
          <w:bCs/>
          <w:sz w:val="24"/>
          <w:szCs w:val="24"/>
        </w:rPr>
        <w:t>es</w:t>
      </w:r>
      <w:r w:rsidRPr="00DE1711">
        <w:rPr>
          <w:rFonts w:ascii="Times New Roman" w:eastAsia="Times New Roman" w:hAnsi="Times New Roman" w:cs="Times New Roman"/>
          <w:sz w:val="24"/>
          <w:szCs w:val="24"/>
        </w:rPr>
        <w:t xml:space="preserve"> nuo </w:t>
      </w:r>
      <w:r w:rsidRPr="005910E2">
        <w:rPr>
          <w:rFonts w:ascii="Times New Roman" w:eastAsia="Times New Roman" w:hAnsi="Times New Roman" w:cs="Times New Roman"/>
          <w:sz w:val="24"/>
          <w:szCs w:val="24"/>
        </w:rPr>
        <w:t>rašytinės pretenzijos gavimo dienos pašalinti Prekių trūkumus</w:t>
      </w:r>
      <w:r>
        <w:rPr>
          <w:rFonts w:ascii="Times New Roman" w:eastAsia="Times New Roman" w:hAnsi="Times New Roman" w:cs="Times New Roman"/>
          <w:sz w:val="24"/>
          <w:szCs w:val="24"/>
        </w:rPr>
        <w:t xml:space="preserve">.  </w:t>
      </w:r>
    </w:p>
    <w:p w14:paraId="5575F992" w14:textId="59883A3B" w:rsidR="00CF761B" w:rsidRPr="00D1413C" w:rsidRDefault="00CF761B"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1413C">
        <w:rPr>
          <w:rFonts w:ascii="Times New Roman" w:eastAsia="Times New Roman" w:hAnsi="Times New Roman" w:cs="Times New Roman"/>
          <w:sz w:val="24"/>
          <w:szCs w:val="24"/>
        </w:rPr>
        <w:t xml:space="preserve">Kartu su </w:t>
      </w:r>
      <w:r w:rsidR="00CC260A">
        <w:rPr>
          <w:rFonts w:ascii="Times New Roman" w:eastAsia="Times New Roman" w:hAnsi="Times New Roman" w:cs="Times New Roman"/>
          <w:sz w:val="24"/>
          <w:szCs w:val="24"/>
        </w:rPr>
        <w:t>P</w:t>
      </w:r>
      <w:r w:rsidRPr="00D1413C">
        <w:rPr>
          <w:rFonts w:ascii="Times New Roman" w:eastAsia="Times New Roman" w:hAnsi="Times New Roman" w:cs="Times New Roman"/>
          <w:sz w:val="24"/>
          <w:szCs w:val="24"/>
        </w:rPr>
        <w:t xml:space="preserve">rekėmis </w:t>
      </w:r>
      <w:r w:rsidR="00211E74">
        <w:rPr>
          <w:rFonts w:ascii="Times New Roman" w:eastAsia="Times New Roman" w:hAnsi="Times New Roman" w:cs="Times New Roman"/>
          <w:sz w:val="24"/>
          <w:szCs w:val="24"/>
        </w:rPr>
        <w:t>Užsakovui</w:t>
      </w:r>
      <w:r w:rsidRPr="00D1413C">
        <w:rPr>
          <w:rFonts w:ascii="Times New Roman" w:eastAsia="Times New Roman" w:hAnsi="Times New Roman" w:cs="Times New Roman"/>
          <w:sz w:val="24"/>
          <w:szCs w:val="24"/>
        </w:rPr>
        <w:t xml:space="preserve"> perduodami aplinkosaugos reikalavimus įrodantys dokumentai, prekių specifikaciją nurodantys dokumentai, bei naudojimo instrukcija lietuvių kalba. </w:t>
      </w:r>
    </w:p>
    <w:p w14:paraId="29F427F0" w14:textId="0832C56E" w:rsidR="00CF761B" w:rsidRPr="00D1413C" w:rsidRDefault="00CF761B"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1413C">
        <w:rPr>
          <w:rFonts w:ascii="Times New Roman" w:eastAsia="Times New Roman" w:hAnsi="Times New Roman" w:cs="Times New Roman"/>
          <w:sz w:val="24"/>
          <w:szCs w:val="24"/>
        </w:rPr>
        <w:t xml:space="preserve">Sutarties vykdymo metu Tiekėjas per </w:t>
      </w:r>
      <w:r w:rsidRPr="00D1413C">
        <w:rPr>
          <w:rFonts w:ascii="Times New Roman" w:eastAsia="Times New Roman" w:hAnsi="Times New Roman" w:cs="Times New Roman"/>
          <w:b/>
          <w:bCs/>
          <w:sz w:val="24"/>
          <w:szCs w:val="24"/>
        </w:rPr>
        <w:t xml:space="preserve">5 </w:t>
      </w:r>
      <w:r w:rsidR="00CC260A">
        <w:rPr>
          <w:rFonts w:ascii="Times New Roman" w:eastAsia="Times New Roman" w:hAnsi="Times New Roman" w:cs="Times New Roman"/>
          <w:b/>
          <w:bCs/>
          <w:sz w:val="24"/>
          <w:szCs w:val="24"/>
        </w:rPr>
        <w:t xml:space="preserve">(penkias) </w:t>
      </w:r>
      <w:r w:rsidRPr="00D1413C">
        <w:rPr>
          <w:rFonts w:ascii="Times New Roman" w:eastAsia="Times New Roman" w:hAnsi="Times New Roman" w:cs="Times New Roman"/>
          <w:b/>
          <w:bCs/>
          <w:sz w:val="24"/>
          <w:szCs w:val="24"/>
        </w:rPr>
        <w:t>darbo dienas</w:t>
      </w:r>
      <w:r w:rsidRPr="00D1413C">
        <w:rPr>
          <w:rFonts w:ascii="Times New Roman" w:eastAsia="Times New Roman" w:hAnsi="Times New Roman" w:cs="Times New Roman"/>
          <w:sz w:val="24"/>
          <w:szCs w:val="24"/>
        </w:rPr>
        <w:t xml:space="preserve"> nuo sutarties pasirašymo dienos turi pasiūlyti paviršių ir kitų detalių spalvas</w:t>
      </w:r>
      <w:r w:rsidR="00347ED3">
        <w:rPr>
          <w:rFonts w:ascii="Times New Roman" w:eastAsia="Times New Roman" w:hAnsi="Times New Roman" w:cs="Times New Roman"/>
          <w:sz w:val="24"/>
          <w:szCs w:val="24"/>
        </w:rPr>
        <w:t xml:space="preserve">, kurie atitiktų </w:t>
      </w:r>
      <w:r w:rsidR="006E5C2D">
        <w:rPr>
          <w:rFonts w:ascii="Times New Roman" w:eastAsia="Times New Roman" w:hAnsi="Times New Roman" w:cs="Times New Roman"/>
          <w:sz w:val="24"/>
          <w:szCs w:val="24"/>
        </w:rPr>
        <w:t>interjero projekto sprendinius ir universalaus dizaino principus</w:t>
      </w:r>
      <w:r w:rsidRPr="00D1413C">
        <w:rPr>
          <w:rFonts w:ascii="Times New Roman" w:eastAsia="Times New Roman" w:hAnsi="Times New Roman" w:cs="Times New Roman"/>
          <w:sz w:val="24"/>
          <w:szCs w:val="24"/>
        </w:rPr>
        <w:t xml:space="preserve"> bei jas suderinti su Užsakovu. </w:t>
      </w:r>
    </w:p>
    <w:p w14:paraId="16ACEA1F" w14:textId="1C9B1848" w:rsidR="00CF761B" w:rsidRDefault="00CF761B"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D1413C">
        <w:rPr>
          <w:rFonts w:ascii="Times New Roman" w:eastAsia="Times New Roman" w:hAnsi="Times New Roman" w:cs="Times New Roman"/>
          <w:sz w:val="24"/>
          <w:szCs w:val="24"/>
        </w:rPr>
        <w:t xml:space="preserve">Tiekėjas prieš </w:t>
      </w:r>
      <w:r w:rsidR="00CC260A">
        <w:rPr>
          <w:rFonts w:ascii="Times New Roman" w:eastAsia="Times New Roman" w:hAnsi="Times New Roman" w:cs="Times New Roman"/>
          <w:sz w:val="24"/>
          <w:szCs w:val="24"/>
        </w:rPr>
        <w:t xml:space="preserve">Prekių </w:t>
      </w:r>
      <w:r w:rsidRPr="00D1413C">
        <w:rPr>
          <w:rFonts w:ascii="Times New Roman" w:eastAsia="Times New Roman" w:hAnsi="Times New Roman" w:cs="Times New Roman"/>
          <w:sz w:val="24"/>
          <w:szCs w:val="24"/>
        </w:rPr>
        <w:t xml:space="preserve">gamybą privalo atvykti į objektą, atlikti faktinius matavimus ir suderinti gaminių matmenis, montavimo bei pastatymo sprendinius su Užsakovu. </w:t>
      </w:r>
      <w:r w:rsidR="00F80D2A" w:rsidRPr="00F80D2A">
        <w:rPr>
          <w:rFonts w:ascii="Times New Roman" w:eastAsia="Times New Roman" w:hAnsi="Times New Roman" w:cs="Times New Roman"/>
          <w:sz w:val="24"/>
          <w:szCs w:val="24"/>
        </w:rPr>
        <w:t xml:space="preserve">Tiekėjas negali remtis </w:t>
      </w:r>
      <w:r w:rsidR="00CC260A">
        <w:rPr>
          <w:rFonts w:ascii="Times New Roman" w:eastAsia="Times New Roman" w:hAnsi="Times New Roman" w:cs="Times New Roman"/>
          <w:sz w:val="24"/>
          <w:szCs w:val="24"/>
        </w:rPr>
        <w:t xml:space="preserve">interjero </w:t>
      </w:r>
      <w:r w:rsidR="00F80D2A" w:rsidRPr="00F80D2A">
        <w:rPr>
          <w:rFonts w:ascii="Times New Roman" w:eastAsia="Times New Roman" w:hAnsi="Times New Roman" w:cs="Times New Roman"/>
          <w:sz w:val="24"/>
          <w:szCs w:val="24"/>
        </w:rPr>
        <w:t>projekto ar brėžinių netikslumais, jei šiuos galėjo pastebėti atlikdamas objekto apmatavimus.</w:t>
      </w:r>
    </w:p>
    <w:p w14:paraId="640A1C78" w14:textId="36BAE876" w:rsidR="00710070" w:rsidRDefault="00F80D2A"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F80D2A">
        <w:rPr>
          <w:rFonts w:ascii="Times New Roman" w:eastAsia="Times New Roman" w:hAnsi="Times New Roman" w:cs="Times New Roman"/>
          <w:sz w:val="24"/>
          <w:szCs w:val="24"/>
        </w:rPr>
        <w:lastRenderedPageBreak/>
        <w:t xml:space="preserve">Į pasiūlymo kainą turi būti įskaičiuotos visos išlaidos, būtinos pilnam ir tinkamam </w:t>
      </w:r>
      <w:r w:rsidR="00CC260A">
        <w:rPr>
          <w:rFonts w:ascii="Times New Roman" w:eastAsia="Times New Roman" w:hAnsi="Times New Roman" w:cs="Times New Roman"/>
          <w:sz w:val="24"/>
          <w:szCs w:val="24"/>
        </w:rPr>
        <w:t>Prekių</w:t>
      </w:r>
      <w:r w:rsidRPr="00F80D2A">
        <w:rPr>
          <w:rFonts w:ascii="Times New Roman" w:eastAsia="Times New Roman" w:hAnsi="Times New Roman" w:cs="Times New Roman"/>
          <w:sz w:val="24"/>
          <w:szCs w:val="24"/>
        </w:rPr>
        <w:t xml:space="preserve"> pagaminimui, pristatymui ir sumontavimui, net jei jos nėra aiškiai išvardintos techninėje specifikacijoje, tačiau yra būtinos pagal </w:t>
      </w:r>
      <w:r w:rsidR="00CC260A">
        <w:rPr>
          <w:rFonts w:ascii="Times New Roman" w:eastAsia="Times New Roman" w:hAnsi="Times New Roman" w:cs="Times New Roman"/>
          <w:sz w:val="24"/>
          <w:szCs w:val="24"/>
        </w:rPr>
        <w:t xml:space="preserve">interjero </w:t>
      </w:r>
      <w:r w:rsidRPr="00F80D2A">
        <w:rPr>
          <w:rFonts w:ascii="Times New Roman" w:eastAsia="Times New Roman" w:hAnsi="Times New Roman" w:cs="Times New Roman"/>
          <w:sz w:val="24"/>
          <w:szCs w:val="24"/>
        </w:rPr>
        <w:t>projekto sprendinius ir gerąją praktiką</w:t>
      </w:r>
      <w:r w:rsidR="00710070">
        <w:rPr>
          <w:rFonts w:ascii="Times New Roman" w:eastAsia="Times New Roman" w:hAnsi="Times New Roman" w:cs="Times New Roman"/>
          <w:sz w:val="24"/>
          <w:szCs w:val="24"/>
        </w:rPr>
        <w:t>:</w:t>
      </w:r>
    </w:p>
    <w:p w14:paraId="4913D034" w14:textId="5595EEC1" w:rsidR="0057625B" w:rsidRDefault="00CC260A" w:rsidP="00A51C6B">
      <w:pPr>
        <w:pStyle w:val="Sraopastraipa"/>
        <w:numPr>
          <w:ilvl w:val="1"/>
          <w:numId w:val="7"/>
        </w:numPr>
        <w:tabs>
          <w:tab w:val="left" w:pos="1985"/>
        </w:tabs>
        <w:spacing w:after="0" w:line="276"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w:t>
      </w:r>
      <w:r w:rsidR="00134BB7" w:rsidRPr="00134BB7">
        <w:rPr>
          <w:rFonts w:ascii="Times New Roman" w:eastAsia="Times New Roman" w:hAnsi="Times New Roman" w:cs="Times New Roman"/>
          <w:sz w:val="24"/>
          <w:szCs w:val="24"/>
        </w:rPr>
        <w:t>baldų</w:t>
      </w:r>
      <w:r>
        <w:rPr>
          <w:rFonts w:ascii="Times New Roman" w:eastAsia="Times New Roman" w:hAnsi="Times New Roman" w:cs="Times New Roman"/>
          <w:sz w:val="24"/>
          <w:szCs w:val="24"/>
        </w:rPr>
        <w:t>)</w:t>
      </w:r>
      <w:r w:rsidR="00134BB7" w:rsidRPr="00134BB7">
        <w:rPr>
          <w:rFonts w:ascii="Times New Roman" w:eastAsia="Times New Roman" w:hAnsi="Times New Roman" w:cs="Times New Roman"/>
          <w:sz w:val="24"/>
          <w:szCs w:val="24"/>
        </w:rPr>
        <w:t xml:space="preserve"> gamybą;</w:t>
      </w:r>
    </w:p>
    <w:p w14:paraId="2F2AABC5" w14:textId="77777777" w:rsidR="0057625B" w:rsidRDefault="00134BB7" w:rsidP="00A51C6B">
      <w:pPr>
        <w:pStyle w:val="Sraopastraipa"/>
        <w:numPr>
          <w:ilvl w:val="1"/>
          <w:numId w:val="7"/>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furnitūros, tvirtinimo elementų, atramų, reguliuojamų kojelių, paslėptų laikiklių ir kitų komplektuojančių dalių tiekimą;</w:t>
      </w:r>
    </w:p>
    <w:p w14:paraId="29159F7B" w14:textId="77777777" w:rsidR="0057625B" w:rsidRDefault="00134BB7" w:rsidP="00A51C6B">
      <w:pPr>
        <w:pStyle w:val="Sraopastraipa"/>
        <w:numPr>
          <w:ilvl w:val="1"/>
          <w:numId w:val="7"/>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stalviršių, dekoratyvinių plokščių, fasadų, cokolių, apdailinių intarpų, technologinių angų, aptarnavimo liukų ir kitų sudedamųjų dalių įrengimą;</w:t>
      </w:r>
    </w:p>
    <w:p w14:paraId="35D88DC7" w14:textId="0C6C8411" w:rsidR="0057625B" w:rsidRDefault="00CC260A" w:rsidP="00A51C6B">
      <w:pPr>
        <w:pStyle w:val="Sraopastraipa"/>
        <w:numPr>
          <w:ilvl w:val="1"/>
          <w:numId w:val="7"/>
        </w:numPr>
        <w:tabs>
          <w:tab w:val="left" w:pos="1985"/>
        </w:tabs>
        <w:spacing w:after="0" w:line="276"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w:t>
      </w:r>
      <w:r w:rsidR="00134BB7" w:rsidRPr="0057625B">
        <w:rPr>
          <w:rFonts w:ascii="Times New Roman" w:eastAsia="Times New Roman" w:hAnsi="Times New Roman" w:cs="Times New Roman"/>
          <w:sz w:val="24"/>
          <w:szCs w:val="24"/>
        </w:rPr>
        <w:t>baldų</w:t>
      </w:r>
      <w:r>
        <w:rPr>
          <w:rFonts w:ascii="Times New Roman" w:eastAsia="Times New Roman" w:hAnsi="Times New Roman" w:cs="Times New Roman"/>
          <w:sz w:val="24"/>
          <w:szCs w:val="24"/>
        </w:rPr>
        <w:t>)</w:t>
      </w:r>
      <w:r w:rsidR="00134BB7" w:rsidRPr="0057625B">
        <w:rPr>
          <w:rFonts w:ascii="Times New Roman" w:eastAsia="Times New Roman" w:hAnsi="Times New Roman" w:cs="Times New Roman"/>
          <w:sz w:val="24"/>
          <w:szCs w:val="24"/>
        </w:rPr>
        <w:t xml:space="preserve"> pritaikymą prie objekte esančių inžinerinių tinklų, rozečių, santechnikos, vėdinimo ar kitų komunikacijų;</w:t>
      </w:r>
    </w:p>
    <w:p w14:paraId="6280E0A8" w14:textId="1037D06C" w:rsidR="0057625B" w:rsidRDefault="00CC260A" w:rsidP="00A51C6B">
      <w:pPr>
        <w:pStyle w:val="Sraopastraipa"/>
        <w:numPr>
          <w:ilvl w:val="1"/>
          <w:numId w:val="7"/>
        </w:numPr>
        <w:tabs>
          <w:tab w:val="left" w:pos="1985"/>
        </w:tabs>
        <w:spacing w:after="0" w:line="276"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 (</w:t>
      </w:r>
      <w:r w:rsidRPr="0057625B">
        <w:rPr>
          <w:rFonts w:ascii="Times New Roman" w:eastAsia="Times New Roman" w:hAnsi="Times New Roman" w:cs="Times New Roman"/>
          <w:sz w:val="24"/>
          <w:szCs w:val="24"/>
        </w:rPr>
        <w:t>baldų</w:t>
      </w:r>
      <w:r>
        <w:rPr>
          <w:rFonts w:ascii="Times New Roman" w:eastAsia="Times New Roman" w:hAnsi="Times New Roman" w:cs="Times New Roman"/>
          <w:sz w:val="24"/>
          <w:szCs w:val="24"/>
        </w:rPr>
        <w:t>)</w:t>
      </w:r>
      <w:r w:rsidRPr="0057625B">
        <w:rPr>
          <w:rFonts w:ascii="Times New Roman" w:eastAsia="Times New Roman" w:hAnsi="Times New Roman" w:cs="Times New Roman"/>
          <w:sz w:val="24"/>
          <w:szCs w:val="24"/>
        </w:rPr>
        <w:t xml:space="preserve"> </w:t>
      </w:r>
      <w:r w:rsidR="00134BB7" w:rsidRPr="0057625B">
        <w:rPr>
          <w:rFonts w:ascii="Times New Roman" w:eastAsia="Times New Roman" w:hAnsi="Times New Roman" w:cs="Times New Roman"/>
          <w:sz w:val="24"/>
          <w:szCs w:val="24"/>
        </w:rPr>
        <w:t xml:space="preserve"> pristatymą, užnešimą, apsaugą montavimo metu, surinkimą ir galutinį sureguliavimą;</w:t>
      </w:r>
      <w:r>
        <w:rPr>
          <w:rFonts w:ascii="Times New Roman" w:eastAsia="Times New Roman" w:hAnsi="Times New Roman" w:cs="Times New Roman"/>
          <w:sz w:val="24"/>
          <w:szCs w:val="24"/>
        </w:rPr>
        <w:t xml:space="preserve"> </w:t>
      </w:r>
    </w:p>
    <w:p w14:paraId="59A7329D" w14:textId="075EFF9D" w:rsidR="00134BB7" w:rsidRPr="0057625B" w:rsidRDefault="00134BB7" w:rsidP="00A51C6B">
      <w:pPr>
        <w:pStyle w:val="Sraopastraipa"/>
        <w:numPr>
          <w:ilvl w:val="1"/>
          <w:numId w:val="7"/>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pakuočių, gamybinių atliekų ir montavimo metu susidariusių šiukšlių išvežimą.</w:t>
      </w:r>
    </w:p>
    <w:p w14:paraId="11CF39B6" w14:textId="438E0E6E" w:rsidR="00134BB7" w:rsidRDefault="00134BB7"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Vis</w:t>
      </w:r>
      <w:r w:rsidR="00CC260A">
        <w:rPr>
          <w:rFonts w:ascii="Times New Roman" w:eastAsia="Times New Roman" w:hAnsi="Times New Roman" w:cs="Times New Roman"/>
          <w:sz w:val="24"/>
          <w:szCs w:val="24"/>
        </w:rPr>
        <w:t xml:space="preserve">os Prekės </w:t>
      </w:r>
      <w:r w:rsidRPr="00134BB7">
        <w:rPr>
          <w:rFonts w:ascii="Times New Roman" w:eastAsia="Times New Roman" w:hAnsi="Times New Roman" w:cs="Times New Roman"/>
          <w:sz w:val="24"/>
          <w:szCs w:val="24"/>
        </w:rPr>
        <w:t>turi būti nauj</w:t>
      </w:r>
      <w:r w:rsidR="00CC260A">
        <w:rPr>
          <w:rFonts w:ascii="Times New Roman" w:eastAsia="Times New Roman" w:hAnsi="Times New Roman" w:cs="Times New Roman"/>
          <w:sz w:val="24"/>
          <w:szCs w:val="24"/>
        </w:rPr>
        <w:t>os</w:t>
      </w:r>
      <w:r w:rsidRPr="00134BB7">
        <w:rPr>
          <w:rFonts w:ascii="Times New Roman" w:eastAsia="Times New Roman" w:hAnsi="Times New Roman" w:cs="Times New Roman"/>
          <w:sz w:val="24"/>
          <w:szCs w:val="24"/>
        </w:rPr>
        <w:t>, nenaudot</w:t>
      </w:r>
      <w:r w:rsidR="00CC260A">
        <w:rPr>
          <w:rFonts w:ascii="Times New Roman" w:eastAsia="Times New Roman" w:hAnsi="Times New Roman" w:cs="Times New Roman"/>
          <w:sz w:val="24"/>
          <w:szCs w:val="24"/>
        </w:rPr>
        <w:t>os</w:t>
      </w:r>
      <w:r w:rsidRPr="00134BB7">
        <w:rPr>
          <w:rFonts w:ascii="Times New Roman" w:eastAsia="Times New Roman" w:hAnsi="Times New Roman" w:cs="Times New Roman"/>
          <w:sz w:val="24"/>
          <w:szCs w:val="24"/>
        </w:rPr>
        <w:t>, be defektų, pagamint</w:t>
      </w:r>
      <w:r w:rsidR="00CC260A">
        <w:rPr>
          <w:rFonts w:ascii="Times New Roman" w:eastAsia="Times New Roman" w:hAnsi="Times New Roman" w:cs="Times New Roman"/>
          <w:sz w:val="24"/>
          <w:szCs w:val="24"/>
        </w:rPr>
        <w:t>os</w:t>
      </w:r>
      <w:r w:rsidRPr="00134BB7">
        <w:rPr>
          <w:rFonts w:ascii="Times New Roman" w:eastAsia="Times New Roman" w:hAnsi="Times New Roman" w:cs="Times New Roman"/>
          <w:sz w:val="24"/>
          <w:szCs w:val="24"/>
        </w:rPr>
        <w:t xml:space="preserve"> iš kokybiškų, ilgaamžių ir viešosios paskirties interjerui tinkamų medžiagų.</w:t>
      </w:r>
    </w:p>
    <w:p w14:paraId="390C2FA6" w14:textId="1B3F8F37" w:rsidR="00134BB7" w:rsidRDefault="00134BB7"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Tiekėjas atsako už tai, kad vis</w:t>
      </w:r>
      <w:r w:rsidR="00CC260A">
        <w:rPr>
          <w:rFonts w:ascii="Times New Roman" w:eastAsia="Times New Roman" w:hAnsi="Times New Roman" w:cs="Times New Roman"/>
          <w:sz w:val="24"/>
          <w:szCs w:val="24"/>
        </w:rPr>
        <w:t>os</w:t>
      </w:r>
      <w:r w:rsidRPr="00134BB7">
        <w:rPr>
          <w:rFonts w:ascii="Times New Roman" w:eastAsia="Times New Roman" w:hAnsi="Times New Roman" w:cs="Times New Roman"/>
          <w:sz w:val="24"/>
          <w:szCs w:val="24"/>
        </w:rPr>
        <w:t xml:space="preserve"> </w:t>
      </w:r>
      <w:r w:rsidR="00CC260A">
        <w:rPr>
          <w:rFonts w:ascii="Times New Roman" w:eastAsia="Times New Roman" w:hAnsi="Times New Roman" w:cs="Times New Roman"/>
          <w:sz w:val="24"/>
          <w:szCs w:val="24"/>
        </w:rPr>
        <w:t>Prekės</w:t>
      </w:r>
      <w:r w:rsidRPr="00134BB7">
        <w:rPr>
          <w:rFonts w:ascii="Times New Roman" w:eastAsia="Times New Roman" w:hAnsi="Times New Roman" w:cs="Times New Roman"/>
          <w:sz w:val="24"/>
          <w:szCs w:val="24"/>
        </w:rPr>
        <w:t xml:space="preserve"> </w:t>
      </w:r>
      <w:r w:rsidR="00461391" w:rsidRPr="00461391">
        <w:rPr>
          <w:rFonts w:ascii="Times New Roman" w:eastAsia="Times New Roman" w:hAnsi="Times New Roman" w:cs="Times New Roman"/>
          <w:sz w:val="24"/>
          <w:szCs w:val="24"/>
        </w:rPr>
        <w:t>būtų tinkam</w:t>
      </w:r>
      <w:r w:rsidR="00CC260A">
        <w:rPr>
          <w:rFonts w:ascii="Times New Roman" w:eastAsia="Times New Roman" w:hAnsi="Times New Roman" w:cs="Times New Roman"/>
          <w:sz w:val="24"/>
          <w:szCs w:val="24"/>
        </w:rPr>
        <w:t>os</w:t>
      </w:r>
      <w:r w:rsidR="00461391" w:rsidRPr="00461391">
        <w:rPr>
          <w:rFonts w:ascii="Times New Roman" w:eastAsia="Times New Roman" w:hAnsi="Times New Roman" w:cs="Times New Roman"/>
          <w:sz w:val="24"/>
          <w:szCs w:val="24"/>
        </w:rPr>
        <w:t xml:space="preserve"> intensyviam naudojimui</w:t>
      </w:r>
      <w:r w:rsidR="00461391">
        <w:rPr>
          <w:rFonts w:ascii="Times New Roman" w:eastAsia="Times New Roman" w:hAnsi="Times New Roman" w:cs="Times New Roman"/>
          <w:sz w:val="24"/>
          <w:szCs w:val="24"/>
        </w:rPr>
        <w:t xml:space="preserve"> </w:t>
      </w:r>
      <w:r w:rsidRPr="00134BB7">
        <w:rPr>
          <w:rFonts w:ascii="Times New Roman" w:eastAsia="Times New Roman" w:hAnsi="Times New Roman" w:cs="Times New Roman"/>
          <w:sz w:val="24"/>
          <w:szCs w:val="24"/>
        </w:rPr>
        <w:t>kultūros paskirties viešosiose erdvėse.</w:t>
      </w:r>
    </w:p>
    <w:p w14:paraId="08F08F05" w14:textId="118E1C1B" w:rsidR="00134BB7" w:rsidRDefault="00710070"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710070">
        <w:rPr>
          <w:rFonts w:ascii="Times New Roman" w:eastAsia="Times New Roman" w:hAnsi="Times New Roman" w:cs="Times New Roman"/>
          <w:sz w:val="24"/>
          <w:szCs w:val="24"/>
        </w:rPr>
        <w:t>Jei techninės specifikacijos, brėžinių, vizualizacijų ar kitų dokumentų reikalavimai tarpusavyje skiriasi, prioritetas teikiamas interjero projekto brėžiniams ir sprendiniams</w:t>
      </w:r>
      <w:r w:rsidR="00134BB7" w:rsidRPr="00134BB7">
        <w:rPr>
          <w:rFonts w:ascii="Times New Roman" w:eastAsia="Times New Roman" w:hAnsi="Times New Roman" w:cs="Times New Roman"/>
          <w:sz w:val="24"/>
          <w:szCs w:val="24"/>
        </w:rPr>
        <w:t>. Brėžiniuose ar vizualizacijose nurodyti matmenys laikomi preliminariais, jeigu objekte nustatomi faktiniai skirtumai.</w:t>
      </w:r>
      <w:r w:rsidR="00F80D2A" w:rsidRPr="00F80D2A">
        <w:t xml:space="preserve"> </w:t>
      </w:r>
      <w:r w:rsidR="00F80D2A" w:rsidRPr="00F80D2A">
        <w:rPr>
          <w:rFonts w:ascii="Times New Roman" w:eastAsia="Times New Roman" w:hAnsi="Times New Roman" w:cs="Times New Roman"/>
          <w:sz w:val="24"/>
          <w:szCs w:val="24"/>
        </w:rPr>
        <w:t>Tiekėjas prisiima atsakomybę už galutinių matmenų tikslumą ir jų pritaikymą prie faktinės objekto situacijos.</w:t>
      </w:r>
    </w:p>
    <w:p w14:paraId="562A26CB" w14:textId="77777777" w:rsidR="00134BB7" w:rsidRDefault="00134BB7" w:rsidP="00A51C6B">
      <w:pPr>
        <w:numPr>
          <w:ilvl w:val="0"/>
          <w:numId w:val="2"/>
        </w:numPr>
        <w:tabs>
          <w:tab w:val="clear" w:pos="720"/>
          <w:tab w:val="left" w:pos="1134"/>
        </w:tabs>
        <w:spacing w:after="0" w:line="276" w:lineRule="auto"/>
        <w:ind w:left="0" w:firstLine="567"/>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Tiekėjas privalo prieš gamybą suderinti su Užsakovu:</w:t>
      </w:r>
    </w:p>
    <w:p w14:paraId="6E053602" w14:textId="77777777" w:rsidR="0057625B" w:rsidRDefault="00134BB7" w:rsidP="00A51C6B">
      <w:pPr>
        <w:pStyle w:val="Sraopastraipa"/>
        <w:numPr>
          <w:ilvl w:val="1"/>
          <w:numId w:val="8"/>
        </w:numPr>
        <w:tabs>
          <w:tab w:val="left" w:pos="1985"/>
        </w:tabs>
        <w:spacing w:after="0" w:line="276" w:lineRule="auto"/>
        <w:ind w:left="0" w:firstLine="1134"/>
        <w:jc w:val="both"/>
        <w:rPr>
          <w:rFonts w:ascii="Times New Roman" w:eastAsia="Times New Roman" w:hAnsi="Times New Roman" w:cs="Times New Roman"/>
          <w:sz w:val="24"/>
          <w:szCs w:val="24"/>
        </w:rPr>
      </w:pPr>
      <w:r w:rsidRPr="00134BB7">
        <w:rPr>
          <w:rFonts w:ascii="Times New Roman" w:eastAsia="Times New Roman" w:hAnsi="Times New Roman" w:cs="Times New Roman"/>
          <w:sz w:val="24"/>
          <w:szCs w:val="24"/>
        </w:rPr>
        <w:t>medžiagų, spalvų ir tekstūrų pavyzdžius;</w:t>
      </w:r>
    </w:p>
    <w:p w14:paraId="16F4B4F6" w14:textId="77777777" w:rsidR="0057625B" w:rsidRDefault="00134BB7" w:rsidP="00A51C6B">
      <w:pPr>
        <w:pStyle w:val="Sraopastraipa"/>
        <w:numPr>
          <w:ilvl w:val="1"/>
          <w:numId w:val="8"/>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furnitūros sprendinius;</w:t>
      </w:r>
    </w:p>
    <w:p w14:paraId="1BD3571F" w14:textId="77777777" w:rsidR="0057625B" w:rsidRDefault="00134BB7" w:rsidP="00A51C6B">
      <w:pPr>
        <w:pStyle w:val="Sraopastraipa"/>
        <w:numPr>
          <w:ilvl w:val="1"/>
          <w:numId w:val="8"/>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stalviršių ir dekoratyvinių plokščių pavyzdžius;</w:t>
      </w:r>
    </w:p>
    <w:p w14:paraId="09F84E70" w14:textId="40A52D9B" w:rsidR="00134BB7" w:rsidRPr="0057625B" w:rsidRDefault="00134BB7" w:rsidP="00A51C6B">
      <w:pPr>
        <w:pStyle w:val="Sraopastraipa"/>
        <w:numPr>
          <w:ilvl w:val="1"/>
          <w:numId w:val="8"/>
        </w:numPr>
        <w:tabs>
          <w:tab w:val="left" w:pos="1985"/>
        </w:tabs>
        <w:spacing w:after="0" w:line="276" w:lineRule="auto"/>
        <w:ind w:left="0" w:firstLine="1134"/>
        <w:jc w:val="both"/>
        <w:rPr>
          <w:rFonts w:ascii="Times New Roman" w:eastAsia="Times New Roman" w:hAnsi="Times New Roman" w:cs="Times New Roman"/>
          <w:sz w:val="24"/>
          <w:szCs w:val="24"/>
        </w:rPr>
      </w:pPr>
      <w:r w:rsidRPr="0057625B">
        <w:rPr>
          <w:rFonts w:ascii="Times New Roman" w:eastAsia="Times New Roman" w:hAnsi="Times New Roman" w:cs="Times New Roman"/>
          <w:sz w:val="24"/>
          <w:szCs w:val="24"/>
        </w:rPr>
        <w:t>mazginius ir darbo brėžinius, jei jie reikalingi gamybai ar montavimui.</w:t>
      </w:r>
    </w:p>
    <w:p w14:paraId="51AABBFB" w14:textId="6DF2E204" w:rsidR="00D1413C" w:rsidRDefault="00D95D15"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Prekių</w:t>
      </w:r>
      <w:r w:rsidRPr="00134BB7">
        <w:rPr>
          <w:rFonts w:ascii="Times New Roman" w:eastAsia="Times New Roman" w:hAnsi="Times New Roman" w:cs="Times New Roman"/>
          <w:sz w:val="24"/>
          <w:szCs w:val="24"/>
        </w:rPr>
        <w:t xml:space="preserve"> </w:t>
      </w:r>
      <w:r w:rsidR="00134BB7" w:rsidRPr="00134BB7">
        <w:rPr>
          <w:rFonts w:ascii="Times New Roman" w:eastAsia="Times New Roman" w:hAnsi="Times New Roman" w:cs="Times New Roman"/>
          <w:sz w:val="24"/>
          <w:szCs w:val="24"/>
        </w:rPr>
        <w:t>gamyba gali būti pradedama tik po to, kai tiekėjas yra atlikęs objekto apmatavimus ir suderinęs techninius sprendinius su Užsakovu.</w:t>
      </w:r>
    </w:p>
    <w:p w14:paraId="26B13088" w14:textId="6FD82830" w:rsidR="00CF761B" w:rsidRDefault="00D95D15"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Prekės</w:t>
      </w:r>
      <w:r w:rsidRPr="00CF761B">
        <w:rPr>
          <w:rFonts w:ascii="Times New Roman" w:eastAsia="Times New Roman" w:hAnsi="Times New Roman" w:cs="Times New Roman"/>
          <w:sz w:val="24"/>
          <w:szCs w:val="24"/>
        </w:rPr>
        <w:t xml:space="preserve"> </w:t>
      </w:r>
      <w:r w:rsidR="00CF761B" w:rsidRPr="00CF761B">
        <w:rPr>
          <w:rFonts w:ascii="Times New Roman" w:eastAsia="Times New Roman" w:hAnsi="Times New Roman" w:cs="Times New Roman"/>
          <w:sz w:val="24"/>
          <w:szCs w:val="24"/>
        </w:rPr>
        <w:t xml:space="preserve">turi būti </w:t>
      </w:r>
      <w:r w:rsidRPr="00CF761B">
        <w:rPr>
          <w:rFonts w:ascii="Times New Roman" w:eastAsia="Times New Roman" w:hAnsi="Times New Roman" w:cs="Times New Roman"/>
          <w:sz w:val="24"/>
          <w:szCs w:val="24"/>
        </w:rPr>
        <w:t>suprojektuot</w:t>
      </w:r>
      <w:r>
        <w:rPr>
          <w:rFonts w:ascii="Times New Roman" w:eastAsia="Times New Roman" w:hAnsi="Times New Roman" w:cs="Times New Roman"/>
          <w:sz w:val="24"/>
          <w:szCs w:val="24"/>
        </w:rPr>
        <w:t>os</w:t>
      </w:r>
      <w:r w:rsidRPr="00CF761B">
        <w:rPr>
          <w:rFonts w:ascii="Times New Roman" w:eastAsia="Times New Roman" w:hAnsi="Times New Roman" w:cs="Times New Roman"/>
          <w:sz w:val="24"/>
          <w:szCs w:val="24"/>
        </w:rPr>
        <w:t xml:space="preserve"> </w:t>
      </w:r>
      <w:r w:rsidR="00CF761B" w:rsidRPr="00CF761B">
        <w:rPr>
          <w:rFonts w:ascii="Times New Roman" w:eastAsia="Times New Roman" w:hAnsi="Times New Roman" w:cs="Times New Roman"/>
          <w:sz w:val="24"/>
          <w:szCs w:val="24"/>
        </w:rPr>
        <w:t>ir pagamint</w:t>
      </w:r>
      <w:r>
        <w:rPr>
          <w:rFonts w:ascii="Times New Roman" w:eastAsia="Times New Roman" w:hAnsi="Times New Roman" w:cs="Times New Roman"/>
          <w:sz w:val="24"/>
          <w:szCs w:val="24"/>
        </w:rPr>
        <w:t>os</w:t>
      </w:r>
      <w:r w:rsidR="00CF761B" w:rsidRPr="00CF761B">
        <w:rPr>
          <w:rFonts w:ascii="Times New Roman" w:eastAsia="Times New Roman" w:hAnsi="Times New Roman" w:cs="Times New Roman"/>
          <w:sz w:val="24"/>
          <w:szCs w:val="24"/>
        </w:rPr>
        <w:t xml:space="preserve"> taip, kad būtų:</w:t>
      </w:r>
    </w:p>
    <w:p w14:paraId="510615E9" w14:textId="77777777" w:rsidR="0057625B" w:rsidRPr="0057625B" w:rsidRDefault="0057625B" w:rsidP="00A51C6B">
      <w:pPr>
        <w:pStyle w:val="Sraopastraipa"/>
        <w:numPr>
          <w:ilvl w:val="0"/>
          <w:numId w:val="3"/>
        </w:numPr>
        <w:spacing w:after="0" w:line="276" w:lineRule="auto"/>
        <w:jc w:val="both"/>
        <w:rPr>
          <w:rFonts w:ascii="Times New Roman" w:eastAsia="Times New Roman" w:hAnsi="Times New Roman" w:cs="Times New Roman"/>
          <w:vanish/>
          <w:sz w:val="24"/>
          <w:szCs w:val="24"/>
        </w:rPr>
      </w:pPr>
    </w:p>
    <w:p w14:paraId="58CAB85D" w14:textId="77777777" w:rsidR="0057625B" w:rsidRPr="0057625B" w:rsidRDefault="0057625B" w:rsidP="00A51C6B">
      <w:pPr>
        <w:pStyle w:val="Sraopastraipa"/>
        <w:numPr>
          <w:ilvl w:val="0"/>
          <w:numId w:val="3"/>
        </w:numPr>
        <w:spacing w:after="0" w:line="276" w:lineRule="auto"/>
        <w:jc w:val="both"/>
        <w:rPr>
          <w:rFonts w:ascii="Times New Roman" w:eastAsia="Times New Roman" w:hAnsi="Times New Roman" w:cs="Times New Roman"/>
          <w:vanish/>
          <w:sz w:val="24"/>
          <w:szCs w:val="24"/>
        </w:rPr>
      </w:pPr>
    </w:p>
    <w:p w14:paraId="19C065E2" w14:textId="77777777" w:rsidR="0057625B" w:rsidRPr="0057625B" w:rsidRDefault="0057625B" w:rsidP="00A51C6B">
      <w:pPr>
        <w:pStyle w:val="Sraopastraipa"/>
        <w:numPr>
          <w:ilvl w:val="0"/>
          <w:numId w:val="3"/>
        </w:numPr>
        <w:spacing w:after="0" w:line="276" w:lineRule="auto"/>
        <w:jc w:val="both"/>
        <w:rPr>
          <w:rFonts w:ascii="Times New Roman" w:eastAsia="Times New Roman" w:hAnsi="Times New Roman" w:cs="Times New Roman"/>
          <w:vanish/>
          <w:sz w:val="24"/>
          <w:szCs w:val="24"/>
        </w:rPr>
      </w:pPr>
    </w:p>
    <w:p w14:paraId="021CFA7A" w14:textId="77777777" w:rsidR="0057625B" w:rsidRPr="0057625B" w:rsidRDefault="0057625B" w:rsidP="00A51C6B">
      <w:pPr>
        <w:pStyle w:val="Sraopastraipa"/>
        <w:numPr>
          <w:ilvl w:val="0"/>
          <w:numId w:val="3"/>
        </w:numPr>
        <w:spacing w:after="0" w:line="276" w:lineRule="auto"/>
        <w:jc w:val="both"/>
        <w:rPr>
          <w:rFonts w:ascii="Times New Roman" w:eastAsia="Times New Roman" w:hAnsi="Times New Roman" w:cs="Times New Roman"/>
          <w:vanish/>
          <w:sz w:val="24"/>
          <w:szCs w:val="24"/>
        </w:rPr>
      </w:pPr>
    </w:p>
    <w:p w14:paraId="2680DD7A" w14:textId="2E59E1D4" w:rsidR="00CF761B" w:rsidRDefault="00CF761B" w:rsidP="00A51C6B">
      <w:pPr>
        <w:pStyle w:val="Sraopastraipa"/>
        <w:numPr>
          <w:ilvl w:val="1"/>
          <w:numId w:val="3"/>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stabil</w:t>
      </w:r>
      <w:r w:rsidR="00D95D15">
        <w:rPr>
          <w:rFonts w:ascii="Times New Roman" w:eastAsia="Times New Roman" w:hAnsi="Times New Roman" w:cs="Times New Roman"/>
          <w:sz w:val="24"/>
          <w:szCs w:val="24"/>
        </w:rPr>
        <w:t>ios</w:t>
      </w:r>
      <w:r w:rsidRPr="00CF761B">
        <w:rPr>
          <w:rFonts w:ascii="Times New Roman" w:eastAsia="Times New Roman" w:hAnsi="Times New Roman" w:cs="Times New Roman"/>
          <w:sz w:val="24"/>
          <w:szCs w:val="24"/>
        </w:rPr>
        <w:t xml:space="preserve"> ir saug</w:t>
      </w:r>
      <w:r w:rsidR="00D95D15">
        <w:rPr>
          <w:rFonts w:ascii="Times New Roman" w:eastAsia="Times New Roman" w:hAnsi="Times New Roman" w:cs="Times New Roman"/>
          <w:sz w:val="24"/>
          <w:szCs w:val="24"/>
        </w:rPr>
        <w:t>io</w:t>
      </w:r>
      <w:r w:rsidRPr="00CF761B">
        <w:rPr>
          <w:rFonts w:ascii="Times New Roman" w:eastAsia="Times New Roman" w:hAnsi="Times New Roman" w:cs="Times New Roman"/>
          <w:sz w:val="24"/>
          <w:szCs w:val="24"/>
        </w:rPr>
        <w:t>s naudoti;</w:t>
      </w:r>
    </w:p>
    <w:p w14:paraId="63C7F0E8" w14:textId="493944DA" w:rsidR="00CF761B" w:rsidRDefault="00CF761B" w:rsidP="00A51C6B">
      <w:pPr>
        <w:pStyle w:val="Sraopastraipa"/>
        <w:numPr>
          <w:ilvl w:val="1"/>
          <w:numId w:val="3"/>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atspar</w:t>
      </w:r>
      <w:r w:rsidR="00D95D15">
        <w:rPr>
          <w:rFonts w:ascii="Times New Roman" w:eastAsia="Times New Roman" w:hAnsi="Times New Roman" w:cs="Times New Roman"/>
          <w:sz w:val="24"/>
          <w:szCs w:val="24"/>
        </w:rPr>
        <w:t>io</w:t>
      </w:r>
      <w:r w:rsidRPr="00CF761B">
        <w:rPr>
          <w:rFonts w:ascii="Times New Roman" w:eastAsia="Times New Roman" w:hAnsi="Times New Roman" w:cs="Times New Roman"/>
          <w:sz w:val="24"/>
          <w:szCs w:val="24"/>
        </w:rPr>
        <w:t>s intensyviai eksploatacijai;</w:t>
      </w:r>
    </w:p>
    <w:p w14:paraId="030E3767" w14:textId="3DA25E64" w:rsidR="00CF761B" w:rsidRDefault="00CF761B" w:rsidP="00A51C6B">
      <w:pPr>
        <w:pStyle w:val="Sraopastraipa"/>
        <w:numPr>
          <w:ilvl w:val="1"/>
          <w:numId w:val="3"/>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lengvai valom</w:t>
      </w:r>
      <w:r w:rsidR="00D95D15">
        <w:rPr>
          <w:rFonts w:ascii="Times New Roman" w:eastAsia="Times New Roman" w:hAnsi="Times New Roman" w:cs="Times New Roman"/>
          <w:sz w:val="24"/>
          <w:szCs w:val="24"/>
        </w:rPr>
        <w:t>os</w:t>
      </w:r>
      <w:r w:rsidRPr="00CF761B">
        <w:rPr>
          <w:rFonts w:ascii="Times New Roman" w:eastAsia="Times New Roman" w:hAnsi="Times New Roman" w:cs="Times New Roman"/>
          <w:sz w:val="24"/>
          <w:szCs w:val="24"/>
        </w:rPr>
        <w:t xml:space="preserve"> ir prižiūrim</w:t>
      </w:r>
      <w:r w:rsidR="00D95D15">
        <w:rPr>
          <w:rFonts w:ascii="Times New Roman" w:eastAsia="Times New Roman" w:hAnsi="Times New Roman" w:cs="Times New Roman"/>
          <w:sz w:val="24"/>
          <w:szCs w:val="24"/>
        </w:rPr>
        <w:t>os</w:t>
      </w:r>
      <w:r w:rsidRPr="00CF761B">
        <w:rPr>
          <w:rFonts w:ascii="Times New Roman" w:eastAsia="Times New Roman" w:hAnsi="Times New Roman" w:cs="Times New Roman"/>
          <w:sz w:val="24"/>
          <w:szCs w:val="24"/>
        </w:rPr>
        <w:t>;</w:t>
      </w:r>
    </w:p>
    <w:p w14:paraId="3C2D97CB" w14:textId="190BF0A2" w:rsidR="00CF761B" w:rsidRDefault="00CF761B" w:rsidP="00A51C6B">
      <w:pPr>
        <w:pStyle w:val="Sraopastraipa"/>
        <w:numPr>
          <w:ilvl w:val="1"/>
          <w:numId w:val="3"/>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atspar</w:t>
      </w:r>
      <w:r w:rsidR="00D95D15">
        <w:rPr>
          <w:rFonts w:ascii="Times New Roman" w:eastAsia="Times New Roman" w:hAnsi="Times New Roman" w:cs="Times New Roman"/>
          <w:sz w:val="24"/>
          <w:szCs w:val="24"/>
        </w:rPr>
        <w:t>ios</w:t>
      </w:r>
      <w:r w:rsidRPr="00CF761B">
        <w:rPr>
          <w:rFonts w:ascii="Times New Roman" w:eastAsia="Times New Roman" w:hAnsi="Times New Roman" w:cs="Times New Roman"/>
          <w:sz w:val="24"/>
          <w:szCs w:val="24"/>
        </w:rPr>
        <w:t xml:space="preserve"> mechaniniam poveikiui, dėvėjimuisi, drėgmei ir kasdieniam valymui;</w:t>
      </w:r>
    </w:p>
    <w:p w14:paraId="31320D6B" w14:textId="7A1B2335" w:rsidR="00CF761B" w:rsidRPr="00CF761B" w:rsidRDefault="00CF761B" w:rsidP="00A51C6B">
      <w:pPr>
        <w:pStyle w:val="Sraopastraipa"/>
        <w:numPr>
          <w:ilvl w:val="1"/>
          <w:numId w:val="3"/>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estetiškai išbaigt</w:t>
      </w:r>
      <w:r w:rsidR="00D95D15">
        <w:rPr>
          <w:rFonts w:ascii="Times New Roman" w:eastAsia="Times New Roman" w:hAnsi="Times New Roman" w:cs="Times New Roman"/>
          <w:sz w:val="24"/>
          <w:szCs w:val="24"/>
        </w:rPr>
        <w:t>os</w:t>
      </w:r>
      <w:r w:rsidRPr="00CF761B">
        <w:rPr>
          <w:rFonts w:ascii="Times New Roman" w:eastAsia="Times New Roman" w:hAnsi="Times New Roman" w:cs="Times New Roman"/>
          <w:sz w:val="24"/>
          <w:szCs w:val="24"/>
        </w:rPr>
        <w:t xml:space="preserve"> iš visų matomų pusių.</w:t>
      </w:r>
    </w:p>
    <w:p w14:paraId="68398228" w14:textId="77777777" w:rsidR="00CF761B" w:rsidRPr="00CF761B" w:rsidRDefault="00CF761B" w:rsidP="00A51C6B">
      <w:pPr>
        <w:numPr>
          <w:ilvl w:val="0"/>
          <w:numId w:val="2"/>
        </w:numPr>
        <w:tabs>
          <w:tab w:val="clear" w:pos="720"/>
          <w:tab w:val="left"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Visi matomi pjūviai, jungtys, kraštai ir sujungimai turi būti atlikti tvarkingai, tiksliai ir be matomų defektų.</w:t>
      </w:r>
    </w:p>
    <w:p w14:paraId="5BB16D80" w14:textId="17AA06B6" w:rsidR="00CF761B" w:rsidRDefault="00D95D15" w:rsidP="00A51C6B">
      <w:pPr>
        <w:numPr>
          <w:ilvl w:val="0"/>
          <w:numId w:val="2"/>
        </w:numPr>
        <w:tabs>
          <w:tab w:val="clear" w:pos="720"/>
          <w:tab w:val="left"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Prekės</w:t>
      </w:r>
      <w:r w:rsidRPr="00CF761B">
        <w:rPr>
          <w:rFonts w:ascii="Times New Roman" w:eastAsia="Times New Roman" w:hAnsi="Times New Roman" w:cs="Times New Roman"/>
          <w:sz w:val="24"/>
          <w:szCs w:val="24"/>
        </w:rPr>
        <w:t xml:space="preserve"> </w:t>
      </w:r>
      <w:r w:rsidR="00CF761B" w:rsidRPr="00CF761B">
        <w:rPr>
          <w:rFonts w:ascii="Times New Roman" w:eastAsia="Times New Roman" w:hAnsi="Times New Roman" w:cs="Times New Roman"/>
          <w:sz w:val="24"/>
          <w:szCs w:val="24"/>
        </w:rPr>
        <w:t>turi būti suprojektuot</w:t>
      </w:r>
      <w:r>
        <w:rPr>
          <w:rFonts w:ascii="Times New Roman" w:eastAsia="Times New Roman" w:hAnsi="Times New Roman" w:cs="Times New Roman"/>
          <w:sz w:val="24"/>
          <w:szCs w:val="24"/>
        </w:rPr>
        <w:t>os</w:t>
      </w:r>
      <w:r w:rsidR="00CF761B" w:rsidRPr="00CF761B">
        <w:rPr>
          <w:rFonts w:ascii="Times New Roman" w:eastAsia="Times New Roman" w:hAnsi="Times New Roman" w:cs="Times New Roman"/>
          <w:sz w:val="24"/>
          <w:szCs w:val="24"/>
        </w:rPr>
        <w:t xml:space="preserve"> taip, kad eksploatacijos metu nekeltų pavojaus lankytojams ar darbuotojams:</w:t>
      </w:r>
    </w:p>
    <w:p w14:paraId="06BEFBE6" w14:textId="77777777" w:rsidR="0057625B" w:rsidRPr="0057625B" w:rsidRDefault="0057625B" w:rsidP="00A51C6B">
      <w:pPr>
        <w:pStyle w:val="Sraopastraipa"/>
        <w:numPr>
          <w:ilvl w:val="0"/>
          <w:numId w:val="4"/>
        </w:numPr>
        <w:spacing w:after="0" w:line="276" w:lineRule="auto"/>
        <w:jc w:val="both"/>
        <w:rPr>
          <w:rFonts w:ascii="Times New Roman" w:eastAsia="Times New Roman" w:hAnsi="Times New Roman" w:cs="Times New Roman"/>
          <w:vanish/>
          <w:sz w:val="24"/>
          <w:szCs w:val="24"/>
        </w:rPr>
      </w:pPr>
    </w:p>
    <w:p w14:paraId="0E24DBF1" w14:textId="77777777" w:rsidR="0057625B" w:rsidRPr="0057625B" w:rsidRDefault="0057625B" w:rsidP="00A51C6B">
      <w:pPr>
        <w:pStyle w:val="Sraopastraipa"/>
        <w:numPr>
          <w:ilvl w:val="0"/>
          <w:numId w:val="4"/>
        </w:numPr>
        <w:spacing w:after="0" w:line="276" w:lineRule="auto"/>
        <w:jc w:val="both"/>
        <w:rPr>
          <w:rFonts w:ascii="Times New Roman" w:eastAsia="Times New Roman" w:hAnsi="Times New Roman" w:cs="Times New Roman"/>
          <w:vanish/>
          <w:sz w:val="24"/>
          <w:szCs w:val="24"/>
        </w:rPr>
      </w:pPr>
    </w:p>
    <w:p w14:paraId="6F9FC786" w14:textId="77777777" w:rsidR="0057625B" w:rsidRPr="0057625B" w:rsidRDefault="0057625B" w:rsidP="00A51C6B">
      <w:pPr>
        <w:pStyle w:val="Sraopastraipa"/>
        <w:numPr>
          <w:ilvl w:val="0"/>
          <w:numId w:val="4"/>
        </w:numPr>
        <w:spacing w:after="0" w:line="276" w:lineRule="auto"/>
        <w:jc w:val="both"/>
        <w:rPr>
          <w:rFonts w:ascii="Times New Roman" w:eastAsia="Times New Roman" w:hAnsi="Times New Roman" w:cs="Times New Roman"/>
          <w:vanish/>
          <w:sz w:val="24"/>
          <w:szCs w:val="24"/>
        </w:rPr>
      </w:pPr>
    </w:p>
    <w:p w14:paraId="70F10536" w14:textId="77777777" w:rsidR="0057625B" w:rsidRPr="0057625B" w:rsidRDefault="0057625B" w:rsidP="00A51C6B">
      <w:pPr>
        <w:pStyle w:val="Sraopastraipa"/>
        <w:numPr>
          <w:ilvl w:val="0"/>
          <w:numId w:val="4"/>
        </w:numPr>
        <w:spacing w:after="0" w:line="276" w:lineRule="auto"/>
        <w:jc w:val="both"/>
        <w:rPr>
          <w:rFonts w:ascii="Times New Roman" w:eastAsia="Times New Roman" w:hAnsi="Times New Roman" w:cs="Times New Roman"/>
          <w:vanish/>
          <w:sz w:val="24"/>
          <w:szCs w:val="24"/>
        </w:rPr>
      </w:pPr>
    </w:p>
    <w:p w14:paraId="777F9043" w14:textId="5FB6553E" w:rsidR="00CF761B" w:rsidRDefault="00CF761B" w:rsidP="00A51C6B">
      <w:pPr>
        <w:pStyle w:val="Sraopastraipa"/>
        <w:numPr>
          <w:ilvl w:val="1"/>
          <w:numId w:val="4"/>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aštrūs kampai ir briaunos neleidžiami;</w:t>
      </w:r>
    </w:p>
    <w:p w14:paraId="19CAF53C" w14:textId="77777777" w:rsidR="00CF761B" w:rsidRDefault="00CF761B" w:rsidP="00A51C6B">
      <w:pPr>
        <w:pStyle w:val="Sraopastraipa"/>
        <w:numPr>
          <w:ilvl w:val="1"/>
          <w:numId w:val="4"/>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visos išorinės matomos briaunos turi būti apsaugotos;</w:t>
      </w:r>
    </w:p>
    <w:p w14:paraId="7283D2F4" w14:textId="030CB6BC" w:rsidR="00CF761B" w:rsidRPr="00CF761B" w:rsidRDefault="00CF761B" w:rsidP="00A51C6B">
      <w:pPr>
        <w:pStyle w:val="Sraopastraipa"/>
        <w:numPr>
          <w:ilvl w:val="1"/>
          <w:numId w:val="4"/>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lastRenderedPageBreak/>
        <w:t>išsikišę, traumuoti galintys elementai neleidžiami.</w:t>
      </w:r>
    </w:p>
    <w:p w14:paraId="035FCDC9" w14:textId="12F3F4D1" w:rsidR="00CF761B" w:rsidRDefault="00CF761B" w:rsidP="00A51C6B">
      <w:pPr>
        <w:numPr>
          <w:ilvl w:val="0"/>
          <w:numId w:val="2"/>
        </w:numPr>
        <w:tabs>
          <w:tab w:val="clear" w:pos="720"/>
          <w:tab w:val="left"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 xml:space="preserve">Jei </w:t>
      </w:r>
      <w:r w:rsidR="00D95D15">
        <w:rPr>
          <w:rFonts w:ascii="Times New Roman" w:eastAsia="Times New Roman" w:hAnsi="Times New Roman" w:cs="Times New Roman"/>
          <w:sz w:val="24"/>
          <w:szCs w:val="24"/>
        </w:rPr>
        <w:t xml:space="preserve">Prekės </w:t>
      </w:r>
      <w:r w:rsidRPr="00CF761B">
        <w:rPr>
          <w:rFonts w:ascii="Times New Roman" w:eastAsia="Times New Roman" w:hAnsi="Times New Roman" w:cs="Times New Roman"/>
          <w:sz w:val="24"/>
          <w:szCs w:val="24"/>
        </w:rPr>
        <w:t>montuojam</w:t>
      </w:r>
      <w:r w:rsidR="00D95D15">
        <w:rPr>
          <w:rFonts w:ascii="Times New Roman" w:eastAsia="Times New Roman" w:hAnsi="Times New Roman" w:cs="Times New Roman"/>
          <w:sz w:val="24"/>
          <w:szCs w:val="24"/>
        </w:rPr>
        <w:t xml:space="preserve">os </w:t>
      </w:r>
      <w:r w:rsidRPr="00CF761B">
        <w:rPr>
          <w:rFonts w:ascii="Times New Roman" w:eastAsia="Times New Roman" w:hAnsi="Times New Roman" w:cs="Times New Roman"/>
          <w:sz w:val="24"/>
          <w:szCs w:val="24"/>
        </w:rPr>
        <w:t>prie sienų, kolonų, grindų ar kitų konstrukcijų, tvirtinimo sprendiniai turi būti parinkti taip, kad būtų užtikrintas:</w:t>
      </w:r>
    </w:p>
    <w:p w14:paraId="79EDB2EA" w14:textId="77777777" w:rsidR="0057625B" w:rsidRPr="0057625B" w:rsidRDefault="0057625B" w:rsidP="00A51C6B">
      <w:pPr>
        <w:pStyle w:val="Sraopastraipa"/>
        <w:numPr>
          <w:ilvl w:val="0"/>
          <w:numId w:val="5"/>
        </w:numPr>
        <w:spacing w:after="0" w:line="276" w:lineRule="auto"/>
        <w:jc w:val="both"/>
        <w:rPr>
          <w:rFonts w:ascii="Times New Roman" w:eastAsia="Times New Roman" w:hAnsi="Times New Roman" w:cs="Times New Roman"/>
          <w:vanish/>
          <w:sz w:val="24"/>
          <w:szCs w:val="24"/>
        </w:rPr>
      </w:pPr>
    </w:p>
    <w:p w14:paraId="259FE6FB" w14:textId="77777777" w:rsidR="0057625B" w:rsidRPr="0057625B" w:rsidRDefault="0057625B" w:rsidP="00A51C6B">
      <w:pPr>
        <w:pStyle w:val="Sraopastraipa"/>
        <w:numPr>
          <w:ilvl w:val="0"/>
          <w:numId w:val="5"/>
        </w:numPr>
        <w:spacing w:after="0" w:line="276" w:lineRule="auto"/>
        <w:jc w:val="both"/>
        <w:rPr>
          <w:rFonts w:ascii="Times New Roman" w:eastAsia="Times New Roman" w:hAnsi="Times New Roman" w:cs="Times New Roman"/>
          <w:vanish/>
          <w:sz w:val="24"/>
          <w:szCs w:val="24"/>
        </w:rPr>
      </w:pPr>
    </w:p>
    <w:p w14:paraId="2A8932D0" w14:textId="77777777" w:rsidR="0057625B" w:rsidRPr="0057625B" w:rsidRDefault="0057625B" w:rsidP="00A51C6B">
      <w:pPr>
        <w:pStyle w:val="Sraopastraipa"/>
        <w:numPr>
          <w:ilvl w:val="0"/>
          <w:numId w:val="5"/>
        </w:numPr>
        <w:spacing w:after="0" w:line="276" w:lineRule="auto"/>
        <w:jc w:val="both"/>
        <w:rPr>
          <w:rFonts w:ascii="Times New Roman" w:eastAsia="Times New Roman" w:hAnsi="Times New Roman" w:cs="Times New Roman"/>
          <w:vanish/>
          <w:sz w:val="24"/>
          <w:szCs w:val="24"/>
        </w:rPr>
      </w:pPr>
    </w:p>
    <w:p w14:paraId="7C38FC1B" w14:textId="77777777" w:rsidR="0057625B" w:rsidRPr="0057625B" w:rsidRDefault="0057625B" w:rsidP="00A51C6B">
      <w:pPr>
        <w:pStyle w:val="Sraopastraipa"/>
        <w:numPr>
          <w:ilvl w:val="0"/>
          <w:numId w:val="5"/>
        </w:numPr>
        <w:spacing w:after="0" w:line="276" w:lineRule="auto"/>
        <w:jc w:val="both"/>
        <w:rPr>
          <w:rFonts w:ascii="Times New Roman" w:eastAsia="Times New Roman" w:hAnsi="Times New Roman" w:cs="Times New Roman"/>
          <w:vanish/>
          <w:sz w:val="24"/>
          <w:szCs w:val="24"/>
        </w:rPr>
      </w:pPr>
    </w:p>
    <w:p w14:paraId="22D90CE4" w14:textId="6C6F1301" w:rsidR="00CF761B" w:rsidRDefault="00CF761B" w:rsidP="00A51C6B">
      <w:pPr>
        <w:pStyle w:val="Sraopastraipa"/>
        <w:numPr>
          <w:ilvl w:val="1"/>
          <w:numId w:val="5"/>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saugumas;</w:t>
      </w:r>
    </w:p>
    <w:p w14:paraId="30925302" w14:textId="77777777" w:rsidR="00CF761B" w:rsidRDefault="00CF761B" w:rsidP="00A51C6B">
      <w:pPr>
        <w:pStyle w:val="Sraopastraipa"/>
        <w:numPr>
          <w:ilvl w:val="1"/>
          <w:numId w:val="5"/>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stabilumas;</w:t>
      </w:r>
    </w:p>
    <w:p w14:paraId="3A5667BA" w14:textId="77777777" w:rsidR="00CF761B" w:rsidRDefault="00CF761B" w:rsidP="00A51C6B">
      <w:pPr>
        <w:pStyle w:val="Sraopastraipa"/>
        <w:numPr>
          <w:ilvl w:val="1"/>
          <w:numId w:val="5"/>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estetiškas vaizdas;</w:t>
      </w:r>
    </w:p>
    <w:p w14:paraId="683EC0E1" w14:textId="07B4B37D" w:rsidR="00CF761B" w:rsidRPr="00CF761B" w:rsidRDefault="00CF761B" w:rsidP="00A51C6B">
      <w:pPr>
        <w:pStyle w:val="Sraopastraipa"/>
        <w:numPr>
          <w:ilvl w:val="1"/>
          <w:numId w:val="5"/>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nepažeidžiama esama apdaila daugiau, nei būtina montavimui.</w:t>
      </w:r>
    </w:p>
    <w:p w14:paraId="1D04047F" w14:textId="0AE5619A" w:rsidR="00E20129" w:rsidRDefault="00710070"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710070">
        <w:rPr>
          <w:rFonts w:ascii="Times New Roman" w:eastAsia="Times New Roman" w:hAnsi="Times New Roman" w:cs="Times New Roman"/>
          <w:sz w:val="24"/>
          <w:szCs w:val="24"/>
        </w:rPr>
        <w:t xml:space="preserve">Tiekėjas privalo įvertinti ir suderinti </w:t>
      </w:r>
      <w:r w:rsidR="00D95D15">
        <w:rPr>
          <w:rFonts w:ascii="Times New Roman" w:eastAsia="Times New Roman" w:hAnsi="Times New Roman" w:cs="Times New Roman"/>
          <w:sz w:val="24"/>
          <w:szCs w:val="24"/>
        </w:rPr>
        <w:t>Prekių</w:t>
      </w:r>
      <w:r w:rsidR="00D95D15" w:rsidRPr="00710070">
        <w:rPr>
          <w:rFonts w:ascii="Times New Roman" w:eastAsia="Times New Roman" w:hAnsi="Times New Roman" w:cs="Times New Roman"/>
          <w:sz w:val="24"/>
          <w:szCs w:val="24"/>
        </w:rPr>
        <w:t xml:space="preserve"> </w:t>
      </w:r>
      <w:r w:rsidRPr="00710070">
        <w:rPr>
          <w:rFonts w:ascii="Times New Roman" w:eastAsia="Times New Roman" w:hAnsi="Times New Roman" w:cs="Times New Roman"/>
          <w:sz w:val="24"/>
          <w:szCs w:val="24"/>
        </w:rPr>
        <w:t>sprendinius su objekte numatytais elektros, santechnikos, vėdinimo ir kitais inžineriniais sprendiniais.</w:t>
      </w:r>
      <w:r w:rsidR="00F80D2A">
        <w:rPr>
          <w:rFonts w:ascii="Times New Roman" w:eastAsia="Times New Roman" w:hAnsi="Times New Roman" w:cs="Times New Roman"/>
          <w:sz w:val="24"/>
          <w:szCs w:val="24"/>
        </w:rPr>
        <w:t xml:space="preserve"> </w:t>
      </w:r>
      <w:r w:rsidR="00DE40E7" w:rsidRPr="00DE40E7">
        <w:rPr>
          <w:rFonts w:ascii="Times New Roman" w:eastAsia="Times New Roman" w:hAnsi="Times New Roman" w:cs="Times New Roman"/>
          <w:sz w:val="24"/>
          <w:szCs w:val="24"/>
        </w:rPr>
        <w:t xml:space="preserve">Tiekėjas privalo derinti savo darbus su kitais objekte dirbančiais rangovais, jei tokie yra, ir užtikrinti, kad </w:t>
      </w:r>
      <w:r w:rsidR="00D95D15">
        <w:rPr>
          <w:rFonts w:ascii="Times New Roman" w:eastAsia="Times New Roman" w:hAnsi="Times New Roman" w:cs="Times New Roman"/>
          <w:sz w:val="24"/>
          <w:szCs w:val="24"/>
        </w:rPr>
        <w:t>Prekių</w:t>
      </w:r>
      <w:r w:rsidR="00DE40E7" w:rsidRPr="00DE40E7">
        <w:rPr>
          <w:rFonts w:ascii="Times New Roman" w:eastAsia="Times New Roman" w:hAnsi="Times New Roman" w:cs="Times New Roman"/>
          <w:sz w:val="24"/>
          <w:szCs w:val="24"/>
        </w:rPr>
        <w:t xml:space="preserve"> gamyba ir montavimas netrukdytų kitų darbų vykdymui.</w:t>
      </w:r>
      <w:r w:rsidR="00DE40E7">
        <w:rPr>
          <w:rFonts w:ascii="Times New Roman" w:eastAsia="Times New Roman" w:hAnsi="Times New Roman" w:cs="Times New Roman"/>
          <w:sz w:val="24"/>
          <w:szCs w:val="24"/>
        </w:rPr>
        <w:t xml:space="preserve"> </w:t>
      </w:r>
      <w:r w:rsidR="00F80D2A" w:rsidRPr="00F80D2A">
        <w:rPr>
          <w:rFonts w:ascii="Times New Roman" w:eastAsia="Times New Roman" w:hAnsi="Times New Roman" w:cs="Times New Roman"/>
          <w:sz w:val="24"/>
          <w:szCs w:val="24"/>
        </w:rPr>
        <w:t>Tiekėjas atsako už parinktų konstrukcinių sprendinių tinkamumą, stabilumą ir ilgaamžiškumą.</w:t>
      </w:r>
    </w:p>
    <w:p w14:paraId="2745D789" w14:textId="7D4BC1C8" w:rsidR="00CF761B" w:rsidRDefault="00CF761B"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 xml:space="preserve">Pirkimo objektą sudaro </w:t>
      </w:r>
      <w:r w:rsidR="00D95D15">
        <w:rPr>
          <w:rFonts w:ascii="Times New Roman" w:eastAsia="Times New Roman" w:hAnsi="Times New Roman" w:cs="Times New Roman"/>
          <w:sz w:val="24"/>
          <w:szCs w:val="24"/>
        </w:rPr>
        <w:t>Prekių</w:t>
      </w:r>
      <w:r w:rsidRPr="00CF761B">
        <w:rPr>
          <w:rFonts w:ascii="Times New Roman" w:eastAsia="Times New Roman" w:hAnsi="Times New Roman" w:cs="Times New Roman"/>
          <w:sz w:val="24"/>
          <w:szCs w:val="24"/>
        </w:rPr>
        <w:t xml:space="preserve"> gamyba ir montavimas pagal interjero projektą šiose zonose (tikslus kiekis ir sudėtis – pagal </w:t>
      </w:r>
      <w:r w:rsidR="00592F57">
        <w:rPr>
          <w:rFonts w:ascii="Times New Roman" w:eastAsia="Times New Roman" w:hAnsi="Times New Roman" w:cs="Times New Roman"/>
          <w:sz w:val="24"/>
          <w:szCs w:val="24"/>
        </w:rPr>
        <w:t>interjero projektą</w:t>
      </w:r>
      <w:r w:rsidRPr="00CF761B">
        <w:rPr>
          <w:rFonts w:ascii="Times New Roman" w:eastAsia="Times New Roman" w:hAnsi="Times New Roman" w:cs="Times New Roman"/>
          <w:sz w:val="24"/>
          <w:szCs w:val="24"/>
        </w:rPr>
        <w:t>):</w:t>
      </w:r>
    </w:p>
    <w:p w14:paraId="266CD825" w14:textId="64B747EF" w:rsidR="00CF761B" w:rsidRDefault="00CF761B" w:rsidP="00A51C6B">
      <w:pPr>
        <w:pStyle w:val="Sraopastraipa"/>
        <w:numPr>
          <w:ilvl w:val="1"/>
          <w:numId w:val="6"/>
        </w:numPr>
        <w:tabs>
          <w:tab w:val="left" w:pos="1985"/>
        </w:tabs>
        <w:spacing w:after="0" w:line="276"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w:t>
      </w:r>
      <w:r w:rsidRPr="00CF761B">
        <w:rPr>
          <w:rFonts w:ascii="Times New Roman" w:eastAsia="Times New Roman" w:hAnsi="Times New Roman" w:cs="Times New Roman"/>
          <w:sz w:val="24"/>
          <w:szCs w:val="24"/>
        </w:rPr>
        <w:t>ūbinės baldai</w:t>
      </w:r>
      <w:r w:rsidR="008F5734">
        <w:rPr>
          <w:rFonts w:ascii="Times New Roman" w:eastAsia="Times New Roman" w:hAnsi="Times New Roman" w:cs="Times New Roman"/>
          <w:sz w:val="24"/>
          <w:szCs w:val="24"/>
        </w:rPr>
        <w:t xml:space="preserve"> – 1 komplektas</w:t>
      </w:r>
      <w:r w:rsidRPr="00CF761B">
        <w:rPr>
          <w:rFonts w:ascii="Times New Roman" w:eastAsia="Times New Roman" w:hAnsi="Times New Roman" w:cs="Times New Roman"/>
          <w:sz w:val="24"/>
          <w:szCs w:val="24"/>
        </w:rPr>
        <w:t>;</w:t>
      </w:r>
    </w:p>
    <w:p w14:paraId="4BAB1733" w14:textId="4DA8A26F" w:rsidR="00CF761B" w:rsidRDefault="00CF761B" w:rsidP="00A51C6B">
      <w:pPr>
        <w:pStyle w:val="Sraopastraipa"/>
        <w:numPr>
          <w:ilvl w:val="1"/>
          <w:numId w:val="6"/>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II rūbinės baldai</w:t>
      </w:r>
      <w:r w:rsidR="008F5734">
        <w:rPr>
          <w:rFonts w:ascii="Times New Roman" w:eastAsia="Times New Roman" w:hAnsi="Times New Roman" w:cs="Times New Roman"/>
          <w:sz w:val="24"/>
          <w:szCs w:val="24"/>
        </w:rPr>
        <w:t xml:space="preserve"> – 1 komplektas</w:t>
      </w:r>
      <w:r w:rsidRPr="00CF761B">
        <w:rPr>
          <w:rFonts w:ascii="Times New Roman" w:eastAsia="Times New Roman" w:hAnsi="Times New Roman" w:cs="Times New Roman"/>
          <w:sz w:val="24"/>
          <w:szCs w:val="24"/>
        </w:rPr>
        <w:t>;</w:t>
      </w:r>
    </w:p>
    <w:p w14:paraId="5F70CDB8" w14:textId="3A611E6A" w:rsidR="00210733" w:rsidRDefault="00210733" w:rsidP="00A51C6B">
      <w:pPr>
        <w:pStyle w:val="Sraopastraipa"/>
        <w:numPr>
          <w:ilvl w:val="1"/>
          <w:numId w:val="6"/>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Baro zonos baldai</w:t>
      </w:r>
      <w:r>
        <w:rPr>
          <w:rFonts w:ascii="Times New Roman" w:eastAsia="Times New Roman" w:hAnsi="Times New Roman" w:cs="Times New Roman"/>
          <w:sz w:val="24"/>
          <w:szCs w:val="24"/>
        </w:rPr>
        <w:t xml:space="preserve"> – 1 komplektas</w:t>
      </w:r>
      <w:r w:rsidRPr="00CF761B">
        <w:rPr>
          <w:rFonts w:ascii="Times New Roman" w:eastAsia="Times New Roman" w:hAnsi="Times New Roman" w:cs="Times New Roman"/>
          <w:sz w:val="24"/>
          <w:szCs w:val="24"/>
        </w:rPr>
        <w:t>;</w:t>
      </w:r>
    </w:p>
    <w:p w14:paraId="112626A9" w14:textId="60970019" w:rsidR="00210733" w:rsidRDefault="00210733" w:rsidP="00A51C6B">
      <w:pPr>
        <w:pStyle w:val="Sraopastraipa"/>
        <w:numPr>
          <w:ilvl w:val="1"/>
          <w:numId w:val="6"/>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II baro baldai</w:t>
      </w:r>
      <w:r>
        <w:rPr>
          <w:rFonts w:ascii="Times New Roman" w:eastAsia="Times New Roman" w:hAnsi="Times New Roman" w:cs="Times New Roman"/>
          <w:sz w:val="24"/>
          <w:szCs w:val="24"/>
        </w:rPr>
        <w:t xml:space="preserve"> – 1 komplektas</w:t>
      </w:r>
      <w:r w:rsidRPr="00CF761B">
        <w:rPr>
          <w:rFonts w:ascii="Times New Roman" w:eastAsia="Times New Roman" w:hAnsi="Times New Roman" w:cs="Times New Roman"/>
          <w:sz w:val="24"/>
          <w:szCs w:val="24"/>
        </w:rPr>
        <w:t>;</w:t>
      </w:r>
    </w:p>
    <w:p w14:paraId="5DF9AB1F" w14:textId="03B14C9B" w:rsidR="00CF761B" w:rsidRDefault="00CF761B" w:rsidP="00A51C6B">
      <w:pPr>
        <w:pStyle w:val="Sraopastraipa"/>
        <w:numPr>
          <w:ilvl w:val="1"/>
          <w:numId w:val="6"/>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Atlikėjų WC baldai</w:t>
      </w:r>
      <w:r w:rsidR="008F5734">
        <w:rPr>
          <w:rFonts w:ascii="Times New Roman" w:eastAsia="Times New Roman" w:hAnsi="Times New Roman" w:cs="Times New Roman"/>
          <w:sz w:val="24"/>
          <w:szCs w:val="24"/>
        </w:rPr>
        <w:t xml:space="preserve"> – 1 komplektas</w:t>
      </w:r>
      <w:r w:rsidRPr="00CF761B">
        <w:rPr>
          <w:rFonts w:ascii="Times New Roman" w:eastAsia="Times New Roman" w:hAnsi="Times New Roman" w:cs="Times New Roman"/>
          <w:sz w:val="24"/>
          <w:szCs w:val="24"/>
        </w:rPr>
        <w:t>;</w:t>
      </w:r>
    </w:p>
    <w:p w14:paraId="54C2294A" w14:textId="7A5E1C4D" w:rsidR="00CF761B" w:rsidRDefault="00CF761B" w:rsidP="00A51C6B">
      <w:pPr>
        <w:pStyle w:val="Sraopastraipa"/>
        <w:numPr>
          <w:ilvl w:val="1"/>
          <w:numId w:val="6"/>
        </w:numPr>
        <w:tabs>
          <w:tab w:val="left" w:pos="1985"/>
        </w:tabs>
        <w:spacing w:after="0" w:line="276" w:lineRule="auto"/>
        <w:ind w:left="0" w:firstLine="1134"/>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Kasos zonos baldai</w:t>
      </w:r>
      <w:r w:rsidR="008F5734">
        <w:rPr>
          <w:rFonts w:ascii="Times New Roman" w:eastAsia="Times New Roman" w:hAnsi="Times New Roman" w:cs="Times New Roman"/>
          <w:sz w:val="24"/>
          <w:szCs w:val="24"/>
        </w:rPr>
        <w:t xml:space="preserve"> – 1 komplektas</w:t>
      </w:r>
      <w:r w:rsidRPr="00CF761B">
        <w:rPr>
          <w:rFonts w:ascii="Times New Roman" w:eastAsia="Times New Roman" w:hAnsi="Times New Roman" w:cs="Times New Roman"/>
          <w:sz w:val="24"/>
          <w:szCs w:val="24"/>
        </w:rPr>
        <w:t>;</w:t>
      </w:r>
    </w:p>
    <w:p w14:paraId="5274E1B1" w14:textId="2B447FF6" w:rsidR="00CF761B" w:rsidRPr="00210733" w:rsidRDefault="00CF761B" w:rsidP="00210733">
      <w:pPr>
        <w:pStyle w:val="Sraopastraipa"/>
        <w:numPr>
          <w:ilvl w:val="1"/>
          <w:numId w:val="6"/>
        </w:numPr>
        <w:tabs>
          <w:tab w:val="left" w:pos="1985"/>
        </w:tabs>
        <w:spacing w:after="0" w:line="276" w:lineRule="auto"/>
        <w:ind w:left="0" w:firstLine="1134"/>
        <w:jc w:val="both"/>
        <w:rPr>
          <w:rFonts w:ascii="Times New Roman" w:eastAsia="Times New Roman" w:hAnsi="Times New Roman" w:cs="Times New Roman"/>
          <w:sz w:val="24"/>
          <w:szCs w:val="24"/>
        </w:rPr>
      </w:pPr>
      <w:r w:rsidRPr="00210733">
        <w:rPr>
          <w:rFonts w:ascii="Times New Roman" w:eastAsia="Times New Roman" w:hAnsi="Times New Roman" w:cs="Times New Roman"/>
          <w:sz w:val="24"/>
          <w:szCs w:val="24"/>
        </w:rPr>
        <w:t>Staliukai aplink kolonas</w:t>
      </w:r>
      <w:r w:rsidR="00B3594A" w:rsidRPr="00210733">
        <w:rPr>
          <w:rFonts w:ascii="Times New Roman" w:eastAsia="Times New Roman" w:hAnsi="Times New Roman" w:cs="Times New Roman"/>
          <w:sz w:val="24"/>
          <w:szCs w:val="24"/>
        </w:rPr>
        <w:t xml:space="preserve"> – 4 vnt.</w:t>
      </w:r>
      <w:r w:rsidRPr="00210733">
        <w:rPr>
          <w:rFonts w:ascii="Times New Roman" w:eastAsia="Times New Roman" w:hAnsi="Times New Roman" w:cs="Times New Roman"/>
          <w:sz w:val="24"/>
          <w:szCs w:val="24"/>
        </w:rPr>
        <w:t>;</w:t>
      </w:r>
    </w:p>
    <w:p w14:paraId="65C41F8C" w14:textId="1F4361D1" w:rsidR="00CF761B" w:rsidRPr="00210733" w:rsidRDefault="0091557C" w:rsidP="00210733">
      <w:pPr>
        <w:pStyle w:val="Sraopastraipa"/>
        <w:numPr>
          <w:ilvl w:val="1"/>
          <w:numId w:val="6"/>
        </w:numPr>
        <w:tabs>
          <w:tab w:val="left" w:pos="1985"/>
        </w:tabs>
        <w:spacing w:after="0" w:line="276" w:lineRule="auto"/>
        <w:ind w:left="0" w:firstLine="1134"/>
        <w:jc w:val="both"/>
        <w:rPr>
          <w:rFonts w:ascii="Times New Roman" w:eastAsia="Times New Roman" w:hAnsi="Times New Roman" w:cs="Times New Roman"/>
          <w:sz w:val="24"/>
          <w:szCs w:val="24"/>
        </w:rPr>
      </w:pPr>
      <w:r w:rsidRPr="00210733">
        <w:rPr>
          <w:rFonts w:ascii="Times New Roman" w:eastAsia="Times New Roman" w:hAnsi="Times New Roman" w:cs="Times New Roman"/>
          <w:sz w:val="24"/>
          <w:szCs w:val="24"/>
        </w:rPr>
        <w:t>Palangės – 2 vnt.</w:t>
      </w:r>
      <w:r w:rsidR="00CF761B" w:rsidRPr="00210733">
        <w:rPr>
          <w:rFonts w:ascii="Times New Roman" w:eastAsia="Times New Roman" w:hAnsi="Times New Roman" w:cs="Times New Roman"/>
          <w:sz w:val="24"/>
          <w:szCs w:val="24"/>
        </w:rPr>
        <w:t>;</w:t>
      </w:r>
    </w:p>
    <w:p w14:paraId="73C36A06" w14:textId="770C62D8" w:rsidR="00CF761B" w:rsidRPr="00CF761B" w:rsidRDefault="0091557C" w:rsidP="00A51C6B">
      <w:pPr>
        <w:pStyle w:val="Sraopastraipa"/>
        <w:numPr>
          <w:ilvl w:val="1"/>
          <w:numId w:val="6"/>
        </w:numPr>
        <w:tabs>
          <w:tab w:val="left" w:pos="1985"/>
        </w:tabs>
        <w:spacing w:after="0" w:line="276"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Stalai – 15 vnt</w:t>
      </w:r>
      <w:r w:rsidR="00CF761B" w:rsidRPr="00CF761B">
        <w:rPr>
          <w:rFonts w:ascii="Times New Roman" w:eastAsia="Times New Roman" w:hAnsi="Times New Roman" w:cs="Times New Roman"/>
          <w:sz w:val="24"/>
          <w:szCs w:val="24"/>
        </w:rPr>
        <w:t>.</w:t>
      </w:r>
    </w:p>
    <w:p w14:paraId="1C0E3B25" w14:textId="2FFB2F61" w:rsidR="00D1413C" w:rsidRDefault="00CF761B"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CF761B">
        <w:rPr>
          <w:rFonts w:ascii="Times New Roman" w:eastAsia="Times New Roman" w:hAnsi="Times New Roman" w:cs="Times New Roman"/>
          <w:sz w:val="24"/>
          <w:szCs w:val="24"/>
        </w:rPr>
        <w:t>Vis</w:t>
      </w:r>
      <w:r w:rsidR="00592F57">
        <w:rPr>
          <w:rFonts w:ascii="Times New Roman" w:eastAsia="Times New Roman" w:hAnsi="Times New Roman" w:cs="Times New Roman"/>
          <w:sz w:val="24"/>
          <w:szCs w:val="24"/>
        </w:rPr>
        <w:t>os</w:t>
      </w:r>
      <w:r w:rsidRPr="00CF761B">
        <w:rPr>
          <w:rFonts w:ascii="Times New Roman" w:eastAsia="Times New Roman" w:hAnsi="Times New Roman" w:cs="Times New Roman"/>
          <w:sz w:val="24"/>
          <w:szCs w:val="24"/>
        </w:rPr>
        <w:t xml:space="preserve"> </w:t>
      </w:r>
      <w:r w:rsidR="00592F57">
        <w:rPr>
          <w:rFonts w:ascii="Times New Roman" w:eastAsia="Times New Roman" w:hAnsi="Times New Roman" w:cs="Times New Roman"/>
          <w:sz w:val="24"/>
          <w:szCs w:val="24"/>
        </w:rPr>
        <w:t>Prekės</w:t>
      </w:r>
      <w:r w:rsidRPr="00CF761B">
        <w:rPr>
          <w:rFonts w:ascii="Times New Roman" w:eastAsia="Times New Roman" w:hAnsi="Times New Roman" w:cs="Times New Roman"/>
          <w:sz w:val="24"/>
          <w:szCs w:val="24"/>
        </w:rPr>
        <w:t xml:space="preserve"> turi būti pagamint</w:t>
      </w:r>
      <w:r w:rsidR="00592F57">
        <w:rPr>
          <w:rFonts w:ascii="Times New Roman" w:eastAsia="Times New Roman" w:hAnsi="Times New Roman" w:cs="Times New Roman"/>
          <w:sz w:val="24"/>
          <w:szCs w:val="24"/>
        </w:rPr>
        <w:t>os</w:t>
      </w:r>
      <w:r w:rsidRPr="00CF761B">
        <w:rPr>
          <w:rFonts w:ascii="Times New Roman" w:eastAsia="Times New Roman" w:hAnsi="Times New Roman" w:cs="Times New Roman"/>
          <w:sz w:val="24"/>
          <w:szCs w:val="24"/>
        </w:rPr>
        <w:t xml:space="preserve"> kaip vientisa, tarpusavyje deranti sistema, išlaikanti bendrą interjero architektūrinę ir estetinę koncepciją.</w:t>
      </w:r>
    </w:p>
    <w:p w14:paraId="7CC62E98" w14:textId="19934E60" w:rsidR="00843444" w:rsidRDefault="00843444"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Pagamint</w:t>
      </w:r>
      <w:r w:rsidR="00592F57">
        <w:rPr>
          <w:rFonts w:ascii="Times New Roman" w:eastAsia="Times New Roman" w:hAnsi="Times New Roman" w:cs="Times New Roman"/>
          <w:sz w:val="24"/>
          <w:szCs w:val="24"/>
        </w:rPr>
        <w:t>os</w:t>
      </w:r>
      <w:r w:rsidRPr="00843444">
        <w:rPr>
          <w:rFonts w:ascii="Times New Roman" w:eastAsia="Times New Roman" w:hAnsi="Times New Roman" w:cs="Times New Roman"/>
          <w:sz w:val="24"/>
          <w:szCs w:val="24"/>
        </w:rPr>
        <w:t xml:space="preserve"> </w:t>
      </w:r>
      <w:r w:rsidR="00592F57">
        <w:rPr>
          <w:rFonts w:ascii="Times New Roman" w:eastAsia="Times New Roman" w:hAnsi="Times New Roman" w:cs="Times New Roman"/>
          <w:sz w:val="24"/>
          <w:szCs w:val="24"/>
        </w:rPr>
        <w:t>Prekės</w:t>
      </w:r>
      <w:r w:rsidR="00592F57" w:rsidRPr="00843444">
        <w:rPr>
          <w:rFonts w:ascii="Times New Roman" w:eastAsia="Times New Roman" w:hAnsi="Times New Roman" w:cs="Times New Roman"/>
          <w:sz w:val="24"/>
          <w:szCs w:val="24"/>
        </w:rPr>
        <w:t xml:space="preserve"> </w:t>
      </w:r>
      <w:r w:rsidRPr="00843444">
        <w:rPr>
          <w:rFonts w:ascii="Times New Roman" w:eastAsia="Times New Roman" w:hAnsi="Times New Roman" w:cs="Times New Roman"/>
          <w:sz w:val="24"/>
          <w:szCs w:val="24"/>
        </w:rPr>
        <w:t>turi būti:</w:t>
      </w:r>
    </w:p>
    <w:p w14:paraId="211094A7" w14:textId="77777777" w:rsidR="00843444" w:rsidRDefault="00843444" w:rsidP="00A51C6B">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be įskilimų, įbrėžimų, įlenkimų, klijų žymių, spalvinių defektų ar kitų pažeidimų;</w:t>
      </w:r>
    </w:p>
    <w:p w14:paraId="0A14E975" w14:textId="77777777" w:rsidR="00843444" w:rsidRDefault="00843444" w:rsidP="00A51C6B">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tiksliai suvestų siūlių;</w:t>
      </w:r>
    </w:p>
    <w:p w14:paraId="5833C7CF" w14:textId="77777777" w:rsidR="00843444" w:rsidRDefault="00843444" w:rsidP="00A51C6B">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 xml:space="preserve">taisyklingų </w:t>
      </w:r>
      <w:proofErr w:type="spellStart"/>
      <w:r w:rsidRPr="00843444">
        <w:rPr>
          <w:rFonts w:ascii="Times New Roman" w:eastAsia="Times New Roman" w:hAnsi="Times New Roman" w:cs="Times New Roman"/>
          <w:sz w:val="24"/>
          <w:szCs w:val="24"/>
        </w:rPr>
        <w:t>geometrijų</w:t>
      </w:r>
      <w:proofErr w:type="spellEnd"/>
      <w:r w:rsidRPr="00843444">
        <w:rPr>
          <w:rFonts w:ascii="Times New Roman" w:eastAsia="Times New Roman" w:hAnsi="Times New Roman" w:cs="Times New Roman"/>
          <w:sz w:val="24"/>
          <w:szCs w:val="24"/>
        </w:rPr>
        <w:t>;</w:t>
      </w:r>
    </w:p>
    <w:p w14:paraId="4780868A" w14:textId="77777777" w:rsidR="00843444" w:rsidRDefault="00843444" w:rsidP="00A51C6B">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be konstrukcinio klibėjimo;</w:t>
      </w:r>
    </w:p>
    <w:p w14:paraId="775D370C" w14:textId="25C07842" w:rsidR="000E335A" w:rsidRDefault="00843444" w:rsidP="000E335A">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sureguliuot</w:t>
      </w:r>
      <w:r w:rsidR="00592F57">
        <w:rPr>
          <w:rFonts w:ascii="Times New Roman" w:eastAsia="Times New Roman" w:hAnsi="Times New Roman" w:cs="Times New Roman"/>
          <w:sz w:val="24"/>
          <w:szCs w:val="24"/>
        </w:rPr>
        <w:t>os</w:t>
      </w:r>
      <w:r w:rsidRPr="00843444">
        <w:rPr>
          <w:rFonts w:ascii="Times New Roman" w:eastAsia="Times New Roman" w:hAnsi="Times New Roman" w:cs="Times New Roman"/>
          <w:sz w:val="24"/>
          <w:szCs w:val="24"/>
        </w:rPr>
        <w:t xml:space="preserve"> ir pilnai funkcionuojan</w:t>
      </w:r>
      <w:r w:rsidR="00592F57">
        <w:rPr>
          <w:rFonts w:ascii="Times New Roman" w:eastAsia="Times New Roman" w:hAnsi="Times New Roman" w:cs="Times New Roman"/>
          <w:sz w:val="24"/>
          <w:szCs w:val="24"/>
        </w:rPr>
        <w:t>čios</w:t>
      </w:r>
      <w:r w:rsidR="00F80D2A">
        <w:rPr>
          <w:rFonts w:ascii="Times New Roman" w:eastAsia="Times New Roman" w:hAnsi="Times New Roman" w:cs="Times New Roman"/>
          <w:sz w:val="24"/>
          <w:szCs w:val="24"/>
        </w:rPr>
        <w:t>;</w:t>
      </w:r>
    </w:p>
    <w:p w14:paraId="6D8FBBF2" w14:textId="27EE2DBB" w:rsidR="00416C59" w:rsidRPr="000E335A" w:rsidRDefault="005A5A0D" w:rsidP="000E335A">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0E335A">
        <w:rPr>
          <w:rFonts w:ascii="Times New Roman" w:eastAsia="Times New Roman" w:hAnsi="Times New Roman" w:cs="Times New Roman"/>
          <w:sz w:val="24"/>
          <w:szCs w:val="24"/>
        </w:rPr>
        <w:t>turi atitikti galiojančius gaisrinės saugos reikalavimus ir būti tinkamos naudoti viešosios paskirties patalpose.</w:t>
      </w:r>
    </w:p>
    <w:p w14:paraId="0DDDD3A6" w14:textId="074C900A" w:rsidR="00F80D2A" w:rsidRPr="00843444" w:rsidRDefault="0088323B" w:rsidP="00A51C6B">
      <w:pPr>
        <w:pStyle w:val="Sraopastraipa"/>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E40E7" w:rsidRPr="00DE40E7">
        <w:rPr>
          <w:rFonts w:ascii="Times New Roman" w:eastAsia="Times New Roman" w:hAnsi="Times New Roman" w:cs="Times New Roman"/>
          <w:sz w:val="24"/>
          <w:szCs w:val="24"/>
        </w:rPr>
        <w:t>okybė vertinama vizualiai ir funkciniu būdu, atsižvelgiant į viešosios paskirties baldams keliamus reikalavimus</w:t>
      </w:r>
      <w:r w:rsidR="00F80D2A" w:rsidRPr="00F80D2A">
        <w:rPr>
          <w:rFonts w:ascii="Times New Roman" w:eastAsia="Times New Roman" w:hAnsi="Times New Roman" w:cs="Times New Roman"/>
          <w:sz w:val="24"/>
          <w:szCs w:val="24"/>
        </w:rPr>
        <w:t>.</w:t>
      </w:r>
    </w:p>
    <w:p w14:paraId="24FD3EA0" w14:textId="77777777" w:rsidR="00843444" w:rsidRDefault="00843444" w:rsidP="00A51C6B">
      <w:pPr>
        <w:numPr>
          <w:ilvl w:val="0"/>
          <w:numId w:val="2"/>
        </w:numPr>
        <w:tabs>
          <w:tab w:val="clear" w:pos="720"/>
          <w:tab w:val="num" w:pos="1134"/>
        </w:tabs>
        <w:spacing w:after="0" w:line="276" w:lineRule="auto"/>
        <w:ind w:left="0" w:firstLine="567"/>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Neleidžiami:</w:t>
      </w:r>
    </w:p>
    <w:p w14:paraId="485553F2" w14:textId="77777777" w:rsidR="00B35070" w:rsidRPr="00B35070" w:rsidRDefault="00B35070" w:rsidP="00A51C6B">
      <w:pPr>
        <w:pStyle w:val="Sraopastraipa"/>
        <w:numPr>
          <w:ilvl w:val="0"/>
          <w:numId w:val="10"/>
        </w:numPr>
        <w:spacing w:after="0" w:line="276" w:lineRule="auto"/>
        <w:jc w:val="both"/>
        <w:rPr>
          <w:rFonts w:ascii="Times New Roman" w:eastAsia="Times New Roman" w:hAnsi="Times New Roman" w:cs="Times New Roman"/>
          <w:vanish/>
          <w:sz w:val="24"/>
          <w:szCs w:val="24"/>
        </w:rPr>
      </w:pPr>
    </w:p>
    <w:p w14:paraId="7D57E8FD" w14:textId="77777777" w:rsidR="00B35070" w:rsidRPr="00B35070" w:rsidRDefault="00B35070" w:rsidP="00A51C6B">
      <w:pPr>
        <w:pStyle w:val="Sraopastraipa"/>
        <w:numPr>
          <w:ilvl w:val="0"/>
          <w:numId w:val="10"/>
        </w:numPr>
        <w:spacing w:after="0" w:line="276" w:lineRule="auto"/>
        <w:jc w:val="both"/>
        <w:rPr>
          <w:rFonts w:ascii="Times New Roman" w:eastAsia="Times New Roman" w:hAnsi="Times New Roman" w:cs="Times New Roman"/>
          <w:vanish/>
          <w:sz w:val="24"/>
          <w:szCs w:val="24"/>
        </w:rPr>
      </w:pPr>
    </w:p>
    <w:p w14:paraId="51FFCEB9" w14:textId="0C8249DA" w:rsidR="00843444" w:rsidRDefault="00843444" w:rsidP="00A51C6B">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matomi tarpai, kurių galima išvengti tiksliai apmatavus vietoje;</w:t>
      </w:r>
    </w:p>
    <w:p w14:paraId="3F47BF04" w14:textId="77777777" w:rsidR="00843444" w:rsidRDefault="00843444" w:rsidP="00A51C6B">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lastRenderedPageBreak/>
        <w:t>nesutampantys fasadų tarpai;</w:t>
      </w:r>
    </w:p>
    <w:p w14:paraId="615211D8" w14:textId="77777777" w:rsidR="00843444" w:rsidRDefault="00843444" w:rsidP="00A51C6B">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nevienodas atspalvis to paties tipo paviršiuose, jei to nenumato medžiagos pobūdis;</w:t>
      </w:r>
    </w:p>
    <w:p w14:paraId="6345B8C6" w14:textId="77777777" w:rsidR="00843444" w:rsidRDefault="00843444" w:rsidP="00A51C6B">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kreivos, persisukusios ar deformuotos detalės;</w:t>
      </w:r>
    </w:p>
    <w:p w14:paraId="0D82A06D" w14:textId="12946DD1" w:rsidR="00843444" w:rsidRDefault="00843444" w:rsidP="00A51C6B">
      <w:pPr>
        <w:pStyle w:val="Sraopastraipa"/>
        <w:numPr>
          <w:ilvl w:val="1"/>
          <w:numId w:val="10"/>
        </w:numPr>
        <w:tabs>
          <w:tab w:val="left" w:pos="1985"/>
        </w:tabs>
        <w:spacing w:after="0" w:line="276" w:lineRule="auto"/>
        <w:ind w:left="0" w:firstLine="1134"/>
        <w:jc w:val="both"/>
        <w:rPr>
          <w:rFonts w:ascii="Times New Roman" w:eastAsia="Times New Roman" w:hAnsi="Times New Roman" w:cs="Times New Roman"/>
          <w:sz w:val="24"/>
          <w:szCs w:val="24"/>
        </w:rPr>
      </w:pPr>
      <w:r w:rsidRPr="00843444">
        <w:rPr>
          <w:rFonts w:ascii="Times New Roman" w:eastAsia="Times New Roman" w:hAnsi="Times New Roman" w:cs="Times New Roman"/>
          <w:sz w:val="24"/>
          <w:szCs w:val="24"/>
        </w:rPr>
        <w:t>nekokybiškai sureguliuota furnitūra.</w:t>
      </w:r>
    </w:p>
    <w:p w14:paraId="5C451F8B" w14:textId="432BC55D" w:rsidR="00592F57" w:rsidRPr="00E66B6F" w:rsidRDefault="00E025B6" w:rsidP="00E025B6">
      <w:pPr>
        <w:spacing w:after="0" w:line="276" w:lineRule="auto"/>
        <w:ind w:left="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592F57" w:rsidRPr="00E66B6F">
        <w:rPr>
          <w:rFonts w:ascii="Times New Roman" w:eastAsia="Times New Roman" w:hAnsi="Times New Roman" w:cs="Times New Roman"/>
          <w:sz w:val="24"/>
          <w:szCs w:val="24"/>
        </w:rPr>
        <w:t>Prekių priėmimo metu,</w:t>
      </w:r>
      <w:r w:rsidR="00F95C22">
        <w:rPr>
          <w:rFonts w:ascii="Times New Roman" w:eastAsia="Times New Roman" w:hAnsi="Times New Roman" w:cs="Times New Roman"/>
          <w:sz w:val="24"/>
          <w:szCs w:val="24"/>
        </w:rPr>
        <w:t xml:space="preserve"> jas pristačius ir/ ar</w:t>
      </w:r>
      <w:r w:rsidR="00592F57" w:rsidRPr="00E66B6F">
        <w:rPr>
          <w:rFonts w:ascii="Times New Roman" w:eastAsia="Times New Roman" w:hAnsi="Times New Roman" w:cs="Times New Roman"/>
          <w:sz w:val="24"/>
          <w:szCs w:val="24"/>
        </w:rPr>
        <w:t xml:space="preserve"> jas surinkus, sumontavus ir pritvirtinus, Užsakovas atlieka funkcinį ir vizualinį patikrinimą</w:t>
      </w:r>
      <w:r w:rsidR="00592F57" w:rsidRPr="00E66B6F">
        <w:rPr>
          <w:rFonts w:ascii="Times New Roman" w:eastAsia="Times New Roman" w:hAnsi="Times New Roman" w:cs="Times New Roman"/>
          <w:color w:val="303030"/>
          <w:sz w:val="24"/>
          <w:szCs w:val="24"/>
          <w:lang w:eastAsia="lt-LT"/>
        </w:rPr>
        <w:t xml:space="preserve"> įsitikindamas, ar Prekės yra </w:t>
      </w:r>
      <w:r w:rsidR="00F95C22">
        <w:rPr>
          <w:rFonts w:ascii="Times New Roman" w:eastAsia="Times New Roman" w:hAnsi="Times New Roman" w:cs="Times New Roman"/>
          <w:color w:val="303030"/>
          <w:sz w:val="24"/>
          <w:szCs w:val="24"/>
          <w:lang w:eastAsia="lt-LT"/>
        </w:rPr>
        <w:t xml:space="preserve">kokybiškos, </w:t>
      </w:r>
      <w:r w:rsidR="00592F57" w:rsidRPr="00E66B6F">
        <w:rPr>
          <w:rFonts w:ascii="Times New Roman" w:eastAsia="Times New Roman" w:hAnsi="Times New Roman" w:cs="Times New Roman"/>
          <w:color w:val="303030"/>
          <w:sz w:val="24"/>
          <w:szCs w:val="24"/>
          <w:lang w:eastAsia="lt-LT"/>
        </w:rPr>
        <w:t>stabilios, saugios, atitinkančios</w:t>
      </w:r>
      <w:r>
        <w:rPr>
          <w:rFonts w:ascii="Times New Roman" w:eastAsia="Times New Roman" w:hAnsi="Times New Roman" w:cs="Times New Roman"/>
          <w:color w:val="303030"/>
          <w:sz w:val="24"/>
          <w:szCs w:val="24"/>
          <w:lang w:eastAsia="lt-LT"/>
        </w:rPr>
        <w:t xml:space="preserve"> techninę specifikaciją,</w:t>
      </w:r>
      <w:r w:rsidR="00592F57" w:rsidRPr="00E66B6F">
        <w:rPr>
          <w:rFonts w:ascii="Times New Roman" w:eastAsia="Times New Roman" w:hAnsi="Times New Roman" w:cs="Times New Roman"/>
          <w:color w:val="303030"/>
          <w:sz w:val="24"/>
          <w:szCs w:val="24"/>
          <w:lang w:eastAsia="lt-LT"/>
        </w:rPr>
        <w:t xml:space="preserve"> sprendinius, suderintus su Tiekėju. Nustačius Prekių defektų/ trukumų ar kitų neatitikimų, Užsakovas </w:t>
      </w:r>
      <w:r>
        <w:rPr>
          <w:rFonts w:ascii="Times New Roman" w:eastAsia="Times New Roman" w:hAnsi="Times New Roman" w:cs="Times New Roman"/>
          <w:color w:val="303030"/>
          <w:sz w:val="24"/>
          <w:szCs w:val="24"/>
          <w:lang w:eastAsia="lt-LT"/>
        </w:rPr>
        <w:t xml:space="preserve">gali reikalauti juos ištaisyti arba pakeisti Tiekėjo sąskaita. </w:t>
      </w:r>
      <w:r w:rsidR="00592F57" w:rsidRPr="00E66B6F">
        <w:rPr>
          <w:rFonts w:ascii="Times New Roman" w:eastAsia="Times New Roman" w:hAnsi="Times New Roman" w:cs="Times New Roman"/>
          <w:color w:val="303030"/>
          <w:sz w:val="24"/>
          <w:szCs w:val="24"/>
          <w:lang w:eastAsia="lt-LT"/>
        </w:rPr>
        <w:t xml:space="preserve"> </w:t>
      </w:r>
      <w:r>
        <w:rPr>
          <w:rFonts w:ascii="Times New Roman" w:eastAsia="Times New Roman" w:hAnsi="Times New Roman" w:cs="Times New Roman"/>
          <w:color w:val="303030"/>
          <w:sz w:val="24"/>
          <w:szCs w:val="24"/>
          <w:lang w:eastAsia="lt-LT"/>
        </w:rPr>
        <w:t xml:space="preserve"> </w:t>
      </w:r>
    </w:p>
    <w:p w14:paraId="010177BA" w14:textId="77777777" w:rsidR="00363A36" w:rsidRPr="00742D49" w:rsidRDefault="00363A36" w:rsidP="00363A36">
      <w:pPr>
        <w:tabs>
          <w:tab w:val="num" w:pos="1134"/>
        </w:tabs>
        <w:spacing w:after="0" w:line="276" w:lineRule="auto"/>
        <w:ind w:left="567"/>
        <w:jc w:val="both"/>
        <w:rPr>
          <w:rFonts w:ascii="Times New Roman" w:eastAsia="Times New Roman" w:hAnsi="Times New Roman" w:cs="Times New Roman"/>
          <w:sz w:val="24"/>
          <w:szCs w:val="24"/>
        </w:rPr>
      </w:pPr>
    </w:p>
    <w:p w14:paraId="76284474" w14:textId="32A50D53" w:rsidR="00EB2004" w:rsidRPr="0057625B" w:rsidRDefault="0057625B" w:rsidP="00A51C6B">
      <w:pPr>
        <w:pStyle w:val="Sraopastraipa"/>
        <w:numPr>
          <w:ilvl w:val="0"/>
          <w:numId w:val="1"/>
        </w:numPr>
        <w:tabs>
          <w:tab w:val="left" w:pos="567"/>
        </w:tabs>
        <w:spacing w:after="0" w:line="276" w:lineRule="auto"/>
        <w:ind w:left="0" w:firstLine="0"/>
        <w:jc w:val="center"/>
        <w:rPr>
          <w:rFonts w:ascii="Times New Roman" w:hAnsi="Times New Roman" w:cs="Times New Roman"/>
          <w:b/>
          <w:bCs/>
          <w:sz w:val="24"/>
          <w:szCs w:val="24"/>
        </w:rPr>
      </w:pPr>
      <w:r w:rsidRPr="0057625B">
        <w:rPr>
          <w:rFonts w:ascii="Times New Roman" w:hAnsi="Times New Roman" w:cs="Times New Roman"/>
          <w:b/>
          <w:bCs/>
          <w:sz w:val="24"/>
          <w:szCs w:val="24"/>
        </w:rPr>
        <w:t>KONSTRUKCINIAI IR MONTAVIMO REIKALAVIMAI</w:t>
      </w:r>
    </w:p>
    <w:p w14:paraId="66A71B78" w14:textId="0CB5B71E" w:rsidR="00D1413C" w:rsidRDefault="00D1413C" w:rsidP="0057625B">
      <w:pPr>
        <w:pStyle w:val="Sraopastraipa"/>
        <w:tabs>
          <w:tab w:val="left" w:pos="1134"/>
        </w:tabs>
        <w:spacing w:after="0" w:line="276" w:lineRule="auto"/>
        <w:ind w:left="480"/>
        <w:jc w:val="both"/>
        <w:rPr>
          <w:rFonts w:ascii="Times New Roman" w:hAnsi="Times New Roman" w:cs="Times New Roman"/>
          <w:sz w:val="24"/>
          <w:szCs w:val="24"/>
        </w:rPr>
      </w:pPr>
    </w:p>
    <w:p w14:paraId="50BBFFD5" w14:textId="77777777" w:rsidR="00E025B6" w:rsidRPr="00E025B6" w:rsidRDefault="00E025B6" w:rsidP="00A51C6B">
      <w:pPr>
        <w:pStyle w:val="Sraopastraipa"/>
        <w:numPr>
          <w:ilvl w:val="0"/>
          <w:numId w:val="9"/>
        </w:numPr>
        <w:tabs>
          <w:tab w:val="left" w:pos="1134"/>
        </w:tabs>
        <w:spacing w:after="0" w:line="276" w:lineRule="auto"/>
        <w:ind w:left="0" w:firstLine="567"/>
        <w:jc w:val="both"/>
        <w:rPr>
          <w:rFonts w:ascii="Times New Roman" w:hAnsi="Times New Roman" w:cs="Times New Roman"/>
          <w:vanish/>
          <w:sz w:val="24"/>
          <w:szCs w:val="24"/>
        </w:rPr>
      </w:pPr>
    </w:p>
    <w:p w14:paraId="120A2046" w14:textId="77777777" w:rsidR="00E025B6" w:rsidRPr="00E025B6" w:rsidRDefault="00E025B6" w:rsidP="00A51C6B">
      <w:pPr>
        <w:pStyle w:val="Sraopastraipa"/>
        <w:numPr>
          <w:ilvl w:val="0"/>
          <w:numId w:val="9"/>
        </w:numPr>
        <w:tabs>
          <w:tab w:val="left" w:pos="1134"/>
        </w:tabs>
        <w:spacing w:after="0" w:line="276" w:lineRule="auto"/>
        <w:ind w:left="0" w:firstLine="567"/>
        <w:jc w:val="both"/>
        <w:rPr>
          <w:rFonts w:ascii="Times New Roman" w:hAnsi="Times New Roman" w:cs="Times New Roman"/>
          <w:vanish/>
          <w:sz w:val="24"/>
          <w:szCs w:val="24"/>
        </w:rPr>
      </w:pPr>
    </w:p>
    <w:p w14:paraId="68ED1354" w14:textId="77777777" w:rsidR="00E025B6" w:rsidRPr="00E025B6" w:rsidRDefault="00E025B6" w:rsidP="00A51C6B">
      <w:pPr>
        <w:pStyle w:val="Sraopastraipa"/>
        <w:numPr>
          <w:ilvl w:val="0"/>
          <w:numId w:val="9"/>
        </w:numPr>
        <w:tabs>
          <w:tab w:val="left" w:pos="1134"/>
        </w:tabs>
        <w:spacing w:after="0" w:line="276" w:lineRule="auto"/>
        <w:ind w:left="0" w:firstLine="567"/>
        <w:jc w:val="both"/>
        <w:rPr>
          <w:rFonts w:ascii="Times New Roman" w:hAnsi="Times New Roman" w:cs="Times New Roman"/>
          <w:vanish/>
          <w:sz w:val="24"/>
          <w:szCs w:val="24"/>
        </w:rPr>
      </w:pPr>
    </w:p>
    <w:p w14:paraId="531FAD54" w14:textId="77777777" w:rsidR="00E025B6" w:rsidRPr="00E025B6" w:rsidRDefault="00E025B6" w:rsidP="00A51C6B">
      <w:pPr>
        <w:pStyle w:val="Sraopastraipa"/>
        <w:numPr>
          <w:ilvl w:val="0"/>
          <w:numId w:val="9"/>
        </w:numPr>
        <w:tabs>
          <w:tab w:val="left" w:pos="1134"/>
        </w:tabs>
        <w:spacing w:after="0" w:line="276" w:lineRule="auto"/>
        <w:ind w:left="0" w:firstLine="567"/>
        <w:jc w:val="both"/>
        <w:rPr>
          <w:rFonts w:ascii="Times New Roman" w:hAnsi="Times New Roman" w:cs="Times New Roman"/>
          <w:vanish/>
          <w:sz w:val="24"/>
          <w:szCs w:val="24"/>
        </w:rPr>
      </w:pPr>
    </w:p>
    <w:p w14:paraId="5990A5E1" w14:textId="643FD24E" w:rsidR="0057625B" w:rsidRPr="0057625B" w:rsidRDefault="0057625B" w:rsidP="00A51C6B">
      <w:pPr>
        <w:pStyle w:val="Sraopastraipa"/>
        <w:numPr>
          <w:ilvl w:val="0"/>
          <w:numId w:val="9"/>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 xml:space="preserve">Tiekėjas prieš gamybą privalo atlikti tikslų </w:t>
      </w:r>
      <w:r w:rsidR="00E025B6">
        <w:rPr>
          <w:rFonts w:ascii="Times New Roman" w:hAnsi="Times New Roman" w:cs="Times New Roman"/>
          <w:sz w:val="24"/>
          <w:szCs w:val="24"/>
        </w:rPr>
        <w:t>Prekių</w:t>
      </w:r>
      <w:r w:rsidRPr="0057625B">
        <w:rPr>
          <w:rFonts w:ascii="Times New Roman" w:hAnsi="Times New Roman" w:cs="Times New Roman"/>
          <w:sz w:val="24"/>
          <w:szCs w:val="24"/>
        </w:rPr>
        <w:t xml:space="preserve"> vietų apmatavimą objekte.</w:t>
      </w:r>
    </w:p>
    <w:p w14:paraId="1D387E89" w14:textId="7833DAFC" w:rsidR="0057625B" w:rsidRPr="0057625B" w:rsidRDefault="00E025B6" w:rsidP="00A51C6B">
      <w:pPr>
        <w:pStyle w:val="Sraopastraipa"/>
        <w:numPr>
          <w:ilvl w:val="0"/>
          <w:numId w:val="9"/>
        </w:numPr>
        <w:tabs>
          <w:tab w:val="left" w:pos="1134"/>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Prekių</w:t>
      </w:r>
      <w:r w:rsidR="0057625B" w:rsidRPr="0057625B">
        <w:rPr>
          <w:rFonts w:ascii="Times New Roman" w:hAnsi="Times New Roman" w:cs="Times New Roman"/>
          <w:sz w:val="24"/>
          <w:szCs w:val="24"/>
        </w:rPr>
        <w:t xml:space="preserve"> gamyba vien tik pagal preliminarius architektūrinius brėžinius, nepatikslinus matmenų vietoje, negalima.</w:t>
      </w:r>
    </w:p>
    <w:p w14:paraId="657F0DF0" w14:textId="3A446BA6" w:rsidR="0057625B" w:rsidRDefault="0057625B" w:rsidP="00A51C6B">
      <w:pPr>
        <w:pStyle w:val="Sraopastraipa"/>
        <w:numPr>
          <w:ilvl w:val="0"/>
          <w:numId w:val="9"/>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Vis</w:t>
      </w:r>
      <w:r w:rsidR="00E025B6">
        <w:rPr>
          <w:rFonts w:ascii="Times New Roman" w:hAnsi="Times New Roman" w:cs="Times New Roman"/>
          <w:sz w:val="24"/>
          <w:szCs w:val="24"/>
        </w:rPr>
        <w:t>os</w:t>
      </w:r>
      <w:r w:rsidRPr="0057625B">
        <w:rPr>
          <w:rFonts w:ascii="Times New Roman" w:hAnsi="Times New Roman" w:cs="Times New Roman"/>
          <w:sz w:val="24"/>
          <w:szCs w:val="24"/>
        </w:rPr>
        <w:t xml:space="preserve"> </w:t>
      </w:r>
      <w:r w:rsidR="00E025B6">
        <w:rPr>
          <w:rFonts w:ascii="Times New Roman" w:hAnsi="Times New Roman" w:cs="Times New Roman"/>
          <w:sz w:val="24"/>
          <w:szCs w:val="24"/>
        </w:rPr>
        <w:t>Prekės</w:t>
      </w:r>
      <w:r w:rsidRPr="0057625B">
        <w:rPr>
          <w:rFonts w:ascii="Times New Roman" w:hAnsi="Times New Roman" w:cs="Times New Roman"/>
          <w:sz w:val="24"/>
          <w:szCs w:val="24"/>
        </w:rPr>
        <w:t xml:space="preserve"> turi būti gaminam</w:t>
      </w:r>
      <w:r w:rsidR="00E025B6">
        <w:rPr>
          <w:rFonts w:ascii="Times New Roman" w:hAnsi="Times New Roman" w:cs="Times New Roman"/>
          <w:sz w:val="24"/>
          <w:szCs w:val="24"/>
        </w:rPr>
        <w:t>os</w:t>
      </w:r>
      <w:r w:rsidRPr="0057625B">
        <w:rPr>
          <w:rFonts w:ascii="Times New Roman" w:hAnsi="Times New Roman" w:cs="Times New Roman"/>
          <w:sz w:val="24"/>
          <w:szCs w:val="24"/>
        </w:rPr>
        <w:t xml:space="preserve"> atsižvelgiant į:</w:t>
      </w:r>
    </w:p>
    <w:p w14:paraId="6F3E0D11" w14:textId="610AB2B6"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sienų nelygumus;</w:t>
      </w:r>
    </w:p>
    <w:p w14:paraId="6856C8E3" w14:textId="77777777"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grindų nuolydžius ar nuokrypius;</w:t>
      </w:r>
    </w:p>
    <w:p w14:paraId="4E93079A" w14:textId="2C19797F" w:rsidR="0057625B" w:rsidRP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kolonų, nišų, komunikacijų, rozečių, elektros skydų, santechnikos ir kitų konstrukcinių elementų vietą.</w:t>
      </w:r>
    </w:p>
    <w:p w14:paraId="79976B25" w14:textId="52B595E8" w:rsidR="0057625B" w:rsidRPr="0057625B" w:rsidRDefault="0057625B" w:rsidP="00A51C6B">
      <w:pPr>
        <w:pStyle w:val="Sraopastraipa"/>
        <w:numPr>
          <w:ilvl w:val="0"/>
          <w:numId w:val="9"/>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 xml:space="preserve">Jei objekte yra komunikacijos ar įvadai, </w:t>
      </w:r>
      <w:r w:rsidR="00E025B6">
        <w:rPr>
          <w:rFonts w:ascii="Times New Roman" w:hAnsi="Times New Roman" w:cs="Times New Roman"/>
          <w:sz w:val="24"/>
          <w:szCs w:val="24"/>
        </w:rPr>
        <w:t xml:space="preserve">Prekės </w:t>
      </w:r>
      <w:r w:rsidRPr="0057625B">
        <w:rPr>
          <w:rFonts w:ascii="Times New Roman" w:hAnsi="Times New Roman" w:cs="Times New Roman"/>
          <w:sz w:val="24"/>
          <w:szCs w:val="24"/>
        </w:rPr>
        <w:t>turi būti pritaikyt</w:t>
      </w:r>
      <w:r w:rsidR="00E025B6">
        <w:rPr>
          <w:rFonts w:ascii="Times New Roman" w:hAnsi="Times New Roman" w:cs="Times New Roman"/>
          <w:sz w:val="24"/>
          <w:szCs w:val="24"/>
        </w:rPr>
        <w:t>os</w:t>
      </w:r>
      <w:r w:rsidRPr="0057625B">
        <w:rPr>
          <w:rFonts w:ascii="Times New Roman" w:hAnsi="Times New Roman" w:cs="Times New Roman"/>
          <w:sz w:val="24"/>
          <w:szCs w:val="24"/>
        </w:rPr>
        <w:t xml:space="preserve"> taip, kad būtų:</w:t>
      </w:r>
    </w:p>
    <w:p w14:paraId="73ED79CC" w14:textId="5E030703"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užtikrinta prieiga prie aptarnaujamų vietų;</w:t>
      </w:r>
    </w:p>
    <w:p w14:paraId="79EFD969" w14:textId="77777777"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nepažeisti inžineriniai tinklai;</w:t>
      </w:r>
    </w:p>
    <w:p w14:paraId="2DE99AA0" w14:textId="09616F19" w:rsidR="0057625B" w:rsidRP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išlaikytas estetiškas vaizdas.</w:t>
      </w:r>
    </w:p>
    <w:p w14:paraId="75DDACA3" w14:textId="77777777" w:rsidR="0057625B" w:rsidRPr="0057625B" w:rsidRDefault="0057625B" w:rsidP="00A51C6B">
      <w:pPr>
        <w:pStyle w:val="Sraopastraipa"/>
        <w:numPr>
          <w:ilvl w:val="0"/>
          <w:numId w:val="9"/>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Tose vietose, kur reikia prieigos prie paslėptų mazgų, turi būti numatytos:</w:t>
      </w:r>
    </w:p>
    <w:p w14:paraId="515295B2" w14:textId="0A4CA5C4"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revizinės durelės;</w:t>
      </w:r>
    </w:p>
    <w:p w14:paraId="587DD8E5" w14:textId="77777777"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nuimami skydai;</w:t>
      </w:r>
    </w:p>
    <w:p w14:paraId="26375A75" w14:textId="77777777"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aptarnavimo angos</w:t>
      </w:r>
      <w:r>
        <w:rPr>
          <w:rFonts w:ascii="Times New Roman" w:hAnsi="Times New Roman" w:cs="Times New Roman"/>
          <w:sz w:val="24"/>
          <w:szCs w:val="24"/>
        </w:rPr>
        <w:t>;</w:t>
      </w:r>
    </w:p>
    <w:p w14:paraId="370CF3A1" w14:textId="1F3E8BA7"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ar kiti funkciniai sprendiniai</w:t>
      </w:r>
      <w:r w:rsidR="0088323B">
        <w:rPr>
          <w:rFonts w:ascii="Times New Roman" w:hAnsi="Times New Roman" w:cs="Times New Roman"/>
          <w:sz w:val="24"/>
          <w:szCs w:val="24"/>
        </w:rPr>
        <w:t>.</w:t>
      </w:r>
    </w:p>
    <w:p w14:paraId="42E4E961" w14:textId="3C8BF389" w:rsidR="00DE40E7" w:rsidRPr="0088323B" w:rsidRDefault="0088323B" w:rsidP="00A51C6B">
      <w:pPr>
        <w:pStyle w:val="Sraopastraipa"/>
        <w:numPr>
          <w:ilvl w:val="0"/>
          <w:numId w:val="9"/>
        </w:numPr>
        <w:tabs>
          <w:tab w:val="left" w:pos="1134"/>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DE40E7" w:rsidRPr="0088323B">
        <w:rPr>
          <w:rFonts w:ascii="Times New Roman" w:hAnsi="Times New Roman" w:cs="Times New Roman"/>
          <w:sz w:val="24"/>
          <w:szCs w:val="24"/>
        </w:rPr>
        <w:t xml:space="preserve">iekėjas privalo užtikrinti, kad visi </w:t>
      </w:r>
      <w:r w:rsidR="00E025B6">
        <w:rPr>
          <w:rFonts w:ascii="Times New Roman" w:hAnsi="Times New Roman" w:cs="Times New Roman"/>
          <w:sz w:val="24"/>
          <w:szCs w:val="24"/>
        </w:rPr>
        <w:t>Prekių</w:t>
      </w:r>
      <w:r w:rsidR="00DE40E7" w:rsidRPr="0088323B">
        <w:rPr>
          <w:rFonts w:ascii="Times New Roman" w:hAnsi="Times New Roman" w:cs="Times New Roman"/>
          <w:sz w:val="24"/>
          <w:szCs w:val="24"/>
        </w:rPr>
        <w:t xml:space="preserve"> sprendiniai neužkirstų prieigos prie eksploatuojamų inžinerinių sistemų.</w:t>
      </w:r>
      <w:r w:rsidR="00E025B6">
        <w:rPr>
          <w:rFonts w:ascii="Times New Roman" w:hAnsi="Times New Roman" w:cs="Times New Roman"/>
          <w:sz w:val="24"/>
          <w:szCs w:val="24"/>
        </w:rPr>
        <w:t xml:space="preserve"> </w:t>
      </w:r>
    </w:p>
    <w:p w14:paraId="06EB484D" w14:textId="77777777" w:rsidR="0057625B" w:rsidRPr="0057625B" w:rsidRDefault="0057625B" w:rsidP="00A51C6B">
      <w:pPr>
        <w:pStyle w:val="Sraopastraipa"/>
        <w:numPr>
          <w:ilvl w:val="0"/>
          <w:numId w:val="9"/>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 xml:space="preserve">Tvirtinimo detalės turi būti maksimaliai paslėptos. Matomi </w:t>
      </w:r>
      <w:proofErr w:type="spellStart"/>
      <w:r w:rsidRPr="0057625B">
        <w:rPr>
          <w:rFonts w:ascii="Times New Roman" w:hAnsi="Times New Roman" w:cs="Times New Roman"/>
          <w:sz w:val="24"/>
          <w:szCs w:val="24"/>
        </w:rPr>
        <w:t>savisriegiai</w:t>
      </w:r>
      <w:proofErr w:type="spellEnd"/>
      <w:r w:rsidRPr="0057625B">
        <w:rPr>
          <w:rFonts w:ascii="Times New Roman" w:hAnsi="Times New Roman" w:cs="Times New Roman"/>
          <w:sz w:val="24"/>
          <w:szCs w:val="24"/>
        </w:rPr>
        <w:t>, neuždengti varžtai ar laikini montavimo sprendiniai neleidžiami.</w:t>
      </w:r>
    </w:p>
    <w:p w14:paraId="62C57E8A" w14:textId="4654B3DD" w:rsidR="0057625B" w:rsidRDefault="00E025B6" w:rsidP="00A51C6B">
      <w:pPr>
        <w:pStyle w:val="Sraopastraipa"/>
        <w:numPr>
          <w:ilvl w:val="0"/>
          <w:numId w:val="9"/>
        </w:numPr>
        <w:tabs>
          <w:tab w:val="left" w:pos="1134"/>
        </w:tabs>
        <w:spacing w:after="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Prekių</w:t>
      </w:r>
      <w:r w:rsidR="0057625B" w:rsidRPr="0057625B">
        <w:rPr>
          <w:rFonts w:ascii="Times New Roman" w:hAnsi="Times New Roman" w:cs="Times New Roman"/>
          <w:sz w:val="24"/>
          <w:szCs w:val="24"/>
        </w:rPr>
        <w:t xml:space="preserve"> montavimo metu tiekėjas privalo apsaugoti:</w:t>
      </w:r>
      <w:r>
        <w:rPr>
          <w:rFonts w:ascii="Times New Roman" w:hAnsi="Times New Roman" w:cs="Times New Roman"/>
          <w:sz w:val="24"/>
          <w:szCs w:val="24"/>
        </w:rPr>
        <w:t xml:space="preserve"> </w:t>
      </w:r>
    </w:p>
    <w:p w14:paraId="5750B077" w14:textId="7806BC2F" w:rsidR="0057625B" w:rsidRPr="00D87127"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D87127">
        <w:rPr>
          <w:rFonts w:ascii="Times New Roman" w:hAnsi="Times New Roman" w:cs="Times New Roman"/>
          <w:sz w:val="24"/>
          <w:szCs w:val="24"/>
        </w:rPr>
        <w:t>grindis;</w:t>
      </w:r>
    </w:p>
    <w:p w14:paraId="4A3CA60F" w14:textId="77777777"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sienas;</w:t>
      </w:r>
    </w:p>
    <w:p w14:paraId="44A52F0E" w14:textId="77777777"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lastRenderedPageBreak/>
        <w:t>kolonas;</w:t>
      </w:r>
    </w:p>
    <w:p w14:paraId="0DA32016" w14:textId="77777777" w:rsid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stiklo elementus;</w:t>
      </w:r>
    </w:p>
    <w:p w14:paraId="150E77D1" w14:textId="666D6406" w:rsidR="0057625B" w:rsidRPr="0057625B" w:rsidRDefault="0057625B" w:rsidP="00A51C6B">
      <w:pPr>
        <w:pStyle w:val="Sraopastraipa"/>
        <w:numPr>
          <w:ilvl w:val="1"/>
          <w:numId w:val="9"/>
        </w:numPr>
        <w:tabs>
          <w:tab w:val="left" w:pos="1985"/>
        </w:tabs>
        <w:spacing w:after="0" w:line="276" w:lineRule="auto"/>
        <w:ind w:left="0" w:firstLine="1134"/>
        <w:jc w:val="both"/>
        <w:rPr>
          <w:rFonts w:ascii="Times New Roman" w:hAnsi="Times New Roman" w:cs="Times New Roman"/>
          <w:sz w:val="24"/>
          <w:szCs w:val="24"/>
        </w:rPr>
      </w:pPr>
      <w:r w:rsidRPr="0057625B">
        <w:rPr>
          <w:rFonts w:ascii="Times New Roman" w:hAnsi="Times New Roman" w:cs="Times New Roman"/>
          <w:sz w:val="24"/>
          <w:szCs w:val="24"/>
        </w:rPr>
        <w:t>esamą apdailą ir kitus objekto paviršius.</w:t>
      </w:r>
    </w:p>
    <w:p w14:paraId="3C48CDB4" w14:textId="1B14021C" w:rsidR="0057625B" w:rsidRPr="00742D49" w:rsidRDefault="0057625B" w:rsidP="00A51C6B">
      <w:pPr>
        <w:pStyle w:val="Sraopastraipa"/>
        <w:numPr>
          <w:ilvl w:val="0"/>
          <w:numId w:val="9"/>
        </w:numPr>
        <w:tabs>
          <w:tab w:val="left" w:pos="1134"/>
        </w:tabs>
        <w:spacing w:after="0" w:line="276" w:lineRule="auto"/>
        <w:ind w:left="0" w:firstLine="567"/>
        <w:jc w:val="both"/>
        <w:rPr>
          <w:rFonts w:ascii="Times New Roman" w:hAnsi="Times New Roman" w:cs="Times New Roman"/>
          <w:sz w:val="24"/>
          <w:szCs w:val="24"/>
        </w:rPr>
      </w:pPr>
      <w:r w:rsidRPr="0057625B">
        <w:rPr>
          <w:rFonts w:ascii="Times New Roman" w:hAnsi="Times New Roman" w:cs="Times New Roman"/>
          <w:sz w:val="24"/>
          <w:szCs w:val="24"/>
        </w:rPr>
        <w:t xml:space="preserve">Bet kokie montavimo metu padaryti pažeidimai turi būti pašalinti </w:t>
      </w:r>
      <w:r w:rsidR="00E025B6">
        <w:rPr>
          <w:rFonts w:ascii="Times New Roman" w:hAnsi="Times New Roman" w:cs="Times New Roman"/>
          <w:sz w:val="24"/>
          <w:szCs w:val="24"/>
        </w:rPr>
        <w:t>T</w:t>
      </w:r>
      <w:r w:rsidRPr="0057625B">
        <w:rPr>
          <w:rFonts w:ascii="Times New Roman" w:hAnsi="Times New Roman" w:cs="Times New Roman"/>
          <w:sz w:val="24"/>
          <w:szCs w:val="24"/>
        </w:rPr>
        <w:t>iekėjo sąskaita.</w:t>
      </w:r>
    </w:p>
    <w:p w14:paraId="280BF13D" w14:textId="77777777" w:rsidR="00D1413C" w:rsidRPr="00742D49" w:rsidRDefault="00D1413C" w:rsidP="00742D49">
      <w:pPr>
        <w:pStyle w:val="Sraopastraipa"/>
        <w:tabs>
          <w:tab w:val="left" w:pos="1276"/>
        </w:tabs>
        <w:spacing w:after="0" w:line="276" w:lineRule="auto"/>
        <w:jc w:val="both"/>
        <w:rPr>
          <w:rFonts w:ascii="Times New Roman" w:hAnsi="Times New Roman" w:cs="Times New Roman"/>
          <w:sz w:val="24"/>
          <w:szCs w:val="24"/>
        </w:rPr>
      </w:pPr>
    </w:p>
    <w:p w14:paraId="67540DD0" w14:textId="16AB74C2" w:rsidR="00843444" w:rsidRDefault="00843444" w:rsidP="00A51C6B">
      <w:pPr>
        <w:pStyle w:val="Sraopastraipa"/>
        <w:numPr>
          <w:ilvl w:val="0"/>
          <w:numId w:val="1"/>
        </w:numPr>
        <w:tabs>
          <w:tab w:val="left" w:pos="567"/>
        </w:tabs>
        <w:spacing w:after="0" w:line="276" w:lineRule="auto"/>
        <w:ind w:left="0" w:firstLine="0"/>
        <w:jc w:val="center"/>
        <w:rPr>
          <w:rFonts w:ascii="Times New Roman" w:hAnsi="Times New Roman" w:cs="Times New Roman"/>
          <w:b/>
          <w:bCs/>
          <w:sz w:val="24"/>
          <w:szCs w:val="24"/>
        </w:rPr>
      </w:pPr>
      <w:r w:rsidRPr="00843444">
        <w:rPr>
          <w:rFonts w:ascii="Times New Roman" w:hAnsi="Times New Roman" w:cs="Times New Roman"/>
          <w:b/>
          <w:bCs/>
          <w:sz w:val="24"/>
          <w:szCs w:val="24"/>
        </w:rPr>
        <w:t>SPALVOS, APDAILA IR PAVYZDŽIAI</w:t>
      </w:r>
    </w:p>
    <w:p w14:paraId="5B496078" w14:textId="77777777" w:rsidR="00843444" w:rsidRDefault="00843444" w:rsidP="00843444">
      <w:pPr>
        <w:pStyle w:val="Sraopastraipa"/>
        <w:tabs>
          <w:tab w:val="left" w:pos="567"/>
        </w:tabs>
        <w:spacing w:after="0" w:line="276" w:lineRule="auto"/>
        <w:ind w:left="0"/>
        <w:rPr>
          <w:rFonts w:ascii="Times New Roman" w:hAnsi="Times New Roman" w:cs="Times New Roman"/>
          <w:b/>
          <w:bCs/>
          <w:sz w:val="24"/>
          <w:szCs w:val="24"/>
        </w:rPr>
      </w:pPr>
    </w:p>
    <w:p w14:paraId="735CD9CC" w14:textId="69A1B287" w:rsidR="00843444" w:rsidRPr="00901F75" w:rsidRDefault="00843444" w:rsidP="00901F75">
      <w:pPr>
        <w:pStyle w:val="Sraopastraipa"/>
        <w:numPr>
          <w:ilvl w:val="0"/>
          <w:numId w:val="9"/>
        </w:numPr>
        <w:tabs>
          <w:tab w:val="left" w:pos="1134"/>
        </w:tabs>
        <w:spacing w:after="0" w:line="276" w:lineRule="auto"/>
        <w:ind w:left="0" w:firstLine="567"/>
        <w:rPr>
          <w:rFonts w:ascii="Times New Roman" w:hAnsi="Times New Roman" w:cs="Times New Roman"/>
          <w:sz w:val="24"/>
          <w:szCs w:val="24"/>
        </w:rPr>
      </w:pPr>
      <w:r w:rsidRPr="00843444">
        <w:rPr>
          <w:rFonts w:ascii="Times New Roman" w:hAnsi="Times New Roman" w:cs="Times New Roman"/>
          <w:sz w:val="24"/>
          <w:szCs w:val="24"/>
        </w:rPr>
        <w:t xml:space="preserve">Prieš </w:t>
      </w:r>
      <w:r w:rsidR="00E025B6">
        <w:rPr>
          <w:rFonts w:ascii="Times New Roman" w:hAnsi="Times New Roman" w:cs="Times New Roman"/>
          <w:sz w:val="24"/>
          <w:szCs w:val="24"/>
        </w:rPr>
        <w:t>Prekių</w:t>
      </w:r>
      <w:r w:rsidR="00E025B6" w:rsidRPr="0057625B">
        <w:rPr>
          <w:rFonts w:ascii="Times New Roman" w:hAnsi="Times New Roman" w:cs="Times New Roman"/>
          <w:sz w:val="24"/>
          <w:szCs w:val="24"/>
        </w:rPr>
        <w:t xml:space="preserve"> </w:t>
      </w:r>
      <w:r w:rsidRPr="00843444">
        <w:rPr>
          <w:rFonts w:ascii="Times New Roman" w:hAnsi="Times New Roman" w:cs="Times New Roman"/>
          <w:sz w:val="24"/>
          <w:szCs w:val="24"/>
        </w:rPr>
        <w:t xml:space="preserve">gamybą </w:t>
      </w:r>
      <w:r w:rsidRPr="00901F75">
        <w:rPr>
          <w:rFonts w:ascii="Times New Roman" w:hAnsi="Times New Roman" w:cs="Times New Roman"/>
          <w:sz w:val="24"/>
          <w:szCs w:val="24"/>
        </w:rPr>
        <w:t>tiekėjas privalo pateikti Užsakovui suderinimui</w:t>
      </w:r>
      <w:r w:rsidR="00C21518" w:rsidRPr="00901F75">
        <w:rPr>
          <w:rFonts w:ascii="Times New Roman" w:hAnsi="Times New Roman" w:cs="Times New Roman"/>
          <w:sz w:val="24"/>
          <w:szCs w:val="24"/>
        </w:rPr>
        <w:t xml:space="preserve"> pagrindinių medžiagų ir furnitūros techninius duomenis bei pavyzdžius</w:t>
      </w:r>
      <w:r w:rsidRPr="00901F75">
        <w:rPr>
          <w:rFonts w:ascii="Times New Roman" w:hAnsi="Times New Roman" w:cs="Times New Roman"/>
          <w:sz w:val="24"/>
          <w:szCs w:val="24"/>
        </w:rPr>
        <w:t>:</w:t>
      </w:r>
    </w:p>
    <w:p w14:paraId="0904D96D" w14:textId="61DE723B" w:rsidR="00843444" w:rsidRPr="00901F75" w:rsidRDefault="00843444" w:rsidP="00A51C6B">
      <w:pPr>
        <w:pStyle w:val="Sraopastraipa"/>
        <w:numPr>
          <w:ilvl w:val="1"/>
          <w:numId w:val="9"/>
        </w:numPr>
        <w:tabs>
          <w:tab w:val="left" w:pos="1985"/>
        </w:tabs>
        <w:spacing w:after="0" w:line="276" w:lineRule="auto"/>
        <w:ind w:left="0" w:firstLine="1134"/>
        <w:rPr>
          <w:rFonts w:ascii="Times New Roman" w:hAnsi="Times New Roman" w:cs="Times New Roman"/>
          <w:sz w:val="24"/>
          <w:szCs w:val="24"/>
        </w:rPr>
      </w:pPr>
      <w:r w:rsidRPr="00901F75">
        <w:rPr>
          <w:rFonts w:ascii="Times New Roman" w:hAnsi="Times New Roman" w:cs="Times New Roman"/>
          <w:sz w:val="24"/>
          <w:szCs w:val="24"/>
        </w:rPr>
        <w:t>korpusinių plokščių;</w:t>
      </w:r>
    </w:p>
    <w:p w14:paraId="11972822" w14:textId="2DD13606" w:rsidR="00843444" w:rsidRPr="00901F75" w:rsidRDefault="00843444" w:rsidP="00A51C6B">
      <w:pPr>
        <w:pStyle w:val="Sraopastraipa"/>
        <w:numPr>
          <w:ilvl w:val="1"/>
          <w:numId w:val="9"/>
        </w:numPr>
        <w:tabs>
          <w:tab w:val="left" w:pos="1985"/>
        </w:tabs>
        <w:spacing w:after="0" w:line="276" w:lineRule="auto"/>
        <w:ind w:left="0" w:firstLine="1134"/>
        <w:rPr>
          <w:rFonts w:ascii="Times New Roman" w:hAnsi="Times New Roman" w:cs="Times New Roman"/>
          <w:sz w:val="24"/>
          <w:szCs w:val="24"/>
        </w:rPr>
      </w:pPr>
      <w:r w:rsidRPr="00901F75">
        <w:rPr>
          <w:rFonts w:ascii="Times New Roman" w:hAnsi="Times New Roman" w:cs="Times New Roman"/>
          <w:sz w:val="24"/>
          <w:szCs w:val="24"/>
        </w:rPr>
        <w:t>fasadų apdailos;</w:t>
      </w:r>
    </w:p>
    <w:p w14:paraId="28456EE7" w14:textId="4E124FEF" w:rsidR="00843444" w:rsidRPr="00901F75" w:rsidRDefault="00843444" w:rsidP="00A51C6B">
      <w:pPr>
        <w:pStyle w:val="Sraopastraipa"/>
        <w:numPr>
          <w:ilvl w:val="1"/>
          <w:numId w:val="9"/>
        </w:numPr>
        <w:tabs>
          <w:tab w:val="left" w:pos="1985"/>
        </w:tabs>
        <w:spacing w:after="0" w:line="276" w:lineRule="auto"/>
        <w:ind w:left="0" w:firstLine="1134"/>
        <w:rPr>
          <w:rFonts w:ascii="Times New Roman" w:hAnsi="Times New Roman" w:cs="Times New Roman"/>
          <w:sz w:val="24"/>
          <w:szCs w:val="24"/>
        </w:rPr>
      </w:pPr>
      <w:r w:rsidRPr="00901F75">
        <w:rPr>
          <w:rFonts w:ascii="Times New Roman" w:hAnsi="Times New Roman" w:cs="Times New Roman"/>
          <w:sz w:val="24"/>
          <w:szCs w:val="24"/>
        </w:rPr>
        <w:t>stalviršių;</w:t>
      </w:r>
    </w:p>
    <w:p w14:paraId="7B23385D" w14:textId="2F914FCE" w:rsidR="00843444" w:rsidRPr="00901F75" w:rsidRDefault="00843444" w:rsidP="00A51C6B">
      <w:pPr>
        <w:pStyle w:val="Sraopastraipa"/>
        <w:numPr>
          <w:ilvl w:val="1"/>
          <w:numId w:val="9"/>
        </w:numPr>
        <w:tabs>
          <w:tab w:val="left" w:pos="1985"/>
        </w:tabs>
        <w:spacing w:after="0" w:line="276" w:lineRule="auto"/>
        <w:ind w:left="0" w:firstLine="1134"/>
        <w:rPr>
          <w:rFonts w:ascii="Times New Roman" w:hAnsi="Times New Roman" w:cs="Times New Roman"/>
          <w:sz w:val="24"/>
          <w:szCs w:val="24"/>
        </w:rPr>
      </w:pPr>
      <w:r w:rsidRPr="00901F75">
        <w:rPr>
          <w:rFonts w:ascii="Times New Roman" w:hAnsi="Times New Roman" w:cs="Times New Roman"/>
          <w:sz w:val="24"/>
          <w:szCs w:val="24"/>
        </w:rPr>
        <w:t>briaunų;</w:t>
      </w:r>
    </w:p>
    <w:p w14:paraId="6A4D27AE" w14:textId="74AF4C5A" w:rsidR="00843444" w:rsidRPr="00901F75" w:rsidRDefault="00843444" w:rsidP="00A51C6B">
      <w:pPr>
        <w:pStyle w:val="Sraopastraipa"/>
        <w:numPr>
          <w:ilvl w:val="1"/>
          <w:numId w:val="9"/>
        </w:numPr>
        <w:tabs>
          <w:tab w:val="left" w:pos="1985"/>
        </w:tabs>
        <w:spacing w:after="0" w:line="276" w:lineRule="auto"/>
        <w:ind w:left="0" w:firstLine="1134"/>
        <w:rPr>
          <w:rFonts w:ascii="Times New Roman" w:hAnsi="Times New Roman" w:cs="Times New Roman"/>
          <w:sz w:val="24"/>
          <w:szCs w:val="24"/>
        </w:rPr>
      </w:pPr>
      <w:r w:rsidRPr="00901F75">
        <w:rPr>
          <w:rFonts w:ascii="Times New Roman" w:hAnsi="Times New Roman" w:cs="Times New Roman"/>
          <w:sz w:val="24"/>
          <w:szCs w:val="24"/>
        </w:rPr>
        <w:t>furnitūros;</w:t>
      </w:r>
    </w:p>
    <w:p w14:paraId="3F621793" w14:textId="295E29B3" w:rsidR="00843444" w:rsidRPr="00901F75" w:rsidRDefault="00E025B6" w:rsidP="00A51C6B">
      <w:pPr>
        <w:pStyle w:val="Sraopastraipa"/>
        <w:numPr>
          <w:ilvl w:val="1"/>
          <w:numId w:val="9"/>
        </w:numPr>
        <w:tabs>
          <w:tab w:val="left" w:pos="1985"/>
        </w:tabs>
        <w:spacing w:after="0" w:line="276" w:lineRule="auto"/>
        <w:ind w:left="0" w:firstLine="1134"/>
        <w:rPr>
          <w:rFonts w:ascii="Times New Roman" w:hAnsi="Times New Roman" w:cs="Times New Roman"/>
          <w:sz w:val="24"/>
          <w:szCs w:val="24"/>
        </w:rPr>
      </w:pPr>
      <w:r w:rsidRPr="00901F75">
        <w:rPr>
          <w:rFonts w:ascii="Times New Roman" w:hAnsi="Times New Roman" w:cs="Times New Roman"/>
          <w:sz w:val="24"/>
          <w:szCs w:val="24"/>
        </w:rPr>
        <w:t>esant poreikiui, Užsakovas gali pareikalauti</w:t>
      </w:r>
      <w:r w:rsidR="00843444" w:rsidRPr="00901F75">
        <w:rPr>
          <w:rFonts w:ascii="Times New Roman" w:hAnsi="Times New Roman" w:cs="Times New Roman"/>
          <w:sz w:val="24"/>
          <w:szCs w:val="24"/>
        </w:rPr>
        <w:t xml:space="preserve">  mazgų ar konstrukcinių sprendinių </w:t>
      </w:r>
      <w:r w:rsidRPr="00901F75">
        <w:rPr>
          <w:rFonts w:ascii="Times New Roman" w:hAnsi="Times New Roman" w:cs="Times New Roman"/>
          <w:sz w:val="24"/>
          <w:szCs w:val="24"/>
        </w:rPr>
        <w:t xml:space="preserve">vizualizacijų </w:t>
      </w:r>
      <w:r w:rsidR="00843444" w:rsidRPr="00901F75">
        <w:rPr>
          <w:rFonts w:ascii="Times New Roman" w:hAnsi="Times New Roman" w:cs="Times New Roman"/>
          <w:sz w:val="24"/>
          <w:szCs w:val="24"/>
        </w:rPr>
        <w:t xml:space="preserve">/ </w:t>
      </w:r>
      <w:r w:rsidRPr="00901F75">
        <w:rPr>
          <w:rFonts w:ascii="Times New Roman" w:hAnsi="Times New Roman" w:cs="Times New Roman"/>
          <w:sz w:val="24"/>
          <w:szCs w:val="24"/>
        </w:rPr>
        <w:t>brėžinių</w:t>
      </w:r>
      <w:r w:rsidR="00843444" w:rsidRPr="00901F75">
        <w:rPr>
          <w:rFonts w:ascii="Times New Roman" w:hAnsi="Times New Roman" w:cs="Times New Roman"/>
          <w:sz w:val="24"/>
          <w:szCs w:val="24"/>
        </w:rPr>
        <w:t>.</w:t>
      </w:r>
    </w:p>
    <w:p w14:paraId="763D3A3A" w14:textId="4CD3E47D" w:rsidR="00843444" w:rsidRDefault="00710070" w:rsidP="00A51C6B">
      <w:pPr>
        <w:pStyle w:val="Sraopastraipa"/>
        <w:numPr>
          <w:ilvl w:val="1"/>
          <w:numId w:val="9"/>
        </w:numPr>
        <w:tabs>
          <w:tab w:val="left" w:pos="1985"/>
        </w:tabs>
        <w:spacing w:after="0" w:line="276" w:lineRule="auto"/>
        <w:ind w:left="0" w:firstLine="1134"/>
        <w:rPr>
          <w:rFonts w:ascii="Times New Roman" w:hAnsi="Times New Roman" w:cs="Times New Roman"/>
          <w:sz w:val="24"/>
          <w:szCs w:val="24"/>
        </w:rPr>
      </w:pPr>
      <w:r w:rsidRPr="00710070">
        <w:rPr>
          <w:rFonts w:ascii="Times New Roman" w:hAnsi="Times New Roman" w:cs="Times New Roman"/>
          <w:sz w:val="24"/>
          <w:szCs w:val="24"/>
        </w:rPr>
        <w:t xml:space="preserve">Galutinis </w:t>
      </w:r>
      <w:r w:rsidR="00E025B6">
        <w:rPr>
          <w:rFonts w:ascii="Times New Roman" w:hAnsi="Times New Roman" w:cs="Times New Roman"/>
          <w:sz w:val="24"/>
          <w:szCs w:val="24"/>
        </w:rPr>
        <w:t>Prekių</w:t>
      </w:r>
      <w:r w:rsidRPr="00710070">
        <w:rPr>
          <w:rFonts w:ascii="Times New Roman" w:hAnsi="Times New Roman" w:cs="Times New Roman"/>
          <w:sz w:val="24"/>
          <w:szCs w:val="24"/>
        </w:rPr>
        <w:t xml:space="preserve"> išpildymas turi atitikti Užsakovo suderintus pavyzdžius.</w:t>
      </w:r>
      <w:r>
        <w:rPr>
          <w:rFonts w:ascii="Times New Roman" w:hAnsi="Times New Roman" w:cs="Times New Roman"/>
          <w:sz w:val="24"/>
          <w:szCs w:val="24"/>
        </w:rPr>
        <w:t xml:space="preserve"> </w:t>
      </w:r>
      <w:r w:rsidRPr="00710070">
        <w:rPr>
          <w:rFonts w:ascii="Times New Roman" w:hAnsi="Times New Roman" w:cs="Times New Roman"/>
          <w:sz w:val="24"/>
          <w:szCs w:val="24"/>
        </w:rPr>
        <w:t>Suderinti pavyzdžiai laikomi neatsiejama sutarties dalimi.</w:t>
      </w:r>
      <w:r w:rsidR="00F80D2A">
        <w:rPr>
          <w:rFonts w:ascii="Times New Roman" w:hAnsi="Times New Roman" w:cs="Times New Roman"/>
          <w:sz w:val="24"/>
          <w:szCs w:val="24"/>
        </w:rPr>
        <w:t xml:space="preserve"> </w:t>
      </w:r>
      <w:r w:rsidR="00F80D2A" w:rsidRPr="00F80D2A">
        <w:rPr>
          <w:rFonts w:ascii="Times New Roman" w:hAnsi="Times New Roman" w:cs="Times New Roman"/>
          <w:sz w:val="24"/>
          <w:szCs w:val="24"/>
        </w:rPr>
        <w:t>Bet koks nukrypimas nuo suderintų pavyzdžių galimas tik gavus išankstinį raštišką Užsakovo sutikimą.</w:t>
      </w:r>
      <w:r w:rsidR="00E025B6">
        <w:rPr>
          <w:rFonts w:ascii="Times New Roman" w:hAnsi="Times New Roman" w:cs="Times New Roman"/>
          <w:sz w:val="24"/>
          <w:szCs w:val="24"/>
        </w:rPr>
        <w:t xml:space="preserve"> </w:t>
      </w:r>
    </w:p>
    <w:p w14:paraId="03F1F7E7" w14:textId="08DC637C" w:rsidR="00843444" w:rsidRDefault="00843444" w:rsidP="00A51C6B">
      <w:pPr>
        <w:pStyle w:val="Sraopastraipa"/>
        <w:numPr>
          <w:ilvl w:val="1"/>
          <w:numId w:val="9"/>
        </w:numPr>
        <w:tabs>
          <w:tab w:val="left" w:pos="1985"/>
        </w:tabs>
        <w:spacing w:after="0" w:line="276" w:lineRule="auto"/>
        <w:ind w:left="0" w:firstLine="1134"/>
        <w:rPr>
          <w:rFonts w:ascii="Times New Roman" w:hAnsi="Times New Roman" w:cs="Times New Roman"/>
          <w:sz w:val="24"/>
          <w:szCs w:val="24"/>
        </w:rPr>
      </w:pPr>
      <w:r w:rsidRPr="00843444">
        <w:rPr>
          <w:rFonts w:ascii="Times New Roman" w:hAnsi="Times New Roman" w:cs="Times New Roman"/>
          <w:sz w:val="24"/>
          <w:szCs w:val="24"/>
        </w:rPr>
        <w:t>Jei po pavyzdžių pateikimo paaiškėja, kad siūlomos medžiagos neatitinka</w:t>
      </w:r>
      <w:r w:rsidR="00585A7F">
        <w:rPr>
          <w:rFonts w:ascii="Times New Roman" w:hAnsi="Times New Roman" w:cs="Times New Roman"/>
          <w:sz w:val="24"/>
          <w:szCs w:val="24"/>
        </w:rPr>
        <w:t xml:space="preserve"> interjero</w:t>
      </w:r>
      <w:r w:rsidRPr="00843444">
        <w:rPr>
          <w:rFonts w:ascii="Times New Roman" w:hAnsi="Times New Roman" w:cs="Times New Roman"/>
          <w:sz w:val="24"/>
          <w:szCs w:val="24"/>
        </w:rPr>
        <w:t xml:space="preserve"> projekto estetikos ar eksploatacinių reikalavimų, Užsakovas turi teisę reikalauti pateikti alternatyvius variantus be papildomo apmokėjimo.</w:t>
      </w:r>
    </w:p>
    <w:p w14:paraId="3466A812" w14:textId="1F66894F" w:rsidR="00F60CD4" w:rsidRDefault="00710070" w:rsidP="00A51C6B">
      <w:pPr>
        <w:pStyle w:val="Sraopastraipa"/>
        <w:numPr>
          <w:ilvl w:val="1"/>
          <w:numId w:val="9"/>
        </w:numPr>
        <w:tabs>
          <w:tab w:val="left" w:pos="1985"/>
        </w:tabs>
        <w:spacing w:after="0" w:line="276" w:lineRule="auto"/>
        <w:ind w:left="0" w:firstLine="1134"/>
        <w:rPr>
          <w:rFonts w:ascii="Times New Roman" w:hAnsi="Times New Roman" w:cs="Times New Roman"/>
          <w:sz w:val="24"/>
          <w:szCs w:val="24"/>
        </w:rPr>
      </w:pPr>
      <w:r w:rsidRPr="00710070">
        <w:rPr>
          <w:rFonts w:ascii="Times New Roman" w:hAnsi="Times New Roman" w:cs="Times New Roman"/>
          <w:sz w:val="24"/>
          <w:szCs w:val="24"/>
        </w:rPr>
        <w:t>Užsakovas turi teisę atmesti siūlomus sprendinius, jei jie neatitinka interjero projekto estetinių ir funkcinių reikalavimų</w:t>
      </w:r>
      <w:r w:rsidR="00F60CD4" w:rsidRPr="00F60CD4">
        <w:rPr>
          <w:rFonts w:ascii="Times New Roman" w:hAnsi="Times New Roman" w:cs="Times New Roman"/>
          <w:sz w:val="24"/>
          <w:szCs w:val="24"/>
        </w:rPr>
        <w:t>.</w:t>
      </w:r>
      <w:r w:rsidR="00331E69">
        <w:rPr>
          <w:rFonts w:ascii="Times New Roman" w:hAnsi="Times New Roman" w:cs="Times New Roman"/>
          <w:sz w:val="24"/>
          <w:szCs w:val="24"/>
        </w:rPr>
        <w:t xml:space="preserve"> </w:t>
      </w:r>
      <w:r w:rsidR="00331E69" w:rsidRPr="00331E69">
        <w:rPr>
          <w:rFonts w:ascii="Times New Roman" w:hAnsi="Times New Roman" w:cs="Times New Roman"/>
          <w:sz w:val="24"/>
          <w:szCs w:val="24"/>
        </w:rPr>
        <w:t>Visi sprendiniai turi būti suderinti su Užsakovu prieš jų įgyvendinimą.</w:t>
      </w:r>
    </w:p>
    <w:p w14:paraId="0F4E6B29" w14:textId="77777777" w:rsidR="00742D49" w:rsidRPr="00914788" w:rsidRDefault="00742D49" w:rsidP="00914788">
      <w:pPr>
        <w:tabs>
          <w:tab w:val="left" w:pos="1134"/>
        </w:tabs>
        <w:spacing w:after="0" w:line="276" w:lineRule="auto"/>
        <w:jc w:val="both"/>
        <w:rPr>
          <w:rFonts w:ascii="Times New Roman" w:hAnsi="Times New Roman" w:cs="Times New Roman"/>
          <w:sz w:val="24"/>
          <w:szCs w:val="24"/>
        </w:rPr>
      </w:pPr>
    </w:p>
    <w:p w14:paraId="7D5FA07B" w14:textId="39E96072" w:rsidR="00582C47" w:rsidRPr="00742D49" w:rsidRDefault="007612FA" w:rsidP="00A51C6B">
      <w:pPr>
        <w:pStyle w:val="Sraopastraipa"/>
        <w:numPr>
          <w:ilvl w:val="0"/>
          <w:numId w:val="1"/>
        </w:numPr>
        <w:tabs>
          <w:tab w:val="left" w:pos="1134"/>
        </w:tabs>
        <w:spacing w:after="0" w:line="276" w:lineRule="auto"/>
        <w:jc w:val="center"/>
        <w:rPr>
          <w:rFonts w:ascii="Times New Roman" w:hAnsi="Times New Roman" w:cs="Times New Roman"/>
          <w:sz w:val="24"/>
          <w:szCs w:val="24"/>
        </w:rPr>
      </w:pPr>
      <w:r w:rsidRPr="00EA0CF3">
        <w:rPr>
          <w:rFonts w:ascii="Times New Roman" w:hAnsi="Times New Roman" w:cs="Times New Roman"/>
          <w:b/>
          <w:bCs/>
          <w:sz w:val="24"/>
          <w:szCs w:val="24"/>
        </w:rPr>
        <w:t>ATITIKIMAS TECHNINĖS SPECIFIKACIJOS REIKALAVIMAMS</w:t>
      </w:r>
    </w:p>
    <w:p w14:paraId="7D777374" w14:textId="77777777" w:rsidR="00742D49" w:rsidRDefault="00742D49" w:rsidP="00742D49">
      <w:pPr>
        <w:pStyle w:val="Sraopastraipa"/>
        <w:tabs>
          <w:tab w:val="left" w:pos="1134"/>
        </w:tabs>
        <w:spacing w:after="0" w:line="276" w:lineRule="auto"/>
        <w:ind w:left="1080"/>
        <w:rPr>
          <w:rFonts w:ascii="Times New Roman" w:hAnsi="Times New Roman" w:cs="Times New Roman"/>
          <w:sz w:val="24"/>
          <w:szCs w:val="24"/>
        </w:rPr>
      </w:pPr>
    </w:p>
    <w:p w14:paraId="7E2C42F9" w14:textId="2A2B2C1B" w:rsidR="003710EE" w:rsidRPr="0069729A" w:rsidRDefault="003710EE" w:rsidP="003710EE">
      <w:pPr>
        <w:pStyle w:val="Sraopastraipa"/>
        <w:tabs>
          <w:tab w:val="left" w:pos="1418"/>
        </w:tabs>
        <w:spacing w:after="0" w:line="276" w:lineRule="auto"/>
        <w:ind w:left="0" w:right="-456" w:firstLine="851"/>
        <w:jc w:val="both"/>
        <w:rPr>
          <w:rFonts w:ascii="Times New Roman" w:hAnsi="Times New Roman" w:cs="Times New Roman"/>
          <w:sz w:val="24"/>
          <w:szCs w:val="24"/>
        </w:rPr>
      </w:pPr>
      <w:r w:rsidRPr="0069729A">
        <w:rPr>
          <w:rFonts w:ascii="Times New Roman" w:hAnsi="Times New Roman" w:cs="Times New Roman"/>
          <w:b/>
          <w:bCs/>
          <w:sz w:val="24"/>
          <w:szCs w:val="24"/>
        </w:rPr>
        <w:t xml:space="preserve">Jeigu tiekėjo siūlomos prekės </w:t>
      </w:r>
      <w:r w:rsidRPr="0069729A">
        <w:rPr>
          <w:rFonts w:ascii="Times New Roman" w:hAnsi="Times New Roman" w:cs="Times New Roman"/>
          <w:b/>
          <w:bCs/>
          <w:sz w:val="24"/>
          <w:szCs w:val="24"/>
          <w:u w:val="single"/>
        </w:rPr>
        <w:t xml:space="preserve">nėra pagamintos </w:t>
      </w:r>
      <w:r w:rsidRPr="0069729A">
        <w:rPr>
          <w:rFonts w:ascii="Times New Roman" w:hAnsi="Times New Roman" w:cs="Times New Roman"/>
          <w:b/>
          <w:bCs/>
          <w:i/>
          <w:iCs/>
          <w:sz w:val="24"/>
          <w:szCs w:val="24"/>
          <w:u w:val="single"/>
        </w:rPr>
        <w:t>(sukurtos)</w:t>
      </w:r>
      <w:r w:rsidRPr="0069729A">
        <w:rPr>
          <w:rFonts w:ascii="Times New Roman" w:hAnsi="Times New Roman" w:cs="Times New Roman"/>
          <w:b/>
          <w:bCs/>
          <w:i/>
          <w:iCs/>
          <w:sz w:val="24"/>
          <w:szCs w:val="24"/>
        </w:rPr>
        <w:t xml:space="preserve"> ir tiekėjas </w:t>
      </w:r>
      <w:r w:rsidRPr="0069729A">
        <w:rPr>
          <w:rFonts w:ascii="Times New Roman" w:hAnsi="Times New Roman" w:cs="Times New Roman"/>
          <w:b/>
          <w:bCs/>
          <w:i/>
          <w:iCs/>
          <w:sz w:val="24"/>
          <w:szCs w:val="24"/>
          <w:u w:val="single"/>
        </w:rPr>
        <w:t>pats bus siūlomų prekių gamintojas</w:t>
      </w:r>
      <w:r w:rsidRPr="0069729A">
        <w:rPr>
          <w:rFonts w:ascii="Times New Roman" w:hAnsi="Times New Roman" w:cs="Times New Roman"/>
          <w:b/>
          <w:bCs/>
          <w:i/>
          <w:iCs/>
          <w:sz w:val="24"/>
          <w:szCs w:val="24"/>
        </w:rPr>
        <w:t>, papildomų atitiktį reikalavimams patvirtinančių dokumentų pateikti nereikalaujama.</w:t>
      </w:r>
      <w:r w:rsidRPr="0069729A">
        <w:rPr>
          <w:rFonts w:ascii="Times New Roman" w:hAnsi="Times New Roman" w:cs="Times New Roman"/>
          <w:b/>
          <w:bCs/>
          <w:sz w:val="24"/>
          <w:szCs w:val="24"/>
        </w:rPr>
        <w:t xml:space="preserve"> </w:t>
      </w:r>
      <w:r w:rsidRPr="0069729A">
        <w:rPr>
          <w:rFonts w:ascii="Times New Roman" w:hAnsi="Times New Roman" w:cs="Times New Roman"/>
          <w:b/>
          <w:bCs/>
          <w:sz w:val="24"/>
          <w:szCs w:val="24"/>
          <w:u w:val="single"/>
        </w:rPr>
        <w:t>Tiekėjas techninėje specifikacijoje nurodo, kad yra siūlomų prekių gamintojas</w:t>
      </w:r>
      <w:r w:rsidRPr="0069729A">
        <w:rPr>
          <w:rFonts w:ascii="Times New Roman" w:hAnsi="Times New Roman" w:cs="Times New Roman"/>
          <w:b/>
          <w:bCs/>
          <w:sz w:val="24"/>
          <w:szCs w:val="24"/>
        </w:rPr>
        <w:t xml:space="preserve">. </w:t>
      </w:r>
    </w:p>
    <w:p w14:paraId="4F62037A" w14:textId="001199B9" w:rsidR="003710EE" w:rsidRPr="0069729A" w:rsidRDefault="003710EE" w:rsidP="003710EE">
      <w:pPr>
        <w:tabs>
          <w:tab w:val="left" w:pos="567"/>
          <w:tab w:val="left" w:pos="1418"/>
        </w:tabs>
        <w:ind w:left="-142" w:firstLine="851"/>
        <w:jc w:val="both"/>
        <w:rPr>
          <w:rFonts w:ascii="Times New Roman" w:hAnsi="Times New Roman" w:cs="Times New Roman"/>
          <w:b/>
          <w:bCs/>
          <w:i/>
          <w:iCs/>
          <w:sz w:val="24"/>
          <w:szCs w:val="24"/>
        </w:rPr>
      </w:pPr>
      <w:r w:rsidRPr="0069729A">
        <w:rPr>
          <w:rFonts w:ascii="Times New Roman" w:hAnsi="Times New Roman" w:cs="Times New Roman"/>
          <w:b/>
          <w:bCs/>
          <w:sz w:val="24"/>
          <w:szCs w:val="24"/>
        </w:rPr>
        <w:t xml:space="preserve">Jeigu tiekėjo siūlomos prekės </w:t>
      </w:r>
      <w:r w:rsidRPr="0069729A">
        <w:rPr>
          <w:rFonts w:ascii="Times New Roman" w:hAnsi="Times New Roman" w:cs="Times New Roman"/>
          <w:b/>
          <w:bCs/>
          <w:sz w:val="24"/>
          <w:szCs w:val="24"/>
          <w:u w:val="single"/>
        </w:rPr>
        <w:t>nėra pagamintos (sukurtos) ir tiekėjas pats jų negamins</w:t>
      </w:r>
      <w:r w:rsidRPr="0069729A">
        <w:rPr>
          <w:rFonts w:ascii="Times New Roman" w:hAnsi="Times New Roman" w:cs="Times New Roman"/>
          <w:b/>
          <w:bCs/>
          <w:sz w:val="24"/>
          <w:szCs w:val="24"/>
        </w:rPr>
        <w:t>,</w:t>
      </w:r>
      <w:r w:rsidRPr="0069729A">
        <w:rPr>
          <w:rFonts w:ascii="Times New Roman" w:hAnsi="Times New Roman" w:cs="Times New Roman"/>
          <w:b/>
          <w:bCs/>
          <w:i/>
          <w:iCs/>
          <w:sz w:val="24"/>
          <w:szCs w:val="24"/>
        </w:rPr>
        <w:t xml:space="preserve"> jis turi pateikti siūlomų prekių gamintojo (-ų)</w:t>
      </w:r>
      <w:r w:rsidR="000119D5" w:rsidRPr="0069729A">
        <w:rPr>
          <w:rFonts w:ascii="Times New Roman" w:hAnsi="Times New Roman" w:cs="Times New Roman"/>
          <w:b/>
          <w:bCs/>
          <w:i/>
          <w:iCs/>
          <w:sz w:val="24"/>
          <w:szCs w:val="24"/>
        </w:rPr>
        <w:t xml:space="preserve"> ir/ ar gamintojo įgalioto atstovo</w:t>
      </w:r>
      <w:r w:rsidRPr="0069729A">
        <w:rPr>
          <w:rFonts w:ascii="Times New Roman" w:hAnsi="Times New Roman" w:cs="Times New Roman"/>
          <w:b/>
          <w:bCs/>
          <w:i/>
          <w:iCs/>
          <w:sz w:val="24"/>
          <w:szCs w:val="24"/>
        </w:rPr>
        <w:t xml:space="preserve"> raštiškus patvirtinimus dėl prekių atitikties reikalavimams (atitikties deklaracijas ar kitus lygiaverčius dokumentus).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260"/>
        <w:gridCol w:w="9923"/>
      </w:tblGrid>
      <w:tr w:rsidR="000119D5" w:rsidRPr="00171038" w14:paraId="2CA8CF36" w14:textId="70000860" w:rsidTr="000119D5">
        <w:trPr>
          <w:trHeight w:val="299"/>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EC896E" w14:textId="77777777" w:rsidR="000119D5" w:rsidRPr="00171038" w:rsidRDefault="000119D5" w:rsidP="00E006B9">
            <w:pPr>
              <w:spacing w:after="0" w:line="276" w:lineRule="auto"/>
              <w:ind w:left="634" w:hanging="653"/>
              <w:jc w:val="center"/>
              <w:rPr>
                <w:rFonts w:ascii="Times New Roman" w:hAnsi="Times New Roman" w:cs="Times New Roman"/>
                <w:b/>
                <w:bCs/>
                <w:kern w:val="2"/>
                <w:sz w:val="24"/>
                <w:szCs w:val="24"/>
                <w14:ligatures w14:val="standardContextual"/>
              </w:rPr>
            </w:pPr>
            <w:r w:rsidRPr="00171038">
              <w:rPr>
                <w:rFonts w:ascii="Times New Roman" w:hAnsi="Times New Roman" w:cs="Times New Roman"/>
                <w:b/>
                <w:kern w:val="2"/>
                <w:sz w:val="24"/>
                <w:szCs w:val="24"/>
                <w14:ligatures w14:val="standardContextual"/>
              </w:rPr>
              <w:lastRenderedPageBreak/>
              <w:t>Eil. Nr.</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112B5" w14:textId="0669AE17" w:rsidR="000119D5" w:rsidRPr="00171038" w:rsidRDefault="000119D5" w:rsidP="00CD034D">
            <w:pPr>
              <w:spacing w:after="0" w:line="276" w:lineRule="auto"/>
              <w:ind w:left="32"/>
              <w:jc w:val="center"/>
              <w:rPr>
                <w:rFonts w:ascii="Times New Roman" w:hAnsi="Times New Roman" w:cs="Times New Roman"/>
                <w:b/>
                <w:kern w:val="2"/>
                <w:sz w:val="24"/>
                <w:szCs w:val="24"/>
                <w14:ligatures w14:val="standardContextual"/>
              </w:rPr>
            </w:pPr>
            <w:r w:rsidRPr="00631DF6">
              <w:rPr>
                <w:rFonts w:ascii="Times New Roman" w:hAnsi="Times New Roman" w:cs="Times New Roman"/>
                <w:b/>
                <w:kern w:val="2"/>
                <w:sz w:val="24"/>
                <w:szCs w:val="24"/>
                <w14:ligatures w14:val="standardContextual"/>
              </w:rPr>
              <w:t>Reikalaujamos bendrosios techninės charakteristikos</w:t>
            </w:r>
          </w:p>
          <w:p w14:paraId="5A178A1C" w14:textId="77777777" w:rsidR="000119D5" w:rsidRPr="00171038" w:rsidRDefault="000119D5" w:rsidP="00E006B9">
            <w:pPr>
              <w:spacing w:after="0" w:line="276" w:lineRule="auto"/>
              <w:ind w:left="32"/>
              <w:jc w:val="center"/>
              <w:rPr>
                <w:rFonts w:ascii="Times New Roman" w:hAnsi="Times New Roman" w:cs="Times New Roman"/>
                <w:b/>
                <w:bCs/>
                <w:kern w:val="2"/>
                <w:sz w:val="24"/>
                <w:szCs w:val="24"/>
                <w14:ligatures w14:val="standardContextual"/>
              </w:rPr>
            </w:pPr>
          </w:p>
        </w:tc>
        <w:tc>
          <w:tcPr>
            <w:tcW w:w="99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B1248E" w14:textId="77777777" w:rsidR="000119D5" w:rsidRPr="00631DF6" w:rsidRDefault="000119D5" w:rsidP="00CD034D">
            <w:pPr>
              <w:autoSpaceDN w:val="0"/>
              <w:jc w:val="center"/>
              <w:rPr>
                <w:rFonts w:ascii="Times New Roman" w:eastAsia="Calibri" w:hAnsi="Times New Roman" w:cs="Times New Roman"/>
                <w:b/>
                <w:kern w:val="2"/>
                <w:sz w:val="24"/>
                <w:szCs w:val="24"/>
              </w:rPr>
            </w:pPr>
            <w:r w:rsidRPr="00631DF6">
              <w:rPr>
                <w:rFonts w:ascii="Times New Roman" w:eastAsia="Calibri" w:hAnsi="Times New Roman" w:cs="Times New Roman"/>
                <w:b/>
                <w:kern w:val="2"/>
                <w:sz w:val="24"/>
                <w:szCs w:val="24"/>
              </w:rPr>
              <w:t>Siūlomi parametrai</w:t>
            </w:r>
          </w:p>
          <w:p w14:paraId="64D444A2" w14:textId="77777777" w:rsidR="000119D5" w:rsidRPr="00631DF6" w:rsidRDefault="000119D5" w:rsidP="00CD034D">
            <w:pPr>
              <w:jc w:val="center"/>
              <w:rPr>
                <w:rFonts w:ascii="Times New Roman" w:hAnsi="Times New Roman" w:cs="Times New Roman"/>
                <w:b/>
                <w:color w:val="000000" w:themeColor="text1"/>
                <w:sz w:val="24"/>
                <w:szCs w:val="24"/>
                <w:lang w:eastAsia="lt-LT"/>
              </w:rPr>
            </w:pPr>
            <w:r w:rsidRPr="00631DF6">
              <w:rPr>
                <w:rFonts w:ascii="Times New Roman" w:hAnsi="Times New Roman" w:cs="Times New Roman"/>
                <w:b/>
                <w:color w:val="000000" w:themeColor="text1"/>
                <w:sz w:val="24"/>
                <w:szCs w:val="24"/>
                <w:lang w:eastAsia="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0EC813B5" w14:textId="3E59EE04" w:rsidR="000119D5" w:rsidRPr="00A62A74" w:rsidRDefault="000119D5" w:rsidP="00CD034D">
            <w:pPr>
              <w:spacing w:after="0" w:line="276" w:lineRule="auto"/>
              <w:jc w:val="center"/>
              <w:rPr>
                <w:rFonts w:ascii="Times New Roman" w:hAnsi="Times New Roman" w:cs="Times New Roman"/>
                <w:b/>
                <w:color w:val="000000" w:themeColor="text1"/>
                <w:sz w:val="24"/>
                <w:szCs w:val="24"/>
                <w:lang w:eastAsia="lt-LT"/>
              </w:rPr>
            </w:pPr>
            <w:r w:rsidRPr="00631DF6">
              <w:rPr>
                <w:rFonts w:ascii="Times New Roman" w:eastAsia="Lucida Sans Unicode" w:hAnsi="Times New Roman" w:cs="Times New Roman"/>
                <w:b/>
                <w:color w:val="0070C0"/>
                <w:sz w:val="24"/>
                <w:szCs w:val="24"/>
                <w:u w:val="single"/>
              </w:rPr>
              <w:t>(PILDO TIEKĖJAS)</w:t>
            </w:r>
          </w:p>
        </w:tc>
      </w:tr>
      <w:tr w:rsidR="000119D5" w:rsidRPr="00171038" w14:paraId="0EF26858" w14:textId="713EA00C" w:rsidTr="000119D5">
        <w:trPr>
          <w:trHeight w:val="299"/>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4BB3A" w14:textId="0B3111B1" w:rsidR="000119D5" w:rsidRPr="00CD034D" w:rsidRDefault="000119D5" w:rsidP="00C832CE">
            <w:pPr>
              <w:spacing w:after="0" w:line="276" w:lineRule="auto"/>
              <w:ind w:left="634" w:hanging="653"/>
              <w:jc w:val="center"/>
              <w:rPr>
                <w:rFonts w:ascii="Times New Roman" w:hAnsi="Times New Roman" w:cs="Times New Roman"/>
                <w:bCs/>
                <w:i/>
                <w:iCs/>
                <w:kern w:val="2"/>
                <w:sz w:val="18"/>
                <w:szCs w:val="18"/>
                <w14:ligatures w14:val="standardContextual"/>
              </w:rPr>
            </w:pPr>
            <w:r w:rsidRPr="00CD034D">
              <w:rPr>
                <w:rFonts w:ascii="Times New Roman" w:hAnsi="Times New Roman" w:cs="Times New Roman"/>
                <w:bCs/>
                <w:i/>
                <w:iCs/>
                <w:kern w:val="2"/>
                <w:sz w:val="18"/>
                <w:szCs w:val="18"/>
                <w14:ligatures w14:val="standardContextual"/>
              </w:rPr>
              <w:t>1.</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3DF695B" w14:textId="3134D1CC" w:rsidR="000119D5" w:rsidRPr="00CD034D" w:rsidRDefault="000119D5" w:rsidP="00C832CE">
            <w:pPr>
              <w:spacing w:after="0" w:line="276" w:lineRule="auto"/>
              <w:ind w:left="32"/>
              <w:jc w:val="center"/>
              <w:rPr>
                <w:rFonts w:ascii="Times New Roman" w:hAnsi="Times New Roman" w:cs="Times New Roman"/>
                <w:bCs/>
                <w:i/>
                <w:iCs/>
                <w:kern w:val="2"/>
                <w:sz w:val="18"/>
                <w:szCs w:val="18"/>
                <w14:ligatures w14:val="standardContextual"/>
              </w:rPr>
            </w:pPr>
            <w:r w:rsidRPr="00CD034D">
              <w:rPr>
                <w:rFonts w:ascii="Times New Roman" w:hAnsi="Times New Roman" w:cs="Times New Roman"/>
                <w:bCs/>
                <w:i/>
                <w:iCs/>
                <w:kern w:val="2"/>
                <w:sz w:val="18"/>
                <w:szCs w:val="18"/>
                <w14:ligatures w14:val="standardContextual"/>
              </w:rPr>
              <w:t>2.</w:t>
            </w:r>
          </w:p>
        </w:tc>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14:paraId="2CD96DE6" w14:textId="50E0AB39" w:rsidR="000119D5" w:rsidRPr="00CD034D" w:rsidRDefault="000119D5" w:rsidP="00C832CE">
            <w:pPr>
              <w:autoSpaceDN w:val="0"/>
              <w:jc w:val="center"/>
              <w:rPr>
                <w:rFonts w:ascii="Times New Roman" w:eastAsia="Calibri" w:hAnsi="Times New Roman" w:cs="Times New Roman"/>
                <w:bCs/>
                <w:i/>
                <w:iCs/>
                <w:kern w:val="2"/>
                <w:sz w:val="18"/>
                <w:szCs w:val="18"/>
              </w:rPr>
            </w:pPr>
            <w:r>
              <w:rPr>
                <w:rFonts w:ascii="Times New Roman" w:eastAsia="Calibri" w:hAnsi="Times New Roman" w:cs="Times New Roman"/>
                <w:bCs/>
                <w:i/>
                <w:iCs/>
                <w:kern w:val="2"/>
                <w:sz w:val="18"/>
                <w:szCs w:val="18"/>
              </w:rPr>
              <w:t>3.</w:t>
            </w:r>
          </w:p>
        </w:tc>
      </w:tr>
      <w:tr w:rsidR="000119D5" w:rsidRPr="00171038" w14:paraId="2AAC0364" w14:textId="77777777" w:rsidTr="000119D5">
        <w:trPr>
          <w:trHeight w:val="239"/>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4CAC1536" w14:textId="21407B77" w:rsidR="000119D5" w:rsidRDefault="000119D5" w:rsidP="00A51C6B">
            <w:pPr>
              <w:pStyle w:val="Sraopastraipa"/>
              <w:numPr>
                <w:ilvl w:val="0"/>
                <w:numId w:val="9"/>
              </w:numPr>
              <w:tabs>
                <w:tab w:val="left" w:pos="459"/>
              </w:tabs>
              <w:spacing w:after="0" w:line="276" w:lineRule="auto"/>
              <w:ind w:left="0" w:firstLine="0"/>
              <w:jc w:val="center"/>
              <w:rPr>
                <w:rFonts w:ascii="Times New Roman" w:hAnsi="Times New Roman" w:cs="Times New Roman"/>
                <w:b/>
                <w:bCs/>
                <w:sz w:val="24"/>
                <w:szCs w:val="24"/>
              </w:rPr>
            </w:pPr>
            <w:r>
              <w:rPr>
                <w:rFonts w:ascii="Times New Roman" w:hAnsi="Times New Roman" w:cs="Times New Roman"/>
                <w:b/>
                <w:bCs/>
                <w:sz w:val="24"/>
                <w:szCs w:val="24"/>
              </w:rPr>
              <w:t>Furnitūra</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68F77" w14:textId="77777777" w:rsidR="000119D5" w:rsidRPr="00A46CC8" w:rsidRDefault="000119D5" w:rsidP="00A46CC8">
            <w:pPr>
              <w:tabs>
                <w:tab w:val="left" w:pos="598"/>
              </w:tabs>
              <w:spacing w:after="0" w:line="276" w:lineRule="auto"/>
              <w:jc w:val="both"/>
              <w:rPr>
                <w:rFonts w:ascii="Times New Roman" w:hAnsi="Times New Roman" w:cs="Times New Roman"/>
                <w:sz w:val="24"/>
                <w:szCs w:val="24"/>
              </w:rPr>
            </w:pP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8F439" w14:textId="77777777" w:rsidR="000119D5" w:rsidRPr="00A46CC8" w:rsidRDefault="000119D5" w:rsidP="00A46CC8">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5B8E264B" w14:textId="77777777" w:rsidR="000119D5" w:rsidRPr="00A46CC8" w:rsidRDefault="000119D5" w:rsidP="00A46CC8">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344ED564" w14:textId="2047E510" w:rsidR="000119D5" w:rsidRPr="00A46CC8" w:rsidRDefault="000119D5" w:rsidP="00A46CC8">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4F5D26FB" w14:textId="77777777" w:rsidR="000119D5" w:rsidRPr="00A46CC8" w:rsidRDefault="000119D5" w:rsidP="00A46CC8">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6C6B4440" w14:textId="1BB23FD7" w:rsidR="000119D5" w:rsidRPr="00A46CC8" w:rsidRDefault="000119D5" w:rsidP="00A46CC8">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6A263BA4" w14:textId="77777777" w:rsidR="000119D5" w:rsidRPr="00A46CC8" w:rsidRDefault="000119D5" w:rsidP="00A46CC8">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76AA6959" w14:textId="57CAEE19" w:rsidR="000119D5" w:rsidRPr="00970922" w:rsidRDefault="000119D5" w:rsidP="00A46CC8">
            <w:pPr>
              <w:spacing w:after="0" w:line="276" w:lineRule="auto"/>
              <w:rPr>
                <w:rFonts w:ascii="Times New Roman" w:eastAsia="Calibri" w:hAnsi="Times New Roman" w:cs="Times New Roman"/>
                <w:sz w:val="24"/>
                <w:szCs w:val="24"/>
                <w:lang w:eastAsia="ar-SA"/>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tc>
      </w:tr>
      <w:tr w:rsidR="000119D5" w:rsidRPr="00171038" w14:paraId="2B12FB97" w14:textId="2527E3E4" w:rsidTr="000119D5">
        <w:trPr>
          <w:trHeight w:val="239"/>
        </w:trPr>
        <w:tc>
          <w:tcPr>
            <w:tcW w:w="1838" w:type="dxa"/>
            <w:vMerge/>
            <w:tcBorders>
              <w:left w:val="single" w:sz="4" w:space="0" w:color="auto"/>
              <w:right w:val="single" w:sz="4" w:space="0" w:color="auto"/>
            </w:tcBorders>
            <w:shd w:val="clear" w:color="auto" w:fill="FFFFFF" w:themeFill="background1"/>
            <w:noWrap/>
            <w:vAlign w:val="center"/>
          </w:tcPr>
          <w:p w14:paraId="3DDA5C26" w14:textId="569EB2DC" w:rsidR="000119D5" w:rsidRPr="000C260C" w:rsidRDefault="000119D5" w:rsidP="00A51C6B">
            <w:pPr>
              <w:pStyle w:val="Sraopastraipa"/>
              <w:numPr>
                <w:ilvl w:val="0"/>
                <w:numId w:val="9"/>
              </w:numPr>
              <w:tabs>
                <w:tab w:val="left" w:pos="459"/>
              </w:tabs>
              <w:spacing w:after="0" w:line="276" w:lineRule="auto"/>
              <w:ind w:left="0" w:firstLine="0"/>
              <w:jc w:val="center"/>
              <w:rPr>
                <w:rFonts w:ascii="Times New Roman" w:hAnsi="Times New Roman" w:cs="Times New Roman"/>
                <w:bCs/>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29E02" w14:textId="3CE5CB53" w:rsidR="000119D5" w:rsidRPr="007612FA" w:rsidRDefault="000119D5" w:rsidP="00A51C6B">
            <w:pPr>
              <w:pStyle w:val="Sraopastraipa"/>
              <w:numPr>
                <w:ilvl w:val="1"/>
                <w:numId w:val="9"/>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Lankstai su švelnaus uždarymo funkcija</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D1B08" w14:textId="76BE7830" w:rsidR="000119D5" w:rsidRPr="00171038" w:rsidRDefault="000119D5" w:rsidP="003238A1">
            <w:pPr>
              <w:spacing w:after="0" w:line="276" w:lineRule="auto"/>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7F60E928" w14:textId="6E376945" w:rsidTr="000119D5">
        <w:trPr>
          <w:trHeight w:val="239"/>
        </w:trPr>
        <w:tc>
          <w:tcPr>
            <w:tcW w:w="1838" w:type="dxa"/>
            <w:vMerge/>
            <w:tcBorders>
              <w:left w:val="single" w:sz="4" w:space="0" w:color="auto"/>
              <w:right w:val="single" w:sz="4" w:space="0" w:color="auto"/>
            </w:tcBorders>
            <w:shd w:val="clear" w:color="auto" w:fill="FFFFFF" w:themeFill="background1"/>
            <w:noWrap/>
            <w:vAlign w:val="center"/>
          </w:tcPr>
          <w:p w14:paraId="0EEBD318" w14:textId="77777777" w:rsidR="000119D5" w:rsidRDefault="000119D5" w:rsidP="00A51C6B">
            <w:pPr>
              <w:pStyle w:val="Sraopastraipa"/>
              <w:numPr>
                <w:ilvl w:val="0"/>
                <w:numId w:val="9"/>
              </w:numPr>
              <w:tabs>
                <w:tab w:val="left" w:pos="459"/>
              </w:tabs>
              <w:spacing w:after="0" w:line="276" w:lineRule="auto"/>
              <w:ind w:left="0" w:firstLine="0"/>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EAF5" w14:textId="12596F43" w:rsidR="000119D5" w:rsidRPr="003238A1" w:rsidRDefault="000119D5" w:rsidP="00A51C6B">
            <w:pPr>
              <w:pStyle w:val="Sraopastraipa"/>
              <w:numPr>
                <w:ilvl w:val="1"/>
                <w:numId w:val="9"/>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Stalčių bėgeliai – pilno ištraukimo</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B6511" w14:textId="46340C96" w:rsidR="000119D5" w:rsidRPr="00171038" w:rsidRDefault="000119D5" w:rsidP="003238A1">
            <w:pPr>
              <w:spacing w:after="0" w:line="276" w:lineRule="auto"/>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278027CE" w14:textId="30462E7A" w:rsidTr="000119D5">
        <w:trPr>
          <w:trHeight w:val="239"/>
        </w:trPr>
        <w:tc>
          <w:tcPr>
            <w:tcW w:w="1838" w:type="dxa"/>
            <w:vMerge/>
            <w:tcBorders>
              <w:left w:val="single" w:sz="4" w:space="0" w:color="auto"/>
              <w:right w:val="single" w:sz="4" w:space="0" w:color="auto"/>
            </w:tcBorders>
            <w:shd w:val="clear" w:color="auto" w:fill="FFFFFF" w:themeFill="background1"/>
            <w:noWrap/>
            <w:vAlign w:val="center"/>
          </w:tcPr>
          <w:p w14:paraId="7A9B8C4E" w14:textId="77777777" w:rsidR="000119D5" w:rsidRDefault="000119D5" w:rsidP="00A51C6B">
            <w:pPr>
              <w:pStyle w:val="Sraopastraipa"/>
              <w:numPr>
                <w:ilvl w:val="0"/>
                <w:numId w:val="9"/>
              </w:numPr>
              <w:tabs>
                <w:tab w:val="left" w:pos="459"/>
              </w:tabs>
              <w:spacing w:after="0" w:line="276" w:lineRule="auto"/>
              <w:ind w:left="0" w:firstLine="0"/>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28D83" w14:textId="4CC5D9F8" w:rsidR="000119D5" w:rsidRPr="003238A1" w:rsidRDefault="000119D5" w:rsidP="00A51C6B">
            <w:pPr>
              <w:pStyle w:val="Sraopastraipa"/>
              <w:numPr>
                <w:ilvl w:val="1"/>
                <w:numId w:val="9"/>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 xml:space="preserve">Furnitūra </w:t>
            </w:r>
            <w:r w:rsidRPr="00C56CDC">
              <w:rPr>
                <w:rFonts w:ascii="Times New Roman" w:hAnsi="Times New Roman" w:cs="Times New Roman"/>
                <w:sz w:val="24"/>
                <w:szCs w:val="24"/>
              </w:rPr>
              <w:t>ne žemesnės nei vidutinės</w:t>
            </w:r>
            <w:r>
              <w:rPr>
                <w:rFonts w:ascii="Times New Roman" w:hAnsi="Times New Roman" w:cs="Times New Roman"/>
                <w:sz w:val="24"/>
                <w:szCs w:val="24"/>
              </w:rPr>
              <w:t xml:space="preserve"> </w:t>
            </w:r>
            <w:r w:rsidRPr="00C56CDC">
              <w:rPr>
                <w:rFonts w:ascii="Times New Roman" w:hAnsi="Times New Roman" w:cs="Times New Roman"/>
                <w:sz w:val="24"/>
                <w:szCs w:val="24"/>
              </w:rPr>
              <w:t>klasės, skirta intensyviam naudojimui</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BBA20" w14:textId="35B0438D" w:rsidR="000119D5" w:rsidRPr="00171038" w:rsidRDefault="000119D5" w:rsidP="003238A1">
            <w:pPr>
              <w:spacing w:after="0" w:line="276" w:lineRule="auto"/>
              <w:rPr>
                <w:rFonts w:ascii="Times New Roman" w:hAnsi="Times New Roman" w:cs="Times New Roman"/>
                <w:kern w:val="2"/>
                <w14:ligatures w14:val="standardContextual"/>
              </w:rPr>
            </w:pPr>
            <w:r>
              <w:rPr>
                <w:rFonts w:ascii="Times New Roman" w:hAnsi="Times New Roman" w:cs="Times New Roman"/>
                <w:kern w:val="2"/>
                <w:sz w:val="24"/>
                <w:szCs w:val="24"/>
                <w14:ligatures w14:val="standardContextual"/>
              </w:rPr>
              <w:t>Furnitūra</w:t>
            </w:r>
            <w:r w:rsidRPr="00430AD5">
              <w:rPr>
                <w:rFonts w:ascii="Times New Roman" w:hAnsi="Times New Roman" w:cs="Times New Roman"/>
                <w:kern w:val="2"/>
                <w:sz w:val="24"/>
                <w:szCs w:val="24"/>
                <w14:ligatures w14:val="standardContextual"/>
              </w:rPr>
              <w:t xml:space="preserve"> </w:t>
            </w:r>
            <w:r w:rsidRPr="001F216E">
              <w:rPr>
                <w:rFonts w:ascii="Times New Roman" w:eastAsia="Times New Roman" w:hAnsi="Times New Roman" w:cs="Times New Roman"/>
                <w:kern w:val="2"/>
                <w:sz w:val="24"/>
                <w:szCs w:val="24"/>
                <w:lang w:eastAsia="ar-SA"/>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17E453F9" w14:textId="19D8389A" w:rsidTr="000119D5">
        <w:trPr>
          <w:trHeight w:val="239"/>
        </w:trPr>
        <w:tc>
          <w:tcPr>
            <w:tcW w:w="1838" w:type="dxa"/>
            <w:vMerge/>
            <w:tcBorders>
              <w:left w:val="single" w:sz="4" w:space="0" w:color="auto"/>
              <w:right w:val="single" w:sz="4" w:space="0" w:color="auto"/>
            </w:tcBorders>
            <w:shd w:val="clear" w:color="auto" w:fill="FFFFFF" w:themeFill="background1"/>
            <w:noWrap/>
            <w:vAlign w:val="center"/>
          </w:tcPr>
          <w:p w14:paraId="26DE077A" w14:textId="77777777" w:rsidR="000119D5" w:rsidRDefault="000119D5" w:rsidP="00A51C6B">
            <w:pPr>
              <w:pStyle w:val="Sraopastraipa"/>
              <w:numPr>
                <w:ilvl w:val="0"/>
                <w:numId w:val="9"/>
              </w:numPr>
              <w:tabs>
                <w:tab w:val="left" w:pos="459"/>
              </w:tabs>
              <w:spacing w:after="0" w:line="276" w:lineRule="auto"/>
              <w:ind w:left="0" w:firstLine="0"/>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8D04" w14:textId="6EF1D3F3" w:rsidR="000119D5" w:rsidRPr="003238A1" w:rsidRDefault="000119D5" w:rsidP="00A51C6B">
            <w:pPr>
              <w:pStyle w:val="Sraopastraipa"/>
              <w:numPr>
                <w:ilvl w:val="1"/>
                <w:numId w:val="9"/>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Rankenos / atidarymo sprendimai</w:t>
            </w:r>
            <w:r w:rsidRPr="003238A1">
              <w:rPr>
                <w:rFonts w:ascii="Times New Roman" w:hAnsi="Times New Roman" w:cs="Times New Roman"/>
                <w:kern w:val="2"/>
                <w:sz w:val="24"/>
                <w:szCs w:val="24"/>
                <w14:ligatures w14:val="standardContextual"/>
              </w:rPr>
              <w:t xml:space="preserve"> turi būti naudojami atitinkami įgilinti, frezuoti, </w:t>
            </w:r>
            <w:proofErr w:type="spellStart"/>
            <w:r w:rsidRPr="003238A1">
              <w:rPr>
                <w:rFonts w:ascii="Times New Roman" w:hAnsi="Times New Roman" w:cs="Times New Roman"/>
                <w:kern w:val="2"/>
                <w:sz w:val="24"/>
                <w:szCs w:val="24"/>
                <w14:ligatures w14:val="standardContextual"/>
              </w:rPr>
              <w:t>push-open</w:t>
            </w:r>
            <w:proofErr w:type="spellEnd"/>
            <w:r w:rsidRPr="003238A1">
              <w:rPr>
                <w:rFonts w:ascii="Times New Roman" w:hAnsi="Times New Roman" w:cs="Times New Roman"/>
                <w:kern w:val="2"/>
                <w:sz w:val="24"/>
                <w:szCs w:val="24"/>
                <w14:ligatures w14:val="standardContextual"/>
              </w:rPr>
              <w:t xml:space="preserve"> arba kiti </w:t>
            </w:r>
            <w:r w:rsidRPr="003238A1">
              <w:rPr>
                <w:rFonts w:ascii="Times New Roman" w:hAnsi="Times New Roman" w:cs="Times New Roman"/>
                <w:kern w:val="2"/>
                <w:sz w:val="24"/>
                <w:szCs w:val="24"/>
                <w14:ligatures w14:val="standardContextual"/>
              </w:rPr>
              <w:lastRenderedPageBreak/>
              <w:t>funkcionalūs atidarymo sprendiniai.</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BA70C" w14:textId="41CD6C7C" w:rsidR="000119D5" w:rsidRPr="00171038" w:rsidRDefault="000119D5" w:rsidP="003238A1">
            <w:pPr>
              <w:spacing w:after="0" w:line="276" w:lineRule="auto"/>
              <w:rPr>
                <w:rFonts w:ascii="Times New Roman" w:hAnsi="Times New Roman" w:cs="Times New Roman"/>
                <w:kern w:val="2"/>
                <w14:ligatures w14:val="standardContextual"/>
              </w:rPr>
            </w:pPr>
            <w:r w:rsidRPr="00970922">
              <w:rPr>
                <w:rFonts w:ascii="Times New Roman" w:eastAsia="Calibri" w:hAnsi="Times New Roman" w:cs="Times New Roman"/>
                <w:sz w:val="24"/>
                <w:szCs w:val="24"/>
                <w:lang w:eastAsia="ar-SA"/>
              </w:rPr>
              <w:lastRenderedPageBreak/>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2D1FDEB1" w14:textId="7A2FAA80" w:rsidTr="000119D5">
        <w:trPr>
          <w:trHeight w:val="239"/>
        </w:trPr>
        <w:tc>
          <w:tcPr>
            <w:tcW w:w="1838" w:type="dxa"/>
            <w:vMerge/>
            <w:tcBorders>
              <w:left w:val="single" w:sz="4" w:space="0" w:color="auto"/>
              <w:right w:val="single" w:sz="4" w:space="0" w:color="auto"/>
            </w:tcBorders>
            <w:shd w:val="clear" w:color="auto" w:fill="FFFFFF" w:themeFill="background1"/>
            <w:noWrap/>
            <w:vAlign w:val="center"/>
          </w:tcPr>
          <w:p w14:paraId="113F7AFB" w14:textId="77777777" w:rsidR="000119D5" w:rsidRDefault="000119D5" w:rsidP="00A51C6B">
            <w:pPr>
              <w:pStyle w:val="Sraopastraipa"/>
              <w:numPr>
                <w:ilvl w:val="0"/>
                <w:numId w:val="9"/>
              </w:numPr>
              <w:tabs>
                <w:tab w:val="left" w:pos="459"/>
              </w:tabs>
              <w:spacing w:after="0" w:line="276" w:lineRule="auto"/>
              <w:ind w:left="0" w:firstLine="0"/>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D9E77" w14:textId="05B93A86" w:rsidR="000119D5" w:rsidRPr="003238A1" w:rsidRDefault="000119D5" w:rsidP="00A51C6B">
            <w:pPr>
              <w:pStyle w:val="Sraopastraipa"/>
              <w:numPr>
                <w:ilvl w:val="1"/>
                <w:numId w:val="9"/>
              </w:numPr>
              <w:tabs>
                <w:tab w:val="left" w:pos="598"/>
              </w:tabs>
              <w:spacing w:after="0" w:line="276" w:lineRule="auto"/>
              <w:ind w:left="31" w:firstLine="0"/>
              <w:jc w:val="both"/>
              <w:rPr>
                <w:rFonts w:ascii="Times New Roman" w:hAnsi="Times New Roman" w:cs="Times New Roman"/>
                <w:sz w:val="24"/>
                <w:szCs w:val="24"/>
              </w:rPr>
            </w:pPr>
            <w:r w:rsidRPr="003238A1">
              <w:rPr>
                <w:rFonts w:ascii="Times New Roman" w:hAnsi="Times New Roman" w:cs="Times New Roman"/>
                <w:sz w:val="24"/>
                <w:szCs w:val="24"/>
              </w:rPr>
              <w:t>Tvirtinimo elementai paslėpti</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5064F" w14:textId="3C049D02" w:rsidR="000119D5" w:rsidRPr="00171038" w:rsidRDefault="000119D5" w:rsidP="003238A1">
            <w:pPr>
              <w:spacing w:after="0" w:line="276" w:lineRule="auto"/>
              <w:rPr>
                <w:rFonts w:ascii="Times New Roman" w:hAnsi="Times New Roman" w:cs="Times New Roman"/>
                <w:kern w:val="2"/>
                <w14:ligatures w14:val="standardContextual"/>
              </w:rPr>
            </w:pPr>
            <w:r>
              <w:rPr>
                <w:rFonts w:ascii="Times New Roman" w:eastAsia="Calibri" w:hAnsi="Times New Roman" w:cs="Times New Roman"/>
                <w:sz w:val="24"/>
                <w:szCs w:val="24"/>
                <w:lang w:eastAsia="ar-SA"/>
              </w:rPr>
              <w:t xml:space="preserve"> </w:t>
            </w: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0EAE7452" w14:textId="2F8A3E85" w:rsidTr="000119D5">
        <w:trPr>
          <w:trHeight w:val="1356"/>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2C420B46" w14:textId="77777777" w:rsidR="000119D5" w:rsidRDefault="000119D5" w:rsidP="00A51C6B">
            <w:pPr>
              <w:pStyle w:val="Sraopastraipa"/>
              <w:numPr>
                <w:ilvl w:val="0"/>
                <w:numId w:val="9"/>
              </w:numPr>
              <w:tabs>
                <w:tab w:val="left" w:pos="459"/>
              </w:tabs>
              <w:spacing w:after="0" w:line="276" w:lineRule="auto"/>
              <w:ind w:left="0" w:firstLine="0"/>
              <w:jc w:val="center"/>
              <w:rPr>
                <w:rFonts w:ascii="Times New Roman" w:hAnsi="Times New Roman" w:cs="Times New Roman"/>
                <w:b/>
                <w:bCs/>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73C0A" w14:textId="77777777" w:rsidR="000119D5" w:rsidRPr="003238A1" w:rsidRDefault="000119D5" w:rsidP="006B657A">
            <w:pPr>
              <w:pStyle w:val="Sraopastraipa"/>
              <w:tabs>
                <w:tab w:val="left" w:pos="598"/>
                <w:tab w:val="left" w:pos="691"/>
              </w:tabs>
              <w:spacing w:after="0" w:line="276" w:lineRule="auto"/>
              <w:ind w:left="0"/>
              <w:jc w:val="both"/>
              <w:rPr>
                <w:rFonts w:ascii="Times New Roman" w:hAnsi="Times New Roman" w:cs="Times New Roman"/>
                <w:sz w:val="24"/>
                <w:szCs w:val="24"/>
              </w:rPr>
            </w:pPr>
            <w:r w:rsidRPr="00742D49">
              <w:rPr>
                <w:rFonts w:ascii="Times New Roman" w:hAnsi="Times New Roman" w:cs="Times New Roman"/>
                <w:b/>
                <w:bCs/>
                <w:sz w:val="24"/>
                <w:szCs w:val="24"/>
              </w:rPr>
              <w:t>Pastaba:</w:t>
            </w:r>
            <w:r w:rsidRPr="00742D49">
              <w:rPr>
                <w:rFonts w:ascii="Times New Roman" w:hAnsi="Times New Roman" w:cs="Times New Roman"/>
                <w:sz w:val="24"/>
                <w:szCs w:val="24"/>
              </w:rPr>
              <w:t xml:space="preserve"> </w:t>
            </w:r>
            <w:r w:rsidRPr="003238A1">
              <w:rPr>
                <w:rFonts w:ascii="Times New Roman" w:hAnsi="Times New Roman" w:cs="Times New Roman"/>
                <w:sz w:val="24"/>
                <w:szCs w:val="24"/>
              </w:rPr>
              <w:t>Visos rankenėlės, profiliai, metalo detalės ir dekoratyviniai elementai turi būti tarpusavyje suderinti pagal spalvą, stilistiką ir apdailą.</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C875401" w14:textId="77777777" w:rsidR="000119D5" w:rsidRPr="00171038" w:rsidRDefault="000119D5" w:rsidP="003238A1">
            <w:pPr>
              <w:spacing w:after="0" w:line="276" w:lineRule="auto"/>
              <w:rPr>
                <w:rFonts w:ascii="Times New Roman" w:hAnsi="Times New Roman" w:cs="Times New Roman"/>
                <w:kern w:val="2"/>
                <w14:ligatures w14:val="standardContextual"/>
              </w:rPr>
            </w:pPr>
          </w:p>
        </w:tc>
      </w:tr>
      <w:tr w:rsidR="000119D5" w:rsidRPr="00171038" w14:paraId="21891A75" w14:textId="7721DB8A" w:rsidTr="000119D5">
        <w:trPr>
          <w:trHeight w:val="588"/>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24AA919" w14:textId="4DBCC0BA" w:rsidR="000119D5" w:rsidRPr="000C260C"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r w:rsidRPr="003238A1">
              <w:rPr>
                <w:rFonts w:ascii="Times New Roman" w:hAnsi="Times New Roman" w:cs="Times New Roman"/>
                <w:b/>
                <w:kern w:val="2"/>
                <w:sz w:val="24"/>
                <w:szCs w:val="24"/>
                <w14:ligatures w14:val="standardContextual"/>
              </w:rPr>
              <w:t>Rūbinės baldai</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45E45F" w14:textId="18082D05" w:rsidR="000119D5" w:rsidRPr="00171038" w:rsidRDefault="000119D5" w:rsidP="00A51C6B">
            <w:pPr>
              <w:pStyle w:val="Sraopastraipa"/>
              <w:numPr>
                <w:ilvl w:val="1"/>
                <w:numId w:val="9"/>
              </w:numPr>
              <w:tabs>
                <w:tab w:val="left" w:pos="596"/>
                <w:tab w:val="left" w:pos="1446"/>
              </w:tabs>
              <w:spacing w:after="0" w:line="276" w:lineRule="auto"/>
              <w:ind w:left="29" w:hanging="29"/>
              <w:jc w:val="both"/>
              <w:rPr>
                <w:rFonts w:ascii="Times New Roman" w:hAnsi="Times New Roman" w:cs="Times New Roman"/>
                <w:kern w:val="2"/>
                <w:sz w:val="24"/>
                <w:szCs w:val="24"/>
                <w14:ligatures w14:val="standardContextual"/>
              </w:rPr>
            </w:pPr>
            <w:r w:rsidRPr="000E055F">
              <w:rPr>
                <w:rFonts w:ascii="Times New Roman" w:hAnsi="Times New Roman" w:cs="Times New Roman"/>
                <w:sz w:val="24"/>
                <w:szCs w:val="24"/>
              </w:rPr>
              <w:t>Rūbinės baldai pagal projekt</w:t>
            </w:r>
            <w:r w:rsidRPr="000E335A">
              <w:rPr>
                <w:rFonts w:ascii="Times New Roman" w:hAnsi="Times New Roman" w:cs="Times New Roman"/>
                <w:sz w:val="24"/>
                <w:szCs w:val="24"/>
              </w:rPr>
              <w:t>us</w:t>
            </w:r>
            <w:r w:rsidRPr="000E055F">
              <w:rPr>
                <w:rFonts w:ascii="Times New Roman" w:hAnsi="Times New Roman" w:cs="Times New Roman"/>
                <w:sz w:val="24"/>
                <w:szCs w:val="24"/>
              </w:rPr>
              <w:t xml:space="preserve"> </w:t>
            </w:r>
            <w:r w:rsidRPr="000E335A">
              <w:rPr>
                <w:rFonts w:ascii="Times New Roman" w:hAnsi="Times New Roman" w:cs="Times New Roman"/>
                <w:sz w:val="24"/>
                <w:szCs w:val="24"/>
              </w:rPr>
              <w:t>„rubine I“</w:t>
            </w:r>
            <w:r w:rsidRPr="000E055F">
              <w:rPr>
                <w:rFonts w:ascii="Times New Roman" w:hAnsi="Times New Roman" w:cs="Times New Roman"/>
                <w:sz w:val="24"/>
                <w:szCs w:val="24"/>
              </w:rPr>
              <w:t xml:space="preserve"> ir </w:t>
            </w:r>
            <w:r w:rsidRPr="000E335A">
              <w:rPr>
                <w:rFonts w:ascii="Times New Roman" w:hAnsi="Times New Roman" w:cs="Times New Roman"/>
                <w:sz w:val="24"/>
                <w:szCs w:val="24"/>
              </w:rPr>
              <w:t>„rubine</w:t>
            </w:r>
            <w:r w:rsidRPr="000E055F">
              <w:rPr>
                <w:rFonts w:ascii="Times New Roman" w:hAnsi="Times New Roman" w:cs="Times New Roman"/>
                <w:sz w:val="24"/>
                <w:szCs w:val="24"/>
              </w:rPr>
              <w:t xml:space="preserve"> II</w:t>
            </w:r>
            <w:r w:rsidRPr="000E335A">
              <w:rPr>
                <w:rFonts w:ascii="Times New Roman" w:hAnsi="Times New Roman" w:cs="Times New Roman"/>
                <w:sz w:val="24"/>
                <w:szCs w:val="24"/>
              </w:rPr>
              <w:t>“</w:t>
            </w:r>
            <w:r w:rsidRPr="000E055F">
              <w:rPr>
                <w:rFonts w:ascii="Times New Roman" w:hAnsi="Times New Roman" w:cs="Times New Roman"/>
                <w:sz w:val="24"/>
                <w:szCs w:val="24"/>
              </w:rPr>
              <w:t xml:space="preserve"> (aptarnavimo zona, laikymo vietos)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8CB972E"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75738923"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6C610437"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60EB9F99" w14:textId="77777777" w:rsidR="000119D5" w:rsidRPr="00A46CC8" w:rsidRDefault="000119D5" w:rsidP="00B5760F">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4A56A6E5"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794D71C2" w14:textId="77777777" w:rsidR="000119D5" w:rsidRPr="00A46CC8" w:rsidRDefault="000119D5" w:rsidP="00B5760F">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7556E481" w14:textId="2B122620" w:rsidR="000119D5" w:rsidRPr="00015E25" w:rsidRDefault="000119D5" w:rsidP="00B5760F">
            <w:pPr>
              <w:tabs>
                <w:tab w:val="left" w:pos="1276"/>
              </w:tabs>
              <w:spacing w:after="0" w:line="276" w:lineRule="auto"/>
              <w:jc w:val="both"/>
              <w:rPr>
                <w:rFonts w:ascii="Times New Roman" w:hAnsi="Times New Roman" w:cs="Times New Roman"/>
                <w:b/>
                <w:bCs/>
                <w:kern w:val="2"/>
                <w:sz w:val="24"/>
                <w:szCs w:val="24"/>
                <w14:ligatures w14:val="standardContextual"/>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r>
      <w:tr w:rsidR="000119D5" w:rsidRPr="00171038" w14:paraId="1E75A814" w14:textId="61C750EC"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0532685D"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A5827" w14:textId="3A0D4A5C" w:rsidR="000119D5" w:rsidRPr="003238A1" w:rsidRDefault="000119D5" w:rsidP="00A51C6B">
            <w:pPr>
              <w:pStyle w:val="Sraopastraipa"/>
              <w:numPr>
                <w:ilvl w:val="1"/>
                <w:numId w:val="9"/>
              </w:numPr>
              <w:tabs>
                <w:tab w:val="left" w:pos="596"/>
                <w:tab w:val="left" w:pos="1446"/>
              </w:tabs>
              <w:spacing w:after="0" w:line="276" w:lineRule="auto"/>
              <w:ind w:left="29" w:hanging="29"/>
              <w:jc w:val="both"/>
              <w:rPr>
                <w:rFonts w:ascii="Times New Roman" w:hAnsi="Times New Roman" w:cs="Times New Roman"/>
                <w:sz w:val="24"/>
                <w:szCs w:val="24"/>
              </w:rPr>
            </w:pPr>
            <w:r w:rsidRPr="00430AD5">
              <w:rPr>
                <w:rFonts w:ascii="Times New Roman" w:hAnsi="Times New Roman" w:cs="Times New Roman"/>
                <w:kern w:val="2"/>
                <w:sz w:val="24"/>
                <w:szCs w:val="24"/>
                <w14:ligatures w14:val="standardContextual"/>
              </w:rPr>
              <w:t>Korpusai –</w:t>
            </w:r>
            <w:r>
              <w:t xml:space="preserve"> </w:t>
            </w:r>
            <w:r w:rsidRPr="00BC2780">
              <w:rPr>
                <w:rFonts w:ascii="Times New Roman" w:hAnsi="Times New Roman" w:cs="Times New Roman"/>
                <w:kern w:val="2"/>
                <w:sz w:val="24"/>
                <w:szCs w:val="24"/>
                <w14:ligatures w14:val="standardContextual"/>
              </w:rPr>
              <w:t>pagaminti iš ne plonesnės kaip 18 mm storio</w:t>
            </w:r>
            <w:r>
              <w:rPr>
                <w:rFonts w:ascii="Times New Roman" w:hAnsi="Times New Roman" w:cs="Times New Roman"/>
                <w:kern w:val="2"/>
                <w:sz w:val="24"/>
                <w:szCs w:val="24"/>
                <w14:ligatures w14:val="standardContextual"/>
              </w:rPr>
              <w:t>,</w:t>
            </w:r>
            <w:r w:rsidRPr="00BC2780">
              <w:rPr>
                <w:rFonts w:ascii="Times New Roman" w:hAnsi="Times New Roman" w:cs="Times New Roman"/>
                <w:kern w:val="2"/>
                <w:sz w:val="24"/>
                <w:szCs w:val="24"/>
                <w14:ligatures w14:val="standardContextual"/>
              </w:rPr>
              <w:t xml:space="preserve"> MDF</w:t>
            </w:r>
            <w:r>
              <w:rPr>
                <w:rFonts w:ascii="Times New Roman" w:hAnsi="Times New Roman" w:cs="Times New Roman"/>
                <w:kern w:val="2"/>
                <w:sz w:val="24"/>
                <w:szCs w:val="24"/>
                <w14:ligatures w14:val="standardContextual"/>
              </w:rPr>
              <w:t xml:space="preserve"> /</w:t>
            </w:r>
            <w:r w:rsidRPr="00BC2780">
              <w:rPr>
                <w:rFonts w:ascii="Times New Roman" w:hAnsi="Times New Roman" w:cs="Times New Roman"/>
                <w:kern w:val="2"/>
                <w:sz w:val="24"/>
                <w:szCs w:val="24"/>
                <w14:ligatures w14:val="standardContextual"/>
              </w:rPr>
              <w:t xml:space="preserve"> LMDP plokštės</w:t>
            </w:r>
            <w:r>
              <w:rPr>
                <w:rFonts w:ascii="Times New Roman" w:hAnsi="Times New Roman" w:cs="Times New Roman"/>
                <w:kern w:val="2"/>
                <w:sz w:val="24"/>
                <w:szCs w:val="24"/>
                <w14:ligatures w14:val="standardContextual"/>
              </w:rPr>
              <w:t xml:space="preserve"> arba lygiavertė</w:t>
            </w:r>
            <w:r w:rsidRPr="00BC2780">
              <w:rPr>
                <w:rFonts w:ascii="Times New Roman" w:hAnsi="Times New Roman" w:cs="Times New Roman"/>
                <w:kern w:val="2"/>
                <w:sz w:val="24"/>
                <w:szCs w:val="24"/>
                <w14:ligatures w14:val="standardContextual"/>
              </w:rPr>
              <w:t>, faneruotos natūraliu medžio lukštu. Lukšto spalva, tekstūra, paviršiaus apdaila (įskaitant laką) turi būti tokia pati kaip sieninių ir lubinių skydų apdaila</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4BBFD" w14:textId="50272E8A" w:rsidR="000119D5" w:rsidRPr="006B657A" w:rsidDel="00EB2D84" w:rsidRDefault="000119D5" w:rsidP="00015E25">
            <w:pPr>
              <w:tabs>
                <w:tab w:val="left" w:pos="1276"/>
              </w:tabs>
              <w:spacing w:after="0" w:line="276" w:lineRule="auto"/>
              <w:jc w:val="both"/>
              <w:rPr>
                <w:rFonts w:ascii="Times New Roman" w:hAnsi="Times New Roman" w:cs="Times New Roman"/>
                <w:kern w:val="2"/>
                <w:sz w:val="24"/>
                <w:szCs w:val="24"/>
                <w14:ligatures w14:val="standardContextual"/>
              </w:rPr>
            </w:pPr>
            <w:r w:rsidRPr="00430AD5">
              <w:rPr>
                <w:rFonts w:ascii="Times New Roman" w:hAnsi="Times New Roman" w:cs="Times New Roman"/>
                <w:kern w:val="2"/>
                <w:sz w:val="24"/>
                <w:szCs w:val="24"/>
                <w14:ligatures w14:val="standardContextual"/>
              </w:rPr>
              <w:t>Korpusai –</w:t>
            </w:r>
            <w:r>
              <w:t xml:space="preserve"> </w:t>
            </w:r>
            <w:r w:rsidRPr="00BC2780">
              <w:rPr>
                <w:rFonts w:ascii="Times New Roman" w:hAnsi="Times New Roman" w:cs="Times New Roman"/>
                <w:kern w:val="2"/>
                <w:sz w:val="24"/>
                <w:szCs w:val="24"/>
                <w14:ligatures w14:val="standardContextual"/>
              </w:rPr>
              <w:t xml:space="preserve">pagaminti iš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C2780">
              <w:rPr>
                <w:rFonts w:ascii="Times New Roman" w:hAnsi="Times New Roman" w:cs="Times New Roman"/>
                <w:kern w:val="2"/>
                <w:sz w:val="24"/>
                <w:szCs w:val="24"/>
                <w14:ligatures w14:val="standardContextual"/>
              </w:rPr>
              <w:t>mm storio</w:t>
            </w:r>
            <w:r>
              <w:rPr>
                <w:rFonts w:ascii="Times New Roman" w:hAnsi="Times New Roman" w:cs="Times New Roman"/>
                <w:kern w:val="2"/>
                <w:sz w:val="24"/>
                <w:szCs w:val="24"/>
                <w14:ligatures w14:val="standardContextual"/>
              </w:rPr>
              <w:t>,</w:t>
            </w:r>
            <w:r w:rsidRPr="00BC2780">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C2780">
              <w:rPr>
                <w:rFonts w:ascii="Times New Roman" w:hAnsi="Times New Roman" w:cs="Times New Roman"/>
                <w:kern w:val="2"/>
                <w:sz w:val="24"/>
                <w:szCs w:val="24"/>
                <w14:ligatures w14:val="standardContextual"/>
              </w:rPr>
              <w:t>, faneruotos natūraliu medžio lukštu. Lukšto spalva, tekstūra, paviršiaus apdaila (įskaitant laką) turi būti tokia pati kaip sieninių ir lubinių skydų apdaila.</w:t>
            </w:r>
          </w:p>
        </w:tc>
      </w:tr>
      <w:tr w:rsidR="000119D5" w:rsidRPr="00171038" w14:paraId="3CC45782" w14:textId="43D99079"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6A8CD50E"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66BAE" w14:textId="7E853ACE" w:rsidR="000119D5" w:rsidRPr="00430AD5" w:rsidRDefault="000119D5" w:rsidP="00A51C6B">
            <w:pPr>
              <w:pStyle w:val="Sraopastraipa"/>
              <w:numPr>
                <w:ilvl w:val="1"/>
                <w:numId w:val="9"/>
              </w:numPr>
              <w:tabs>
                <w:tab w:val="left" w:pos="596"/>
                <w:tab w:val="left" w:pos="1446"/>
              </w:tabs>
              <w:spacing w:after="0" w:line="276" w:lineRule="auto"/>
              <w:ind w:left="29" w:hanging="29"/>
              <w:jc w:val="both"/>
              <w:rPr>
                <w:rFonts w:ascii="Times New Roman" w:hAnsi="Times New Roman" w:cs="Times New Roman"/>
                <w:kern w:val="2"/>
                <w:sz w:val="24"/>
                <w:szCs w:val="24"/>
                <w14:ligatures w14:val="standardContextual"/>
              </w:rPr>
            </w:pPr>
            <w:r w:rsidRPr="00416C59">
              <w:rPr>
                <w:rFonts w:ascii="Times New Roman" w:hAnsi="Times New Roman" w:cs="Times New Roman"/>
                <w:kern w:val="2"/>
                <w:sz w:val="24"/>
                <w:szCs w:val="24"/>
                <w14:ligatures w14:val="standardContextual"/>
              </w:rPr>
              <w:t>Briaunos – PVC/ABS, atsparios</w:t>
            </w:r>
            <w:r w:rsidRPr="00430AD5">
              <w:rPr>
                <w:rFonts w:ascii="Times New Roman" w:hAnsi="Times New Roman" w:cs="Times New Roman"/>
                <w:kern w:val="2"/>
                <w:sz w:val="24"/>
                <w:szCs w:val="24"/>
                <w14:ligatures w14:val="standardContextual"/>
              </w:rPr>
              <w:t xml:space="preserve"> smūgiams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DB3C6" w14:textId="70500440" w:rsidR="000119D5" w:rsidRPr="00430AD5" w:rsidRDefault="000119D5" w:rsidP="00015E25">
            <w:pPr>
              <w:tabs>
                <w:tab w:val="left" w:pos="1276"/>
              </w:tabs>
              <w:spacing w:after="0" w:line="276" w:lineRule="auto"/>
              <w:jc w:val="both"/>
              <w:rPr>
                <w:rFonts w:ascii="Times New Roman" w:hAnsi="Times New Roman" w:cs="Times New Roman"/>
                <w:kern w:val="2"/>
                <w:sz w:val="24"/>
                <w:szCs w:val="24"/>
                <w14:ligatures w14:val="standardContextual"/>
              </w:rPr>
            </w:pPr>
            <w:r w:rsidRPr="00416C59">
              <w:rPr>
                <w:rFonts w:ascii="Times New Roman" w:hAnsi="Times New Roman" w:cs="Times New Roman"/>
                <w:kern w:val="2"/>
                <w:sz w:val="24"/>
                <w:szCs w:val="24"/>
                <w14:ligatures w14:val="standardContextual"/>
              </w:rPr>
              <w:t>Briaunos –</w:t>
            </w:r>
            <w:r>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22432767" w14:textId="648B7A60"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0199C9B"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9A6AC" w14:textId="557E0674" w:rsidR="000119D5" w:rsidRPr="003238A1" w:rsidRDefault="000119D5" w:rsidP="00A51C6B">
            <w:pPr>
              <w:pStyle w:val="Sraopastraipa"/>
              <w:numPr>
                <w:ilvl w:val="1"/>
                <w:numId w:val="9"/>
              </w:numPr>
              <w:tabs>
                <w:tab w:val="left" w:pos="596"/>
                <w:tab w:val="left" w:pos="1446"/>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Kiekis – I rūbinė 1 komplektas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E9BEF72" w14:textId="77777777" w:rsidR="000119D5" w:rsidRPr="006B657A" w:rsidDel="00EB2D84" w:rsidRDefault="000119D5" w:rsidP="00015E25">
            <w:pPr>
              <w:tabs>
                <w:tab w:val="left" w:pos="1276"/>
              </w:tabs>
              <w:spacing w:after="0" w:line="276" w:lineRule="auto"/>
              <w:jc w:val="both"/>
              <w:rPr>
                <w:rFonts w:ascii="Times New Roman" w:hAnsi="Times New Roman" w:cs="Times New Roman"/>
                <w:kern w:val="2"/>
                <w:sz w:val="24"/>
                <w:szCs w:val="24"/>
                <w14:ligatures w14:val="standardContextual"/>
              </w:rPr>
            </w:pPr>
          </w:p>
        </w:tc>
      </w:tr>
      <w:tr w:rsidR="000119D5" w:rsidRPr="00171038" w14:paraId="0B118FF9" w14:textId="6F9273C3"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F409D69"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387DF" w14:textId="51161874" w:rsidR="000119D5" w:rsidRDefault="000119D5" w:rsidP="00A51C6B">
            <w:pPr>
              <w:pStyle w:val="Sraopastraipa"/>
              <w:numPr>
                <w:ilvl w:val="1"/>
                <w:numId w:val="9"/>
              </w:numPr>
              <w:tabs>
                <w:tab w:val="left" w:pos="596"/>
                <w:tab w:val="left" w:pos="1446"/>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Kiekis – II rūbinė 1 komplektas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0FE0331E" w14:textId="77777777" w:rsidR="000119D5" w:rsidRPr="006B657A" w:rsidDel="00EB2D84" w:rsidRDefault="000119D5" w:rsidP="00015E25">
            <w:pPr>
              <w:tabs>
                <w:tab w:val="left" w:pos="1276"/>
              </w:tabs>
              <w:spacing w:after="0" w:line="276" w:lineRule="auto"/>
              <w:jc w:val="both"/>
              <w:rPr>
                <w:rFonts w:ascii="Times New Roman" w:hAnsi="Times New Roman" w:cs="Times New Roman"/>
                <w:kern w:val="2"/>
                <w:sz w:val="24"/>
                <w:szCs w:val="24"/>
                <w14:ligatures w14:val="standardContextual"/>
              </w:rPr>
            </w:pPr>
          </w:p>
        </w:tc>
      </w:tr>
      <w:tr w:rsidR="000119D5" w:rsidRPr="00171038" w14:paraId="025BA4BE" w14:textId="41D2EDC8"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05C2AF30"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766C2" w14:textId="26DB67A0" w:rsidR="000119D5" w:rsidRDefault="000119D5" w:rsidP="00A51C6B">
            <w:pPr>
              <w:pStyle w:val="Sraopastraipa"/>
              <w:numPr>
                <w:ilvl w:val="1"/>
                <w:numId w:val="9"/>
              </w:numPr>
              <w:tabs>
                <w:tab w:val="left" w:pos="596"/>
                <w:tab w:val="left" w:pos="1446"/>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Viso 16 vnt. kabyklų per abi rūbines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4BDDB4C" w14:textId="77777777" w:rsidR="000119D5" w:rsidRPr="006B657A" w:rsidDel="00EB2D84" w:rsidRDefault="000119D5" w:rsidP="00015E25">
            <w:pPr>
              <w:tabs>
                <w:tab w:val="left" w:pos="1276"/>
              </w:tabs>
              <w:spacing w:after="0" w:line="276" w:lineRule="auto"/>
              <w:jc w:val="both"/>
              <w:rPr>
                <w:rFonts w:ascii="Times New Roman" w:hAnsi="Times New Roman" w:cs="Times New Roman"/>
                <w:kern w:val="2"/>
                <w:sz w:val="24"/>
                <w:szCs w:val="24"/>
                <w14:ligatures w14:val="standardContextual"/>
              </w:rPr>
            </w:pPr>
          </w:p>
        </w:tc>
      </w:tr>
      <w:tr w:rsidR="000119D5" w:rsidRPr="00171038" w14:paraId="70FDDA15" w14:textId="117D4125"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1724301"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1436D" w14:textId="25D5FE16" w:rsidR="000119D5" w:rsidRDefault="000119D5" w:rsidP="00A51C6B">
            <w:pPr>
              <w:pStyle w:val="Sraopastraipa"/>
              <w:numPr>
                <w:ilvl w:val="1"/>
                <w:numId w:val="9"/>
              </w:numPr>
              <w:tabs>
                <w:tab w:val="left" w:pos="596"/>
                <w:tab w:val="left" w:pos="1446"/>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 xml:space="preserve">I ir II rūbinės ilgis 11 420 mm </w:t>
            </w:r>
            <w:r w:rsidRPr="0096296B">
              <w:rPr>
                <w:rFonts w:ascii="Times New Roman" w:hAnsi="Times New Roman" w:cs="Times New Roman"/>
                <w:sz w:val="24"/>
                <w:szCs w:val="24"/>
              </w:rPr>
              <w:t>+/- 50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50459B5" w14:textId="458AED7B" w:rsidR="000119D5" w:rsidRPr="006B657A" w:rsidDel="00EB2D84" w:rsidRDefault="000119D5" w:rsidP="00015E25">
            <w:pPr>
              <w:tabs>
                <w:tab w:val="left" w:pos="1276"/>
              </w:tabs>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I ir II rūbinės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mm</w:t>
            </w:r>
          </w:p>
        </w:tc>
      </w:tr>
      <w:tr w:rsidR="000119D5" w:rsidRPr="00171038" w14:paraId="47BFABD9" w14:textId="5B3F622F"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43FE6FD6"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52C9A" w14:textId="14DC2FBC" w:rsidR="000119D5" w:rsidRDefault="000119D5" w:rsidP="00A51C6B">
            <w:pPr>
              <w:pStyle w:val="Sraopastraipa"/>
              <w:numPr>
                <w:ilvl w:val="1"/>
                <w:numId w:val="9"/>
              </w:numPr>
              <w:tabs>
                <w:tab w:val="left" w:pos="596"/>
                <w:tab w:val="left" w:pos="1446"/>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 xml:space="preserve">I ir II rūbinės aukštos 900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E5CCAD7" w14:textId="157F5B2D" w:rsidR="000119D5" w:rsidRDefault="000119D5" w:rsidP="00015E25">
            <w:pPr>
              <w:tabs>
                <w:tab w:val="left" w:pos="127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ir II rūbinės aukštos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96296B">
              <w:rPr>
                <w:rFonts w:ascii="Times New Roman" w:hAnsi="Times New Roman" w:cs="Times New Roman"/>
                <w:sz w:val="24"/>
                <w:szCs w:val="24"/>
              </w:rPr>
              <w:t>mm</w:t>
            </w:r>
          </w:p>
        </w:tc>
      </w:tr>
      <w:tr w:rsidR="000119D5" w:rsidRPr="00171038" w14:paraId="1A8BBD51" w14:textId="782B1174"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7D4177F"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64331" w14:textId="5F9FE284" w:rsidR="000119D5" w:rsidRDefault="000119D5" w:rsidP="00A51C6B">
            <w:pPr>
              <w:pStyle w:val="Sraopastraipa"/>
              <w:numPr>
                <w:ilvl w:val="1"/>
                <w:numId w:val="9"/>
              </w:numPr>
              <w:tabs>
                <w:tab w:val="left" w:pos="596"/>
                <w:tab w:val="left" w:pos="1446"/>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 xml:space="preserve">Kabyklos ilgis 2 720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459CA9C2" w14:textId="1F9B048E" w:rsidR="000119D5" w:rsidRPr="006B657A" w:rsidDel="00EB2D84" w:rsidRDefault="000119D5" w:rsidP="00015E25">
            <w:pPr>
              <w:tabs>
                <w:tab w:val="left" w:pos="1276"/>
              </w:tabs>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Kabyklos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0EE7783D" w14:textId="4CBC4CC0"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6DE278EC"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E9BA" w14:textId="1C0C95AE" w:rsidR="000119D5" w:rsidRDefault="000119D5" w:rsidP="00075B2D">
            <w:pPr>
              <w:pStyle w:val="Sraopastraipa"/>
              <w:numPr>
                <w:ilvl w:val="1"/>
                <w:numId w:val="9"/>
              </w:numPr>
              <w:tabs>
                <w:tab w:val="left" w:pos="596"/>
                <w:tab w:val="left" w:pos="738"/>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 xml:space="preserve">Kabyklos aukštis 1 700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9243EF1" w14:textId="52B83110" w:rsidR="000119D5" w:rsidRPr="006B657A" w:rsidDel="00EB2D84" w:rsidRDefault="000119D5" w:rsidP="00015E25">
            <w:pPr>
              <w:tabs>
                <w:tab w:val="left" w:pos="1276"/>
              </w:tabs>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Kabyklos aukštis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2573CF36" w14:textId="2150E4B1"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8F3BB31" w14:textId="77777777" w:rsidR="000119D5" w:rsidRPr="003238A1" w:rsidRDefault="000119D5" w:rsidP="00A51C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1092F" w14:textId="5CEDC7EC" w:rsidR="000119D5" w:rsidRDefault="000119D5" w:rsidP="00075B2D">
            <w:pPr>
              <w:pStyle w:val="Sraopastraipa"/>
              <w:numPr>
                <w:ilvl w:val="1"/>
                <w:numId w:val="9"/>
              </w:numPr>
              <w:tabs>
                <w:tab w:val="left" w:pos="738"/>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4 vnt. švytuoklinės durys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1AAA4DBB" w14:textId="4A830588" w:rsidR="000119D5" w:rsidRPr="006B657A" w:rsidDel="00EB2D84" w:rsidRDefault="000119D5" w:rsidP="00015E25">
            <w:pPr>
              <w:tabs>
                <w:tab w:val="left" w:pos="1276"/>
              </w:tabs>
              <w:spacing w:after="0" w:line="276" w:lineRule="auto"/>
              <w:jc w:val="both"/>
              <w:rPr>
                <w:rFonts w:ascii="Times New Roman" w:hAnsi="Times New Roman" w:cs="Times New Roman"/>
                <w:kern w:val="2"/>
                <w:sz w:val="24"/>
                <w:szCs w:val="24"/>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0A62CB9E" w14:textId="47EB1AA3"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9FBF5CD" w14:textId="77777777" w:rsidR="000119D5" w:rsidRPr="003238A1" w:rsidRDefault="000119D5" w:rsidP="009629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1BB19" w14:textId="771642AA" w:rsidR="000119D5" w:rsidRDefault="000119D5" w:rsidP="00075B2D">
            <w:pPr>
              <w:pStyle w:val="Sraopastraipa"/>
              <w:numPr>
                <w:ilvl w:val="1"/>
                <w:numId w:val="9"/>
              </w:numPr>
              <w:tabs>
                <w:tab w:val="left" w:pos="738"/>
              </w:tabs>
              <w:spacing w:after="0" w:line="276" w:lineRule="auto"/>
              <w:ind w:left="29" w:hanging="29"/>
              <w:jc w:val="both"/>
              <w:rPr>
                <w:rFonts w:ascii="Times New Roman" w:hAnsi="Times New Roman" w:cs="Times New Roman"/>
                <w:sz w:val="24"/>
                <w:szCs w:val="24"/>
              </w:rPr>
            </w:pPr>
            <w:r w:rsidRPr="008E50E9">
              <w:rPr>
                <w:rFonts w:ascii="Times New Roman" w:hAnsi="Times New Roman" w:cs="Times New Roman"/>
                <w:sz w:val="24"/>
                <w:szCs w:val="24"/>
              </w:rPr>
              <w:t>Atsparumas intensyviam lankytojų srautui (užtikrinant patogų rūbų priėmimą ir atidavimą, personalo darbo ergonomiką, ilgaamžiškumą ir lengvą priežiūrą)</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D439137" w14:textId="7A65126E" w:rsidR="000119D5" w:rsidRPr="006B657A" w:rsidDel="00EB2D84" w:rsidRDefault="000119D5" w:rsidP="0096296B">
            <w:pPr>
              <w:tabs>
                <w:tab w:val="left" w:pos="1276"/>
              </w:tabs>
              <w:spacing w:after="0" w:line="276" w:lineRule="auto"/>
              <w:jc w:val="both"/>
              <w:rPr>
                <w:rFonts w:ascii="Times New Roman" w:hAnsi="Times New Roman" w:cs="Times New Roman"/>
                <w:kern w:val="2"/>
                <w:sz w:val="24"/>
                <w:szCs w:val="24"/>
                <w14:ligatures w14:val="standardContextual"/>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14C24ECF" w14:textId="703D9C22"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DB75BAD" w14:textId="77777777" w:rsidR="000119D5" w:rsidRPr="003238A1" w:rsidRDefault="000119D5" w:rsidP="009629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4EE7C" w14:textId="480AD3AD" w:rsidR="000119D5" w:rsidRDefault="000119D5" w:rsidP="00075B2D">
            <w:pPr>
              <w:pStyle w:val="Sraopastraipa"/>
              <w:numPr>
                <w:ilvl w:val="1"/>
                <w:numId w:val="9"/>
              </w:numPr>
              <w:tabs>
                <w:tab w:val="left" w:pos="596"/>
                <w:tab w:val="left" w:pos="747"/>
                <w:tab w:val="left" w:pos="1446"/>
              </w:tabs>
              <w:spacing w:after="0" w:line="276" w:lineRule="auto"/>
              <w:ind w:left="29" w:hanging="29"/>
              <w:jc w:val="both"/>
              <w:rPr>
                <w:rFonts w:ascii="Times New Roman" w:hAnsi="Times New Roman" w:cs="Times New Roman"/>
                <w:sz w:val="24"/>
                <w:szCs w:val="24"/>
              </w:rPr>
            </w:pPr>
            <w:r w:rsidRPr="0096296B">
              <w:rPr>
                <w:rFonts w:ascii="Times New Roman" w:hAnsi="Times New Roman" w:cs="Times New Roman"/>
                <w:sz w:val="24"/>
                <w:szCs w:val="24"/>
              </w:rPr>
              <w:t xml:space="preserve">Akmuo – </w:t>
            </w:r>
            <w:proofErr w:type="spellStart"/>
            <w:r w:rsidRPr="00A21956">
              <w:rPr>
                <w:rFonts w:ascii="Times New Roman" w:hAnsi="Times New Roman" w:cs="Times New Roman"/>
                <w:sz w:val="24"/>
                <w:szCs w:val="24"/>
              </w:rPr>
              <w:t>Avant</w:t>
            </w:r>
            <w:proofErr w:type="spellEnd"/>
            <w:r w:rsidRPr="00A21956">
              <w:rPr>
                <w:rFonts w:ascii="Times New Roman" w:hAnsi="Times New Roman" w:cs="Times New Roman"/>
                <w:sz w:val="24"/>
                <w:szCs w:val="24"/>
              </w:rPr>
              <w:t xml:space="preserve"> </w:t>
            </w:r>
            <w:proofErr w:type="spellStart"/>
            <w:r w:rsidRPr="00A21956">
              <w:rPr>
                <w:rFonts w:ascii="Times New Roman" w:hAnsi="Times New Roman" w:cs="Times New Roman"/>
                <w:sz w:val="24"/>
                <w:szCs w:val="24"/>
              </w:rPr>
              <w:t>Quartz</w:t>
            </w:r>
            <w:proofErr w:type="spellEnd"/>
            <w:r w:rsidRPr="0096296B">
              <w:rPr>
                <w:rFonts w:ascii="Times New Roman" w:hAnsi="Times New Roman" w:cs="Times New Roman"/>
                <w:sz w:val="24"/>
                <w:szCs w:val="24"/>
              </w:rPr>
              <w:t xml:space="preserve"> 8900H </w:t>
            </w:r>
            <w:proofErr w:type="spellStart"/>
            <w:r w:rsidRPr="0096296B">
              <w:rPr>
                <w:rFonts w:ascii="Times New Roman" w:hAnsi="Times New Roman" w:cs="Times New Roman"/>
                <w:sz w:val="24"/>
                <w:szCs w:val="24"/>
              </w:rPr>
              <w:t>bretagne</w:t>
            </w:r>
            <w:proofErr w:type="spellEnd"/>
            <w:r w:rsidRPr="0096296B">
              <w:rPr>
                <w:rFonts w:ascii="Times New Roman" w:hAnsi="Times New Roman" w:cs="Times New Roman"/>
                <w:sz w:val="24"/>
                <w:szCs w:val="24"/>
              </w:rPr>
              <w:t xml:space="preserve"> arba lygiavertis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57E07F4" w14:textId="5956CF79" w:rsidR="000119D5" w:rsidRPr="006B657A" w:rsidDel="00EB2D84" w:rsidRDefault="000119D5" w:rsidP="0096296B">
            <w:pPr>
              <w:tabs>
                <w:tab w:val="left" w:pos="1276"/>
              </w:tabs>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Akmuo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0FAC70DC" w14:textId="20B38EA1"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0E889A5C" w14:textId="77777777" w:rsidR="000119D5" w:rsidRPr="003238A1" w:rsidRDefault="000119D5" w:rsidP="009629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678CA" w14:textId="6EED441C" w:rsidR="000119D5" w:rsidRPr="0096296B" w:rsidRDefault="000119D5" w:rsidP="0096296B">
            <w:pPr>
              <w:pStyle w:val="Sraopastraipa"/>
              <w:numPr>
                <w:ilvl w:val="1"/>
                <w:numId w:val="9"/>
              </w:numPr>
              <w:tabs>
                <w:tab w:val="left" w:pos="596"/>
                <w:tab w:val="left" w:pos="747"/>
                <w:tab w:val="left" w:pos="1446"/>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 xml:space="preserve">Stalviršio plotis – 600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CA4AE29" w14:textId="3106C4C5" w:rsidR="000119D5" w:rsidRDefault="000119D5" w:rsidP="0096296B">
            <w:pPr>
              <w:tabs>
                <w:tab w:val="left" w:pos="127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Stalviršio plotis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0FEB1919" w14:textId="1F1C4A3D"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60E536BA" w14:textId="77777777" w:rsidR="000119D5" w:rsidRPr="003238A1" w:rsidRDefault="000119D5" w:rsidP="009629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16366" w14:textId="225E8940" w:rsidR="000119D5" w:rsidRDefault="000119D5" w:rsidP="0096296B">
            <w:pPr>
              <w:pStyle w:val="Sraopastraipa"/>
              <w:numPr>
                <w:ilvl w:val="1"/>
                <w:numId w:val="9"/>
              </w:numPr>
              <w:tabs>
                <w:tab w:val="left" w:pos="596"/>
                <w:tab w:val="left" w:pos="747"/>
                <w:tab w:val="left" w:pos="1446"/>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 xml:space="preserve">LED apšvietimo juosto ilgis – 10420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1CFF1420" w14:textId="66C31048" w:rsidR="000119D5" w:rsidRDefault="000119D5" w:rsidP="0096296B">
            <w:pPr>
              <w:tabs>
                <w:tab w:val="left" w:pos="1276"/>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LED apšvietimas ilgis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612AEC2F" w14:textId="390F6EC5"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FA170AF" w14:textId="77777777" w:rsidR="000119D5" w:rsidRPr="003238A1" w:rsidRDefault="000119D5" w:rsidP="009629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CDD30" w14:textId="03F788A5" w:rsidR="000119D5" w:rsidRPr="00BF5E4B" w:rsidRDefault="000119D5" w:rsidP="0096296B">
            <w:pPr>
              <w:pStyle w:val="Sraopastraipa"/>
              <w:numPr>
                <w:ilvl w:val="1"/>
                <w:numId w:val="9"/>
              </w:numPr>
              <w:tabs>
                <w:tab w:val="left" w:pos="596"/>
                <w:tab w:val="left" w:pos="747"/>
                <w:tab w:val="left" w:pos="1446"/>
              </w:tabs>
              <w:spacing w:after="0" w:line="276" w:lineRule="auto"/>
              <w:ind w:left="29" w:hanging="29"/>
              <w:jc w:val="both"/>
              <w:rPr>
                <w:rFonts w:ascii="Times New Roman" w:hAnsi="Times New Roman" w:cs="Times New Roman"/>
                <w:sz w:val="24"/>
                <w:szCs w:val="24"/>
              </w:rPr>
            </w:pPr>
            <w:r w:rsidRPr="00BF5E4B">
              <w:rPr>
                <w:rFonts w:ascii="Times New Roman" w:hAnsi="Times New Roman" w:cs="Times New Roman"/>
                <w:sz w:val="24"/>
                <w:szCs w:val="24"/>
              </w:rPr>
              <w:t xml:space="preserve">Lentynų ilgis - </w:t>
            </w:r>
            <w:r w:rsidRPr="00085305">
              <w:rPr>
                <w:rFonts w:ascii="Times New Roman" w:hAnsi="Times New Roman" w:cs="Times New Roman"/>
                <w:sz w:val="24"/>
                <w:szCs w:val="24"/>
              </w:rPr>
              <w:t>1300</w:t>
            </w:r>
            <w:r w:rsidRPr="00BF5E4B">
              <w:rPr>
                <w:rFonts w:ascii="Times New Roman" w:hAnsi="Times New Roman" w:cs="Times New Roman"/>
                <w:sz w:val="24"/>
                <w:szCs w:val="24"/>
              </w:rPr>
              <w:t xml:space="preserve"> mm</w:t>
            </w:r>
            <w:r w:rsidRPr="00085305">
              <w:rPr>
                <w:rFonts w:ascii="Times New Roman" w:hAnsi="Times New Roman" w:cs="Times New Roman"/>
                <w:sz w:val="24"/>
                <w:szCs w:val="24"/>
              </w:rPr>
              <w:t xml:space="preserve"> </w:t>
            </w:r>
            <w:r w:rsidRPr="00BF5E4B">
              <w:rPr>
                <w:rFonts w:ascii="Times New Roman" w:hAnsi="Times New Roman" w:cs="Times New Roman"/>
                <w:sz w:val="24"/>
                <w:szCs w:val="24"/>
              </w:rPr>
              <w:t>+/- 10 mm, gylis</w:t>
            </w:r>
            <w:r w:rsidRPr="00085305">
              <w:rPr>
                <w:rFonts w:ascii="Times New Roman" w:hAnsi="Times New Roman" w:cs="Times New Roman"/>
                <w:sz w:val="24"/>
                <w:szCs w:val="24"/>
              </w:rPr>
              <w:t xml:space="preserve"> - 600</w:t>
            </w:r>
            <w:r w:rsidRPr="00BF5E4B">
              <w:rPr>
                <w:rFonts w:ascii="Times New Roman" w:hAnsi="Times New Roman" w:cs="Times New Roman"/>
                <w:sz w:val="24"/>
                <w:szCs w:val="24"/>
              </w:rPr>
              <w:t xml:space="preserve">  mm +/- 10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E6E5EC4" w14:textId="54CA6923" w:rsidR="000119D5" w:rsidRDefault="000119D5" w:rsidP="0096296B">
            <w:pPr>
              <w:tabs>
                <w:tab w:val="left" w:pos="1276"/>
              </w:tabs>
              <w:spacing w:after="0" w:line="276" w:lineRule="auto"/>
              <w:jc w:val="both"/>
              <w:rPr>
                <w:rFonts w:ascii="Times New Roman" w:hAnsi="Times New Roman" w:cs="Times New Roman"/>
                <w:sz w:val="24"/>
                <w:szCs w:val="24"/>
              </w:rPr>
            </w:pPr>
            <w:r w:rsidRPr="00BF5E4B">
              <w:rPr>
                <w:rFonts w:ascii="Times New Roman" w:hAnsi="Times New Roman" w:cs="Times New Roman"/>
                <w:sz w:val="24"/>
                <w:szCs w:val="24"/>
              </w:rPr>
              <w:t xml:space="preserve">Lentynų ilgis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F5E4B">
              <w:rPr>
                <w:rFonts w:ascii="Times New Roman" w:hAnsi="Times New Roman" w:cs="Times New Roman"/>
                <w:sz w:val="24"/>
                <w:szCs w:val="24"/>
              </w:rPr>
              <w:t xml:space="preserve"> mm, gylis</w:t>
            </w:r>
            <w:r w:rsidRPr="00085305">
              <w:rPr>
                <w:rFonts w:ascii="Times New Roman" w:hAnsi="Times New Roman" w:cs="Times New Roman"/>
                <w:sz w:val="24"/>
                <w:szCs w:val="24"/>
              </w:rPr>
              <w:t xml:space="preserve">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Pr>
                <w:rFonts w:ascii="Times New Roman" w:eastAsia="Calibri" w:hAnsi="Times New Roman" w:cs="Times New Roman"/>
                <w:iCs/>
                <w:sz w:val="24"/>
                <w:szCs w:val="24"/>
                <w:lang w:eastAsia="ar-SA"/>
              </w:rPr>
              <w:t xml:space="preserve"> </w:t>
            </w:r>
            <w:r w:rsidRPr="00BF5E4B">
              <w:rPr>
                <w:rFonts w:ascii="Times New Roman" w:hAnsi="Times New Roman" w:cs="Times New Roman"/>
                <w:sz w:val="24"/>
                <w:szCs w:val="24"/>
              </w:rPr>
              <w:t>mm</w:t>
            </w:r>
          </w:p>
        </w:tc>
      </w:tr>
      <w:tr w:rsidR="000119D5" w:rsidRPr="00171038" w14:paraId="05A9B00A" w14:textId="07D71DFB"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63DB059C" w14:textId="77777777" w:rsidR="000119D5" w:rsidRPr="003238A1" w:rsidRDefault="000119D5" w:rsidP="009629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31866" w14:textId="2A0E55CD" w:rsidR="000119D5" w:rsidRPr="00075B2D" w:rsidRDefault="000119D5" w:rsidP="0096296B">
            <w:pPr>
              <w:pStyle w:val="Sraopastraipa"/>
              <w:numPr>
                <w:ilvl w:val="1"/>
                <w:numId w:val="9"/>
              </w:numPr>
              <w:tabs>
                <w:tab w:val="left" w:pos="596"/>
                <w:tab w:val="left" w:pos="747"/>
                <w:tab w:val="left" w:pos="1446"/>
              </w:tabs>
              <w:spacing w:after="0" w:line="276" w:lineRule="auto"/>
              <w:ind w:left="29" w:hanging="29"/>
              <w:jc w:val="both"/>
              <w:rPr>
                <w:rFonts w:ascii="Times New Roman" w:hAnsi="Times New Roman" w:cs="Times New Roman"/>
                <w:sz w:val="24"/>
                <w:szCs w:val="24"/>
              </w:rPr>
            </w:pPr>
            <w:r w:rsidRPr="00BF5E4B">
              <w:rPr>
                <w:rFonts w:ascii="Times New Roman" w:hAnsi="Times New Roman" w:cs="Times New Roman"/>
                <w:sz w:val="24"/>
                <w:szCs w:val="24"/>
              </w:rPr>
              <w:t>I ir II rūbinėse per vidurį po 2 vnt. d</w:t>
            </w:r>
            <w:r w:rsidRPr="00075B2D">
              <w:rPr>
                <w:rFonts w:ascii="Times New Roman" w:hAnsi="Times New Roman" w:cs="Times New Roman"/>
                <w:sz w:val="24"/>
                <w:szCs w:val="24"/>
              </w:rPr>
              <w:t>urel</w:t>
            </w:r>
            <w:r>
              <w:rPr>
                <w:rFonts w:ascii="Times New Roman" w:hAnsi="Times New Roman" w:cs="Times New Roman"/>
                <w:sz w:val="24"/>
                <w:szCs w:val="24"/>
              </w:rPr>
              <w:t>e</w:t>
            </w:r>
            <w:r w:rsidRPr="00075B2D">
              <w:rPr>
                <w:rFonts w:ascii="Times New Roman" w:hAnsi="Times New Roman" w:cs="Times New Roman"/>
                <w:sz w:val="24"/>
                <w:szCs w:val="24"/>
              </w:rPr>
              <w:t>s užrakinam</w:t>
            </w:r>
            <w:r>
              <w:rPr>
                <w:rFonts w:ascii="Times New Roman" w:hAnsi="Times New Roman" w:cs="Times New Roman"/>
                <w:sz w:val="24"/>
                <w:szCs w:val="24"/>
              </w:rPr>
              <w:t xml:space="preserve">as, durelių dydis 650 mm </w:t>
            </w:r>
            <w:r w:rsidRPr="00BF5E4B">
              <w:rPr>
                <w:rFonts w:ascii="Times New Roman" w:hAnsi="Times New Roman" w:cs="Times New Roman"/>
                <w:sz w:val="24"/>
                <w:szCs w:val="24"/>
              </w:rPr>
              <w:t>+/- 10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E7BDC05" w14:textId="7890B4F1" w:rsidR="000119D5" w:rsidRDefault="000119D5" w:rsidP="0096296B">
            <w:pPr>
              <w:tabs>
                <w:tab w:val="left" w:pos="1276"/>
              </w:tabs>
              <w:spacing w:after="0" w:line="276" w:lineRule="auto"/>
              <w:jc w:val="both"/>
              <w:rPr>
                <w:rFonts w:ascii="Times New Roman" w:hAnsi="Times New Roman" w:cs="Times New Roman"/>
                <w:sz w:val="24"/>
                <w:szCs w:val="24"/>
              </w:rPr>
            </w:pPr>
            <w:r w:rsidRPr="00BF5E4B">
              <w:rPr>
                <w:rFonts w:ascii="Times New Roman" w:hAnsi="Times New Roman" w:cs="Times New Roman"/>
                <w:sz w:val="24"/>
                <w:szCs w:val="24"/>
              </w:rPr>
              <w:t>I ir II rūbinėse per vidurį po 2 vnt. d</w:t>
            </w:r>
            <w:r w:rsidRPr="00085305">
              <w:rPr>
                <w:rFonts w:ascii="Times New Roman" w:hAnsi="Times New Roman" w:cs="Times New Roman"/>
                <w:sz w:val="24"/>
                <w:szCs w:val="24"/>
              </w:rPr>
              <w:t>urel</w:t>
            </w:r>
            <w:r>
              <w:rPr>
                <w:rFonts w:ascii="Times New Roman" w:hAnsi="Times New Roman" w:cs="Times New Roman"/>
                <w:sz w:val="24"/>
                <w:szCs w:val="24"/>
              </w:rPr>
              <w:t>e</w:t>
            </w:r>
            <w:r w:rsidRPr="00085305">
              <w:rPr>
                <w:rFonts w:ascii="Times New Roman" w:hAnsi="Times New Roman" w:cs="Times New Roman"/>
                <w:sz w:val="24"/>
                <w:szCs w:val="24"/>
              </w:rPr>
              <w:t>s užrakinam</w:t>
            </w:r>
            <w:r>
              <w:rPr>
                <w:rFonts w:ascii="Times New Roman" w:hAnsi="Times New Roman" w:cs="Times New Roman"/>
                <w:sz w:val="24"/>
                <w:szCs w:val="24"/>
              </w:rPr>
              <w:t xml:space="preserve">as, durelių dydis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F5E4B">
              <w:rPr>
                <w:rFonts w:ascii="Times New Roman" w:hAnsi="Times New Roman" w:cs="Times New Roman"/>
                <w:sz w:val="24"/>
                <w:szCs w:val="24"/>
              </w:rPr>
              <w:t>mm</w:t>
            </w:r>
          </w:p>
        </w:tc>
      </w:tr>
      <w:tr w:rsidR="000119D5" w:rsidRPr="00171038" w14:paraId="4F8FF9C9" w14:textId="1142870F"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14CA8FE" w14:textId="77777777" w:rsidR="000119D5" w:rsidRPr="003238A1" w:rsidRDefault="000119D5" w:rsidP="009629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BD74B" w14:textId="55977756" w:rsidR="000119D5" w:rsidRPr="00015E25" w:rsidRDefault="000119D5" w:rsidP="009C455B">
            <w:pPr>
              <w:pStyle w:val="Sraopastraipa"/>
              <w:numPr>
                <w:ilvl w:val="1"/>
                <w:numId w:val="9"/>
              </w:numPr>
              <w:tabs>
                <w:tab w:val="left" w:pos="596"/>
                <w:tab w:val="left" w:pos="823"/>
              </w:tabs>
              <w:spacing w:after="0" w:line="276" w:lineRule="auto"/>
              <w:ind w:left="29" w:hanging="29"/>
              <w:jc w:val="both"/>
              <w:rPr>
                <w:rFonts w:ascii="Times New Roman" w:hAnsi="Times New Roman" w:cs="Times New Roman"/>
                <w:sz w:val="24"/>
                <w:szCs w:val="24"/>
              </w:rPr>
            </w:pPr>
            <w:r w:rsidRPr="00015E25">
              <w:rPr>
                <w:rFonts w:ascii="Times New Roman" w:hAnsi="Times New Roman" w:cs="Times New Roman"/>
                <w:sz w:val="24"/>
                <w:szCs w:val="24"/>
              </w:rPr>
              <w:t>Apdaila atitinka projekto vizualizacijas</w:t>
            </w:r>
            <w:r>
              <w:rPr>
                <w:rFonts w:ascii="Times New Roman" w:hAnsi="Times New Roman" w:cs="Times New Roman"/>
                <w:sz w:val="24"/>
                <w:szCs w:val="24"/>
              </w:rPr>
              <w:t>.</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1C7F0282" w14:textId="65A449D5" w:rsidR="000119D5" w:rsidRPr="00015E25" w:rsidRDefault="000119D5" w:rsidP="0096296B">
            <w:pPr>
              <w:tabs>
                <w:tab w:val="left" w:pos="1276"/>
              </w:tabs>
              <w:spacing w:after="0" w:line="276" w:lineRule="auto"/>
              <w:jc w:val="both"/>
              <w:rPr>
                <w:rFonts w:ascii="Times New Roman" w:hAnsi="Times New Roman" w:cs="Times New Roman"/>
                <w:b/>
                <w:bCs/>
                <w:kern w:val="2"/>
                <w:sz w:val="24"/>
                <w:szCs w:val="24"/>
                <w14:ligatures w14:val="standardContextual"/>
              </w:rPr>
            </w:pPr>
            <w:r w:rsidRPr="006B657A">
              <w:rPr>
                <w:rFonts w:ascii="Times New Roman" w:hAnsi="Times New Roman" w:cs="Times New Roman"/>
                <w:kern w:val="2"/>
                <w:sz w:val="24"/>
                <w:szCs w:val="24"/>
                <w14:ligatures w14:val="standardContextual"/>
              </w:rPr>
              <w:t>39.4.</w:t>
            </w:r>
            <w:r>
              <w:rPr>
                <w:rFonts w:ascii="Times New Roman" w:hAnsi="Times New Roman" w:cs="Times New Roman"/>
                <w:b/>
                <w:bCs/>
                <w:kern w:val="2"/>
                <w:sz w:val="24"/>
                <w:szCs w:val="24"/>
                <w14:ligatures w14:val="standardContextual"/>
              </w:rPr>
              <w:t xml:space="preserve"> </w:t>
            </w: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00A647D1" w14:textId="0C9391B6" w:rsidTr="000119D5">
        <w:trPr>
          <w:trHeight w:val="58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453FCDFD" w14:textId="77777777" w:rsidR="000119D5" w:rsidRPr="003238A1" w:rsidRDefault="000119D5" w:rsidP="009629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E473D" w14:textId="3DC8CD70" w:rsidR="000119D5" w:rsidRPr="00015E25" w:rsidRDefault="000119D5" w:rsidP="009C455B">
            <w:pPr>
              <w:pStyle w:val="Sraopastraipa"/>
              <w:numPr>
                <w:ilvl w:val="1"/>
                <w:numId w:val="9"/>
              </w:numPr>
              <w:tabs>
                <w:tab w:val="left" w:pos="596"/>
                <w:tab w:val="left" w:pos="823"/>
              </w:tabs>
              <w:spacing w:after="0" w:line="276" w:lineRule="auto"/>
              <w:ind w:left="29" w:hanging="29"/>
              <w:jc w:val="both"/>
              <w:rPr>
                <w:rFonts w:ascii="Times New Roman" w:hAnsi="Times New Roman" w:cs="Times New Roman"/>
                <w:sz w:val="24"/>
                <w:szCs w:val="24"/>
              </w:rPr>
            </w:pPr>
            <w:r>
              <w:rPr>
                <w:rFonts w:ascii="Times New Roman" w:hAnsi="Times New Roman" w:cs="Times New Roman"/>
                <w:sz w:val="24"/>
                <w:szCs w:val="24"/>
              </w:rPr>
              <w:t>Spalva tikslinama su užsakovu prieš gamyba</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38FD150" w14:textId="13FEFDAA" w:rsidR="000119D5" w:rsidRPr="006B657A" w:rsidDel="00EB2D84" w:rsidRDefault="000119D5" w:rsidP="0096296B">
            <w:pPr>
              <w:tabs>
                <w:tab w:val="left" w:pos="1276"/>
              </w:tabs>
              <w:spacing w:after="0" w:line="276" w:lineRule="auto"/>
              <w:jc w:val="both"/>
              <w:rPr>
                <w:rFonts w:ascii="Times New Roman" w:hAnsi="Times New Roman" w:cs="Times New Roman"/>
                <w:kern w:val="2"/>
                <w:sz w:val="24"/>
                <w:szCs w:val="24"/>
                <w14:ligatures w14:val="standardContextual"/>
              </w:rPr>
            </w:pPr>
            <w:r>
              <w:rPr>
                <w:rFonts w:ascii="Times New Roman" w:eastAsia="Calibri" w:hAnsi="Times New Roman" w:cs="Times New Roman"/>
                <w:sz w:val="24"/>
                <w:szCs w:val="24"/>
                <w:lang w:eastAsia="ar-SA"/>
              </w:rPr>
              <w:t xml:space="preserve">38.19. </w:t>
            </w: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6D6F02AA" w14:textId="6954FDB5" w:rsidTr="000119D5">
        <w:trPr>
          <w:trHeight w:val="983"/>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78F11AB8" w14:textId="77777777" w:rsidR="000119D5" w:rsidRPr="003238A1" w:rsidRDefault="000119D5" w:rsidP="0096296B">
            <w:pPr>
              <w:pStyle w:val="Sraopastraipa"/>
              <w:numPr>
                <w:ilvl w:val="0"/>
                <w:numId w:val="9"/>
              </w:numPr>
              <w:tabs>
                <w:tab w:val="num" w:pos="318"/>
              </w:tabs>
              <w:spacing w:after="0" w:line="276" w:lineRule="auto"/>
              <w:ind w:left="0"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B023B" w14:textId="77777777" w:rsidR="000119D5" w:rsidRDefault="000119D5" w:rsidP="0096296B">
            <w:pPr>
              <w:pStyle w:val="Sraopastraipa"/>
              <w:tabs>
                <w:tab w:val="left" w:pos="596"/>
                <w:tab w:val="left" w:pos="1446"/>
              </w:tabs>
              <w:spacing w:after="0" w:line="276" w:lineRule="auto"/>
              <w:ind w:left="29" w:hanging="29"/>
              <w:jc w:val="both"/>
              <w:rPr>
                <w:rFonts w:ascii="Times New Roman" w:hAnsi="Times New Roman" w:cs="Times New Roman"/>
                <w:sz w:val="24"/>
                <w:szCs w:val="24"/>
              </w:rPr>
            </w:pPr>
            <w:r w:rsidRPr="00742D49">
              <w:rPr>
                <w:rFonts w:ascii="Times New Roman" w:hAnsi="Times New Roman" w:cs="Times New Roman"/>
                <w:b/>
                <w:bCs/>
                <w:sz w:val="24"/>
                <w:szCs w:val="24"/>
              </w:rPr>
              <w:t>Pastaba:</w:t>
            </w:r>
            <w:r w:rsidRPr="00742D49">
              <w:rPr>
                <w:rFonts w:ascii="Times New Roman" w:hAnsi="Times New Roman" w:cs="Times New Roman"/>
                <w:sz w:val="24"/>
                <w:szCs w:val="24"/>
              </w:rPr>
              <w:t xml:space="preserve"> </w:t>
            </w:r>
          </w:p>
          <w:p w14:paraId="5AEC7508" w14:textId="304067B6" w:rsidR="000119D5" w:rsidRPr="00A4747E" w:rsidRDefault="000119D5" w:rsidP="00075B2D">
            <w:pPr>
              <w:pStyle w:val="Sraopastraipa"/>
              <w:numPr>
                <w:ilvl w:val="0"/>
                <w:numId w:val="12"/>
              </w:numPr>
              <w:tabs>
                <w:tab w:val="left" w:pos="312"/>
                <w:tab w:val="left" w:pos="1446"/>
              </w:tabs>
              <w:spacing w:after="0" w:line="276" w:lineRule="auto"/>
              <w:ind w:left="29" w:firstLine="0"/>
              <w:jc w:val="both"/>
              <w:rPr>
                <w:rFonts w:ascii="Times New Roman" w:hAnsi="Times New Roman" w:cs="Times New Roman"/>
                <w:sz w:val="24"/>
                <w:szCs w:val="24"/>
              </w:rPr>
            </w:pPr>
            <w:r w:rsidRPr="00A4747E">
              <w:rPr>
                <w:rFonts w:ascii="Times New Roman" w:hAnsi="Times New Roman" w:cs="Times New Roman"/>
                <w:sz w:val="24"/>
                <w:szCs w:val="24"/>
              </w:rPr>
              <w:t>Kabliukai, žymėjimas ir žetonai perkami</w:t>
            </w:r>
          </w:p>
          <w:p w14:paraId="1B64752B" w14:textId="4F3EB968" w:rsidR="000119D5" w:rsidRPr="00075B2D" w:rsidRDefault="000119D5" w:rsidP="00075B2D">
            <w:pPr>
              <w:tabs>
                <w:tab w:val="left" w:pos="312"/>
                <w:tab w:val="left" w:pos="1446"/>
              </w:tabs>
              <w:spacing w:after="0" w:line="276" w:lineRule="auto"/>
              <w:ind w:left="29"/>
              <w:jc w:val="both"/>
              <w:rPr>
                <w:rFonts w:ascii="Times New Roman" w:hAnsi="Times New Roman" w:cs="Times New Roman"/>
                <w:sz w:val="24"/>
                <w:szCs w:val="24"/>
              </w:rPr>
            </w:pPr>
            <w:r w:rsidRPr="00075B2D">
              <w:rPr>
                <w:rFonts w:ascii="Times New Roman" w:hAnsi="Times New Roman" w:cs="Times New Roman"/>
                <w:sz w:val="24"/>
                <w:szCs w:val="24"/>
              </w:rPr>
              <w:t>atskirai užsakovų.</w:t>
            </w:r>
          </w:p>
          <w:p w14:paraId="549B02A6" w14:textId="722907B2" w:rsidR="000119D5" w:rsidRPr="009C455B" w:rsidRDefault="000119D5" w:rsidP="00075B2D">
            <w:pPr>
              <w:pStyle w:val="Sraopastraipa"/>
              <w:numPr>
                <w:ilvl w:val="0"/>
                <w:numId w:val="12"/>
              </w:numPr>
              <w:tabs>
                <w:tab w:val="left" w:pos="312"/>
                <w:tab w:val="left" w:pos="1446"/>
              </w:tabs>
              <w:spacing w:after="0" w:line="276" w:lineRule="auto"/>
              <w:ind w:left="29" w:firstLine="0"/>
              <w:jc w:val="both"/>
              <w:rPr>
                <w:rFonts w:ascii="Times New Roman" w:hAnsi="Times New Roman" w:cs="Times New Roman"/>
                <w:sz w:val="24"/>
                <w:szCs w:val="24"/>
              </w:rPr>
            </w:pPr>
            <w:r w:rsidRPr="00015E25">
              <w:rPr>
                <w:rFonts w:ascii="Times New Roman" w:hAnsi="Times New Roman" w:cs="Times New Roman"/>
                <w:sz w:val="24"/>
                <w:szCs w:val="24"/>
              </w:rPr>
              <w:t>Matomos dalys turi atitikti projekto vizualinę koncepciją – medžio / lukšto / dekoratyvinių vertikalių ar kitų architektūrinių ritmų sprendinius</w:t>
            </w:r>
            <w:r>
              <w:rPr>
                <w:rFonts w:ascii="Times New Roman" w:hAnsi="Times New Roman" w:cs="Times New Roman"/>
                <w:sz w:val="24"/>
                <w:szCs w:val="24"/>
              </w:rPr>
              <w:t>.</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9C1733E" w14:textId="77777777" w:rsidR="000119D5" w:rsidRPr="00015E25" w:rsidRDefault="000119D5" w:rsidP="0096296B">
            <w:pPr>
              <w:tabs>
                <w:tab w:val="left" w:pos="1276"/>
              </w:tabs>
              <w:spacing w:after="0" w:line="276" w:lineRule="auto"/>
              <w:jc w:val="both"/>
              <w:rPr>
                <w:rFonts w:ascii="Times New Roman" w:hAnsi="Times New Roman" w:cs="Times New Roman"/>
                <w:b/>
                <w:bCs/>
                <w:kern w:val="2"/>
                <w:sz w:val="24"/>
                <w:szCs w:val="24"/>
                <w14:ligatures w14:val="standardContextual"/>
              </w:rPr>
            </w:pPr>
          </w:p>
        </w:tc>
      </w:tr>
      <w:tr w:rsidR="000119D5" w:rsidRPr="00171038" w14:paraId="38287EFD" w14:textId="1F367AF8" w:rsidTr="000119D5">
        <w:trPr>
          <w:trHeight w:val="348"/>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23C8BC11" w14:textId="2BEF1BE0" w:rsidR="000119D5" w:rsidRPr="000C260C"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015E25">
              <w:rPr>
                <w:rFonts w:ascii="Times New Roman" w:hAnsi="Times New Roman" w:cs="Times New Roman"/>
                <w:b/>
                <w:kern w:val="2"/>
                <w:sz w:val="24"/>
                <w:szCs w:val="24"/>
                <w14:ligatures w14:val="standardContextual"/>
              </w:rPr>
              <w:t>Kasos zonos baldai</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3AF8A" w14:textId="48DC7994" w:rsidR="000119D5" w:rsidRPr="006B657A"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F34326">
              <w:rPr>
                <w:rFonts w:ascii="Times New Roman" w:hAnsi="Times New Roman" w:cs="Times New Roman"/>
                <w:sz w:val="24"/>
                <w:szCs w:val="24"/>
              </w:rPr>
              <w:t xml:space="preserve">Kasos baldai pagal projektą </w:t>
            </w:r>
            <w:r w:rsidRPr="001536F8">
              <w:rPr>
                <w:rFonts w:ascii="Times New Roman" w:hAnsi="Times New Roman" w:cs="Times New Roman"/>
                <w:sz w:val="24"/>
                <w:szCs w:val="24"/>
              </w:rPr>
              <w:t>„kasa“</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D7B1AC3"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46BE7398"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1365765F"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lastRenderedPageBreak/>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367AE06C" w14:textId="77777777" w:rsidR="000119D5" w:rsidRPr="00A46CC8" w:rsidRDefault="000119D5" w:rsidP="00B5760F">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230054C5"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5EC0D29F" w14:textId="77777777" w:rsidR="000119D5" w:rsidRPr="00A46CC8" w:rsidRDefault="000119D5" w:rsidP="00B5760F">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66F09F9F" w14:textId="265CFB6D" w:rsidR="000119D5" w:rsidRPr="006B657A" w:rsidRDefault="000119D5" w:rsidP="00B5760F">
            <w:pPr>
              <w:pStyle w:val="Sraopastraipa"/>
              <w:tabs>
                <w:tab w:val="left" w:pos="1276"/>
              </w:tabs>
              <w:spacing w:after="0" w:line="276" w:lineRule="auto"/>
              <w:ind w:left="0"/>
              <w:jc w:val="both"/>
              <w:rPr>
                <w:rFonts w:ascii="Times New Roman" w:hAnsi="Times New Roman" w:cs="Times New Roman"/>
                <w:sz w:val="24"/>
                <w:szCs w:val="24"/>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r>
      <w:tr w:rsidR="000119D5" w:rsidRPr="00171038" w14:paraId="45D10537" w14:textId="23923DF4"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7026008" w14:textId="77777777" w:rsidR="000119D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B156F" w14:textId="60B65D81" w:rsidR="000119D5" w:rsidRPr="00015E25"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Darbo vietos su stalviršiais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206FC" w14:textId="7F368F8A" w:rsidR="000119D5" w:rsidRPr="00970922" w:rsidRDefault="000119D5" w:rsidP="0096296B">
            <w:pPr>
              <w:pStyle w:val="Sraopastraipa"/>
              <w:tabs>
                <w:tab w:val="left" w:pos="1276"/>
              </w:tabs>
              <w:spacing w:after="0" w:line="276" w:lineRule="auto"/>
              <w:ind w:left="0"/>
              <w:jc w:val="both"/>
              <w:rPr>
                <w:rFonts w:ascii="Times New Roman" w:eastAsia="Calibri" w:hAnsi="Times New Roman" w:cs="Times New Roman"/>
                <w:sz w:val="24"/>
                <w:szCs w:val="24"/>
                <w:lang w:eastAsia="ar-SA"/>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7CE6BA6A" w14:textId="3709059E"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B55323B" w14:textId="77777777" w:rsidR="000119D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4D1D4" w14:textId="7569F682" w:rsidR="000119D5" w:rsidRPr="00015E25"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430AD5">
              <w:rPr>
                <w:rFonts w:ascii="Times New Roman" w:hAnsi="Times New Roman" w:cs="Times New Roman"/>
                <w:kern w:val="2"/>
                <w:sz w:val="24"/>
                <w:szCs w:val="24"/>
                <w14:ligatures w14:val="standardContextual"/>
              </w:rPr>
              <w:t>Korpusai –</w:t>
            </w:r>
            <w:r>
              <w:t xml:space="preserve"> </w:t>
            </w:r>
            <w:r w:rsidRPr="00BC2780">
              <w:rPr>
                <w:rFonts w:ascii="Times New Roman" w:hAnsi="Times New Roman" w:cs="Times New Roman"/>
                <w:kern w:val="2"/>
                <w:sz w:val="24"/>
                <w:szCs w:val="24"/>
                <w14:ligatures w14:val="standardContextual"/>
              </w:rPr>
              <w:t>pagaminti iš ne plonesnės kaip 18 mm storio</w:t>
            </w:r>
            <w:r>
              <w:rPr>
                <w:rFonts w:ascii="Times New Roman" w:hAnsi="Times New Roman" w:cs="Times New Roman"/>
                <w:kern w:val="2"/>
                <w:sz w:val="24"/>
                <w:szCs w:val="24"/>
                <w14:ligatures w14:val="standardContextual"/>
              </w:rPr>
              <w:t>,</w:t>
            </w:r>
            <w:r w:rsidRPr="00BC2780">
              <w:rPr>
                <w:rFonts w:ascii="Times New Roman" w:hAnsi="Times New Roman" w:cs="Times New Roman"/>
                <w:kern w:val="2"/>
                <w:sz w:val="24"/>
                <w:szCs w:val="24"/>
                <w14:ligatures w14:val="standardContextual"/>
              </w:rPr>
              <w:t xml:space="preserve"> MDF</w:t>
            </w:r>
            <w:r>
              <w:rPr>
                <w:rFonts w:ascii="Times New Roman" w:hAnsi="Times New Roman" w:cs="Times New Roman"/>
                <w:kern w:val="2"/>
                <w:sz w:val="24"/>
                <w:szCs w:val="24"/>
                <w14:ligatures w14:val="standardContextual"/>
              </w:rPr>
              <w:t xml:space="preserve"> /</w:t>
            </w:r>
            <w:r w:rsidRPr="00BC2780">
              <w:rPr>
                <w:rFonts w:ascii="Times New Roman" w:hAnsi="Times New Roman" w:cs="Times New Roman"/>
                <w:kern w:val="2"/>
                <w:sz w:val="24"/>
                <w:szCs w:val="24"/>
                <w14:ligatures w14:val="standardContextual"/>
              </w:rPr>
              <w:t xml:space="preserve"> LMDP plokštės</w:t>
            </w:r>
            <w:r>
              <w:rPr>
                <w:rFonts w:ascii="Times New Roman" w:hAnsi="Times New Roman" w:cs="Times New Roman"/>
                <w:kern w:val="2"/>
                <w:sz w:val="24"/>
                <w:szCs w:val="24"/>
                <w14:ligatures w14:val="standardContextual"/>
              </w:rPr>
              <w:t xml:space="preserve"> arba lygiavertė</w:t>
            </w:r>
            <w:r w:rsidRPr="00BC2780">
              <w:rPr>
                <w:rFonts w:ascii="Times New Roman" w:hAnsi="Times New Roman" w:cs="Times New Roman"/>
                <w:kern w:val="2"/>
                <w:sz w:val="24"/>
                <w:szCs w:val="24"/>
                <w14:ligatures w14:val="standardContextual"/>
              </w:rPr>
              <w:t>, faneruotos natūraliu medžio lukštu. Lukšto spalva, tekstūra, paviršiaus apdaila (įskaitant laką) turi būti tokia pati kaip sieninių ir lubinių skydų apdaila</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2AE65" w14:textId="7D22CEB6" w:rsidR="000119D5" w:rsidRPr="00970922" w:rsidRDefault="000119D5" w:rsidP="0096296B">
            <w:pPr>
              <w:pStyle w:val="Sraopastraipa"/>
              <w:tabs>
                <w:tab w:val="left" w:pos="1276"/>
              </w:tabs>
              <w:spacing w:after="0" w:line="276" w:lineRule="auto"/>
              <w:ind w:left="0"/>
              <w:jc w:val="both"/>
              <w:rPr>
                <w:rFonts w:ascii="Times New Roman" w:eastAsia="Calibri" w:hAnsi="Times New Roman" w:cs="Times New Roman"/>
                <w:sz w:val="24"/>
                <w:szCs w:val="24"/>
                <w:lang w:eastAsia="ar-SA"/>
              </w:rPr>
            </w:pPr>
            <w:r w:rsidRPr="00430AD5">
              <w:rPr>
                <w:rFonts w:ascii="Times New Roman" w:hAnsi="Times New Roman" w:cs="Times New Roman"/>
                <w:kern w:val="2"/>
                <w:sz w:val="24"/>
                <w:szCs w:val="24"/>
                <w14:ligatures w14:val="standardContextual"/>
              </w:rPr>
              <w:t>Korpusai –</w:t>
            </w:r>
            <w:r>
              <w:t xml:space="preserve"> </w:t>
            </w:r>
            <w:r w:rsidRPr="00BC2780">
              <w:rPr>
                <w:rFonts w:ascii="Times New Roman" w:hAnsi="Times New Roman" w:cs="Times New Roman"/>
                <w:kern w:val="2"/>
                <w:sz w:val="24"/>
                <w:szCs w:val="24"/>
                <w14:ligatures w14:val="standardContextual"/>
              </w:rPr>
              <w:t xml:space="preserve">pagaminti iš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C2780">
              <w:rPr>
                <w:rFonts w:ascii="Times New Roman" w:hAnsi="Times New Roman" w:cs="Times New Roman"/>
                <w:kern w:val="2"/>
                <w:sz w:val="24"/>
                <w:szCs w:val="24"/>
                <w14:ligatures w14:val="standardContextual"/>
              </w:rPr>
              <w:t>mm storio</w:t>
            </w:r>
            <w:r>
              <w:rPr>
                <w:rFonts w:ascii="Times New Roman" w:hAnsi="Times New Roman" w:cs="Times New Roman"/>
                <w:kern w:val="2"/>
                <w:sz w:val="24"/>
                <w:szCs w:val="24"/>
                <w14:ligatures w14:val="standardContextual"/>
              </w:rPr>
              <w:t>,</w:t>
            </w:r>
            <w:r w:rsidRPr="00BC2780">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C2780">
              <w:rPr>
                <w:rFonts w:ascii="Times New Roman" w:hAnsi="Times New Roman" w:cs="Times New Roman"/>
                <w:kern w:val="2"/>
                <w:sz w:val="24"/>
                <w:szCs w:val="24"/>
                <w14:ligatures w14:val="standardContextual"/>
              </w:rPr>
              <w:t>, faneruotos natūraliu medžio lukštu. Lukšto spalva, tekstūra, paviršiaus apdaila (įskaitant laką) turi būti tokia pati kaip sieninių ir lubinių skydų apdaila.</w:t>
            </w:r>
          </w:p>
        </w:tc>
      </w:tr>
      <w:tr w:rsidR="000119D5" w:rsidRPr="00171038" w14:paraId="36E9591E" w14:textId="7DE2E58D"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8191873" w14:textId="77777777" w:rsidR="000119D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BE524" w14:textId="3C92E610" w:rsidR="000119D5" w:rsidRPr="00430AD5"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416C59">
              <w:rPr>
                <w:rFonts w:ascii="Times New Roman" w:hAnsi="Times New Roman" w:cs="Times New Roman"/>
                <w:kern w:val="2"/>
                <w:sz w:val="24"/>
                <w:szCs w:val="24"/>
                <w14:ligatures w14:val="standardContextual"/>
              </w:rPr>
              <w:t>Briaunos – PVC/ABS, atsparios</w:t>
            </w:r>
            <w:r w:rsidRPr="00430AD5">
              <w:rPr>
                <w:rFonts w:ascii="Times New Roman" w:hAnsi="Times New Roman" w:cs="Times New Roman"/>
                <w:kern w:val="2"/>
                <w:sz w:val="24"/>
                <w:szCs w:val="24"/>
                <w14:ligatures w14:val="standardContextual"/>
              </w:rPr>
              <w:t xml:space="preserve"> smūgiams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28F8A" w14:textId="057815BA" w:rsidR="000119D5" w:rsidRPr="00430AD5" w:rsidRDefault="000119D5" w:rsidP="0096296B">
            <w:pPr>
              <w:pStyle w:val="Sraopastraipa"/>
              <w:tabs>
                <w:tab w:val="left" w:pos="1276"/>
              </w:tabs>
              <w:spacing w:after="0" w:line="276" w:lineRule="auto"/>
              <w:ind w:left="0"/>
              <w:jc w:val="both"/>
              <w:rPr>
                <w:rFonts w:ascii="Times New Roman" w:hAnsi="Times New Roman" w:cs="Times New Roman"/>
                <w:kern w:val="2"/>
                <w:sz w:val="24"/>
                <w:szCs w:val="24"/>
                <w14:ligatures w14:val="standardContextual"/>
              </w:rPr>
            </w:pPr>
            <w:r w:rsidRPr="00416C59">
              <w:rPr>
                <w:rFonts w:ascii="Times New Roman" w:hAnsi="Times New Roman" w:cs="Times New Roman"/>
                <w:kern w:val="2"/>
                <w:sz w:val="24"/>
                <w:szCs w:val="24"/>
                <w14:ligatures w14:val="standardContextual"/>
              </w:rPr>
              <w:t>Briaunos –</w:t>
            </w:r>
            <w:r>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5479534B" w14:textId="3D4C6996"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01F76DB" w14:textId="77777777" w:rsidR="000119D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F86B3" w14:textId="76D44BFD" w:rsidR="000119D5" w:rsidRPr="00015E25"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Kiekis – 1 komplektas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E7F6462" w14:textId="77777777" w:rsidR="000119D5" w:rsidRPr="00970922" w:rsidRDefault="000119D5" w:rsidP="0096296B">
            <w:pPr>
              <w:pStyle w:val="Sraopastraipa"/>
              <w:tabs>
                <w:tab w:val="left" w:pos="1276"/>
              </w:tabs>
              <w:spacing w:after="0" w:line="276" w:lineRule="auto"/>
              <w:ind w:left="0"/>
              <w:jc w:val="both"/>
              <w:rPr>
                <w:rFonts w:ascii="Times New Roman" w:eastAsia="Calibri" w:hAnsi="Times New Roman" w:cs="Times New Roman"/>
                <w:sz w:val="24"/>
                <w:szCs w:val="24"/>
                <w:lang w:eastAsia="ar-SA"/>
              </w:rPr>
            </w:pPr>
          </w:p>
        </w:tc>
      </w:tr>
      <w:tr w:rsidR="000119D5" w:rsidRPr="00171038" w14:paraId="06300E64" w14:textId="155535CA"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2EF16D4" w14:textId="77777777" w:rsidR="000119D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BAB2A" w14:textId="73C15FBB" w:rsidR="000119D5"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 xml:space="preserve">Skaidrus stiklas – aukštis 2 060 mm </w:t>
            </w:r>
            <w:r w:rsidRPr="0096296B">
              <w:rPr>
                <w:rFonts w:ascii="Times New Roman" w:hAnsi="Times New Roman" w:cs="Times New Roman"/>
                <w:sz w:val="24"/>
                <w:szCs w:val="24"/>
              </w:rPr>
              <w:t xml:space="preserve">+/- </w:t>
            </w:r>
            <w:r>
              <w:rPr>
                <w:rFonts w:ascii="Times New Roman" w:hAnsi="Times New Roman" w:cs="Times New Roman"/>
                <w:sz w:val="24"/>
                <w:szCs w:val="24"/>
              </w:rPr>
              <w:t>5</w:t>
            </w:r>
            <w:r w:rsidRPr="0096296B">
              <w:rPr>
                <w:rFonts w:ascii="Times New Roman" w:hAnsi="Times New Roman" w:cs="Times New Roman"/>
                <w:sz w:val="24"/>
                <w:szCs w:val="24"/>
              </w:rPr>
              <w:t>0 mm</w:t>
            </w:r>
            <w:r>
              <w:rPr>
                <w:rFonts w:ascii="Times New Roman" w:hAnsi="Times New Roman" w:cs="Times New Roman"/>
                <w:sz w:val="24"/>
                <w:szCs w:val="24"/>
              </w:rPr>
              <w:t xml:space="preserve">, ilgis 4 612 mm </w:t>
            </w:r>
            <w:r w:rsidRPr="0096296B">
              <w:rPr>
                <w:rFonts w:ascii="Times New Roman" w:hAnsi="Times New Roman" w:cs="Times New Roman"/>
                <w:sz w:val="24"/>
                <w:szCs w:val="24"/>
              </w:rPr>
              <w:t xml:space="preserve">+/- </w:t>
            </w:r>
            <w:r>
              <w:rPr>
                <w:rFonts w:ascii="Times New Roman" w:hAnsi="Times New Roman" w:cs="Times New Roman"/>
                <w:sz w:val="24"/>
                <w:szCs w:val="24"/>
              </w:rPr>
              <w:t>5</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46F256AE" w14:textId="41D26F35" w:rsidR="000119D5" w:rsidRPr="00970922" w:rsidRDefault="000119D5" w:rsidP="0096296B">
            <w:pPr>
              <w:pStyle w:val="Sraopastraipa"/>
              <w:tabs>
                <w:tab w:val="left" w:pos="1276"/>
              </w:tabs>
              <w:spacing w:after="0" w:line="276" w:lineRule="auto"/>
              <w:ind w:left="0"/>
              <w:jc w:val="both"/>
              <w:rPr>
                <w:rFonts w:ascii="Times New Roman" w:eastAsia="Calibri" w:hAnsi="Times New Roman" w:cs="Times New Roman"/>
                <w:sz w:val="24"/>
                <w:szCs w:val="24"/>
                <w:lang w:eastAsia="ar-SA"/>
              </w:rPr>
            </w:pPr>
            <w:r>
              <w:rPr>
                <w:rFonts w:ascii="Times New Roman" w:hAnsi="Times New Roman" w:cs="Times New Roman"/>
                <w:sz w:val="24"/>
                <w:szCs w:val="24"/>
              </w:rPr>
              <w:t xml:space="preserve">Skaidrus stiklas – aukštis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mm</w:t>
            </w:r>
          </w:p>
        </w:tc>
      </w:tr>
      <w:tr w:rsidR="000119D5" w:rsidRPr="00171038" w14:paraId="145C140D" w14:textId="0E67D5AC"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4A2CBBD4" w14:textId="77777777" w:rsidR="000119D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E97E5" w14:textId="360898D7" w:rsidR="000119D5"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Langelis slankiojamas ant bėgelio iš kasos pusės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3860AE6" w14:textId="77777777" w:rsidR="000119D5" w:rsidRPr="00970922" w:rsidRDefault="000119D5" w:rsidP="0096296B">
            <w:pPr>
              <w:pStyle w:val="Sraopastraipa"/>
              <w:tabs>
                <w:tab w:val="left" w:pos="1276"/>
              </w:tabs>
              <w:spacing w:after="0" w:line="276" w:lineRule="auto"/>
              <w:ind w:left="0"/>
              <w:jc w:val="both"/>
              <w:rPr>
                <w:rFonts w:ascii="Times New Roman" w:eastAsia="Calibri" w:hAnsi="Times New Roman" w:cs="Times New Roman"/>
                <w:sz w:val="24"/>
                <w:szCs w:val="24"/>
                <w:lang w:eastAsia="ar-SA"/>
              </w:rPr>
            </w:pPr>
          </w:p>
        </w:tc>
      </w:tr>
      <w:tr w:rsidR="000119D5" w:rsidRPr="00171038" w14:paraId="170C08DD" w14:textId="1438E664"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41A9CB4" w14:textId="77777777" w:rsidR="000119D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A92F0" w14:textId="53068A77" w:rsidR="000119D5"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 xml:space="preserve">Stiklo lentynėlių ilgis 1 914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r>
              <w:rPr>
                <w:rFonts w:ascii="Times New Roman" w:hAnsi="Times New Roman" w:cs="Times New Roman"/>
                <w:sz w:val="24"/>
                <w:szCs w:val="24"/>
              </w:rPr>
              <w:t xml:space="preserve">, gylis 600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r>
              <w:rPr>
                <w:rFonts w:ascii="Times New Roman" w:hAnsi="Times New Roman" w:cs="Times New Roman"/>
                <w:sz w:val="24"/>
                <w:szCs w:val="24"/>
              </w:rPr>
              <w:t xml:space="preserve">, stumdomos </w:t>
            </w:r>
            <w:r>
              <w:rPr>
                <w:rFonts w:ascii="Times New Roman" w:hAnsi="Times New Roman" w:cs="Times New Roman"/>
                <w:sz w:val="24"/>
                <w:szCs w:val="24"/>
              </w:rPr>
              <w:lastRenderedPageBreak/>
              <w:t xml:space="preserve">skaidraus stiklo durelės aukštis 2 060 mm </w:t>
            </w:r>
            <w:r w:rsidRPr="0096296B">
              <w:rPr>
                <w:rFonts w:ascii="Times New Roman" w:hAnsi="Times New Roman" w:cs="Times New Roman"/>
                <w:sz w:val="24"/>
                <w:szCs w:val="24"/>
              </w:rPr>
              <w:t xml:space="preserve">+/- </w:t>
            </w:r>
            <w:r>
              <w:rPr>
                <w:rFonts w:ascii="Times New Roman" w:hAnsi="Times New Roman" w:cs="Times New Roman"/>
                <w:sz w:val="24"/>
                <w:szCs w:val="24"/>
              </w:rPr>
              <w:t>5</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16E3CA3F" w14:textId="5ED3E169" w:rsidR="000119D5" w:rsidRPr="00970922" w:rsidRDefault="000119D5" w:rsidP="0096296B">
            <w:pPr>
              <w:pStyle w:val="Sraopastraipa"/>
              <w:tabs>
                <w:tab w:val="left" w:pos="1276"/>
              </w:tabs>
              <w:spacing w:after="0" w:line="276" w:lineRule="auto"/>
              <w:ind w:left="0"/>
              <w:jc w:val="both"/>
              <w:rPr>
                <w:rFonts w:ascii="Times New Roman" w:eastAsia="Calibri" w:hAnsi="Times New Roman" w:cs="Times New Roman"/>
                <w:sz w:val="24"/>
                <w:szCs w:val="24"/>
                <w:lang w:eastAsia="ar-SA"/>
              </w:rPr>
            </w:pPr>
            <w:r>
              <w:rPr>
                <w:rFonts w:ascii="Times New Roman" w:hAnsi="Times New Roman" w:cs="Times New Roman"/>
                <w:sz w:val="24"/>
                <w:szCs w:val="24"/>
              </w:rPr>
              <w:lastRenderedPageBreak/>
              <w:t xml:space="preserve">Stiklo lentynėlių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gylis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stumdomos skaidraus stiklo durelės aukštis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1522DC5B" w14:textId="109A0C60"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E873054" w14:textId="77777777" w:rsidR="000119D5" w:rsidRPr="00015E2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5DCE8" w14:textId="73B48504" w:rsidR="000119D5" w:rsidRPr="00015E25"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Vieta įrangai (kompiuteriai, kasos)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89AAD" w14:textId="73D8966D" w:rsidR="000119D5" w:rsidRPr="006B657A" w:rsidRDefault="000119D5" w:rsidP="0096296B">
            <w:pPr>
              <w:pStyle w:val="Sraopastraipa"/>
              <w:tabs>
                <w:tab w:val="left" w:pos="1276"/>
              </w:tabs>
              <w:spacing w:after="0" w:line="276" w:lineRule="auto"/>
              <w:ind w:left="0"/>
              <w:jc w:val="both"/>
              <w:rPr>
                <w:rFonts w:ascii="Times New Roman" w:hAnsi="Times New Roman" w:cs="Times New Roman"/>
                <w:sz w:val="24"/>
                <w:szCs w:val="24"/>
              </w:rPr>
            </w:pP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0119D5" w:rsidRPr="00171038" w14:paraId="2976C2D5" w14:textId="33E1B764"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5564824D" w14:textId="77777777" w:rsidR="000119D5" w:rsidRPr="00015E2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7A648" w14:textId="667FDE39" w:rsidR="000119D5" w:rsidRPr="00015E25" w:rsidRDefault="000119D5" w:rsidP="009C455B">
            <w:pPr>
              <w:pStyle w:val="Sraopastraipa"/>
              <w:numPr>
                <w:ilvl w:val="1"/>
                <w:numId w:val="9"/>
              </w:numPr>
              <w:tabs>
                <w:tab w:val="left" w:pos="738"/>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Kabelių paslėpimas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2D79F" w14:textId="62E7DADD" w:rsidR="000119D5" w:rsidRPr="006B657A" w:rsidRDefault="000119D5" w:rsidP="0096296B">
            <w:pPr>
              <w:pStyle w:val="Sraopastraipa"/>
              <w:tabs>
                <w:tab w:val="left" w:pos="1276"/>
              </w:tabs>
              <w:spacing w:after="0" w:line="276" w:lineRule="auto"/>
              <w:ind w:left="0"/>
              <w:jc w:val="both"/>
              <w:rPr>
                <w:rFonts w:ascii="Times New Roman" w:hAnsi="Times New Roman" w:cs="Times New Roman"/>
                <w:sz w:val="24"/>
                <w:szCs w:val="24"/>
              </w:rPr>
            </w:pP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0119D5" w:rsidRPr="00171038" w14:paraId="69539FED" w14:textId="7CF4B690"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0AA195F" w14:textId="77777777" w:rsidR="000119D5" w:rsidRPr="00015E2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C0822" w14:textId="0C77C7F7" w:rsidR="000119D5" w:rsidRPr="00015E25" w:rsidRDefault="000119D5" w:rsidP="009C455B">
            <w:pPr>
              <w:pStyle w:val="Sraopastraipa"/>
              <w:numPr>
                <w:ilvl w:val="1"/>
                <w:numId w:val="9"/>
              </w:numPr>
              <w:tabs>
                <w:tab w:val="left" w:pos="747"/>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Atsparumas intensyviam naudojimui</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0EA26" w14:textId="6F5BE6DD" w:rsidR="000119D5" w:rsidRPr="006B657A" w:rsidRDefault="000119D5" w:rsidP="0096296B">
            <w:pPr>
              <w:pStyle w:val="Sraopastraipa"/>
              <w:tabs>
                <w:tab w:val="left" w:pos="1276"/>
              </w:tabs>
              <w:spacing w:after="0" w:line="276" w:lineRule="auto"/>
              <w:ind w:left="0"/>
              <w:jc w:val="both"/>
              <w:rPr>
                <w:rFonts w:ascii="Times New Roman" w:hAnsi="Times New Roman" w:cs="Times New Roman"/>
                <w:sz w:val="24"/>
                <w:szCs w:val="24"/>
              </w:rPr>
            </w:pP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0119D5" w:rsidRPr="00171038" w14:paraId="5832A76F" w14:textId="26EA5D91" w:rsidTr="000119D5">
        <w:trPr>
          <w:trHeight w:val="348"/>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5E4EDAA" w14:textId="77777777" w:rsidR="000119D5" w:rsidRPr="00015E2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E6879" w14:textId="537DDEA0" w:rsidR="000119D5" w:rsidRPr="00015E25" w:rsidRDefault="000119D5" w:rsidP="0033490B">
            <w:pPr>
              <w:pStyle w:val="Sraopastraipa"/>
              <w:numPr>
                <w:ilvl w:val="1"/>
                <w:numId w:val="9"/>
              </w:numPr>
              <w:tabs>
                <w:tab w:val="left" w:pos="747"/>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 xml:space="preserve">2 vnt. spintos ilgis 2 848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r>
              <w:rPr>
                <w:rFonts w:ascii="Times New Roman" w:hAnsi="Times New Roman" w:cs="Times New Roman"/>
                <w:sz w:val="24"/>
                <w:szCs w:val="24"/>
              </w:rPr>
              <w:t xml:space="preserve">, aukštis 2 770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r>
              <w:rPr>
                <w:rFonts w:ascii="Times New Roman" w:hAnsi="Times New Roman" w:cs="Times New Roman"/>
                <w:sz w:val="24"/>
                <w:szCs w:val="24"/>
              </w:rPr>
              <w:t xml:space="preserve">, gylis 340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E7AE25E" w14:textId="2B3A2FF2" w:rsidR="000119D5" w:rsidRPr="006B657A" w:rsidDel="00EB2D84" w:rsidRDefault="000119D5" w:rsidP="0096296B">
            <w:pPr>
              <w:pStyle w:val="Sraopastraipa"/>
              <w:tabs>
                <w:tab w:val="left" w:pos="1276"/>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2 vnt. spintos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aukštis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gylis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696EC1D2" w14:textId="0E579985" w:rsidTr="000119D5">
        <w:trPr>
          <w:trHeight w:val="961"/>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63B78180" w14:textId="77777777" w:rsidR="000119D5" w:rsidRPr="00015E2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00051" w14:textId="74C50F65" w:rsidR="000119D5" w:rsidRPr="006B657A" w:rsidRDefault="000119D5" w:rsidP="0096296B">
            <w:pPr>
              <w:pStyle w:val="Sraopastraipa"/>
              <w:tabs>
                <w:tab w:val="left" w:pos="603"/>
              </w:tabs>
              <w:spacing w:after="0" w:line="276" w:lineRule="auto"/>
              <w:ind w:left="36"/>
              <w:jc w:val="both"/>
              <w:rPr>
                <w:rFonts w:ascii="Times New Roman" w:hAnsi="Times New Roman" w:cs="Times New Roman"/>
                <w:sz w:val="24"/>
                <w:szCs w:val="24"/>
              </w:rPr>
            </w:pPr>
            <w:r w:rsidRPr="006B657A">
              <w:rPr>
                <w:rFonts w:ascii="Times New Roman" w:hAnsi="Times New Roman" w:cs="Times New Roman"/>
                <w:b/>
                <w:bCs/>
                <w:sz w:val="24"/>
                <w:szCs w:val="24"/>
              </w:rPr>
              <w:t>Pastaba:</w:t>
            </w:r>
            <w:r w:rsidRPr="006B657A">
              <w:rPr>
                <w:rFonts w:ascii="Times New Roman" w:hAnsi="Times New Roman" w:cs="Times New Roman"/>
                <w:sz w:val="24"/>
                <w:szCs w:val="24"/>
              </w:rPr>
              <w:t xml:space="preserve"> jei projekte numatyti aptarnavimo langeliai, stalviršių aukščiai ar apsauginiai sprendiniai – jie turi būti pilnai įgyvendinti.</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F48DDB8" w14:textId="77777777" w:rsidR="000119D5" w:rsidRPr="00015E25" w:rsidRDefault="000119D5" w:rsidP="0096296B">
            <w:pPr>
              <w:pStyle w:val="Sraopastraipa"/>
              <w:tabs>
                <w:tab w:val="left" w:pos="1276"/>
              </w:tabs>
              <w:spacing w:after="0" w:line="276" w:lineRule="auto"/>
              <w:ind w:left="0"/>
              <w:jc w:val="both"/>
              <w:rPr>
                <w:rFonts w:ascii="Times New Roman" w:hAnsi="Times New Roman" w:cs="Times New Roman"/>
                <w:b/>
                <w:bCs/>
                <w:sz w:val="24"/>
                <w:szCs w:val="24"/>
              </w:rPr>
            </w:pPr>
          </w:p>
        </w:tc>
      </w:tr>
      <w:tr w:rsidR="000119D5" w:rsidRPr="00171038" w14:paraId="360C1D12" w14:textId="63AABB49" w:rsidTr="000119D5">
        <w:trPr>
          <w:trHeight w:val="251"/>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59CD5CD9" w14:textId="35B71CAA" w:rsidR="000119D5" w:rsidRPr="00015E25" w:rsidRDefault="000119D5" w:rsidP="0096296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015E25">
              <w:rPr>
                <w:rFonts w:ascii="Times New Roman" w:hAnsi="Times New Roman" w:cs="Times New Roman"/>
                <w:b/>
                <w:kern w:val="2"/>
                <w:sz w:val="24"/>
                <w:szCs w:val="24"/>
                <w14:ligatures w14:val="standardContextual"/>
              </w:rPr>
              <w:t>Baro baldai (I ir II baras)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FDA55" w14:textId="747FB42E" w:rsidR="000119D5" w:rsidRPr="00015E25" w:rsidRDefault="000119D5" w:rsidP="0096296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69729A">
              <w:rPr>
                <w:rFonts w:ascii="Times New Roman" w:hAnsi="Times New Roman" w:cs="Times New Roman"/>
                <w:sz w:val="24"/>
                <w:szCs w:val="24"/>
              </w:rPr>
              <w:t xml:space="preserve">I a. ir II a. baldai pagal projektus </w:t>
            </w:r>
            <w:r w:rsidRPr="001536F8">
              <w:rPr>
                <w:rFonts w:ascii="Times New Roman" w:hAnsi="Times New Roman" w:cs="Times New Roman"/>
                <w:sz w:val="24"/>
                <w:szCs w:val="24"/>
              </w:rPr>
              <w:t>„I aukšto baras“ ir „II aukšto baras“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D5FE959"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5387C270"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1A3B2AFE"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6AECFFC1" w14:textId="77777777" w:rsidR="000119D5" w:rsidRPr="00A46CC8" w:rsidRDefault="000119D5" w:rsidP="00B5760F">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211C72C5"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5B6BB985" w14:textId="77777777" w:rsidR="000119D5" w:rsidRPr="00A46CC8" w:rsidRDefault="000119D5" w:rsidP="00B5760F">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7C17BF20" w14:textId="4EB907DF" w:rsidR="000119D5" w:rsidRPr="006B657A" w:rsidRDefault="000119D5" w:rsidP="00B5760F">
            <w:pPr>
              <w:tabs>
                <w:tab w:val="left" w:pos="654"/>
              </w:tabs>
              <w:spacing w:after="0" w:line="276" w:lineRule="auto"/>
              <w:jc w:val="both"/>
              <w:rPr>
                <w:rFonts w:ascii="Times New Roman" w:hAnsi="Times New Roman" w:cs="Times New Roman"/>
                <w:sz w:val="24"/>
                <w:szCs w:val="24"/>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r>
      <w:tr w:rsidR="000119D5" w:rsidRPr="00171038" w14:paraId="4509A951" w14:textId="51E735C4" w:rsidTr="000119D5">
        <w:trPr>
          <w:trHeight w:val="251"/>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2AB5A32"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02547" w14:textId="2D387B9E" w:rsidR="000119D5" w:rsidRPr="00430AD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430AD5">
              <w:rPr>
                <w:rFonts w:ascii="Times New Roman" w:hAnsi="Times New Roman" w:cs="Times New Roman"/>
                <w:kern w:val="2"/>
                <w:sz w:val="24"/>
                <w:szCs w:val="24"/>
                <w14:ligatures w14:val="standardContextual"/>
              </w:rPr>
              <w:t>Korpusai –</w:t>
            </w:r>
            <w:r>
              <w:t xml:space="preserve"> </w:t>
            </w:r>
            <w:r w:rsidRPr="00BC2780">
              <w:rPr>
                <w:rFonts w:ascii="Times New Roman" w:hAnsi="Times New Roman" w:cs="Times New Roman"/>
                <w:kern w:val="2"/>
                <w:sz w:val="24"/>
                <w:szCs w:val="24"/>
                <w14:ligatures w14:val="standardContextual"/>
              </w:rPr>
              <w:t>pagaminti iš ne plonesnės kaip 18 mm storio</w:t>
            </w:r>
            <w:r>
              <w:rPr>
                <w:rFonts w:ascii="Times New Roman" w:hAnsi="Times New Roman" w:cs="Times New Roman"/>
                <w:kern w:val="2"/>
                <w:sz w:val="24"/>
                <w:szCs w:val="24"/>
                <w14:ligatures w14:val="standardContextual"/>
              </w:rPr>
              <w:t>,</w:t>
            </w:r>
            <w:r w:rsidRPr="00BC2780">
              <w:rPr>
                <w:rFonts w:ascii="Times New Roman" w:hAnsi="Times New Roman" w:cs="Times New Roman"/>
                <w:kern w:val="2"/>
                <w:sz w:val="24"/>
                <w:szCs w:val="24"/>
                <w14:ligatures w14:val="standardContextual"/>
              </w:rPr>
              <w:t xml:space="preserve"> MDF</w:t>
            </w:r>
            <w:r>
              <w:rPr>
                <w:rFonts w:ascii="Times New Roman" w:hAnsi="Times New Roman" w:cs="Times New Roman"/>
                <w:kern w:val="2"/>
                <w:sz w:val="24"/>
                <w:szCs w:val="24"/>
                <w14:ligatures w14:val="standardContextual"/>
              </w:rPr>
              <w:t xml:space="preserve"> /</w:t>
            </w:r>
            <w:r w:rsidRPr="00BC2780">
              <w:rPr>
                <w:rFonts w:ascii="Times New Roman" w:hAnsi="Times New Roman" w:cs="Times New Roman"/>
                <w:kern w:val="2"/>
                <w:sz w:val="24"/>
                <w:szCs w:val="24"/>
                <w14:ligatures w14:val="standardContextual"/>
              </w:rPr>
              <w:t xml:space="preserve"> LMDP plokštės</w:t>
            </w:r>
            <w:r>
              <w:rPr>
                <w:rFonts w:ascii="Times New Roman" w:hAnsi="Times New Roman" w:cs="Times New Roman"/>
                <w:kern w:val="2"/>
                <w:sz w:val="24"/>
                <w:szCs w:val="24"/>
                <w14:ligatures w14:val="standardContextual"/>
              </w:rPr>
              <w:t xml:space="preserve"> arba </w:t>
            </w:r>
            <w:r>
              <w:rPr>
                <w:rFonts w:ascii="Times New Roman" w:hAnsi="Times New Roman" w:cs="Times New Roman"/>
                <w:kern w:val="2"/>
                <w:sz w:val="24"/>
                <w:szCs w:val="24"/>
                <w14:ligatures w14:val="standardContextual"/>
              </w:rPr>
              <w:lastRenderedPageBreak/>
              <w:t>lygiavertė</w:t>
            </w:r>
            <w:r w:rsidRPr="00BC2780">
              <w:rPr>
                <w:rFonts w:ascii="Times New Roman" w:hAnsi="Times New Roman" w:cs="Times New Roman"/>
                <w:kern w:val="2"/>
                <w:sz w:val="24"/>
                <w:szCs w:val="24"/>
                <w14:ligatures w14:val="standardContextual"/>
              </w:rPr>
              <w:t>, faneruotos natūraliu medžio lukštu. Lukšto spalva, tekstūra, paviršiaus apdaila (įskaitant laką) turi būti tokia pati kaip sieninių ir lubinių skydų apdaila</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2EB09" w14:textId="6AEB2FB7" w:rsidR="000119D5" w:rsidRPr="00430AD5" w:rsidRDefault="000119D5" w:rsidP="001B191B">
            <w:pPr>
              <w:tabs>
                <w:tab w:val="left" w:pos="654"/>
              </w:tabs>
              <w:spacing w:after="0" w:line="276" w:lineRule="auto"/>
              <w:jc w:val="both"/>
              <w:rPr>
                <w:rFonts w:ascii="Times New Roman" w:hAnsi="Times New Roman" w:cs="Times New Roman"/>
                <w:kern w:val="2"/>
                <w:sz w:val="24"/>
                <w:szCs w:val="24"/>
                <w14:ligatures w14:val="standardContextual"/>
              </w:rPr>
            </w:pPr>
            <w:r w:rsidRPr="00430AD5">
              <w:rPr>
                <w:rFonts w:ascii="Times New Roman" w:hAnsi="Times New Roman" w:cs="Times New Roman"/>
                <w:kern w:val="2"/>
                <w:sz w:val="24"/>
                <w:szCs w:val="24"/>
                <w14:ligatures w14:val="standardContextual"/>
              </w:rPr>
              <w:lastRenderedPageBreak/>
              <w:t>Korpusai –</w:t>
            </w:r>
            <w:r>
              <w:t xml:space="preserve"> </w:t>
            </w:r>
            <w:r w:rsidRPr="00BC2780">
              <w:rPr>
                <w:rFonts w:ascii="Times New Roman" w:hAnsi="Times New Roman" w:cs="Times New Roman"/>
                <w:kern w:val="2"/>
                <w:sz w:val="24"/>
                <w:szCs w:val="24"/>
                <w14:ligatures w14:val="standardContextual"/>
              </w:rPr>
              <w:t xml:space="preserve">pagaminti iš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C2780">
              <w:rPr>
                <w:rFonts w:ascii="Times New Roman" w:hAnsi="Times New Roman" w:cs="Times New Roman"/>
                <w:kern w:val="2"/>
                <w:sz w:val="24"/>
                <w:szCs w:val="24"/>
                <w14:ligatures w14:val="standardContextual"/>
              </w:rPr>
              <w:t>mm storio</w:t>
            </w:r>
            <w:r>
              <w:rPr>
                <w:rFonts w:ascii="Times New Roman" w:hAnsi="Times New Roman" w:cs="Times New Roman"/>
                <w:kern w:val="2"/>
                <w:sz w:val="24"/>
                <w:szCs w:val="24"/>
                <w14:ligatures w14:val="standardContextual"/>
              </w:rPr>
              <w:t>,</w:t>
            </w:r>
            <w:r w:rsidRPr="00BC2780">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C2780">
              <w:rPr>
                <w:rFonts w:ascii="Times New Roman" w:hAnsi="Times New Roman" w:cs="Times New Roman"/>
                <w:kern w:val="2"/>
                <w:sz w:val="24"/>
                <w:szCs w:val="24"/>
                <w14:ligatures w14:val="standardContextual"/>
              </w:rPr>
              <w:t>, faneruotos natūraliu medžio lukštu. Lukšto spalva, tekstūra, paviršiaus apdaila (įskaitant laką) turi būti tokia pati kaip sieninių ir lubinių skydų apdaila.</w:t>
            </w:r>
          </w:p>
        </w:tc>
      </w:tr>
      <w:tr w:rsidR="000119D5" w:rsidRPr="00171038" w14:paraId="253B493A" w14:textId="4CA105D8" w:rsidTr="000119D5">
        <w:trPr>
          <w:trHeight w:val="251"/>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B19A864"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DDDB7" w14:textId="257335B6" w:rsidR="000119D5" w:rsidRPr="00430AD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sidRPr="00416C59">
              <w:rPr>
                <w:rFonts w:ascii="Times New Roman" w:hAnsi="Times New Roman" w:cs="Times New Roman"/>
                <w:kern w:val="2"/>
                <w:sz w:val="24"/>
                <w:szCs w:val="24"/>
                <w14:ligatures w14:val="standardContextual"/>
              </w:rPr>
              <w:t xml:space="preserve">Briaunos – </w:t>
            </w:r>
            <w:r w:rsidRPr="00BF5E4B">
              <w:rPr>
                <w:rFonts w:ascii="Times New Roman" w:hAnsi="Times New Roman" w:cs="Times New Roman"/>
                <w:kern w:val="2"/>
                <w:sz w:val="24"/>
                <w:szCs w:val="24"/>
                <w14:ligatures w14:val="standardContextual"/>
              </w:rPr>
              <w:t>PVC/ABS</w:t>
            </w:r>
            <w:r w:rsidRPr="0069729A">
              <w:rPr>
                <w:rFonts w:ascii="Times New Roman" w:hAnsi="Times New Roman" w:cs="Times New Roman"/>
                <w:kern w:val="2"/>
                <w:sz w:val="24"/>
                <w:szCs w:val="24"/>
                <w14:ligatures w14:val="standardContextual"/>
              </w:rPr>
              <w:t xml:space="preserve"> arba lygiavertis</w:t>
            </w:r>
            <w:r w:rsidRPr="00BF5E4B">
              <w:rPr>
                <w:rFonts w:ascii="Times New Roman" w:hAnsi="Times New Roman" w:cs="Times New Roman"/>
                <w:kern w:val="2"/>
                <w:sz w:val="24"/>
                <w:szCs w:val="24"/>
                <w14:ligatures w14:val="standardContextual"/>
              </w:rPr>
              <w:t>, atsparios smūgiams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FAA12" w14:textId="2C5142DF" w:rsidR="000119D5" w:rsidRPr="00430AD5" w:rsidRDefault="000119D5" w:rsidP="001B191B">
            <w:pPr>
              <w:tabs>
                <w:tab w:val="left" w:pos="654"/>
              </w:tabs>
              <w:spacing w:after="0" w:line="276" w:lineRule="auto"/>
              <w:jc w:val="both"/>
              <w:rPr>
                <w:rFonts w:ascii="Times New Roman" w:hAnsi="Times New Roman" w:cs="Times New Roman"/>
                <w:kern w:val="2"/>
                <w:sz w:val="24"/>
                <w:szCs w:val="24"/>
                <w14:ligatures w14:val="standardContextual"/>
              </w:rPr>
            </w:pPr>
            <w:r w:rsidRPr="00416C59">
              <w:rPr>
                <w:rFonts w:ascii="Times New Roman" w:hAnsi="Times New Roman" w:cs="Times New Roman"/>
                <w:kern w:val="2"/>
                <w:sz w:val="24"/>
                <w:szCs w:val="24"/>
                <w14:ligatures w14:val="standardContextual"/>
              </w:rPr>
              <w:t>Briaunos –</w:t>
            </w:r>
            <w:r>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73B9CBED" w14:textId="7849FDFA" w:rsidTr="000119D5">
        <w:trPr>
          <w:trHeight w:val="251"/>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091ABB9"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5C262" w14:textId="59293F5A" w:rsidR="000119D5" w:rsidRPr="00430AD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Stalviršio akmuo - </w:t>
            </w:r>
            <w:proofErr w:type="spellStart"/>
            <w:r w:rsidRPr="0005318A">
              <w:rPr>
                <w:rFonts w:ascii="Times New Roman" w:hAnsi="Times New Roman" w:cs="Times New Roman"/>
                <w:kern w:val="2"/>
                <w:sz w:val="24"/>
                <w:szCs w:val="24"/>
                <w14:ligatures w14:val="standardContextual"/>
              </w:rPr>
              <w:t>Avant</w:t>
            </w:r>
            <w:proofErr w:type="spellEnd"/>
            <w:r w:rsidRPr="0005318A">
              <w:rPr>
                <w:rFonts w:ascii="Times New Roman" w:hAnsi="Times New Roman" w:cs="Times New Roman"/>
                <w:kern w:val="2"/>
                <w:sz w:val="24"/>
                <w:szCs w:val="24"/>
                <w14:ligatures w14:val="standardContextual"/>
              </w:rPr>
              <w:t xml:space="preserve"> </w:t>
            </w:r>
            <w:proofErr w:type="spellStart"/>
            <w:r w:rsidRPr="0005318A">
              <w:rPr>
                <w:rFonts w:ascii="Times New Roman" w:hAnsi="Times New Roman" w:cs="Times New Roman"/>
                <w:kern w:val="2"/>
                <w:sz w:val="24"/>
                <w:szCs w:val="24"/>
                <w14:ligatures w14:val="standardContextual"/>
              </w:rPr>
              <w:t>Quartz</w:t>
            </w:r>
            <w:proofErr w:type="spellEnd"/>
            <w:r w:rsidRPr="0005318A">
              <w:rPr>
                <w:rFonts w:ascii="Times New Roman" w:hAnsi="Times New Roman" w:cs="Times New Roman"/>
                <w:kern w:val="2"/>
                <w:sz w:val="24"/>
                <w:szCs w:val="24"/>
                <w14:ligatures w14:val="standardContextual"/>
              </w:rPr>
              <w:t xml:space="preserve"> </w:t>
            </w:r>
            <w:proofErr w:type="spellStart"/>
            <w:r w:rsidRPr="0005318A">
              <w:rPr>
                <w:rFonts w:ascii="Times New Roman" w:hAnsi="Times New Roman" w:cs="Times New Roman"/>
                <w:kern w:val="2"/>
                <w:sz w:val="24"/>
                <w:szCs w:val="24"/>
                <w:lang w:val="en-US"/>
                <w14:ligatures w14:val="standardContextual"/>
              </w:rPr>
              <w:t>Kvantquartz</w:t>
            </w:r>
            <w:proofErr w:type="spellEnd"/>
            <w:r w:rsidRPr="0005318A">
              <w:rPr>
                <w:rFonts w:ascii="Times New Roman" w:hAnsi="Times New Roman" w:cs="Times New Roman"/>
                <w:kern w:val="2"/>
                <w:sz w:val="24"/>
                <w:szCs w:val="24"/>
                <w:lang w:val="en-US"/>
                <w14:ligatures w14:val="standardContextual"/>
              </w:rPr>
              <w:t xml:space="preserve"> 9060 Patagonia </w:t>
            </w:r>
            <w:proofErr w:type="spellStart"/>
            <w:r w:rsidRPr="0005318A">
              <w:rPr>
                <w:rFonts w:ascii="Times New Roman" w:hAnsi="Times New Roman" w:cs="Times New Roman"/>
                <w:kern w:val="2"/>
                <w:sz w:val="24"/>
                <w:szCs w:val="24"/>
                <w:lang w:val="en-US"/>
                <w14:ligatures w14:val="standardContextual"/>
              </w:rPr>
              <w:t>Martinica</w:t>
            </w:r>
            <w:proofErr w:type="spellEnd"/>
            <w:r w:rsidRPr="0005318A">
              <w:rPr>
                <w:rFonts w:ascii="Times New Roman" w:hAnsi="Times New Roman" w:cs="Times New Roman"/>
                <w:kern w:val="2"/>
                <w:sz w:val="24"/>
                <w:szCs w:val="24"/>
                <w:lang w:val="en-US"/>
                <w14:ligatures w14:val="standardContextual"/>
              </w:rPr>
              <w:t xml:space="preserve"> </w:t>
            </w:r>
            <w:proofErr w:type="spellStart"/>
            <w:r w:rsidRPr="0005318A">
              <w:rPr>
                <w:rFonts w:ascii="Times New Roman" w:hAnsi="Times New Roman" w:cs="Times New Roman"/>
                <w:kern w:val="2"/>
                <w:sz w:val="24"/>
                <w:szCs w:val="24"/>
                <w:lang w:val="en-US"/>
                <w14:ligatures w14:val="standardContextual"/>
              </w:rPr>
              <w:t>arba</w:t>
            </w:r>
            <w:proofErr w:type="spellEnd"/>
            <w:r w:rsidRPr="0005318A">
              <w:rPr>
                <w:rFonts w:ascii="Times New Roman" w:hAnsi="Times New Roman" w:cs="Times New Roman"/>
                <w:kern w:val="2"/>
                <w:sz w:val="24"/>
                <w:szCs w:val="24"/>
                <w:lang w:val="en-US"/>
                <w14:ligatures w14:val="standardContextual"/>
              </w:rPr>
              <w:t xml:space="preserve"> </w:t>
            </w:r>
            <w:proofErr w:type="spellStart"/>
            <w:r w:rsidRPr="0005318A">
              <w:rPr>
                <w:rFonts w:ascii="Times New Roman" w:hAnsi="Times New Roman" w:cs="Times New Roman"/>
                <w:kern w:val="2"/>
                <w:sz w:val="24"/>
                <w:szCs w:val="24"/>
                <w:lang w:val="en-US"/>
                <w14:ligatures w14:val="standardContextual"/>
              </w:rPr>
              <w:t>lygiavertis</w:t>
            </w:r>
            <w:proofErr w:type="spellEnd"/>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EBEB" w14:textId="4C982ACA" w:rsidR="000119D5" w:rsidRPr="00430AD5" w:rsidRDefault="000119D5" w:rsidP="001B191B">
            <w:pPr>
              <w:tabs>
                <w:tab w:val="left" w:pos="654"/>
              </w:tabs>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Stalviršio akmuo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1B879711" w14:textId="501B6A46" w:rsidTr="000119D5">
        <w:trPr>
          <w:trHeight w:val="251"/>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1CE286D"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1C1EE" w14:textId="381CD380" w:rsidR="000119D5" w:rsidRPr="00461391"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461391">
              <w:rPr>
                <w:rFonts w:ascii="Times New Roman" w:hAnsi="Times New Roman" w:cs="Times New Roman"/>
                <w:sz w:val="24"/>
                <w:szCs w:val="24"/>
              </w:rPr>
              <w:t>Darbo paviršiai ir stalviršiai – iš drėgmei atsparių medžiagų</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8354" w14:textId="30039FDA" w:rsidR="000119D5" w:rsidRPr="00970922" w:rsidRDefault="000119D5" w:rsidP="001B191B">
            <w:pPr>
              <w:tabs>
                <w:tab w:val="left" w:pos="654"/>
              </w:tabs>
              <w:spacing w:after="0" w:line="276" w:lineRule="auto"/>
              <w:jc w:val="both"/>
              <w:rPr>
                <w:rFonts w:ascii="Times New Roman" w:eastAsia="Calibri" w:hAnsi="Times New Roman" w:cs="Times New Roman"/>
                <w:sz w:val="24"/>
                <w:szCs w:val="24"/>
                <w:lang w:eastAsia="ar-SA"/>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554ABDDE" w14:textId="2097B103" w:rsidTr="000119D5">
        <w:trPr>
          <w:trHeight w:val="251"/>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A67B5F3"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BFC81" w14:textId="3A069D92" w:rsidR="000119D5" w:rsidRPr="00461391"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Kiekis I a. baro baldai – 1 komplektas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1D29072" w14:textId="77777777" w:rsidR="000119D5" w:rsidRPr="00970922" w:rsidRDefault="000119D5" w:rsidP="001B191B">
            <w:pPr>
              <w:tabs>
                <w:tab w:val="left" w:pos="654"/>
              </w:tabs>
              <w:spacing w:after="0" w:line="276" w:lineRule="auto"/>
              <w:jc w:val="both"/>
              <w:rPr>
                <w:rFonts w:ascii="Times New Roman" w:eastAsia="Calibri" w:hAnsi="Times New Roman" w:cs="Times New Roman"/>
                <w:sz w:val="24"/>
                <w:szCs w:val="24"/>
                <w:lang w:eastAsia="ar-SA"/>
              </w:rPr>
            </w:pPr>
          </w:p>
        </w:tc>
      </w:tr>
      <w:tr w:rsidR="000119D5" w:rsidRPr="00171038" w14:paraId="74807ED8" w14:textId="064BB3BD" w:rsidTr="000119D5">
        <w:trPr>
          <w:trHeight w:val="251"/>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42884A89"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03FCB" w14:textId="7A59A56E" w:rsidR="000119D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Kiekis II a. baro baldai – 1 komplektas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BBBEFF0" w14:textId="77777777" w:rsidR="000119D5" w:rsidRPr="00970922" w:rsidRDefault="000119D5" w:rsidP="001B191B">
            <w:pPr>
              <w:tabs>
                <w:tab w:val="left" w:pos="654"/>
              </w:tabs>
              <w:spacing w:after="0" w:line="276" w:lineRule="auto"/>
              <w:jc w:val="both"/>
              <w:rPr>
                <w:rFonts w:ascii="Times New Roman" w:eastAsia="Calibri" w:hAnsi="Times New Roman" w:cs="Times New Roman"/>
                <w:sz w:val="24"/>
                <w:szCs w:val="24"/>
                <w:lang w:eastAsia="ar-SA"/>
              </w:rPr>
            </w:pPr>
          </w:p>
        </w:tc>
      </w:tr>
      <w:tr w:rsidR="000119D5" w:rsidRPr="00171038" w14:paraId="36D987E8" w14:textId="733FB4B1" w:rsidTr="000119D5">
        <w:trPr>
          <w:trHeight w:val="382"/>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CB6C03E"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A01BD" w14:textId="0BF06480" w:rsidR="000119D5" w:rsidRPr="00015E2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015E25">
              <w:rPr>
                <w:rFonts w:ascii="Times New Roman" w:hAnsi="Times New Roman" w:cs="Times New Roman"/>
                <w:sz w:val="24"/>
                <w:szCs w:val="24"/>
              </w:rPr>
              <w:t>Vietos įrangai</w:t>
            </w:r>
            <w:r>
              <w:rPr>
                <w:rFonts w:ascii="Times New Roman" w:hAnsi="Times New Roman" w:cs="Times New Roman"/>
                <w:sz w:val="24"/>
                <w:szCs w:val="24"/>
              </w:rPr>
              <w:t xml:space="preserve">, </w:t>
            </w:r>
            <w:r w:rsidRPr="005D36E5">
              <w:rPr>
                <w:rFonts w:ascii="Times New Roman" w:hAnsi="Times New Roman" w:cs="Times New Roman"/>
                <w:sz w:val="24"/>
                <w:szCs w:val="24"/>
              </w:rPr>
              <w:t>laikymo zonos</w:t>
            </w:r>
            <w:r w:rsidRPr="00015E25">
              <w:rPr>
                <w:rFonts w:ascii="Times New Roman" w:hAnsi="Times New Roman" w:cs="Times New Roman"/>
                <w:sz w:val="24"/>
                <w:szCs w:val="24"/>
              </w:rPr>
              <w:t xml:space="preserve"> ir komunikacijoms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162D6" w14:textId="1F2928DA" w:rsidR="000119D5" w:rsidRPr="006B657A" w:rsidRDefault="000119D5" w:rsidP="001B191B">
            <w:pPr>
              <w:tabs>
                <w:tab w:val="left" w:pos="654"/>
              </w:tabs>
              <w:spacing w:after="0" w:line="276" w:lineRule="auto"/>
              <w:jc w:val="both"/>
              <w:rPr>
                <w:rFonts w:ascii="Times New Roman" w:hAnsi="Times New Roman" w:cs="Times New Roman"/>
                <w:sz w:val="24"/>
                <w:szCs w:val="24"/>
              </w:rPr>
            </w:pPr>
            <w:r w:rsidRPr="006B657A">
              <w:rPr>
                <w:rFonts w:ascii="Times New Roman" w:eastAsia="Calibri" w:hAnsi="Times New Roman" w:cs="Times New Roman"/>
                <w:sz w:val="24"/>
                <w:szCs w:val="24"/>
                <w:lang w:eastAsia="ar-SA"/>
              </w:rPr>
              <w:t xml:space="preserve">Atitinka </w:t>
            </w:r>
            <w:r w:rsidRPr="006B657A">
              <w:rPr>
                <w:rFonts w:ascii="Times New Roman" w:eastAsia="Calibri" w:hAnsi="Times New Roman" w:cs="Times New Roman"/>
                <w:i/>
                <w:color w:val="0F9ED5"/>
                <w:sz w:val="24"/>
                <w:szCs w:val="24"/>
                <w:lang w:eastAsia="ar-SA"/>
              </w:rPr>
              <w:t>(įrašyti taip / ne)</w:t>
            </w:r>
            <w:r w:rsidRPr="006B657A">
              <w:rPr>
                <w:rFonts w:ascii="Times New Roman" w:eastAsia="Calibri" w:hAnsi="Times New Roman" w:cs="Times New Roman"/>
                <w:color w:val="0F9ED5"/>
                <w:sz w:val="24"/>
                <w:szCs w:val="24"/>
                <w:lang w:eastAsia="ar-SA"/>
              </w:rPr>
              <w:t xml:space="preserve">: </w:t>
            </w:r>
            <w:r w:rsidRPr="006B657A">
              <w:rPr>
                <w:rFonts w:ascii="Times New Roman" w:eastAsia="Calibri" w:hAnsi="Times New Roman" w:cs="Times New Roman"/>
                <w:sz w:val="24"/>
                <w:szCs w:val="24"/>
                <w:lang w:eastAsia="ar-SA"/>
              </w:rPr>
              <w:t>....................</w:t>
            </w:r>
          </w:p>
        </w:tc>
      </w:tr>
      <w:tr w:rsidR="000119D5" w:rsidRPr="00171038" w14:paraId="26C131D1" w14:textId="2622F5CE" w:rsidTr="000119D5">
        <w:trPr>
          <w:trHeight w:val="382"/>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5187E448"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D91EB" w14:textId="79267FDA" w:rsidR="000119D5" w:rsidRPr="00015E2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 xml:space="preserve">I a. baro korpusiniuose balduose įmontuota LED apšvietimo </w:t>
            </w:r>
            <w:r w:rsidRPr="00BF5E4B">
              <w:rPr>
                <w:rFonts w:ascii="Times New Roman" w:hAnsi="Times New Roman" w:cs="Times New Roman"/>
                <w:sz w:val="24"/>
                <w:szCs w:val="24"/>
              </w:rPr>
              <w:t>juosta už plokštės ilgis 8 066 mm +/- 50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BE3D68F" w14:textId="56B43ABA" w:rsidR="000119D5" w:rsidRPr="006B657A" w:rsidDel="003E63EC" w:rsidRDefault="000119D5" w:rsidP="001B191B">
            <w:pPr>
              <w:tabs>
                <w:tab w:val="left" w:pos="65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a. baro korpusiniuose balduose įmontuota LED juosta už plokštės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43F9D3B7" w14:textId="7DA9ED32" w:rsidTr="000119D5">
        <w:trPr>
          <w:trHeight w:val="382"/>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6203833E"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EBE0F" w14:textId="76C2C554" w:rsidR="000119D5" w:rsidRPr="00BF5E4B" w:rsidRDefault="000119D5" w:rsidP="0069729A">
            <w:pPr>
              <w:pStyle w:val="Sraopastraipa"/>
              <w:numPr>
                <w:ilvl w:val="1"/>
                <w:numId w:val="9"/>
              </w:numPr>
              <w:tabs>
                <w:tab w:val="left" w:pos="738"/>
              </w:tabs>
              <w:spacing w:after="0" w:line="276" w:lineRule="auto"/>
              <w:ind w:left="0" w:firstLine="31"/>
              <w:jc w:val="both"/>
              <w:rPr>
                <w:rFonts w:ascii="Times New Roman" w:hAnsi="Times New Roman" w:cs="Times New Roman"/>
                <w:sz w:val="24"/>
                <w:szCs w:val="24"/>
              </w:rPr>
            </w:pPr>
            <w:r w:rsidRPr="00BF5E4B">
              <w:rPr>
                <w:rFonts w:ascii="Times New Roman" w:hAnsi="Times New Roman" w:cs="Times New Roman"/>
                <w:sz w:val="24"/>
                <w:szCs w:val="24"/>
              </w:rPr>
              <w:t>II a. baro korpusiniuose balduose įmontuota LED apšvietimo juosta ilgis 6 980 mm +/- 50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55E2BCE" w14:textId="3CA8702A" w:rsidR="000119D5" w:rsidRDefault="000119D5" w:rsidP="001B191B">
            <w:pPr>
              <w:tabs>
                <w:tab w:val="left" w:pos="65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a. baro korpusiniuose balduose įmontuota LED juosta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7EF0910F" w14:textId="6D0F499E" w:rsidTr="000119D5">
        <w:trPr>
          <w:trHeight w:val="382"/>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9ED08B6"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40A0F" w14:textId="65A6380F" w:rsidR="000119D5" w:rsidRPr="00BF5E4B" w:rsidRDefault="000119D5" w:rsidP="0069729A">
            <w:pPr>
              <w:pStyle w:val="Sraopastraipa"/>
              <w:numPr>
                <w:ilvl w:val="1"/>
                <w:numId w:val="9"/>
              </w:numPr>
              <w:tabs>
                <w:tab w:val="left" w:pos="603"/>
                <w:tab w:val="left" w:pos="738"/>
              </w:tabs>
              <w:spacing w:after="0" w:line="276" w:lineRule="auto"/>
              <w:ind w:left="0" w:firstLine="31"/>
              <w:jc w:val="both"/>
              <w:rPr>
                <w:rFonts w:ascii="Times New Roman" w:hAnsi="Times New Roman" w:cs="Times New Roman"/>
                <w:sz w:val="24"/>
                <w:szCs w:val="24"/>
              </w:rPr>
            </w:pPr>
            <w:r w:rsidRPr="00BF5E4B">
              <w:rPr>
                <w:rFonts w:ascii="Times New Roman" w:hAnsi="Times New Roman" w:cs="Times New Roman"/>
                <w:sz w:val="24"/>
                <w:szCs w:val="24"/>
              </w:rPr>
              <w:t>I a. po stalviršiu įmontuota LED juosta ilgis 9 180 mm +/- 10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4FB2900E" w14:textId="04ED85E4" w:rsidR="000119D5" w:rsidRPr="006B657A" w:rsidDel="003E63EC" w:rsidRDefault="000119D5" w:rsidP="001B191B">
            <w:pPr>
              <w:tabs>
                <w:tab w:val="left" w:pos="65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a. po stalviršiu įmontuota LED juosta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7CCA5985" w14:textId="48A59FBA" w:rsidTr="000119D5">
        <w:trPr>
          <w:trHeight w:val="382"/>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D995292"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17825" w14:textId="7F5170AD" w:rsidR="000119D5" w:rsidRPr="00BF5E4B" w:rsidRDefault="000119D5" w:rsidP="00DD6EB7">
            <w:pPr>
              <w:pStyle w:val="Sraopastraipa"/>
              <w:numPr>
                <w:ilvl w:val="1"/>
                <w:numId w:val="9"/>
              </w:numPr>
              <w:tabs>
                <w:tab w:val="left" w:pos="603"/>
                <w:tab w:val="left" w:pos="738"/>
              </w:tabs>
              <w:spacing w:after="0" w:line="276" w:lineRule="auto"/>
              <w:ind w:left="0" w:firstLine="31"/>
              <w:jc w:val="both"/>
              <w:rPr>
                <w:rFonts w:ascii="Times New Roman" w:hAnsi="Times New Roman" w:cs="Times New Roman"/>
                <w:sz w:val="24"/>
                <w:szCs w:val="24"/>
              </w:rPr>
            </w:pPr>
            <w:r w:rsidRPr="00BF5E4B">
              <w:rPr>
                <w:rFonts w:ascii="Times New Roman" w:hAnsi="Times New Roman" w:cs="Times New Roman"/>
                <w:sz w:val="24"/>
                <w:szCs w:val="24"/>
              </w:rPr>
              <w:t>II a. po stalviršiu įmontuota LED juosta ilgis 5 320 mm +/- 10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96AD365" w14:textId="2FAB4C4B" w:rsidR="000119D5" w:rsidRDefault="000119D5" w:rsidP="001B191B">
            <w:pPr>
              <w:tabs>
                <w:tab w:val="left" w:pos="65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a. po stalviršiu įmontuota LED juosta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24D87B0A" w14:textId="789EF939" w:rsidTr="000119D5">
        <w:trPr>
          <w:trHeight w:val="382"/>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75038414"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EE349" w14:textId="7B33680F" w:rsidR="000119D5" w:rsidRPr="00BF5E4B" w:rsidRDefault="000119D5" w:rsidP="00DD6EB7">
            <w:pPr>
              <w:pStyle w:val="Sraopastraipa"/>
              <w:numPr>
                <w:ilvl w:val="1"/>
                <w:numId w:val="9"/>
              </w:numPr>
              <w:tabs>
                <w:tab w:val="left" w:pos="603"/>
                <w:tab w:val="left" w:pos="738"/>
              </w:tabs>
              <w:spacing w:after="0" w:line="276" w:lineRule="auto"/>
              <w:ind w:left="0" w:firstLine="31"/>
              <w:jc w:val="both"/>
              <w:rPr>
                <w:rFonts w:ascii="Times New Roman" w:hAnsi="Times New Roman" w:cs="Times New Roman"/>
                <w:sz w:val="24"/>
                <w:szCs w:val="24"/>
              </w:rPr>
            </w:pPr>
            <w:r w:rsidRPr="00BF5E4B">
              <w:rPr>
                <w:rFonts w:ascii="Times New Roman" w:hAnsi="Times New Roman" w:cs="Times New Roman"/>
                <w:sz w:val="24"/>
                <w:szCs w:val="24"/>
              </w:rPr>
              <w:t xml:space="preserve">I </w:t>
            </w:r>
            <w:r w:rsidRPr="0069729A">
              <w:rPr>
                <w:rFonts w:ascii="Times New Roman" w:hAnsi="Times New Roman" w:cs="Times New Roman"/>
                <w:sz w:val="24"/>
                <w:szCs w:val="24"/>
              </w:rPr>
              <w:t>a. vieta kojoms chromo</w:t>
            </w:r>
            <w:r w:rsidRPr="00BF5E4B">
              <w:rPr>
                <w:rFonts w:ascii="Times New Roman" w:hAnsi="Times New Roman" w:cs="Times New Roman"/>
                <w:sz w:val="24"/>
                <w:szCs w:val="24"/>
              </w:rPr>
              <w:t xml:space="preserve"> </w:t>
            </w:r>
            <w:r>
              <w:rPr>
                <w:rFonts w:ascii="Times New Roman" w:hAnsi="Times New Roman" w:cs="Times New Roman"/>
                <w:sz w:val="24"/>
                <w:szCs w:val="24"/>
              </w:rPr>
              <w:t xml:space="preserve">arba lygiavertės </w:t>
            </w:r>
            <w:r w:rsidRPr="00BF5E4B">
              <w:rPr>
                <w:rFonts w:ascii="Times New Roman" w:hAnsi="Times New Roman" w:cs="Times New Roman"/>
                <w:sz w:val="24"/>
                <w:szCs w:val="24"/>
              </w:rPr>
              <w:t>spalvos skersmuo 30 mm +/- 10 mm, ilgis 9 180 mm +/- 10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41923046" w14:textId="20FD7917" w:rsidR="000119D5" w:rsidRDefault="000119D5" w:rsidP="001B191B">
            <w:pPr>
              <w:tabs>
                <w:tab w:val="left" w:pos="65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a. vieta kojoms </w:t>
            </w:r>
            <w:r w:rsidRPr="001F216E">
              <w:rPr>
                <w:rFonts w:ascii="Times New Roman" w:eastAsia="Calibri" w:hAnsi="Times New Roman" w:cs="Times New Roman"/>
                <w:i/>
                <w:color w:val="0F9ED5"/>
                <w:sz w:val="24"/>
                <w:szCs w:val="24"/>
                <w:lang w:eastAsia="ar-SA"/>
              </w:rPr>
              <w:t>(įrašyti konkreči</w:t>
            </w:r>
            <w:r>
              <w:rPr>
                <w:rFonts w:ascii="Times New Roman" w:eastAsia="Calibri" w:hAnsi="Times New Roman" w:cs="Times New Roman"/>
                <w:i/>
                <w:color w:val="0F9ED5"/>
                <w:sz w:val="24"/>
                <w:szCs w:val="24"/>
                <w:lang w:eastAsia="ar-SA"/>
              </w:rPr>
              <w:t>ą</w:t>
            </w:r>
            <w:r w:rsidRPr="001F216E">
              <w:rPr>
                <w:rFonts w:ascii="Times New Roman" w:eastAsia="Calibri" w:hAnsi="Times New Roman" w:cs="Times New Roman"/>
                <w:i/>
                <w:color w:val="0F9ED5"/>
                <w:sz w:val="24"/>
                <w:szCs w:val="24"/>
                <w:lang w:eastAsia="ar-SA"/>
              </w:rPr>
              <w:t xml:space="preserve"> reikšm</w:t>
            </w:r>
            <w:r>
              <w:rPr>
                <w:rFonts w:ascii="Times New Roman" w:eastAsia="Calibri" w:hAnsi="Times New Roman" w:cs="Times New Roman"/>
                <w:i/>
                <w:color w:val="0F9ED5"/>
                <w:sz w:val="24"/>
                <w:szCs w:val="24"/>
                <w:lang w:eastAsia="ar-SA"/>
              </w:rPr>
              <w:t>ę)</w:t>
            </w:r>
            <w:r>
              <w:rPr>
                <w:rFonts w:ascii="Times New Roman" w:hAnsi="Times New Roman" w:cs="Times New Roman"/>
                <w:sz w:val="24"/>
                <w:szCs w:val="24"/>
              </w:rPr>
              <w:t xml:space="preserve"> spalvos skersmuo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4BCA2B6B" w14:textId="7DACA4D2" w:rsidTr="000119D5">
        <w:trPr>
          <w:trHeight w:val="382"/>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056AE672"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75743" w14:textId="7FBD8922" w:rsidR="000119D5" w:rsidRPr="00BF5E4B" w:rsidRDefault="000119D5" w:rsidP="0069729A">
            <w:pPr>
              <w:pStyle w:val="Sraopastraipa"/>
              <w:numPr>
                <w:ilvl w:val="1"/>
                <w:numId w:val="9"/>
              </w:numPr>
              <w:tabs>
                <w:tab w:val="left" w:pos="738"/>
              </w:tabs>
              <w:spacing w:after="0" w:line="276" w:lineRule="auto"/>
              <w:ind w:left="0" w:firstLine="31"/>
              <w:jc w:val="both"/>
              <w:rPr>
                <w:rFonts w:ascii="Times New Roman" w:hAnsi="Times New Roman" w:cs="Times New Roman"/>
                <w:sz w:val="24"/>
                <w:szCs w:val="24"/>
              </w:rPr>
            </w:pPr>
            <w:r w:rsidRPr="00BF5E4B">
              <w:rPr>
                <w:rFonts w:ascii="Times New Roman" w:hAnsi="Times New Roman" w:cs="Times New Roman"/>
                <w:sz w:val="24"/>
                <w:szCs w:val="24"/>
              </w:rPr>
              <w:t>II a. vieta kojoms chromo</w:t>
            </w:r>
            <w:r>
              <w:rPr>
                <w:rFonts w:ascii="Times New Roman" w:hAnsi="Times New Roman" w:cs="Times New Roman"/>
                <w:sz w:val="24"/>
                <w:szCs w:val="24"/>
              </w:rPr>
              <w:t xml:space="preserve"> arba lygiavertės</w:t>
            </w:r>
            <w:r w:rsidRPr="00BF5E4B">
              <w:rPr>
                <w:rFonts w:ascii="Times New Roman" w:hAnsi="Times New Roman" w:cs="Times New Roman"/>
                <w:sz w:val="24"/>
                <w:szCs w:val="24"/>
              </w:rPr>
              <w:t xml:space="preserve"> spalvos skersmuo 30 mm +/- 10 mm, ilgis </w:t>
            </w:r>
            <w:r w:rsidRPr="0069729A">
              <w:rPr>
                <w:rFonts w:ascii="Times New Roman" w:hAnsi="Times New Roman" w:cs="Times New Roman"/>
                <w:sz w:val="24"/>
                <w:szCs w:val="24"/>
              </w:rPr>
              <w:t>5 320</w:t>
            </w:r>
            <w:r w:rsidRPr="00BF5E4B">
              <w:rPr>
                <w:rFonts w:ascii="Times New Roman" w:hAnsi="Times New Roman" w:cs="Times New Roman"/>
                <w:sz w:val="24"/>
                <w:szCs w:val="24"/>
              </w:rPr>
              <w:t xml:space="preserve"> mm +/- 10 mm</w:t>
            </w:r>
            <w:r w:rsidRPr="00BF5E4B" w:rsidDel="003E63EC">
              <w:rPr>
                <w:rFonts w:ascii="Times New Roman" w:hAnsi="Times New Roman" w:cs="Times New Roman"/>
                <w:sz w:val="24"/>
                <w:szCs w:val="24"/>
              </w:rPr>
              <w:t xml:space="preserve"> </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B99DB" w14:textId="371B2C37" w:rsidR="000119D5" w:rsidRPr="006B657A" w:rsidRDefault="000119D5" w:rsidP="001B191B">
            <w:pPr>
              <w:tabs>
                <w:tab w:val="left" w:pos="65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 a. vieta kojoms </w:t>
            </w:r>
            <w:r w:rsidRPr="001F216E">
              <w:rPr>
                <w:rFonts w:ascii="Times New Roman" w:eastAsia="Calibri" w:hAnsi="Times New Roman" w:cs="Times New Roman"/>
                <w:i/>
                <w:color w:val="0F9ED5"/>
                <w:sz w:val="24"/>
                <w:szCs w:val="24"/>
                <w:lang w:eastAsia="ar-SA"/>
              </w:rPr>
              <w:t>(įrašyti konkrečias reikšm</w:t>
            </w:r>
            <w:r>
              <w:rPr>
                <w:rFonts w:ascii="Times New Roman" w:eastAsia="Calibri" w:hAnsi="Times New Roman" w:cs="Times New Roman"/>
                <w:i/>
                <w:color w:val="0F9ED5"/>
                <w:sz w:val="24"/>
                <w:szCs w:val="24"/>
                <w:lang w:eastAsia="ar-SA"/>
              </w:rPr>
              <w:t>ę)</w:t>
            </w:r>
            <w:r>
              <w:rPr>
                <w:rFonts w:ascii="Times New Roman" w:hAnsi="Times New Roman" w:cs="Times New Roman"/>
                <w:sz w:val="24"/>
                <w:szCs w:val="24"/>
              </w:rPr>
              <w:t xml:space="preserve"> spalvos skersmuo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sidRPr="00015E25" w:rsidDel="003E63EC">
              <w:rPr>
                <w:rFonts w:ascii="Times New Roman" w:hAnsi="Times New Roman" w:cs="Times New Roman"/>
                <w:sz w:val="24"/>
                <w:szCs w:val="24"/>
              </w:rPr>
              <w:t xml:space="preserve"> </w:t>
            </w:r>
          </w:p>
        </w:tc>
      </w:tr>
      <w:tr w:rsidR="000119D5" w:rsidRPr="00171038" w14:paraId="2E216544" w14:textId="0FE38487" w:rsidTr="000119D5">
        <w:trPr>
          <w:trHeight w:val="382"/>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53316210"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BD442" w14:textId="4D8AF53E" w:rsidR="000119D5" w:rsidRDefault="000119D5" w:rsidP="0069729A">
            <w:pPr>
              <w:pStyle w:val="Sraopastraipa"/>
              <w:numPr>
                <w:ilvl w:val="1"/>
                <w:numId w:val="9"/>
              </w:numPr>
              <w:tabs>
                <w:tab w:val="left" w:pos="738"/>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II a. bare 2 vnt. švytuoklinės durys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175AB6A7" w14:textId="5F0BA64F" w:rsidR="000119D5" w:rsidRDefault="000119D5" w:rsidP="001B191B">
            <w:pPr>
              <w:tabs>
                <w:tab w:val="left" w:pos="654"/>
              </w:tabs>
              <w:spacing w:after="0" w:line="276" w:lineRule="auto"/>
              <w:jc w:val="both"/>
              <w:rPr>
                <w:rFonts w:ascii="Times New Roman" w:hAnsi="Times New Roman" w:cs="Times New Roman"/>
                <w:sz w:val="24"/>
                <w:szCs w:val="24"/>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466687C3" w14:textId="4A5ED903" w:rsidTr="000119D5">
        <w:trPr>
          <w:trHeight w:val="1639"/>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7243A321" w14:textId="77777777"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D66D5" w14:textId="77777777" w:rsidR="000119D5" w:rsidRDefault="000119D5" w:rsidP="001B191B">
            <w:pPr>
              <w:tabs>
                <w:tab w:val="left" w:pos="603"/>
              </w:tabs>
              <w:spacing w:after="0" w:line="276" w:lineRule="auto"/>
              <w:jc w:val="both"/>
              <w:rPr>
                <w:rFonts w:ascii="Times New Roman" w:hAnsi="Times New Roman" w:cs="Times New Roman"/>
                <w:sz w:val="24"/>
                <w:szCs w:val="24"/>
              </w:rPr>
            </w:pPr>
            <w:r w:rsidRPr="006B657A">
              <w:rPr>
                <w:rFonts w:ascii="Times New Roman" w:hAnsi="Times New Roman" w:cs="Times New Roman"/>
                <w:b/>
                <w:bCs/>
                <w:sz w:val="24"/>
                <w:szCs w:val="24"/>
              </w:rPr>
              <w:t>Pastaba:</w:t>
            </w:r>
            <w:r w:rsidRPr="006B657A">
              <w:rPr>
                <w:rFonts w:ascii="Times New Roman" w:hAnsi="Times New Roman" w:cs="Times New Roman"/>
                <w:sz w:val="24"/>
                <w:szCs w:val="24"/>
              </w:rPr>
              <w:t xml:space="preserve"> </w:t>
            </w:r>
          </w:p>
          <w:p w14:paraId="34931618" w14:textId="02366EBF" w:rsidR="000119D5" w:rsidRDefault="000119D5">
            <w:pPr>
              <w:pStyle w:val="Sraopastraipa"/>
              <w:numPr>
                <w:ilvl w:val="0"/>
                <w:numId w:val="12"/>
              </w:numPr>
              <w:tabs>
                <w:tab w:val="left" w:pos="564"/>
              </w:tabs>
              <w:spacing w:after="0" w:line="276" w:lineRule="auto"/>
              <w:ind w:left="29" w:firstLine="0"/>
              <w:jc w:val="both"/>
              <w:rPr>
                <w:rFonts w:ascii="Times New Roman" w:hAnsi="Times New Roman" w:cs="Times New Roman"/>
                <w:sz w:val="24"/>
                <w:szCs w:val="24"/>
              </w:rPr>
            </w:pPr>
            <w:r w:rsidRPr="00840A7B">
              <w:rPr>
                <w:rFonts w:ascii="Times New Roman" w:hAnsi="Times New Roman" w:cs="Times New Roman"/>
                <w:sz w:val="24"/>
                <w:szCs w:val="24"/>
              </w:rPr>
              <w:t>I a</w:t>
            </w:r>
            <w:r w:rsidRPr="00F34326">
              <w:rPr>
                <w:rFonts w:ascii="Times New Roman" w:hAnsi="Times New Roman" w:cs="Times New Roman"/>
                <w:sz w:val="24"/>
                <w:szCs w:val="24"/>
              </w:rPr>
              <w:t>. baro balduose numatyti indaploves, atliekų stalčius ir alaus kraną – tikslios vietos bus derinamos su užsakovu.</w:t>
            </w:r>
          </w:p>
          <w:p w14:paraId="783220E9" w14:textId="5D1ADF71" w:rsidR="000119D5" w:rsidRPr="00F34326" w:rsidRDefault="000119D5" w:rsidP="00F34326">
            <w:pPr>
              <w:pStyle w:val="Sraopastraipa"/>
              <w:numPr>
                <w:ilvl w:val="0"/>
                <w:numId w:val="12"/>
              </w:numPr>
              <w:tabs>
                <w:tab w:val="left" w:pos="564"/>
              </w:tabs>
              <w:spacing w:after="0" w:line="276" w:lineRule="auto"/>
              <w:ind w:left="29" w:firstLine="0"/>
              <w:jc w:val="both"/>
              <w:rPr>
                <w:rFonts w:ascii="Times New Roman" w:hAnsi="Times New Roman" w:cs="Times New Roman"/>
                <w:sz w:val="24"/>
                <w:szCs w:val="24"/>
              </w:rPr>
            </w:pPr>
            <w:r>
              <w:rPr>
                <w:rFonts w:ascii="Times New Roman" w:hAnsi="Times New Roman" w:cs="Times New Roman"/>
                <w:sz w:val="24"/>
                <w:szCs w:val="24"/>
              </w:rPr>
              <w:t xml:space="preserve">II a. baro balduose numatyti kriauklei vietą </w:t>
            </w:r>
            <w:r w:rsidRPr="00B20CEE">
              <w:rPr>
                <w:rFonts w:ascii="Times New Roman" w:hAnsi="Times New Roman" w:cs="Times New Roman"/>
                <w:sz w:val="24"/>
                <w:szCs w:val="24"/>
              </w:rPr>
              <w:t>– tiksli viet</w:t>
            </w:r>
            <w:r>
              <w:rPr>
                <w:rFonts w:ascii="Times New Roman" w:hAnsi="Times New Roman" w:cs="Times New Roman"/>
                <w:sz w:val="24"/>
                <w:szCs w:val="24"/>
              </w:rPr>
              <w:t>a</w:t>
            </w:r>
            <w:r w:rsidRPr="00B20CEE">
              <w:rPr>
                <w:rFonts w:ascii="Times New Roman" w:hAnsi="Times New Roman" w:cs="Times New Roman"/>
                <w:sz w:val="24"/>
                <w:szCs w:val="24"/>
              </w:rPr>
              <w:t xml:space="preserve"> bus derinam</w:t>
            </w:r>
            <w:r>
              <w:rPr>
                <w:rFonts w:ascii="Times New Roman" w:hAnsi="Times New Roman" w:cs="Times New Roman"/>
                <w:sz w:val="24"/>
                <w:szCs w:val="24"/>
              </w:rPr>
              <w:t>a</w:t>
            </w:r>
            <w:r w:rsidRPr="00B20CEE">
              <w:rPr>
                <w:rFonts w:ascii="Times New Roman" w:hAnsi="Times New Roman" w:cs="Times New Roman"/>
                <w:sz w:val="24"/>
                <w:szCs w:val="24"/>
              </w:rPr>
              <w:t xml:space="preserve"> su užsakovu.</w:t>
            </w:r>
          </w:p>
          <w:p w14:paraId="27D62E36" w14:textId="24FC4E87" w:rsidR="000119D5" w:rsidRPr="00B5760F" w:rsidRDefault="000119D5" w:rsidP="00F34326">
            <w:pPr>
              <w:pStyle w:val="Sraopastraipa"/>
              <w:numPr>
                <w:ilvl w:val="0"/>
                <w:numId w:val="12"/>
              </w:numPr>
              <w:tabs>
                <w:tab w:val="left" w:pos="564"/>
              </w:tabs>
              <w:spacing w:after="0" w:line="276" w:lineRule="auto"/>
              <w:ind w:left="29" w:firstLine="0"/>
              <w:jc w:val="both"/>
              <w:rPr>
                <w:rFonts w:ascii="Times New Roman" w:hAnsi="Times New Roman" w:cs="Times New Roman"/>
                <w:sz w:val="24"/>
                <w:szCs w:val="24"/>
              </w:rPr>
            </w:pPr>
            <w:r w:rsidRPr="00F34326">
              <w:rPr>
                <w:rFonts w:ascii="Times New Roman" w:hAnsi="Times New Roman" w:cs="Times New Roman"/>
                <w:sz w:val="24"/>
                <w:szCs w:val="24"/>
              </w:rPr>
              <w:t xml:space="preserve">Baro baldai turi būti gaminami iš drėgmei, dėmėms ir intensyviam valymui atsparių </w:t>
            </w:r>
            <w:r w:rsidRPr="00F34326">
              <w:rPr>
                <w:rFonts w:ascii="Times New Roman" w:hAnsi="Times New Roman" w:cs="Times New Roman"/>
                <w:sz w:val="24"/>
                <w:szCs w:val="24"/>
              </w:rPr>
              <w:lastRenderedPageBreak/>
              <w:t xml:space="preserve">medžiagų. Visos </w:t>
            </w:r>
            <w:r w:rsidRPr="00840A7B">
              <w:rPr>
                <w:rFonts w:ascii="Times New Roman" w:hAnsi="Times New Roman" w:cs="Times New Roman"/>
                <w:sz w:val="24"/>
                <w:szCs w:val="24"/>
              </w:rPr>
              <w:t>vietos po įranga, kriauklėmis ar kita įranga turi būti apsaugotos nuo drėgmės poveikio.</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5EB7A5F5" w14:textId="77777777" w:rsidR="000119D5" w:rsidRPr="00D87127" w:rsidRDefault="000119D5" w:rsidP="001B191B">
            <w:pPr>
              <w:tabs>
                <w:tab w:val="left" w:pos="654"/>
              </w:tabs>
              <w:spacing w:after="0" w:line="276" w:lineRule="auto"/>
              <w:jc w:val="both"/>
              <w:rPr>
                <w:rFonts w:ascii="Times New Roman" w:hAnsi="Times New Roman" w:cs="Times New Roman"/>
                <w:b/>
                <w:bCs/>
                <w:sz w:val="24"/>
                <w:szCs w:val="24"/>
              </w:rPr>
            </w:pPr>
          </w:p>
        </w:tc>
      </w:tr>
      <w:tr w:rsidR="000119D5" w:rsidRPr="00171038" w14:paraId="4D9747CD" w14:textId="37A773E7" w:rsidTr="000119D5">
        <w:trPr>
          <w:trHeight w:val="335"/>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33DC7543" w14:textId="2241CACB" w:rsidR="000119D5" w:rsidRPr="00015E25"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87127">
              <w:rPr>
                <w:rFonts w:ascii="Times New Roman" w:hAnsi="Times New Roman" w:cs="Times New Roman"/>
                <w:b/>
                <w:kern w:val="2"/>
                <w:sz w:val="24"/>
                <w:szCs w:val="24"/>
                <w14:ligatures w14:val="standardContextual"/>
              </w:rPr>
              <w:t>WC / sanitarinių patalpų baldai</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B5D17" w14:textId="1BB0D022" w:rsidR="000119D5" w:rsidRPr="0057588F"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1B191B">
              <w:rPr>
                <w:rFonts w:ascii="Times New Roman" w:hAnsi="Times New Roman" w:cs="Times New Roman"/>
                <w:sz w:val="24"/>
                <w:szCs w:val="24"/>
              </w:rPr>
              <w:t xml:space="preserve">WC / </w:t>
            </w:r>
            <w:r w:rsidRPr="001536F8">
              <w:rPr>
                <w:rFonts w:ascii="Times New Roman" w:hAnsi="Times New Roman" w:cs="Times New Roman"/>
                <w:sz w:val="24"/>
                <w:szCs w:val="24"/>
              </w:rPr>
              <w:t>sanitarinių patalpų baldai</w:t>
            </w:r>
            <w:r w:rsidRPr="00B5760F">
              <w:rPr>
                <w:rFonts w:ascii="Times New Roman" w:hAnsi="Times New Roman" w:cs="Times New Roman"/>
                <w:sz w:val="24"/>
                <w:szCs w:val="24"/>
              </w:rPr>
              <w:t xml:space="preserve"> pagal projekt</w:t>
            </w:r>
            <w:r w:rsidRPr="001536F8">
              <w:rPr>
                <w:rFonts w:ascii="Times New Roman" w:hAnsi="Times New Roman" w:cs="Times New Roman"/>
                <w:sz w:val="24"/>
                <w:szCs w:val="24"/>
              </w:rPr>
              <w:t>ą „Atlikėjų WC“</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4720A1EC"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49F0B3C0"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322C9E7F"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74C94E7E" w14:textId="77777777" w:rsidR="000119D5" w:rsidRPr="00A46CC8" w:rsidRDefault="000119D5" w:rsidP="00B5760F">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69D5283D" w14:textId="77777777" w:rsidR="000119D5" w:rsidRPr="00A46CC8" w:rsidRDefault="000119D5" w:rsidP="00B5760F">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31759EBA" w14:textId="77777777" w:rsidR="000119D5" w:rsidRPr="00A46CC8" w:rsidRDefault="000119D5" w:rsidP="00B5760F">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1C7EF55A" w14:textId="085714FF" w:rsidR="000119D5" w:rsidRPr="0057588F" w:rsidRDefault="000119D5" w:rsidP="00B5760F">
            <w:pPr>
              <w:pStyle w:val="Sraopastraipa"/>
              <w:tabs>
                <w:tab w:val="left" w:pos="1276"/>
              </w:tabs>
              <w:spacing w:after="0" w:line="276" w:lineRule="auto"/>
              <w:ind w:left="87"/>
              <w:jc w:val="both"/>
              <w:rPr>
                <w:rFonts w:ascii="Times New Roman" w:hAnsi="Times New Roman" w:cs="Times New Roman"/>
                <w:sz w:val="24"/>
                <w:szCs w:val="24"/>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r>
      <w:tr w:rsidR="000119D5" w:rsidRPr="00171038" w14:paraId="7C78E548" w14:textId="27BCFB47" w:rsidTr="000119D5">
        <w:trPr>
          <w:trHeight w:val="335"/>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5A41CAA8"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87C94" w14:textId="6A8B2BDB" w:rsidR="000119D5" w:rsidRPr="00D87127"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Drėgmei atsparūs balda</w:t>
            </w:r>
            <w:r>
              <w:rPr>
                <w:rFonts w:ascii="Times New Roman" w:hAnsi="Times New Roman" w:cs="Times New Roman"/>
                <w:sz w:val="24"/>
                <w:szCs w:val="24"/>
              </w:rPr>
              <w:t>i</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002AC" w14:textId="6C2F9A89" w:rsidR="000119D5" w:rsidRPr="0057588F" w:rsidDel="003E63EC"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0119D5" w:rsidRPr="00171038" w14:paraId="4CA9A62E" w14:textId="6AD20CB4" w:rsidTr="000119D5">
        <w:trPr>
          <w:trHeight w:val="335"/>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83829C1"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6A08A" w14:textId="124C6DA3" w:rsidR="000119D5" w:rsidRPr="00D87127"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Kiekis – 1 komplektas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C69964A" w14:textId="77777777" w:rsidR="000119D5" w:rsidRPr="0057588F" w:rsidDel="003E63EC"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p>
        </w:tc>
      </w:tr>
      <w:tr w:rsidR="000119D5" w:rsidRPr="00171038" w14:paraId="3C2FBC9B" w14:textId="4DD694FF" w:rsidTr="000119D5">
        <w:trPr>
          <w:trHeight w:val="287"/>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06061DDC"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43CDE" w14:textId="72C31F56" w:rsidR="000119D5" w:rsidRPr="00D87127"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 xml:space="preserve">Korpusas kartu su durimis BRASA </w:t>
            </w:r>
            <w:proofErr w:type="spellStart"/>
            <w:r>
              <w:rPr>
                <w:rFonts w:ascii="Times New Roman" w:hAnsi="Times New Roman" w:cs="Times New Roman"/>
                <w:sz w:val="24"/>
                <w:szCs w:val="24"/>
              </w:rPr>
              <w:t>compact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premium</w:t>
            </w:r>
            <w:proofErr w:type="spellEnd"/>
            <w:r>
              <w:rPr>
                <w:rFonts w:ascii="Times New Roman" w:hAnsi="Times New Roman" w:cs="Times New Roman"/>
                <w:sz w:val="24"/>
                <w:szCs w:val="24"/>
              </w:rPr>
              <w:t xml:space="preserve"> arba lygiavertė</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FD01D" w14:textId="5354D1ED" w:rsidR="000119D5" w:rsidRPr="0057588F"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r>
              <w:rPr>
                <w:rFonts w:ascii="Times New Roman" w:hAnsi="Times New Roman" w:cs="Times New Roman"/>
                <w:sz w:val="24"/>
                <w:szCs w:val="24"/>
              </w:rPr>
              <w:t xml:space="preserve">Plokštė kartu su durimis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1C081DE5" w14:textId="06B8B343" w:rsidTr="000119D5">
        <w:trPr>
          <w:trHeight w:val="287"/>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5B48925E"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408E7" w14:textId="17002C68" w:rsidR="000119D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416C59">
              <w:rPr>
                <w:rFonts w:ascii="Times New Roman" w:hAnsi="Times New Roman" w:cs="Times New Roman"/>
                <w:kern w:val="2"/>
                <w:sz w:val="24"/>
                <w:szCs w:val="24"/>
                <w14:ligatures w14:val="standardContextual"/>
              </w:rPr>
              <w:t xml:space="preserve">Briaunos – </w:t>
            </w:r>
            <w:r w:rsidRPr="00BF5E4B">
              <w:rPr>
                <w:rFonts w:ascii="Times New Roman" w:hAnsi="Times New Roman" w:cs="Times New Roman"/>
                <w:kern w:val="2"/>
                <w:sz w:val="24"/>
                <w:szCs w:val="24"/>
                <w14:ligatures w14:val="standardContextual"/>
              </w:rPr>
              <w:t>PVC/ABS</w:t>
            </w:r>
            <w:r w:rsidRPr="00085305">
              <w:rPr>
                <w:rFonts w:ascii="Times New Roman" w:hAnsi="Times New Roman" w:cs="Times New Roman"/>
                <w:kern w:val="2"/>
                <w:sz w:val="24"/>
                <w:szCs w:val="24"/>
                <w14:ligatures w14:val="standardContextual"/>
              </w:rPr>
              <w:t xml:space="preserve"> arba lygiavertis</w:t>
            </w:r>
            <w:r w:rsidRPr="00BF5E4B">
              <w:rPr>
                <w:rFonts w:ascii="Times New Roman" w:hAnsi="Times New Roman" w:cs="Times New Roman"/>
                <w:kern w:val="2"/>
                <w:sz w:val="24"/>
                <w:szCs w:val="24"/>
                <w14:ligatures w14:val="standardContextual"/>
              </w:rPr>
              <w:t>, atsparios smūgiams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636D9" w14:textId="76626329" w:rsidR="000119D5"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r w:rsidRPr="00416C59">
              <w:rPr>
                <w:rFonts w:ascii="Times New Roman" w:hAnsi="Times New Roman" w:cs="Times New Roman"/>
                <w:kern w:val="2"/>
                <w:sz w:val="24"/>
                <w:szCs w:val="24"/>
                <w14:ligatures w14:val="standardContextual"/>
              </w:rPr>
              <w:t xml:space="preserve">Briaunos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2DB7584D" w14:textId="0312B2D1" w:rsidTr="000119D5">
        <w:trPr>
          <w:trHeight w:val="287"/>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65FDD66C"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7D35C" w14:textId="5A5418D8" w:rsidR="000119D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 xml:space="preserve">Ilgis 4 531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r>
              <w:rPr>
                <w:rFonts w:ascii="Times New Roman" w:hAnsi="Times New Roman" w:cs="Times New Roman"/>
                <w:sz w:val="24"/>
                <w:szCs w:val="24"/>
              </w:rPr>
              <w:t xml:space="preserve">, aukštis 2 960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B14605D" w14:textId="73EFFA5B" w:rsidR="000119D5"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r>
              <w:rPr>
                <w:rFonts w:ascii="Times New Roman" w:hAnsi="Times New Roman" w:cs="Times New Roman"/>
                <w:sz w:val="24"/>
                <w:szCs w:val="24"/>
              </w:rPr>
              <w:t xml:space="preserve">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aukštis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0B176749" w14:textId="0806D310" w:rsidTr="000119D5">
        <w:trPr>
          <w:trHeight w:val="287"/>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44042C1"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DB338" w14:textId="4556EAFF" w:rsidR="000119D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Rankenos chromo spalvos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3FE11B4C" w14:textId="77777777" w:rsidR="000119D5"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p>
        </w:tc>
      </w:tr>
      <w:tr w:rsidR="000119D5" w:rsidRPr="00171038" w14:paraId="51FC446A" w14:textId="6FDFFA66" w:rsidTr="000119D5">
        <w:trPr>
          <w:trHeight w:val="287"/>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88583B9"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B0901" w14:textId="3296AC82" w:rsidR="000119D5"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Užraktas rodantis ar užimta</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9353911" w14:textId="77777777" w:rsidR="000119D5"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p>
        </w:tc>
      </w:tr>
      <w:tr w:rsidR="000119D5" w:rsidRPr="00171038" w14:paraId="7FCF74BA" w14:textId="5E8C9123" w:rsidTr="000119D5">
        <w:trPr>
          <w:trHeight w:val="287"/>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FB803BD"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42EAB" w14:textId="2D056293" w:rsidR="000119D5" w:rsidRPr="00D87127"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 xml:space="preserve">Stalviršiai su </w:t>
            </w:r>
            <w:r>
              <w:rPr>
                <w:rFonts w:ascii="Times New Roman" w:hAnsi="Times New Roman" w:cs="Times New Roman"/>
                <w:sz w:val="24"/>
                <w:szCs w:val="24"/>
              </w:rPr>
              <w:t xml:space="preserve">plautuvėmis iš lieto akmens </w:t>
            </w:r>
            <w:proofErr w:type="spellStart"/>
            <w:r w:rsidRPr="0069729A">
              <w:rPr>
                <w:rFonts w:ascii="Times New Roman" w:hAnsi="Times New Roman" w:cs="Times New Roman"/>
                <w:sz w:val="24"/>
                <w:szCs w:val="24"/>
              </w:rPr>
              <w:t>Grandex</w:t>
            </w:r>
            <w:proofErr w:type="spellEnd"/>
            <w:r w:rsidRPr="0069729A">
              <w:rPr>
                <w:rFonts w:ascii="Times New Roman" w:hAnsi="Times New Roman" w:cs="Times New Roman"/>
                <w:sz w:val="24"/>
                <w:szCs w:val="24"/>
              </w:rPr>
              <w:t xml:space="preserve"> D-308 </w:t>
            </w:r>
            <w:proofErr w:type="spellStart"/>
            <w:r w:rsidRPr="0069729A">
              <w:rPr>
                <w:rFonts w:ascii="Times New Roman" w:hAnsi="Times New Roman" w:cs="Times New Roman"/>
                <w:sz w:val="24"/>
                <w:szCs w:val="24"/>
              </w:rPr>
              <w:t>cubic</w:t>
            </w:r>
            <w:proofErr w:type="spellEnd"/>
            <w:r>
              <w:rPr>
                <w:rFonts w:ascii="Times New Roman" w:hAnsi="Times New Roman" w:cs="Times New Roman"/>
                <w:sz w:val="24"/>
                <w:szCs w:val="24"/>
              </w:rPr>
              <w:t xml:space="preserve"> mint arba lygiavertis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3B20" w14:textId="6BBC4140" w:rsidR="000119D5" w:rsidRPr="0057588F" w:rsidDel="003E63EC"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r w:rsidRPr="00D87127">
              <w:rPr>
                <w:rFonts w:ascii="Times New Roman" w:hAnsi="Times New Roman" w:cs="Times New Roman"/>
                <w:sz w:val="24"/>
                <w:szCs w:val="24"/>
              </w:rPr>
              <w:t>Stalviršiai su praustuvais</w:t>
            </w:r>
            <w:r w:rsidRPr="00461391">
              <w:rPr>
                <w:rFonts w:ascii="Times New Roman" w:eastAsia="Calibri" w:hAnsi="Times New Roman" w:cs="Times New Roman"/>
                <w:i/>
                <w:color w:val="0F9ED5"/>
                <w:sz w:val="24"/>
                <w:szCs w:val="24"/>
                <w:lang w:eastAsia="ar-SA"/>
              </w:rPr>
              <w:t xml:space="preserve"> (nurodyti gamintoją, modelį, storį, sudėtį, techninius parametrus)</w:t>
            </w:r>
            <w:r w:rsidRPr="00970922">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0119D5" w:rsidRPr="00171038" w14:paraId="4BEB8F04" w14:textId="55788A2F" w:rsidTr="000119D5">
        <w:trPr>
          <w:trHeight w:val="287"/>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C4C3BEE"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EB83" w14:textId="39128ECF" w:rsidR="000119D5" w:rsidRPr="00D87127"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Visos spintelės po kriauklėmis rakinamos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428EB018" w14:textId="0B724D20" w:rsidR="000119D5" w:rsidRPr="00D87127"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0119D5" w:rsidRPr="00171038" w14:paraId="4F712326" w14:textId="76C7B9A8" w:rsidTr="000119D5">
        <w:trPr>
          <w:trHeight w:val="287"/>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421E6631"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33454" w14:textId="006EC262" w:rsidR="000119D5" w:rsidRPr="0057588F" w:rsidRDefault="000119D5" w:rsidP="0069729A">
            <w:pPr>
              <w:pStyle w:val="Sraopastraipa"/>
              <w:numPr>
                <w:ilvl w:val="1"/>
                <w:numId w:val="9"/>
              </w:numPr>
              <w:tabs>
                <w:tab w:val="left" w:pos="879"/>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Hermetiški išpjovimai</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B3BC7" w14:textId="5094C846" w:rsidR="000119D5" w:rsidRPr="0057588F"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0119D5" w:rsidRPr="00171038" w14:paraId="2C71439A" w14:textId="5F43F256" w:rsidTr="000119D5">
        <w:trPr>
          <w:trHeight w:val="677"/>
        </w:trPr>
        <w:tc>
          <w:tcPr>
            <w:tcW w:w="1838" w:type="dxa"/>
            <w:vMerge/>
            <w:tcBorders>
              <w:left w:val="single" w:sz="4" w:space="0" w:color="auto"/>
              <w:bottom w:val="single" w:sz="4" w:space="0" w:color="auto"/>
              <w:right w:val="single" w:sz="4" w:space="0" w:color="auto"/>
            </w:tcBorders>
            <w:shd w:val="clear" w:color="auto" w:fill="FFFFFF" w:themeFill="background1"/>
            <w:noWrap/>
            <w:vAlign w:val="center"/>
          </w:tcPr>
          <w:p w14:paraId="495EFE45"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0B81B" w14:textId="77777777" w:rsidR="000119D5" w:rsidRDefault="000119D5" w:rsidP="000F6C6E">
            <w:pPr>
              <w:tabs>
                <w:tab w:val="left" w:pos="603"/>
              </w:tabs>
              <w:spacing w:after="0" w:line="276" w:lineRule="auto"/>
              <w:jc w:val="both"/>
              <w:rPr>
                <w:rFonts w:ascii="Times New Roman" w:hAnsi="Times New Roman" w:cs="Times New Roman"/>
                <w:sz w:val="24"/>
                <w:szCs w:val="24"/>
              </w:rPr>
            </w:pPr>
            <w:r w:rsidRPr="0057588F">
              <w:rPr>
                <w:rFonts w:ascii="Times New Roman" w:hAnsi="Times New Roman" w:cs="Times New Roman"/>
                <w:b/>
                <w:bCs/>
                <w:sz w:val="24"/>
                <w:szCs w:val="24"/>
              </w:rPr>
              <w:t>Pastaba:</w:t>
            </w:r>
            <w:r w:rsidRPr="0057588F">
              <w:rPr>
                <w:rFonts w:ascii="Times New Roman" w:hAnsi="Times New Roman" w:cs="Times New Roman"/>
                <w:sz w:val="24"/>
                <w:szCs w:val="24"/>
              </w:rPr>
              <w:t xml:space="preserve"> </w:t>
            </w:r>
          </w:p>
          <w:p w14:paraId="11319DF9" w14:textId="7B669CAD" w:rsidR="000119D5" w:rsidRPr="00F34326" w:rsidRDefault="000119D5" w:rsidP="00F34326">
            <w:pPr>
              <w:pStyle w:val="Sraopastraipa"/>
              <w:numPr>
                <w:ilvl w:val="0"/>
                <w:numId w:val="13"/>
              </w:numPr>
              <w:tabs>
                <w:tab w:val="left" w:pos="312"/>
              </w:tabs>
              <w:spacing w:after="0" w:line="276" w:lineRule="auto"/>
              <w:ind w:left="29" w:firstLine="0"/>
              <w:jc w:val="both"/>
              <w:rPr>
                <w:rFonts w:ascii="Times New Roman" w:hAnsi="Times New Roman" w:cs="Times New Roman"/>
                <w:sz w:val="24"/>
                <w:szCs w:val="24"/>
              </w:rPr>
            </w:pPr>
            <w:r w:rsidRPr="00F34326">
              <w:rPr>
                <w:rFonts w:ascii="Times New Roman" w:hAnsi="Times New Roman" w:cs="Times New Roman"/>
                <w:sz w:val="24"/>
                <w:szCs w:val="24"/>
              </w:rPr>
              <w:t>Stalviršyje numatyti vietas muilo dozatori</w:t>
            </w:r>
            <w:r>
              <w:rPr>
                <w:rFonts w:ascii="Times New Roman" w:hAnsi="Times New Roman" w:cs="Times New Roman"/>
                <w:sz w:val="24"/>
                <w:szCs w:val="24"/>
              </w:rPr>
              <w:t>us ir sensorinius maišytuvus</w:t>
            </w:r>
            <w:r w:rsidRPr="00F34326">
              <w:rPr>
                <w:rFonts w:ascii="Times New Roman" w:hAnsi="Times New Roman" w:cs="Times New Roman"/>
                <w:sz w:val="24"/>
                <w:szCs w:val="24"/>
              </w:rPr>
              <w:t xml:space="preserve"> – tikslios vietos bus derinamos su užsakovu ir pirks užsakovas atskirai.</w:t>
            </w:r>
          </w:p>
          <w:p w14:paraId="5C4D8597" w14:textId="69197886" w:rsidR="000119D5" w:rsidRPr="0069729A" w:rsidRDefault="000119D5" w:rsidP="00F34326">
            <w:pPr>
              <w:pStyle w:val="Sraopastraipa"/>
              <w:numPr>
                <w:ilvl w:val="0"/>
                <w:numId w:val="13"/>
              </w:numPr>
              <w:tabs>
                <w:tab w:val="left" w:pos="312"/>
              </w:tabs>
              <w:spacing w:after="0" w:line="276" w:lineRule="auto"/>
              <w:ind w:left="29" w:firstLine="0"/>
              <w:jc w:val="both"/>
              <w:rPr>
                <w:rFonts w:ascii="Times New Roman" w:hAnsi="Times New Roman" w:cs="Times New Roman"/>
                <w:sz w:val="24"/>
                <w:szCs w:val="24"/>
              </w:rPr>
            </w:pPr>
            <w:r w:rsidRPr="00F34326">
              <w:rPr>
                <w:rFonts w:ascii="Times New Roman" w:hAnsi="Times New Roman" w:cs="Times New Roman"/>
                <w:sz w:val="24"/>
                <w:szCs w:val="24"/>
              </w:rPr>
              <w:t>Po praustuvais esančios konstrukcijos turi būti apsaugotos nuo drėgmės.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250ADA9B" w14:textId="77777777" w:rsidR="000119D5" w:rsidRPr="00D87127" w:rsidRDefault="000119D5" w:rsidP="001B191B">
            <w:pPr>
              <w:pStyle w:val="Sraopastraipa"/>
              <w:tabs>
                <w:tab w:val="left" w:pos="1276"/>
              </w:tabs>
              <w:spacing w:after="0" w:line="276" w:lineRule="auto"/>
              <w:ind w:left="87"/>
              <w:jc w:val="both"/>
              <w:rPr>
                <w:rFonts w:ascii="Times New Roman" w:hAnsi="Times New Roman" w:cs="Times New Roman"/>
                <w:b/>
                <w:bCs/>
                <w:sz w:val="24"/>
                <w:szCs w:val="24"/>
              </w:rPr>
            </w:pPr>
          </w:p>
        </w:tc>
      </w:tr>
      <w:tr w:rsidR="000119D5" w:rsidRPr="00171038" w14:paraId="27F67680" w14:textId="4C3522E0" w:rsidTr="000119D5">
        <w:trPr>
          <w:trHeight w:val="289"/>
        </w:trPr>
        <w:tc>
          <w:tcPr>
            <w:tcW w:w="183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6DE9E5F1" w14:textId="5E7AECE5"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sidRPr="00D87127">
              <w:rPr>
                <w:rFonts w:ascii="Times New Roman" w:hAnsi="Times New Roman" w:cs="Times New Roman"/>
                <w:b/>
                <w:kern w:val="2"/>
                <w:sz w:val="24"/>
                <w:szCs w:val="24"/>
                <w14:ligatures w14:val="standardContextual"/>
              </w:rPr>
              <w:t>Staliukai aplink kolonas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737E6" w14:textId="06EC5F98" w:rsidR="000119D5" w:rsidRPr="00D87127"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0F6C6E">
              <w:rPr>
                <w:rFonts w:ascii="Times New Roman" w:hAnsi="Times New Roman" w:cs="Times New Roman"/>
                <w:sz w:val="24"/>
                <w:szCs w:val="24"/>
              </w:rPr>
              <w:t xml:space="preserve">Staliukai aplink </w:t>
            </w:r>
            <w:r w:rsidRPr="001536F8">
              <w:rPr>
                <w:rFonts w:ascii="Times New Roman" w:hAnsi="Times New Roman" w:cs="Times New Roman"/>
                <w:sz w:val="24"/>
                <w:szCs w:val="24"/>
              </w:rPr>
              <w:t>kolonas</w:t>
            </w:r>
            <w:r w:rsidRPr="0069729A">
              <w:rPr>
                <w:rFonts w:ascii="Times New Roman" w:hAnsi="Times New Roman" w:cs="Times New Roman"/>
                <w:sz w:val="24"/>
                <w:szCs w:val="24"/>
              </w:rPr>
              <w:t xml:space="preserve"> pagal projektą </w:t>
            </w:r>
            <w:r w:rsidRPr="001536F8">
              <w:rPr>
                <w:rFonts w:ascii="Times New Roman" w:hAnsi="Times New Roman" w:cs="Times New Roman"/>
                <w:sz w:val="24"/>
                <w:szCs w:val="24"/>
              </w:rPr>
              <w:t>„Staliukai aplink kolonas“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197BDBBC"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3FA97F7B"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648C76C3"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7BB4F1F3" w14:textId="77777777" w:rsidR="000119D5" w:rsidRPr="00A46CC8" w:rsidRDefault="000119D5" w:rsidP="000204A7">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67B2F2AF"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571503B5" w14:textId="77777777" w:rsidR="000119D5" w:rsidRPr="00A46CC8" w:rsidRDefault="000119D5" w:rsidP="000204A7">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18985B62" w14:textId="5C3C1251" w:rsidR="000119D5" w:rsidRPr="0057588F" w:rsidRDefault="000119D5" w:rsidP="000204A7">
            <w:pPr>
              <w:pStyle w:val="Sraopastraipa"/>
              <w:tabs>
                <w:tab w:val="left" w:pos="1276"/>
              </w:tabs>
              <w:spacing w:after="0" w:line="276" w:lineRule="auto"/>
              <w:ind w:left="87"/>
              <w:jc w:val="both"/>
              <w:rPr>
                <w:rFonts w:ascii="Times New Roman" w:hAnsi="Times New Roman" w:cs="Times New Roman"/>
                <w:sz w:val="24"/>
                <w:szCs w:val="24"/>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r>
      <w:tr w:rsidR="000119D5" w:rsidRPr="00171038" w14:paraId="06FFE522" w14:textId="4BFC0848" w:rsidTr="000119D5">
        <w:trPr>
          <w:trHeight w:val="289"/>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DEDE5A3" w14:textId="77777777" w:rsidR="000119D5" w:rsidRPr="00D87127" w:rsidRDefault="000119D5" w:rsidP="001B191B">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F6CAA" w14:textId="6129C688" w:rsidR="000119D5" w:rsidRPr="00D87127" w:rsidDel="00B3594A" w:rsidRDefault="000119D5" w:rsidP="001B191B">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Pr>
                <w:rFonts w:ascii="Times New Roman" w:hAnsi="Times New Roman" w:cs="Times New Roman"/>
                <w:sz w:val="24"/>
                <w:szCs w:val="24"/>
              </w:rPr>
              <w:t>Kiekis 4 vnt.</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7B489669" w14:textId="77777777" w:rsidR="000119D5" w:rsidRPr="0057588F" w:rsidDel="003E63EC" w:rsidRDefault="000119D5" w:rsidP="001B191B">
            <w:pPr>
              <w:pStyle w:val="Sraopastraipa"/>
              <w:tabs>
                <w:tab w:val="left" w:pos="1276"/>
              </w:tabs>
              <w:spacing w:after="0" w:line="276" w:lineRule="auto"/>
              <w:ind w:left="87"/>
              <w:jc w:val="both"/>
              <w:rPr>
                <w:rFonts w:ascii="Times New Roman" w:hAnsi="Times New Roman" w:cs="Times New Roman"/>
                <w:sz w:val="24"/>
                <w:szCs w:val="24"/>
              </w:rPr>
            </w:pPr>
          </w:p>
        </w:tc>
      </w:tr>
      <w:tr w:rsidR="000119D5" w:rsidRPr="00171038" w14:paraId="7606AB95" w14:textId="29A591B6" w:rsidTr="000119D5">
        <w:trPr>
          <w:trHeight w:val="289"/>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6BDD2182" w14:textId="77777777" w:rsidR="000119D5" w:rsidRPr="00D87127" w:rsidRDefault="000119D5" w:rsidP="000F6C6E">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B76EF" w14:textId="071E4039" w:rsidR="000119D5" w:rsidRPr="00D87127" w:rsidDel="00B3594A" w:rsidRDefault="000119D5" w:rsidP="000F6C6E">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430AD5">
              <w:rPr>
                <w:rFonts w:ascii="Times New Roman" w:hAnsi="Times New Roman" w:cs="Times New Roman"/>
                <w:kern w:val="2"/>
                <w:sz w:val="24"/>
                <w:szCs w:val="24"/>
                <w14:ligatures w14:val="standardContextual"/>
              </w:rPr>
              <w:t>Korpusai –</w:t>
            </w:r>
            <w:r>
              <w:t xml:space="preserve"> </w:t>
            </w:r>
            <w:r w:rsidRPr="00BC2780">
              <w:rPr>
                <w:rFonts w:ascii="Times New Roman" w:hAnsi="Times New Roman" w:cs="Times New Roman"/>
                <w:kern w:val="2"/>
                <w:sz w:val="24"/>
                <w:szCs w:val="24"/>
                <w14:ligatures w14:val="standardContextual"/>
              </w:rPr>
              <w:t>pagaminti iš ne plonesnės kaip 18 mm storio</w:t>
            </w:r>
            <w:r>
              <w:rPr>
                <w:rFonts w:ascii="Times New Roman" w:hAnsi="Times New Roman" w:cs="Times New Roman"/>
                <w:kern w:val="2"/>
                <w:sz w:val="24"/>
                <w:szCs w:val="24"/>
                <w14:ligatures w14:val="standardContextual"/>
              </w:rPr>
              <w:t>,</w:t>
            </w:r>
            <w:r w:rsidRPr="00BC2780">
              <w:rPr>
                <w:rFonts w:ascii="Times New Roman" w:hAnsi="Times New Roman" w:cs="Times New Roman"/>
                <w:kern w:val="2"/>
                <w:sz w:val="24"/>
                <w:szCs w:val="24"/>
                <w14:ligatures w14:val="standardContextual"/>
              </w:rPr>
              <w:t xml:space="preserve"> MDF</w:t>
            </w:r>
            <w:r>
              <w:rPr>
                <w:rFonts w:ascii="Times New Roman" w:hAnsi="Times New Roman" w:cs="Times New Roman"/>
                <w:kern w:val="2"/>
                <w:sz w:val="24"/>
                <w:szCs w:val="24"/>
                <w14:ligatures w14:val="standardContextual"/>
              </w:rPr>
              <w:t xml:space="preserve"> /</w:t>
            </w:r>
            <w:r w:rsidRPr="00BC2780">
              <w:rPr>
                <w:rFonts w:ascii="Times New Roman" w:hAnsi="Times New Roman" w:cs="Times New Roman"/>
                <w:kern w:val="2"/>
                <w:sz w:val="24"/>
                <w:szCs w:val="24"/>
                <w14:ligatures w14:val="standardContextual"/>
              </w:rPr>
              <w:t xml:space="preserve"> LMDP plokštės</w:t>
            </w:r>
            <w:r>
              <w:rPr>
                <w:rFonts w:ascii="Times New Roman" w:hAnsi="Times New Roman" w:cs="Times New Roman"/>
                <w:kern w:val="2"/>
                <w:sz w:val="24"/>
                <w:szCs w:val="24"/>
                <w14:ligatures w14:val="standardContextual"/>
              </w:rPr>
              <w:t xml:space="preserve"> arba lygiavertė</w:t>
            </w:r>
            <w:r w:rsidRPr="00BC2780">
              <w:rPr>
                <w:rFonts w:ascii="Times New Roman" w:hAnsi="Times New Roman" w:cs="Times New Roman"/>
                <w:kern w:val="2"/>
                <w:sz w:val="24"/>
                <w:szCs w:val="24"/>
                <w14:ligatures w14:val="standardContextual"/>
              </w:rPr>
              <w:t>, faneruotos natūraliu medžio lukštu. Lukšto spalva, tekstūra, paviršiaus apdaila (įskaitant laką) turi būti tokia pati kaip sieninių ir lubinių skydų apdaila</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58EE684B" w14:textId="2E927CFC" w:rsidR="000119D5" w:rsidRPr="0057588F" w:rsidDel="003E63EC" w:rsidRDefault="000119D5" w:rsidP="000F6C6E">
            <w:pPr>
              <w:pStyle w:val="Sraopastraipa"/>
              <w:tabs>
                <w:tab w:val="left" w:pos="1276"/>
              </w:tabs>
              <w:spacing w:after="0" w:line="276" w:lineRule="auto"/>
              <w:ind w:left="87"/>
              <w:jc w:val="both"/>
              <w:rPr>
                <w:rFonts w:ascii="Times New Roman" w:hAnsi="Times New Roman" w:cs="Times New Roman"/>
                <w:sz w:val="24"/>
                <w:szCs w:val="24"/>
              </w:rPr>
            </w:pPr>
            <w:r w:rsidRPr="00430AD5">
              <w:rPr>
                <w:rFonts w:ascii="Times New Roman" w:hAnsi="Times New Roman" w:cs="Times New Roman"/>
                <w:kern w:val="2"/>
                <w:sz w:val="24"/>
                <w:szCs w:val="24"/>
                <w14:ligatures w14:val="standardContextual"/>
              </w:rPr>
              <w:t>Korpusai –</w:t>
            </w:r>
            <w:r>
              <w:t xml:space="preserve"> </w:t>
            </w:r>
            <w:r w:rsidRPr="00BC2780">
              <w:rPr>
                <w:rFonts w:ascii="Times New Roman" w:hAnsi="Times New Roman" w:cs="Times New Roman"/>
                <w:kern w:val="2"/>
                <w:sz w:val="24"/>
                <w:szCs w:val="24"/>
                <w14:ligatures w14:val="standardContextual"/>
              </w:rPr>
              <w:t xml:space="preserve">pagaminti iš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C2780">
              <w:rPr>
                <w:rFonts w:ascii="Times New Roman" w:hAnsi="Times New Roman" w:cs="Times New Roman"/>
                <w:kern w:val="2"/>
                <w:sz w:val="24"/>
                <w:szCs w:val="24"/>
                <w14:ligatures w14:val="standardContextual"/>
              </w:rPr>
              <w:t>mm storio</w:t>
            </w:r>
            <w:r>
              <w:rPr>
                <w:rFonts w:ascii="Times New Roman" w:hAnsi="Times New Roman" w:cs="Times New Roman"/>
                <w:kern w:val="2"/>
                <w:sz w:val="24"/>
                <w:szCs w:val="24"/>
                <w14:ligatures w14:val="standardContextual"/>
              </w:rPr>
              <w:t>,</w:t>
            </w:r>
            <w:r w:rsidRPr="00BC2780">
              <w:rPr>
                <w:rFonts w:ascii="Times New Roman" w:hAnsi="Times New Roman" w:cs="Times New Roman"/>
                <w:kern w:val="2"/>
                <w:sz w:val="24"/>
                <w:szCs w:val="24"/>
                <w14:ligatures w14:val="standardContextual"/>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BC2780">
              <w:rPr>
                <w:rFonts w:ascii="Times New Roman" w:hAnsi="Times New Roman" w:cs="Times New Roman"/>
                <w:kern w:val="2"/>
                <w:sz w:val="24"/>
                <w:szCs w:val="24"/>
                <w14:ligatures w14:val="standardContextual"/>
              </w:rPr>
              <w:t>, faneruotos natūraliu medžio lukštu. Lukšto spalva, tekstūra, paviršiaus apdaila (įskaitant laką) turi būti tokia pati kaip sieninių ir lubinių skydų apdaila.</w:t>
            </w:r>
          </w:p>
        </w:tc>
      </w:tr>
      <w:tr w:rsidR="000119D5" w:rsidRPr="00171038" w14:paraId="20473A3F" w14:textId="0BB28172" w:rsidTr="000119D5">
        <w:trPr>
          <w:trHeight w:val="289"/>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17B17905" w14:textId="77777777" w:rsidR="000119D5" w:rsidRPr="00D87127" w:rsidRDefault="000119D5" w:rsidP="000F6C6E">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C6D2A" w14:textId="1F382C68" w:rsidR="000119D5" w:rsidRPr="00430AD5" w:rsidRDefault="000119D5" w:rsidP="000F6C6E">
            <w:pPr>
              <w:pStyle w:val="Sraopastraipa"/>
              <w:numPr>
                <w:ilvl w:val="1"/>
                <w:numId w:val="9"/>
              </w:numPr>
              <w:tabs>
                <w:tab w:val="left" w:pos="603"/>
              </w:tabs>
              <w:spacing w:after="0" w:line="276" w:lineRule="auto"/>
              <w:ind w:left="0" w:firstLine="3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Stalviršio </w:t>
            </w:r>
            <w:r w:rsidRPr="00840A7B">
              <w:rPr>
                <w:rFonts w:ascii="Times New Roman" w:hAnsi="Times New Roman" w:cs="Times New Roman"/>
                <w:kern w:val="2"/>
                <w:sz w:val="24"/>
                <w:szCs w:val="24"/>
                <w14:ligatures w14:val="standardContextual"/>
              </w:rPr>
              <w:t>akmuo</w:t>
            </w:r>
            <w:r>
              <w:rPr>
                <w:rFonts w:ascii="Times New Roman" w:hAnsi="Times New Roman" w:cs="Times New Roman"/>
                <w:kern w:val="2"/>
                <w:sz w:val="24"/>
                <w:szCs w:val="24"/>
                <w14:ligatures w14:val="standardContextual"/>
              </w:rPr>
              <w:t xml:space="preserve"> - </w:t>
            </w:r>
            <w:proofErr w:type="spellStart"/>
            <w:r w:rsidRPr="00916F82">
              <w:rPr>
                <w:rFonts w:ascii="Times New Roman" w:hAnsi="Times New Roman" w:cs="Times New Roman"/>
                <w:kern w:val="2"/>
                <w:sz w:val="24"/>
                <w:szCs w:val="24"/>
                <w14:ligatures w14:val="standardContextual"/>
              </w:rPr>
              <w:t>Avant</w:t>
            </w:r>
            <w:proofErr w:type="spellEnd"/>
            <w:r w:rsidRPr="00916F82">
              <w:rPr>
                <w:rFonts w:ascii="Times New Roman" w:hAnsi="Times New Roman" w:cs="Times New Roman"/>
                <w:kern w:val="2"/>
                <w:sz w:val="24"/>
                <w:szCs w:val="24"/>
                <w14:ligatures w14:val="standardContextual"/>
              </w:rPr>
              <w:t xml:space="preserve"> </w:t>
            </w:r>
            <w:proofErr w:type="spellStart"/>
            <w:r>
              <w:rPr>
                <w:rFonts w:ascii="Times New Roman" w:hAnsi="Times New Roman" w:cs="Times New Roman"/>
                <w:kern w:val="2"/>
                <w:sz w:val="24"/>
                <w:szCs w:val="24"/>
                <w14:ligatures w14:val="standardContextual"/>
              </w:rPr>
              <w:t>Q</w:t>
            </w:r>
            <w:r w:rsidRPr="00916F82">
              <w:rPr>
                <w:rFonts w:ascii="Times New Roman" w:hAnsi="Times New Roman" w:cs="Times New Roman"/>
                <w:kern w:val="2"/>
                <w:sz w:val="24"/>
                <w:szCs w:val="24"/>
                <w14:ligatures w14:val="standardContextual"/>
              </w:rPr>
              <w:t>uartz</w:t>
            </w:r>
            <w:proofErr w:type="spellEnd"/>
            <w:r>
              <w:rPr>
                <w:rFonts w:ascii="Times New Roman" w:hAnsi="Times New Roman" w:cs="Times New Roman"/>
                <w:kern w:val="2"/>
                <w:sz w:val="24"/>
                <w:szCs w:val="24"/>
                <w14:ligatures w14:val="standardContextual"/>
              </w:rPr>
              <w:t xml:space="preserve"> </w:t>
            </w:r>
            <w:proofErr w:type="spellStart"/>
            <w:r>
              <w:rPr>
                <w:rFonts w:ascii="Times New Roman" w:hAnsi="Times New Roman" w:cs="Times New Roman"/>
                <w:kern w:val="2"/>
                <w:sz w:val="24"/>
                <w:szCs w:val="24"/>
                <w:lang w:val="en-US"/>
                <w14:ligatures w14:val="standardContextual"/>
              </w:rPr>
              <w:t>K</w:t>
            </w:r>
            <w:r w:rsidRPr="00916F82">
              <w:rPr>
                <w:rFonts w:ascii="Times New Roman" w:hAnsi="Times New Roman" w:cs="Times New Roman"/>
                <w:kern w:val="2"/>
                <w:sz w:val="24"/>
                <w:szCs w:val="24"/>
                <w:lang w:val="en-US"/>
                <w14:ligatures w14:val="standardContextual"/>
              </w:rPr>
              <w:t>vantquartz</w:t>
            </w:r>
            <w:proofErr w:type="spellEnd"/>
            <w:r w:rsidRPr="00916F82">
              <w:rPr>
                <w:rFonts w:ascii="Times New Roman" w:hAnsi="Times New Roman" w:cs="Times New Roman"/>
                <w:kern w:val="2"/>
                <w:sz w:val="24"/>
                <w:szCs w:val="24"/>
                <w:lang w:val="en-US"/>
                <w14:ligatures w14:val="standardContextual"/>
              </w:rPr>
              <w:t xml:space="preserve"> 9060 </w:t>
            </w:r>
            <w:r>
              <w:rPr>
                <w:rFonts w:ascii="Times New Roman" w:hAnsi="Times New Roman" w:cs="Times New Roman"/>
                <w:kern w:val="2"/>
                <w:sz w:val="24"/>
                <w:szCs w:val="24"/>
                <w:lang w:val="en-US"/>
                <w14:ligatures w14:val="standardContextual"/>
              </w:rPr>
              <w:t>P</w:t>
            </w:r>
            <w:r w:rsidRPr="00916F82">
              <w:rPr>
                <w:rFonts w:ascii="Times New Roman" w:hAnsi="Times New Roman" w:cs="Times New Roman"/>
                <w:kern w:val="2"/>
                <w:sz w:val="24"/>
                <w:szCs w:val="24"/>
                <w:lang w:val="en-US"/>
                <w14:ligatures w14:val="standardContextual"/>
              </w:rPr>
              <w:t xml:space="preserve">atagonia </w:t>
            </w:r>
            <w:proofErr w:type="spellStart"/>
            <w:r>
              <w:rPr>
                <w:rFonts w:ascii="Times New Roman" w:hAnsi="Times New Roman" w:cs="Times New Roman"/>
                <w:kern w:val="2"/>
                <w:sz w:val="24"/>
                <w:szCs w:val="24"/>
                <w:lang w:val="en-US"/>
                <w14:ligatures w14:val="standardContextual"/>
              </w:rPr>
              <w:t>M</w:t>
            </w:r>
            <w:r w:rsidRPr="00916F82">
              <w:rPr>
                <w:rFonts w:ascii="Times New Roman" w:hAnsi="Times New Roman" w:cs="Times New Roman"/>
                <w:kern w:val="2"/>
                <w:sz w:val="24"/>
                <w:szCs w:val="24"/>
                <w:lang w:val="en-US"/>
                <w14:ligatures w14:val="standardContextual"/>
              </w:rPr>
              <w:t>artinica</w:t>
            </w:r>
            <w:proofErr w:type="spellEnd"/>
            <w:r>
              <w:rPr>
                <w:rFonts w:ascii="Times New Roman" w:hAnsi="Times New Roman" w:cs="Times New Roman"/>
                <w:kern w:val="2"/>
                <w:sz w:val="24"/>
                <w:szCs w:val="24"/>
                <w:lang w:val="en-US"/>
                <w14:ligatures w14:val="standardContextual"/>
              </w:rPr>
              <w:t xml:space="preserve"> </w:t>
            </w:r>
            <w:proofErr w:type="spellStart"/>
            <w:r>
              <w:rPr>
                <w:rFonts w:ascii="Times New Roman" w:hAnsi="Times New Roman" w:cs="Times New Roman"/>
                <w:kern w:val="2"/>
                <w:sz w:val="24"/>
                <w:szCs w:val="24"/>
                <w:lang w:val="en-US"/>
                <w14:ligatures w14:val="standardContextual"/>
              </w:rPr>
              <w:t>arba</w:t>
            </w:r>
            <w:proofErr w:type="spellEnd"/>
            <w:r>
              <w:rPr>
                <w:rFonts w:ascii="Times New Roman" w:hAnsi="Times New Roman" w:cs="Times New Roman"/>
                <w:kern w:val="2"/>
                <w:sz w:val="24"/>
                <w:szCs w:val="24"/>
                <w:lang w:val="en-US"/>
                <w14:ligatures w14:val="standardContextual"/>
              </w:rPr>
              <w:t xml:space="preserve"> </w:t>
            </w:r>
            <w:proofErr w:type="spellStart"/>
            <w:r>
              <w:rPr>
                <w:rFonts w:ascii="Times New Roman" w:hAnsi="Times New Roman" w:cs="Times New Roman"/>
                <w:kern w:val="2"/>
                <w:sz w:val="24"/>
                <w:szCs w:val="24"/>
                <w:lang w:val="en-US"/>
                <w14:ligatures w14:val="standardContextual"/>
              </w:rPr>
              <w:t>lygiavertis</w:t>
            </w:r>
            <w:proofErr w:type="spellEnd"/>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5674AE83" w14:textId="490C4E06" w:rsidR="000119D5" w:rsidRPr="00430A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Stalviršio akmuo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267F3976" w14:textId="19D27975" w:rsidTr="000119D5">
        <w:trPr>
          <w:trHeight w:val="289"/>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6628842D" w14:textId="77777777" w:rsidR="000119D5" w:rsidRPr="00D87127" w:rsidRDefault="000119D5" w:rsidP="000F6C6E">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853" w14:textId="1E7DAB65" w:rsidR="000119D5" w:rsidRPr="00D87127" w:rsidRDefault="000119D5" w:rsidP="000F6C6E">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Baldai pritaikyti prie kolonų geometrijos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78A28" w14:textId="6D0BBFA3" w:rsidR="000119D5" w:rsidRPr="00970922" w:rsidRDefault="000119D5" w:rsidP="000F6C6E">
            <w:pPr>
              <w:pStyle w:val="Sraopastraipa"/>
              <w:tabs>
                <w:tab w:val="left" w:pos="1276"/>
              </w:tabs>
              <w:spacing w:after="0" w:line="276" w:lineRule="auto"/>
              <w:ind w:left="87"/>
              <w:jc w:val="both"/>
              <w:rPr>
                <w:rFonts w:ascii="Times New Roman" w:eastAsia="Calibri" w:hAnsi="Times New Roman" w:cs="Times New Roman"/>
                <w:sz w:val="24"/>
                <w:szCs w:val="24"/>
                <w:lang w:eastAsia="ar-SA"/>
              </w:rPr>
            </w:pPr>
            <w:r w:rsidRPr="00970922">
              <w:rPr>
                <w:rFonts w:ascii="Times New Roman" w:eastAsia="Calibri" w:hAnsi="Times New Roman" w:cs="Times New Roman"/>
                <w:sz w:val="24"/>
                <w:szCs w:val="24"/>
                <w:lang w:eastAsia="ar-SA"/>
              </w:rPr>
              <w:t xml:space="preserve">Atitinka </w:t>
            </w:r>
            <w:r w:rsidRPr="00970922">
              <w:rPr>
                <w:rFonts w:ascii="Times New Roman" w:eastAsia="Calibri" w:hAnsi="Times New Roman" w:cs="Times New Roman"/>
                <w:i/>
                <w:color w:val="0F9ED5"/>
                <w:sz w:val="24"/>
                <w:szCs w:val="24"/>
                <w:lang w:eastAsia="ar-SA"/>
              </w:rPr>
              <w:t>(įrašyti taip / ne)</w:t>
            </w:r>
            <w:r w:rsidRPr="00970922">
              <w:rPr>
                <w:rFonts w:ascii="Times New Roman" w:eastAsia="Calibri" w:hAnsi="Times New Roman" w:cs="Times New Roman"/>
                <w:color w:val="0F9ED5"/>
                <w:sz w:val="24"/>
                <w:szCs w:val="24"/>
                <w:lang w:eastAsia="ar-SA"/>
              </w:rPr>
              <w:t xml:space="preserve">: </w:t>
            </w:r>
            <w:r w:rsidRPr="00970922">
              <w:rPr>
                <w:rFonts w:ascii="Times New Roman" w:eastAsia="Calibri" w:hAnsi="Times New Roman" w:cs="Times New Roman"/>
                <w:sz w:val="24"/>
                <w:szCs w:val="24"/>
                <w:lang w:eastAsia="ar-SA"/>
              </w:rPr>
              <w:t>....................</w:t>
            </w:r>
          </w:p>
        </w:tc>
      </w:tr>
      <w:tr w:rsidR="000119D5" w:rsidRPr="00171038" w14:paraId="3E9F57B9" w14:textId="6477287B" w:rsidTr="000119D5">
        <w:trPr>
          <w:trHeight w:val="289"/>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2F48B91A" w14:textId="77777777" w:rsidR="000119D5" w:rsidRPr="00D87127" w:rsidRDefault="000119D5" w:rsidP="000F6C6E">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1D724" w14:textId="23C8DEC6" w:rsidR="000119D5" w:rsidRPr="00D87127" w:rsidRDefault="000119D5" w:rsidP="000F6C6E">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Tikslus gaminimas pagal faktinius matmenis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73880" w14:textId="67DD3602" w:rsidR="000119D5" w:rsidRPr="0057588F" w:rsidRDefault="000119D5" w:rsidP="000F6C6E">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0119D5" w:rsidRPr="00171038" w14:paraId="342BD680" w14:textId="4E977B95" w:rsidTr="000119D5">
        <w:trPr>
          <w:trHeight w:val="289"/>
        </w:trPr>
        <w:tc>
          <w:tcPr>
            <w:tcW w:w="1838" w:type="dxa"/>
            <w:vMerge/>
            <w:tcBorders>
              <w:top w:val="single" w:sz="4" w:space="0" w:color="auto"/>
              <w:left w:val="single" w:sz="4" w:space="0" w:color="auto"/>
              <w:right w:val="single" w:sz="4" w:space="0" w:color="auto"/>
            </w:tcBorders>
            <w:shd w:val="clear" w:color="auto" w:fill="FFFFFF" w:themeFill="background1"/>
            <w:noWrap/>
            <w:vAlign w:val="center"/>
          </w:tcPr>
          <w:p w14:paraId="3EB14528" w14:textId="77777777" w:rsidR="000119D5" w:rsidRPr="00D87127" w:rsidRDefault="000119D5" w:rsidP="000F6C6E">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6EF84" w14:textId="7FF5E9A4" w:rsidR="000119D5" w:rsidRPr="00D87127" w:rsidRDefault="000119D5" w:rsidP="000F6C6E">
            <w:pPr>
              <w:pStyle w:val="Sraopastraipa"/>
              <w:numPr>
                <w:ilvl w:val="1"/>
                <w:numId w:val="9"/>
              </w:numPr>
              <w:tabs>
                <w:tab w:val="left" w:pos="603"/>
              </w:tabs>
              <w:spacing w:after="0" w:line="276" w:lineRule="auto"/>
              <w:ind w:left="0" w:firstLine="31"/>
              <w:jc w:val="both"/>
              <w:rPr>
                <w:rFonts w:ascii="Times New Roman" w:hAnsi="Times New Roman" w:cs="Times New Roman"/>
                <w:sz w:val="24"/>
                <w:szCs w:val="24"/>
              </w:rPr>
            </w:pPr>
            <w:r w:rsidRPr="00D87127">
              <w:rPr>
                <w:rFonts w:ascii="Times New Roman" w:hAnsi="Times New Roman" w:cs="Times New Roman"/>
                <w:sz w:val="24"/>
                <w:szCs w:val="24"/>
              </w:rPr>
              <w:t>Stabilumas ir saugumas</w:t>
            </w:r>
          </w:p>
        </w:tc>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F6894" w14:textId="2C6DD80C" w:rsidR="000119D5" w:rsidRPr="0057588F" w:rsidRDefault="000119D5" w:rsidP="000F6C6E">
            <w:pPr>
              <w:pStyle w:val="Sraopastraipa"/>
              <w:tabs>
                <w:tab w:val="left" w:pos="1276"/>
              </w:tabs>
              <w:spacing w:after="0" w:line="276" w:lineRule="auto"/>
              <w:ind w:left="87"/>
              <w:jc w:val="both"/>
              <w:rPr>
                <w:rFonts w:ascii="Times New Roman" w:hAnsi="Times New Roman" w:cs="Times New Roman"/>
                <w:sz w:val="24"/>
                <w:szCs w:val="24"/>
              </w:rPr>
            </w:pPr>
            <w:r w:rsidRPr="0057588F">
              <w:rPr>
                <w:rFonts w:ascii="Times New Roman" w:eastAsia="Calibri" w:hAnsi="Times New Roman" w:cs="Times New Roman"/>
                <w:sz w:val="24"/>
                <w:szCs w:val="24"/>
                <w:lang w:eastAsia="ar-SA"/>
              </w:rPr>
              <w:t xml:space="preserve">Atitinka </w:t>
            </w:r>
            <w:r w:rsidRPr="0057588F">
              <w:rPr>
                <w:rFonts w:ascii="Times New Roman" w:eastAsia="Calibri" w:hAnsi="Times New Roman" w:cs="Times New Roman"/>
                <w:i/>
                <w:color w:val="0F9ED5"/>
                <w:sz w:val="24"/>
                <w:szCs w:val="24"/>
                <w:lang w:eastAsia="ar-SA"/>
              </w:rPr>
              <w:t>(įrašyti taip / ne)</w:t>
            </w:r>
            <w:r w:rsidRPr="0057588F">
              <w:rPr>
                <w:rFonts w:ascii="Times New Roman" w:eastAsia="Calibri" w:hAnsi="Times New Roman" w:cs="Times New Roman"/>
                <w:color w:val="0F9ED5"/>
                <w:sz w:val="24"/>
                <w:szCs w:val="24"/>
                <w:lang w:eastAsia="ar-SA"/>
              </w:rPr>
              <w:t xml:space="preserve">: </w:t>
            </w:r>
            <w:r w:rsidRPr="0057588F">
              <w:rPr>
                <w:rFonts w:ascii="Times New Roman" w:eastAsia="Calibri" w:hAnsi="Times New Roman" w:cs="Times New Roman"/>
                <w:sz w:val="24"/>
                <w:szCs w:val="24"/>
                <w:lang w:eastAsia="ar-SA"/>
              </w:rPr>
              <w:t>....................</w:t>
            </w:r>
          </w:p>
        </w:tc>
      </w:tr>
      <w:tr w:rsidR="000119D5" w:rsidRPr="00171038" w14:paraId="1450479F" w14:textId="7DF8D830" w:rsidTr="000119D5">
        <w:trPr>
          <w:trHeight w:val="1016"/>
        </w:trPr>
        <w:tc>
          <w:tcPr>
            <w:tcW w:w="1838" w:type="dxa"/>
            <w:vMerge/>
            <w:tcBorders>
              <w:left w:val="single" w:sz="4" w:space="0" w:color="auto"/>
              <w:right w:val="single" w:sz="4" w:space="0" w:color="auto"/>
            </w:tcBorders>
            <w:shd w:val="clear" w:color="auto" w:fill="FFFFFF" w:themeFill="background1"/>
            <w:noWrap/>
            <w:vAlign w:val="center"/>
          </w:tcPr>
          <w:p w14:paraId="2AB83C4F" w14:textId="77777777" w:rsidR="000119D5" w:rsidRPr="00D87127" w:rsidRDefault="000119D5" w:rsidP="000F6C6E">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E5E1D" w14:textId="0D061EBA" w:rsidR="000119D5" w:rsidRPr="0057588F" w:rsidRDefault="000119D5" w:rsidP="000F6C6E">
            <w:pPr>
              <w:tabs>
                <w:tab w:val="left" w:pos="603"/>
              </w:tabs>
              <w:spacing w:after="0" w:line="276" w:lineRule="auto"/>
              <w:jc w:val="both"/>
              <w:rPr>
                <w:rFonts w:ascii="Times New Roman" w:hAnsi="Times New Roman" w:cs="Times New Roman"/>
                <w:sz w:val="24"/>
                <w:szCs w:val="24"/>
              </w:rPr>
            </w:pPr>
            <w:r w:rsidRPr="0057588F">
              <w:rPr>
                <w:rFonts w:ascii="Times New Roman" w:hAnsi="Times New Roman" w:cs="Times New Roman"/>
                <w:b/>
                <w:bCs/>
                <w:sz w:val="24"/>
                <w:szCs w:val="24"/>
              </w:rPr>
              <w:t>Pastaba:</w:t>
            </w:r>
            <w:r w:rsidRPr="0057588F">
              <w:rPr>
                <w:rFonts w:ascii="Times New Roman" w:hAnsi="Times New Roman" w:cs="Times New Roman"/>
                <w:sz w:val="24"/>
                <w:szCs w:val="24"/>
              </w:rPr>
              <w:t xml:space="preserve"> Jei numatyti deko</w:t>
            </w:r>
            <w:r w:rsidRPr="00BF5E4B">
              <w:rPr>
                <w:rFonts w:ascii="Times New Roman" w:hAnsi="Times New Roman" w:cs="Times New Roman"/>
                <w:sz w:val="24"/>
                <w:szCs w:val="24"/>
              </w:rPr>
              <w:t>ratyviniai apdailos ar įgilinimų sprendiniai –</w:t>
            </w:r>
            <w:r w:rsidRPr="0057588F">
              <w:rPr>
                <w:rFonts w:ascii="Times New Roman" w:hAnsi="Times New Roman" w:cs="Times New Roman"/>
                <w:sz w:val="24"/>
                <w:szCs w:val="24"/>
              </w:rPr>
              <w:t xml:space="preserve"> baldai turi būti tam </w:t>
            </w:r>
            <w:proofErr w:type="spellStart"/>
            <w:r w:rsidRPr="0057588F">
              <w:rPr>
                <w:rFonts w:ascii="Times New Roman" w:hAnsi="Times New Roman" w:cs="Times New Roman"/>
                <w:sz w:val="24"/>
                <w:szCs w:val="24"/>
              </w:rPr>
              <w:t>konstrukciškai</w:t>
            </w:r>
            <w:proofErr w:type="spellEnd"/>
            <w:r w:rsidRPr="0057588F">
              <w:rPr>
                <w:rFonts w:ascii="Times New Roman" w:hAnsi="Times New Roman" w:cs="Times New Roman"/>
                <w:sz w:val="24"/>
                <w:szCs w:val="24"/>
              </w:rPr>
              <w:t xml:space="preserve"> pritaikyti.</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B9D804F" w14:textId="77777777" w:rsidR="000119D5" w:rsidRPr="00D87127" w:rsidRDefault="000119D5" w:rsidP="000F6C6E">
            <w:pPr>
              <w:pStyle w:val="Sraopastraipa"/>
              <w:tabs>
                <w:tab w:val="left" w:pos="1276"/>
              </w:tabs>
              <w:spacing w:after="0" w:line="276" w:lineRule="auto"/>
              <w:ind w:left="87"/>
              <w:jc w:val="both"/>
              <w:rPr>
                <w:rFonts w:ascii="Times New Roman" w:hAnsi="Times New Roman" w:cs="Times New Roman"/>
                <w:b/>
                <w:bCs/>
                <w:sz w:val="24"/>
                <w:szCs w:val="24"/>
              </w:rPr>
            </w:pPr>
          </w:p>
        </w:tc>
      </w:tr>
      <w:tr w:rsidR="000119D5" w:rsidRPr="00171038" w14:paraId="3DECC4C2" w14:textId="367B82D8" w:rsidTr="000119D5">
        <w:trPr>
          <w:trHeight w:val="549"/>
        </w:trPr>
        <w:tc>
          <w:tcPr>
            <w:tcW w:w="1838" w:type="dxa"/>
            <w:vMerge w:val="restart"/>
            <w:tcBorders>
              <w:left w:val="single" w:sz="4" w:space="0" w:color="auto"/>
              <w:right w:val="single" w:sz="4" w:space="0" w:color="auto"/>
            </w:tcBorders>
            <w:shd w:val="clear" w:color="auto" w:fill="FFFFFF" w:themeFill="background1"/>
            <w:noWrap/>
            <w:vAlign w:val="center"/>
          </w:tcPr>
          <w:p w14:paraId="3321B77D" w14:textId="656086FA" w:rsidR="000119D5" w:rsidRPr="00D87127" w:rsidRDefault="000119D5" w:rsidP="000F6C6E">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Stalai</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9132C" w14:textId="391C6B24" w:rsidR="000119D5" w:rsidRPr="00B55EA5" w:rsidRDefault="000119D5" w:rsidP="00B55EA5">
            <w:pPr>
              <w:pStyle w:val="Sraopastraipa"/>
              <w:numPr>
                <w:ilvl w:val="1"/>
                <w:numId w:val="9"/>
              </w:numPr>
              <w:tabs>
                <w:tab w:val="left" w:pos="603"/>
              </w:tabs>
              <w:spacing w:after="0" w:line="276" w:lineRule="auto"/>
              <w:ind w:left="29" w:firstLine="0"/>
              <w:jc w:val="both"/>
              <w:rPr>
                <w:rFonts w:ascii="Times New Roman" w:hAnsi="Times New Roman" w:cs="Times New Roman"/>
                <w:sz w:val="24"/>
                <w:szCs w:val="24"/>
              </w:rPr>
            </w:pPr>
            <w:r>
              <w:rPr>
                <w:rFonts w:ascii="Times New Roman" w:hAnsi="Times New Roman" w:cs="Times New Roman"/>
                <w:sz w:val="24"/>
                <w:szCs w:val="24"/>
              </w:rPr>
              <w:t>Stalai</w:t>
            </w:r>
            <w:r w:rsidRPr="00EC705A">
              <w:rPr>
                <w:rFonts w:ascii="Times New Roman" w:hAnsi="Times New Roman" w:cs="Times New Roman"/>
                <w:sz w:val="24"/>
                <w:szCs w:val="24"/>
              </w:rPr>
              <w:t xml:space="preserve"> pagal projektą </w:t>
            </w:r>
            <w:r w:rsidRPr="001536F8">
              <w:rPr>
                <w:rFonts w:ascii="Times New Roman" w:hAnsi="Times New Roman" w:cs="Times New Roman"/>
                <w:sz w:val="24"/>
                <w:szCs w:val="24"/>
              </w:rPr>
              <w:t>„Sta</w:t>
            </w:r>
            <w:r>
              <w:rPr>
                <w:rFonts w:ascii="Times New Roman" w:hAnsi="Times New Roman" w:cs="Times New Roman"/>
                <w:sz w:val="24"/>
                <w:szCs w:val="24"/>
              </w:rPr>
              <w:t>lai</w:t>
            </w:r>
            <w:r w:rsidRPr="001536F8">
              <w:rPr>
                <w:rFonts w:ascii="Times New Roman" w:hAnsi="Times New Roman" w:cs="Times New Roman"/>
                <w:sz w:val="24"/>
                <w:szCs w:val="24"/>
              </w:rPr>
              <w:t>“</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79785EB"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5AF94FB4"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2973833C"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4F7E5C47" w14:textId="77777777" w:rsidR="000119D5" w:rsidRPr="00A46CC8" w:rsidRDefault="000119D5" w:rsidP="000204A7">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3DA6F492"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lastRenderedPageBreak/>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49016AA4" w14:textId="77777777" w:rsidR="000119D5" w:rsidRPr="00A46CC8" w:rsidRDefault="000119D5" w:rsidP="000204A7">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38B153E1" w14:textId="5664FB1B" w:rsidR="000119D5" w:rsidRPr="00D87127" w:rsidRDefault="000119D5" w:rsidP="000204A7">
            <w:pPr>
              <w:pStyle w:val="Sraopastraipa"/>
              <w:tabs>
                <w:tab w:val="left" w:pos="1276"/>
              </w:tabs>
              <w:spacing w:after="0" w:line="276" w:lineRule="auto"/>
              <w:ind w:left="87"/>
              <w:jc w:val="both"/>
              <w:rPr>
                <w:rFonts w:ascii="Times New Roman" w:hAnsi="Times New Roman" w:cs="Times New Roman"/>
                <w:b/>
                <w:bCs/>
                <w:sz w:val="24"/>
                <w:szCs w:val="24"/>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r>
      <w:tr w:rsidR="000119D5" w:rsidRPr="00171038" w14:paraId="7D5C4C3A" w14:textId="22CC4944" w:rsidTr="000119D5">
        <w:trPr>
          <w:trHeight w:val="549"/>
        </w:trPr>
        <w:tc>
          <w:tcPr>
            <w:tcW w:w="1838" w:type="dxa"/>
            <w:vMerge/>
            <w:tcBorders>
              <w:left w:val="single" w:sz="4" w:space="0" w:color="auto"/>
              <w:right w:val="single" w:sz="4" w:space="0" w:color="auto"/>
            </w:tcBorders>
            <w:shd w:val="clear" w:color="auto" w:fill="FFFFFF" w:themeFill="background1"/>
            <w:noWrap/>
            <w:vAlign w:val="center"/>
          </w:tcPr>
          <w:p w14:paraId="49202786" w14:textId="77777777" w:rsidR="000119D5" w:rsidRDefault="000119D5" w:rsidP="000F6C6E">
            <w:pPr>
              <w:pStyle w:val="Sraopastraipa"/>
              <w:numPr>
                <w:ilvl w:val="0"/>
                <w:numId w:val="9"/>
              </w:numPr>
              <w:tabs>
                <w:tab w:val="num" w:pos="459"/>
              </w:tabs>
              <w:spacing w:after="0" w:line="276" w:lineRule="auto"/>
              <w:ind w:left="34" w:firstLine="0"/>
              <w:jc w:val="center"/>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91120" w14:textId="0C2E952E" w:rsidR="000119D5" w:rsidRPr="00FE6587" w:rsidRDefault="000119D5" w:rsidP="001536F8">
            <w:pPr>
              <w:pStyle w:val="Sraopastraipa"/>
              <w:numPr>
                <w:ilvl w:val="1"/>
                <w:numId w:val="9"/>
              </w:numPr>
              <w:tabs>
                <w:tab w:val="left" w:pos="603"/>
              </w:tabs>
              <w:spacing w:after="0" w:line="276" w:lineRule="auto"/>
              <w:ind w:left="29" w:firstLine="0"/>
              <w:jc w:val="both"/>
              <w:rPr>
                <w:rFonts w:ascii="Times New Roman" w:hAnsi="Times New Roman" w:cs="Times New Roman"/>
                <w:sz w:val="24"/>
                <w:szCs w:val="24"/>
              </w:rPr>
            </w:pPr>
            <w:r w:rsidRPr="00DF3FFF">
              <w:rPr>
                <w:rFonts w:ascii="Times New Roman" w:hAnsi="Times New Roman" w:cs="Times New Roman"/>
                <w:sz w:val="24"/>
                <w:szCs w:val="24"/>
              </w:rPr>
              <w:t xml:space="preserve">Baro </w:t>
            </w:r>
            <w:r>
              <w:rPr>
                <w:rFonts w:ascii="Times New Roman" w:hAnsi="Times New Roman" w:cs="Times New Roman"/>
                <w:sz w:val="24"/>
                <w:szCs w:val="24"/>
              </w:rPr>
              <w:t>stalas – 5 vnt.</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1832E37A" w14:textId="77777777" w:rsidR="000119D5" w:rsidRPr="00D87127" w:rsidRDefault="000119D5" w:rsidP="000F6C6E">
            <w:pPr>
              <w:pStyle w:val="Sraopastraipa"/>
              <w:tabs>
                <w:tab w:val="left" w:pos="1276"/>
              </w:tabs>
              <w:spacing w:after="0" w:line="276" w:lineRule="auto"/>
              <w:ind w:left="87"/>
              <w:jc w:val="both"/>
              <w:rPr>
                <w:rFonts w:ascii="Times New Roman" w:hAnsi="Times New Roman" w:cs="Times New Roman"/>
                <w:b/>
                <w:bCs/>
                <w:sz w:val="24"/>
                <w:szCs w:val="24"/>
              </w:rPr>
            </w:pPr>
          </w:p>
        </w:tc>
      </w:tr>
      <w:tr w:rsidR="000119D5" w:rsidRPr="00171038" w14:paraId="4CF43A6E" w14:textId="7389BB40" w:rsidTr="000119D5">
        <w:trPr>
          <w:trHeight w:val="520"/>
        </w:trPr>
        <w:tc>
          <w:tcPr>
            <w:tcW w:w="1838" w:type="dxa"/>
            <w:vMerge/>
            <w:tcBorders>
              <w:left w:val="single" w:sz="4" w:space="0" w:color="auto"/>
              <w:right w:val="single" w:sz="4" w:space="0" w:color="auto"/>
            </w:tcBorders>
            <w:shd w:val="clear" w:color="auto" w:fill="FFFFFF" w:themeFill="background1"/>
            <w:noWrap/>
            <w:vAlign w:val="center"/>
          </w:tcPr>
          <w:p w14:paraId="00E8A9F5" w14:textId="77777777" w:rsidR="000119D5" w:rsidRDefault="000119D5" w:rsidP="00B55EA5">
            <w:pPr>
              <w:pStyle w:val="Sraopastraipa"/>
              <w:spacing w:after="0" w:line="276" w:lineRule="auto"/>
              <w:ind w:left="34"/>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CC895" w14:textId="6CB17088" w:rsidR="000119D5" w:rsidRPr="001536F8" w:rsidRDefault="000119D5" w:rsidP="001536F8">
            <w:pPr>
              <w:pStyle w:val="Sraopastraipa"/>
              <w:numPr>
                <w:ilvl w:val="1"/>
                <w:numId w:val="9"/>
              </w:numPr>
              <w:tabs>
                <w:tab w:val="left" w:pos="603"/>
              </w:tabs>
              <w:spacing w:after="0" w:line="276" w:lineRule="auto"/>
              <w:ind w:left="29" w:firstLine="0"/>
              <w:jc w:val="both"/>
              <w:rPr>
                <w:rFonts w:ascii="Times New Roman" w:hAnsi="Times New Roman" w:cs="Times New Roman"/>
                <w:sz w:val="24"/>
                <w:szCs w:val="24"/>
              </w:rPr>
            </w:pPr>
            <w:r>
              <w:rPr>
                <w:rFonts w:ascii="Times New Roman" w:hAnsi="Times New Roman" w:cs="Times New Roman"/>
                <w:sz w:val="24"/>
                <w:szCs w:val="24"/>
              </w:rPr>
              <w:t>Stalai – 10 vnt.</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6337FF41" w14:textId="77777777" w:rsidR="000119D5" w:rsidRPr="00D87127" w:rsidRDefault="000119D5" w:rsidP="000F6C6E">
            <w:pPr>
              <w:pStyle w:val="Sraopastraipa"/>
              <w:tabs>
                <w:tab w:val="left" w:pos="1276"/>
              </w:tabs>
              <w:spacing w:after="0" w:line="276" w:lineRule="auto"/>
              <w:ind w:left="87"/>
              <w:jc w:val="both"/>
              <w:rPr>
                <w:rFonts w:ascii="Times New Roman" w:hAnsi="Times New Roman" w:cs="Times New Roman"/>
                <w:b/>
                <w:bCs/>
                <w:sz w:val="24"/>
                <w:szCs w:val="24"/>
              </w:rPr>
            </w:pPr>
          </w:p>
        </w:tc>
      </w:tr>
      <w:tr w:rsidR="000119D5" w:rsidRPr="00171038" w14:paraId="6FF451FB" w14:textId="374089DA" w:rsidTr="000119D5">
        <w:trPr>
          <w:trHeight w:val="775"/>
        </w:trPr>
        <w:tc>
          <w:tcPr>
            <w:tcW w:w="1838" w:type="dxa"/>
            <w:vMerge/>
            <w:tcBorders>
              <w:left w:val="single" w:sz="4" w:space="0" w:color="auto"/>
              <w:right w:val="single" w:sz="4" w:space="0" w:color="auto"/>
            </w:tcBorders>
            <w:shd w:val="clear" w:color="auto" w:fill="FFFFFF" w:themeFill="background1"/>
            <w:noWrap/>
            <w:vAlign w:val="center"/>
          </w:tcPr>
          <w:p w14:paraId="155641B0" w14:textId="77777777" w:rsidR="000119D5" w:rsidRDefault="000119D5" w:rsidP="001536F8">
            <w:pPr>
              <w:pStyle w:val="Sraopastraipa"/>
              <w:spacing w:after="0" w:line="276" w:lineRule="auto"/>
              <w:ind w:left="34"/>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2C3BF" w14:textId="2811FCAE" w:rsidR="000119D5" w:rsidRDefault="000119D5" w:rsidP="001536F8">
            <w:pPr>
              <w:pStyle w:val="Sraopastraipa"/>
              <w:numPr>
                <w:ilvl w:val="1"/>
                <w:numId w:val="9"/>
              </w:numPr>
              <w:tabs>
                <w:tab w:val="left" w:pos="603"/>
              </w:tabs>
              <w:spacing w:after="0" w:line="276" w:lineRule="auto"/>
              <w:ind w:left="29" w:firstLine="0"/>
              <w:jc w:val="both"/>
              <w:rPr>
                <w:rFonts w:ascii="Times New Roman" w:hAnsi="Times New Roman" w:cs="Times New Roman"/>
                <w:sz w:val="24"/>
                <w:szCs w:val="24"/>
              </w:rPr>
            </w:pPr>
            <w:r>
              <w:rPr>
                <w:rFonts w:ascii="Times New Roman" w:hAnsi="Times New Roman" w:cs="Times New Roman"/>
                <w:kern w:val="2"/>
                <w:sz w:val="24"/>
                <w:szCs w:val="24"/>
                <w14:ligatures w14:val="standardContextual"/>
              </w:rPr>
              <w:t xml:space="preserve">Stalviršio </w:t>
            </w:r>
            <w:r w:rsidRPr="00840A7B">
              <w:rPr>
                <w:rFonts w:ascii="Times New Roman" w:hAnsi="Times New Roman" w:cs="Times New Roman"/>
                <w:kern w:val="2"/>
                <w:sz w:val="24"/>
                <w:szCs w:val="24"/>
                <w14:ligatures w14:val="standardContextual"/>
              </w:rPr>
              <w:t>akmuo</w:t>
            </w:r>
            <w:r>
              <w:rPr>
                <w:rFonts w:ascii="Times New Roman" w:hAnsi="Times New Roman" w:cs="Times New Roman"/>
                <w:kern w:val="2"/>
                <w:sz w:val="24"/>
                <w:szCs w:val="24"/>
                <w14:ligatures w14:val="standardContextual"/>
              </w:rPr>
              <w:t xml:space="preserve"> - </w:t>
            </w:r>
            <w:proofErr w:type="spellStart"/>
            <w:r w:rsidRPr="00916F82">
              <w:rPr>
                <w:rFonts w:ascii="Times New Roman" w:hAnsi="Times New Roman" w:cs="Times New Roman"/>
                <w:kern w:val="2"/>
                <w:sz w:val="24"/>
                <w:szCs w:val="24"/>
                <w14:ligatures w14:val="standardContextual"/>
              </w:rPr>
              <w:t>Avant</w:t>
            </w:r>
            <w:proofErr w:type="spellEnd"/>
            <w:r w:rsidRPr="00916F82">
              <w:rPr>
                <w:rFonts w:ascii="Times New Roman" w:hAnsi="Times New Roman" w:cs="Times New Roman"/>
                <w:kern w:val="2"/>
                <w:sz w:val="24"/>
                <w:szCs w:val="24"/>
                <w14:ligatures w14:val="standardContextual"/>
              </w:rPr>
              <w:t xml:space="preserve"> </w:t>
            </w:r>
            <w:proofErr w:type="spellStart"/>
            <w:r>
              <w:rPr>
                <w:rFonts w:ascii="Times New Roman" w:hAnsi="Times New Roman" w:cs="Times New Roman"/>
                <w:kern w:val="2"/>
                <w:sz w:val="24"/>
                <w:szCs w:val="24"/>
                <w14:ligatures w14:val="standardContextual"/>
              </w:rPr>
              <w:t>Q</w:t>
            </w:r>
            <w:r w:rsidRPr="00916F82">
              <w:rPr>
                <w:rFonts w:ascii="Times New Roman" w:hAnsi="Times New Roman" w:cs="Times New Roman"/>
                <w:kern w:val="2"/>
                <w:sz w:val="24"/>
                <w:szCs w:val="24"/>
                <w14:ligatures w14:val="standardContextual"/>
              </w:rPr>
              <w:t>uartz</w:t>
            </w:r>
            <w:proofErr w:type="spellEnd"/>
            <w:r>
              <w:rPr>
                <w:rFonts w:ascii="Times New Roman" w:hAnsi="Times New Roman" w:cs="Times New Roman"/>
                <w:kern w:val="2"/>
                <w:sz w:val="24"/>
                <w:szCs w:val="24"/>
                <w14:ligatures w14:val="standardContextual"/>
              </w:rPr>
              <w:t xml:space="preserve"> </w:t>
            </w:r>
            <w:r w:rsidRPr="00BF5E4B">
              <w:rPr>
                <w:rFonts w:ascii="Times New Roman" w:hAnsi="Times New Roman" w:cs="Times New Roman"/>
                <w:kern w:val="2"/>
                <w:sz w:val="24"/>
                <w:szCs w:val="24"/>
                <w:lang w:val="en-US"/>
                <w14:ligatures w14:val="standardContextual"/>
              </w:rPr>
              <w:t>8900H BRETAGNE</w:t>
            </w:r>
            <w:r>
              <w:rPr>
                <w:rFonts w:ascii="Times New Roman" w:hAnsi="Times New Roman" w:cs="Times New Roman"/>
                <w:kern w:val="2"/>
                <w:sz w:val="24"/>
                <w:szCs w:val="24"/>
                <w:lang w:val="en-US"/>
                <w14:ligatures w14:val="standardContextual"/>
              </w:rPr>
              <w:t xml:space="preserve"> </w:t>
            </w:r>
            <w:proofErr w:type="spellStart"/>
            <w:r>
              <w:rPr>
                <w:rFonts w:ascii="Times New Roman" w:hAnsi="Times New Roman" w:cs="Times New Roman"/>
                <w:kern w:val="2"/>
                <w:sz w:val="24"/>
                <w:szCs w:val="24"/>
                <w:lang w:val="en-US"/>
                <w14:ligatures w14:val="standardContextual"/>
              </w:rPr>
              <w:t>arba</w:t>
            </w:r>
            <w:proofErr w:type="spellEnd"/>
            <w:r>
              <w:rPr>
                <w:rFonts w:ascii="Times New Roman" w:hAnsi="Times New Roman" w:cs="Times New Roman"/>
                <w:kern w:val="2"/>
                <w:sz w:val="24"/>
                <w:szCs w:val="24"/>
                <w:lang w:val="en-US"/>
                <w14:ligatures w14:val="standardContextual"/>
              </w:rPr>
              <w:t xml:space="preserve"> </w:t>
            </w:r>
            <w:proofErr w:type="spellStart"/>
            <w:r>
              <w:rPr>
                <w:rFonts w:ascii="Times New Roman" w:hAnsi="Times New Roman" w:cs="Times New Roman"/>
                <w:kern w:val="2"/>
                <w:sz w:val="24"/>
                <w:szCs w:val="24"/>
                <w:lang w:val="en-US"/>
                <w14:ligatures w14:val="standardContextual"/>
              </w:rPr>
              <w:t>lygiavertis</w:t>
            </w:r>
            <w:proofErr w:type="spellEnd"/>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35BC42D1" w14:textId="4442EEA0" w:rsidR="000119D5" w:rsidRPr="00D87127" w:rsidRDefault="000119D5" w:rsidP="000F6C6E">
            <w:pPr>
              <w:pStyle w:val="Sraopastraipa"/>
              <w:tabs>
                <w:tab w:val="left" w:pos="1276"/>
              </w:tabs>
              <w:spacing w:after="0" w:line="276" w:lineRule="auto"/>
              <w:ind w:left="87"/>
              <w:jc w:val="both"/>
              <w:rPr>
                <w:rFonts w:ascii="Times New Roman" w:hAnsi="Times New Roman" w:cs="Times New Roman"/>
                <w:b/>
                <w:bCs/>
                <w:sz w:val="24"/>
                <w:szCs w:val="24"/>
              </w:rPr>
            </w:pPr>
            <w:r>
              <w:rPr>
                <w:rFonts w:ascii="Times New Roman" w:hAnsi="Times New Roman" w:cs="Times New Roman"/>
                <w:kern w:val="2"/>
                <w:sz w:val="24"/>
                <w:szCs w:val="24"/>
                <w14:ligatures w14:val="standardContextual"/>
              </w:rPr>
              <w:t xml:space="preserve">Stalviršio akmuo -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3A418973" w14:textId="79993346" w:rsidTr="000119D5">
        <w:trPr>
          <w:trHeight w:val="449"/>
        </w:trPr>
        <w:tc>
          <w:tcPr>
            <w:tcW w:w="1838" w:type="dxa"/>
            <w:vMerge/>
            <w:tcBorders>
              <w:left w:val="single" w:sz="4" w:space="0" w:color="auto"/>
              <w:right w:val="single" w:sz="4" w:space="0" w:color="auto"/>
            </w:tcBorders>
            <w:shd w:val="clear" w:color="auto" w:fill="FFFFFF" w:themeFill="background1"/>
            <w:noWrap/>
            <w:vAlign w:val="center"/>
          </w:tcPr>
          <w:p w14:paraId="03C89E44" w14:textId="77777777" w:rsidR="000119D5" w:rsidRDefault="000119D5" w:rsidP="001536F8">
            <w:pPr>
              <w:pStyle w:val="Sraopastraipa"/>
              <w:spacing w:after="0" w:line="276" w:lineRule="auto"/>
              <w:ind w:left="34"/>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C4E3A" w14:textId="38D4B45F" w:rsidR="000119D5" w:rsidRDefault="000119D5" w:rsidP="001536F8">
            <w:pPr>
              <w:pStyle w:val="Sraopastraipa"/>
              <w:numPr>
                <w:ilvl w:val="1"/>
                <w:numId w:val="9"/>
              </w:numPr>
              <w:tabs>
                <w:tab w:val="left" w:pos="603"/>
              </w:tabs>
              <w:spacing w:after="0" w:line="276" w:lineRule="auto"/>
              <w:ind w:left="29" w:firstLine="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Baro stalo </w:t>
            </w:r>
            <w:r w:rsidRPr="00BF5E4B">
              <w:rPr>
                <w:rFonts w:ascii="Times New Roman" w:hAnsi="Times New Roman" w:cs="Times New Roman"/>
                <w:kern w:val="2"/>
                <w:sz w:val="24"/>
                <w:szCs w:val="24"/>
                <w14:ligatures w14:val="standardContextual"/>
              </w:rPr>
              <w:t>koja JS058 arba</w:t>
            </w:r>
            <w:r>
              <w:rPr>
                <w:rFonts w:ascii="Times New Roman" w:hAnsi="Times New Roman" w:cs="Times New Roman"/>
                <w:kern w:val="2"/>
                <w:sz w:val="24"/>
                <w:szCs w:val="24"/>
                <w14:ligatures w14:val="standardContextual"/>
              </w:rPr>
              <w:t xml:space="preserve"> lygiavertės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5001D166" w14:textId="35DAAF91"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Baro stalo koja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08CAA1AB" w14:textId="119E5BD8" w:rsidTr="000119D5">
        <w:trPr>
          <w:trHeight w:val="449"/>
        </w:trPr>
        <w:tc>
          <w:tcPr>
            <w:tcW w:w="1838" w:type="dxa"/>
            <w:vMerge/>
            <w:tcBorders>
              <w:left w:val="single" w:sz="4" w:space="0" w:color="auto"/>
              <w:right w:val="single" w:sz="4" w:space="0" w:color="auto"/>
            </w:tcBorders>
            <w:shd w:val="clear" w:color="auto" w:fill="FFFFFF" w:themeFill="background1"/>
            <w:noWrap/>
            <w:vAlign w:val="center"/>
          </w:tcPr>
          <w:p w14:paraId="73C218CE" w14:textId="77777777" w:rsidR="000119D5" w:rsidRDefault="000119D5" w:rsidP="001536F8">
            <w:pPr>
              <w:pStyle w:val="Sraopastraipa"/>
              <w:spacing w:after="0" w:line="276" w:lineRule="auto"/>
              <w:ind w:left="34"/>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E947D" w14:textId="354FBCAD" w:rsidR="000119D5" w:rsidRDefault="000119D5" w:rsidP="001536F8">
            <w:pPr>
              <w:pStyle w:val="Sraopastraipa"/>
              <w:numPr>
                <w:ilvl w:val="1"/>
                <w:numId w:val="9"/>
              </w:numPr>
              <w:tabs>
                <w:tab w:val="left" w:pos="603"/>
              </w:tabs>
              <w:spacing w:after="0" w:line="276" w:lineRule="auto"/>
              <w:ind w:left="29" w:firstLine="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Stalo </w:t>
            </w:r>
            <w:r w:rsidRPr="00840A7B">
              <w:rPr>
                <w:rFonts w:ascii="Times New Roman" w:hAnsi="Times New Roman" w:cs="Times New Roman"/>
                <w:kern w:val="2"/>
                <w:sz w:val="24"/>
                <w:szCs w:val="24"/>
                <w14:ligatures w14:val="standardContextual"/>
              </w:rPr>
              <w:t xml:space="preserve">koja </w:t>
            </w:r>
            <w:r w:rsidRPr="00840A7B">
              <w:rPr>
                <w:rFonts w:ascii="Times New Roman" w:hAnsi="Times New Roman" w:cs="Times New Roman"/>
                <w:kern w:val="2"/>
                <w:sz w:val="24"/>
                <w:szCs w:val="24"/>
                <w:lang w:val="en-US"/>
                <w14:ligatures w14:val="standardContextual"/>
              </w:rPr>
              <w:t>A540-34</w:t>
            </w:r>
            <w:r>
              <w:rPr>
                <w:rFonts w:ascii="Times New Roman" w:hAnsi="Times New Roman" w:cs="Times New Roman"/>
                <w:kern w:val="2"/>
                <w:sz w:val="24"/>
                <w:szCs w:val="24"/>
                <w:lang w:val="en-US"/>
                <w14:ligatures w14:val="standardContextual"/>
              </w:rPr>
              <w:t xml:space="preserve"> </w:t>
            </w:r>
            <w:r>
              <w:rPr>
                <w:rFonts w:ascii="Times New Roman" w:hAnsi="Times New Roman" w:cs="Times New Roman"/>
                <w:kern w:val="2"/>
                <w:sz w:val="24"/>
                <w:szCs w:val="24"/>
                <w14:ligatures w14:val="standardContextual"/>
              </w:rPr>
              <w:t>arba lygiavertės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13D370C8" w14:textId="37FD6AC8"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Stalo koja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0D4416B3" w14:textId="4F5B4CEC" w:rsidTr="000119D5">
        <w:trPr>
          <w:trHeight w:val="413"/>
        </w:trPr>
        <w:tc>
          <w:tcPr>
            <w:tcW w:w="1838" w:type="dxa"/>
            <w:vMerge/>
            <w:tcBorders>
              <w:left w:val="single" w:sz="4" w:space="0" w:color="auto"/>
              <w:right w:val="single" w:sz="4" w:space="0" w:color="auto"/>
            </w:tcBorders>
            <w:shd w:val="clear" w:color="auto" w:fill="FFFFFF" w:themeFill="background1"/>
            <w:noWrap/>
            <w:vAlign w:val="center"/>
          </w:tcPr>
          <w:p w14:paraId="653D5974" w14:textId="77777777" w:rsidR="000119D5" w:rsidRDefault="000119D5" w:rsidP="001536F8">
            <w:pPr>
              <w:pStyle w:val="Sraopastraipa"/>
              <w:spacing w:after="0" w:line="276" w:lineRule="auto"/>
              <w:ind w:left="34"/>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D9639" w14:textId="2419267A" w:rsidR="000119D5" w:rsidRDefault="000119D5" w:rsidP="001536F8">
            <w:pPr>
              <w:pStyle w:val="Sraopastraipa"/>
              <w:numPr>
                <w:ilvl w:val="1"/>
                <w:numId w:val="9"/>
              </w:numPr>
              <w:tabs>
                <w:tab w:val="left" w:pos="603"/>
              </w:tabs>
              <w:spacing w:after="0" w:line="276" w:lineRule="auto"/>
              <w:ind w:left="29" w:firstLine="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Baro stalviršio skersmuo 800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198F5CE" w14:textId="6FB82C88"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Baro stalviršio skersmuo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19E2196E" w14:textId="0C6804EB" w:rsidTr="000119D5">
        <w:trPr>
          <w:trHeight w:val="413"/>
        </w:trPr>
        <w:tc>
          <w:tcPr>
            <w:tcW w:w="1838" w:type="dxa"/>
            <w:vMerge/>
            <w:tcBorders>
              <w:left w:val="single" w:sz="4" w:space="0" w:color="auto"/>
              <w:right w:val="single" w:sz="4" w:space="0" w:color="auto"/>
            </w:tcBorders>
            <w:shd w:val="clear" w:color="auto" w:fill="FFFFFF" w:themeFill="background1"/>
            <w:noWrap/>
            <w:vAlign w:val="center"/>
          </w:tcPr>
          <w:p w14:paraId="014D818E" w14:textId="77777777" w:rsidR="000119D5" w:rsidRDefault="000119D5" w:rsidP="001536F8">
            <w:pPr>
              <w:pStyle w:val="Sraopastraipa"/>
              <w:spacing w:after="0" w:line="276" w:lineRule="auto"/>
              <w:ind w:left="34"/>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FE75A" w14:textId="519102BF" w:rsidR="000119D5" w:rsidRDefault="000119D5" w:rsidP="001536F8">
            <w:pPr>
              <w:pStyle w:val="Sraopastraipa"/>
              <w:numPr>
                <w:ilvl w:val="1"/>
                <w:numId w:val="9"/>
              </w:numPr>
              <w:tabs>
                <w:tab w:val="left" w:pos="603"/>
              </w:tabs>
              <w:spacing w:after="0" w:line="276" w:lineRule="auto"/>
              <w:ind w:left="29" w:firstLine="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Baro stalo kojos aukštis 1 100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010B151B" w14:textId="12C1BB57"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Baro stalo kojos aukštis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4460B96D" w14:textId="1E606BF4" w:rsidTr="000119D5">
        <w:trPr>
          <w:trHeight w:val="561"/>
        </w:trPr>
        <w:tc>
          <w:tcPr>
            <w:tcW w:w="1838" w:type="dxa"/>
            <w:vMerge/>
            <w:tcBorders>
              <w:left w:val="single" w:sz="4" w:space="0" w:color="auto"/>
              <w:right w:val="single" w:sz="4" w:space="0" w:color="auto"/>
            </w:tcBorders>
            <w:shd w:val="clear" w:color="auto" w:fill="FFFFFF" w:themeFill="background1"/>
            <w:noWrap/>
            <w:vAlign w:val="center"/>
          </w:tcPr>
          <w:p w14:paraId="45D6D336" w14:textId="0B889F08" w:rsidR="000119D5" w:rsidRDefault="000119D5" w:rsidP="001536F8">
            <w:pPr>
              <w:pStyle w:val="Sraopastraipa"/>
              <w:spacing w:after="0" w:line="276" w:lineRule="auto"/>
              <w:ind w:left="34"/>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196CE" w14:textId="3E21AE40" w:rsidR="000119D5" w:rsidRDefault="000119D5" w:rsidP="001536F8">
            <w:pPr>
              <w:pStyle w:val="Sraopastraipa"/>
              <w:numPr>
                <w:ilvl w:val="1"/>
                <w:numId w:val="9"/>
              </w:numPr>
              <w:tabs>
                <w:tab w:val="left" w:pos="603"/>
              </w:tabs>
              <w:spacing w:after="0" w:line="276" w:lineRule="auto"/>
              <w:ind w:left="29" w:firstLine="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Stalo stalviršio skersmuo 800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9B35505" w14:textId="1A937BDE"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Stalo stalviršio skersmuo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46431E29" w14:textId="2B20B7CB" w:rsidTr="000119D5">
        <w:trPr>
          <w:trHeight w:val="561"/>
        </w:trPr>
        <w:tc>
          <w:tcPr>
            <w:tcW w:w="1838" w:type="dxa"/>
            <w:vMerge/>
            <w:tcBorders>
              <w:left w:val="single" w:sz="4" w:space="0" w:color="auto"/>
              <w:right w:val="single" w:sz="4" w:space="0" w:color="auto"/>
            </w:tcBorders>
            <w:shd w:val="clear" w:color="auto" w:fill="FFFFFF" w:themeFill="background1"/>
            <w:noWrap/>
            <w:vAlign w:val="center"/>
          </w:tcPr>
          <w:p w14:paraId="0F89895A" w14:textId="77777777" w:rsidR="000119D5" w:rsidRDefault="000119D5" w:rsidP="001536F8">
            <w:pPr>
              <w:pStyle w:val="Sraopastraipa"/>
              <w:spacing w:after="0" w:line="276" w:lineRule="auto"/>
              <w:ind w:left="34"/>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6F27A" w14:textId="1F63E45C" w:rsidR="000119D5" w:rsidRDefault="000119D5" w:rsidP="00B55EA5">
            <w:pPr>
              <w:pStyle w:val="Sraopastraipa"/>
              <w:numPr>
                <w:ilvl w:val="1"/>
                <w:numId w:val="9"/>
              </w:numPr>
              <w:tabs>
                <w:tab w:val="left" w:pos="738"/>
              </w:tabs>
              <w:spacing w:after="0" w:line="276" w:lineRule="auto"/>
              <w:ind w:left="29" w:firstLine="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Stalo koja – juodos spalvos</w:t>
            </w:r>
          </w:p>
        </w:tc>
        <w:tc>
          <w:tcPr>
            <w:tcW w:w="9923"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vAlign w:val="center"/>
          </w:tcPr>
          <w:p w14:paraId="4A70EF50" w14:textId="77777777"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p>
        </w:tc>
      </w:tr>
      <w:tr w:rsidR="000119D5" w:rsidRPr="00171038" w14:paraId="7005C646" w14:textId="723793EC" w:rsidTr="000119D5">
        <w:trPr>
          <w:trHeight w:val="561"/>
        </w:trPr>
        <w:tc>
          <w:tcPr>
            <w:tcW w:w="1838" w:type="dxa"/>
            <w:vMerge/>
            <w:tcBorders>
              <w:left w:val="single" w:sz="4" w:space="0" w:color="auto"/>
              <w:right w:val="single" w:sz="4" w:space="0" w:color="auto"/>
            </w:tcBorders>
            <w:shd w:val="clear" w:color="auto" w:fill="FFFFFF" w:themeFill="background1"/>
            <w:noWrap/>
            <w:vAlign w:val="center"/>
          </w:tcPr>
          <w:p w14:paraId="7C965AB8" w14:textId="77777777" w:rsidR="000119D5" w:rsidRDefault="000119D5" w:rsidP="001536F8">
            <w:pPr>
              <w:pStyle w:val="Sraopastraipa"/>
              <w:spacing w:after="0" w:line="276" w:lineRule="auto"/>
              <w:ind w:left="34"/>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33264" w14:textId="537EC62E" w:rsidR="000119D5" w:rsidRDefault="000119D5" w:rsidP="00B55EA5">
            <w:pPr>
              <w:pStyle w:val="Sraopastraipa"/>
              <w:numPr>
                <w:ilvl w:val="1"/>
                <w:numId w:val="9"/>
              </w:numPr>
              <w:tabs>
                <w:tab w:val="left" w:pos="738"/>
              </w:tabs>
              <w:spacing w:after="0" w:line="276" w:lineRule="auto"/>
              <w:ind w:left="29" w:firstLine="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Stalo kojos aukštis 720 mm </w:t>
            </w:r>
            <w:r w:rsidRPr="0096296B">
              <w:rPr>
                <w:rFonts w:ascii="Times New Roman" w:hAnsi="Times New Roman" w:cs="Times New Roman"/>
                <w:sz w:val="24"/>
                <w:szCs w:val="24"/>
              </w:rPr>
              <w:t xml:space="preserve">+/- </w:t>
            </w:r>
            <w:r>
              <w:rPr>
                <w:rFonts w:ascii="Times New Roman" w:hAnsi="Times New Roman" w:cs="Times New Roman"/>
                <w:sz w:val="24"/>
                <w:szCs w:val="24"/>
              </w:rPr>
              <w:t>1</w:t>
            </w:r>
            <w:r w:rsidRPr="0096296B">
              <w:rPr>
                <w:rFonts w:ascii="Times New Roman" w:hAnsi="Times New Roman" w:cs="Times New Roman"/>
                <w:sz w:val="24"/>
                <w:szCs w:val="24"/>
              </w:rPr>
              <w:t>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450EF61" w14:textId="37E5B73D"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Stalo kojos aukštis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6B1B607A" w14:textId="08786271" w:rsidTr="000119D5">
        <w:trPr>
          <w:trHeight w:val="561"/>
        </w:trPr>
        <w:tc>
          <w:tcPr>
            <w:tcW w:w="1838" w:type="dxa"/>
            <w:vMerge w:val="restart"/>
            <w:tcBorders>
              <w:left w:val="single" w:sz="4" w:space="0" w:color="auto"/>
              <w:right w:val="single" w:sz="4" w:space="0" w:color="auto"/>
            </w:tcBorders>
            <w:shd w:val="clear" w:color="auto" w:fill="FFFFFF" w:themeFill="background1"/>
            <w:noWrap/>
            <w:vAlign w:val="center"/>
          </w:tcPr>
          <w:p w14:paraId="66422791" w14:textId="759C5BF4" w:rsidR="000119D5" w:rsidRDefault="000119D5" w:rsidP="00B55EA5">
            <w:pPr>
              <w:pStyle w:val="Sraopastraipa"/>
              <w:numPr>
                <w:ilvl w:val="0"/>
                <w:numId w:val="9"/>
              </w:numPr>
              <w:tabs>
                <w:tab w:val="left" w:pos="648"/>
              </w:tabs>
              <w:spacing w:after="0" w:line="276" w:lineRule="auto"/>
              <w:ind w:left="318" w:firstLine="0"/>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Palangė</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4C237" w14:textId="096D373B" w:rsidR="000119D5" w:rsidRDefault="000119D5" w:rsidP="00FE6587">
            <w:pPr>
              <w:pStyle w:val="Sraopastraipa"/>
              <w:numPr>
                <w:ilvl w:val="1"/>
                <w:numId w:val="9"/>
              </w:numPr>
              <w:tabs>
                <w:tab w:val="left" w:pos="738"/>
              </w:tabs>
              <w:spacing w:after="0" w:line="276" w:lineRule="auto"/>
              <w:ind w:left="29" w:firstLine="0"/>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Palangės gaminamos</w:t>
            </w:r>
            <w:r w:rsidRPr="00EC705A">
              <w:rPr>
                <w:rFonts w:ascii="Times New Roman" w:hAnsi="Times New Roman" w:cs="Times New Roman"/>
                <w:sz w:val="24"/>
                <w:szCs w:val="24"/>
              </w:rPr>
              <w:t xml:space="preserve"> pagal projekt</w:t>
            </w:r>
            <w:r>
              <w:rPr>
                <w:rFonts w:ascii="Times New Roman" w:hAnsi="Times New Roman" w:cs="Times New Roman"/>
                <w:sz w:val="24"/>
                <w:szCs w:val="24"/>
              </w:rPr>
              <w:t>us</w:t>
            </w:r>
            <w:r w:rsidRPr="00EC705A">
              <w:rPr>
                <w:rFonts w:ascii="Times New Roman" w:hAnsi="Times New Roman" w:cs="Times New Roman"/>
                <w:sz w:val="24"/>
                <w:szCs w:val="24"/>
              </w:rPr>
              <w:t xml:space="preserve"> </w:t>
            </w:r>
            <w:r w:rsidRPr="001536F8">
              <w:rPr>
                <w:rFonts w:ascii="Times New Roman" w:hAnsi="Times New Roman" w:cs="Times New Roman"/>
                <w:sz w:val="24"/>
                <w:szCs w:val="24"/>
              </w:rPr>
              <w:t>„</w:t>
            </w:r>
            <w:r>
              <w:rPr>
                <w:rFonts w:ascii="Times New Roman" w:hAnsi="Times New Roman" w:cs="Times New Roman"/>
                <w:sz w:val="24"/>
                <w:szCs w:val="24"/>
              </w:rPr>
              <w:t>Palangė I</w:t>
            </w:r>
            <w:r w:rsidRPr="001536F8">
              <w:rPr>
                <w:rFonts w:ascii="Times New Roman" w:hAnsi="Times New Roman" w:cs="Times New Roman"/>
                <w:sz w:val="24"/>
                <w:szCs w:val="24"/>
              </w:rPr>
              <w:t>“</w:t>
            </w:r>
            <w:r>
              <w:rPr>
                <w:rFonts w:ascii="Times New Roman" w:hAnsi="Times New Roman" w:cs="Times New Roman"/>
                <w:sz w:val="24"/>
                <w:szCs w:val="24"/>
              </w:rPr>
              <w:t xml:space="preserve"> ir „Palangė II“</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7B02195D"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 yra pagaminta (sukurta) / bus gaminama </w:t>
            </w:r>
          </w:p>
          <w:p w14:paraId="1A940DD5"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i/>
                <w:color w:val="0070C0"/>
                <w:sz w:val="24"/>
                <w:szCs w:val="24"/>
                <w:lang w:eastAsia="lt-LT"/>
              </w:rPr>
              <w:t>(įrašyti tinkamą)</w:t>
            </w:r>
            <w:r w:rsidRPr="00A46CC8">
              <w:rPr>
                <w:rFonts w:ascii="Times New Roman" w:hAnsi="Times New Roman" w:cs="Times New Roman"/>
                <w:sz w:val="24"/>
                <w:szCs w:val="24"/>
                <w:lang w:eastAsia="lt-LT"/>
              </w:rPr>
              <w:t>: ..............................................</w:t>
            </w:r>
          </w:p>
          <w:p w14:paraId="3CE36066"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gamintojas </w:t>
            </w:r>
            <w:r w:rsidRPr="00A46CC8">
              <w:rPr>
                <w:rFonts w:ascii="Times New Roman" w:hAnsi="Times New Roman" w:cs="Times New Roman"/>
                <w:i/>
                <w:color w:val="0070C0"/>
                <w:sz w:val="24"/>
                <w:szCs w:val="24"/>
                <w:lang w:eastAsia="lt-LT"/>
              </w:rPr>
              <w:t>(nurodyti pagamintos (sukurtos) / gaminamos prekės gamintoją)</w:t>
            </w:r>
            <w:r w:rsidRPr="00A46CC8">
              <w:rPr>
                <w:rFonts w:ascii="Times New Roman" w:hAnsi="Times New Roman" w:cs="Times New Roman"/>
                <w:color w:val="000000"/>
                <w:sz w:val="24"/>
                <w:szCs w:val="24"/>
                <w:lang w:eastAsia="lt-LT"/>
              </w:rPr>
              <w:t xml:space="preserve">: </w:t>
            </w:r>
            <w:r w:rsidRPr="00A46CC8">
              <w:rPr>
                <w:rFonts w:ascii="Times New Roman" w:hAnsi="Times New Roman" w:cs="Times New Roman"/>
                <w:sz w:val="24"/>
                <w:szCs w:val="24"/>
                <w:lang w:eastAsia="lt-LT"/>
              </w:rPr>
              <w:t>...............................</w:t>
            </w:r>
          </w:p>
          <w:p w14:paraId="79F5EF7C" w14:textId="77777777" w:rsidR="000119D5" w:rsidRPr="00A46CC8" w:rsidRDefault="000119D5" w:rsidP="000204A7">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lastRenderedPageBreak/>
              <w:t xml:space="preserve">Jeigu siūloma prekė </w:t>
            </w:r>
            <w:r w:rsidRPr="00A46CC8">
              <w:rPr>
                <w:rFonts w:ascii="Times New Roman" w:hAnsi="Times New Roman" w:cs="Times New Roman"/>
                <w:b/>
                <w:i/>
                <w:sz w:val="24"/>
                <w:szCs w:val="24"/>
                <w:lang w:eastAsia="lt-LT"/>
              </w:rPr>
              <w:t>yra pagaminta (sukurta)</w:t>
            </w:r>
            <w:r w:rsidRPr="00A46CC8">
              <w:rPr>
                <w:rFonts w:ascii="Times New Roman" w:hAnsi="Times New Roman" w:cs="Times New Roman"/>
                <w:i/>
                <w:sz w:val="24"/>
                <w:szCs w:val="24"/>
                <w:lang w:eastAsia="lt-LT"/>
              </w:rPr>
              <w:t xml:space="preserve">, turi būti nurodyti šie jos duomenys: </w:t>
            </w:r>
          </w:p>
          <w:p w14:paraId="6AF15E5B" w14:textId="77777777" w:rsidR="000119D5" w:rsidRPr="00A46CC8" w:rsidRDefault="000119D5" w:rsidP="000204A7">
            <w:pPr>
              <w:jc w:val="both"/>
              <w:rPr>
                <w:rFonts w:ascii="Times New Roman" w:hAnsi="Times New Roman" w:cs="Times New Roman"/>
                <w:sz w:val="24"/>
                <w:szCs w:val="24"/>
                <w:lang w:eastAsia="lt-LT"/>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w:t>
            </w:r>
          </w:p>
          <w:p w14:paraId="48BDC211" w14:textId="77777777" w:rsidR="000119D5" w:rsidRPr="00A46CC8" w:rsidRDefault="000119D5" w:rsidP="000204A7">
            <w:pPr>
              <w:jc w:val="both"/>
              <w:rPr>
                <w:rFonts w:ascii="Times New Roman" w:hAnsi="Times New Roman" w:cs="Times New Roman"/>
                <w:i/>
                <w:sz w:val="24"/>
                <w:szCs w:val="24"/>
                <w:lang w:eastAsia="lt-LT"/>
              </w:rPr>
            </w:pPr>
            <w:r w:rsidRPr="00A46CC8">
              <w:rPr>
                <w:rFonts w:ascii="Times New Roman" w:hAnsi="Times New Roman" w:cs="Times New Roman"/>
                <w:i/>
                <w:sz w:val="24"/>
                <w:szCs w:val="24"/>
                <w:lang w:eastAsia="lt-LT"/>
              </w:rPr>
              <w:t xml:space="preserve">Jeigu siūloma prekė </w:t>
            </w:r>
            <w:r w:rsidRPr="00A46CC8">
              <w:rPr>
                <w:rFonts w:ascii="Times New Roman" w:hAnsi="Times New Roman" w:cs="Times New Roman"/>
                <w:b/>
                <w:i/>
                <w:sz w:val="24"/>
                <w:szCs w:val="24"/>
                <w:lang w:eastAsia="lt-LT"/>
              </w:rPr>
              <w:t>yra nepagaminta</w:t>
            </w:r>
            <w:r w:rsidRPr="00A46CC8">
              <w:rPr>
                <w:rFonts w:ascii="Times New Roman" w:hAnsi="Times New Roman" w:cs="Times New Roman"/>
                <w:i/>
                <w:sz w:val="24"/>
                <w:szCs w:val="24"/>
                <w:lang w:eastAsia="lt-LT"/>
              </w:rPr>
              <w:t xml:space="preserve">, turi būti nurodyti šie jos duomenys, </w:t>
            </w:r>
            <w:r w:rsidRPr="00A46CC8">
              <w:rPr>
                <w:rFonts w:ascii="Times New Roman" w:hAnsi="Times New Roman" w:cs="Times New Roman"/>
                <w:b/>
                <w:i/>
                <w:sz w:val="24"/>
                <w:szCs w:val="24"/>
                <w:lang w:eastAsia="lt-LT"/>
              </w:rPr>
              <w:t>jeigu jie yra:</w:t>
            </w:r>
            <w:r w:rsidRPr="00A46CC8">
              <w:rPr>
                <w:rFonts w:ascii="Times New Roman" w:hAnsi="Times New Roman" w:cs="Times New Roman"/>
                <w:i/>
                <w:sz w:val="24"/>
                <w:szCs w:val="24"/>
                <w:lang w:eastAsia="lt-LT"/>
              </w:rPr>
              <w:t xml:space="preserve"> </w:t>
            </w:r>
          </w:p>
          <w:p w14:paraId="52CB77F8" w14:textId="32CAED81" w:rsidR="000119D5" w:rsidRDefault="000119D5" w:rsidP="000204A7">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A46CC8">
              <w:rPr>
                <w:rFonts w:ascii="Times New Roman" w:hAnsi="Times New Roman" w:cs="Times New Roman"/>
                <w:sz w:val="24"/>
                <w:szCs w:val="24"/>
                <w:lang w:eastAsia="lt-LT"/>
              </w:rPr>
              <w:t xml:space="preserve">Prekės modelis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 xml:space="preserve">, kodas </w:t>
            </w:r>
            <w:r w:rsidRPr="00A46CC8">
              <w:rPr>
                <w:rFonts w:ascii="Times New Roman" w:hAnsi="Times New Roman" w:cs="Times New Roman"/>
                <w:i/>
                <w:color w:val="0070C0"/>
                <w:sz w:val="24"/>
                <w:szCs w:val="24"/>
                <w:lang w:eastAsia="lt-LT"/>
              </w:rPr>
              <w:t>(įrašyti, jei yra)</w:t>
            </w:r>
            <w:r w:rsidRPr="00A46CC8">
              <w:rPr>
                <w:rFonts w:ascii="Times New Roman" w:hAnsi="Times New Roman" w:cs="Times New Roman"/>
                <w:sz w:val="24"/>
                <w:szCs w:val="24"/>
                <w:lang w:eastAsia="lt-LT"/>
              </w:rPr>
              <w:t>:</w:t>
            </w:r>
          </w:p>
        </w:tc>
      </w:tr>
      <w:tr w:rsidR="000119D5" w:rsidRPr="00171038" w14:paraId="48B8CE99" w14:textId="01AA2361" w:rsidTr="000119D5">
        <w:trPr>
          <w:trHeight w:val="561"/>
        </w:trPr>
        <w:tc>
          <w:tcPr>
            <w:tcW w:w="1838" w:type="dxa"/>
            <w:vMerge/>
            <w:tcBorders>
              <w:left w:val="single" w:sz="4" w:space="0" w:color="auto"/>
              <w:right w:val="single" w:sz="4" w:space="0" w:color="auto"/>
            </w:tcBorders>
            <w:shd w:val="clear" w:color="auto" w:fill="FFFFFF" w:themeFill="background1"/>
            <w:noWrap/>
            <w:vAlign w:val="center"/>
          </w:tcPr>
          <w:p w14:paraId="10813DFF" w14:textId="77777777" w:rsidR="000119D5" w:rsidRDefault="000119D5" w:rsidP="00B55EA5">
            <w:pPr>
              <w:pStyle w:val="Sraopastraipa"/>
              <w:spacing w:after="0" w:line="276" w:lineRule="auto"/>
              <w:ind w:left="480"/>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4174F" w14:textId="77D0C52B" w:rsidR="000119D5" w:rsidRDefault="000119D5" w:rsidP="00FE6587">
            <w:pPr>
              <w:pStyle w:val="Sraopastraipa"/>
              <w:numPr>
                <w:ilvl w:val="1"/>
                <w:numId w:val="9"/>
              </w:numPr>
              <w:tabs>
                <w:tab w:val="left" w:pos="738"/>
              </w:tabs>
              <w:spacing w:after="0" w:line="276" w:lineRule="auto"/>
              <w:ind w:left="29" w:firstLine="0"/>
              <w:jc w:val="both"/>
              <w:rPr>
                <w:rFonts w:ascii="Times New Roman" w:hAnsi="Times New Roman" w:cs="Times New Roman"/>
                <w:sz w:val="24"/>
                <w:szCs w:val="24"/>
              </w:rPr>
            </w:pPr>
            <w:r w:rsidRPr="00840A7B">
              <w:rPr>
                <w:rFonts w:ascii="Times New Roman" w:hAnsi="Times New Roman" w:cs="Times New Roman"/>
                <w:sz w:val="24"/>
                <w:szCs w:val="24"/>
              </w:rPr>
              <w:t>Akmuo</w:t>
            </w:r>
            <w:r w:rsidRPr="0096296B">
              <w:rPr>
                <w:rFonts w:ascii="Times New Roman" w:hAnsi="Times New Roman" w:cs="Times New Roman"/>
                <w:sz w:val="24"/>
                <w:szCs w:val="24"/>
              </w:rPr>
              <w:t xml:space="preserve"> – </w:t>
            </w:r>
            <w:proofErr w:type="spellStart"/>
            <w:r w:rsidRPr="0096296B">
              <w:rPr>
                <w:rFonts w:ascii="Times New Roman" w:hAnsi="Times New Roman" w:cs="Times New Roman"/>
                <w:sz w:val="24"/>
                <w:szCs w:val="24"/>
              </w:rPr>
              <w:t>Avant</w:t>
            </w:r>
            <w:proofErr w:type="spellEnd"/>
            <w:r w:rsidRPr="0096296B">
              <w:rPr>
                <w:rFonts w:ascii="Times New Roman" w:hAnsi="Times New Roman" w:cs="Times New Roman"/>
                <w:sz w:val="24"/>
                <w:szCs w:val="24"/>
              </w:rPr>
              <w:t xml:space="preserve"> </w:t>
            </w:r>
            <w:proofErr w:type="spellStart"/>
            <w:r w:rsidRPr="0096296B">
              <w:rPr>
                <w:rFonts w:ascii="Times New Roman" w:hAnsi="Times New Roman" w:cs="Times New Roman"/>
                <w:sz w:val="24"/>
                <w:szCs w:val="24"/>
              </w:rPr>
              <w:t>Quartz</w:t>
            </w:r>
            <w:proofErr w:type="spellEnd"/>
            <w:r w:rsidRPr="0096296B">
              <w:rPr>
                <w:rFonts w:ascii="Times New Roman" w:hAnsi="Times New Roman" w:cs="Times New Roman"/>
                <w:sz w:val="24"/>
                <w:szCs w:val="24"/>
              </w:rPr>
              <w:t xml:space="preserve"> 8900H </w:t>
            </w:r>
            <w:proofErr w:type="spellStart"/>
            <w:r w:rsidRPr="0096296B">
              <w:rPr>
                <w:rFonts w:ascii="Times New Roman" w:hAnsi="Times New Roman" w:cs="Times New Roman"/>
                <w:sz w:val="24"/>
                <w:szCs w:val="24"/>
              </w:rPr>
              <w:t>bretagne</w:t>
            </w:r>
            <w:proofErr w:type="spellEnd"/>
            <w:r w:rsidRPr="0096296B">
              <w:rPr>
                <w:rFonts w:ascii="Times New Roman" w:hAnsi="Times New Roman" w:cs="Times New Roman"/>
                <w:sz w:val="24"/>
                <w:szCs w:val="24"/>
              </w:rPr>
              <w:t xml:space="preserve"> arba lygiavertis</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E6F09F6" w14:textId="27895F81"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sidRPr="0096296B">
              <w:rPr>
                <w:rFonts w:ascii="Times New Roman" w:hAnsi="Times New Roman" w:cs="Times New Roman"/>
                <w:sz w:val="24"/>
                <w:szCs w:val="24"/>
              </w:rPr>
              <w:t>Akmuo –</w:t>
            </w:r>
            <w:r>
              <w:rPr>
                <w:rFonts w:ascii="Times New Roman" w:hAnsi="Times New Roman" w:cs="Times New Roman"/>
                <w:sz w:val="24"/>
                <w:szCs w:val="24"/>
              </w:rPr>
              <w:t xml:space="preserve">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p>
        </w:tc>
      </w:tr>
      <w:tr w:rsidR="000119D5" w:rsidRPr="00171038" w14:paraId="7FE8218C" w14:textId="07E593B3" w:rsidTr="000119D5">
        <w:trPr>
          <w:trHeight w:val="561"/>
        </w:trPr>
        <w:tc>
          <w:tcPr>
            <w:tcW w:w="1838" w:type="dxa"/>
            <w:vMerge/>
            <w:tcBorders>
              <w:left w:val="single" w:sz="4" w:space="0" w:color="auto"/>
              <w:right w:val="single" w:sz="4" w:space="0" w:color="auto"/>
            </w:tcBorders>
            <w:shd w:val="clear" w:color="auto" w:fill="FFFFFF" w:themeFill="background1"/>
            <w:noWrap/>
            <w:vAlign w:val="center"/>
          </w:tcPr>
          <w:p w14:paraId="74BB7B6E" w14:textId="77777777" w:rsidR="000119D5" w:rsidRDefault="000119D5" w:rsidP="00FE6587">
            <w:pPr>
              <w:pStyle w:val="Sraopastraipa"/>
              <w:spacing w:after="0" w:line="276" w:lineRule="auto"/>
              <w:ind w:left="480"/>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B26D1" w14:textId="0EB38BAD" w:rsidR="000119D5" w:rsidRPr="00BF5E4B" w:rsidRDefault="000119D5" w:rsidP="00FE6587">
            <w:pPr>
              <w:pStyle w:val="Sraopastraipa"/>
              <w:numPr>
                <w:ilvl w:val="1"/>
                <w:numId w:val="9"/>
              </w:numPr>
              <w:tabs>
                <w:tab w:val="left" w:pos="738"/>
              </w:tabs>
              <w:spacing w:after="0" w:line="276" w:lineRule="auto"/>
              <w:ind w:left="29" w:firstLine="0"/>
              <w:jc w:val="both"/>
              <w:rPr>
                <w:rFonts w:ascii="Times New Roman" w:hAnsi="Times New Roman" w:cs="Times New Roman"/>
                <w:sz w:val="24"/>
                <w:szCs w:val="24"/>
              </w:rPr>
            </w:pPr>
            <w:r w:rsidRPr="00BF5E4B">
              <w:rPr>
                <w:rFonts w:ascii="Times New Roman" w:hAnsi="Times New Roman" w:cs="Times New Roman"/>
                <w:sz w:val="24"/>
                <w:szCs w:val="24"/>
              </w:rPr>
              <w:t>Palangės I ilgis 5 130 mm +/- 10 mm, gylis 450 mm +/- 10 mm, aukštis 300 mm +/- 10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2A8D0382" w14:textId="71215A7B"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Palangės I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gylis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aukštis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r w:rsidR="000119D5" w:rsidRPr="00171038" w14:paraId="55CA507D" w14:textId="32F0CD81" w:rsidTr="000119D5">
        <w:trPr>
          <w:trHeight w:val="561"/>
        </w:trPr>
        <w:tc>
          <w:tcPr>
            <w:tcW w:w="1838" w:type="dxa"/>
            <w:vMerge/>
            <w:tcBorders>
              <w:left w:val="single" w:sz="4" w:space="0" w:color="auto"/>
              <w:right w:val="single" w:sz="4" w:space="0" w:color="auto"/>
            </w:tcBorders>
            <w:shd w:val="clear" w:color="auto" w:fill="FFFFFF" w:themeFill="background1"/>
            <w:noWrap/>
            <w:vAlign w:val="center"/>
          </w:tcPr>
          <w:p w14:paraId="564EB228" w14:textId="77777777" w:rsidR="000119D5" w:rsidRDefault="000119D5" w:rsidP="00FE6587">
            <w:pPr>
              <w:pStyle w:val="Sraopastraipa"/>
              <w:spacing w:after="0" w:line="276" w:lineRule="auto"/>
              <w:ind w:left="480"/>
              <w:rPr>
                <w:rFonts w:ascii="Times New Roman" w:hAnsi="Times New Roman" w:cs="Times New Roman"/>
                <w:b/>
                <w:kern w:val="2"/>
                <w:sz w:val="24"/>
                <w:szCs w:val="24"/>
                <w14:ligatures w14:val="standardContextual"/>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588AB" w14:textId="0C4F5A6E" w:rsidR="000119D5" w:rsidRPr="00BF5E4B" w:rsidRDefault="000119D5" w:rsidP="00FE6587">
            <w:pPr>
              <w:pStyle w:val="Sraopastraipa"/>
              <w:numPr>
                <w:ilvl w:val="1"/>
                <w:numId w:val="9"/>
              </w:numPr>
              <w:tabs>
                <w:tab w:val="left" w:pos="738"/>
              </w:tabs>
              <w:spacing w:after="0" w:line="276" w:lineRule="auto"/>
              <w:ind w:left="29" w:firstLine="0"/>
              <w:jc w:val="both"/>
              <w:rPr>
                <w:rFonts w:ascii="Times New Roman" w:hAnsi="Times New Roman" w:cs="Times New Roman"/>
                <w:sz w:val="24"/>
                <w:szCs w:val="24"/>
              </w:rPr>
            </w:pPr>
            <w:r w:rsidRPr="00BF5E4B">
              <w:rPr>
                <w:rFonts w:ascii="Times New Roman" w:hAnsi="Times New Roman" w:cs="Times New Roman"/>
                <w:sz w:val="24"/>
                <w:szCs w:val="24"/>
              </w:rPr>
              <w:t xml:space="preserve">Palangės II ilgis </w:t>
            </w:r>
            <w:r w:rsidRPr="00B55EA5">
              <w:rPr>
                <w:rFonts w:ascii="Times New Roman" w:hAnsi="Times New Roman" w:cs="Times New Roman"/>
                <w:sz w:val="24"/>
                <w:szCs w:val="24"/>
              </w:rPr>
              <w:t>5 136 mm</w:t>
            </w:r>
            <w:r w:rsidRPr="00BF5E4B">
              <w:rPr>
                <w:rFonts w:ascii="Times New Roman" w:hAnsi="Times New Roman" w:cs="Times New Roman"/>
                <w:sz w:val="24"/>
                <w:szCs w:val="24"/>
              </w:rPr>
              <w:t xml:space="preserve"> +/- 10 mm, gylis 450 mm +/- 10 mm, aukštis 300 mm +/- 10 mm</w:t>
            </w:r>
          </w:p>
        </w:tc>
        <w:tc>
          <w:tcPr>
            <w:tcW w:w="9923" w:type="dxa"/>
            <w:tcBorders>
              <w:top w:val="single" w:sz="4" w:space="0" w:color="auto"/>
              <w:left w:val="single" w:sz="4" w:space="0" w:color="auto"/>
              <w:bottom w:val="single" w:sz="4" w:space="0" w:color="auto"/>
              <w:right w:val="single" w:sz="4" w:space="0" w:color="auto"/>
              <w:tr2bl w:val="nil"/>
            </w:tcBorders>
            <w:shd w:val="clear" w:color="auto" w:fill="FFFFFF" w:themeFill="background1"/>
            <w:vAlign w:val="center"/>
          </w:tcPr>
          <w:p w14:paraId="6928BD51" w14:textId="7B12D54A" w:rsidR="000119D5" w:rsidRDefault="000119D5" w:rsidP="000F6C6E">
            <w:pPr>
              <w:pStyle w:val="Sraopastraipa"/>
              <w:tabs>
                <w:tab w:val="left" w:pos="1276"/>
              </w:tabs>
              <w:spacing w:after="0" w:line="276" w:lineRule="auto"/>
              <w:ind w:left="87"/>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Palangės II ilgis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gylis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r>
              <w:rPr>
                <w:rFonts w:ascii="Times New Roman" w:hAnsi="Times New Roman" w:cs="Times New Roman"/>
                <w:sz w:val="24"/>
                <w:szCs w:val="24"/>
              </w:rPr>
              <w:t xml:space="preserve">, aukštis </w:t>
            </w:r>
            <w:r w:rsidRPr="001F216E">
              <w:rPr>
                <w:rFonts w:ascii="Times New Roman" w:eastAsia="Calibri" w:hAnsi="Times New Roman" w:cs="Times New Roman"/>
                <w:i/>
                <w:color w:val="0F9ED5"/>
                <w:sz w:val="24"/>
                <w:szCs w:val="24"/>
                <w:lang w:eastAsia="ar-SA"/>
              </w:rPr>
              <w:t>(įrašyti konkrečias reikšmes)</w:t>
            </w:r>
            <w:r w:rsidRPr="0073752E">
              <w:rPr>
                <w:rFonts w:ascii="Times New Roman" w:eastAsia="Calibri" w:hAnsi="Times New Roman" w:cs="Times New Roman"/>
                <w:iCs/>
                <w:sz w:val="24"/>
                <w:szCs w:val="24"/>
                <w:lang w:eastAsia="ar-SA"/>
              </w:rPr>
              <w:t>........</w:t>
            </w:r>
            <w:r w:rsidRPr="0096296B">
              <w:rPr>
                <w:rFonts w:ascii="Times New Roman" w:hAnsi="Times New Roman" w:cs="Times New Roman"/>
                <w:sz w:val="24"/>
                <w:szCs w:val="24"/>
              </w:rPr>
              <w:t xml:space="preserve"> mm</w:t>
            </w:r>
          </w:p>
        </w:tc>
      </w:tr>
    </w:tbl>
    <w:p w14:paraId="5133F2EE" w14:textId="50FB6648" w:rsidR="004F165F" w:rsidRPr="00814516" w:rsidRDefault="00C56CDC" w:rsidP="00814516">
      <w:pPr>
        <w:tabs>
          <w:tab w:val="left" w:pos="1134"/>
        </w:tabs>
        <w:spacing w:after="0" w:line="276" w:lineRule="auto"/>
        <w:jc w:val="both"/>
        <w:rPr>
          <w:rFonts w:ascii="Times New Roman" w:hAnsi="Times New Roman" w:cs="Times New Roman"/>
          <w:sz w:val="24"/>
          <w:szCs w:val="24"/>
        </w:rPr>
      </w:pPr>
      <w:r w:rsidRPr="00814516">
        <w:rPr>
          <w:rFonts w:ascii="Times New Roman" w:hAnsi="Times New Roman" w:cs="Times New Roman"/>
          <w:b/>
          <w:bCs/>
          <w:sz w:val="24"/>
          <w:szCs w:val="24"/>
        </w:rPr>
        <w:t>Pastab</w:t>
      </w:r>
      <w:r w:rsidR="002527F7">
        <w:rPr>
          <w:rFonts w:ascii="Times New Roman" w:hAnsi="Times New Roman" w:cs="Times New Roman"/>
          <w:b/>
          <w:bCs/>
          <w:sz w:val="24"/>
          <w:szCs w:val="24"/>
        </w:rPr>
        <w:t xml:space="preserve">a. </w:t>
      </w:r>
      <w:r w:rsidR="002527F7">
        <w:rPr>
          <w:rFonts w:ascii="Times New Roman" w:hAnsi="Times New Roman" w:cs="Times New Roman"/>
          <w:sz w:val="24"/>
          <w:szCs w:val="24"/>
        </w:rPr>
        <w:t>Interjero projekte</w:t>
      </w:r>
      <w:r w:rsidR="009618C4" w:rsidRPr="00814516">
        <w:rPr>
          <w:rFonts w:ascii="Times New Roman" w:hAnsi="Times New Roman" w:cs="Times New Roman"/>
          <w:sz w:val="24"/>
          <w:szCs w:val="24"/>
        </w:rPr>
        <w:t xml:space="preserve"> nurodytos baro kėdės ir kėdės aplink staliukus bus perkami atskirai </w:t>
      </w:r>
      <w:r w:rsidR="000204A7" w:rsidRPr="00814516">
        <w:rPr>
          <w:rFonts w:ascii="Times New Roman" w:hAnsi="Times New Roman" w:cs="Times New Roman"/>
          <w:sz w:val="24"/>
          <w:szCs w:val="24"/>
        </w:rPr>
        <w:t>U</w:t>
      </w:r>
      <w:r w:rsidR="009618C4" w:rsidRPr="00814516">
        <w:rPr>
          <w:rFonts w:ascii="Times New Roman" w:hAnsi="Times New Roman" w:cs="Times New Roman"/>
          <w:sz w:val="24"/>
          <w:szCs w:val="24"/>
        </w:rPr>
        <w:t>žsakovo.</w:t>
      </w:r>
    </w:p>
    <w:p w14:paraId="05BE5346" w14:textId="77777777" w:rsidR="00582C47" w:rsidRPr="002527F7" w:rsidRDefault="00582C47" w:rsidP="002527F7">
      <w:pPr>
        <w:tabs>
          <w:tab w:val="left" w:pos="1134"/>
        </w:tabs>
        <w:spacing w:after="0" w:line="276" w:lineRule="auto"/>
        <w:jc w:val="both"/>
        <w:rPr>
          <w:rFonts w:ascii="Times New Roman" w:hAnsi="Times New Roman" w:cs="Times New Roman"/>
          <w:sz w:val="24"/>
          <w:szCs w:val="24"/>
        </w:rPr>
      </w:pPr>
    </w:p>
    <w:p w14:paraId="5E76B7FF" w14:textId="7BBDBEB2" w:rsidR="00914788" w:rsidRDefault="00914788" w:rsidP="00914788">
      <w:pPr>
        <w:tabs>
          <w:tab w:val="left" w:pos="1134"/>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V. APLINKOS APSAUGOS REIKALAVIMAI (AAK)</w:t>
      </w:r>
    </w:p>
    <w:p w14:paraId="0B7D8EC7" w14:textId="77777777" w:rsidR="00914788" w:rsidRPr="004576DD" w:rsidRDefault="00914788" w:rsidP="00914788">
      <w:pPr>
        <w:tabs>
          <w:tab w:val="left" w:pos="1134"/>
        </w:tabs>
        <w:spacing w:after="0" w:line="276" w:lineRule="auto"/>
        <w:jc w:val="center"/>
        <w:rPr>
          <w:rFonts w:ascii="Times New Roman" w:hAnsi="Times New Roman" w:cs="Times New Roman"/>
          <w:sz w:val="24"/>
          <w:szCs w:val="24"/>
        </w:rPr>
      </w:pPr>
    </w:p>
    <w:p w14:paraId="6ADB134D" w14:textId="77777777" w:rsidR="00914788" w:rsidRPr="00F9286B" w:rsidRDefault="00914788" w:rsidP="00914788">
      <w:pPr>
        <w:spacing w:after="0" w:line="240" w:lineRule="auto"/>
        <w:ind w:right="-31" w:firstLine="709"/>
        <w:jc w:val="both"/>
        <w:rPr>
          <w:rFonts w:ascii="Times New Roman" w:hAnsi="Times New Roman" w:cs="Times New Roman"/>
          <w:bCs/>
          <w:sz w:val="24"/>
          <w:szCs w:val="24"/>
        </w:rPr>
      </w:pPr>
      <w:r w:rsidRPr="00F9286B">
        <w:rPr>
          <w:rFonts w:ascii="Times New Roman" w:hAnsi="Times New Roman" w:cs="Times New Roman"/>
          <w:bCs/>
          <w:sz w:val="24"/>
          <w:szCs w:val="24"/>
        </w:rPr>
        <w:t>Vadovaujantis Lietuvos Respublikos aplinkos ministro 2011 m. birželio 28 d. įsakymu Nr. D1-508 „Dėl Aplinkos apsaugos kriterijų taikymo, vykdant žaliuosius pirkimus, tvarkos aprašo patvirtinimo“ (toliau – Aprašas), 4.1 p., šis pirkimas laikomas žaliuoju, nes perkamos prekės (baldai) ir pakuotės yra Produktų, kurių viešiesiems pirkimams ir pirkimams taikytini minimalūs aplinkos apsaugos kriterijai, sąraše  (VII skyrius „Baldai“ 7 p.):</w:t>
      </w:r>
    </w:p>
    <w:p w14:paraId="718054D9" w14:textId="77777777" w:rsidR="00914788" w:rsidRPr="00F9286B" w:rsidRDefault="00914788" w:rsidP="00914788">
      <w:pPr>
        <w:spacing w:after="0" w:line="240" w:lineRule="auto"/>
        <w:ind w:right="-1448" w:firstLine="709"/>
        <w:jc w:val="both"/>
        <w:rPr>
          <w:rFonts w:ascii="Times New Roman" w:hAnsi="Times New Roman" w:cs="Times New Roman"/>
          <w:bCs/>
          <w:sz w:val="24"/>
          <w:szCs w:val="24"/>
        </w:rPr>
      </w:pPr>
      <w:r w:rsidRPr="00F9286B">
        <w:rPr>
          <w:rFonts w:ascii="Times New Roman" w:hAnsi="Times New Roman" w:cs="Times New Roman"/>
          <w:bCs/>
          <w:sz w:val="24"/>
          <w:szCs w:val="24"/>
        </w:rPr>
        <w:t xml:space="preserve">Aprašo </w:t>
      </w:r>
      <w:r w:rsidRPr="00F9286B">
        <w:rPr>
          <w:rFonts w:ascii="Times New Roman" w:hAnsi="Times New Roman" w:cs="Times New Roman"/>
          <w:b/>
          <w:sz w:val="24"/>
          <w:szCs w:val="24"/>
        </w:rPr>
        <w:t xml:space="preserve">VII skyrius 7 p. </w:t>
      </w:r>
      <w:r w:rsidRPr="00F9286B">
        <w:rPr>
          <w:rFonts w:ascii="Times New Roman" w:hAnsi="Times New Roman" w:cs="Times New Roman"/>
          <w:bCs/>
          <w:sz w:val="24"/>
          <w:szCs w:val="24"/>
        </w:rPr>
        <w:t>(baldai):</w:t>
      </w:r>
    </w:p>
    <w:p w14:paraId="63440DFA" w14:textId="77777777" w:rsidR="00914788" w:rsidRPr="00F9286B" w:rsidRDefault="00914788" w:rsidP="00914788">
      <w:pPr>
        <w:spacing w:after="0" w:line="240" w:lineRule="auto"/>
        <w:ind w:right="-1448" w:firstLine="709"/>
        <w:jc w:val="both"/>
        <w:rPr>
          <w:rFonts w:ascii="Times New Roman" w:hAnsi="Times New Roman" w:cs="Times New Roman"/>
          <w:bCs/>
          <w:sz w:val="24"/>
          <w:szCs w:val="24"/>
        </w:rPr>
      </w:pPr>
    </w:p>
    <w:tbl>
      <w:tblPr>
        <w:tblStyle w:val="Lentelstinklelis"/>
        <w:tblW w:w="14596" w:type="dxa"/>
        <w:tblLook w:val="04A0" w:firstRow="1" w:lastRow="0" w:firstColumn="1" w:lastColumn="0" w:noHBand="0" w:noVBand="1"/>
      </w:tblPr>
      <w:tblGrid>
        <w:gridCol w:w="5382"/>
        <w:gridCol w:w="9214"/>
      </w:tblGrid>
      <w:tr w:rsidR="00914788" w:rsidRPr="00F9286B" w14:paraId="13EE880D" w14:textId="77777777" w:rsidTr="001E0AC6">
        <w:tc>
          <w:tcPr>
            <w:tcW w:w="5382" w:type="dxa"/>
          </w:tcPr>
          <w:p w14:paraId="44D9277B" w14:textId="77777777" w:rsidR="00914788" w:rsidRPr="00F9286B" w:rsidRDefault="00914788" w:rsidP="001E0AC6">
            <w:pPr>
              <w:jc w:val="center"/>
              <w:rPr>
                <w:rFonts w:ascii="Times New Roman" w:hAnsi="Times New Roman" w:cs="Times New Roman"/>
                <w:b/>
                <w:bCs/>
                <w:sz w:val="24"/>
                <w:szCs w:val="24"/>
              </w:rPr>
            </w:pPr>
            <w:r w:rsidRPr="00F9286B">
              <w:rPr>
                <w:rFonts w:ascii="Times New Roman" w:hAnsi="Times New Roman" w:cs="Times New Roman"/>
                <w:b/>
                <w:bCs/>
                <w:sz w:val="24"/>
                <w:szCs w:val="24"/>
              </w:rPr>
              <w:t>Reikalavimai</w:t>
            </w:r>
          </w:p>
        </w:tc>
        <w:tc>
          <w:tcPr>
            <w:tcW w:w="9214" w:type="dxa"/>
          </w:tcPr>
          <w:p w14:paraId="59CC7698" w14:textId="77777777" w:rsidR="00914788" w:rsidRPr="00F9286B" w:rsidRDefault="00914788" w:rsidP="001E0AC6">
            <w:pPr>
              <w:jc w:val="center"/>
              <w:rPr>
                <w:rFonts w:ascii="Times New Roman" w:hAnsi="Times New Roman" w:cs="Times New Roman"/>
                <w:b/>
                <w:bCs/>
                <w:sz w:val="24"/>
                <w:szCs w:val="24"/>
              </w:rPr>
            </w:pPr>
            <w:r w:rsidRPr="00F9286B">
              <w:rPr>
                <w:rFonts w:ascii="Times New Roman" w:hAnsi="Times New Roman" w:cs="Times New Roman"/>
                <w:b/>
                <w:bCs/>
                <w:sz w:val="24"/>
                <w:szCs w:val="24"/>
              </w:rPr>
              <w:t>Pagrindžiantys dokumentai</w:t>
            </w:r>
          </w:p>
        </w:tc>
      </w:tr>
      <w:tr w:rsidR="00914788" w:rsidRPr="00F9286B" w14:paraId="0DDEB340" w14:textId="77777777" w:rsidTr="001E0AC6">
        <w:tc>
          <w:tcPr>
            <w:tcW w:w="5382" w:type="dxa"/>
          </w:tcPr>
          <w:p w14:paraId="40E6249A"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ne mažiau kaip 80 proc. balduose naudojamos medienos, medienos medžiagų ir gaminių turi būti iš miškų, sertifikuotų naudojant FSC ar PEFC miškų sertifikavimo sistemas arba lygiavertes sertifikavimo sistemas;</w:t>
            </w:r>
          </w:p>
        </w:tc>
        <w:tc>
          <w:tcPr>
            <w:tcW w:w="9214" w:type="dxa"/>
          </w:tcPr>
          <w:p w14:paraId="58170588"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a) FSC®100 arba PEFC, arba kitas darnaus miškų ūkio standarto sertifikatas, arba </w:t>
            </w:r>
          </w:p>
          <w:p w14:paraId="063C073B"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b) Pripažintos įstaigos arba paskelbtosios (notifikuotos) institucijos </w:t>
            </w:r>
          </w:p>
          <w:p w14:paraId="47EE0739"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atlikto bandymo protokolas, tyrimų ataskaita ar pažyma, arba </w:t>
            </w:r>
          </w:p>
          <w:p w14:paraId="1197F6AB"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c) kiti lygiaverčiai įrodymai.</w:t>
            </w:r>
          </w:p>
        </w:tc>
      </w:tr>
      <w:tr w:rsidR="00914788" w:rsidRPr="00F9286B" w14:paraId="5BB1074B" w14:textId="77777777" w:rsidTr="001E0AC6">
        <w:tc>
          <w:tcPr>
            <w:tcW w:w="5382" w:type="dxa"/>
          </w:tcPr>
          <w:p w14:paraId="338F4969"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lastRenderedPageBreak/>
              <w:t>visos plastikinės dalys, kurių masė ≥ 50 g, turi būti paženklintos kaip tinkamos perdirbti pagal LST EN ISO 11469 „Bendrasis plastikinių gaminių identifikavimas ir ženklinimas“ (toliau – LST EN ISO 11469) ar lygiavertį standartą;</w:t>
            </w:r>
          </w:p>
        </w:tc>
        <w:tc>
          <w:tcPr>
            <w:tcW w:w="9214" w:type="dxa"/>
          </w:tcPr>
          <w:p w14:paraId="1B000C9A"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a) Ekologinis ženklas </w:t>
            </w:r>
            <w:proofErr w:type="spellStart"/>
            <w:r w:rsidRPr="00F9286B">
              <w:rPr>
                <w:rFonts w:ascii="Times New Roman" w:hAnsi="Times New Roman" w:cs="Times New Roman"/>
                <w:sz w:val="24"/>
                <w:szCs w:val="24"/>
              </w:rPr>
              <w:t>Nordic</w:t>
            </w:r>
            <w:proofErr w:type="spellEnd"/>
            <w:r w:rsidRPr="00F9286B">
              <w:rPr>
                <w:rFonts w:ascii="Times New Roman" w:hAnsi="Times New Roman" w:cs="Times New Roman"/>
                <w:sz w:val="24"/>
                <w:szCs w:val="24"/>
              </w:rPr>
              <w:t xml:space="preserve"> </w:t>
            </w:r>
            <w:proofErr w:type="spellStart"/>
            <w:r w:rsidRPr="00F9286B">
              <w:rPr>
                <w:rFonts w:ascii="Times New Roman" w:hAnsi="Times New Roman" w:cs="Times New Roman"/>
                <w:sz w:val="24"/>
                <w:szCs w:val="24"/>
              </w:rPr>
              <w:t>Swan</w:t>
            </w:r>
            <w:proofErr w:type="spellEnd"/>
            <w:r w:rsidRPr="00F9286B">
              <w:rPr>
                <w:rFonts w:ascii="Times New Roman" w:hAnsi="Times New Roman" w:cs="Times New Roman"/>
                <w:sz w:val="24"/>
                <w:szCs w:val="24"/>
              </w:rPr>
              <w:t xml:space="preserve"> arba kitas I tipo ekologinis ženklas (sertifikatas), kuris įrodytų, kad visos plastikinės dalys, kurių masė ≥  50 g, yra paženklintos kaip tinkamos perdirbti pagal nurodytą </w:t>
            </w:r>
          </w:p>
          <w:p w14:paraId="6BF0200C"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standartą, arba </w:t>
            </w:r>
          </w:p>
          <w:p w14:paraId="760A5DB9"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b) pripažintos įstaigos arba paskelbtosios (notifikuotos) institucijos atlikto bandymo protokolas, tyrimų ataskaita ar pažyma, arba </w:t>
            </w:r>
          </w:p>
          <w:p w14:paraId="06BA7BAB"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c) gamintojo techniniai dokumentai, arba </w:t>
            </w:r>
          </w:p>
          <w:p w14:paraId="3B271388"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d) saugos duomenų lapas, arba </w:t>
            </w:r>
          </w:p>
          <w:p w14:paraId="65251C06"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e) kiti lygiaverčiai įrodymai.</w:t>
            </w:r>
          </w:p>
        </w:tc>
      </w:tr>
      <w:tr w:rsidR="00914788" w:rsidRPr="00F9286B" w14:paraId="7BF85CF4" w14:textId="77777777" w:rsidTr="001E0AC6">
        <w:tc>
          <w:tcPr>
            <w:tcW w:w="5382" w:type="dxa"/>
          </w:tcPr>
          <w:p w14:paraId="31719E6A"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jei baldo kamšalo sudėtyje naudojamos sintetinės poliesterio medžiagos, jų sudėtyje turi būti dalis perdirbtų medžiagų;</w:t>
            </w:r>
          </w:p>
        </w:tc>
        <w:tc>
          <w:tcPr>
            <w:tcW w:w="9214" w:type="dxa"/>
          </w:tcPr>
          <w:p w14:paraId="6ED71E00"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a) Gamintojo techniniai dokumentai, kuriuose būtų nurodyta perdirbtų medžiagų dalis, arba </w:t>
            </w:r>
          </w:p>
          <w:p w14:paraId="4DA6C981"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b) pripažintos įstaigos arba paskelbtosios (notifikuotos) institucijos atlikto bandymo protokolas, tyrimų ataskaita ar pažyma, arba </w:t>
            </w:r>
          </w:p>
          <w:p w14:paraId="128D3C19"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c) gamintojo ar tiekėjo deklaracija (pateikiant objektyvius įrodymus), arba </w:t>
            </w:r>
          </w:p>
          <w:p w14:paraId="4F474394"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d) kiti lygiaverčiai įrodymai.</w:t>
            </w:r>
          </w:p>
        </w:tc>
      </w:tr>
      <w:tr w:rsidR="00914788" w:rsidRPr="00F9286B" w14:paraId="493EAD42" w14:textId="77777777" w:rsidTr="001E0AC6">
        <w:tc>
          <w:tcPr>
            <w:tcW w:w="5382" w:type="dxa"/>
          </w:tcPr>
          <w:p w14:paraId="0212F4D4"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paviršiams dengti naudojamuose produktuose: </w:t>
            </w:r>
          </w:p>
          <w:p w14:paraId="2C4729FB"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w:t>
            </w:r>
          </w:p>
          <w:p w14:paraId="4122482B"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2) neturi būti daugiau kaip 5 proc. masės lakiųjų organinių junginių (LOJ);</w:t>
            </w:r>
          </w:p>
          <w:p w14:paraId="5B377D20"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3) neturi būti chromo (VI) junginių;</w:t>
            </w:r>
          </w:p>
          <w:p w14:paraId="7AC816DA"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4) </w:t>
            </w:r>
            <w:proofErr w:type="spellStart"/>
            <w:r w:rsidRPr="00F9286B">
              <w:rPr>
                <w:rFonts w:ascii="Times New Roman" w:hAnsi="Times New Roman" w:cs="Times New Roman"/>
                <w:sz w:val="24"/>
                <w:szCs w:val="24"/>
              </w:rPr>
              <w:t>formaldehido</w:t>
            </w:r>
            <w:proofErr w:type="spellEnd"/>
            <w:r w:rsidRPr="00F9286B">
              <w:rPr>
                <w:rFonts w:ascii="Times New Roman" w:hAnsi="Times New Roman" w:cs="Times New Roman"/>
                <w:sz w:val="24"/>
                <w:szCs w:val="24"/>
              </w:rPr>
              <w:t xml:space="preserve"> išmetamieji teršalai neturi viršyti 0,05 </w:t>
            </w:r>
            <w:proofErr w:type="spellStart"/>
            <w:r w:rsidRPr="00F9286B">
              <w:rPr>
                <w:rFonts w:ascii="Times New Roman" w:hAnsi="Times New Roman" w:cs="Times New Roman"/>
                <w:sz w:val="24"/>
                <w:szCs w:val="24"/>
              </w:rPr>
              <w:t>ppm</w:t>
            </w:r>
            <w:proofErr w:type="spellEnd"/>
            <w:r w:rsidRPr="00F9286B">
              <w:rPr>
                <w:rFonts w:ascii="Times New Roman" w:hAnsi="Times New Roman" w:cs="Times New Roman"/>
                <w:sz w:val="24"/>
                <w:szCs w:val="24"/>
              </w:rPr>
              <w:t>.</w:t>
            </w:r>
          </w:p>
        </w:tc>
        <w:tc>
          <w:tcPr>
            <w:tcW w:w="9214" w:type="dxa"/>
          </w:tcPr>
          <w:p w14:paraId="6921AE6A"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a) Ekologinis ženklas </w:t>
            </w:r>
            <w:proofErr w:type="spellStart"/>
            <w:r w:rsidRPr="00F9286B">
              <w:rPr>
                <w:rFonts w:ascii="Times New Roman" w:hAnsi="Times New Roman" w:cs="Times New Roman"/>
                <w:sz w:val="24"/>
                <w:szCs w:val="24"/>
              </w:rPr>
              <w:t>European</w:t>
            </w:r>
            <w:proofErr w:type="spellEnd"/>
            <w:r w:rsidRPr="00F9286B">
              <w:rPr>
                <w:rFonts w:ascii="Times New Roman" w:hAnsi="Times New Roman" w:cs="Times New Roman"/>
                <w:sz w:val="24"/>
                <w:szCs w:val="24"/>
              </w:rPr>
              <w:t xml:space="preserve"> </w:t>
            </w:r>
            <w:proofErr w:type="spellStart"/>
            <w:r w:rsidRPr="00F9286B">
              <w:rPr>
                <w:rFonts w:ascii="Times New Roman" w:hAnsi="Times New Roman" w:cs="Times New Roman"/>
                <w:sz w:val="24"/>
                <w:szCs w:val="24"/>
              </w:rPr>
              <w:t>Ecolabel</w:t>
            </w:r>
            <w:proofErr w:type="spellEnd"/>
            <w:r w:rsidRPr="00F9286B">
              <w:rPr>
                <w:rFonts w:ascii="Times New Roman" w:hAnsi="Times New Roman" w:cs="Times New Roman"/>
                <w:sz w:val="24"/>
                <w:szCs w:val="24"/>
              </w:rPr>
              <w:t xml:space="preserve"> arba </w:t>
            </w:r>
            <w:proofErr w:type="spellStart"/>
            <w:r w:rsidRPr="00F9286B">
              <w:rPr>
                <w:rFonts w:ascii="Times New Roman" w:hAnsi="Times New Roman" w:cs="Times New Roman"/>
                <w:sz w:val="24"/>
                <w:szCs w:val="24"/>
              </w:rPr>
              <w:t>Nordic</w:t>
            </w:r>
            <w:proofErr w:type="spellEnd"/>
            <w:r w:rsidRPr="00F9286B">
              <w:rPr>
                <w:rFonts w:ascii="Times New Roman" w:hAnsi="Times New Roman" w:cs="Times New Roman"/>
                <w:sz w:val="24"/>
                <w:szCs w:val="24"/>
              </w:rPr>
              <w:t xml:space="preserve"> </w:t>
            </w:r>
            <w:proofErr w:type="spellStart"/>
            <w:r w:rsidRPr="00F9286B">
              <w:rPr>
                <w:rFonts w:ascii="Times New Roman" w:hAnsi="Times New Roman" w:cs="Times New Roman"/>
                <w:sz w:val="24"/>
                <w:szCs w:val="24"/>
              </w:rPr>
              <w:t>Swan</w:t>
            </w:r>
            <w:proofErr w:type="spellEnd"/>
            <w:r w:rsidRPr="00F9286B">
              <w:rPr>
                <w:rFonts w:ascii="Times New Roman" w:hAnsi="Times New Roman" w:cs="Times New Roman"/>
                <w:sz w:val="24"/>
                <w:szCs w:val="24"/>
              </w:rPr>
              <w:t xml:space="preserve">, arba kitas I tipo ekologinis ženklas (sertifikatas), kuris įrodytų, kad paviršiams naudojamuose produktuose nėra/neviršija reikalavime nurodytų medžiagų, arba </w:t>
            </w:r>
          </w:p>
          <w:p w14:paraId="4C2D1736"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b) pripažintos įstaigos arba paskelbtosios (notifikuotos) institucijos bandymų protokolas, tyrimų ataskaita ar pažyma arba </w:t>
            </w:r>
          </w:p>
          <w:p w14:paraId="78E0525F"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c) gamintojo techniniai dokumentai, arba </w:t>
            </w:r>
          </w:p>
          <w:p w14:paraId="50C50BF5"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d) saugos duomenų lapas, arba </w:t>
            </w:r>
          </w:p>
          <w:p w14:paraId="3268A32D"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 xml:space="preserve">e) gamintojo ar tiekėjo deklaracija (pateikiant objektyvius įrodymus), arba </w:t>
            </w:r>
          </w:p>
          <w:p w14:paraId="7348C1C6" w14:textId="77777777" w:rsidR="00914788" w:rsidRPr="00F9286B" w:rsidRDefault="00914788" w:rsidP="001E0AC6">
            <w:pPr>
              <w:jc w:val="both"/>
              <w:rPr>
                <w:rFonts w:ascii="Times New Roman" w:hAnsi="Times New Roman" w:cs="Times New Roman"/>
                <w:sz w:val="24"/>
                <w:szCs w:val="24"/>
              </w:rPr>
            </w:pPr>
            <w:r w:rsidRPr="00F9286B">
              <w:rPr>
                <w:rFonts w:ascii="Times New Roman" w:hAnsi="Times New Roman" w:cs="Times New Roman"/>
                <w:sz w:val="24"/>
                <w:szCs w:val="24"/>
              </w:rPr>
              <w:t>f) kiti lygiaverčiai įrodymai.</w:t>
            </w:r>
          </w:p>
        </w:tc>
      </w:tr>
    </w:tbl>
    <w:p w14:paraId="04899F36" w14:textId="77777777" w:rsidR="00914788" w:rsidRPr="0052071F" w:rsidRDefault="00914788" w:rsidP="00914788">
      <w:pPr>
        <w:spacing w:after="0" w:line="240" w:lineRule="auto"/>
        <w:ind w:right="-31" w:firstLine="709"/>
        <w:jc w:val="both"/>
        <w:rPr>
          <w:rFonts w:ascii="Times New Roman" w:hAnsi="Times New Roman" w:cs="Times New Roman"/>
          <w:b/>
          <w:sz w:val="24"/>
          <w:szCs w:val="24"/>
        </w:rPr>
      </w:pPr>
      <w:r w:rsidRPr="0052071F">
        <w:rPr>
          <w:rFonts w:ascii="Times New Roman" w:hAnsi="Times New Roman" w:cs="Times New Roman"/>
          <w:b/>
          <w:sz w:val="24"/>
          <w:szCs w:val="24"/>
        </w:rPr>
        <w:t xml:space="preserve">Atitikimas AAK bus tikrinami sutarties vykdymo metu, pristatant </w:t>
      </w:r>
      <w:r>
        <w:rPr>
          <w:rFonts w:ascii="Times New Roman" w:hAnsi="Times New Roman" w:cs="Times New Roman"/>
          <w:b/>
          <w:sz w:val="24"/>
          <w:szCs w:val="24"/>
        </w:rPr>
        <w:t>P</w:t>
      </w:r>
      <w:r w:rsidRPr="0052071F">
        <w:rPr>
          <w:rFonts w:ascii="Times New Roman" w:hAnsi="Times New Roman" w:cs="Times New Roman"/>
          <w:b/>
          <w:sz w:val="24"/>
          <w:szCs w:val="24"/>
        </w:rPr>
        <w:t xml:space="preserve">rekes. Tiekėjas pristatydamas </w:t>
      </w:r>
      <w:r>
        <w:rPr>
          <w:rFonts w:ascii="Times New Roman" w:hAnsi="Times New Roman" w:cs="Times New Roman"/>
          <w:b/>
          <w:sz w:val="24"/>
          <w:szCs w:val="24"/>
        </w:rPr>
        <w:t>P</w:t>
      </w:r>
      <w:r w:rsidRPr="0052071F">
        <w:rPr>
          <w:rFonts w:ascii="Times New Roman" w:hAnsi="Times New Roman" w:cs="Times New Roman"/>
          <w:b/>
          <w:sz w:val="24"/>
          <w:szCs w:val="24"/>
        </w:rPr>
        <w:t>rekes Perkančiajai organizacijai, turi pateikti AKK įrodančius/ pagrindžiančius dokumentus.</w:t>
      </w:r>
    </w:p>
    <w:p w14:paraId="29FB79CE" w14:textId="029C2CAE" w:rsidR="002527F7" w:rsidRDefault="00914788" w:rsidP="002527F7">
      <w:pPr>
        <w:ind w:firstLine="709"/>
        <w:rPr>
          <w:rFonts w:ascii="Times New Roman" w:hAnsi="Times New Roman" w:cs="Times New Roman"/>
          <w:b/>
          <w:sz w:val="24"/>
          <w:szCs w:val="24"/>
          <w:lang w:eastAsia="lt-LT"/>
        </w:rPr>
      </w:pPr>
      <w:r w:rsidRPr="00F9286B">
        <w:rPr>
          <w:rFonts w:ascii="Times New Roman" w:hAnsi="Times New Roman" w:cs="Times New Roman"/>
          <w:b/>
          <w:sz w:val="24"/>
          <w:szCs w:val="24"/>
          <w:lang w:eastAsia="lt-LT"/>
        </w:rPr>
        <w:t xml:space="preserve">Pateikdamas šią užpildytą techninę specifikaciją patvirtinu (deklaruoju), kad siūlomos </w:t>
      </w:r>
      <w:r>
        <w:rPr>
          <w:rFonts w:ascii="Times New Roman" w:hAnsi="Times New Roman" w:cs="Times New Roman"/>
          <w:b/>
          <w:sz w:val="24"/>
          <w:szCs w:val="24"/>
          <w:lang w:eastAsia="lt-LT"/>
        </w:rPr>
        <w:t>P</w:t>
      </w:r>
      <w:r w:rsidRPr="00F9286B">
        <w:rPr>
          <w:rFonts w:ascii="Times New Roman" w:hAnsi="Times New Roman" w:cs="Times New Roman"/>
          <w:b/>
          <w:sz w:val="24"/>
          <w:szCs w:val="24"/>
          <w:lang w:eastAsia="lt-LT"/>
        </w:rPr>
        <w:t>rekės atitiks nustatytus reikalavimus.</w:t>
      </w:r>
    </w:p>
    <w:p w14:paraId="3C6ABB1F" w14:textId="578FBF7B" w:rsidR="002527F7" w:rsidRDefault="002527F7" w:rsidP="002527F7">
      <w:pPr>
        <w:jc w:val="center"/>
        <w:rPr>
          <w:rFonts w:ascii="Times New Roman" w:hAnsi="Times New Roman" w:cs="Times New Roman"/>
          <w:b/>
          <w:sz w:val="24"/>
          <w:szCs w:val="24"/>
          <w:lang w:eastAsia="lt-LT"/>
        </w:rPr>
      </w:pPr>
    </w:p>
    <w:p w14:paraId="49E05214" w14:textId="7616F72C" w:rsidR="004F165F" w:rsidRDefault="004F165F" w:rsidP="004F165F">
      <w:pPr>
        <w:rPr>
          <w:rFonts w:ascii="Times New Roman" w:hAnsi="Times New Roman" w:cs="Times New Roman"/>
          <w:b/>
          <w:sz w:val="24"/>
          <w:szCs w:val="24"/>
          <w:lang w:eastAsia="lt-LT"/>
        </w:rPr>
      </w:pPr>
      <w:r>
        <w:rPr>
          <w:rFonts w:ascii="Times New Roman" w:hAnsi="Times New Roman" w:cs="Times New Roman"/>
          <w:b/>
          <w:sz w:val="24"/>
          <w:szCs w:val="24"/>
          <w:lang w:eastAsia="lt-LT"/>
        </w:rPr>
        <w:t>PRIDEDAMA. I pirkimo dalies techninės specifikacijos priedai (</w:t>
      </w:r>
      <w:r w:rsidRPr="004F165F">
        <w:rPr>
          <w:rFonts w:ascii="Times New Roman" w:hAnsi="Times New Roman" w:cs="Times New Roman"/>
          <w:bCs/>
          <w:sz w:val="24"/>
          <w:szCs w:val="24"/>
          <w:lang w:eastAsia="lt-LT"/>
        </w:rPr>
        <w:t>interjero projekto iškarpos su pažymėjimais (apibrėžta spalvotu kvadratu) nurodant, ką korpusinių baldų gamintojas turi gaminti.</w:t>
      </w:r>
      <w:r>
        <w:rPr>
          <w:rFonts w:ascii="Times New Roman" w:hAnsi="Times New Roman" w:cs="Times New Roman"/>
          <w:bCs/>
          <w:sz w:val="24"/>
          <w:szCs w:val="24"/>
          <w:lang w:eastAsia="lt-LT"/>
        </w:rPr>
        <w:t>))</w:t>
      </w:r>
    </w:p>
    <w:p w14:paraId="5CD7C641" w14:textId="6C7D5AD5" w:rsidR="002527F7" w:rsidRPr="00914788" w:rsidRDefault="002527F7" w:rsidP="002527F7">
      <w:pPr>
        <w:jc w:val="center"/>
        <w:rPr>
          <w:rFonts w:ascii="Times New Roman" w:hAnsi="Times New Roman" w:cs="Times New Roman"/>
          <w:sz w:val="24"/>
          <w:szCs w:val="24"/>
          <w:lang w:eastAsia="en-GB"/>
        </w:rPr>
      </w:pPr>
      <w:r>
        <w:rPr>
          <w:rFonts w:ascii="Times New Roman" w:hAnsi="Times New Roman" w:cs="Times New Roman"/>
          <w:b/>
          <w:sz w:val="24"/>
          <w:szCs w:val="24"/>
          <w:lang w:eastAsia="lt-LT"/>
        </w:rPr>
        <w:t>___________________________</w:t>
      </w:r>
    </w:p>
    <w:sectPr w:rsidR="002527F7" w:rsidRPr="00914788" w:rsidSect="00377239">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D387" w14:textId="77777777" w:rsidR="00264198" w:rsidRDefault="00264198" w:rsidP="00BB08AC">
      <w:pPr>
        <w:spacing w:after="0" w:line="240" w:lineRule="auto"/>
      </w:pPr>
      <w:r>
        <w:separator/>
      </w:r>
    </w:p>
  </w:endnote>
  <w:endnote w:type="continuationSeparator" w:id="0">
    <w:p w14:paraId="2C1BE418" w14:textId="77777777" w:rsidR="00264198" w:rsidRDefault="00264198" w:rsidP="00BB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BA6B" w14:textId="77777777" w:rsidR="00264198" w:rsidRDefault="00264198" w:rsidP="00BB08AC">
      <w:pPr>
        <w:spacing w:after="0" w:line="240" w:lineRule="auto"/>
      </w:pPr>
      <w:r>
        <w:separator/>
      </w:r>
    </w:p>
  </w:footnote>
  <w:footnote w:type="continuationSeparator" w:id="0">
    <w:p w14:paraId="5E14CFF6" w14:textId="77777777" w:rsidR="00264198" w:rsidRDefault="00264198" w:rsidP="00BB0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C2839"/>
    <w:multiLevelType w:val="hybridMultilevel"/>
    <w:tmpl w:val="A24EF6D6"/>
    <w:lvl w:ilvl="0" w:tplc="0978AD4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CB24E3"/>
    <w:multiLevelType w:val="multilevel"/>
    <w:tmpl w:val="C53AC076"/>
    <w:lvl w:ilvl="0">
      <w:start w:val="9"/>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C593BFE"/>
    <w:multiLevelType w:val="hybridMultilevel"/>
    <w:tmpl w:val="9F4CA4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02E3F55"/>
    <w:multiLevelType w:val="multilevel"/>
    <w:tmpl w:val="52E8FCE8"/>
    <w:lvl w:ilvl="0">
      <w:start w:val="2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5A25A0"/>
    <w:multiLevelType w:val="multilevel"/>
    <w:tmpl w:val="32788A12"/>
    <w:lvl w:ilvl="0">
      <w:start w:val="37"/>
      <w:numFmt w:val="decimal"/>
      <w:lvlText w:val="%1."/>
      <w:lvlJc w:val="left"/>
      <w:pPr>
        <w:ind w:left="480" w:hanging="480"/>
      </w:pPr>
      <w:rPr>
        <w:rFonts w:eastAsia="Times New Roman" w:hint="default"/>
        <w:sz w:val="24"/>
      </w:rPr>
    </w:lvl>
    <w:lvl w:ilvl="1">
      <w:start w:val="1"/>
      <w:numFmt w:val="decimal"/>
      <w:lvlText w:val="%1.%2."/>
      <w:lvlJc w:val="left"/>
      <w:pPr>
        <w:ind w:left="960" w:hanging="480"/>
      </w:pPr>
      <w:rPr>
        <w:rFonts w:eastAsia="Times New Roman" w:hint="default"/>
        <w:sz w:val="24"/>
      </w:rPr>
    </w:lvl>
    <w:lvl w:ilvl="2">
      <w:start w:val="1"/>
      <w:numFmt w:val="decimal"/>
      <w:lvlText w:val="%1.%2.%3."/>
      <w:lvlJc w:val="left"/>
      <w:pPr>
        <w:ind w:left="1680" w:hanging="720"/>
      </w:pPr>
      <w:rPr>
        <w:rFonts w:eastAsia="Times New Roman" w:hint="default"/>
        <w:sz w:val="24"/>
      </w:rPr>
    </w:lvl>
    <w:lvl w:ilvl="3">
      <w:start w:val="1"/>
      <w:numFmt w:val="decimal"/>
      <w:lvlText w:val="%1.%2.%3.%4."/>
      <w:lvlJc w:val="left"/>
      <w:pPr>
        <w:ind w:left="2160" w:hanging="720"/>
      </w:pPr>
      <w:rPr>
        <w:rFonts w:eastAsia="Times New Roman" w:hint="default"/>
        <w:sz w:val="24"/>
      </w:rPr>
    </w:lvl>
    <w:lvl w:ilvl="4">
      <w:start w:val="1"/>
      <w:numFmt w:val="decimal"/>
      <w:lvlText w:val="%1.%2.%3.%4.%5."/>
      <w:lvlJc w:val="left"/>
      <w:pPr>
        <w:ind w:left="3000" w:hanging="1080"/>
      </w:pPr>
      <w:rPr>
        <w:rFonts w:eastAsia="Times New Roman" w:hint="default"/>
        <w:sz w:val="24"/>
      </w:rPr>
    </w:lvl>
    <w:lvl w:ilvl="5">
      <w:start w:val="1"/>
      <w:numFmt w:val="decimal"/>
      <w:lvlText w:val="%1.%2.%3.%4.%5.%6."/>
      <w:lvlJc w:val="left"/>
      <w:pPr>
        <w:ind w:left="3480" w:hanging="1080"/>
      </w:pPr>
      <w:rPr>
        <w:rFonts w:eastAsia="Times New Roman" w:hint="default"/>
        <w:sz w:val="24"/>
      </w:rPr>
    </w:lvl>
    <w:lvl w:ilvl="6">
      <w:start w:val="1"/>
      <w:numFmt w:val="decimal"/>
      <w:lvlText w:val="%1.%2.%3.%4.%5.%6.%7."/>
      <w:lvlJc w:val="left"/>
      <w:pPr>
        <w:ind w:left="4320" w:hanging="1440"/>
      </w:pPr>
      <w:rPr>
        <w:rFonts w:eastAsia="Times New Roman" w:hint="default"/>
        <w:sz w:val="24"/>
      </w:rPr>
    </w:lvl>
    <w:lvl w:ilvl="7">
      <w:start w:val="1"/>
      <w:numFmt w:val="decimal"/>
      <w:lvlText w:val="%1.%2.%3.%4.%5.%6.%7.%8."/>
      <w:lvlJc w:val="left"/>
      <w:pPr>
        <w:ind w:left="4800" w:hanging="1440"/>
      </w:pPr>
      <w:rPr>
        <w:rFonts w:eastAsia="Times New Roman" w:hint="default"/>
        <w:sz w:val="24"/>
      </w:rPr>
    </w:lvl>
    <w:lvl w:ilvl="8">
      <w:start w:val="1"/>
      <w:numFmt w:val="decimal"/>
      <w:lvlText w:val="%1.%2.%3.%4.%5.%6.%7.%8.%9."/>
      <w:lvlJc w:val="left"/>
      <w:pPr>
        <w:ind w:left="5640" w:hanging="1800"/>
      </w:pPr>
      <w:rPr>
        <w:rFonts w:eastAsia="Times New Roman" w:hint="default"/>
        <w:sz w:val="24"/>
      </w:rPr>
    </w:lvl>
  </w:abstractNum>
  <w:abstractNum w:abstractNumId="5" w15:restartNumberingAfterBreak="0">
    <w:nsid w:val="39454C43"/>
    <w:multiLevelType w:val="multilevel"/>
    <w:tmpl w:val="E904E3AC"/>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FC24962"/>
    <w:multiLevelType w:val="multilevel"/>
    <w:tmpl w:val="D180B13E"/>
    <w:lvl w:ilvl="0">
      <w:start w:val="1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F632456"/>
    <w:multiLevelType w:val="multilevel"/>
    <w:tmpl w:val="52ACEE04"/>
    <w:lvl w:ilvl="0">
      <w:start w:val="2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A046665"/>
    <w:multiLevelType w:val="multilevel"/>
    <w:tmpl w:val="CD4E9FB6"/>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39"/>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8478B7"/>
    <w:multiLevelType w:val="hybridMultilevel"/>
    <w:tmpl w:val="FF92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A0784C"/>
    <w:multiLevelType w:val="multilevel"/>
    <w:tmpl w:val="FF2843C6"/>
    <w:lvl w:ilvl="0">
      <w:start w:val="23"/>
      <w:numFmt w:val="decimal"/>
      <w:lvlText w:val="%1."/>
      <w:lvlJc w:val="left"/>
      <w:pPr>
        <w:ind w:left="480" w:hanging="480"/>
      </w:pPr>
      <w:rPr>
        <w:rFonts w:hint="default"/>
      </w:rPr>
    </w:lvl>
    <w:lvl w:ilvl="1">
      <w:start w:val="1"/>
      <w:numFmt w:val="decimal"/>
      <w:lvlText w:val="%1.%2."/>
      <w:lvlJc w:val="left"/>
      <w:pPr>
        <w:ind w:left="2039" w:hanging="48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42D27F9"/>
    <w:multiLevelType w:val="multilevel"/>
    <w:tmpl w:val="556C72E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D340BAD"/>
    <w:multiLevelType w:val="hybridMultilevel"/>
    <w:tmpl w:val="5246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0D6F4A"/>
    <w:multiLevelType w:val="multilevel"/>
    <w:tmpl w:val="5E902A3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5"/>
  </w:num>
  <w:num w:numId="4">
    <w:abstractNumId w:val="13"/>
  </w:num>
  <w:num w:numId="5">
    <w:abstractNumId w:val="11"/>
  </w:num>
  <w:num w:numId="6">
    <w:abstractNumId w:val="7"/>
  </w:num>
  <w:num w:numId="7">
    <w:abstractNumId w:val="1"/>
  </w:num>
  <w:num w:numId="8">
    <w:abstractNumId w:val="6"/>
  </w:num>
  <w:num w:numId="9">
    <w:abstractNumId w:val="10"/>
  </w:num>
  <w:num w:numId="10">
    <w:abstractNumId w:val="3"/>
  </w:num>
  <w:num w:numId="11">
    <w:abstractNumId w:val="4"/>
  </w:num>
  <w:num w:numId="12">
    <w:abstractNumId w:val="9"/>
  </w:num>
  <w:num w:numId="13">
    <w:abstractNumId w:val="12"/>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00EA6"/>
    <w:rsid w:val="000119D5"/>
    <w:rsid w:val="0001367D"/>
    <w:rsid w:val="000136BD"/>
    <w:rsid w:val="00015E25"/>
    <w:rsid w:val="000204A7"/>
    <w:rsid w:val="00025D24"/>
    <w:rsid w:val="0003261F"/>
    <w:rsid w:val="0004232B"/>
    <w:rsid w:val="00047A8E"/>
    <w:rsid w:val="0005318A"/>
    <w:rsid w:val="00055C7E"/>
    <w:rsid w:val="00075B2D"/>
    <w:rsid w:val="00076C80"/>
    <w:rsid w:val="000A43BE"/>
    <w:rsid w:val="000C0AF9"/>
    <w:rsid w:val="000C22E9"/>
    <w:rsid w:val="000C260C"/>
    <w:rsid w:val="000C483B"/>
    <w:rsid w:val="000D153A"/>
    <w:rsid w:val="000D4C31"/>
    <w:rsid w:val="000D7402"/>
    <w:rsid w:val="000E055F"/>
    <w:rsid w:val="000E221D"/>
    <w:rsid w:val="000E335A"/>
    <w:rsid w:val="000F17A0"/>
    <w:rsid w:val="000F6C6E"/>
    <w:rsid w:val="0010560D"/>
    <w:rsid w:val="001075C3"/>
    <w:rsid w:val="00114E9C"/>
    <w:rsid w:val="001151E3"/>
    <w:rsid w:val="00116806"/>
    <w:rsid w:val="00120F02"/>
    <w:rsid w:val="00122A89"/>
    <w:rsid w:val="00126384"/>
    <w:rsid w:val="0013154D"/>
    <w:rsid w:val="00134BB7"/>
    <w:rsid w:val="00135642"/>
    <w:rsid w:val="00141EED"/>
    <w:rsid w:val="00142A08"/>
    <w:rsid w:val="00147230"/>
    <w:rsid w:val="00152B2F"/>
    <w:rsid w:val="001536F8"/>
    <w:rsid w:val="00155372"/>
    <w:rsid w:val="00165906"/>
    <w:rsid w:val="00171038"/>
    <w:rsid w:val="00175DE5"/>
    <w:rsid w:val="00176879"/>
    <w:rsid w:val="00177784"/>
    <w:rsid w:val="00186C75"/>
    <w:rsid w:val="001873BD"/>
    <w:rsid w:val="001906FC"/>
    <w:rsid w:val="001970A6"/>
    <w:rsid w:val="001A2EE2"/>
    <w:rsid w:val="001A6854"/>
    <w:rsid w:val="001B191B"/>
    <w:rsid w:val="001C6C79"/>
    <w:rsid w:val="001D0E06"/>
    <w:rsid w:val="001E3000"/>
    <w:rsid w:val="001F3C62"/>
    <w:rsid w:val="00210733"/>
    <w:rsid w:val="00211E74"/>
    <w:rsid w:val="00221FC6"/>
    <w:rsid w:val="00223A20"/>
    <w:rsid w:val="00225951"/>
    <w:rsid w:val="00227FE7"/>
    <w:rsid w:val="00250279"/>
    <w:rsid w:val="00250BD4"/>
    <w:rsid w:val="00251763"/>
    <w:rsid w:val="00251788"/>
    <w:rsid w:val="002517EB"/>
    <w:rsid w:val="002527DE"/>
    <w:rsid w:val="002527F7"/>
    <w:rsid w:val="00252C3B"/>
    <w:rsid w:val="0025672F"/>
    <w:rsid w:val="00257761"/>
    <w:rsid w:val="0026291E"/>
    <w:rsid w:val="00262E69"/>
    <w:rsid w:val="002634BC"/>
    <w:rsid w:val="00264198"/>
    <w:rsid w:val="002642C8"/>
    <w:rsid w:val="002656F3"/>
    <w:rsid w:val="00276B7E"/>
    <w:rsid w:val="00281DA5"/>
    <w:rsid w:val="0028231E"/>
    <w:rsid w:val="002A15D8"/>
    <w:rsid w:val="002A4BD3"/>
    <w:rsid w:val="002A5FD0"/>
    <w:rsid w:val="002C0BAB"/>
    <w:rsid w:val="002C6C50"/>
    <w:rsid w:val="002D2CCE"/>
    <w:rsid w:val="002D3C09"/>
    <w:rsid w:val="002D7167"/>
    <w:rsid w:val="002E1B08"/>
    <w:rsid w:val="002E37E8"/>
    <w:rsid w:val="002E5EB6"/>
    <w:rsid w:val="002E7071"/>
    <w:rsid w:val="002F03F2"/>
    <w:rsid w:val="002F31F5"/>
    <w:rsid w:val="002F4425"/>
    <w:rsid w:val="003027FF"/>
    <w:rsid w:val="00302FA8"/>
    <w:rsid w:val="00315BBA"/>
    <w:rsid w:val="00316578"/>
    <w:rsid w:val="00320DB9"/>
    <w:rsid w:val="003238A1"/>
    <w:rsid w:val="00330E8D"/>
    <w:rsid w:val="00331E69"/>
    <w:rsid w:val="0033490B"/>
    <w:rsid w:val="00344883"/>
    <w:rsid w:val="00347ED3"/>
    <w:rsid w:val="0035706C"/>
    <w:rsid w:val="00363A36"/>
    <w:rsid w:val="003710EE"/>
    <w:rsid w:val="0037196A"/>
    <w:rsid w:val="00377239"/>
    <w:rsid w:val="00382F96"/>
    <w:rsid w:val="003A0B94"/>
    <w:rsid w:val="003A4826"/>
    <w:rsid w:val="003A7B7C"/>
    <w:rsid w:val="003B477F"/>
    <w:rsid w:val="003B6663"/>
    <w:rsid w:val="003D0289"/>
    <w:rsid w:val="003D070A"/>
    <w:rsid w:val="003D1C96"/>
    <w:rsid w:val="003D5308"/>
    <w:rsid w:val="003D6D52"/>
    <w:rsid w:val="003E30C5"/>
    <w:rsid w:val="003E35B0"/>
    <w:rsid w:val="003E63EC"/>
    <w:rsid w:val="003F1586"/>
    <w:rsid w:val="0041180F"/>
    <w:rsid w:val="00416C59"/>
    <w:rsid w:val="00422E51"/>
    <w:rsid w:val="0042352C"/>
    <w:rsid w:val="00430AD5"/>
    <w:rsid w:val="00435696"/>
    <w:rsid w:val="0044193C"/>
    <w:rsid w:val="0044295D"/>
    <w:rsid w:val="00454534"/>
    <w:rsid w:val="00461391"/>
    <w:rsid w:val="00470213"/>
    <w:rsid w:val="00477B8F"/>
    <w:rsid w:val="004813EB"/>
    <w:rsid w:val="004837B5"/>
    <w:rsid w:val="00487187"/>
    <w:rsid w:val="00490102"/>
    <w:rsid w:val="00496021"/>
    <w:rsid w:val="0049684A"/>
    <w:rsid w:val="00497941"/>
    <w:rsid w:val="004A4995"/>
    <w:rsid w:val="004A75EA"/>
    <w:rsid w:val="004B399F"/>
    <w:rsid w:val="004C52BC"/>
    <w:rsid w:val="004C7FA3"/>
    <w:rsid w:val="004D2235"/>
    <w:rsid w:val="004D51DC"/>
    <w:rsid w:val="004E0B6E"/>
    <w:rsid w:val="004E2FB8"/>
    <w:rsid w:val="004F165F"/>
    <w:rsid w:val="004F3C18"/>
    <w:rsid w:val="004F7E25"/>
    <w:rsid w:val="00503CF2"/>
    <w:rsid w:val="005079CD"/>
    <w:rsid w:val="00507E73"/>
    <w:rsid w:val="00512E58"/>
    <w:rsid w:val="00516B54"/>
    <w:rsid w:val="005176CA"/>
    <w:rsid w:val="005254F1"/>
    <w:rsid w:val="00536351"/>
    <w:rsid w:val="00547BB5"/>
    <w:rsid w:val="005514DD"/>
    <w:rsid w:val="0055524E"/>
    <w:rsid w:val="00556C9A"/>
    <w:rsid w:val="00561108"/>
    <w:rsid w:val="005625C1"/>
    <w:rsid w:val="0056334F"/>
    <w:rsid w:val="0057588F"/>
    <w:rsid w:val="0057625B"/>
    <w:rsid w:val="00582C47"/>
    <w:rsid w:val="00585A7F"/>
    <w:rsid w:val="00590178"/>
    <w:rsid w:val="00592F57"/>
    <w:rsid w:val="005A4BF8"/>
    <w:rsid w:val="005A567A"/>
    <w:rsid w:val="005A5A0D"/>
    <w:rsid w:val="005B0865"/>
    <w:rsid w:val="005B1BD8"/>
    <w:rsid w:val="005B4AB0"/>
    <w:rsid w:val="005B6656"/>
    <w:rsid w:val="005C7DBC"/>
    <w:rsid w:val="005D0759"/>
    <w:rsid w:val="005D0B6E"/>
    <w:rsid w:val="005D13EC"/>
    <w:rsid w:val="005D36E5"/>
    <w:rsid w:val="005E1411"/>
    <w:rsid w:val="005E3D1D"/>
    <w:rsid w:val="005E4E56"/>
    <w:rsid w:val="005F3BBF"/>
    <w:rsid w:val="00603938"/>
    <w:rsid w:val="0060760F"/>
    <w:rsid w:val="006174B0"/>
    <w:rsid w:val="006257FB"/>
    <w:rsid w:val="00635E13"/>
    <w:rsid w:val="00636F46"/>
    <w:rsid w:val="006436AC"/>
    <w:rsid w:val="006545A9"/>
    <w:rsid w:val="00654C86"/>
    <w:rsid w:val="006555BB"/>
    <w:rsid w:val="00666E77"/>
    <w:rsid w:val="00667081"/>
    <w:rsid w:val="00674780"/>
    <w:rsid w:val="006761DD"/>
    <w:rsid w:val="00683017"/>
    <w:rsid w:val="00685A93"/>
    <w:rsid w:val="0069482D"/>
    <w:rsid w:val="0069729A"/>
    <w:rsid w:val="00697F0E"/>
    <w:rsid w:val="006A184C"/>
    <w:rsid w:val="006A2AAE"/>
    <w:rsid w:val="006B4EAE"/>
    <w:rsid w:val="006B657A"/>
    <w:rsid w:val="006C7BF4"/>
    <w:rsid w:val="006D0785"/>
    <w:rsid w:val="006D7450"/>
    <w:rsid w:val="006D746E"/>
    <w:rsid w:val="006E5C2D"/>
    <w:rsid w:val="006F46AB"/>
    <w:rsid w:val="006F488D"/>
    <w:rsid w:val="006F6F15"/>
    <w:rsid w:val="00704D6F"/>
    <w:rsid w:val="00710070"/>
    <w:rsid w:val="00711B57"/>
    <w:rsid w:val="007203B5"/>
    <w:rsid w:val="007355F6"/>
    <w:rsid w:val="007368AF"/>
    <w:rsid w:val="0073752E"/>
    <w:rsid w:val="00742D49"/>
    <w:rsid w:val="00751E9C"/>
    <w:rsid w:val="007612FA"/>
    <w:rsid w:val="00762137"/>
    <w:rsid w:val="00774F0A"/>
    <w:rsid w:val="00790825"/>
    <w:rsid w:val="007912B4"/>
    <w:rsid w:val="007935AD"/>
    <w:rsid w:val="007957B2"/>
    <w:rsid w:val="007A45E5"/>
    <w:rsid w:val="007B4CCD"/>
    <w:rsid w:val="007D4613"/>
    <w:rsid w:val="007D6B18"/>
    <w:rsid w:val="007E3871"/>
    <w:rsid w:val="007F0779"/>
    <w:rsid w:val="0080570F"/>
    <w:rsid w:val="008131E4"/>
    <w:rsid w:val="00814516"/>
    <w:rsid w:val="00814857"/>
    <w:rsid w:val="0082470B"/>
    <w:rsid w:val="00826309"/>
    <w:rsid w:val="008325DF"/>
    <w:rsid w:val="0083355C"/>
    <w:rsid w:val="00834181"/>
    <w:rsid w:val="00840A7B"/>
    <w:rsid w:val="00841A65"/>
    <w:rsid w:val="00843444"/>
    <w:rsid w:val="00853D46"/>
    <w:rsid w:val="00856195"/>
    <w:rsid w:val="00863E8B"/>
    <w:rsid w:val="00871362"/>
    <w:rsid w:val="00880021"/>
    <w:rsid w:val="0088323B"/>
    <w:rsid w:val="00890F80"/>
    <w:rsid w:val="00896233"/>
    <w:rsid w:val="008A6C8B"/>
    <w:rsid w:val="008B7AC3"/>
    <w:rsid w:val="008C1A88"/>
    <w:rsid w:val="008D16FC"/>
    <w:rsid w:val="008E71B7"/>
    <w:rsid w:val="008E79EB"/>
    <w:rsid w:val="008F5734"/>
    <w:rsid w:val="0090095E"/>
    <w:rsid w:val="00901046"/>
    <w:rsid w:val="00901F75"/>
    <w:rsid w:val="00905A50"/>
    <w:rsid w:val="00906506"/>
    <w:rsid w:val="009112EC"/>
    <w:rsid w:val="00914788"/>
    <w:rsid w:val="0091557C"/>
    <w:rsid w:val="00916E86"/>
    <w:rsid w:val="00916F82"/>
    <w:rsid w:val="00925123"/>
    <w:rsid w:val="00926246"/>
    <w:rsid w:val="00926677"/>
    <w:rsid w:val="0093007A"/>
    <w:rsid w:val="0093576C"/>
    <w:rsid w:val="00935E1D"/>
    <w:rsid w:val="009440D1"/>
    <w:rsid w:val="00957DCE"/>
    <w:rsid w:val="009618C4"/>
    <w:rsid w:val="0096296B"/>
    <w:rsid w:val="00980C88"/>
    <w:rsid w:val="0099618A"/>
    <w:rsid w:val="009A7A88"/>
    <w:rsid w:val="009B0743"/>
    <w:rsid w:val="009B32E4"/>
    <w:rsid w:val="009B5B4B"/>
    <w:rsid w:val="009C0C14"/>
    <w:rsid w:val="009C455B"/>
    <w:rsid w:val="009D03CC"/>
    <w:rsid w:val="009D1106"/>
    <w:rsid w:val="009D28B0"/>
    <w:rsid w:val="009F2ED5"/>
    <w:rsid w:val="009F49C2"/>
    <w:rsid w:val="00A0401C"/>
    <w:rsid w:val="00A056BC"/>
    <w:rsid w:val="00A1105A"/>
    <w:rsid w:val="00A20B27"/>
    <w:rsid w:val="00A21956"/>
    <w:rsid w:val="00A220EE"/>
    <w:rsid w:val="00A238C2"/>
    <w:rsid w:val="00A36097"/>
    <w:rsid w:val="00A40F34"/>
    <w:rsid w:val="00A46CC8"/>
    <w:rsid w:val="00A4747E"/>
    <w:rsid w:val="00A51C6B"/>
    <w:rsid w:val="00A53248"/>
    <w:rsid w:val="00A62A74"/>
    <w:rsid w:val="00A6438F"/>
    <w:rsid w:val="00A65701"/>
    <w:rsid w:val="00A73A2C"/>
    <w:rsid w:val="00A83E2F"/>
    <w:rsid w:val="00AB061C"/>
    <w:rsid w:val="00AB5F7A"/>
    <w:rsid w:val="00AC6BE0"/>
    <w:rsid w:val="00AE208D"/>
    <w:rsid w:val="00AE26D5"/>
    <w:rsid w:val="00AE5DF5"/>
    <w:rsid w:val="00AF3924"/>
    <w:rsid w:val="00AF6306"/>
    <w:rsid w:val="00B03993"/>
    <w:rsid w:val="00B04976"/>
    <w:rsid w:val="00B21DAC"/>
    <w:rsid w:val="00B253FD"/>
    <w:rsid w:val="00B35070"/>
    <w:rsid w:val="00B3594A"/>
    <w:rsid w:val="00B47E1C"/>
    <w:rsid w:val="00B507D5"/>
    <w:rsid w:val="00B55EA5"/>
    <w:rsid w:val="00B5760F"/>
    <w:rsid w:val="00B57D77"/>
    <w:rsid w:val="00B6049E"/>
    <w:rsid w:val="00B62F54"/>
    <w:rsid w:val="00B70379"/>
    <w:rsid w:val="00B72771"/>
    <w:rsid w:val="00B72EFD"/>
    <w:rsid w:val="00B84354"/>
    <w:rsid w:val="00B927AB"/>
    <w:rsid w:val="00BB08AC"/>
    <w:rsid w:val="00BC2780"/>
    <w:rsid w:val="00BD5DE1"/>
    <w:rsid w:val="00BE4472"/>
    <w:rsid w:val="00BF452F"/>
    <w:rsid w:val="00BF5E4B"/>
    <w:rsid w:val="00C21518"/>
    <w:rsid w:val="00C236CD"/>
    <w:rsid w:val="00C43BEC"/>
    <w:rsid w:val="00C469F2"/>
    <w:rsid w:val="00C47C32"/>
    <w:rsid w:val="00C5276D"/>
    <w:rsid w:val="00C56CDC"/>
    <w:rsid w:val="00C712FF"/>
    <w:rsid w:val="00C7274F"/>
    <w:rsid w:val="00C73BF3"/>
    <w:rsid w:val="00C8024E"/>
    <w:rsid w:val="00C832CE"/>
    <w:rsid w:val="00C955F3"/>
    <w:rsid w:val="00CB7876"/>
    <w:rsid w:val="00CC260A"/>
    <w:rsid w:val="00CC5DF1"/>
    <w:rsid w:val="00CC6509"/>
    <w:rsid w:val="00CC76AB"/>
    <w:rsid w:val="00CD034D"/>
    <w:rsid w:val="00CE2851"/>
    <w:rsid w:val="00CE6714"/>
    <w:rsid w:val="00CF761B"/>
    <w:rsid w:val="00D01FBA"/>
    <w:rsid w:val="00D051BC"/>
    <w:rsid w:val="00D1413C"/>
    <w:rsid w:val="00D14A3D"/>
    <w:rsid w:val="00D16421"/>
    <w:rsid w:val="00D17D69"/>
    <w:rsid w:val="00D273CB"/>
    <w:rsid w:val="00D33778"/>
    <w:rsid w:val="00D40F5F"/>
    <w:rsid w:val="00D42DC9"/>
    <w:rsid w:val="00D52C7E"/>
    <w:rsid w:val="00D54EEF"/>
    <w:rsid w:val="00D63252"/>
    <w:rsid w:val="00D65F6D"/>
    <w:rsid w:val="00D71374"/>
    <w:rsid w:val="00D729BD"/>
    <w:rsid w:val="00D83372"/>
    <w:rsid w:val="00D84192"/>
    <w:rsid w:val="00D87127"/>
    <w:rsid w:val="00D9518C"/>
    <w:rsid w:val="00D95906"/>
    <w:rsid w:val="00D95D15"/>
    <w:rsid w:val="00DA1BED"/>
    <w:rsid w:val="00DA23F1"/>
    <w:rsid w:val="00DC7C01"/>
    <w:rsid w:val="00DD368F"/>
    <w:rsid w:val="00DD6EB7"/>
    <w:rsid w:val="00DE40E7"/>
    <w:rsid w:val="00DF17D4"/>
    <w:rsid w:val="00DF439D"/>
    <w:rsid w:val="00E025B6"/>
    <w:rsid w:val="00E02BF1"/>
    <w:rsid w:val="00E044AD"/>
    <w:rsid w:val="00E0496F"/>
    <w:rsid w:val="00E05AF1"/>
    <w:rsid w:val="00E060C9"/>
    <w:rsid w:val="00E10FBD"/>
    <w:rsid w:val="00E12DB2"/>
    <w:rsid w:val="00E13890"/>
    <w:rsid w:val="00E1518C"/>
    <w:rsid w:val="00E20129"/>
    <w:rsid w:val="00E262EE"/>
    <w:rsid w:val="00E34B3A"/>
    <w:rsid w:val="00E44F10"/>
    <w:rsid w:val="00E50743"/>
    <w:rsid w:val="00E514D4"/>
    <w:rsid w:val="00E56796"/>
    <w:rsid w:val="00E567AE"/>
    <w:rsid w:val="00E6468D"/>
    <w:rsid w:val="00E719DE"/>
    <w:rsid w:val="00E75267"/>
    <w:rsid w:val="00E76B1C"/>
    <w:rsid w:val="00E83DBF"/>
    <w:rsid w:val="00E860A5"/>
    <w:rsid w:val="00E91DD8"/>
    <w:rsid w:val="00EA0CF3"/>
    <w:rsid w:val="00EA3F84"/>
    <w:rsid w:val="00EB2004"/>
    <w:rsid w:val="00EB2D84"/>
    <w:rsid w:val="00EB45CB"/>
    <w:rsid w:val="00EC56B7"/>
    <w:rsid w:val="00ED15C6"/>
    <w:rsid w:val="00EE7E5B"/>
    <w:rsid w:val="00EF276F"/>
    <w:rsid w:val="00EF423E"/>
    <w:rsid w:val="00EF472C"/>
    <w:rsid w:val="00EF4D10"/>
    <w:rsid w:val="00F02621"/>
    <w:rsid w:val="00F03BD9"/>
    <w:rsid w:val="00F07577"/>
    <w:rsid w:val="00F07C8F"/>
    <w:rsid w:val="00F11FD9"/>
    <w:rsid w:val="00F13926"/>
    <w:rsid w:val="00F14801"/>
    <w:rsid w:val="00F16A38"/>
    <w:rsid w:val="00F16E3D"/>
    <w:rsid w:val="00F27025"/>
    <w:rsid w:val="00F34326"/>
    <w:rsid w:val="00F37582"/>
    <w:rsid w:val="00F425E7"/>
    <w:rsid w:val="00F47A43"/>
    <w:rsid w:val="00F55319"/>
    <w:rsid w:val="00F60CD4"/>
    <w:rsid w:val="00F718ED"/>
    <w:rsid w:val="00F75E1D"/>
    <w:rsid w:val="00F80D2A"/>
    <w:rsid w:val="00F82B48"/>
    <w:rsid w:val="00F87655"/>
    <w:rsid w:val="00F912AD"/>
    <w:rsid w:val="00F95C22"/>
    <w:rsid w:val="00FA7116"/>
    <w:rsid w:val="00FB2D58"/>
    <w:rsid w:val="00FD137C"/>
    <w:rsid w:val="00FE01E4"/>
    <w:rsid w:val="00FE6587"/>
    <w:rsid w:val="00FF04B1"/>
    <w:rsid w:val="00FF5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C5DF1"/>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semiHidden/>
    <w:unhideWhenUsed/>
    <w:qFormat/>
    <w:rsid w:val="003165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82C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99"/>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semiHidden/>
    <w:unhideWhenUsed/>
    <w:rsid w:val="00826309"/>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99"/>
    <w:qFormat/>
    <w:locked/>
    <w:rsid w:val="00826309"/>
  </w:style>
  <w:style w:type="table" w:customStyle="1" w:styleId="TableGrid1">
    <w:name w:val="Table Grid1"/>
    <w:basedOn w:val="prastojilentel"/>
    <w:uiPriority w:val="99"/>
    <w:rsid w:val="00826309"/>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D0785"/>
    <w:rPr>
      <w:sz w:val="16"/>
      <w:szCs w:val="16"/>
    </w:rPr>
  </w:style>
  <w:style w:type="paragraph" w:styleId="Komentarotekstas">
    <w:name w:val="annotation text"/>
    <w:basedOn w:val="prastasis"/>
    <w:link w:val="KomentarotekstasDiagrama"/>
    <w:uiPriority w:val="99"/>
    <w:unhideWhenUsed/>
    <w:rsid w:val="006D07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0785"/>
    <w:rPr>
      <w:sz w:val="20"/>
      <w:szCs w:val="20"/>
    </w:rPr>
  </w:style>
  <w:style w:type="paragraph" w:styleId="Komentarotema">
    <w:name w:val="annotation subject"/>
    <w:basedOn w:val="Komentarotekstas"/>
    <w:next w:val="Komentarotekstas"/>
    <w:link w:val="KomentarotemaDiagrama"/>
    <w:uiPriority w:val="99"/>
    <w:semiHidden/>
    <w:unhideWhenUsed/>
    <w:rsid w:val="006D0785"/>
    <w:rPr>
      <w:b/>
      <w:bCs/>
    </w:rPr>
  </w:style>
  <w:style w:type="character" w:customStyle="1" w:styleId="KomentarotemaDiagrama">
    <w:name w:val="Komentaro tema Diagrama"/>
    <w:basedOn w:val="KomentarotekstasDiagrama"/>
    <w:link w:val="Komentarotema"/>
    <w:uiPriority w:val="99"/>
    <w:semiHidden/>
    <w:rsid w:val="006D0785"/>
    <w:rPr>
      <w:b/>
      <w:bCs/>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B08AC"/>
    <w:rPr>
      <w:rFonts w:ascii="Times New Roman" w:eastAsia="Calibri"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B08AC"/>
    <w:pPr>
      <w:spacing w:after="0" w:line="240" w:lineRule="auto"/>
      <w:ind w:firstLine="709"/>
      <w:jc w:val="both"/>
    </w:pPr>
    <w:rPr>
      <w:rFonts w:ascii="Times New Roman" w:eastAsia="Calibri"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B08AC"/>
    <w:rPr>
      <w:sz w:val="20"/>
      <w:szCs w:val="20"/>
    </w:rPr>
  </w:style>
  <w:style w:type="character" w:styleId="Puslapioinaosnuoroda">
    <w:name w:val="footnote reference"/>
    <w:basedOn w:val="Numatytasispastraiposriftas"/>
    <w:uiPriority w:val="99"/>
    <w:semiHidden/>
    <w:unhideWhenUsed/>
    <w:rsid w:val="00BB08AC"/>
    <w:rPr>
      <w:vertAlign w:val="superscript"/>
    </w:rPr>
  </w:style>
  <w:style w:type="paragraph" w:styleId="Debesliotekstas">
    <w:name w:val="Balloon Text"/>
    <w:basedOn w:val="prastasis"/>
    <w:link w:val="DebesliotekstasDiagrama"/>
    <w:uiPriority w:val="99"/>
    <w:semiHidden/>
    <w:unhideWhenUsed/>
    <w:rsid w:val="00F425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5E7"/>
    <w:rPr>
      <w:rFonts w:ascii="Segoe UI" w:hAnsi="Segoe UI" w:cs="Segoe UI"/>
      <w:sz w:val="18"/>
      <w:szCs w:val="18"/>
    </w:rPr>
  </w:style>
  <w:style w:type="paragraph" w:styleId="Pataisymai">
    <w:name w:val="Revision"/>
    <w:hidden/>
    <w:uiPriority w:val="99"/>
    <w:semiHidden/>
    <w:rsid w:val="000136BD"/>
    <w:pPr>
      <w:spacing w:after="0" w:line="240" w:lineRule="auto"/>
    </w:pPr>
  </w:style>
  <w:style w:type="character" w:customStyle="1" w:styleId="BetarpDiagrama">
    <w:name w:val="Be tarpų Diagrama"/>
    <w:link w:val="Betarp"/>
    <w:uiPriority w:val="1"/>
    <w:locked/>
    <w:rsid w:val="005D0B6E"/>
    <w:rPr>
      <w:rFonts w:ascii="Times New Roman" w:hAnsi="Times New Roman" w:cs="Times New Roman Bold"/>
      <w:sz w:val="24"/>
      <w:lang w:eastAsia="ar-SA"/>
    </w:rPr>
  </w:style>
  <w:style w:type="paragraph" w:styleId="Betarp">
    <w:name w:val="No Spacing"/>
    <w:link w:val="BetarpDiagrama"/>
    <w:uiPriority w:val="1"/>
    <w:qFormat/>
    <w:rsid w:val="005D0B6E"/>
    <w:pPr>
      <w:suppressAutoHyphens/>
      <w:spacing w:after="0" w:line="240" w:lineRule="auto"/>
    </w:pPr>
    <w:rPr>
      <w:rFonts w:ascii="Times New Roman" w:hAnsi="Times New Roman" w:cs="Times New Roman Bold"/>
      <w:sz w:val="24"/>
      <w:lang w:eastAsia="ar-SA"/>
    </w:rPr>
  </w:style>
  <w:style w:type="character" w:customStyle="1" w:styleId="Antrat1Diagrama">
    <w:name w:val="Antraštė 1 Diagrama"/>
    <w:basedOn w:val="Numatytasispastraiposriftas"/>
    <w:link w:val="Antrat1"/>
    <w:uiPriority w:val="9"/>
    <w:rsid w:val="00CC5DF1"/>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316578"/>
    <w:rPr>
      <w:rFonts w:asciiTheme="majorHAnsi" w:eastAsiaTheme="majorEastAsia" w:hAnsiTheme="majorHAnsi" w:cstheme="majorBidi"/>
      <w:color w:val="2F5496" w:themeColor="accent1" w:themeShade="BF"/>
      <w:sz w:val="26"/>
      <w:szCs w:val="26"/>
    </w:rPr>
  </w:style>
  <w:style w:type="character" w:customStyle="1" w:styleId="ng-star-inserted">
    <w:name w:val="ng-star-inserted"/>
    <w:basedOn w:val="Numatytasispastraiposriftas"/>
    <w:rsid w:val="007368AF"/>
  </w:style>
  <w:style w:type="paragraph" w:styleId="prastasiniatinklio">
    <w:name w:val="Normal (Web)"/>
    <w:basedOn w:val="prastasis"/>
    <w:uiPriority w:val="99"/>
    <w:semiHidden/>
    <w:unhideWhenUsed/>
    <w:rsid w:val="003027F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E060C9"/>
    <w:rPr>
      <w:b/>
      <w:bCs/>
    </w:rPr>
  </w:style>
  <w:style w:type="character" w:customStyle="1" w:styleId="Antrat3Diagrama">
    <w:name w:val="Antraštė 3 Diagrama"/>
    <w:basedOn w:val="Numatytasispastraiposriftas"/>
    <w:link w:val="Antrat3"/>
    <w:uiPriority w:val="9"/>
    <w:semiHidden/>
    <w:rsid w:val="00582C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1798">
      <w:bodyDiv w:val="1"/>
      <w:marLeft w:val="0"/>
      <w:marRight w:val="0"/>
      <w:marTop w:val="0"/>
      <w:marBottom w:val="0"/>
      <w:divBdr>
        <w:top w:val="none" w:sz="0" w:space="0" w:color="auto"/>
        <w:left w:val="none" w:sz="0" w:space="0" w:color="auto"/>
        <w:bottom w:val="none" w:sz="0" w:space="0" w:color="auto"/>
        <w:right w:val="none" w:sz="0" w:space="0" w:color="auto"/>
      </w:divBdr>
    </w:div>
    <w:div w:id="276641911">
      <w:bodyDiv w:val="1"/>
      <w:marLeft w:val="0"/>
      <w:marRight w:val="0"/>
      <w:marTop w:val="0"/>
      <w:marBottom w:val="0"/>
      <w:divBdr>
        <w:top w:val="none" w:sz="0" w:space="0" w:color="auto"/>
        <w:left w:val="none" w:sz="0" w:space="0" w:color="auto"/>
        <w:bottom w:val="none" w:sz="0" w:space="0" w:color="auto"/>
        <w:right w:val="none" w:sz="0" w:space="0" w:color="auto"/>
      </w:divBdr>
    </w:div>
    <w:div w:id="359862778">
      <w:bodyDiv w:val="1"/>
      <w:marLeft w:val="0"/>
      <w:marRight w:val="0"/>
      <w:marTop w:val="0"/>
      <w:marBottom w:val="0"/>
      <w:divBdr>
        <w:top w:val="none" w:sz="0" w:space="0" w:color="auto"/>
        <w:left w:val="none" w:sz="0" w:space="0" w:color="auto"/>
        <w:bottom w:val="none" w:sz="0" w:space="0" w:color="auto"/>
        <w:right w:val="none" w:sz="0" w:space="0" w:color="auto"/>
      </w:divBdr>
    </w:div>
    <w:div w:id="383066538">
      <w:bodyDiv w:val="1"/>
      <w:marLeft w:val="0"/>
      <w:marRight w:val="0"/>
      <w:marTop w:val="0"/>
      <w:marBottom w:val="0"/>
      <w:divBdr>
        <w:top w:val="none" w:sz="0" w:space="0" w:color="auto"/>
        <w:left w:val="none" w:sz="0" w:space="0" w:color="auto"/>
        <w:bottom w:val="none" w:sz="0" w:space="0" w:color="auto"/>
        <w:right w:val="none" w:sz="0" w:space="0" w:color="auto"/>
      </w:divBdr>
    </w:div>
    <w:div w:id="670255609">
      <w:bodyDiv w:val="1"/>
      <w:marLeft w:val="0"/>
      <w:marRight w:val="0"/>
      <w:marTop w:val="0"/>
      <w:marBottom w:val="0"/>
      <w:divBdr>
        <w:top w:val="none" w:sz="0" w:space="0" w:color="auto"/>
        <w:left w:val="none" w:sz="0" w:space="0" w:color="auto"/>
        <w:bottom w:val="none" w:sz="0" w:space="0" w:color="auto"/>
        <w:right w:val="none" w:sz="0" w:space="0" w:color="auto"/>
      </w:divBdr>
    </w:div>
    <w:div w:id="800415266">
      <w:bodyDiv w:val="1"/>
      <w:marLeft w:val="0"/>
      <w:marRight w:val="0"/>
      <w:marTop w:val="0"/>
      <w:marBottom w:val="0"/>
      <w:divBdr>
        <w:top w:val="none" w:sz="0" w:space="0" w:color="auto"/>
        <w:left w:val="none" w:sz="0" w:space="0" w:color="auto"/>
        <w:bottom w:val="none" w:sz="0" w:space="0" w:color="auto"/>
        <w:right w:val="none" w:sz="0" w:space="0" w:color="auto"/>
      </w:divBdr>
    </w:div>
    <w:div w:id="971515883">
      <w:bodyDiv w:val="1"/>
      <w:marLeft w:val="0"/>
      <w:marRight w:val="0"/>
      <w:marTop w:val="0"/>
      <w:marBottom w:val="0"/>
      <w:divBdr>
        <w:top w:val="none" w:sz="0" w:space="0" w:color="auto"/>
        <w:left w:val="none" w:sz="0" w:space="0" w:color="auto"/>
        <w:bottom w:val="none" w:sz="0" w:space="0" w:color="auto"/>
        <w:right w:val="none" w:sz="0" w:space="0" w:color="auto"/>
      </w:divBdr>
    </w:div>
    <w:div w:id="1053694268">
      <w:bodyDiv w:val="1"/>
      <w:marLeft w:val="0"/>
      <w:marRight w:val="0"/>
      <w:marTop w:val="0"/>
      <w:marBottom w:val="0"/>
      <w:divBdr>
        <w:top w:val="none" w:sz="0" w:space="0" w:color="auto"/>
        <w:left w:val="none" w:sz="0" w:space="0" w:color="auto"/>
        <w:bottom w:val="none" w:sz="0" w:space="0" w:color="auto"/>
        <w:right w:val="none" w:sz="0" w:space="0" w:color="auto"/>
      </w:divBdr>
    </w:div>
    <w:div w:id="1062751648">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211191910">
      <w:bodyDiv w:val="1"/>
      <w:marLeft w:val="0"/>
      <w:marRight w:val="0"/>
      <w:marTop w:val="0"/>
      <w:marBottom w:val="0"/>
      <w:divBdr>
        <w:top w:val="none" w:sz="0" w:space="0" w:color="auto"/>
        <w:left w:val="none" w:sz="0" w:space="0" w:color="auto"/>
        <w:bottom w:val="none" w:sz="0" w:space="0" w:color="auto"/>
        <w:right w:val="none" w:sz="0" w:space="0" w:color="auto"/>
      </w:divBdr>
    </w:div>
    <w:div w:id="1334138657">
      <w:bodyDiv w:val="1"/>
      <w:marLeft w:val="0"/>
      <w:marRight w:val="0"/>
      <w:marTop w:val="0"/>
      <w:marBottom w:val="0"/>
      <w:divBdr>
        <w:top w:val="none" w:sz="0" w:space="0" w:color="auto"/>
        <w:left w:val="none" w:sz="0" w:space="0" w:color="auto"/>
        <w:bottom w:val="none" w:sz="0" w:space="0" w:color="auto"/>
        <w:right w:val="none" w:sz="0" w:space="0" w:color="auto"/>
      </w:divBdr>
    </w:div>
    <w:div w:id="1544707748">
      <w:bodyDiv w:val="1"/>
      <w:marLeft w:val="0"/>
      <w:marRight w:val="0"/>
      <w:marTop w:val="0"/>
      <w:marBottom w:val="0"/>
      <w:divBdr>
        <w:top w:val="none" w:sz="0" w:space="0" w:color="auto"/>
        <w:left w:val="none" w:sz="0" w:space="0" w:color="auto"/>
        <w:bottom w:val="none" w:sz="0" w:space="0" w:color="auto"/>
        <w:right w:val="none" w:sz="0" w:space="0" w:color="auto"/>
      </w:divBdr>
    </w:div>
    <w:div w:id="1659455027">
      <w:bodyDiv w:val="1"/>
      <w:marLeft w:val="0"/>
      <w:marRight w:val="0"/>
      <w:marTop w:val="0"/>
      <w:marBottom w:val="0"/>
      <w:divBdr>
        <w:top w:val="none" w:sz="0" w:space="0" w:color="auto"/>
        <w:left w:val="none" w:sz="0" w:space="0" w:color="auto"/>
        <w:bottom w:val="none" w:sz="0" w:space="0" w:color="auto"/>
        <w:right w:val="none" w:sz="0" w:space="0" w:color="auto"/>
      </w:divBdr>
    </w:div>
    <w:div w:id="1794009917">
      <w:bodyDiv w:val="1"/>
      <w:marLeft w:val="0"/>
      <w:marRight w:val="0"/>
      <w:marTop w:val="0"/>
      <w:marBottom w:val="0"/>
      <w:divBdr>
        <w:top w:val="none" w:sz="0" w:space="0" w:color="auto"/>
        <w:left w:val="none" w:sz="0" w:space="0" w:color="auto"/>
        <w:bottom w:val="none" w:sz="0" w:space="0" w:color="auto"/>
        <w:right w:val="none" w:sz="0" w:space="0" w:color="auto"/>
      </w:divBdr>
    </w:div>
    <w:div w:id="1915046698">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066710359">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8D23-46E7-431A-9132-790E1F13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19921</Words>
  <Characters>11356</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Gabija Viluckytė</cp:lastModifiedBy>
  <cp:revision>6</cp:revision>
  <cp:lastPrinted>2026-03-09T15:33:00Z</cp:lastPrinted>
  <dcterms:created xsi:type="dcterms:W3CDTF">2026-05-22T06:00:00Z</dcterms:created>
  <dcterms:modified xsi:type="dcterms:W3CDTF">2026-05-25T10:48:00Z</dcterms:modified>
</cp:coreProperties>
</file>