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FAE92" w14:textId="77777777" w:rsidR="00EF65D9" w:rsidRPr="0051381F" w:rsidRDefault="00EF65D9" w:rsidP="00EF65D9">
      <w:pPr>
        <w:spacing w:line="240" w:lineRule="auto"/>
        <w:jc w:val="center"/>
        <w:rPr>
          <w:rFonts w:ascii="Cambria" w:hAnsi="Cambria" w:cs="Times New Roman"/>
          <w:b/>
          <w:sz w:val="28"/>
        </w:rPr>
      </w:pPr>
      <w:r w:rsidRPr="0051381F">
        <w:rPr>
          <w:rFonts w:ascii="Cambria" w:hAnsi="Cambria" w:cs="Times New Roman"/>
          <w:b/>
          <w:noProof/>
          <w:sz w:val="28"/>
        </w:rPr>
        <w:t>TECHNINĖ SPECIFIKACIJA MEDICINOS PAGALBOS PRIEMONĖMS ĮS</w:t>
      </w:r>
      <w:r w:rsidRPr="0051381F">
        <w:rPr>
          <w:rFonts w:ascii="Cambria" w:hAnsi="Cambria" w:cs="Times New Roman"/>
          <w:b/>
          <w:sz w:val="28"/>
        </w:rPr>
        <w:t>IGYTI</w:t>
      </w:r>
    </w:p>
    <w:p w14:paraId="29BFAE95" w14:textId="77777777" w:rsidR="00FB3301" w:rsidRPr="009A2CBC" w:rsidRDefault="009E29B1">
      <w:pPr>
        <w:rPr>
          <w:rFonts w:ascii="Cambria" w:hAnsi="Cambria"/>
        </w:rPr>
      </w:pPr>
      <w:bookmarkStart w:id="0" w:name="_GoBack"/>
      <w:bookmarkEnd w:id="0"/>
    </w:p>
    <w:p w14:paraId="29BFAE96" w14:textId="77777777" w:rsidR="00D47978" w:rsidRPr="009A2CBC" w:rsidRDefault="00D47978" w:rsidP="00CE7001">
      <w:pPr>
        <w:pStyle w:val="ListParagraph"/>
        <w:numPr>
          <w:ilvl w:val="0"/>
          <w:numId w:val="11"/>
        </w:numPr>
        <w:rPr>
          <w:rFonts w:ascii="Cambria" w:hAnsi="Cambria"/>
          <w:lang w:val="lt-LT"/>
        </w:rPr>
      </w:pPr>
      <w:r w:rsidRPr="009A2CBC">
        <w:rPr>
          <w:rFonts w:ascii="Cambria" w:hAnsi="Cambria"/>
          <w:b/>
          <w:bCs/>
          <w:u w:val="single"/>
          <w:lang w:val="lt-LT"/>
        </w:rPr>
        <w:t>Pėdų apdangalai:</w:t>
      </w:r>
    </w:p>
    <w:p w14:paraId="29BFAE97" w14:textId="77777777" w:rsidR="00D47978" w:rsidRPr="009A2CBC" w:rsidRDefault="00D47978" w:rsidP="00D4797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9A2CBC">
        <w:rPr>
          <w:rFonts w:ascii="Cambria" w:hAnsi="Cambria" w:cs="Times New Roman"/>
          <w:color w:val="000000"/>
          <w:kern w:val="0"/>
          <w:lang w:val="lt-LT"/>
        </w:rPr>
        <w:t>vienkartinio naudojimo (pažymėta simboliu);</w:t>
      </w:r>
    </w:p>
    <w:p w14:paraId="29BFAE98" w14:textId="77777777" w:rsidR="00D47978" w:rsidRPr="009A2CBC" w:rsidRDefault="00D47978" w:rsidP="00D4797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9A2CBC">
        <w:rPr>
          <w:rFonts w:ascii="Cambria" w:hAnsi="Cambria" w:cs="Times New Roman"/>
          <w:color w:val="000000"/>
          <w:kern w:val="0"/>
          <w:lang w:val="lt-LT"/>
        </w:rPr>
        <w:t>sterilūs (simbolis ant pakuotės);</w:t>
      </w:r>
    </w:p>
    <w:p w14:paraId="29BFAE99" w14:textId="77777777" w:rsidR="00D47978" w:rsidRPr="009A2CBC" w:rsidRDefault="00D47978" w:rsidP="00D4797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9A2CBC">
        <w:rPr>
          <w:rFonts w:ascii="Cambria" w:hAnsi="Cambria" w:cs="Times New Roman"/>
          <w:color w:val="000000"/>
          <w:kern w:val="0"/>
          <w:lang w:val="lt-LT"/>
        </w:rPr>
        <w:t>supakuoti po 2 vnt.;</w:t>
      </w:r>
    </w:p>
    <w:p w14:paraId="29BFAE9A" w14:textId="77777777" w:rsidR="00D47978" w:rsidRPr="009A2CBC" w:rsidRDefault="00D47978" w:rsidP="00D4797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9A2CBC">
        <w:rPr>
          <w:rFonts w:ascii="Cambria" w:hAnsi="Cambria" w:cs="Times New Roman"/>
          <w:color w:val="000000"/>
          <w:kern w:val="0"/>
          <w:lang w:val="lt-LT"/>
        </w:rPr>
        <w:t>ant pakuotės lipnios etiketės su sterilumo kontrolės ir produkto duomenimis;</w:t>
      </w:r>
    </w:p>
    <w:p w14:paraId="29BFAE9B" w14:textId="77777777" w:rsidR="00D47978" w:rsidRPr="009A2CBC" w:rsidRDefault="00D47978" w:rsidP="00D4797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9A2CBC">
        <w:rPr>
          <w:rFonts w:ascii="Cambria" w:hAnsi="Cambria" w:cs="Times New Roman"/>
          <w:color w:val="000000"/>
          <w:kern w:val="0"/>
          <w:lang w:val="lt-LT"/>
        </w:rPr>
        <w:t>sulankstyti taip, kad būtų saugu užmauti, nepažeidžiant sterilaus lauko;</w:t>
      </w:r>
    </w:p>
    <w:p w14:paraId="29BFAE9C" w14:textId="77777777" w:rsidR="00D47978" w:rsidRPr="009A2CBC" w:rsidRDefault="00D47978" w:rsidP="00D4797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9A2CBC">
        <w:rPr>
          <w:rFonts w:ascii="Cambria" w:hAnsi="Cambria" w:cs="Times New Roman"/>
          <w:color w:val="000000"/>
          <w:kern w:val="0"/>
          <w:lang w:val="lt-LT"/>
        </w:rPr>
        <w:t>pagaminti iš skai</w:t>
      </w:r>
      <w:r w:rsidR="00144C91" w:rsidRPr="009A2CBC">
        <w:rPr>
          <w:rFonts w:ascii="Cambria" w:hAnsi="Cambria" w:cs="Times New Roman"/>
          <w:color w:val="000000"/>
          <w:kern w:val="0"/>
          <w:lang w:val="lt-LT"/>
        </w:rPr>
        <w:t>draus polietileno ar lygiavertės medžiagos</w:t>
      </w:r>
      <w:r w:rsidRPr="009A2CBC">
        <w:rPr>
          <w:rFonts w:ascii="Cambria" w:hAnsi="Cambria" w:cs="Times New Roman"/>
          <w:color w:val="000000"/>
          <w:kern w:val="0"/>
          <w:lang w:val="lt-LT"/>
        </w:rPr>
        <w:t xml:space="preserve">, ne plonesnio nei 40 </w:t>
      </w:r>
      <w:proofErr w:type="spellStart"/>
      <w:r w:rsidRPr="009A2CBC">
        <w:rPr>
          <w:rFonts w:ascii="Cambria" w:hAnsi="Cambria" w:cs="Times New Roman"/>
          <w:color w:val="000000"/>
          <w:kern w:val="0"/>
          <w:lang w:val="lt-LT"/>
        </w:rPr>
        <w:t>μm</w:t>
      </w:r>
      <w:proofErr w:type="spellEnd"/>
      <w:r w:rsidRPr="009A2CBC">
        <w:rPr>
          <w:rFonts w:ascii="Cambria" w:hAnsi="Cambria" w:cs="Times New Roman"/>
          <w:color w:val="000000"/>
          <w:kern w:val="0"/>
          <w:lang w:val="lt-LT"/>
        </w:rPr>
        <w:t>, bato formos;</w:t>
      </w:r>
    </w:p>
    <w:p w14:paraId="29BFAE9D" w14:textId="77777777" w:rsidR="00D47978" w:rsidRPr="009A2CBC" w:rsidRDefault="00D47978" w:rsidP="00D4797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9A2CBC">
        <w:rPr>
          <w:rFonts w:ascii="Cambria" w:hAnsi="Cambria" w:cs="Times New Roman"/>
          <w:color w:val="000000"/>
          <w:kern w:val="0"/>
          <w:lang w:val="lt-LT"/>
        </w:rPr>
        <w:t>turi po lipnią juostelę apdangalo tvirtinimui, turi fiksuotis ties čiurna;</w:t>
      </w:r>
    </w:p>
    <w:p w14:paraId="29BFAE9E" w14:textId="77777777" w:rsidR="00D47978" w:rsidRPr="009A2CBC" w:rsidRDefault="00D47978" w:rsidP="00D4797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9A2CBC">
        <w:rPr>
          <w:rFonts w:ascii="Cambria" w:hAnsi="Cambria" w:cs="Times New Roman"/>
          <w:color w:val="000000"/>
          <w:kern w:val="0"/>
          <w:lang w:val="lt-LT"/>
        </w:rPr>
        <w:t>sudėtyje nėra latekso (simbolis ant pakuotės arba pateikti tai patvirtinančius dokumentus);</w:t>
      </w:r>
    </w:p>
    <w:p w14:paraId="29BFAE9F" w14:textId="77777777" w:rsidR="00D47978" w:rsidRPr="009A2CBC" w:rsidRDefault="00D47978" w:rsidP="00D4797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9A2CBC">
        <w:rPr>
          <w:rFonts w:ascii="Cambria" w:hAnsi="Cambria" w:cs="Times New Roman"/>
          <w:color w:val="000000"/>
          <w:kern w:val="0"/>
          <w:lang w:val="lt-LT"/>
        </w:rPr>
        <w:t>dydis 35 x 30 cm ±2 cm;</w:t>
      </w:r>
    </w:p>
    <w:p w14:paraId="29BFAEA0" w14:textId="77777777" w:rsidR="00D47978" w:rsidRPr="009A2CBC" w:rsidRDefault="00D47978" w:rsidP="00D4797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9A2CBC">
        <w:rPr>
          <w:rFonts w:ascii="Cambria" w:hAnsi="Cambria" w:cs="Times New Roman"/>
          <w:color w:val="000000"/>
          <w:kern w:val="0"/>
          <w:lang w:val="lt-LT"/>
        </w:rPr>
        <w:t>medicinos prietaisų klasė I, sterilus;</w:t>
      </w:r>
    </w:p>
    <w:p w14:paraId="29BFAEA1" w14:textId="77777777" w:rsidR="00D47978" w:rsidRPr="009A2CBC" w:rsidRDefault="00D47978" w:rsidP="00D4797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9A2CBC">
        <w:rPr>
          <w:rFonts w:ascii="Cambria" w:hAnsi="Cambria" w:cs="Times New Roman"/>
          <w:color w:val="000000"/>
          <w:kern w:val="0"/>
          <w:lang w:val="lt-LT"/>
        </w:rPr>
        <w:t>atitinka EN 13795-1:2019 standarto reikalavimus;</w:t>
      </w:r>
    </w:p>
    <w:p w14:paraId="29BFAEA2" w14:textId="77777777" w:rsidR="00D47978" w:rsidRPr="009A2CBC" w:rsidRDefault="00D47978" w:rsidP="00D4797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9A2CBC">
        <w:rPr>
          <w:rFonts w:ascii="Cambria" w:hAnsi="Cambria" w:cs="Times New Roman"/>
          <w:shd w:val="clear" w:color="auto" w:fill="FFFFFF"/>
          <w:lang w:val="lt-LT"/>
        </w:rPr>
        <w:t>ant pakuotės pažymėtas produkto galiojimo laikas;</w:t>
      </w:r>
    </w:p>
    <w:p w14:paraId="29BFAEA3" w14:textId="77777777" w:rsidR="00D47978" w:rsidRPr="009A2CBC" w:rsidRDefault="00D47978" w:rsidP="00D4797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9A2CBC">
        <w:rPr>
          <w:rFonts w:ascii="Cambria" w:hAnsi="Cambria"/>
          <w:lang w:val="lt-LT"/>
        </w:rPr>
        <w:t>su numatyta pakuotės atidarymo vieta;</w:t>
      </w:r>
    </w:p>
    <w:p w14:paraId="29BFAEA4" w14:textId="77777777" w:rsidR="00D47978" w:rsidRPr="009A2CBC" w:rsidRDefault="00D47978" w:rsidP="00D47978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9A2CBC">
        <w:rPr>
          <w:rFonts w:ascii="Cambria" w:hAnsi="Cambria" w:cs="Times New Roman"/>
          <w:color w:val="000000"/>
          <w:kern w:val="0"/>
          <w:lang w:val="lt-LT"/>
        </w:rPr>
        <w:t xml:space="preserve">įvertinimui turi būti pristatyti pavyzdžiai, ne mažiau 2 vnt.   </w:t>
      </w:r>
    </w:p>
    <w:p w14:paraId="29BFAEA5" w14:textId="77777777" w:rsidR="00D47978" w:rsidRPr="009A2CBC" w:rsidRDefault="00D47978" w:rsidP="00D47978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r w:rsidRPr="009A2CBC">
        <w:rPr>
          <w:rFonts w:ascii="Cambria" w:hAnsi="Cambria"/>
          <w:i/>
          <w:iCs/>
          <w:sz w:val="24"/>
          <w:szCs w:val="24"/>
        </w:rPr>
        <w:t>Orientacinis poreikis: 528 vnt.</w:t>
      </w:r>
    </w:p>
    <w:p w14:paraId="29BFAEA6" w14:textId="77777777" w:rsidR="00144C91" w:rsidRPr="009A2CBC" w:rsidRDefault="00144C91">
      <w:pPr>
        <w:rPr>
          <w:rFonts w:ascii="Cambria" w:hAnsi="Cambria"/>
          <w:sz w:val="24"/>
          <w:szCs w:val="24"/>
        </w:rPr>
      </w:pPr>
    </w:p>
    <w:p w14:paraId="29BFAEA7" w14:textId="22E2CA10" w:rsidR="00CE7001" w:rsidRPr="009A2CBC" w:rsidRDefault="00CE7001" w:rsidP="00CE7001">
      <w:pPr>
        <w:pStyle w:val="ListParagraph"/>
        <w:numPr>
          <w:ilvl w:val="0"/>
          <w:numId w:val="11"/>
        </w:numPr>
        <w:spacing w:line="256" w:lineRule="auto"/>
        <w:rPr>
          <w:rFonts w:ascii="Cambria" w:hAnsi="Cambria"/>
          <w:b/>
          <w:u w:val="single"/>
          <w:lang w:val="lt-LT"/>
        </w:rPr>
      </w:pPr>
      <w:r w:rsidRPr="009A2CBC">
        <w:rPr>
          <w:rFonts w:ascii="Cambria" w:hAnsi="Cambria"/>
          <w:b/>
          <w:u w:val="single"/>
          <w:lang w:val="lt-LT"/>
        </w:rPr>
        <w:t>Vienkartinės refleksinės</w:t>
      </w:r>
      <w:r w:rsidR="00615962">
        <w:rPr>
          <w:rFonts w:ascii="Cambria" w:hAnsi="Cambria"/>
          <w:b/>
          <w:u w:val="single"/>
          <w:lang w:val="lt-LT"/>
        </w:rPr>
        <w:t xml:space="preserve"> žymėjimo sferos</w:t>
      </w:r>
      <w:r w:rsidRPr="009A2CBC">
        <w:rPr>
          <w:rFonts w:ascii="Cambria" w:hAnsi="Cambria"/>
          <w:b/>
          <w:u w:val="single"/>
          <w:lang w:val="lt-LT"/>
        </w:rPr>
        <w:t>:</w:t>
      </w:r>
    </w:p>
    <w:p w14:paraId="29BFAEA8" w14:textId="77777777" w:rsidR="00CE7001" w:rsidRPr="009A2CBC" w:rsidRDefault="00CE7001" w:rsidP="00CE7001">
      <w:pPr>
        <w:pStyle w:val="ListParagraph"/>
        <w:numPr>
          <w:ilvl w:val="0"/>
          <w:numId w:val="4"/>
        </w:numPr>
        <w:spacing w:line="256" w:lineRule="auto"/>
        <w:rPr>
          <w:rFonts w:ascii="Cambria" w:hAnsi="Cambria"/>
          <w:lang w:val="lt-LT"/>
        </w:rPr>
      </w:pPr>
      <w:r w:rsidRPr="009A2CBC">
        <w:rPr>
          <w:rFonts w:ascii="Cambria" w:eastAsia="Times New Roman" w:hAnsi="Cambria" w:cs="Times New Roman"/>
          <w:lang w:val="lt-LT" w:eastAsia="lt-LT"/>
        </w:rPr>
        <w:t>vienkartinės (pažymėta simboliu);</w:t>
      </w:r>
    </w:p>
    <w:p w14:paraId="29BFAEA9" w14:textId="77777777" w:rsidR="00CE7001" w:rsidRPr="009A2CBC" w:rsidRDefault="00CE7001" w:rsidP="00CE7001">
      <w:pPr>
        <w:pStyle w:val="ListParagraph"/>
        <w:numPr>
          <w:ilvl w:val="0"/>
          <w:numId w:val="4"/>
        </w:numPr>
        <w:spacing w:line="256" w:lineRule="auto"/>
        <w:rPr>
          <w:rFonts w:ascii="Cambria" w:hAnsi="Cambria"/>
          <w:lang w:val="lt-LT"/>
        </w:rPr>
      </w:pPr>
      <w:r w:rsidRPr="009A2CBC">
        <w:rPr>
          <w:rFonts w:ascii="Cambria" w:eastAsia="Times New Roman" w:hAnsi="Cambria" w:cs="Times New Roman"/>
          <w:lang w:val="lt-LT" w:eastAsia="lt-LT"/>
        </w:rPr>
        <w:t xml:space="preserve">tinkančios </w:t>
      </w:r>
      <w:proofErr w:type="spellStart"/>
      <w:r w:rsidRPr="009A2CBC">
        <w:rPr>
          <w:rFonts w:ascii="Cambria" w:eastAsia="Times New Roman" w:hAnsi="Cambria" w:cs="Times New Roman"/>
          <w:lang w:val="lt-LT" w:eastAsia="lt-LT"/>
        </w:rPr>
        <w:t>neuronavigacinei</w:t>
      </w:r>
      <w:proofErr w:type="spellEnd"/>
      <w:r w:rsidRPr="009A2CBC">
        <w:rPr>
          <w:rFonts w:ascii="Cambria" w:eastAsia="Times New Roman" w:hAnsi="Cambria" w:cs="Times New Roman"/>
          <w:lang w:val="lt-LT" w:eastAsia="lt-LT"/>
        </w:rPr>
        <w:t xml:space="preserve"> sistemai </w:t>
      </w:r>
      <w:r w:rsidRPr="009A2CBC">
        <w:rPr>
          <w:rFonts w:ascii="Cambria" w:hAnsi="Cambria"/>
          <w:lang w:val="lt-LT"/>
        </w:rPr>
        <w:t>"</w:t>
      </w:r>
      <w:proofErr w:type="spellStart"/>
      <w:r w:rsidRPr="009A2CBC">
        <w:rPr>
          <w:rFonts w:ascii="Cambria" w:hAnsi="Cambria"/>
          <w:lang w:val="lt-LT"/>
        </w:rPr>
        <w:t>Brainlab</w:t>
      </w:r>
      <w:proofErr w:type="spellEnd"/>
      <w:r w:rsidRPr="009A2CBC">
        <w:rPr>
          <w:rFonts w:ascii="Cambria" w:hAnsi="Cambria"/>
          <w:lang w:val="lt-LT"/>
        </w:rPr>
        <w:t xml:space="preserve"> Sales </w:t>
      </w:r>
      <w:proofErr w:type="spellStart"/>
      <w:r w:rsidRPr="009A2CBC">
        <w:rPr>
          <w:rFonts w:ascii="Cambria" w:hAnsi="Cambria"/>
          <w:lang w:val="lt-LT"/>
        </w:rPr>
        <w:t>GmbH</w:t>
      </w:r>
      <w:proofErr w:type="spellEnd"/>
      <w:r w:rsidRPr="009A2CBC">
        <w:rPr>
          <w:rFonts w:ascii="Cambria" w:hAnsi="Cambria"/>
          <w:lang w:val="lt-LT"/>
        </w:rPr>
        <w:t>“;</w:t>
      </w:r>
    </w:p>
    <w:p w14:paraId="29BFAEAA" w14:textId="77777777" w:rsidR="00CE7001" w:rsidRPr="009A2CBC" w:rsidRDefault="00CE7001" w:rsidP="00CE7001">
      <w:pPr>
        <w:pStyle w:val="ListParagraph"/>
        <w:numPr>
          <w:ilvl w:val="0"/>
          <w:numId w:val="4"/>
        </w:numPr>
        <w:spacing w:line="256" w:lineRule="auto"/>
        <w:rPr>
          <w:rFonts w:ascii="Cambria" w:hAnsi="Cambria"/>
          <w:lang w:val="lt-LT"/>
        </w:rPr>
      </w:pPr>
      <w:r w:rsidRPr="009A2CBC">
        <w:rPr>
          <w:rFonts w:ascii="Cambria" w:eastAsia="Times New Roman" w:hAnsi="Cambria" w:cs="Times New Roman"/>
          <w:color w:val="000000"/>
          <w:lang w:val="lt-LT" w:eastAsia="lt-LT"/>
        </w:rPr>
        <w:t>sferinė forma su integruotu tvirtinimo mechanizmu;</w:t>
      </w:r>
    </w:p>
    <w:p w14:paraId="29BFAEAB" w14:textId="77777777" w:rsidR="00CE7001" w:rsidRPr="009A2CBC" w:rsidRDefault="00CE7001" w:rsidP="00CE7001">
      <w:pPr>
        <w:pStyle w:val="ListParagraph"/>
        <w:numPr>
          <w:ilvl w:val="0"/>
          <w:numId w:val="4"/>
        </w:numPr>
        <w:spacing w:after="0" w:line="257" w:lineRule="auto"/>
        <w:ind w:left="714" w:hanging="357"/>
        <w:rPr>
          <w:rFonts w:ascii="Cambria" w:hAnsi="Cambria"/>
          <w:lang w:val="lt-LT"/>
        </w:rPr>
      </w:pPr>
      <w:r w:rsidRPr="009A2CBC">
        <w:rPr>
          <w:rFonts w:ascii="Cambria" w:hAnsi="Cambria"/>
          <w:lang w:val="lt-LT"/>
        </w:rPr>
        <w:t>sterilūs (simbolis ant pakuotės).</w:t>
      </w:r>
    </w:p>
    <w:p w14:paraId="29BFAEAC" w14:textId="77777777" w:rsidR="00CE7001" w:rsidRPr="009A2CBC" w:rsidRDefault="00CE7001" w:rsidP="00CE7001">
      <w:pPr>
        <w:ind w:left="360"/>
        <w:rPr>
          <w:rFonts w:ascii="Cambria" w:hAnsi="Cambria"/>
          <w:i/>
          <w:sz w:val="24"/>
          <w:szCs w:val="24"/>
        </w:rPr>
      </w:pPr>
      <w:r w:rsidRPr="009A2CBC">
        <w:rPr>
          <w:rFonts w:ascii="Cambria" w:hAnsi="Cambria"/>
          <w:i/>
          <w:sz w:val="24"/>
          <w:szCs w:val="24"/>
        </w:rPr>
        <w:t xml:space="preserve">Orientacinis poreikis: 4 </w:t>
      </w:r>
      <w:proofErr w:type="spellStart"/>
      <w:r w:rsidRPr="009A2CBC">
        <w:rPr>
          <w:rFonts w:ascii="Cambria" w:hAnsi="Cambria"/>
          <w:i/>
          <w:sz w:val="24"/>
          <w:szCs w:val="24"/>
        </w:rPr>
        <w:t>pak</w:t>
      </w:r>
      <w:proofErr w:type="spellEnd"/>
      <w:r w:rsidRPr="009A2CBC">
        <w:rPr>
          <w:rFonts w:ascii="Cambria" w:hAnsi="Cambria"/>
          <w:i/>
          <w:sz w:val="24"/>
          <w:szCs w:val="24"/>
        </w:rPr>
        <w:t>.</w:t>
      </w:r>
    </w:p>
    <w:p w14:paraId="29BFAEAD" w14:textId="1714EC7E" w:rsidR="00CE7001" w:rsidRPr="009A2CBC" w:rsidRDefault="00CE7001" w:rsidP="00CE7001">
      <w:pPr>
        <w:pStyle w:val="ListParagraph"/>
        <w:numPr>
          <w:ilvl w:val="0"/>
          <w:numId w:val="11"/>
        </w:numPr>
        <w:spacing w:line="256" w:lineRule="auto"/>
        <w:rPr>
          <w:rFonts w:ascii="Cambria" w:hAnsi="Cambria"/>
          <w:b/>
          <w:u w:val="single"/>
          <w:lang w:val="lt-LT"/>
        </w:rPr>
      </w:pPr>
      <w:r w:rsidRPr="009A2CBC">
        <w:rPr>
          <w:rFonts w:ascii="Cambria" w:hAnsi="Cambria"/>
          <w:b/>
          <w:u w:val="single"/>
          <w:lang w:val="lt-LT"/>
        </w:rPr>
        <w:t>Vienkartiniai navigacinio monit</w:t>
      </w:r>
      <w:r w:rsidR="00615962">
        <w:rPr>
          <w:rFonts w:ascii="Cambria" w:hAnsi="Cambria"/>
          <w:b/>
          <w:u w:val="single"/>
          <w:lang w:val="lt-LT"/>
        </w:rPr>
        <w:t>oriaus apklotai</w:t>
      </w:r>
      <w:r w:rsidRPr="009A2CBC">
        <w:rPr>
          <w:rFonts w:ascii="Cambria" w:hAnsi="Cambria"/>
          <w:b/>
          <w:u w:val="single"/>
          <w:lang w:val="lt-LT"/>
        </w:rPr>
        <w:t>:</w:t>
      </w:r>
    </w:p>
    <w:p w14:paraId="29BFAEAE" w14:textId="77777777" w:rsidR="00CE7001" w:rsidRPr="009A2CBC" w:rsidRDefault="00CE7001" w:rsidP="00CE7001">
      <w:pPr>
        <w:pStyle w:val="ListParagraph"/>
        <w:numPr>
          <w:ilvl w:val="0"/>
          <w:numId w:val="6"/>
        </w:numPr>
        <w:spacing w:line="256" w:lineRule="auto"/>
        <w:rPr>
          <w:rFonts w:ascii="Cambria" w:hAnsi="Cambria"/>
          <w:lang w:val="lt-LT"/>
        </w:rPr>
      </w:pPr>
      <w:r w:rsidRPr="009A2CBC">
        <w:rPr>
          <w:rFonts w:ascii="Cambria" w:eastAsia="Times New Roman" w:hAnsi="Cambria" w:cs="Times New Roman"/>
          <w:color w:val="000000"/>
          <w:lang w:val="lt-LT" w:eastAsia="lt-LT"/>
        </w:rPr>
        <w:t>Vienkartinio naudojimo (</w:t>
      </w:r>
      <w:r w:rsidRPr="009A2CBC">
        <w:rPr>
          <w:rFonts w:ascii="Cambria" w:eastAsia="Times New Roman" w:hAnsi="Cambria" w:cs="Times New Roman"/>
          <w:lang w:val="lt-LT" w:eastAsia="lt-LT"/>
        </w:rPr>
        <w:t>pažymėta simboliu);</w:t>
      </w:r>
      <w:r w:rsidRPr="009A2CBC">
        <w:rPr>
          <w:rFonts w:ascii="Cambria" w:eastAsia="Times New Roman" w:hAnsi="Cambria" w:cs="Times New Roman"/>
          <w:color w:val="000000"/>
          <w:lang w:val="lt-LT" w:eastAsia="lt-LT"/>
        </w:rPr>
        <w:t> </w:t>
      </w:r>
    </w:p>
    <w:p w14:paraId="29BFAEAF" w14:textId="77777777" w:rsidR="00CE7001" w:rsidRPr="009A2CBC" w:rsidRDefault="00CE7001" w:rsidP="00CE7001">
      <w:pPr>
        <w:pStyle w:val="ListParagraph"/>
        <w:numPr>
          <w:ilvl w:val="0"/>
          <w:numId w:val="6"/>
        </w:numPr>
        <w:spacing w:after="0" w:line="240" w:lineRule="auto"/>
        <w:rPr>
          <w:rFonts w:ascii="Cambria" w:eastAsia="Times New Roman" w:hAnsi="Cambria" w:cs="Times New Roman"/>
          <w:lang w:val="lt-LT" w:eastAsia="lt-LT"/>
        </w:rPr>
      </w:pPr>
      <w:r w:rsidRPr="009A2CBC">
        <w:rPr>
          <w:rFonts w:ascii="Cambria" w:eastAsia="Times New Roman" w:hAnsi="Cambria" w:cs="Times New Roman"/>
          <w:color w:val="000000"/>
          <w:lang w:val="lt-LT" w:eastAsia="lt-LT"/>
        </w:rPr>
        <w:t xml:space="preserve">suderinamas su </w:t>
      </w:r>
      <w:proofErr w:type="spellStart"/>
      <w:r w:rsidRPr="009A2CBC">
        <w:rPr>
          <w:rFonts w:ascii="Cambria" w:eastAsia="Times New Roman" w:hAnsi="Cambria" w:cs="Times New Roman"/>
          <w:color w:val="000000"/>
          <w:lang w:val="lt-LT" w:eastAsia="lt-LT"/>
        </w:rPr>
        <w:t>Brainlab</w:t>
      </w:r>
      <w:proofErr w:type="spellEnd"/>
      <w:r w:rsidRPr="009A2CBC">
        <w:rPr>
          <w:rFonts w:ascii="Cambria" w:eastAsia="Times New Roman" w:hAnsi="Cambria" w:cs="Times New Roman"/>
          <w:color w:val="000000"/>
          <w:lang w:val="lt-LT" w:eastAsia="lt-LT"/>
        </w:rPr>
        <w:t xml:space="preserve"> </w:t>
      </w:r>
      <w:proofErr w:type="spellStart"/>
      <w:r w:rsidRPr="009A2CBC">
        <w:rPr>
          <w:rFonts w:ascii="Cambria" w:eastAsia="Times New Roman" w:hAnsi="Cambria" w:cs="Times New Roman"/>
          <w:color w:val="000000"/>
          <w:lang w:val="lt-LT" w:eastAsia="lt-LT"/>
        </w:rPr>
        <w:t>Curve</w:t>
      </w:r>
      <w:proofErr w:type="spellEnd"/>
      <w:r w:rsidRPr="009A2CBC">
        <w:rPr>
          <w:rFonts w:ascii="Cambria" w:eastAsia="Times New Roman" w:hAnsi="Cambria" w:cs="Times New Roman"/>
          <w:color w:val="000000"/>
          <w:lang w:val="lt-LT" w:eastAsia="lt-LT"/>
        </w:rPr>
        <w:t xml:space="preserve"> </w:t>
      </w:r>
      <w:proofErr w:type="spellStart"/>
      <w:r w:rsidRPr="009A2CBC">
        <w:rPr>
          <w:rFonts w:ascii="Cambria" w:eastAsia="Times New Roman" w:hAnsi="Cambria" w:cs="Times New Roman"/>
          <w:color w:val="000000"/>
          <w:lang w:val="lt-LT" w:eastAsia="lt-LT"/>
        </w:rPr>
        <w:t>neuronavigacine</w:t>
      </w:r>
      <w:proofErr w:type="spellEnd"/>
      <w:r w:rsidRPr="009A2CBC">
        <w:rPr>
          <w:rFonts w:ascii="Cambria" w:eastAsia="Times New Roman" w:hAnsi="Cambria" w:cs="Times New Roman"/>
          <w:color w:val="000000"/>
          <w:lang w:val="lt-LT" w:eastAsia="lt-LT"/>
        </w:rPr>
        <w:t xml:space="preserve"> sistema;</w:t>
      </w:r>
    </w:p>
    <w:p w14:paraId="29BFAEB0" w14:textId="77777777" w:rsidR="00CE7001" w:rsidRPr="009A2CBC" w:rsidRDefault="00CE7001" w:rsidP="00CE7001">
      <w:pPr>
        <w:pStyle w:val="ListParagraph"/>
        <w:numPr>
          <w:ilvl w:val="0"/>
          <w:numId w:val="6"/>
        </w:numPr>
        <w:spacing w:after="0" w:line="240" w:lineRule="auto"/>
        <w:rPr>
          <w:rFonts w:ascii="Cambria" w:eastAsia="Times New Roman" w:hAnsi="Cambria" w:cs="Times New Roman"/>
          <w:lang w:val="lt-LT" w:eastAsia="lt-LT"/>
        </w:rPr>
      </w:pPr>
      <w:r w:rsidRPr="009A2CBC">
        <w:rPr>
          <w:rFonts w:ascii="Cambria" w:eastAsia="Times New Roman" w:hAnsi="Cambria" w:cs="Times New Roman"/>
          <w:color w:val="000000"/>
          <w:lang w:val="lt-LT" w:eastAsia="lt-LT"/>
        </w:rPr>
        <w:t>tinkamas 32” monitoriams;</w:t>
      </w:r>
    </w:p>
    <w:p w14:paraId="29BFAEB1" w14:textId="77777777" w:rsidR="00CE7001" w:rsidRPr="009A2CBC" w:rsidRDefault="00CE7001" w:rsidP="00CE7001">
      <w:pPr>
        <w:pStyle w:val="ListParagraph"/>
        <w:numPr>
          <w:ilvl w:val="0"/>
          <w:numId w:val="6"/>
        </w:numPr>
        <w:spacing w:after="0" w:line="240" w:lineRule="auto"/>
        <w:rPr>
          <w:rFonts w:ascii="Cambria" w:eastAsia="Times New Roman" w:hAnsi="Cambria" w:cs="Times New Roman"/>
          <w:lang w:val="lt-LT" w:eastAsia="lt-LT"/>
        </w:rPr>
      </w:pPr>
      <w:r w:rsidRPr="009A2CBC">
        <w:rPr>
          <w:rFonts w:ascii="Cambria" w:eastAsia="Times New Roman" w:hAnsi="Cambria" w:cs="Times New Roman"/>
          <w:color w:val="000000"/>
          <w:lang w:val="lt-LT" w:eastAsia="lt-LT"/>
        </w:rPr>
        <w:t>skaidrus, suderinamas su lietimui jautriu ekranu;</w:t>
      </w:r>
    </w:p>
    <w:p w14:paraId="29BFAEB2" w14:textId="77777777" w:rsidR="00CE7001" w:rsidRPr="009A2CBC" w:rsidRDefault="00CE7001" w:rsidP="00CE7001">
      <w:pPr>
        <w:pStyle w:val="ListParagraph"/>
        <w:numPr>
          <w:ilvl w:val="0"/>
          <w:numId w:val="4"/>
        </w:numPr>
        <w:spacing w:after="0" w:line="257" w:lineRule="auto"/>
        <w:ind w:left="714" w:hanging="357"/>
        <w:rPr>
          <w:rFonts w:ascii="Cambria" w:hAnsi="Cambria"/>
          <w:lang w:val="lt-LT"/>
        </w:rPr>
      </w:pPr>
      <w:r w:rsidRPr="009A2CBC">
        <w:rPr>
          <w:rFonts w:ascii="Cambria" w:hAnsi="Cambria"/>
          <w:lang w:val="lt-LT"/>
        </w:rPr>
        <w:t>sterilūs (simbolis ant pakuotės).</w:t>
      </w:r>
    </w:p>
    <w:p w14:paraId="29BFAEB3" w14:textId="77777777" w:rsidR="00CE7001" w:rsidRPr="009A2CBC" w:rsidRDefault="00CE7001" w:rsidP="00EC1C18">
      <w:pPr>
        <w:spacing w:after="240"/>
        <w:rPr>
          <w:rFonts w:ascii="Cambria" w:hAnsi="Cambria"/>
          <w:i/>
          <w:sz w:val="24"/>
          <w:szCs w:val="24"/>
        </w:rPr>
      </w:pPr>
      <w:r w:rsidRPr="009A2CBC">
        <w:rPr>
          <w:rFonts w:ascii="Cambria" w:hAnsi="Cambria"/>
          <w:i/>
          <w:sz w:val="24"/>
          <w:szCs w:val="24"/>
        </w:rPr>
        <w:t xml:space="preserve">Orientacinis poreikis: 8 </w:t>
      </w:r>
      <w:proofErr w:type="spellStart"/>
      <w:r w:rsidRPr="009A2CBC">
        <w:rPr>
          <w:rFonts w:ascii="Cambria" w:hAnsi="Cambria"/>
          <w:i/>
          <w:sz w:val="24"/>
          <w:szCs w:val="24"/>
        </w:rPr>
        <w:t>pak</w:t>
      </w:r>
      <w:proofErr w:type="spellEnd"/>
      <w:r w:rsidRPr="009A2CBC">
        <w:rPr>
          <w:rFonts w:ascii="Cambria" w:hAnsi="Cambria"/>
          <w:i/>
          <w:sz w:val="24"/>
          <w:szCs w:val="24"/>
        </w:rPr>
        <w:t>.</w:t>
      </w:r>
    </w:p>
    <w:p w14:paraId="29BFAEB4" w14:textId="77777777" w:rsidR="00CE7001" w:rsidRPr="009A2CBC" w:rsidRDefault="00CE7001" w:rsidP="00EC1C18">
      <w:pPr>
        <w:spacing w:after="0"/>
        <w:rPr>
          <w:rFonts w:ascii="Cambria" w:hAnsi="Cambria"/>
          <w:i/>
          <w:sz w:val="24"/>
          <w:szCs w:val="24"/>
        </w:rPr>
      </w:pPr>
      <w:r w:rsidRPr="009A2CBC">
        <w:rPr>
          <w:rFonts w:ascii="Cambria" w:hAnsi="Cambria"/>
          <w:b/>
          <w:sz w:val="24"/>
          <w:szCs w:val="24"/>
        </w:rPr>
        <w:t xml:space="preserve">       4.</w:t>
      </w:r>
      <w:r w:rsidRPr="009A2CBC">
        <w:rPr>
          <w:rFonts w:ascii="Cambria" w:hAnsi="Cambria"/>
          <w:b/>
          <w:i/>
          <w:sz w:val="24"/>
          <w:szCs w:val="24"/>
        </w:rPr>
        <w:t xml:space="preserve"> </w:t>
      </w:r>
      <w:r w:rsidRPr="009A2CBC">
        <w:rPr>
          <w:rFonts w:ascii="Cambria" w:eastAsia="Calibri" w:hAnsi="Cambria" w:cs="Times New Roman"/>
          <w:b/>
          <w:bCs/>
          <w:color w:val="000000"/>
          <w:sz w:val="24"/>
          <w:szCs w:val="24"/>
          <w:u w:val="single"/>
          <w:lang w:eastAsia="lt-LT"/>
        </w:rPr>
        <w:t>Adatos biopsijų:</w:t>
      </w:r>
    </w:p>
    <w:p w14:paraId="29BFAEB5" w14:textId="77777777" w:rsidR="00CE7001" w:rsidRPr="009A2CBC" w:rsidRDefault="00CE7001" w:rsidP="00EC1C18">
      <w:pPr>
        <w:spacing w:after="0" w:line="240" w:lineRule="auto"/>
        <w:ind w:left="714" w:hanging="357"/>
        <w:rPr>
          <w:rFonts w:ascii="Cambria" w:eastAsia="Calibri" w:hAnsi="Cambria" w:cs="Calibri"/>
          <w:sz w:val="24"/>
          <w:szCs w:val="24"/>
          <w:lang w:eastAsia="lt-LT"/>
        </w:rPr>
      </w:pPr>
      <w:r w:rsidRPr="009A2CBC">
        <w:rPr>
          <w:rFonts w:ascii="Cambria" w:eastAsia="Calibri" w:hAnsi="Cambria" w:cs="Calibri"/>
          <w:sz w:val="24"/>
          <w:szCs w:val="24"/>
          <w:lang w:eastAsia="lt-LT"/>
        </w:rPr>
        <w:t>-</w:t>
      </w:r>
      <w:r w:rsidRPr="009A2CBC">
        <w:rPr>
          <w:rFonts w:ascii="Cambria" w:eastAsia="Calibri" w:hAnsi="Cambria" w:cs="Times New Roman"/>
          <w:sz w:val="24"/>
          <w:szCs w:val="24"/>
          <w:lang w:eastAsia="lt-LT"/>
        </w:rPr>
        <w:t xml:space="preserve">          </w:t>
      </w:r>
      <w:r w:rsidRPr="009A2CBC">
        <w:rPr>
          <w:rFonts w:ascii="Cambria" w:eastAsia="Calibri" w:hAnsi="Cambria" w:cs="Calibri"/>
          <w:color w:val="000000"/>
          <w:sz w:val="24"/>
          <w:szCs w:val="24"/>
          <w:lang w:eastAsia="lt-LT"/>
        </w:rPr>
        <w:t>sterilios (simbolis ant pakuotės);</w:t>
      </w:r>
    </w:p>
    <w:p w14:paraId="29BFAEB6" w14:textId="77777777" w:rsidR="00CE7001" w:rsidRPr="009A2CBC" w:rsidRDefault="00CE7001" w:rsidP="00CE7001">
      <w:pPr>
        <w:spacing w:after="0" w:line="240" w:lineRule="auto"/>
        <w:ind w:left="720" w:hanging="360"/>
        <w:rPr>
          <w:rFonts w:ascii="Cambria" w:eastAsia="Calibri" w:hAnsi="Cambria" w:cs="Calibri"/>
          <w:sz w:val="24"/>
          <w:szCs w:val="24"/>
          <w:lang w:eastAsia="lt-LT"/>
        </w:rPr>
      </w:pPr>
      <w:r w:rsidRPr="009A2CBC">
        <w:rPr>
          <w:rFonts w:ascii="Cambria" w:eastAsia="Calibri" w:hAnsi="Cambria" w:cs="Calibri"/>
          <w:sz w:val="24"/>
          <w:szCs w:val="24"/>
          <w:lang w:eastAsia="lt-LT"/>
        </w:rPr>
        <w:t>-</w:t>
      </w:r>
      <w:r w:rsidRPr="009A2CBC">
        <w:rPr>
          <w:rFonts w:ascii="Cambria" w:eastAsia="Calibri" w:hAnsi="Cambria" w:cs="Times New Roman"/>
          <w:sz w:val="24"/>
          <w:szCs w:val="24"/>
          <w:lang w:eastAsia="lt-LT"/>
        </w:rPr>
        <w:t xml:space="preserve">          </w:t>
      </w:r>
      <w:r w:rsidRPr="009A2CBC">
        <w:rPr>
          <w:rFonts w:ascii="Cambria" w:eastAsia="Calibri" w:hAnsi="Cambria" w:cs="Calibri"/>
          <w:color w:val="000000"/>
          <w:sz w:val="24"/>
          <w:szCs w:val="24"/>
          <w:lang w:eastAsia="lt-LT"/>
        </w:rPr>
        <w:t>vienkartinės (pažymėta simboliu);</w:t>
      </w:r>
    </w:p>
    <w:p w14:paraId="29BFAEB7" w14:textId="77777777" w:rsidR="00CE7001" w:rsidRPr="009A2CBC" w:rsidRDefault="00CE7001" w:rsidP="00CE7001">
      <w:pPr>
        <w:spacing w:after="0" w:line="240" w:lineRule="auto"/>
        <w:ind w:left="720" w:hanging="360"/>
        <w:rPr>
          <w:rFonts w:ascii="Cambria" w:eastAsia="Calibri" w:hAnsi="Cambria" w:cs="Calibri"/>
          <w:sz w:val="24"/>
          <w:szCs w:val="24"/>
          <w:lang w:eastAsia="lt-LT"/>
        </w:rPr>
      </w:pPr>
      <w:r w:rsidRPr="009A2CBC">
        <w:rPr>
          <w:rFonts w:ascii="Cambria" w:eastAsia="Calibri" w:hAnsi="Cambria" w:cs="Calibri"/>
          <w:sz w:val="24"/>
          <w:szCs w:val="24"/>
          <w:lang w:eastAsia="lt-LT"/>
        </w:rPr>
        <w:t>-</w:t>
      </w:r>
      <w:r w:rsidRPr="009A2CBC">
        <w:rPr>
          <w:rFonts w:ascii="Cambria" w:eastAsia="Calibri" w:hAnsi="Cambria" w:cs="Times New Roman"/>
          <w:sz w:val="24"/>
          <w:szCs w:val="24"/>
          <w:lang w:eastAsia="lt-LT"/>
        </w:rPr>
        <w:t xml:space="preserve">          </w:t>
      </w:r>
      <w:r w:rsidRPr="009A2CBC">
        <w:rPr>
          <w:rFonts w:ascii="Cambria" w:eastAsia="Calibri" w:hAnsi="Cambria" w:cs="Calibri"/>
          <w:color w:val="000000"/>
          <w:sz w:val="24"/>
          <w:szCs w:val="24"/>
          <w:lang w:eastAsia="lt-LT"/>
        </w:rPr>
        <w:t>adatos galas matomas ultragarsu;</w:t>
      </w:r>
    </w:p>
    <w:p w14:paraId="29BFAEB8" w14:textId="77777777" w:rsidR="00CE7001" w:rsidRPr="009A2CBC" w:rsidRDefault="00CE7001" w:rsidP="00CE7001">
      <w:pPr>
        <w:spacing w:after="0" w:line="240" w:lineRule="auto"/>
        <w:ind w:left="720" w:hanging="360"/>
        <w:rPr>
          <w:rFonts w:ascii="Cambria" w:eastAsia="Calibri" w:hAnsi="Cambria" w:cs="Calibri"/>
          <w:sz w:val="24"/>
          <w:szCs w:val="24"/>
          <w:lang w:eastAsia="lt-LT"/>
        </w:rPr>
      </w:pPr>
      <w:r w:rsidRPr="009A2CBC">
        <w:rPr>
          <w:rFonts w:ascii="Cambria" w:eastAsia="Calibri" w:hAnsi="Cambria" w:cs="Calibri"/>
          <w:sz w:val="24"/>
          <w:szCs w:val="24"/>
          <w:lang w:eastAsia="lt-LT"/>
        </w:rPr>
        <w:t>-</w:t>
      </w:r>
      <w:r w:rsidRPr="009A2CBC">
        <w:rPr>
          <w:rFonts w:ascii="Cambria" w:eastAsia="Calibri" w:hAnsi="Cambria" w:cs="Times New Roman"/>
          <w:sz w:val="24"/>
          <w:szCs w:val="24"/>
          <w:lang w:eastAsia="lt-LT"/>
        </w:rPr>
        <w:t xml:space="preserve">          </w:t>
      </w:r>
      <w:proofErr w:type="spellStart"/>
      <w:r w:rsidRPr="009A2CBC">
        <w:rPr>
          <w:rFonts w:ascii="Cambria" w:eastAsia="Calibri" w:hAnsi="Cambria" w:cs="Calibri"/>
          <w:color w:val="000000"/>
          <w:sz w:val="24"/>
          <w:szCs w:val="24"/>
          <w:lang w:eastAsia="lt-LT"/>
        </w:rPr>
        <w:t>markiruotas</w:t>
      </w:r>
      <w:proofErr w:type="spellEnd"/>
      <w:r w:rsidRPr="009A2CBC">
        <w:rPr>
          <w:rFonts w:ascii="Cambria" w:eastAsia="Calibri" w:hAnsi="Cambria" w:cs="Calibri"/>
          <w:color w:val="000000"/>
          <w:sz w:val="24"/>
          <w:szCs w:val="24"/>
          <w:lang w:eastAsia="lt-LT"/>
        </w:rPr>
        <w:t xml:space="preserve"> adatos įsiskverbimo gylis;</w:t>
      </w:r>
    </w:p>
    <w:p w14:paraId="29BFAEB9" w14:textId="77777777" w:rsidR="00CE7001" w:rsidRPr="009A2CBC" w:rsidRDefault="00CE7001" w:rsidP="00CE7001">
      <w:pPr>
        <w:spacing w:after="0" w:line="240" w:lineRule="auto"/>
        <w:ind w:left="720" w:hanging="360"/>
        <w:rPr>
          <w:rFonts w:ascii="Cambria" w:eastAsia="Calibri" w:hAnsi="Cambria" w:cs="Calibri"/>
          <w:sz w:val="24"/>
          <w:szCs w:val="24"/>
          <w:lang w:eastAsia="lt-LT"/>
        </w:rPr>
      </w:pPr>
      <w:r w:rsidRPr="009A2CBC">
        <w:rPr>
          <w:rFonts w:ascii="Cambria" w:eastAsia="Calibri" w:hAnsi="Cambria" w:cs="Calibri"/>
          <w:sz w:val="24"/>
          <w:szCs w:val="24"/>
          <w:lang w:eastAsia="lt-LT"/>
        </w:rPr>
        <w:t>-</w:t>
      </w:r>
      <w:r w:rsidRPr="009A2CBC">
        <w:rPr>
          <w:rFonts w:ascii="Cambria" w:eastAsia="Calibri" w:hAnsi="Cambria" w:cs="Times New Roman"/>
          <w:sz w:val="24"/>
          <w:szCs w:val="24"/>
          <w:lang w:eastAsia="lt-LT"/>
        </w:rPr>
        <w:t xml:space="preserve">          </w:t>
      </w:r>
      <w:r w:rsidRPr="009A2CBC">
        <w:rPr>
          <w:rFonts w:ascii="Cambria" w:eastAsia="Calibri" w:hAnsi="Cambria" w:cs="Calibri"/>
          <w:color w:val="000000"/>
          <w:sz w:val="24"/>
          <w:szCs w:val="24"/>
          <w:lang w:eastAsia="lt-LT"/>
        </w:rPr>
        <w:t>tinkančios Pajunk arba lygiavertei šaudyklei;</w:t>
      </w:r>
    </w:p>
    <w:p w14:paraId="29BFAEBA" w14:textId="77777777" w:rsidR="00CE7001" w:rsidRPr="009A2CBC" w:rsidRDefault="00CE7001" w:rsidP="00CE7001">
      <w:pPr>
        <w:spacing w:after="0" w:line="240" w:lineRule="auto"/>
        <w:ind w:left="720" w:hanging="360"/>
        <w:rPr>
          <w:rFonts w:ascii="Cambria" w:eastAsia="Calibri" w:hAnsi="Cambria" w:cs="Calibri"/>
          <w:sz w:val="24"/>
          <w:szCs w:val="24"/>
          <w:lang w:eastAsia="lt-LT"/>
        </w:rPr>
      </w:pPr>
      <w:r w:rsidRPr="009A2CBC">
        <w:rPr>
          <w:rFonts w:ascii="Cambria" w:eastAsia="Calibri" w:hAnsi="Cambria" w:cs="Calibri"/>
          <w:sz w:val="24"/>
          <w:szCs w:val="24"/>
          <w:lang w:eastAsia="lt-LT"/>
        </w:rPr>
        <w:t>-</w:t>
      </w:r>
      <w:r w:rsidRPr="009A2CBC">
        <w:rPr>
          <w:rFonts w:ascii="Cambria" w:eastAsia="Calibri" w:hAnsi="Cambria" w:cs="Times New Roman"/>
          <w:sz w:val="24"/>
          <w:szCs w:val="24"/>
          <w:lang w:eastAsia="lt-LT"/>
        </w:rPr>
        <w:t xml:space="preserve">          </w:t>
      </w:r>
      <w:r w:rsidRPr="009A2CBC">
        <w:rPr>
          <w:rFonts w:ascii="Cambria" w:eastAsia="Calibri" w:hAnsi="Cambria" w:cs="Calibri"/>
          <w:color w:val="000000"/>
          <w:sz w:val="24"/>
          <w:szCs w:val="24"/>
          <w:lang w:eastAsia="lt-LT"/>
        </w:rPr>
        <w:t>pakuotės atidarymo vieta pagal MDR reglamentą 2017/745/EU;</w:t>
      </w:r>
    </w:p>
    <w:p w14:paraId="29BFAEBB" w14:textId="77777777" w:rsidR="00CE7001" w:rsidRPr="009A2CBC" w:rsidRDefault="00CE7001" w:rsidP="00CE7001">
      <w:pPr>
        <w:spacing w:after="0" w:line="240" w:lineRule="auto"/>
        <w:ind w:left="720" w:hanging="360"/>
        <w:rPr>
          <w:rFonts w:ascii="Cambria" w:eastAsia="Calibri" w:hAnsi="Cambria" w:cs="Calibri"/>
          <w:sz w:val="24"/>
          <w:szCs w:val="24"/>
          <w:lang w:eastAsia="lt-LT"/>
        </w:rPr>
      </w:pPr>
      <w:r w:rsidRPr="009A2CBC">
        <w:rPr>
          <w:rFonts w:ascii="Cambria" w:eastAsia="Calibri" w:hAnsi="Cambria" w:cs="Calibri"/>
          <w:sz w:val="24"/>
          <w:szCs w:val="24"/>
          <w:lang w:eastAsia="lt-LT"/>
        </w:rPr>
        <w:t>-</w:t>
      </w:r>
      <w:r w:rsidRPr="009A2CBC">
        <w:rPr>
          <w:rFonts w:ascii="Cambria" w:eastAsia="Calibri" w:hAnsi="Cambria" w:cs="Times New Roman"/>
          <w:sz w:val="24"/>
          <w:szCs w:val="24"/>
          <w:lang w:eastAsia="lt-LT"/>
        </w:rPr>
        <w:t xml:space="preserve">          </w:t>
      </w:r>
      <w:r w:rsidRPr="009A2CBC">
        <w:rPr>
          <w:rFonts w:ascii="Cambria" w:eastAsia="Calibri" w:hAnsi="Cambria" w:cs="Calibri"/>
          <w:color w:val="000000"/>
          <w:sz w:val="24"/>
          <w:szCs w:val="24"/>
          <w:lang w:eastAsia="lt-LT"/>
        </w:rPr>
        <w:t>ant pakuotės pažymėtas produkto galiojimo laikas;</w:t>
      </w:r>
    </w:p>
    <w:p w14:paraId="29BFAEBC" w14:textId="77777777" w:rsidR="00CE7001" w:rsidRPr="009A2CBC" w:rsidRDefault="00CE7001" w:rsidP="00CE7001">
      <w:pPr>
        <w:spacing w:after="0" w:line="240" w:lineRule="auto"/>
        <w:ind w:left="720" w:hanging="360"/>
        <w:rPr>
          <w:rFonts w:ascii="Cambria" w:eastAsia="Calibri" w:hAnsi="Cambria" w:cs="Calibri"/>
          <w:sz w:val="24"/>
          <w:szCs w:val="24"/>
          <w:lang w:eastAsia="lt-LT"/>
        </w:rPr>
      </w:pPr>
      <w:r w:rsidRPr="009A2CBC">
        <w:rPr>
          <w:rFonts w:ascii="Cambria" w:eastAsia="Calibri" w:hAnsi="Cambria" w:cs="Calibri"/>
          <w:sz w:val="24"/>
          <w:szCs w:val="24"/>
          <w:lang w:eastAsia="lt-LT"/>
        </w:rPr>
        <w:t>-</w:t>
      </w:r>
      <w:r w:rsidRPr="009A2CBC">
        <w:rPr>
          <w:rFonts w:ascii="Cambria" w:eastAsia="Calibri" w:hAnsi="Cambria" w:cs="Times New Roman"/>
          <w:sz w:val="24"/>
          <w:szCs w:val="24"/>
          <w:lang w:eastAsia="lt-LT"/>
        </w:rPr>
        <w:t xml:space="preserve">          </w:t>
      </w:r>
      <w:r w:rsidRPr="009A2CBC">
        <w:rPr>
          <w:rFonts w:ascii="Cambria" w:eastAsia="Calibri" w:hAnsi="Cambria" w:cs="Calibri"/>
          <w:color w:val="000000"/>
          <w:sz w:val="24"/>
          <w:szCs w:val="24"/>
          <w:lang w:eastAsia="lt-LT"/>
        </w:rPr>
        <w:t>įpakuota po 1 vnt.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3260"/>
      </w:tblGrid>
      <w:tr w:rsidR="00CE7001" w:rsidRPr="009A2CBC" w14:paraId="29BFAEC1" w14:textId="77777777" w:rsidTr="00991153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AEBD" w14:textId="77777777" w:rsidR="00CE7001" w:rsidRPr="009A2CBC" w:rsidRDefault="00CE7001" w:rsidP="00991153">
            <w:pPr>
              <w:spacing w:after="0" w:line="252" w:lineRule="auto"/>
              <w:jc w:val="center"/>
              <w:rPr>
                <w:rFonts w:ascii="Cambria" w:eastAsia="Calibri" w:hAnsi="Cambria" w:cs="Calibri"/>
                <w:sz w:val="24"/>
                <w:szCs w:val="24"/>
                <w:lang w:eastAsia="lt-LT"/>
              </w:rPr>
            </w:pPr>
            <w:proofErr w:type="spellStart"/>
            <w:r w:rsidRPr="009A2CBC">
              <w:rPr>
                <w:rFonts w:ascii="Cambria" w:eastAsia="Calibri" w:hAnsi="Cambria" w:cs="Calibri"/>
                <w:i/>
                <w:iCs/>
                <w:sz w:val="24"/>
                <w:szCs w:val="24"/>
                <w:lang w:eastAsia="lt-LT"/>
              </w:rPr>
              <w:t>Poz</w:t>
            </w:r>
            <w:proofErr w:type="spellEnd"/>
            <w:r w:rsidRPr="009A2CBC">
              <w:rPr>
                <w:rFonts w:ascii="Cambria" w:eastAsia="Calibri" w:hAnsi="Cambria" w:cs="Calibri"/>
                <w:i/>
                <w:iCs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AEBE" w14:textId="77777777" w:rsidR="00CE7001" w:rsidRPr="009A2CBC" w:rsidRDefault="00CE7001" w:rsidP="00991153">
            <w:pPr>
              <w:spacing w:after="0" w:line="252" w:lineRule="auto"/>
              <w:jc w:val="center"/>
              <w:rPr>
                <w:rFonts w:ascii="Cambria" w:eastAsia="Calibri" w:hAnsi="Cambria" w:cs="Calibri"/>
                <w:sz w:val="24"/>
                <w:szCs w:val="24"/>
                <w:lang w:eastAsia="lt-LT"/>
              </w:rPr>
            </w:pPr>
            <w:r w:rsidRPr="009A2CBC">
              <w:rPr>
                <w:rFonts w:ascii="Cambria" w:eastAsia="Calibri" w:hAnsi="Cambria" w:cs="Calibri"/>
                <w:i/>
                <w:iCs/>
                <w:sz w:val="24"/>
                <w:szCs w:val="24"/>
                <w:lang w:eastAsia="lt-LT"/>
              </w:rPr>
              <w:t>Storis (G)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AEBF" w14:textId="77777777" w:rsidR="00CE7001" w:rsidRPr="009A2CBC" w:rsidRDefault="00CE7001" w:rsidP="00991153">
            <w:pPr>
              <w:spacing w:after="0" w:line="252" w:lineRule="auto"/>
              <w:jc w:val="center"/>
              <w:rPr>
                <w:rFonts w:ascii="Cambria" w:eastAsia="Calibri" w:hAnsi="Cambria" w:cs="Calibri"/>
                <w:sz w:val="24"/>
                <w:szCs w:val="24"/>
                <w:lang w:eastAsia="lt-LT"/>
              </w:rPr>
            </w:pPr>
            <w:r w:rsidRPr="009A2CBC">
              <w:rPr>
                <w:rFonts w:ascii="Cambria" w:eastAsia="Calibri" w:hAnsi="Cambria" w:cs="Calibri"/>
                <w:i/>
                <w:iCs/>
                <w:sz w:val="24"/>
                <w:szCs w:val="24"/>
                <w:lang w:eastAsia="lt-LT"/>
              </w:rPr>
              <w:t>Ilgis (cm)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AEC0" w14:textId="77777777" w:rsidR="00CE7001" w:rsidRPr="009A2CBC" w:rsidRDefault="00CE7001" w:rsidP="00991153">
            <w:pPr>
              <w:spacing w:after="0" w:line="252" w:lineRule="auto"/>
              <w:jc w:val="center"/>
              <w:rPr>
                <w:rFonts w:ascii="Cambria" w:eastAsia="Calibri" w:hAnsi="Cambria" w:cs="Calibri"/>
                <w:sz w:val="24"/>
                <w:szCs w:val="24"/>
                <w:lang w:eastAsia="lt-LT"/>
              </w:rPr>
            </w:pPr>
            <w:r w:rsidRPr="009A2CBC">
              <w:rPr>
                <w:rFonts w:ascii="Cambria" w:eastAsia="Calibri" w:hAnsi="Cambria" w:cs="Calibri"/>
                <w:i/>
                <w:iCs/>
                <w:sz w:val="24"/>
                <w:szCs w:val="24"/>
                <w:lang w:eastAsia="lt-LT"/>
              </w:rPr>
              <w:t xml:space="preserve">Orientacinis poreikis (vnt.) </w:t>
            </w:r>
          </w:p>
        </w:tc>
      </w:tr>
      <w:tr w:rsidR="00CE7001" w:rsidRPr="009A2CBC" w14:paraId="29BFAEC6" w14:textId="77777777" w:rsidTr="00991153">
        <w:trPr>
          <w:trHeight w:val="323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AEC2" w14:textId="77777777" w:rsidR="00CE7001" w:rsidRPr="009A2CBC" w:rsidRDefault="00CE7001" w:rsidP="00991153">
            <w:pPr>
              <w:spacing w:after="0" w:line="252" w:lineRule="auto"/>
              <w:jc w:val="center"/>
              <w:rPr>
                <w:rFonts w:ascii="Cambria" w:eastAsia="Calibri" w:hAnsi="Cambria" w:cs="Calibri"/>
                <w:sz w:val="24"/>
                <w:szCs w:val="24"/>
                <w:lang w:eastAsia="lt-LT"/>
              </w:rPr>
            </w:pPr>
            <w:r w:rsidRPr="009A2CBC">
              <w:rPr>
                <w:rFonts w:ascii="Cambria" w:eastAsia="Calibri" w:hAnsi="Cambria" w:cs="Calibri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AEC3" w14:textId="77777777" w:rsidR="00CE7001" w:rsidRPr="009A2CBC" w:rsidRDefault="00CE7001" w:rsidP="00991153">
            <w:pPr>
              <w:spacing w:after="0" w:line="252" w:lineRule="auto"/>
              <w:jc w:val="center"/>
              <w:rPr>
                <w:rFonts w:ascii="Cambria" w:eastAsia="Calibri" w:hAnsi="Cambria" w:cs="Calibri"/>
                <w:sz w:val="24"/>
                <w:szCs w:val="24"/>
                <w:lang w:eastAsia="lt-LT"/>
              </w:rPr>
            </w:pPr>
            <w:r w:rsidRPr="009A2CBC">
              <w:rPr>
                <w:rFonts w:ascii="Cambria" w:eastAsia="Calibri" w:hAnsi="Cambria" w:cs="Calibri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AEC4" w14:textId="77777777" w:rsidR="00CE7001" w:rsidRPr="009A2CBC" w:rsidRDefault="00CE7001" w:rsidP="00991153">
            <w:pPr>
              <w:spacing w:after="0" w:line="252" w:lineRule="auto"/>
              <w:jc w:val="center"/>
              <w:rPr>
                <w:rFonts w:ascii="Cambria" w:eastAsia="Calibri" w:hAnsi="Cambria" w:cs="Calibri"/>
                <w:sz w:val="24"/>
                <w:szCs w:val="24"/>
                <w:lang w:eastAsia="lt-LT"/>
              </w:rPr>
            </w:pPr>
            <w:r w:rsidRPr="009A2CBC">
              <w:rPr>
                <w:rFonts w:ascii="Cambria" w:eastAsia="Calibri" w:hAnsi="Cambria" w:cs="Calibri"/>
                <w:color w:val="000000"/>
                <w:sz w:val="24"/>
                <w:szCs w:val="24"/>
                <w:lang w:eastAsia="lt-LT"/>
              </w:rPr>
              <w:t>10±1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AEC5" w14:textId="77777777" w:rsidR="00CE7001" w:rsidRPr="009A2CBC" w:rsidRDefault="00CE7001" w:rsidP="00991153">
            <w:pPr>
              <w:spacing w:after="0" w:line="252" w:lineRule="auto"/>
              <w:jc w:val="center"/>
              <w:rPr>
                <w:rFonts w:ascii="Cambria" w:eastAsia="Calibri" w:hAnsi="Cambria" w:cs="Calibri"/>
                <w:sz w:val="24"/>
                <w:szCs w:val="24"/>
                <w:lang w:eastAsia="lt-LT"/>
              </w:rPr>
            </w:pPr>
            <w:r w:rsidRPr="009A2CBC">
              <w:rPr>
                <w:rFonts w:ascii="Cambria" w:eastAsia="Calibri" w:hAnsi="Cambria" w:cs="Calibri"/>
                <w:sz w:val="24"/>
                <w:szCs w:val="24"/>
                <w:lang w:eastAsia="lt-LT"/>
              </w:rPr>
              <w:t>100</w:t>
            </w:r>
          </w:p>
        </w:tc>
      </w:tr>
      <w:tr w:rsidR="00CE7001" w:rsidRPr="009A2CBC" w14:paraId="29BFAECB" w14:textId="77777777" w:rsidTr="00991153">
        <w:trPr>
          <w:trHeight w:val="323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AEC7" w14:textId="77777777" w:rsidR="00CE7001" w:rsidRPr="009A2CBC" w:rsidRDefault="00CE7001" w:rsidP="00991153">
            <w:pPr>
              <w:spacing w:after="0" w:line="252" w:lineRule="auto"/>
              <w:jc w:val="center"/>
              <w:rPr>
                <w:rFonts w:ascii="Cambria" w:eastAsia="Calibri" w:hAnsi="Cambria" w:cs="Calibri"/>
                <w:sz w:val="24"/>
                <w:szCs w:val="24"/>
                <w:lang w:eastAsia="lt-LT"/>
              </w:rPr>
            </w:pPr>
            <w:r w:rsidRPr="009A2CBC">
              <w:rPr>
                <w:rFonts w:ascii="Cambria" w:eastAsia="Calibri" w:hAnsi="Cambria" w:cs="Calibri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AEC8" w14:textId="77777777" w:rsidR="00CE7001" w:rsidRPr="009A2CBC" w:rsidRDefault="00CE7001" w:rsidP="00991153">
            <w:pPr>
              <w:spacing w:after="0" w:line="252" w:lineRule="auto"/>
              <w:jc w:val="center"/>
              <w:rPr>
                <w:rFonts w:ascii="Cambria" w:eastAsia="Calibri" w:hAnsi="Cambria" w:cs="Calibri"/>
                <w:sz w:val="24"/>
                <w:szCs w:val="24"/>
                <w:lang w:eastAsia="lt-LT"/>
              </w:rPr>
            </w:pPr>
            <w:r w:rsidRPr="009A2CBC">
              <w:rPr>
                <w:rFonts w:ascii="Cambria" w:eastAsia="Calibri" w:hAnsi="Cambria" w:cs="Calibri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AEC9" w14:textId="77777777" w:rsidR="00CE7001" w:rsidRPr="009A2CBC" w:rsidRDefault="00CE7001" w:rsidP="00991153">
            <w:pPr>
              <w:spacing w:after="0" w:line="252" w:lineRule="auto"/>
              <w:jc w:val="center"/>
              <w:rPr>
                <w:rFonts w:ascii="Cambria" w:eastAsia="Calibri" w:hAnsi="Cambria" w:cs="Calibri"/>
                <w:sz w:val="24"/>
                <w:szCs w:val="24"/>
                <w:lang w:eastAsia="lt-LT"/>
              </w:rPr>
            </w:pPr>
            <w:r w:rsidRPr="009A2CBC">
              <w:rPr>
                <w:rFonts w:ascii="Cambria" w:eastAsia="Calibri" w:hAnsi="Cambria" w:cs="Calibri"/>
                <w:color w:val="000000"/>
                <w:sz w:val="24"/>
                <w:szCs w:val="24"/>
                <w:lang w:eastAsia="lt-LT"/>
              </w:rPr>
              <w:t>15±1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AECA" w14:textId="77777777" w:rsidR="00CE7001" w:rsidRPr="009A2CBC" w:rsidRDefault="00CE7001" w:rsidP="00991153">
            <w:pPr>
              <w:spacing w:after="0" w:line="252" w:lineRule="auto"/>
              <w:jc w:val="center"/>
              <w:rPr>
                <w:rFonts w:ascii="Cambria" w:eastAsia="Calibri" w:hAnsi="Cambria" w:cs="Calibri"/>
                <w:sz w:val="24"/>
                <w:szCs w:val="24"/>
                <w:lang w:eastAsia="lt-LT"/>
              </w:rPr>
            </w:pPr>
            <w:r w:rsidRPr="009A2CBC">
              <w:rPr>
                <w:rFonts w:ascii="Cambria" w:eastAsia="Calibri" w:hAnsi="Cambria" w:cs="Calibri"/>
                <w:sz w:val="24"/>
                <w:szCs w:val="24"/>
                <w:lang w:eastAsia="lt-LT"/>
              </w:rPr>
              <w:t>200</w:t>
            </w:r>
          </w:p>
        </w:tc>
      </w:tr>
    </w:tbl>
    <w:p w14:paraId="29BFAECC" w14:textId="77777777" w:rsidR="00CE7001" w:rsidRPr="009A2CBC" w:rsidRDefault="00CE7001" w:rsidP="00CE7001">
      <w:pPr>
        <w:rPr>
          <w:rFonts w:ascii="Cambria" w:hAnsi="Cambria"/>
          <w:sz w:val="24"/>
          <w:szCs w:val="24"/>
        </w:rPr>
      </w:pPr>
    </w:p>
    <w:p w14:paraId="29BFAECD" w14:textId="77777777" w:rsidR="00CE7001" w:rsidRPr="009A2CBC" w:rsidRDefault="00CE7001" w:rsidP="00CE700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b/>
          <w:bCs/>
          <w:u w:val="single"/>
          <w:lang w:val="lt-LT"/>
        </w:rPr>
      </w:pPr>
      <w:r w:rsidRPr="009A2CBC">
        <w:rPr>
          <w:rFonts w:ascii="Cambria" w:hAnsi="Cambria"/>
          <w:b/>
          <w:bCs/>
          <w:u w:val="single"/>
          <w:lang w:val="lt-LT"/>
        </w:rPr>
        <w:lastRenderedPageBreak/>
        <w:t>Plaukų kirpimo mašinėlės peiliukų galvutės:</w:t>
      </w:r>
    </w:p>
    <w:p w14:paraId="29BFAECE" w14:textId="77777777" w:rsidR="00CE7001" w:rsidRPr="009A2CBC" w:rsidRDefault="00CE7001" w:rsidP="00CE7001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9A2CBC">
        <w:rPr>
          <w:rFonts w:ascii="Cambria" w:hAnsi="Cambria"/>
          <w:lang w:val="lt-LT"/>
        </w:rPr>
        <w:t xml:space="preserve">vienkartiniai (pažymėta simboliu); </w:t>
      </w:r>
    </w:p>
    <w:p w14:paraId="29BFAECF" w14:textId="77777777" w:rsidR="00CE7001" w:rsidRPr="009A2CBC" w:rsidRDefault="00CE7001" w:rsidP="00CE7001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9A2CBC">
        <w:rPr>
          <w:rFonts w:ascii="Cambria" w:hAnsi="Cambria"/>
          <w:noProof/>
          <w:lang w:val="lt-LT"/>
        </w:rPr>
        <w:t>mašinėlės kirpimo galvutė pasukama ne mažiau nei 45 laipsių kampu į abi puses</w:t>
      </w:r>
      <w:r w:rsidRPr="009A2CBC">
        <w:rPr>
          <w:rFonts w:ascii="Cambria" w:hAnsi="Cambria"/>
          <w:lang w:val="lt-LT"/>
        </w:rPr>
        <w:t>;</w:t>
      </w:r>
    </w:p>
    <w:p w14:paraId="29BFAED0" w14:textId="77777777" w:rsidR="00CE7001" w:rsidRPr="009A2CBC" w:rsidRDefault="00CE7001" w:rsidP="00CE7001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9A2CBC">
        <w:rPr>
          <w:rFonts w:ascii="Cambria" w:eastAsia="Calibri" w:hAnsi="Cambria"/>
          <w:bCs/>
          <w:noProof/>
          <w:lang w:val="lt-LT"/>
        </w:rPr>
        <w:t>Su apsauga nuo įpjovimų;</w:t>
      </w:r>
    </w:p>
    <w:p w14:paraId="29BFAED1" w14:textId="77777777" w:rsidR="00CE7001" w:rsidRPr="009A2CBC" w:rsidRDefault="00CE7001" w:rsidP="00CE7001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9A2CBC">
        <w:rPr>
          <w:rFonts w:ascii="Cambria" w:hAnsi="Cambria"/>
          <w:lang w:val="lt-LT"/>
        </w:rPr>
        <w:t>peiliukai turi fiksavimosi galvutę, kuri leidžia uždėti peiliuką ant mašinėlės neliečiant kirpimo ašmenų rankomis;</w:t>
      </w:r>
    </w:p>
    <w:p w14:paraId="29BFAED2" w14:textId="77777777" w:rsidR="00CE7001" w:rsidRPr="009A2CBC" w:rsidRDefault="00CE7001" w:rsidP="00CE7001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9A2CBC">
        <w:rPr>
          <w:rFonts w:ascii="Cambria" w:hAnsi="Cambria"/>
          <w:lang w:val="lt-LT"/>
        </w:rPr>
        <w:t>peiliukų fiksavimosi galvutė turi išsikišimą – snapelį, kurio pagalba peiliukas atjungiamas nuo mašinėlės neliečiant peiliuko ašmenų;</w:t>
      </w:r>
    </w:p>
    <w:p w14:paraId="29BFAED3" w14:textId="77777777" w:rsidR="00CE7001" w:rsidRPr="009A2CBC" w:rsidRDefault="00CE7001" w:rsidP="00CE7001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9A2CBC">
        <w:rPr>
          <w:rFonts w:ascii="Cambria" w:hAnsi="Cambria"/>
          <w:lang w:val="lt-LT"/>
        </w:rPr>
        <w:t>peiliukai sukurti taip, kad įkirpti pacientui praktiškai neįmanoma;</w:t>
      </w:r>
    </w:p>
    <w:p w14:paraId="29BFAED4" w14:textId="77777777" w:rsidR="00CE7001" w:rsidRPr="009A2CBC" w:rsidRDefault="00CE7001" w:rsidP="00CE7001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9A2CBC">
        <w:rPr>
          <w:rFonts w:ascii="Cambria" w:hAnsi="Cambria"/>
          <w:lang w:val="lt-LT"/>
        </w:rPr>
        <w:t>nukirpto plauko ilgis ne daugiau kaip 0,3 mmm;</w:t>
      </w:r>
    </w:p>
    <w:p w14:paraId="29BFAED5" w14:textId="77777777" w:rsidR="00CE7001" w:rsidRPr="009A2CBC" w:rsidRDefault="00CE7001" w:rsidP="00CE7001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9A2CBC">
        <w:rPr>
          <w:rFonts w:ascii="Cambria" w:hAnsi="Cambria"/>
          <w:lang w:val="lt-LT"/>
        </w:rPr>
        <w:t xml:space="preserve">galimybė rinktis peiliukus iš trijų variantų: universalūs, </w:t>
      </w:r>
      <w:proofErr w:type="spellStart"/>
      <w:r w:rsidRPr="009A2CBC">
        <w:rPr>
          <w:rFonts w:ascii="Cambria" w:hAnsi="Cambria"/>
          <w:lang w:val="lt-LT"/>
        </w:rPr>
        <w:t>neuro</w:t>
      </w:r>
      <w:proofErr w:type="spellEnd"/>
      <w:r w:rsidRPr="009A2CBC">
        <w:rPr>
          <w:rFonts w:ascii="Cambria" w:hAnsi="Cambria"/>
          <w:lang w:val="lt-LT"/>
        </w:rPr>
        <w:t xml:space="preserve"> ir pediatriniai peiliukai;</w:t>
      </w:r>
    </w:p>
    <w:p w14:paraId="29BFAED6" w14:textId="77777777" w:rsidR="00CE7001" w:rsidRPr="009A2CBC" w:rsidRDefault="00CE7001" w:rsidP="00CE7001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9A2CBC">
        <w:rPr>
          <w:rFonts w:ascii="Cambria" w:hAnsi="Cambria"/>
          <w:lang w:val="lt-LT"/>
        </w:rPr>
        <w:t>supakuoti atskirai individualiuose įpakavimuose;</w:t>
      </w:r>
    </w:p>
    <w:p w14:paraId="29BFAED7" w14:textId="77777777" w:rsidR="00CE7001" w:rsidRPr="009A2CBC" w:rsidRDefault="00CE7001" w:rsidP="00CE7001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9A2CBC">
        <w:rPr>
          <w:rFonts w:ascii="Cambria" w:hAnsi="Cambria"/>
          <w:lang w:val="lt-LT"/>
        </w:rPr>
        <w:t xml:space="preserve">suderinami ir fiksuojami su 3M (3M 9660 </w:t>
      </w:r>
      <w:proofErr w:type="spellStart"/>
      <w:r w:rsidRPr="009A2CBC">
        <w:rPr>
          <w:rFonts w:ascii="Cambria" w:hAnsi="Cambria"/>
          <w:lang w:val="lt-LT"/>
        </w:rPr>
        <w:t>Surgical</w:t>
      </w:r>
      <w:proofErr w:type="spellEnd"/>
      <w:r w:rsidRPr="009A2CBC">
        <w:rPr>
          <w:rFonts w:ascii="Cambria" w:hAnsi="Cambria"/>
          <w:lang w:val="lt-LT"/>
        </w:rPr>
        <w:t xml:space="preserve"> </w:t>
      </w:r>
      <w:proofErr w:type="spellStart"/>
      <w:r w:rsidRPr="009A2CBC">
        <w:rPr>
          <w:rFonts w:ascii="Cambria" w:hAnsi="Cambria"/>
          <w:lang w:val="lt-LT"/>
        </w:rPr>
        <w:t>Clipper</w:t>
      </w:r>
      <w:proofErr w:type="spellEnd"/>
      <w:r w:rsidRPr="009A2CBC">
        <w:rPr>
          <w:rFonts w:ascii="Cambria" w:hAnsi="Cambria"/>
          <w:lang w:val="lt-LT"/>
        </w:rPr>
        <w:t xml:space="preserve"> 9661) kirpimo mašinėle;</w:t>
      </w:r>
    </w:p>
    <w:p w14:paraId="29BFAED8" w14:textId="77777777" w:rsidR="00CE7001" w:rsidRPr="009A2CBC" w:rsidRDefault="00CE7001" w:rsidP="00CE7001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9A2CBC">
        <w:rPr>
          <w:rFonts w:ascii="Cambria" w:hAnsi="Cambria"/>
          <w:lang w:val="lt-LT"/>
        </w:rPr>
        <w:t>su numatyta pakuotės atidarymo vieta.</w:t>
      </w:r>
    </w:p>
    <w:p w14:paraId="29BFAED9" w14:textId="77777777" w:rsidR="00CE7001" w:rsidRPr="009A2CBC" w:rsidRDefault="00CE7001" w:rsidP="00CE7001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r w:rsidRPr="009A2CBC">
        <w:rPr>
          <w:rFonts w:ascii="Cambria" w:hAnsi="Cambria"/>
          <w:i/>
          <w:iCs/>
          <w:sz w:val="24"/>
          <w:szCs w:val="24"/>
        </w:rPr>
        <w:t>Orientacinis poreikis: 200 vnt.</w:t>
      </w:r>
    </w:p>
    <w:p w14:paraId="29BFAEDA" w14:textId="77777777" w:rsidR="00CE7001" w:rsidRPr="009A2CBC" w:rsidRDefault="00CE7001" w:rsidP="00CE7001">
      <w:pPr>
        <w:rPr>
          <w:rFonts w:ascii="Cambria" w:hAnsi="Cambria"/>
          <w:sz w:val="24"/>
          <w:szCs w:val="24"/>
        </w:rPr>
      </w:pPr>
    </w:p>
    <w:p w14:paraId="29BFAEDB" w14:textId="77777777" w:rsidR="00CE7001" w:rsidRPr="009A2CBC" w:rsidRDefault="00CE7001" w:rsidP="00CE7001">
      <w:pPr>
        <w:pStyle w:val="ListParagraph"/>
        <w:numPr>
          <w:ilvl w:val="0"/>
          <w:numId w:val="12"/>
        </w:numPr>
        <w:spacing w:after="0"/>
        <w:jc w:val="both"/>
        <w:rPr>
          <w:rFonts w:ascii="Cambria" w:hAnsi="Cambria"/>
          <w:b/>
          <w:u w:val="single"/>
          <w:lang w:val="lt-LT"/>
        </w:rPr>
      </w:pPr>
      <w:proofErr w:type="spellStart"/>
      <w:r w:rsidRPr="009A2CBC">
        <w:rPr>
          <w:rFonts w:ascii="Cambria" w:hAnsi="Cambria"/>
          <w:b/>
          <w:u w:val="single"/>
          <w:lang w:val="lt-LT"/>
        </w:rPr>
        <w:t>Enterinio</w:t>
      </w:r>
      <w:proofErr w:type="spellEnd"/>
      <w:r w:rsidRPr="009A2CBC">
        <w:rPr>
          <w:rFonts w:ascii="Cambria" w:hAnsi="Cambria"/>
          <w:b/>
          <w:u w:val="single"/>
          <w:lang w:val="lt-LT"/>
        </w:rPr>
        <w:t xml:space="preserve"> </w:t>
      </w:r>
      <w:proofErr w:type="spellStart"/>
      <w:r w:rsidRPr="009A2CBC">
        <w:rPr>
          <w:rFonts w:ascii="Cambria" w:hAnsi="Cambria"/>
          <w:b/>
          <w:u w:val="single"/>
          <w:lang w:val="lt-LT"/>
        </w:rPr>
        <w:t>maitnimo</w:t>
      </w:r>
      <w:proofErr w:type="spellEnd"/>
      <w:r w:rsidRPr="009A2CBC">
        <w:rPr>
          <w:rFonts w:ascii="Cambria" w:hAnsi="Cambria"/>
          <w:b/>
          <w:u w:val="single"/>
          <w:lang w:val="lt-LT"/>
        </w:rPr>
        <w:t xml:space="preserve"> sistema su </w:t>
      </w:r>
      <w:proofErr w:type="spellStart"/>
      <w:r w:rsidRPr="009A2CBC">
        <w:rPr>
          <w:rFonts w:ascii="Cambria" w:hAnsi="Cambria"/>
          <w:b/>
          <w:u w:val="single"/>
          <w:lang w:val="lt-LT"/>
        </w:rPr>
        <w:t>ENPlus</w:t>
      </w:r>
      <w:proofErr w:type="spellEnd"/>
      <w:r w:rsidRPr="009A2CBC">
        <w:rPr>
          <w:rFonts w:ascii="Cambria" w:hAnsi="Cambria"/>
          <w:b/>
          <w:u w:val="single"/>
          <w:lang w:val="lt-LT"/>
        </w:rPr>
        <w:t xml:space="preserve"> tipo arba lygiaverte jungtimi (</w:t>
      </w:r>
      <w:proofErr w:type="spellStart"/>
      <w:r w:rsidRPr="009A2CBC">
        <w:rPr>
          <w:rFonts w:ascii="Cambria" w:hAnsi="Cambria"/>
          <w:b/>
          <w:u w:val="single"/>
          <w:lang w:val="lt-LT"/>
        </w:rPr>
        <w:t>enterinio</w:t>
      </w:r>
      <w:proofErr w:type="spellEnd"/>
      <w:r w:rsidRPr="009A2CBC">
        <w:rPr>
          <w:rFonts w:ascii="Cambria" w:hAnsi="Cambria"/>
          <w:b/>
          <w:u w:val="single"/>
          <w:lang w:val="lt-LT"/>
        </w:rPr>
        <w:t xml:space="preserve"> maitinimo pompai </w:t>
      </w:r>
      <w:proofErr w:type="spellStart"/>
      <w:r w:rsidRPr="009A2CBC">
        <w:rPr>
          <w:rFonts w:ascii="Cambria" w:hAnsi="Cambria"/>
          <w:b/>
          <w:u w:val="single"/>
          <w:lang w:val="lt-LT"/>
        </w:rPr>
        <w:t>Amika</w:t>
      </w:r>
      <w:proofErr w:type="spellEnd"/>
      <w:r w:rsidRPr="009A2CBC">
        <w:rPr>
          <w:rFonts w:ascii="Cambria" w:hAnsi="Cambria"/>
          <w:b/>
          <w:u w:val="single"/>
          <w:lang w:val="lt-LT"/>
        </w:rPr>
        <w:t xml:space="preserve">+, </w:t>
      </w:r>
      <w:proofErr w:type="spellStart"/>
      <w:r w:rsidRPr="009A2CBC">
        <w:rPr>
          <w:rFonts w:ascii="Cambria" w:hAnsi="Cambria"/>
          <w:b/>
          <w:u w:val="single"/>
          <w:lang w:val="lt-LT"/>
        </w:rPr>
        <w:t>Fresenius</w:t>
      </w:r>
      <w:proofErr w:type="spellEnd"/>
      <w:r w:rsidRPr="009A2CBC">
        <w:rPr>
          <w:rFonts w:ascii="Cambria" w:hAnsi="Cambria"/>
          <w:b/>
          <w:u w:val="single"/>
          <w:lang w:val="lt-LT"/>
        </w:rPr>
        <w:t xml:space="preserve"> kabi):</w:t>
      </w:r>
    </w:p>
    <w:p w14:paraId="29BFAEDC" w14:textId="77777777" w:rsidR="00CE7001" w:rsidRPr="009A2CBC" w:rsidRDefault="00CE7001" w:rsidP="00CE7001">
      <w:pPr>
        <w:pStyle w:val="ListParagraph"/>
        <w:numPr>
          <w:ilvl w:val="0"/>
          <w:numId w:val="9"/>
        </w:numPr>
        <w:spacing w:after="0" w:line="264" w:lineRule="auto"/>
        <w:ind w:left="426" w:right="-133"/>
        <w:jc w:val="both"/>
        <w:rPr>
          <w:rFonts w:ascii="Cambria" w:hAnsi="Cambria" w:cs="Times New Roman"/>
          <w:lang w:val="lt-LT"/>
        </w:rPr>
      </w:pPr>
      <w:r w:rsidRPr="009A2CBC">
        <w:rPr>
          <w:rFonts w:ascii="Cambria" w:hAnsi="Cambria" w:cs="Times New Roman"/>
          <w:lang w:val="lt-LT"/>
        </w:rPr>
        <w:t>sterili (simbolis ant pakuotės), supakuota po vieną;</w:t>
      </w:r>
    </w:p>
    <w:p w14:paraId="29BFAEDD" w14:textId="77777777" w:rsidR="00CE7001" w:rsidRPr="009A2CBC" w:rsidRDefault="00CE7001" w:rsidP="00CE7001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9A2CBC">
        <w:rPr>
          <w:rFonts w:ascii="Cambria" w:hAnsi="Cambria" w:cs="Times New Roman"/>
          <w:lang w:val="lt-LT"/>
        </w:rPr>
        <w:t>vienkartinė (pažymėta simboliu);</w:t>
      </w:r>
    </w:p>
    <w:p w14:paraId="29BFAEDE" w14:textId="77777777" w:rsidR="00CE7001" w:rsidRPr="009A2CBC" w:rsidRDefault="00CE7001" w:rsidP="00CE7001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9A2CBC">
        <w:rPr>
          <w:rFonts w:ascii="Cambria" w:hAnsi="Cambria" w:cs="Times New Roman"/>
          <w:lang w:val="lt-LT"/>
        </w:rPr>
        <w:t>ilgis: 250±4 cm;</w:t>
      </w:r>
    </w:p>
    <w:p w14:paraId="29BFAEDF" w14:textId="77777777" w:rsidR="00CE7001" w:rsidRPr="009A2CBC" w:rsidRDefault="00CE7001" w:rsidP="00CE7001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9A2CBC">
        <w:rPr>
          <w:rFonts w:ascii="Cambria" w:hAnsi="Cambria" w:cs="Times New Roman"/>
          <w:lang w:val="lt-LT"/>
        </w:rPr>
        <w:t>T-Jungtis arba lygiavertė (</w:t>
      </w:r>
      <w:proofErr w:type="spellStart"/>
      <w:r w:rsidRPr="009A2CBC">
        <w:rPr>
          <w:rFonts w:ascii="Cambria" w:hAnsi="Cambria" w:cs="Times New Roman"/>
          <w:lang w:val="lt-LT"/>
        </w:rPr>
        <w:t>ENLock</w:t>
      </w:r>
      <w:proofErr w:type="spellEnd"/>
      <w:r w:rsidRPr="009A2CBC">
        <w:rPr>
          <w:rFonts w:ascii="Cambria" w:hAnsi="Cambria" w:cs="Times New Roman"/>
          <w:lang w:val="lt-LT"/>
        </w:rPr>
        <w:t xml:space="preserve"> patikrinimui bei švirkšto naudojimui);</w:t>
      </w:r>
    </w:p>
    <w:p w14:paraId="29BFAEE0" w14:textId="77777777" w:rsidR="00CE7001" w:rsidRPr="009A2CBC" w:rsidRDefault="00CE7001" w:rsidP="00CE7001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9A2CBC">
        <w:rPr>
          <w:rFonts w:ascii="Cambria" w:hAnsi="Cambria" w:cs="Times New Roman"/>
          <w:lang w:val="lt-LT"/>
        </w:rPr>
        <w:t>apsauginis gnybtas, saugantis nuo laisvo tirpalo pratekėjimo;</w:t>
      </w:r>
    </w:p>
    <w:p w14:paraId="29BFAEE1" w14:textId="77777777" w:rsidR="00CE7001" w:rsidRPr="009A2CBC" w:rsidRDefault="00CE7001" w:rsidP="00CE7001">
      <w:pPr>
        <w:pStyle w:val="ListParagraph"/>
        <w:numPr>
          <w:ilvl w:val="0"/>
          <w:numId w:val="9"/>
        </w:numPr>
        <w:spacing w:after="0" w:line="264" w:lineRule="auto"/>
        <w:ind w:left="426"/>
        <w:jc w:val="both"/>
        <w:rPr>
          <w:rFonts w:ascii="Cambria" w:hAnsi="Cambria" w:cs="Times New Roman"/>
          <w:lang w:val="lt-LT"/>
        </w:rPr>
      </w:pPr>
      <w:proofErr w:type="spellStart"/>
      <w:r w:rsidRPr="009A2CBC">
        <w:rPr>
          <w:rFonts w:ascii="Cambria" w:hAnsi="Cambria" w:cs="Times New Roman"/>
          <w:lang w:val="lt-LT"/>
        </w:rPr>
        <w:t>enterinio</w:t>
      </w:r>
      <w:proofErr w:type="spellEnd"/>
      <w:r w:rsidRPr="009A2CBC">
        <w:rPr>
          <w:rFonts w:ascii="Cambria" w:hAnsi="Cambria" w:cs="Times New Roman"/>
          <w:lang w:val="lt-LT"/>
        </w:rPr>
        <w:t xml:space="preserve"> maitinimo sistemos universali jungtis (užsukama ant butelio tipo pakuotės);</w:t>
      </w:r>
    </w:p>
    <w:p w14:paraId="29BFAEE2" w14:textId="77777777" w:rsidR="00CE7001" w:rsidRPr="009A2CBC" w:rsidRDefault="00CE7001" w:rsidP="00CE7001">
      <w:pPr>
        <w:pStyle w:val="ListParagraph"/>
        <w:numPr>
          <w:ilvl w:val="0"/>
          <w:numId w:val="9"/>
        </w:numPr>
        <w:spacing w:after="0" w:line="264" w:lineRule="auto"/>
        <w:ind w:left="426" w:right="-133"/>
        <w:jc w:val="both"/>
        <w:rPr>
          <w:rFonts w:ascii="Cambria" w:hAnsi="Cambria" w:cs="Times New Roman"/>
          <w:lang w:val="lt-LT"/>
        </w:rPr>
      </w:pPr>
      <w:proofErr w:type="spellStart"/>
      <w:r w:rsidRPr="009A2CBC">
        <w:rPr>
          <w:rFonts w:ascii="Cambria" w:hAnsi="Cambria" w:cs="Times New Roman"/>
          <w:lang w:val="lt-LT"/>
        </w:rPr>
        <w:t>enterinio</w:t>
      </w:r>
      <w:proofErr w:type="spellEnd"/>
      <w:r w:rsidRPr="009A2CBC">
        <w:rPr>
          <w:rFonts w:ascii="Cambria" w:hAnsi="Cambria" w:cs="Times New Roman"/>
          <w:lang w:val="lt-LT"/>
        </w:rPr>
        <w:t xml:space="preserve"> maitinimo sistemos jungtis į zondą </w:t>
      </w:r>
      <w:proofErr w:type="spellStart"/>
      <w:r w:rsidRPr="009A2CBC">
        <w:rPr>
          <w:rFonts w:ascii="Cambria" w:hAnsi="Cambria" w:cs="Times New Roman"/>
          <w:lang w:val="lt-LT"/>
        </w:rPr>
        <w:t>ENFit</w:t>
      </w:r>
      <w:proofErr w:type="spellEnd"/>
      <w:r w:rsidRPr="009A2CBC">
        <w:rPr>
          <w:rFonts w:ascii="Cambria" w:hAnsi="Cambria" w:cs="Times New Roman"/>
          <w:lang w:val="lt-LT"/>
        </w:rPr>
        <w:t>;</w:t>
      </w:r>
    </w:p>
    <w:p w14:paraId="29BFAEE3" w14:textId="77777777" w:rsidR="00CE7001" w:rsidRPr="009A2CBC" w:rsidRDefault="00CE7001" w:rsidP="00CE7001">
      <w:pPr>
        <w:pStyle w:val="ListParagraph"/>
        <w:numPr>
          <w:ilvl w:val="0"/>
          <w:numId w:val="9"/>
        </w:numPr>
        <w:spacing w:after="0" w:line="264" w:lineRule="auto"/>
        <w:ind w:left="426" w:right="-133"/>
        <w:jc w:val="both"/>
        <w:rPr>
          <w:rFonts w:ascii="Cambria" w:hAnsi="Cambria" w:cs="Times New Roman"/>
          <w:lang w:val="lt-LT"/>
        </w:rPr>
      </w:pPr>
      <w:proofErr w:type="spellStart"/>
      <w:r w:rsidRPr="009A2CBC">
        <w:rPr>
          <w:rFonts w:ascii="Cambria" w:hAnsi="Cambria" w:cs="Times New Roman"/>
          <w:lang w:val="lt-LT"/>
        </w:rPr>
        <w:t>enterinio</w:t>
      </w:r>
      <w:proofErr w:type="spellEnd"/>
      <w:r w:rsidRPr="009A2CBC">
        <w:rPr>
          <w:rFonts w:ascii="Cambria" w:hAnsi="Cambria" w:cs="Times New Roman"/>
          <w:lang w:val="lt-LT"/>
        </w:rPr>
        <w:t xml:space="preserve"> maitinimo sistemos jungtis su </w:t>
      </w:r>
      <w:proofErr w:type="spellStart"/>
      <w:r w:rsidRPr="009A2CBC">
        <w:rPr>
          <w:rFonts w:ascii="Cambria" w:hAnsi="Cambria" w:cs="Times New Roman"/>
          <w:lang w:val="lt-LT"/>
        </w:rPr>
        <w:t>enterinio</w:t>
      </w:r>
      <w:proofErr w:type="spellEnd"/>
      <w:r w:rsidRPr="009A2CBC">
        <w:rPr>
          <w:rFonts w:ascii="Cambria" w:hAnsi="Cambria" w:cs="Times New Roman"/>
          <w:lang w:val="lt-LT"/>
        </w:rPr>
        <w:t xml:space="preserve"> mišinio pakuote </w:t>
      </w:r>
      <w:proofErr w:type="spellStart"/>
      <w:r w:rsidRPr="009A2CBC">
        <w:rPr>
          <w:rFonts w:ascii="Cambria" w:hAnsi="Cambria" w:cs="Times New Roman"/>
          <w:lang w:val="lt-LT"/>
        </w:rPr>
        <w:t>ENPlus</w:t>
      </w:r>
      <w:proofErr w:type="spellEnd"/>
      <w:r w:rsidRPr="009A2CBC">
        <w:rPr>
          <w:rFonts w:ascii="Cambria" w:hAnsi="Cambria" w:cs="Times New Roman"/>
          <w:lang w:val="lt-LT"/>
        </w:rPr>
        <w:t>;</w:t>
      </w:r>
    </w:p>
    <w:p w14:paraId="29BFAEE4" w14:textId="77777777" w:rsidR="00CE7001" w:rsidRPr="009A2CBC" w:rsidRDefault="00CE7001" w:rsidP="00CE7001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9A2CBC">
        <w:rPr>
          <w:rFonts w:ascii="Cambria" w:hAnsi="Cambria" w:cs="Times New Roman"/>
          <w:lang w:val="lt-LT"/>
        </w:rPr>
        <w:t>be latekso (simbolis ant pakuotės arba pateikti tai patvirtinančius dokumentus);</w:t>
      </w:r>
    </w:p>
    <w:p w14:paraId="29BFAEE5" w14:textId="77777777" w:rsidR="00CE7001" w:rsidRPr="009A2CBC" w:rsidRDefault="00CE7001" w:rsidP="00CE7001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9A2CBC">
        <w:rPr>
          <w:rFonts w:ascii="Cambria" w:eastAsia="Times New Roman" w:hAnsi="Cambria" w:cs="Calibri"/>
          <w:color w:val="000000"/>
          <w:lang w:val="lt-LT" w:eastAsia="lt-LT"/>
        </w:rPr>
        <w:t>su numatyta pakuotės atidarymo vieta;</w:t>
      </w:r>
    </w:p>
    <w:p w14:paraId="29BFAEE6" w14:textId="77777777" w:rsidR="00CE7001" w:rsidRPr="009A2CBC" w:rsidRDefault="00CE7001" w:rsidP="00CE7001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9A2CBC">
        <w:rPr>
          <w:rFonts w:ascii="Cambria" w:eastAsia="Times New Roman" w:hAnsi="Cambria" w:cs="Calibri"/>
          <w:color w:val="000000"/>
          <w:lang w:val="lt-LT" w:eastAsia="lt-LT"/>
        </w:rPr>
        <w:t>galiojimo žymėjimas pagal ISO 15223-1;</w:t>
      </w:r>
    </w:p>
    <w:p w14:paraId="29BFAEE7" w14:textId="05B2F4FD" w:rsidR="00CE7001" w:rsidRPr="009A2CBC" w:rsidRDefault="00CE7001" w:rsidP="00CE7001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9A2CBC">
        <w:rPr>
          <w:rFonts w:ascii="Cambria" w:hAnsi="Cambria" w:cs="Times New Roman"/>
          <w:lang w:val="lt-LT"/>
        </w:rPr>
        <w:t xml:space="preserve">tinkama pompai </w:t>
      </w:r>
      <w:proofErr w:type="spellStart"/>
      <w:r w:rsidRPr="009A2CBC">
        <w:rPr>
          <w:rFonts w:ascii="Cambria" w:hAnsi="Cambria" w:cs="Times New Roman"/>
          <w:lang w:val="lt-LT"/>
        </w:rPr>
        <w:t>Amika</w:t>
      </w:r>
      <w:proofErr w:type="spellEnd"/>
      <w:r w:rsidRPr="009A2CBC">
        <w:rPr>
          <w:rFonts w:ascii="Cambria" w:hAnsi="Cambria" w:cs="Times New Roman"/>
          <w:lang w:val="lt-LT"/>
        </w:rPr>
        <w:t xml:space="preserve">+, </w:t>
      </w:r>
    </w:p>
    <w:p w14:paraId="29BFAEE8" w14:textId="77777777" w:rsidR="00CE7001" w:rsidRPr="009A2CBC" w:rsidRDefault="00CE7001" w:rsidP="00CE7001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9A2CBC">
        <w:rPr>
          <w:rFonts w:ascii="Cambria" w:hAnsi="Cambria"/>
          <w:i/>
          <w:sz w:val="24"/>
          <w:szCs w:val="24"/>
        </w:rPr>
        <w:t>Orientacinis poreikis: 3 000 vnt.</w:t>
      </w:r>
    </w:p>
    <w:p w14:paraId="29BFAEE9" w14:textId="77777777" w:rsidR="00AD48FD" w:rsidRPr="009A2CBC" w:rsidRDefault="00AD48FD">
      <w:pPr>
        <w:rPr>
          <w:rFonts w:ascii="Cambria" w:hAnsi="Cambria"/>
          <w:sz w:val="24"/>
          <w:szCs w:val="24"/>
        </w:rPr>
      </w:pPr>
    </w:p>
    <w:p w14:paraId="29BFAEEA" w14:textId="77777777" w:rsidR="00AD48FD" w:rsidRPr="009A2CBC" w:rsidRDefault="00AD48FD" w:rsidP="00AD48FD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9A2CBC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9A2CBC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9A2CBC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29BFAEEB" w14:textId="77777777" w:rsidR="00AD48FD" w:rsidRPr="009A2CBC" w:rsidRDefault="00AD48FD" w:rsidP="00AD48F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29BFAEEC" w14:textId="77777777" w:rsidR="00AD48FD" w:rsidRPr="009A2CBC" w:rsidRDefault="00AD48FD" w:rsidP="00AD48F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9A2CBC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29BFAEED" w14:textId="62BD1AFC" w:rsidR="00AD48FD" w:rsidRPr="009A2CBC" w:rsidRDefault="009E29B1" w:rsidP="009E29B1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_______________</w:t>
      </w:r>
    </w:p>
    <w:sectPr w:rsidR="00AD48FD" w:rsidRPr="009A2CBC" w:rsidSect="009E29B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6F6D"/>
    <w:multiLevelType w:val="hybridMultilevel"/>
    <w:tmpl w:val="156E6EC2"/>
    <w:lvl w:ilvl="0" w:tplc="20301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6DAA"/>
    <w:multiLevelType w:val="hybridMultilevel"/>
    <w:tmpl w:val="88F824C8"/>
    <w:lvl w:ilvl="0" w:tplc="B66A917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37E2"/>
    <w:multiLevelType w:val="hybridMultilevel"/>
    <w:tmpl w:val="10EC71AE"/>
    <w:lvl w:ilvl="0" w:tplc="902683C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95"/>
    <w:multiLevelType w:val="multilevel"/>
    <w:tmpl w:val="3598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348FE"/>
    <w:multiLevelType w:val="hybridMultilevel"/>
    <w:tmpl w:val="0144EEAC"/>
    <w:lvl w:ilvl="0" w:tplc="1A56D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D61D7"/>
    <w:multiLevelType w:val="hybridMultilevel"/>
    <w:tmpl w:val="72DE1E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A1E"/>
    <w:multiLevelType w:val="hybridMultilevel"/>
    <w:tmpl w:val="7B76B992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651D9"/>
    <w:multiLevelType w:val="hybridMultilevel"/>
    <w:tmpl w:val="F50ECD78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A6E89"/>
    <w:multiLevelType w:val="hybridMultilevel"/>
    <w:tmpl w:val="EB04A1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A1E4D"/>
    <w:multiLevelType w:val="hybridMultilevel"/>
    <w:tmpl w:val="E064D6D6"/>
    <w:lvl w:ilvl="0" w:tplc="749601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75520"/>
    <w:multiLevelType w:val="hybridMultilevel"/>
    <w:tmpl w:val="202C7D0C"/>
    <w:lvl w:ilvl="0" w:tplc="20301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25C17"/>
    <w:multiLevelType w:val="hybridMultilevel"/>
    <w:tmpl w:val="D8DAE1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30"/>
    <w:rsid w:val="0011777E"/>
    <w:rsid w:val="00144C91"/>
    <w:rsid w:val="002A5161"/>
    <w:rsid w:val="004C700B"/>
    <w:rsid w:val="00562129"/>
    <w:rsid w:val="00615962"/>
    <w:rsid w:val="006A49B7"/>
    <w:rsid w:val="008B3851"/>
    <w:rsid w:val="009A2CBC"/>
    <w:rsid w:val="009E29B1"/>
    <w:rsid w:val="00A15C30"/>
    <w:rsid w:val="00AD1533"/>
    <w:rsid w:val="00AD48FD"/>
    <w:rsid w:val="00CE7001"/>
    <w:rsid w:val="00D47978"/>
    <w:rsid w:val="00EC1C18"/>
    <w:rsid w:val="00E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AE92"/>
  <w15:chartTrackingRefBased/>
  <w15:docId w15:val="{651EFA3B-E75A-4F60-B818-E02E0C0D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1"/>
    <w:qFormat/>
    <w:rsid w:val="00D47978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1"/>
    <w:locked/>
    <w:rsid w:val="00D47978"/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A726F-0A14-4DA2-A676-C487CF95A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457B7-DD90-4EC1-82A8-1B3D39585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69FFC3-89EF-47FC-B2D2-2B5D6E0B6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2447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Ingrida Brazienė</cp:lastModifiedBy>
  <cp:revision>4</cp:revision>
  <dcterms:created xsi:type="dcterms:W3CDTF">2026-06-18T10:09:00Z</dcterms:created>
  <dcterms:modified xsi:type="dcterms:W3CDTF">2026-06-19T07:53:00Z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