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E8E5" w14:textId="77777777" w:rsidR="00FA64B9" w:rsidRDefault="00FA64B9" w:rsidP="00FA64B9">
      <w:pPr>
        <w:suppressAutoHyphens/>
        <w:jc w:val="right"/>
        <w:rPr>
          <w:rFonts w:ascii="Times New Roman" w:hAnsi="Times New Roman"/>
          <w:sz w:val="24"/>
          <w:szCs w:val="24"/>
        </w:rPr>
      </w:pPr>
      <w:r>
        <w:rPr>
          <w:rFonts w:ascii="Times New Roman" w:hAnsi="Times New Roman"/>
          <w:sz w:val="24"/>
          <w:szCs w:val="24"/>
        </w:rPr>
        <w:t>Pirkimo sąlygų 1 priedas</w:t>
      </w:r>
    </w:p>
    <w:p w14:paraId="29E17847" w14:textId="77777777" w:rsidR="00FA64B9" w:rsidRDefault="00FA64B9" w:rsidP="00FA64B9">
      <w:pPr>
        <w:suppressAutoHyphens/>
        <w:rPr>
          <w:rFonts w:ascii="Times New Roman" w:hAnsi="Times New Roman"/>
          <w:sz w:val="24"/>
          <w:szCs w:val="24"/>
        </w:rPr>
      </w:pPr>
    </w:p>
    <w:p w14:paraId="49D00286" w14:textId="77777777" w:rsidR="00FA64B9" w:rsidRDefault="00FA64B9" w:rsidP="00FA64B9">
      <w:pPr>
        <w:suppressAutoHyphens/>
        <w:rPr>
          <w:rFonts w:ascii="Times New Roman" w:hAnsi="Times New Roman"/>
          <w:sz w:val="24"/>
          <w:szCs w:val="24"/>
        </w:rPr>
      </w:pPr>
    </w:p>
    <w:p w14:paraId="4BFDBA80" w14:textId="77777777" w:rsidR="00FA64B9" w:rsidRPr="00226B3E" w:rsidRDefault="00FA64B9" w:rsidP="00FA64B9">
      <w:pPr>
        <w:tabs>
          <w:tab w:val="left" w:pos="1296"/>
        </w:tabs>
        <w:ind w:right="-178"/>
        <w:jc w:val="center"/>
        <w:rPr>
          <w:rFonts w:ascii="Times New Roman" w:hAnsi="Times New Roman"/>
          <w:sz w:val="24"/>
          <w:szCs w:val="24"/>
        </w:rPr>
      </w:pPr>
      <w:r w:rsidRPr="00226B3E">
        <w:rPr>
          <w:rFonts w:ascii="Times New Roman" w:hAnsi="Times New Roman"/>
          <w:sz w:val="24"/>
          <w:szCs w:val="24"/>
        </w:rPr>
        <w:t>Herbas arba prekių ženklas</w:t>
      </w:r>
    </w:p>
    <w:p w14:paraId="5FE8A8F3" w14:textId="77777777" w:rsidR="00FA64B9" w:rsidRPr="00342B12" w:rsidRDefault="00FA64B9" w:rsidP="00FA64B9">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7BA6540E" w14:textId="77777777" w:rsidR="00FA64B9" w:rsidRPr="00226B3E" w:rsidRDefault="00FA64B9" w:rsidP="00FA64B9">
      <w:pPr>
        <w:tabs>
          <w:tab w:val="left" w:pos="1296"/>
        </w:tabs>
        <w:ind w:right="-178"/>
        <w:jc w:val="center"/>
        <w:rPr>
          <w:rFonts w:ascii="Times New Roman" w:hAnsi="Times New Roman"/>
        </w:rPr>
      </w:pPr>
    </w:p>
    <w:p w14:paraId="36F39EDD" w14:textId="77777777" w:rsidR="00FA64B9" w:rsidRPr="00226B3E" w:rsidRDefault="00FA64B9" w:rsidP="00FA64B9">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224ED7" w14:textId="77777777" w:rsidR="00FA64B9" w:rsidRPr="00226B3E" w:rsidRDefault="00FA64B9" w:rsidP="00FA64B9">
      <w:pPr>
        <w:tabs>
          <w:tab w:val="left" w:pos="1296"/>
        </w:tabs>
        <w:ind w:right="-178"/>
        <w:rPr>
          <w:rFonts w:ascii="Times New Roman" w:hAnsi="Times New Roman"/>
          <w:sz w:val="24"/>
          <w:szCs w:val="24"/>
        </w:rPr>
      </w:pPr>
    </w:p>
    <w:p w14:paraId="4D58BEF0" w14:textId="77777777" w:rsidR="007D1A83" w:rsidRDefault="007D1A83" w:rsidP="00FA64B9">
      <w:pPr>
        <w:tabs>
          <w:tab w:val="left" w:pos="1296"/>
        </w:tabs>
        <w:ind w:right="-178"/>
        <w:rPr>
          <w:rFonts w:ascii="Times New Roman" w:hAnsi="Times New Roman"/>
          <w:sz w:val="24"/>
          <w:szCs w:val="24"/>
          <w:u w:val="single"/>
        </w:rPr>
      </w:pPr>
    </w:p>
    <w:p w14:paraId="2E375DAE" w14:textId="746E7A5A" w:rsidR="00FA64B9" w:rsidRPr="00342B12" w:rsidRDefault="00FA64B9" w:rsidP="00FA64B9">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p w14:paraId="1D11B24E" w14:textId="77777777" w:rsidR="00FA64B9" w:rsidRPr="000F0ECD" w:rsidRDefault="00FA64B9" w:rsidP="00FA64B9">
      <w:pPr>
        <w:tabs>
          <w:tab w:val="center" w:pos="2520"/>
        </w:tabs>
        <w:jc w:val="both"/>
        <w:rPr>
          <w:rFonts w:ascii="Times New Roman" w:hAnsi="Times New Roman"/>
        </w:rPr>
      </w:pPr>
    </w:p>
    <w:p w14:paraId="3E7033FC" w14:textId="77777777" w:rsidR="00C37B34" w:rsidRDefault="00C37B34" w:rsidP="00FA64B9">
      <w:pPr>
        <w:tabs>
          <w:tab w:val="left" w:pos="1296"/>
        </w:tabs>
        <w:jc w:val="center"/>
        <w:rPr>
          <w:rFonts w:ascii="Times New Roman" w:hAnsi="Times New Roman"/>
          <w:b/>
          <w:sz w:val="24"/>
          <w:szCs w:val="24"/>
          <w:lang w:eastAsia="en-US"/>
        </w:rPr>
      </w:pPr>
    </w:p>
    <w:p w14:paraId="4AF228DC" w14:textId="4477AE8D" w:rsidR="00FA64B9" w:rsidRPr="000F0ECD" w:rsidRDefault="00FA64B9" w:rsidP="00FA64B9">
      <w:pPr>
        <w:tabs>
          <w:tab w:val="left" w:pos="1296"/>
        </w:tabs>
        <w:jc w:val="center"/>
        <w:rPr>
          <w:rFonts w:ascii="Times New Roman" w:hAnsi="Times New Roman"/>
          <w:b/>
          <w:sz w:val="24"/>
          <w:szCs w:val="24"/>
          <w:lang w:eastAsia="en-US"/>
        </w:rPr>
      </w:pPr>
      <w:r w:rsidRPr="000F0ECD">
        <w:rPr>
          <w:rFonts w:ascii="Times New Roman" w:hAnsi="Times New Roman"/>
          <w:b/>
          <w:sz w:val="24"/>
          <w:szCs w:val="24"/>
          <w:lang w:eastAsia="en-US"/>
        </w:rPr>
        <w:t>PASIŪLYMAS</w:t>
      </w:r>
    </w:p>
    <w:p w14:paraId="3390F7C4" w14:textId="77777777" w:rsidR="007D1A83" w:rsidRDefault="00FA64B9" w:rsidP="007D1A83">
      <w:pPr>
        <w:tabs>
          <w:tab w:val="left" w:pos="5502"/>
          <w:tab w:val="right" w:leader="underscore" w:pos="8505"/>
        </w:tabs>
        <w:suppressAutoHyphens/>
        <w:jc w:val="center"/>
        <w:rPr>
          <w:rFonts w:ascii="Times New Roman" w:eastAsia="Times New Roman" w:hAnsi="Times New Roman"/>
          <w:b/>
          <w:sz w:val="24"/>
          <w:szCs w:val="24"/>
          <w:lang w:eastAsia="en-US"/>
        </w:rPr>
      </w:pPr>
      <w:r w:rsidRPr="006C6CC0">
        <w:rPr>
          <w:rFonts w:ascii="Times New Roman" w:hAnsi="Times New Roman"/>
          <w:b/>
          <w:sz w:val="24"/>
          <w:szCs w:val="24"/>
          <w:lang w:eastAsia="en-US"/>
        </w:rPr>
        <w:t>DĖL</w:t>
      </w:r>
      <w:r w:rsidRPr="000C1686">
        <w:rPr>
          <w:rFonts w:ascii="Times New Roman" w:hAnsi="Times New Roman"/>
          <w:b/>
          <w:sz w:val="24"/>
          <w:szCs w:val="24"/>
          <w:lang w:eastAsia="en-US"/>
        </w:rPr>
        <w:t xml:space="preserve"> </w:t>
      </w:r>
      <w:bookmarkStart w:id="0" w:name="_Hlk72325387"/>
      <w:r w:rsidR="007D1A83" w:rsidRPr="007D1A83">
        <w:rPr>
          <w:rFonts w:ascii="Times New Roman" w:eastAsia="Times New Roman" w:hAnsi="Times New Roman"/>
          <w:b/>
          <w:sz w:val="24"/>
          <w:szCs w:val="24"/>
          <w:lang w:eastAsia="en-US"/>
        </w:rPr>
        <w:t xml:space="preserve">MELIORACIJOS GRIOVIŲ IR JUOSE ESANČIŲ STATINIŲ </w:t>
      </w:r>
    </w:p>
    <w:p w14:paraId="78B36A5E" w14:textId="1AA7D487" w:rsidR="007D1A83" w:rsidRPr="007D1A83" w:rsidRDefault="007D1A83" w:rsidP="007D1A83">
      <w:pPr>
        <w:tabs>
          <w:tab w:val="left" w:pos="5502"/>
          <w:tab w:val="right" w:leader="underscore" w:pos="8505"/>
        </w:tabs>
        <w:suppressAutoHyphens/>
        <w:jc w:val="center"/>
        <w:rPr>
          <w:rFonts w:ascii="Times New Roman" w:eastAsia="Times New Roman" w:hAnsi="Times New Roman"/>
          <w:b/>
          <w:sz w:val="24"/>
          <w:szCs w:val="24"/>
          <w:lang w:eastAsia="en-US"/>
        </w:rPr>
      </w:pPr>
      <w:r w:rsidRPr="007D1A83">
        <w:rPr>
          <w:rFonts w:ascii="Times New Roman" w:eastAsia="Times New Roman" w:hAnsi="Times New Roman"/>
          <w:b/>
          <w:sz w:val="24"/>
          <w:szCs w:val="24"/>
          <w:lang w:eastAsia="en-US"/>
        </w:rPr>
        <w:t>REKONSTRAVIMO DARBŲ PIRKIMO</w:t>
      </w:r>
    </w:p>
    <w:bookmarkEnd w:id="0"/>
    <w:p w14:paraId="30BF19DD" w14:textId="77777777" w:rsidR="00FA64B9" w:rsidRPr="000F0ECD" w:rsidRDefault="00FA64B9" w:rsidP="00FA64B9">
      <w:pPr>
        <w:jc w:val="center"/>
        <w:rPr>
          <w:rFonts w:ascii="Times New Roman" w:hAnsi="Times New Roman"/>
          <w:b/>
          <w:sz w:val="24"/>
          <w:szCs w:val="24"/>
          <w:lang w:eastAsia="en-US"/>
        </w:rPr>
      </w:pPr>
    </w:p>
    <w:p w14:paraId="2E4FF9B8" w14:textId="77777777" w:rsidR="00FA64B9" w:rsidRPr="000F0ECD" w:rsidRDefault="00FA64B9" w:rsidP="00FA64B9">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14:paraId="4D2BD7CB" w14:textId="553B0D50" w:rsidR="00FA64B9" w:rsidRPr="00621CAC" w:rsidRDefault="00621CAC" w:rsidP="00621CAC">
      <w:pPr>
        <w:shd w:val="clear" w:color="auto" w:fill="FFFFFF"/>
        <w:tabs>
          <w:tab w:val="left" w:pos="1296"/>
        </w:tabs>
        <w:rPr>
          <w:rFonts w:ascii="Times New Roman" w:hAnsi="Times New Roman"/>
          <w:lang w:eastAsia="en-US"/>
        </w:rPr>
      </w:pPr>
      <w:r>
        <w:rPr>
          <w:rFonts w:ascii="Times New Roman" w:hAnsi="Times New Roman"/>
          <w:sz w:val="24"/>
          <w:szCs w:val="24"/>
          <w:lang w:eastAsia="en-US"/>
        </w:rPr>
        <w:t xml:space="preserve">                                                                   </w:t>
      </w:r>
      <w:r w:rsidR="00FA64B9" w:rsidRPr="00621CAC">
        <w:rPr>
          <w:rFonts w:ascii="Times New Roman" w:hAnsi="Times New Roman"/>
          <w:lang w:eastAsia="en-US"/>
        </w:rPr>
        <w:t xml:space="preserve">(Data) </w:t>
      </w:r>
    </w:p>
    <w:p w14:paraId="7C4A1EB0" w14:textId="77777777" w:rsidR="00621CAC" w:rsidRDefault="00621CAC" w:rsidP="00621CAC">
      <w:pPr>
        <w:shd w:val="clear" w:color="auto" w:fill="FFFFFF"/>
        <w:tabs>
          <w:tab w:val="left" w:pos="1296"/>
        </w:tabs>
        <w:jc w:val="center"/>
        <w:rPr>
          <w:rFonts w:ascii="Times New Roman" w:hAnsi="Times New Roman"/>
          <w:b/>
          <w:bCs/>
          <w:sz w:val="24"/>
          <w:szCs w:val="24"/>
          <w:lang w:eastAsia="en-US"/>
        </w:rPr>
      </w:pPr>
    </w:p>
    <w:p w14:paraId="1AB2249D" w14:textId="77777777" w:rsidR="00621CAC" w:rsidRPr="000F0ECD" w:rsidRDefault="00621CAC" w:rsidP="00621CAC">
      <w:pPr>
        <w:shd w:val="clear" w:color="auto" w:fill="FFFFFF"/>
        <w:tabs>
          <w:tab w:val="left" w:pos="1296"/>
        </w:tabs>
        <w:jc w:val="center"/>
        <w:rPr>
          <w:rFonts w:ascii="Times New Roman" w:hAnsi="Times New Roman"/>
          <w:b/>
          <w:bCs/>
          <w:sz w:val="24"/>
          <w:szCs w:val="24"/>
          <w:lang w:eastAsia="en-US"/>
        </w:rPr>
      </w:pPr>
    </w:p>
    <w:p w14:paraId="243D0141" w14:textId="77777777" w:rsidR="00FA64B9" w:rsidRPr="000F0ECD" w:rsidRDefault="00FA64B9" w:rsidP="00FA64B9">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FA64B9" w:rsidRPr="000F0ECD" w14:paraId="19B22DF3"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65EADC"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7EFE85F" w14:textId="77777777" w:rsidR="00FA64B9" w:rsidRPr="000F0ECD" w:rsidRDefault="00FA64B9" w:rsidP="002E1A93">
            <w:pPr>
              <w:rPr>
                <w:rFonts w:ascii="Times New Roman" w:hAnsi="Times New Roman"/>
                <w:sz w:val="24"/>
                <w:szCs w:val="24"/>
                <w:lang w:eastAsia="en-US"/>
              </w:rPr>
            </w:pPr>
          </w:p>
        </w:tc>
      </w:tr>
      <w:tr w:rsidR="00FA64B9" w:rsidRPr="000F0ECD" w14:paraId="59FB005F"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987E9"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3FFDE2C" w14:textId="77777777" w:rsidR="00FA64B9" w:rsidRPr="000F0ECD" w:rsidRDefault="00FA64B9" w:rsidP="002E1A93">
            <w:pPr>
              <w:rPr>
                <w:rFonts w:ascii="Times New Roman" w:hAnsi="Times New Roman"/>
                <w:sz w:val="24"/>
                <w:szCs w:val="24"/>
                <w:lang w:eastAsia="en-US"/>
              </w:rPr>
            </w:pPr>
          </w:p>
        </w:tc>
      </w:tr>
      <w:tr w:rsidR="00FA64B9" w:rsidRPr="000F0ECD" w14:paraId="414C7B41"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A13CE" w14:textId="3BC08CB3"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w:t>
            </w:r>
            <w:r w:rsidR="000266D9">
              <w:rPr>
                <w:rFonts w:ascii="Times New Roman" w:hAnsi="Times New Roman"/>
                <w:sz w:val="24"/>
                <w:szCs w:val="24"/>
                <w:lang w:eastAsia="en-US"/>
              </w:rPr>
              <w:t>a</w:t>
            </w:r>
            <w:r w:rsidRPr="000F0ECD">
              <w:rPr>
                <w:rFonts w:ascii="Times New Roman" w:hAnsi="Times New Roman"/>
                <w:sz w:val="24"/>
                <w:szCs w:val="24"/>
                <w:lang w:eastAsia="en-US"/>
              </w:rPr>
              <w:t xml:space="preserve">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6DE690C3" w14:textId="77777777" w:rsidR="00FA64B9" w:rsidRPr="000F0ECD" w:rsidRDefault="00FA64B9" w:rsidP="002E1A93">
            <w:pPr>
              <w:rPr>
                <w:rFonts w:ascii="Times New Roman" w:hAnsi="Times New Roman"/>
                <w:sz w:val="24"/>
                <w:szCs w:val="24"/>
                <w:lang w:eastAsia="en-US"/>
              </w:rPr>
            </w:pPr>
          </w:p>
        </w:tc>
      </w:tr>
    </w:tbl>
    <w:p w14:paraId="2E21548A" w14:textId="77777777" w:rsidR="00FA64B9" w:rsidRDefault="00FA64B9" w:rsidP="00FA64B9">
      <w:pPr>
        <w:rPr>
          <w:rFonts w:ascii="Times New Roman" w:hAnsi="Times New Roman"/>
          <w:iCs/>
          <w:lang w:eastAsia="en-US"/>
        </w:rPr>
      </w:pPr>
    </w:p>
    <w:p w14:paraId="4FB50980" w14:textId="77777777" w:rsidR="00FA64B9" w:rsidRPr="000F0ECD" w:rsidRDefault="00FA64B9" w:rsidP="00FA64B9">
      <w:pPr>
        <w:rPr>
          <w:rFonts w:ascii="Times New Roman" w:hAnsi="Times New Roman"/>
          <w:iCs/>
          <w:lang w:eastAsia="en-US"/>
        </w:rPr>
      </w:pPr>
    </w:p>
    <w:p w14:paraId="21E9BBB3" w14:textId="49352197" w:rsidR="007D1A83" w:rsidRPr="007D1A83" w:rsidRDefault="007D1A83" w:rsidP="007D1A83">
      <w:pPr>
        <w:pStyle w:val="Sraopastraipa"/>
        <w:tabs>
          <w:tab w:val="left" w:pos="567"/>
        </w:tabs>
        <w:jc w:val="center"/>
        <w:rPr>
          <w:rFonts w:ascii="Times New Roman" w:eastAsia="Times New Roman" w:hAnsi="Times New Roman"/>
          <w:i/>
          <w:iCs/>
          <w:sz w:val="24"/>
          <w:szCs w:val="24"/>
          <w:lang w:eastAsia="en-US"/>
        </w:rPr>
      </w:pPr>
      <w:bookmarkStart w:id="1" w:name="_Toc329443227"/>
      <w:r>
        <w:rPr>
          <w:rFonts w:ascii="Times New Roman" w:eastAsia="Times New Roman" w:hAnsi="Times New Roman"/>
          <w:b/>
          <w:bCs/>
          <w:sz w:val="24"/>
          <w:szCs w:val="24"/>
          <w:lang w:eastAsia="en-US"/>
        </w:rPr>
        <w:t xml:space="preserve">2. </w:t>
      </w:r>
      <w:r w:rsidR="00FA64B9" w:rsidRPr="007D1A83">
        <w:rPr>
          <w:rFonts w:ascii="Times New Roman" w:eastAsia="Times New Roman" w:hAnsi="Times New Roman"/>
          <w:b/>
          <w:bCs/>
          <w:sz w:val="24"/>
          <w:szCs w:val="24"/>
          <w:lang w:eastAsia="en-US"/>
        </w:rPr>
        <w:t>INFORMACIJA APIE ŪKIO SUBJEKTUS</w:t>
      </w:r>
      <w:bookmarkEnd w:id="1"/>
      <w:r w:rsidR="00FA64B9" w:rsidRPr="007D1A83">
        <w:rPr>
          <w:rFonts w:ascii="Times New Roman" w:eastAsia="Times New Roman" w:hAnsi="Times New Roman"/>
          <w:b/>
          <w:bCs/>
          <w:sz w:val="24"/>
          <w:szCs w:val="24"/>
          <w:lang w:eastAsia="en-US"/>
        </w:rPr>
        <w:t>, KURIŲ PAJĖGUMAIS TIEKĖJAS REMIASI, KAD ATITIKTŲ PERKANČIOSIOS ORGANIZACIJOS KELIAMUS KVALIFIKACIJOS REIKALAVIMUS</w:t>
      </w:r>
    </w:p>
    <w:p w14:paraId="6658B41C" w14:textId="1C71D630" w:rsidR="007D1A83" w:rsidRPr="007D1A83" w:rsidRDefault="00FA64B9" w:rsidP="007D1A83">
      <w:pPr>
        <w:pStyle w:val="Sraopastraipa"/>
        <w:tabs>
          <w:tab w:val="left" w:pos="567"/>
        </w:tabs>
        <w:ind w:left="-142"/>
        <w:jc w:val="center"/>
        <w:rPr>
          <w:rFonts w:ascii="Times New Roman" w:eastAsia="Times New Roman" w:hAnsi="Times New Roman"/>
          <w:i/>
          <w:iCs/>
          <w:sz w:val="23"/>
          <w:szCs w:val="23"/>
          <w:lang w:eastAsia="en-US"/>
        </w:rPr>
      </w:pPr>
      <w:r w:rsidRPr="007D1A83">
        <w:rPr>
          <w:rFonts w:ascii="Times New Roman" w:eastAsia="Times New Roman" w:hAnsi="Times New Roman"/>
          <w:sz w:val="23"/>
          <w:szCs w:val="23"/>
          <w:lang w:eastAsia="en-US"/>
        </w:rPr>
        <w:t>(</w:t>
      </w:r>
      <w:r w:rsidRPr="007D1A83">
        <w:rPr>
          <w:rFonts w:ascii="Times New Roman" w:eastAsia="Times New Roman" w:hAnsi="Times New Roman"/>
          <w:i/>
          <w:iCs/>
          <w:sz w:val="23"/>
          <w:szCs w:val="23"/>
          <w:lang w:eastAsia="en-US"/>
        </w:rPr>
        <w:t xml:space="preserve">nurodomi ir </w:t>
      </w:r>
      <w:proofErr w:type="spellStart"/>
      <w:r w:rsidRPr="007D1A83">
        <w:rPr>
          <w:rFonts w:ascii="Times New Roman" w:eastAsia="Times New Roman" w:hAnsi="Times New Roman"/>
          <w:i/>
          <w:iCs/>
          <w:sz w:val="23"/>
          <w:szCs w:val="23"/>
          <w:lang w:eastAsia="en-US"/>
        </w:rPr>
        <w:t>kvazisubtiekėjai</w:t>
      </w:r>
      <w:proofErr w:type="spellEnd"/>
      <w:r w:rsidRPr="007D1A83">
        <w:rPr>
          <w:rFonts w:ascii="Times New Roman" w:eastAsia="Times New Roman" w:hAnsi="Times New Roman"/>
          <w:i/>
          <w:iCs/>
          <w:sz w:val="23"/>
          <w:szCs w:val="23"/>
          <w:lang w:eastAsia="en-US"/>
        </w:rPr>
        <w:t xml:space="preserve"> – fiziniai asmenys, kuriuos ketinama įdarbinti pirkimo laimėjimo atveju</w:t>
      </w:r>
      <w:r w:rsidR="007D1A83" w:rsidRPr="007D1A83">
        <w:rPr>
          <w:rFonts w:ascii="Times New Roman" w:eastAsia="Times New Roman" w:hAnsi="Times New Roman"/>
          <w:i/>
          <w:iCs/>
          <w:sz w:val="23"/>
          <w:szCs w:val="23"/>
          <w:lang w:eastAsia="en-US"/>
        </w:rPr>
        <w:t>)</w:t>
      </w:r>
    </w:p>
    <w:p w14:paraId="298521FD" w14:textId="1BF6CE65" w:rsidR="00FA64B9" w:rsidRPr="007D1A83" w:rsidRDefault="00FA64B9" w:rsidP="007D1A83">
      <w:pPr>
        <w:pStyle w:val="Sraopastraipa"/>
        <w:tabs>
          <w:tab w:val="left" w:pos="567"/>
        </w:tabs>
        <w:ind w:left="0"/>
        <w:jc w:val="center"/>
        <w:rPr>
          <w:rFonts w:ascii="Times New Roman" w:eastAsia="Times New Roman" w:hAnsi="Times New Roman"/>
          <w:i/>
          <w:iCs/>
          <w:sz w:val="23"/>
          <w:szCs w:val="23"/>
          <w:lang w:eastAsia="en-US"/>
        </w:rPr>
      </w:pPr>
      <w:r w:rsidRPr="007D1A83">
        <w:rPr>
          <w:rFonts w:ascii="Times New Roman" w:eastAsia="Times New Roman" w:hAnsi="Times New Roman"/>
          <w:i/>
          <w:iCs/>
          <w:sz w:val="23"/>
          <w:szCs w:val="23"/>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10"/>
        <w:gridCol w:w="3118"/>
        <w:gridCol w:w="2835"/>
      </w:tblGrid>
      <w:tr w:rsidR="00E37D08" w:rsidRPr="000F0ECD" w14:paraId="4F838926" w14:textId="77777777" w:rsidTr="00E37D08">
        <w:tc>
          <w:tcPr>
            <w:tcW w:w="571" w:type="dxa"/>
            <w:shd w:val="clear" w:color="auto" w:fill="F2F2F2" w:themeFill="background1" w:themeFillShade="F2"/>
          </w:tcPr>
          <w:p w14:paraId="7375A8C5" w14:textId="77777777" w:rsidR="00E37D08" w:rsidRPr="000F0ECD" w:rsidRDefault="00E37D08" w:rsidP="00E37D08">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110" w:type="dxa"/>
            <w:shd w:val="clear" w:color="auto" w:fill="F2F2F2" w:themeFill="background1" w:themeFillShade="F2"/>
          </w:tcPr>
          <w:p w14:paraId="03D880CF" w14:textId="7796B252"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Ūkio subjekto pavadinimas, juridinio asmens kodas, adresas</w:t>
            </w:r>
          </w:p>
        </w:tc>
        <w:tc>
          <w:tcPr>
            <w:tcW w:w="3118" w:type="dxa"/>
            <w:shd w:val="clear" w:color="auto" w:fill="F2F2F2" w:themeFill="background1" w:themeFillShade="F2"/>
          </w:tcPr>
          <w:p w14:paraId="23D246C3" w14:textId="2886EDF0" w:rsidR="00E37D08" w:rsidRPr="000F0ECD" w:rsidRDefault="00E37D08" w:rsidP="00E37D08">
            <w:pPr>
              <w:jc w:val="center"/>
              <w:rPr>
                <w:rFonts w:ascii="Times New Roman" w:hAnsi="Times New Roman"/>
                <w:b/>
                <w:sz w:val="24"/>
                <w:szCs w:val="24"/>
                <w:lang w:eastAsia="en-US"/>
              </w:rPr>
            </w:pPr>
            <w:r w:rsidRPr="00820A56">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2835" w:type="dxa"/>
            <w:shd w:val="clear" w:color="auto" w:fill="F2F2F2" w:themeFill="background1" w:themeFillShade="F2"/>
          </w:tcPr>
          <w:p w14:paraId="54F17E35" w14:textId="700C6E6B"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 xml:space="preserve">Perduodamų </w:t>
            </w:r>
            <w:r>
              <w:rPr>
                <w:rFonts w:ascii="Times New Roman" w:hAnsi="Times New Roman"/>
                <w:b/>
                <w:sz w:val="24"/>
                <w:szCs w:val="24"/>
              </w:rPr>
              <w:t>Darbų</w:t>
            </w:r>
            <w:r w:rsidRPr="00820A56">
              <w:rPr>
                <w:rFonts w:ascii="Times New Roman" w:hAnsi="Times New Roman"/>
                <w:b/>
                <w:sz w:val="24"/>
                <w:szCs w:val="24"/>
              </w:rPr>
              <w:t xml:space="preserve"> apimtis </w:t>
            </w:r>
            <w:r>
              <w:rPr>
                <w:rFonts w:ascii="Times New Roman" w:hAnsi="Times New Roman"/>
                <w:b/>
                <w:sz w:val="24"/>
                <w:szCs w:val="24"/>
              </w:rPr>
              <w:t>p</w:t>
            </w:r>
            <w:r w:rsidRPr="00820A56">
              <w:rPr>
                <w:rFonts w:ascii="Times New Roman" w:hAnsi="Times New Roman"/>
                <w:b/>
                <w:sz w:val="24"/>
                <w:szCs w:val="24"/>
              </w:rPr>
              <w:t>rocentais</w:t>
            </w:r>
          </w:p>
        </w:tc>
      </w:tr>
      <w:tr w:rsidR="00621CAC" w:rsidRPr="000F0ECD" w14:paraId="54B4F3E2" w14:textId="77777777" w:rsidTr="00621CAC">
        <w:trPr>
          <w:trHeight w:val="182"/>
        </w:trPr>
        <w:tc>
          <w:tcPr>
            <w:tcW w:w="571" w:type="dxa"/>
          </w:tcPr>
          <w:p w14:paraId="0431651A" w14:textId="5C060D9D"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1.</w:t>
            </w:r>
          </w:p>
        </w:tc>
        <w:tc>
          <w:tcPr>
            <w:tcW w:w="3110" w:type="dxa"/>
          </w:tcPr>
          <w:p w14:paraId="7600584E" w14:textId="77777777" w:rsidR="00621CAC" w:rsidRPr="000F0ECD" w:rsidRDefault="00621CAC" w:rsidP="00621CAC">
            <w:pPr>
              <w:spacing w:after="200"/>
              <w:rPr>
                <w:rFonts w:ascii="Times New Roman" w:hAnsi="Times New Roman"/>
                <w:bCs/>
                <w:sz w:val="24"/>
                <w:szCs w:val="24"/>
                <w:lang w:eastAsia="en-US"/>
              </w:rPr>
            </w:pPr>
          </w:p>
        </w:tc>
        <w:tc>
          <w:tcPr>
            <w:tcW w:w="3118" w:type="dxa"/>
          </w:tcPr>
          <w:p w14:paraId="06489B94" w14:textId="77777777" w:rsidR="00621CAC" w:rsidRPr="000F0ECD" w:rsidRDefault="00621CAC" w:rsidP="00621CAC">
            <w:pPr>
              <w:spacing w:after="200"/>
              <w:rPr>
                <w:rFonts w:ascii="Times New Roman" w:hAnsi="Times New Roman"/>
                <w:bCs/>
                <w:sz w:val="24"/>
                <w:szCs w:val="24"/>
                <w:lang w:eastAsia="en-US"/>
              </w:rPr>
            </w:pPr>
          </w:p>
        </w:tc>
        <w:tc>
          <w:tcPr>
            <w:tcW w:w="2835" w:type="dxa"/>
          </w:tcPr>
          <w:p w14:paraId="2A853E54" w14:textId="77777777" w:rsidR="00621CAC" w:rsidRPr="000F0ECD" w:rsidRDefault="00621CAC" w:rsidP="00621CAC">
            <w:pPr>
              <w:spacing w:after="200"/>
              <w:rPr>
                <w:rFonts w:ascii="Times New Roman" w:hAnsi="Times New Roman"/>
                <w:bCs/>
                <w:sz w:val="24"/>
                <w:szCs w:val="24"/>
                <w:lang w:eastAsia="en-US"/>
              </w:rPr>
            </w:pPr>
          </w:p>
        </w:tc>
      </w:tr>
      <w:tr w:rsidR="00621CAC" w:rsidRPr="000F0ECD" w14:paraId="657A3B56" w14:textId="77777777" w:rsidTr="00E37D08">
        <w:tc>
          <w:tcPr>
            <w:tcW w:w="571" w:type="dxa"/>
          </w:tcPr>
          <w:p w14:paraId="3CFCF700" w14:textId="4CD2ABF2"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2.</w:t>
            </w:r>
          </w:p>
        </w:tc>
        <w:tc>
          <w:tcPr>
            <w:tcW w:w="3110" w:type="dxa"/>
          </w:tcPr>
          <w:p w14:paraId="4F9C82EE" w14:textId="77777777" w:rsidR="00621CAC" w:rsidRPr="000F0ECD" w:rsidRDefault="00621CAC" w:rsidP="00621CAC">
            <w:pPr>
              <w:spacing w:after="200"/>
              <w:rPr>
                <w:rFonts w:ascii="Times New Roman" w:hAnsi="Times New Roman"/>
                <w:bCs/>
                <w:sz w:val="24"/>
                <w:szCs w:val="24"/>
                <w:lang w:eastAsia="en-US"/>
              </w:rPr>
            </w:pPr>
          </w:p>
        </w:tc>
        <w:tc>
          <w:tcPr>
            <w:tcW w:w="3118" w:type="dxa"/>
          </w:tcPr>
          <w:p w14:paraId="4257CCB0" w14:textId="77777777" w:rsidR="00621CAC" w:rsidRPr="000F0ECD" w:rsidRDefault="00621CAC" w:rsidP="00621CAC">
            <w:pPr>
              <w:spacing w:after="200"/>
              <w:rPr>
                <w:rFonts w:ascii="Times New Roman" w:hAnsi="Times New Roman"/>
                <w:bCs/>
                <w:sz w:val="24"/>
                <w:szCs w:val="24"/>
                <w:lang w:eastAsia="en-US"/>
              </w:rPr>
            </w:pPr>
          </w:p>
        </w:tc>
        <w:tc>
          <w:tcPr>
            <w:tcW w:w="2835" w:type="dxa"/>
          </w:tcPr>
          <w:p w14:paraId="3D5448D0" w14:textId="77777777" w:rsidR="00621CAC" w:rsidRPr="000F0ECD" w:rsidRDefault="00621CAC" w:rsidP="00621CAC">
            <w:pPr>
              <w:spacing w:after="200"/>
              <w:rPr>
                <w:rFonts w:ascii="Times New Roman" w:hAnsi="Times New Roman"/>
                <w:bCs/>
                <w:sz w:val="24"/>
                <w:szCs w:val="24"/>
                <w:lang w:eastAsia="en-US"/>
              </w:rPr>
            </w:pPr>
          </w:p>
        </w:tc>
      </w:tr>
    </w:tbl>
    <w:p w14:paraId="1D43420A" w14:textId="77777777" w:rsidR="00FA64B9" w:rsidRDefault="00FA64B9" w:rsidP="00FA64B9">
      <w:pPr>
        <w:rPr>
          <w:rFonts w:ascii="Times New Roman" w:hAnsi="Times New Roman"/>
          <w:color w:val="000000"/>
          <w:lang w:eastAsia="en-US"/>
        </w:rPr>
      </w:pPr>
    </w:p>
    <w:p w14:paraId="38492D69" w14:textId="77777777" w:rsidR="00FA64B9" w:rsidRPr="000F0ECD" w:rsidRDefault="00FA64B9" w:rsidP="00FA64B9">
      <w:pPr>
        <w:rPr>
          <w:rFonts w:ascii="Times New Roman" w:hAnsi="Times New Roman"/>
          <w:color w:val="000000"/>
          <w:lang w:eastAsia="en-US"/>
        </w:rPr>
      </w:pPr>
    </w:p>
    <w:p w14:paraId="6A5FDC53" w14:textId="77777777" w:rsidR="00FA64B9" w:rsidRPr="000F0ECD" w:rsidRDefault="00FA64B9" w:rsidP="00FA64B9">
      <w:p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3. INFORMACIJA APIE ŽINOM</w:t>
      </w:r>
      <w:r>
        <w:rPr>
          <w:rFonts w:ascii="Times New Roman" w:eastAsia="Times New Roman" w:hAnsi="Times New Roman"/>
          <w:b/>
          <w:bCs/>
          <w:sz w:val="24"/>
          <w:szCs w:val="24"/>
          <w:lang w:eastAsia="en-US"/>
        </w:rPr>
        <w:t>Ų</w:t>
      </w:r>
      <w:r w:rsidRPr="000F0ECD">
        <w:rPr>
          <w:rFonts w:ascii="Times New Roman" w:eastAsia="Times New Roman" w:hAnsi="Times New Roman"/>
          <w:b/>
          <w:bCs/>
          <w:sz w:val="24"/>
          <w:szCs w:val="24"/>
          <w:lang w:eastAsia="en-US"/>
        </w:rPr>
        <w:t xml:space="preserve"> SUBTIEKĖJ</w:t>
      </w:r>
      <w:r>
        <w:rPr>
          <w:rFonts w:ascii="Times New Roman" w:eastAsia="Times New Roman" w:hAnsi="Times New Roman"/>
          <w:b/>
          <w:bCs/>
          <w:sz w:val="24"/>
          <w:szCs w:val="24"/>
          <w:lang w:eastAsia="en-US"/>
        </w:rPr>
        <w:t>Ų PASITELKIMĄ IR JIEMS PERDUODAMA VYKDYTI SUDARTIES DALIS</w:t>
      </w:r>
    </w:p>
    <w:p w14:paraId="7A944B6B" w14:textId="77777777" w:rsidR="00FA64B9" w:rsidRDefault="00FA64B9" w:rsidP="00FA64B9">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p>
    <w:p w14:paraId="21604C30" w14:textId="77777777" w:rsidR="00E37D08" w:rsidRPr="000F0ECD" w:rsidRDefault="00E37D08" w:rsidP="00FA64B9">
      <w:pPr>
        <w:ind w:left="567"/>
        <w:jc w:val="center"/>
        <w:rPr>
          <w:rFonts w:ascii="Times New Roman" w:hAnsi="Times New Roman"/>
          <w:i/>
          <w:iCs/>
          <w:color w:val="000000"/>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3686"/>
        <w:gridCol w:w="2092"/>
      </w:tblGrid>
      <w:tr w:rsidR="00E37D08" w:rsidRPr="00E11A5D" w14:paraId="05F3E625" w14:textId="77777777" w:rsidTr="00E37D08">
        <w:trPr>
          <w:trHeight w:val="31"/>
        </w:trPr>
        <w:tc>
          <w:tcPr>
            <w:tcW w:w="576" w:type="dxa"/>
            <w:shd w:val="clear" w:color="auto" w:fill="F2F2F2" w:themeFill="background1" w:themeFillShade="F2"/>
          </w:tcPr>
          <w:p w14:paraId="0CFEE154" w14:textId="77777777" w:rsidR="00E37D08" w:rsidRPr="00E11A5D" w:rsidRDefault="00E37D08" w:rsidP="002E1A93">
            <w:pPr>
              <w:rPr>
                <w:rFonts w:ascii="Times New Roman" w:hAnsi="Times New Roman"/>
                <w:b/>
                <w:sz w:val="24"/>
                <w:szCs w:val="24"/>
              </w:rPr>
            </w:pPr>
            <w:r w:rsidRPr="00E11A5D">
              <w:rPr>
                <w:rFonts w:ascii="Times New Roman" w:hAnsi="Times New Roman"/>
                <w:b/>
                <w:sz w:val="24"/>
                <w:szCs w:val="24"/>
              </w:rPr>
              <w:t>Eil. Nr.</w:t>
            </w:r>
          </w:p>
        </w:tc>
        <w:tc>
          <w:tcPr>
            <w:tcW w:w="3501" w:type="dxa"/>
            <w:shd w:val="clear" w:color="auto" w:fill="F2F2F2" w:themeFill="background1" w:themeFillShade="F2"/>
          </w:tcPr>
          <w:p w14:paraId="29171814" w14:textId="77777777"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Subtiekėjo pavadinimas, juridinio asmens kodas, adresas</w:t>
            </w:r>
          </w:p>
        </w:tc>
        <w:tc>
          <w:tcPr>
            <w:tcW w:w="3686" w:type="dxa"/>
            <w:shd w:val="clear" w:color="auto" w:fill="F2F2F2" w:themeFill="background1" w:themeFillShade="F2"/>
          </w:tcPr>
          <w:p w14:paraId="76037275" w14:textId="77777777" w:rsidR="00E37D08" w:rsidRPr="00E11A5D" w:rsidRDefault="00E37D08" w:rsidP="002E1A93">
            <w:pPr>
              <w:jc w:val="center"/>
              <w:rPr>
                <w:rFonts w:ascii="Times New Roman" w:eastAsia="Times New Roman" w:hAnsi="Times New Roman"/>
                <w:b/>
                <w:sz w:val="24"/>
                <w:szCs w:val="24"/>
              </w:rPr>
            </w:pPr>
            <w:r w:rsidRPr="00E11A5D">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E11A5D">
              <w:rPr>
                <w:rFonts w:ascii="Times New Roman" w:eastAsia="Times New Roman" w:hAnsi="Times New Roman"/>
                <w:b/>
                <w:sz w:val="24"/>
                <w:szCs w:val="24"/>
              </w:rPr>
              <w:t xml:space="preserve"> dalis</w:t>
            </w:r>
          </w:p>
          <w:p w14:paraId="7D4ADF5F" w14:textId="77777777" w:rsidR="00E37D08" w:rsidRPr="00E11A5D" w:rsidRDefault="00E37D08" w:rsidP="002E1A93">
            <w:pPr>
              <w:jc w:val="center"/>
              <w:rPr>
                <w:rFonts w:ascii="Times New Roman" w:hAnsi="Times New Roman"/>
                <w:b/>
                <w:sz w:val="24"/>
                <w:szCs w:val="24"/>
              </w:rPr>
            </w:pPr>
            <w:r w:rsidRPr="00E11A5D">
              <w:rPr>
                <w:rFonts w:ascii="Times New Roman" w:eastAsia="Times New Roman" w:hAnsi="Times New Roman"/>
                <w:b/>
                <w:sz w:val="24"/>
                <w:szCs w:val="24"/>
              </w:rPr>
              <w:t xml:space="preserve"> (</w:t>
            </w:r>
            <w:r w:rsidRPr="00E11A5D">
              <w:rPr>
                <w:rFonts w:ascii="Times New Roman" w:hAnsi="Times New Roman"/>
                <w:b/>
                <w:sz w:val="24"/>
                <w:szCs w:val="24"/>
              </w:rPr>
              <w:t>nurodant konkrečius pagal sutartį prisiimamus įsipareigojimus)</w:t>
            </w:r>
          </w:p>
        </w:tc>
        <w:tc>
          <w:tcPr>
            <w:tcW w:w="2092" w:type="dxa"/>
            <w:shd w:val="clear" w:color="auto" w:fill="F2F2F2" w:themeFill="background1" w:themeFillShade="F2"/>
          </w:tcPr>
          <w:p w14:paraId="3C683CDE" w14:textId="78CE3CFB"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 xml:space="preserve">Perduodamų </w:t>
            </w:r>
            <w:r>
              <w:rPr>
                <w:rFonts w:ascii="Times New Roman" w:hAnsi="Times New Roman"/>
                <w:b/>
                <w:sz w:val="24"/>
                <w:szCs w:val="24"/>
              </w:rPr>
              <w:t>Darbų</w:t>
            </w:r>
            <w:r w:rsidRPr="00E11A5D">
              <w:rPr>
                <w:rFonts w:ascii="Times New Roman" w:hAnsi="Times New Roman"/>
                <w:b/>
                <w:sz w:val="24"/>
                <w:szCs w:val="24"/>
              </w:rPr>
              <w:t xml:space="preserve"> apimtis procentais</w:t>
            </w:r>
          </w:p>
        </w:tc>
      </w:tr>
      <w:tr w:rsidR="00E37D08" w:rsidRPr="00E11A5D" w14:paraId="2573F7EB" w14:textId="77777777" w:rsidTr="0031187D">
        <w:trPr>
          <w:trHeight w:val="607"/>
        </w:trPr>
        <w:tc>
          <w:tcPr>
            <w:tcW w:w="576" w:type="dxa"/>
          </w:tcPr>
          <w:p w14:paraId="78D0D694"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1.</w:t>
            </w:r>
          </w:p>
        </w:tc>
        <w:tc>
          <w:tcPr>
            <w:tcW w:w="3501" w:type="dxa"/>
          </w:tcPr>
          <w:p w14:paraId="7EC4F45B" w14:textId="77777777" w:rsidR="00E37D08" w:rsidRPr="00E11A5D" w:rsidRDefault="00E37D08" w:rsidP="002E1A93">
            <w:pPr>
              <w:rPr>
                <w:rFonts w:ascii="Times New Roman" w:hAnsi="Times New Roman"/>
                <w:bCs/>
                <w:sz w:val="24"/>
                <w:szCs w:val="24"/>
              </w:rPr>
            </w:pPr>
          </w:p>
        </w:tc>
        <w:tc>
          <w:tcPr>
            <w:tcW w:w="3686" w:type="dxa"/>
          </w:tcPr>
          <w:p w14:paraId="64DF4C5B" w14:textId="77777777" w:rsidR="00E37D08" w:rsidRPr="00E11A5D" w:rsidRDefault="00E37D08" w:rsidP="002E1A93">
            <w:pPr>
              <w:rPr>
                <w:rFonts w:ascii="Times New Roman" w:hAnsi="Times New Roman"/>
                <w:bCs/>
                <w:sz w:val="24"/>
                <w:szCs w:val="24"/>
              </w:rPr>
            </w:pPr>
          </w:p>
        </w:tc>
        <w:tc>
          <w:tcPr>
            <w:tcW w:w="2092" w:type="dxa"/>
          </w:tcPr>
          <w:p w14:paraId="65811E4A" w14:textId="77777777" w:rsidR="00E37D08" w:rsidRPr="00E11A5D" w:rsidRDefault="00E37D08" w:rsidP="002E1A93">
            <w:pPr>
              <w:rPr>
                <w:rFonts w:ascii="Times New Roman" w:hAnsi="Times New Roman"/>
                <w:bCs/>
                <w:sz w:val="24"/>
                <w:szCs w:val="24"/>
              </w:rPr>
            </w:pPr>
          </w:p>
        </w:tc>
      </w:tr>
      <w:tr w:rsidR="00E37D08" w:rsidRPr="00E11A5D" w14:paraId="4EFD61FA" w14:textId="77777777" w:rsidTr="0031187D">
        <w:trPr>
          <w:trHeight w:val="557"/>
        </w:trPr>
        <w:tc>
          <w:tcPr>
            <w:tcW w:w="576" w:type="dxa"/>
          </w:tcPr>
          <w:p w14:paraId="6CFAAF96"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2.</w:t>
            </w:r>
          </w:p>
        </w:tc>
        <w:tc>
          <w:tcPr>
            <w:tcW w:w="3501" w:type="dxa"/>
          </w:tcPr>
          <w:p w14:paraId="682EF6B0" w14:textId="77777777" w:rsidR="00E37D08" w:rsidRPr="00E11A5D" w:rsidRDefault="00E37D08" w:rsidP="002E1A93">
            <w:pPr>
              <w:rPr>
                <w:rFonts w:ascii="Times New Roman" w:hAnsi="Times New Roman"/>
                <w:bCs/>
                <w:sz w:val="24"/>
                <w:szCs w:val="24"/>
              </w:rPr>
            </w:pPr>
          </w:p>
        </w:tc>
        <w:tc>
          <w:tcPr>
            <w:tcW w:w="3686" w:type="dxa"/>
          </w:tcPr>
          <w:p w14:paraId="6CBABF09" w14:textId="77777777" w:rsidR="00E37D08" w:rsidRPr="00E11A5D" w:rsidRDefault="00E37D08" w:rsidP="002E1A93">
            <w:pPr>
              <w:rPr>
                <w:rFonts w:ascii="Times New Roman" w:hAnsi="Times New Roman"/>
                <w:bCs/>
                <w:sz w:val="24"/>
                <w:szCs w:val="24"/>
              </w:rPr>
            </w:pPr>
          </w:p>
        </w:tc>
        <w:tc>
          <w:tcPr>
            <w:tcW w:w="2092" w:type="dxa"/>
          </w:tcPr>
          <w:p w14:paraId="533FBB32" w14:textId="77777777" w:rsidR="00E37D08" w:rsidRPr="00E11A5D" w:rsidRDefault="00E37D08" w:rsidP="002E1A93">
            <w:pPr>
              <w:rPr>
                <w:rFonts w:ascii="Times New Roman" w:hAnsi="Times New Roman"/>
                <w:bCs/>
                <w:sz w:val="24"/>
                <w:szCs w:val="24"/>
              </w:rPr>
            </w:pPr>
          </w:p>
        </w:tc>
      </w:tr>
    </w:tbl>
    <w:p w14:paraId="75E703AA" w14:textId="77777777" w:rsidR="00FA64B9" w:rsidRDefault="00FA64B9" w:rsidP="00FA64B9">
      <w:pPr>
        <w:ind w:right="-1" w:firstLine="851"/>
        <w:jc w:val="center"/>
        <w:rPr>
          <w:rFonts w:ascii="Times New Roman" w:hAnsi="Times New Roman"/>
          <w:b/>
          <w:bCs/>
          <w:sz w:val="24"/>
          <w:szCs w:val="24"/>
        </w:rPr>
      </w:pPr>
    </w:p>
    <w:p w14:paraId="3A84989A" w14:textId="77777777" w:rsidR="00FA64B9" w:rsidRPr="000F0ECD" w:rsidRDefault="00FA64B9" w:rsidP="00FA64B9">
      <w:pPr>
        <w:ind w:right="-1" w:firstLine="851"/>
        <w:jc w:val="center"/>
        <w:rPr>
          <w:rFonts w:ascii="Times New Roman" w:hAnsi="Times New Roman"/>
          <w:b/>
          <w:bCs/>
          <w:sz w:val="24"/>
          <w:szCs w:val="24"/>
        </w:rPr>
      </w:pPr>
      <w:r w:rsidRPr="000F0ECD">
        <w:rPr>
          <w:rFonts w:ascii="Times New Roman" w:hAnsi="Times New Roman"/>
          <w:b/>
          <w:bCs/>
          <w:sz w:val="24"/>
          <w:szCs w:val="24"/>
        </w:rPr>
        <w:t>4. PASIŪLYMO KAINA</w:t>
      </w:r>
    </w:p>
    <w:p w14:paraId="0BDF31ED" w14:textId="77777777" w:rsidR="00FA64B9" w:rsidRPr="000F0ECD" w:rsidRDefault="00FA64B9" w:rsidP="00FA64B9">
      <w:pPr>
        <w:ind w:right="-1"/>
        <w:rPr>
          <w:rFonts w:ascii="Times New Roman" w:hAnsi="Times New Roman"/>
          <w:b/>
          <w:bCs/>
        </w:rPr>
      </w:pPr>
    </w:p>
    <w:p w14:paraId="0C8B0CBE" w14:textId="4FA0C19F" w:rsidR="00FA64B9" w:rsidRDefault="00FA64B9" w:rsidP="00FA64B9">
      <w:pPr>
        <w:ind w:firstLine="851"/>
        <w:jc w:val="both"/>
        <w:rPr>
          <w:rFonts w:ascii="Times New Roman" w:hAnsi="Times New Roman"/>
          <w:sz w:val="24"/>
          <w:szCs w:val="24"/>
        </w:rPr>
      </w:pPr>
      <w:r w:rsidRPr="000F0ECD">
        <w:rPr>
          <w:rFonts w:ascii="Times New Roman" w:hAnsi="Times New Roman"/>
          <w:sz w:val="24"/>
          <w:szCs w:val="24"/>
        </w:rPr>
        <w:t xml:space="preserve">Teikdami šį pasiūlymą, mes patvirtiname, kad į mūsų siūlomą </w:t>
      </w:r>
      <w:r>
        <w:rPr>
          <w:rFonts w:ascii="Times New Roman" w:hAnsi="Times New Roman"/>
          <w:sz w:val="24"/>
          <w:szCs w:val="24"/>
        </w:rPr>
        <w:t>kainą</w:t>
      </w:r>
      <w:r w:rsidRPr="000F0ECD">
        <w:rPr>
          <w:rFonts w:ascii="Times New Roman" w:hAnsi="Times New Roman"/>
          <w:sz w:val="24"/>
          <w:szCs w:val="24"/>
        </w:rPr>
        <w:t xml:space="preserve"> </w:t>
      </w:r>
      <w:r>
        <w:rPr>
          <w:rFonts w:ascii="Times New Roman" w:hAnsi="Times New Roman"/>
          <w:sz w:val="24"/>
          <w:szCs w:val="24"/>
        </w:rPr>
        <w:t xml:space="preserve"> </w:t>
      </w:r>
      <w:r w:rsidRPr="000F0ECD">
        <w:rPr>
          <w:rFonts w:ascii="Times New Roman" w:hAnsi="Times New Roman"/>
          <w:sz w:val="24"/>
          <w:szCs w:val="24"/>
        </w:rPr>
        <w:t>įskaičiuotos visos išlaidos ir visi mokesčiai, ir kad mes prisiimame riziką už visas išlaidas, kurias, teikdami pasiūlymą ir laikydamiesi pirkimo dokumentuose nustatytų reikalavimų, privalėjome įskaičiuoti į pasiūlymo</w:t>
      </w:r>
      <w:r>
        <w:rPr>
          <w:rFonts w:ascii="Times New Roman" w:hAnsi="Times New Roman"/>
          <w:sz w:val="24"/>
          <w:szCs w:val="24"/>
        </w:rPr>
        <w:t xml:space="preserve"> kainą</w:t>
      </w:r>
      <w:r w:rsidR="007D1A83">
        <w:rPr>
          <w:rFonts w:ascii="Times New Roman" w:hAnsi="Times New Roman"/>
          <w:sz w:val="24"/>
          <w:szCs w:val="24"/>
        </w:rPr>
        <w:t>:</w:t>
      </w:r>
    </w:p>
    <w:tbl>
      <w:tblPr>
        <w:tblStyle w:val="Lentelstinklelis"/>
        <w:tblW w:w="9918" w:type="dxa"/>
        <w:jc w:val="center"/>
        <w:tblLook w:val="04A0" w:firstRow="1" w:lastRow="0" w:firstColumn="1" w:lastColumn="0" w:noHBand="0" w:noVBand="1"/>
      </w:tblPr>
      <w:tblGrid>
        <w:gridCol w:w="594"/>
        <w:gridCol w:w="7623"/>
        <w:gridCol w:w="1701"/>
      </w:tblGrid>
      <w:tr w:rsidR="007D1A83" w:rsidRPr="004F023F" w14:paraId="01F9E7A9" w14:textId="77777777" w:rsidTr="00EA1797">
        <w:trPr>
          <w:trHeight w:val="1305"/>
          <w:jc w:val="center"/>
        </w:trPr>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ECCE58" w14:textId="77777777" w:rsidR="007D1A83" w:rsidRPr="004F023F" w:rsidRDefault="007D1A83" w:rsidP="00F5315E">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884567">
              <w:rPr>
                <w:rFonts w:ascii="Times New Roman" w:hAnsi="Times New Roman"/>
                <w:bCs/>
                <w:color w:val="000000"/>
                <w:sz w:val="24"/>
                <w:szCs w:val="24"/>
              </w:rPr>
              <w:t>Eil. Nr.</w:t>
            </w:r>
          </w:p>
        </w:tc>
        <w:tc>
          <w:tcPr>
            <w:tcW w:w="7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B4CFED" w14:textId="53D11023" w:rsidR="007D1A83" w:rsidRPr="004F023F" w:rsidRDefault="007D1A83" w:rsidP="00F5315E">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hAnsi="Times New Roman"/>
                <w:bCs/>
                <w:sz w:val="24"/>
                <w:szCs w:val="24"/>
              </w:rPr>
              <w:t xml:space="preserve">Darbų </w:t>
            </w:r>
            <w:r w:rsidRPr="00884567">
              <w:rPr>
                <w:rFonts w:ascii="Times New Roman" w:hAnsi="Times New Roman"/>
                <w:bCs/>
                <w:sz w:val="24"/>
                <w:szCs w:val="24"/>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99754A" w14:textId="77777777" w:rsidR="007D1A83" w:rsidRPr="004F023F" w:rsidRDefault="007D1A83" w:rsidP="00F5315E">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1E356895" w14:textId="77777777" w:rsidR="007D1A83" w:rsidRPr="004F023F" w:rsidRDefault="007D1A83" w:rsidP="00F5315E">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7D1A83" w:rsidRPr="008A06C6" w14:paraId="5BD18EDB" w14:textId="77777777" w:rsidTr="00F5315E">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7540C5B0" w14:textId="77777777" w:rsidR="007D1A83" w:rsidRDefault="007D1A83" w:rsidP="00F5315E">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p>
          <w:p w14:paraId="69B76E77" w14:textId="77777777" w:rsidR="007D1A83" w:rsidRDefault="007D1A83" w:rsidP="00F5315E">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F9152A">
              <w:rPr>
                <w:rFonts w:ascii="Times New Roman" w:eastAsia="Times New Roman" w:hAnsi="Times New Roman"/>
                <w:sz w:val="22"/>
                <w:szCs w:val="22"/>
                <w:shd w:val="clear" w:color="auto" w:fill="FFFFFF"/>
                <w:lang w:eastAsia="ar-SA"/>
              </w:rPr>
              <w:t>1.</w:t>
            </w:r>
          </w:p>
          <w:p w14:paraId="6B38F577" w14:textId="32C972AB" w:rsidR="00EA1797" w:rsidRPr="00F9152A" w:rsidRDefault="00EA1797" w:rsidP="00F5315E">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p>
        </w:tc>
        <w:tc>
          <w:tcPr>
            <w:tcW w:w="7623" w:type="dxa"/>
            <w:tcBorders>
              <w:top w:val="single" w:sz="4" w:space="0" w:color="auto"/>
              <w:left w:val="single" w:sz="4" w:space="0" w:color="auto"/>
              <w:bottom w:val="single" w:sz="4" w:space="0" w:color="auto"/>
              <w:right w:val="single" w:sz="4" w:space="0" w:color="auto"/>
            </w:tcBorders>
            <w:vAlign w:val="center"/>
          </w:tcPr>
          <w:p w14:paraId="032DC37B" w14:textId="747E8FD0" w:rsidR="007D1A83" w:rsidRPr="007D1A83" w:rsidRDefault="007D1A83" w:rsidP="00F5315E">
            <w:pPr>
              <w:widowControl w:val="0"/>
              <w:jc w:val="both"/>
              <w:rPr>
                <w:rFonts w:ascii="Times New Roman" w:hAnsi="Times New Roman"/>
                <w:sz w:val="24"/>
                <w:szCs w:val="24"/>
                <w:lang w:eastAsia="ar-SA"/>
              </w:rPr>
            </w:pPr>
            <w:r w:rsidRPr="007D1A83">
              <w:rPr>
                <w:rFonts w:ascii="Times New Roman" w:hAnsi="Times New Roman"/>
                <w:sz w:val="24"/>
                <w:szCs w:val="24"/>
              </w:rPr>
              <w:t>Melioracijos griovių ir juose esančių statinių rekonstravimo darbai</w:t>
            </w:r>
            <w:r w:rsidR="00C41703">
              <w:rPr>
                <w:rFonts w:ascii="Times New Roman" w:hAnsi="Times New Roman"/>
                <w:sz w:val="24"/>
                <w:szCs w:val="24"/>
              </w:rPr>
              <w:t xml:space="preserve"> (</w:t>
            </w:r>
            <w:r w:rsidR="00C41703" w:rsidRPr="00C41703">
              <w:rPr>
                <w:rFonts w:ascii="Times New Roman" w:hAnsi="Times New Roman"/>
                <w:sz w:val="24"/>
                <w:szCs w:val="24"/>
              </w:rPr>
              <w:t xml:space="preserve">Ukmergės rajono sav. </w:t>
            </w:r>
            <w:proofErr w:type="spellStart"/>
            <w:r w:rsidR="0073320B" w:rsidRPr="00066A20">
              <w:rPr>
                <w:rFonts w:ascii="Times New Roman" w:hAnsi="Times New Roman"/>
                <w:sz w:val="24"/>
                <w:szCs w:val="24"/>
              </w:rPr>
              <w:t>Taujėnų</w:t>
            </w:r>
            <w:proofErr w:type="spellEnd"/>
            <w:r w:rsidR="0073320B" w:rsidRPr="00066A20">
              <w:rPr>
                <w:rFonts w:ascii="Times New Roman" w:hAnsi="Times New Roman"/>
                <w:sz w:val="24"/>
                <w:szCs w:val="24"/>
              </w:rPr>
              <w:t xml:space="preserve"> sen., </w:t>
            </w:r>
            <w:proofErr w:type="spellStart"/>
            <w:r w:rsidR="0073320B" w:rsidRPr="00066A20">
              <w:rPr>
                <w:rFonts w:ascii="Times New Roman" w:hAnsi="Times New Roman"/>
                <w:sz w:val="24"/>
                <w:szCs w:val="24"/>
              </w:rPr>
              <w:t>Naujasodžio</w:t>
            </w:r>
            <w:proofErr w:type="spellEnd"/>
            <w:r w:rsidR="0073320B" w:rsidRPr="00066A20">
              <w:rPr>
                <w:rFonts w:ascii="Times New Roman" w:hAnsi="Times New Roman"/>
                <w:sz w:val="24"/>
                <w:szCs w:val="24"/>
              </w:rPr>
              <w:t xml:space="preserve"> k., Lėno k., Miškinių k., </w:t>
            </w:r>
            <w:proofErr w:type="spellStart"/>
            <w:r w:rsidR="0073320B" w:rsidRPr="00066A20">
              <w:rPr>
                <w:rFonts w:ascii="Times New Roman" w:hAnsi="Times New Roman"/>
                <w:sz w:val="24"/>
                <w:szCs w:val="24"/>
              </w:rPr>
              <w:t>Užulėnio</w:t>
            </w:r>
            <w:proofErr w:type="spellEnd"/>
            <w:r w:rsidR="0073320B" w:rsidRPr="00066A20">
              <w:rPr>
                <w:rFonts w:ascii="Times New Roman" w:hAnsi="Times New Roman"/>
                <w:sz w:val="24"/>
                <w:szCs w:val="24"/>
              </w:rPr>
              <w:t xml:space="preserve"> k., </w:t>
            </w:r>
            <w:proofErr w:type="spellStart"/>
            <w:r w:rsidR="0073320B" w:rsidRPr="00066A20">
              <w:rPr>
                <w:rFonts w:ascii="Times New Roman" w:hAnsi="Times New Roman"/>
                <w:sz w:val="24"/>
                <w:szCs w:val="24"/>
              </w:rPr>
              <w:t>Juodvisinės</w:t>
            </w:r>
            <w:proofErr w:type="spellEnd"/>
            <w:r w:rsidR="0073320B" w:rsidRPr="00066A20">
              <w:rPr>
                <w:rFonts w:ascii="Times New Roman" w:hAnsi="Times New Roman"/>
                <w:sz w:val="24"/>
                <w:szCs w:val="24"/>
              </w:rPr>
              <w:t xml:space="preserve"> k.</w:t>
            </w:r>
            <w:r w:rsidR="00C41703">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0DB109CC" w14:textId="77777777" w:rsidR="007D1A83" w:rsidRPr="008A06C6" w:rsidRDefault="007D1A83" w:rsidP="00F5315E">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7D1A83" w:rsidRPr="004F023F" w14:paraId="1E554FEB" w14:textId="77777777" w:rsidTr="00F5315E">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02E5C3F1" w14:textId="77777777" w:rsidR="007D1A83" w:rsidRPr="004F023F" w:rsidRDefault="007D1A83" w:rsidP="00F5315E">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4F023F">
              <w:rPr>
                <w:rFonts w:ascii="Times New Roman" w:eastAsia="Times New Roman" w:hAnsi="Times New Roman"/>
                <w:b/>
                <w:bCs/>
                <w:sz w:val="22"/>
                <w:lang w:eastAsia="ar-SA"/>
              </w:rPr>
              <w:t>PVM</w:t>
            </w:r>
            <w:r>
              <w:rPr>
                <w:rFonts w:ascii="Times New Roman" w:eastAsia="Times New Roman" w:hAnsi="Times New Roman"/>
                <w:b/>
                <w:bCs/>
                <w:sz w:val="22"/>
                <w:lang w:eastAsia="ar-SA"/>
              </w:rPr>
              <w:t xml:space="preserve"> suma, Eur</w:t>
            </w:r>
            <w:r w:rsidRPr="004F023F">
              <w:rPr>
                <w:rFonts w:ascii="Times New Roman" w:eastAsia="Times New Roman" w:hAnsi="Times New Roman"/>
                <w:b/>
                <w:bCs/>
                <w:sz w:val="22"/>
                <w:lang w:eastAsia="ar-SA"/>
              </w:rPr>
              <w:t xml:space="preserve">: </w:t>
            </w:r>
          </w:p>
        </w:tc>
        <w:tc>
          <w:tcPr>
            <w:tcW w:w="1701" w:type="dxa"/>
            <w:tcBorders>
              <w:top w:val="single" w:sz="4" w:space="0" w:color="auto"/>
              <w:left w:val="single" w:sz="4" w:space="0" w:color="auto"/>
              <w:bottom w:val="single" w:sz="4" w:space="0" w:color="auto"/>
              <w:right w:val="single" w:sz="4" w:space="0" w:color="auto"/>
            </w:tcBorders>
          </w:tcPr>
          <w:p w14:paraId="439AA268" w14:textId="77777777" w:rsidR="007D1A83" w:rsidRPr="004F023F" w:rsidRDefault="007D1A83" w:rsidP="00F5315E">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7D1A83" w:rsidRPr="004F023F" w14:paraId="04E4312D" w14:textId="77777777" w:rsidTr="00F5315E">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49E7B693" w14:textId="77777777" w:rsidR="007D1A83" w:rsidRPr="004F023F" w:rsidRDefault="007D1A83" w:rsidP="00F5315E">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Pr>
                <w:rFonts w:ascii="Times New Roman" w:eastAsia="Times New Roman" w:hAnsi="Times New Roman"/>
                <w:b/>
                <w:bCs/>
                <w:sz w:val="22"/>
                <w:lang w:eastAsia="ar-SA"/>
              </w:rPr>
              <w:t>Bendra pasiūlymo k</w:t>
            </w:r>
            <w:r w:rsidRPr="004F023F">
              <w:rPr>
                <w:rFonts w:ascii="Times New Roman" w:eastAsia="Times New Roman" w:hAnsi="Times New Roman"/>
                <w:b/>
                <w:bCs/>
                <w:sz w:val="22"/>
                <w:lang w:eastAsia="ar-SA"/>
              </w:rPr>
              <w:t>aina, Eur (su PVM):</w:t>
            </w:r>
          </w:p>
        </w:tc>
        <w:tc>
          <w:tcPr>
            <w:tcW w:w="1701" w:type="dxa"/>
            <w:tcBorders>
              <w:top w:val="single" w:sz="4" w:space="0" w:color="auto"/>
              <w:left w:val="single" w:sz="4" w:space="0" w:color="auto"/>
              <w:bottom w:val="single" w:sz="4" w:space="0" w:color="auto"/>
              <w:right w:val="single" w:sz="4" w:space="0" w:color="auto"/>
            </w:tcBorders>
          </w:tcPr>
          <w:p w14:paraId="5953F4D3" w14:textId="77777777" w:rsidR="007D1A83" w:rsidRPr="004F023F" w:rsidRDefault="007D1A83" w:rsidP="00F5315E">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102A9810" w14:textId="77777777" w:rsidR="007D1A83" w:rsidRPr="00820A56" w:rsidRDefault="007D1A83" w:rsidP="007D1A83">
      <w:pPr>
        <w:spacing w:line="300" w:lineRule="atLeast"/>
        <w:jc w:val="both"/>
        <w:rPr>
          <w:rFonts w:ascii="Times New Roman" w:hAnsi="Times New Roman"/>
          <w:i/>
          <w:color w:val="000000"/>
          <w:sz w:val="24"/>
          <w:szCs w:val="24"/>
          <w:lang w:eastAsia="en-US"/>
        </w:rPr>
      </w:pPr>
      <w:r w:rsidRPr="00820A56">
        <w:rPr>
          <w:rFonts w:ascii="Times New Roman" w:hAnsi="Times New Roman"/>
          <w:color w:val="000000"/>
          <w:sz w:val="24"/>
          <w:szCs w:val="24"/>
          <w:lang w:eastAsia="en-US"/>
        </w:rPr>
        <w:t>Pastaba:</w:t>
      </w:r>
      <w:r w:rsidRPr="00820A56">
        <w:rPr>
          <w:rFonts w:ascii="Times New Roman" w:hAnsi="Times New Roman"/>
          <w:i/>
          <w:color w:val="000000"/>
          <w:sz w:val="24"/>
          <w:szCs w:val="24"/>
          <w:lang w:eastAsia="en-US"/>
        </w:rPr>
        <w:t xml:space="preserve"> kainos pasiūlyme nurodomos, paliekant du skaitmenis po kablelio.</w:t>
      </w:r>
    </w:p>
    <w:p w14:paraId="4D185376" w14:textId="77777777" w:rsidR="007D1A83" w:rsidRPr="00820A56" w:rsidRDefault="007D1A83" w:rsidP="007D1A83">
      <w:pPr>
        <w:contextualSpacing/>
        <w:jc w:val="both"/>
        <w:rPr>
          <w:rFonts w:ascii="Times New Roman" w:hAnsi="Times New Roman"/>
          <w:b/>
          <w:sz w:val="24"/>
          <w:szCs w:val="24"/>
          <w:lang w:eastAsia="en-US"/>
        </w:rPr>
      </w:pPr>
    </w:p>
    <w:p w14:paraId="3946B1CE" w14:textId="54D13373" w:rsidR="007D1A83" w:rsidRPr="007D7313" w:rsidRDefault="007D1A83" w:rsidP="007D1A83">
      <w:pPr>
        <w:jc w:val="both"/>
        <w:rPr>
          <w:rFonts w:ascii="Times New Roman" w:hAnsi="Times New Roman"/>
          <w:sz w:val="24"/>
          <w:szCs w:val="24"/>
        </w:rPr>
      </w:pPr>
      <w:r w:rsidRPr="005C1337">
        <w:rPr>
          <w:rFonts w:ascii="Times New Roman" w:hAnsi="Times New Roman"/>
          <w:sz w:val="24"/>
          <w:szCs w:val="24"/>
        </w:rPr>
        <w:t>Tais atvejais, kai pagal galiojančius teisės aktus tiekėjui nereikia mokėti PVM, jis PVM skilties nepildo ir nurodo priežastis, dėl kurių PVM nemokamas:</w:t>
      </w:r>
      <w:r>
        <w:rPr>
          <w:rFonts w:ascii="Times New Roman" w:hAnsi="Times New Roman"/>
          <w:sz w:val="24"/>
          <w:szCs w:val="24"/>
        </w:rPr>
        <w:t xml:space="preserve"> _______________________________</w:t>
      </w:r>
    </w:p>
    <w:p w14:paraId="75E96C4D" w14:textId="77777777" w:rsidR="007D1A83" w:rsidRDefault="007D1A83" w:rsidP="007D1A83">
      <w:pPr>
        <w:jc w:val="both"/>
        <w:rPr>
          <w:rFonts w:ascii="Times New Roman" w:hAnsi="Times New Roman"/>
          <w:sz w:val="24"/>
          <w:szCs w:val="24"/>
        </w:rPr>
      </w:pPr>
    </w:p>
    <w:p w14:paraId="45E69785" w14:textId="77777777" w:rsidR="00FA64B9" w:rsidRPr="000F0ECD" w:rsidRDefault="00FA64B9" w:rsidP="00FA64B9">
      <w:pPr>
        <w:ind w:firstLine="851"/>
        <w:jc w:val="both"/>
        <w:rPr>
          <w:rFonts w:ascii="Times New Roman" w:hAnsi="Times New Roman"/>
          <w:sz w:val="16"/>
          <w:szCs w:val="16"/>
          <w:lang w:eastAsia="en-US"/>
        </w:rPr>
      </w:pPr>
    </w:p>
    <w:p w14:paraId="3A4F97D8" w14:textId="77777777" w:rsidR="00FA64B9" w:rsidRPr="000F0ECD" w:rsidRDefault="00FA64B9" w:rsidP="00FA64B9">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14:paraId="1A80FABC" w14:textId="77777777" w:rsidR="00FA64B9" w:rsidRPr="000F0ECD" w:rsidRDefault="00FA64B9" w:rsidP="00FA64B9">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8"/>
        <w:gridCol w:w="1030"/>
        <w:gridCol w:w="2463"/>
        <w:gridCol w:w="2457"/>
      </w:tblGrid>
      <w:tr w:rsidR="00621CAC" w:rsidRPr="00E11A5D" w14:paraId="16AD0463" w14:textId="77777777" w:rsidTr="00621CAC">
        <w:tc>
          <w:tcPr>
            <w:tcW w:w="0" w:type="auto"/>
            <w:shd w:val="clear" w:color="auto" w:fill="F2F2F2" w:themeFill="background1" w:themeFillShade="F2"/>
            <w:vAlign w:val="center"/>
          </w:tcPr>
          <w:p w14:paraId="51E9C73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Eil.</w:t>
            </w:r>
          </w:p>
          <w:p w14:paraId="108CDF21"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Nr.</w:t>
            </w:r>
          </w:p>
        </w:tc>
        <w:tc>
          <w:tcPr>
            <w:tcW w:w="3224" w:type="dxa"/>
            <w:shd w:val="clear" w:color="auto" w:fill="F2F2F2" w:themeFill="background1" w:themeFillShade="F2"/>
            <w:vAlign w:val="center"/>
          </w:tcPr>
          <w:p w14:paraId="0758AD6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Dokumentas</w:t>
            </w:r>
          </w:p>
        </w:tc>
        <w:tc>
          <w:tcPr>
            <w:tcW w:w="1030" w:type="dxa"/>
            <w:shd w:val="clear" w:color="auto" w:fill="F2F2F2" w:themeFill="background1" w:themeFillShade="F2"/>
            <w:vAlign w:val="center"/>
          </w:tcPr>
          <w:p w14:paraId="7001665D"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Lapų skaičius</w:t>
            </w:r>
          </w:p>
        </w:tc>
        <w:tc>
          <w:tcPr>
            <w:tcW w:w="2514" w:type="dxa"/>
            <w:shd w:val="clear" w:color="auto" w:fill="F2F2F2" w:themeFill="background1" w:themeFillShade="F2"/>
            <w:vAlign w:val="center"/>
          </w:tcPr>
          <w:p w14:paraId="00C0FA18"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Ar dokumente yra konfidencialios informacijos?</w:t>
            </w:r>
          </w:p>
          <w:p w14:paraId="06472B6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(Taip / Ne)</w:t>
            </w:r>
          </w:p>
        </w:tc>
        <w:tc>
          <w:tcPr>
            <w:tcW w:w="2517" w:type="dxa"/>
            <w:shd w:val="clear" w:color="auto" w:fill="F2F2F2" w:themeFill="background1" w:themeFillShade="F2"/>
            <w:vAlign w:val="center"/>
          </w:tcPr>
          <w:p w14:paraId="73581F1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Paaiškinimas, kokia konkreti informacija dokumente yra konfidenciali ir kodėl</w:t>
            </w:r>
          </w:p>
        </w:tc>
      </w:tr>
      <w:tr w:rsidR="00621CAC" w:rsidRPr="00E11A5D" w14:paraId="43C511CD" w14:textId="77777777" w:rsidTr="002E1A93">
        <w:trPr>
          <w:trHeight w:val="380"/>
        </w:trPr>
        <w:tc>
          <w:tcPr>
            <w:tcW w:w="0" w:type="auto"/>
            <w:vAlign w:val="center"/>
          </w:tcPr>
          <w:p w14:paraId="068E1486"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1</w:t>
            </w:r>
          </w:p>
        </w:tc>
        <w:tc>
          <w:tcPr>
            <w:tcW w:w="3224" w:type="dxa"/>
            <w:vAlign w:val="center"/>
          </w:tcPr>
          <w:p w14:paraId="13B601E5"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iCs/>
                <w:sz w:val="24"/>
                <w:szCs w:val="24"/>
              </w:rPr>
              <w:t>2</w:t>
            </w:r>
          </w:p>
        </w:tc>
        <w:tc>
          <w:tcPr>
            <w:tcW w:w="1030" w:type="dxa"/>
            <w:vAlign w:val="center"/>
          </w:tcPr>
          <w:p w14:paraId="48735DEC" w14:textId="77777777" w:rsidR="00621CAC" w:rsidRPr="00E11A5D" w:rsidRDefault="00621CAC" w:rsidP="002E1A93">
            <w:pPr>
              <w:jc w:val="center"/>
              <w:rPr>
                <w:rFonts w:ascii="Times New Roman" w:hAnsi="Times New Roman"/>
                <w:i/>
                <w:sz w:val="24"/>
                <w:szCs w:val="24"/>
              </w:rPr>
            </w:pPr>
            <w:r w:rsidRPr="00E11A5D">
              <w:rPr>
                <w:rFonts w:ascii="Times New Roman" w:hAnsi="Times New Roman"/>
                <w:i/>
                <w:sz w:val="24"/>
                <w:szCs w:val="24"/>
              </w:rPr>
              <w:t>3</w:t>
            </w:r>
          </w:p>
        </w:tc>
        <w:tc>
          <w:tcPr>
            <w:tcW w:w="2514" w:type="dxa"/>
            <w:vAlign w:val="center"/>
          </w:tcPr>
          <w:p w14:paraId="0CE6F543" w14:textId="77777777" w:rsidR="00621CAC" w:rsidRPr="00E11A5D" w:rsidRDefault="00621CAC" w:rsidP="002E1A93">
            <w:pPr>
              <w:jc w:val="center"/>
              <w:rPr>
                <w:rFonts w:ascii="Times New Roman" w:hAnsi="Times New Roman"/>
                <w:bCs/>
                <w:i/>
                <w:iCs/>
                <w:sz w:val="24"/>
                <w:szCs w:val="24"/>
              </w:rPr>
            </w:pPr>
            <w:r w:rsidRPr="00E11A5D">
              <w:rPr>
                <w:rFonts w:ascii="Times New Roman" w:hAnsi="Times New Roman"/>
                <w:bCs/>
                <w:i/>
                <w:iCs/>
                <w:sz w:val="24"/>
                <w:szCs w:val="24"/>
              </w:rPr>
              <w:t>4</w:t>
            </w:r>
          </w:p>
        </w:tc>
        <w:tc>
          <w:tcPr>
            <w:tcW w:w="2517" w:type="dxa"/>
            <w:vAlign w:val="center"/>
          </w:tcPr>
          <w:p w14:paraId="135BCC9B"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5</w:t>
            </w:r>
          </w:p>
        </w:tc>
      </w:tr>
      <w:tr w:rsidR="00621CAC" w:rsidRPr="00E11A5D" w14:paraId="15235D38" w14:textId="77777777" w:rsidTr="002E1A93">
        <w:tc>
          <w:tcPr>
            <w:tcW w:w="0" w:type="auto"/>
          </w:tcPr>
          <w:p w14:paraId="7A48C7DA" w14:textId="30193CA5" w:rsidR="00621CAC" w:rsidRPr="00E11A5D" w:rsidRDefault="00214F4B" w:rsidP="002E1A93">
            <w:pPr>
              <w:rPr>
                <w:rFonts w:ascii="Times New Roman" w:hAnsi="Times New Roman"/>
                <w:sz w:val="24"/>
                <w:szCs w:val="24"/>
              </w:rPr>
            </w:pPr>
            <w:r>
              <w:rPr>
                <w:rFonts w:ascii="Times New Roman" w:hAnsi="Times New Roman"/>
                <w:sz w:val="24"/>
                <w:szCs w:val="24"/>
              </w:rPr>
              <w:t>1.</w:t>
            </w:r>
          </w:p>
        </w:tc>
        <w:tc>
          <w:tcPr>
            <w:tcW w:w="3224" w:type="dxa"/>
          </w:tcPr>
          <w:p w14:paraId="5527E2FD" w14:textId="77777777" w:rsidR="00621CAC" w:rsidRPr="00E11A5D" w:rsidRDefault="00621CAC" w:rsidP="002E1A93">
            <w:pPr>
              <w:rPr>
                <w:rFonts w:ascii="Times New Roman" w:hAnsi="Times New Roman"/>
                <w:sz w:val="24"/>
                <w:szCs w:val="24"/>
              </w:rPr>
            </w:pPr>
          </w:p>
        </w:tc>
        <w:tc>
          <w:tcPr>
            <w:tcW w:w="1030" w:type="dxa"/>
          </w:tcPr>
          <w:p w14:paraId="763BFA38" w14:textId="77777777" w:rsidR="00621CAC" w:rsidRPr="00E11A5D" w:rsidRDefault="00621CAC" w:rsidP="002E1A93">
            <w:pPr>
              <w:rPr>
                <w:rFonts w:ascii="Times New Roman" w:hAnsi="Times New Roman"/>
                <w:sz w:val="24"/>
                <w:szCs w:val="24"/>
              </w:rPr>
            </w:pPr>
          </w:p>
        </w:tc>
        <w:tc>
          <w:tcPr>
            <w:tcW w:w="2514" w:type="dxa"/>
          </w:tcPr>
          <w:p w14:paraId="75FB2F46" w14:textId="77777777" w:rsidR="00621CAC" w:rsidRPr="00E11A5D" w:rsidRDefault="00621CAC" w:rsidP="002E1A93">
            <w:pPr>
              <w:rPr>
                <w:rFonts w:ascii="Times New Roman" w:hAnsi="Times New Roman"/>
                <w:sz w:val="24"/>
                <w:szCs w:val="24"/>
              </w:rPr>
            </w:pPr>
          </w:p>
        </w:tc>
        <w:tc>
          <w:tcPr>
            <w:tcW w:w="2517" w:type="dxa"/>
          </w:tcPr>
          <w:p w14:paraId="4051973A" w14:textId="77777777" w:rsidR="00621CAC" w:rsidRPr="00E11A5D" w:rsidRDefault="00621CAC" w:rsidP="002E1A93">
            <w:pPr>
              <w:rPr>
                <w:rFonts w:ascii="Times New Roman" w:hAnsi="Times New Roman"/>
                <w:sz w:val="24"/>
                <w:szCs w:val="24"/>
              </w:rPr>
            </w:pPr>
          </w:p>
        </w:tc>
      </w:tr>
      <w:tr w:rsidR="00621CAC" w:rsidRPr="00E11A5D" w14:paraId="57BB3A15" w14:textId="77777777" w:rsidTr="002E1A93">
        <w:tc>
          <w:tcPr>
            <w:tcW w:w="0" w:type="auto"/>
          </w:tcPr>
          <w:p w14:paraId="08BBFC52" w14:textId="309A9D0D" w:rsidR="00621CAC" w:rsidRPr="00E11A5D" w:rsidRDefault="00214F4B" w:rsidP="002E1A93">
            <w:pPr>
              <w:rPr>
                <w:rFonts w:ascii="Times New Roman" w:hAnsi="Times New Roman"/>
                <w:sz w:val="24"/>
                <w:szCs w:val="24"/>
              </w:rPr>
            </w:pPr>
            <w:r>
              <w:rPr>
                <w:rFonts w:ascii="Times New Roman" w:hAnsi="Times New Roman"/>
                <w:sz w:val="24"/>
                <w:szCs w:val="24"/>
              </w:rPr>
              <w:t>2.</w:t>
            </w:r>
          </w:p>
        </w:tc>
        <w:tc>
          <w:tcPr>
            <w:tcW w:w="3224" w:type="dxa"/>
          </w:tcPr>
          <w:p w14:paraId="2ECB9A80" w14:textId="77777777" w:rsidR="00621CAC" w:rsidRPr="00E11A5D" w:rsidRDefault="00621CAC" w:rsidP="002E1A93">
            <w:pPr>
              <w:rPr>
                <w:rFonts w:ascii="Times New Roman" w:hAnsi="Times New Roman"/>
                <w:sz w:val="24"/>
                <w:szCs w:val="24"/>
              </w:rPr>
            </w:pPr>
          </w:p>
        </w:tc>
        <w:tc>
          <w:tcPr>
            <w:tcW w:w="1030" w:type="dxa"/>
          </w:tcPr>
          <w:p w14:paraId="53F2E9A1" w14:textId="77777777" w:rsidR="00621CAC" w:rsidRPr="00E11A5D" w:rsidRDefault="00621CAC" w:rsidP="002E1A93">
            <w:pPr>
              <w:rPr>
                <w:rFonts w:ascii="Times New Roman" w:hAnsi="Times New Roman"/>
                <w:sz w:val="24"/>
                <w:szCs w:val="24"/>
              </w:rPr>
            </w:pPr>
          </w:p>
        </w:tc>
        <w:tc>
          <w:tcPr>
            <w:tcW w:w="2514" w:type="dxa"/>
          </w:tcPr>
          <w:p w14:paraId="28F9AA1E" w14:textId="77777777" w:rsidR="00621CAC" w:rsidRPr="00E11A5D" w:rsidRDefault="00621CAC" w:rsidP="002E1A93">
            <w:pPr>
              <w:rPr>
                <w:rFonts w:ascii="Times New Roman" w:hAnsi="Times New Roman"/>
                <w:sz w:val="24"/>
                <w:szCs w:val="24"/>
              </w:rPr>
            </w:pPr>
          </w:p>
        </w:tc>
        <w:tc>
          <w:tcPr>
            <w:tcW w:w="2517" w:type="dxa"/>
          </w:tcPr>
          <w:p w14:paraId="0D001891" w14:textId="77777777" w:rsidR="00621CAC" w:rsidRPr="00E11A5D" w:rsidRDefault="00621CAC" w:rsidP="002E1A93">
            <w:pPr>
              <w:rPr>
                <w:rFonts w:ascii="Times New Roman" w:hAnsi="Times New Roman"/>
                <w:sz w:val="24"/>
                <w:szCs w:val="24"/>
              </w:rPr>
            </w:pPr>
          </w:p>
        </w:tc>
      </w:tr>
      <w:tr w:rsidR="00214F4B" w:rsidRPr="00E11A5D" w14:paraId="54FEEAC1" w14:textId="77777777" w:rsidTr="002E1A93">
        <w:tc>
          <w:tcPr>
            <w:tcW w:w="0" w:type="auto"/>
          </w:tcPr>
          <w:p w14:paraId="0BD0AE29" w14:textId="4F0D89D2" w:rsidR="00214F4B" w:rsidRPr="00E11A5D" w:rsidRDefault="00214F4B" w:rsidP="002E1A93">
            <w:pPr>
              <w:rPr>
                <w:rFonts w:ascii="Times New Roman" w:hAnsi="Times New Roman"/>
                <w:sz w:val="24"/>
                <w:szCs w:val="24"/>
              </w:rPr>
            </w:pPr>
            <w:r>
              <w:rPr>
                <w:rFonts w:ascii="Times New Roman" w:hAnsi="Times New Roman"/>
                <w:sz w:val="24"/>
                <w:szCs w:val="24"/>
              </w:rPr>
              <w:t>...</w:t>
            </w:r>
          </w:p>
        </w:tc>
        <w:tc>
          <w:tcPr>
            <w:tcW w:w="3224" w:type="dxa"/>
          </w:tcPr>
          <w:p w14:paraId="5FB61F87" w14:textId="77777777" w:rsidR="00214F4B" w:rsidRPr="00E11A5D" w:rsidRDefault="00214F4B" w:rsidP="002E1A93">
            <w:pPr>
              <w:rPr>
                <w:rFonts w:ascii="Times New Roman" w:hAnsi="Times New Roman"/>
                <w:sz w:val="24"/>
                <w:szCs w:val="24"/>
              </w:rPr>
            </w:pPr>
          </w:p>
        </w:tc>
        <w:tc>
          <w:tcPr>
            <w:tcW w:w="1030" w:type="dxa"/>
          </w:tcPr>
          <w:p w14:paraId="68E46691" w14:textId="77777777" w:rsidR="00214F4B" w:rsidRPr="00E11A5D" w:rsidRDefault="00214F4B" w:rsidP="002E1A93">
            <w:pPr>
              <w:rPr>
                <w:rFonts w:ascii="Times New Roman" w:hAnsi="Times New Roman"/>
                <w:sz w:val="24"/>
                <w:szCs w:val="24"/>
              </w:rPr>
            </w:pPr>
          </w:p>
        </w:tc>
        <w:tc>
          <w:tcPr>
            <w:tcW w:w="2514" w:type="dxa"/>
          </w:tcPr>
          <w:p w14:paraId="1D3FB16E" w14:textId="77777777" w:rsidR="00214F4B" w:rsidRPr="00E11A5D" w:rsidRDefault="00214F4B" w:rsidP="002E1A93">
            <w:pPr>
              <w:rPr>
                <w:rFonts w:ascii="Times New Roman" w:hAnsi="Times New Roman"/>
                <w:sz w:val="24"/>
                <w:szCs w:val="24"/>
              </w:rPr>
            </w:pPr>
          </w:p>
        </w:tc>
        <w:tc>
          <w:tcPr>
            <w:tcW w:w="2517" w:type="dxa"/>
          </w:tcPr>
          <w:p w14:paraId="2F8679E4" w14:textId="77777777" w:rsidR="00214F4B" w:rsidRPr="00E11A5D" w:rsidRDefault="00214F4B" w:rsidP="002E1A93">
            <w:pPr>
              <w:rPr>
                <w:rFonts w:ascii="Times New Roman" w:hAnsi="Times New Roman"/>
                <w:sz w:val="24"/>
                <w:szCs w:val="24"/>
              </w:rPr>
            </w:pPr>
          </w:p>
        </w:tc>
      </w:tr>
      <w:tr w:rsidR="00214F4B" w:rsidRPr="00E11A5D" w14:paraId="7049FB35" w14:textId="77777777" w:rsidTr="002E1A93">
        <w:tc>
          <w:tcPr>
            <w:tcW w:w="0" w:type="auto"/>
          </w:tcPr>
          <w:p w14:paraId="5280E087" w14:textId="77777777" w:rsidR="00214F4B" w:rsidRPr="00E11A5D" w:rsidRDefault="00214F4B" w:rsidP="002E1A93">
            <w:pPr>
              <w:rPr>
                <w:rFonts w:ascii="Times New Roman" w:hAnsi="Times New Roman"/>
                <w:sz w:val="24"/>
                <w:szCs w:val="24"/>
              </w:rPr>
            </w:pPr>
          </w:p>
        </w:tc>
        <w:tc>
          <w:tcPr>
            <w:tcW w:w="3224" w:type="dxa"/>
          </w:tcPr>
          <w:p w14:paraId="353282E5" w14:textId="77777777" w:rsidR="00214F4B" w:rsidRPr="00E11A5D" w:rsidRDefault="00214F4B" w:rsidP="002E1A93">
            <w:pPr>
              <w:rPr>
                <w:rFonts w:ascii="Times New Roman" w:hAnsi="Times New Roman"/>
                <w:sz w:val="24"/>
                <w:szCs w:val="24"/>
              </w:rPr>
            </w:pPr>
          </w:p>
        </w:tc>
        <w:tc>
          <w:tcPr>
            <w:tcW w:w="1030" w:type="dxa"/>
          </w:tcPr>
          <w:p w14:paraId="6DD45B96" w14:textId="77777777" w:rsidR="00214F4B" w:rsidRPr="00E11A5D" w:rsidRDefault="00214F4B" w:rsidP="002E1A93">
            <w:pPr>
              <w:rPr>
                <w:rFonts w:ascii="Times New Roman" w:hAnsi="Times New Roman"/>
                <w:sz w:val="24"/>
                <w:szCs w:val="24"/>
              </w:rPr>
            </w:pPr>
          </w:p>
        </w:tc>
        <w:tc>
          <w:tcPr>
            <w:tcW w:w="2514" w:type="dxa"/>
          </w:tcPr>
          <w:p w14:paraId="06CA85E1" w14:textId="77777777" w:rsidR="00214F4B" w:rsidRPr="00E11A5D" w:rsidRDefault="00214F4B" w:rsidP="002E1A93">
            <w:pPr>
              <w:rPr>
                <w:rFonts w:ascii="Times New Roman" w:hAnsi="Times New Roman"/>
                <w:sz w:val="24"/>
                <w:szCs w:val="24"/>
              </w:rPr>
            </w:pPr>
          </w:p>
        </w:tc>
        <w:tc>
          <w:tcPr>
            <w:tcW w:w="2517" w:type="dxa"/>
          </w:tcPr>
          <w:p w14:paraId="227EA9EF" w14:textId="77777777" w:rsidR="00214F4B" w:rsidRPr="00E11A5D" w:rsidRDefault="00214F4B" w:rsidP="002E1A93">
            <w:pPr>
              <w:rPr>
                <w:rFonts w:ascii="Times New Roman" w:hAnsi="Times New Roman"/>
                <w:sz w:val="24"/>
                <w:szCs w:val="24"/>
              </w:rPr>
            </w:pPr>
          </w:p>
        </w:tc>
      </w:tr>
    </w:tbl>
    <w:p w14:paraId="0C240D3E" w14:textId="77777777" w:rsidR="00FA64B9" w:rsidRPr="000F0ECD" w:rsidRDefault="00FA64B9" w:rsidP="00FA64B9">
      <w:pPr>
        <w:jc w:val="both"/>
        <w:rPr>
          <w:rFonts w:ascii="Times New Roman" w:eastAsia="Times New Roman" w:hAnsi="Times New Roman"/>
        </w:rPr>
      </w:pPr>
    </w:p>
    <w:p w14:paraId="79D80538" w14:textId="77777777" w:rsidR="00C37B34" w:rsidRDefault="00C37B34" w:rsidP="00FA64B9">
      <w:pPr>
        <w:jc w:val="both"/>
        <w:rPr>
          <w:rFonts w:ascii="Times New Roman" w:hAnsi="Times New Roman"/>
          <w:b/>
          <w:bCs/>
          <w:sz w:val="24"/>
          <w:szCs w:val="24"/>
          <w:lang w:eastAsia="en-US"/>
        </w:rPr>
      </w:pPr>
    </w:p>
    <w:p w14:paraId="5D11CEA6" w14:textId="77777777" w:rsidR="0031187D" w:rsidRDefault="0031187D" w:rsidP="00FA64B9">
      <w:pPr>
        <w:jc w:val="both"/>
        <w:rPr>
          <w:rFonts w:ascii="Times New Roman" w:hAnsi="Times New Roman"/>
          <w:b/>
          <w:bCs/>
          <w:sz w:val="24"/>
          <w:szCs w:val="24"/>
          <w:lang w:eastAsia="en-US"/>
        </w:rPr>
      </w:pPr>
    </w:p>
    <w:p w14:paraId="5E1CAFF4" w14:textId="734D5C3A" w:rsidR="00FA64B9" w:rsidRPr="000F0ECD" w:rsidRDefault="00FA64B9" w:rsidP="00FA64B9">
      <w:pPr>
        <w:jc w:val="both"/>
        <w:rPr>
          <w:rFonts w:ascii="Times New Roman" w:hAnsi="Times New Roman"/>
          <w:b/>
          <w:bCs/>
          <w:sz w:val="24"/>
          <w:szCs w:val="24"/>
          <w:lang w:eastAsia="en-US"/>
        </w:rPr>
      </w:pPr>
      <w:r w:rsidRPr="000F0ECD">
        <w:rPr>
          <w:rFonts w:ascii="Times New Roman" w:hAnsi="Times New Roman"/>
          <w:b/>
          <w:bCs/>
          <w:sz w:val="24"/>
          <w:szCs w:val="24"/>
          <w:lang w:eastAsia="en-US"/>
        </w:rPr>
        <w:lastRenderedPageBreak/>
        <w:t>Pasirašydamas šį pasiūlymą, tvirtintu, kad:</w:t>
      </w:r>
    </w:p>
    <w:p w14:paraId="0D9718D5"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A05A26"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14:paraId="3AAF5B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14:paraId="7457A129" w14:textId="77777777" w:rsidR="00FA64B9"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60CE8E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6560F6">
        <w:rPr>
          <w:rFonts w:ascii="Times New Roman" w:eastAsia="Times New Roman" w:hAnsi="Times New Roman"/>
          <w:sz w:val="24"/>
          <w:szCs w:val="24"/>
          <w:lang w:eastAsia="en-US"/>
        </w:rPr>
        <w:t xml:space="preserve">šiame pasiūlyme nurodytas dalyvis, visi tiekėjų grupės partneriai (jei pasiūlymą pateikia tiekėjų grupė), </w:t>
      </w:r>
      <w:r>
        <w:rPr>
          <w:rFonts w:ascii="Times New Roman" w:eastAsia="Times New Roman" w:hAnsi="Times New Roman"/>
          <w:sz w:val="24"/>
          <w:szCs w:val="24"/>
          <w:lang w:eastAsia="en-US"/>
        </w:rPr>
        <w:t>ūkio subjektai</w:t>
      </w:r>
      <w:r w:rsidRPr="006560F6">
        <w:rPr>
          <w:rFonts w:ascii="Times New Roman" w:eastAsia="Times New Roman" w:hAnsi="Times New Roman"/>
          <w:sz w:val="24"/>
          <w:szCs w:val="24"/>
          <w:lang w:eastAsia="en-US"/>
        </w:rPr>
        <w:t>,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6F3F2CA8" w14:textId="77777777" w:rsidR="00FA64B9" w:rsidRPr="000F0ECD" w:rsidRDefault="00FA64B9" w:rsidP="00FA64B9">
      <w:pPr>
        <w:jc w:val="both"/>
        <w:rPr>
          <w:rFonts w:ascii="Times New Roman" w:hAnsi="Times New Roman"/>
          <w:sz w:val="24"/>
          <w:szCs w:val="24"/>
          <w:lang w:eastAsia="en-US"/>
        </w:rPr>
      </w:pPr>
    </w:p>
    <w:p w14:paraId="65A111C7" w14:textId="77777777" w:rsidR="00FA64B9" w:rsidRPr="000F0ECD" w:rsidRDefault="00FA64B9" w:rsidP="00FA64B9">
      <w:pPr>
        <w:ind w:right="-108"/>
        <w:jc w:val="both"/>
        <w:rPr>
          <w:rFonts w:ascii="Times New Roman" w:hAnsi="Times New Roman"/>
          <w:sz w:val="24"/>
          <w:szCs w:val="24"/>
          <w:lang w:eastAsia="en-US"/>
        </w:rPr>
      </w:pPr>
    </w:p>
    <w:p w14:paraId="6F33FD18" w14:textId="77777777" w:rsidR="00FA64B9" w:rsidRPr="000F0ECD" w:rsidRDefault="00FA64B9" w:rsidP="00FA64B9">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14:paraId="388180F3" w14:textId="77777777" w:rsidR="00FA64B9" w:rsidRPr="000F0ECD" w:rsidRDefault="00FA64B9" w:rsidP="00FA64B9">
      <w:pPr>
        <w:jc w:val="both"/>
        <w:rPr>
          <w:rFonts w:ascii="Times New Roman" w:eastAsia="Times New Roman" w:hAnsi="Times New Roman"/>
          <w:sz w:val="24"/>
          <w:szCs w:val="24"/>
        </w:rPr>
      </w:pPr>
    </w:p>
    <w:p w14:paraId="5B3CAE3C" w14:textId="77777777" w:rsidR="00FA64B9" w:rsidRPr="000F0ECD" w:rsidRDefault="00FA64B9" w:rsidP="00FA64B9">
      <w:pPr>
        <w:jc w:val="both"/>
        <w:rPr>
          <w:rFonts w:ascii="Times New Roman" w:eastAsia="Times New Roman" w:hAnsi="Times New Roman"/>
          <w:sz w:val="24"/>
          <w:szCs w:val="24"/>
        </w:rPr>
      </w:pPr>
    </w:p>
    <w:p w14:paraId="41F52A55" w14:textId="77777777" w:rsidR="00FA64B9" w:rsidRPr="000F0ECD" w:rsidRDefault="00FA64B9" w:rsidP="00FA64B9">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A64B9" w:rsidRPr="000F0ECD" w14:paraId="1B334E54" w14:textId="77777777" w:rsidTr="002E1A93">
        <w:trPr>
          <w:trHeight w:val="186"/>
        </w:trPr>
        <w:tc>
          <w:tcPr>
            <w:tcW w:w="3284" w:type="dxa"/>
            <w:tcBorders>
              <w:top w:val="single" w:sz="4" w:space="0" w:color="auto"/>
              <w:left w:val="nil"/>
              <w:bottom w:val="nil"/>
              <w:right w:val="nil"/>
            </w:tcBorders>
            <w:hideMark/>
          </w:tcPr>
          <w:p w14:paraId="7565E65A" w14:textId="77777777" w:rsidR="00FA64B9" w:rsidRPr="000F0ECD" w:rsidRDefault="00FA64B9" w:rsidP="002E1A93">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14304FA" w14:textId="77777777" w:rsidR="00FA64B9" w:rsidRPr="000F0ECD" w:rsidRDefault="00FA64B9" w:rsidP="002E1A93">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6322D571"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14:paraId="4A633C19" w14:textId="77777777" w:rsidR="00FA64B9" w:rsidRPr="000F0ECD" w:rsidRDefault="00FA64B9" w:rsidP="002E1A93">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5C056213"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14:paraId="55904852" w14:textId="77777777" w:rsidR="00FA64B9" w:rsidRPr="000F0ECD" w:rsidRDefault="00FA64B9" w:rsidP="002E1A93">
            <w:pPr>
              <w:ind w:right="-1"/>
              <w:jc w:val="center"/>
              <w:rPr>
                <w:rFonts w:ascii="Times New Roman" w:eastAsia="Times New Roman" w:hAnsi="Times New Roman"/>
                <w:sz w:val="24"/>
                <w:szCs w:val="24"/>
              </w:rPr>
            </w:pPr>
          </w:p>
        </w:tc>
      </w:tr>
    </w:tbl>
    <w:p w14:paraId="1A50AC82" w14:textId="77777777" w:rsidR="00FA64B9" w:rsidRDefault="00FA64B9" w:rsidP="00FA64B9">
      <w:pPr>
        <w:jc w:val="both"/>
        <w:rPr>
          <w:rFonts w:ascii="Times New Roman" w:hAnsi="Times New Roman"/>
          <w:sz w:val="24"/>
          <w:szCs w:val="24"/>
        </w:rPr>
      </w:pPr>
    </w:p>
    <w:p w14:paraId="23F6AF5A" w14:textId="77777777" w:rsidR="00FA64B9" w:rsidRDefault="00FA64B9" w:rsidP="00FA64B9">
      <w:pPr>
        <w:jc w:val="both"/>
        <w:rPr>
          <w:rFonts w:ascii="Times New Roman" w:hAnsi="Times New Roman"/>
          <w:color w:val="FF0000"/>
          <w:sz w:val="24"/>
          <w:szCs w:val="24"/>
        </w:rPr>
      </w:pPr>
    </w:p>
    <w:p w14:paraId="49B1C50B" w14:textId="77777777" w:rsidR="00FA64B9" w:rsidRDefault="00FA64B9" w:rsidP="00FA64B9">
      <w:pPr>
        <w:jc w:val="both"/>
        <w:rPr>
          <w:rFonts w:ascii="Times New Roman" w:hAnsi="Times New Roman"/>
          <w:color w:val="FF0000"/>
          <w:sz w:val="24"/>
          <w:szCs w:val="24"/>
        </w:rPr>
      </w:pPr>
    </w:p>
    <w:p w14:paraId="43E11D6C" w14:textId="77777777" w:rsidR="00FA64B9" w:rsidRDefault="00FA64B9" w:rsidP="00FA64B9">
      <w:pPr>
        <w:jc w:val="both"/>
        <w:rPr>
          <w:rFonts w:ascii="Times New Roman" w:hAnsi="Times New Roman"/>
          <w:color w:val="FF0000"/>
          <w:sz w:val="24"/>
          <w:szCs w:val="24"/>
        </w:rPr>
      </w:pPr>
    </w:p>
    <w:p w14:paraId="2E329DB0" w14:textId="77777777" w:rsidR="00FA64B9" w:rsidRDefault="00FA64B9" w:rsidP="00FA64B9">
      <w:pPr>
        <w:jc w:val="both"/>
        <w:rPr>
          <w:rFonts w:ascii="Times New Roman" w:hAnsi="Times New Roman"/>
          <w:color w:val="FF0000"/>
          <w:sz w:val="24"/>
          <w:szCs w:val="24"/>
        </w:rPr>
      </w:pPr>
    </w:p>
    <w:p w14:paraId="66D84087" w14:textId="77777777" w:rsidR="00FA64B9" w:rsidRDefault="00FA64B9" w:rsidP="00FA64B9">
      <w:pPr>
        <w:jc w:val="both"/>
        <w:rPr>
          <w:rFonts w:ascii="Times New Roman" w:hAnsi="Times New Roman"/>
          <w:color w:val="FF0000"/>
          <w:sz w:val="24"/>
          <w:szCs w:val="24"/>
        </w:rPr>
      </w:pPr>
    </w:p>
    <w:p w14:paraId="113061D9" w14:textId="77777777" w:rsidR="00FA64B9" w:rsidRDefault="00FA64B9" w:rsidP="00FA64B9">
      <w:pPr>
        <w:jc w:val="both"/>
        <w:rPr>
          <w:rFonts w:ascii="Times New Roman" w:hAnsi="Times New Roman"/>
          <w:color w:val="FF0000"/>
          <w:sz w:val="24"/>
          <w:szCs w:val="24"/>
        </w:rPr>
      </w:pPr>
    </w:p>
    <w:p w14:paraId="08267D67" w14:textId="77777777" w:rsidR="00FA64B9" w:rsidRDefault="00FA64B9" w:rsidP="00FA64B9">
      <w:pPr>
        <w:jc w:val="both"/>
        <w:rPr>
          <w:rFonts w:ascii="Times New Roman" w:hAnsi="Times New Roman"/>
          <w:color w:val="FF0000"/>
          <w:sz w:val="24"/>
          <w:szCs w:val="24"/>
        </w:rPr>
      </w:pPr>
    </w:p>
    <w:p w14:paraId="2732D30C" w14:textId="77777777" w:rsidR="00383D12" w:rsidRDefault="00383D12"/>
    <w:sectPr w:rsidR="00383D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1169151">
    <w:abstractNumId w:val="1"/>
  </w:num>
  <w:num w:numId="2" w16cid:durableId="209042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B9"/>
    <w:rsid w:val="00014D2D"/>
    <w:rsid w:val="000266D9"/>
    <w:rsid w:val="00063823"/>
    <w:rsid w:val="00180BF7"/>
    <w:rsid w:val="00214F4B"/>
    <w:rsid w:val="0031187D"/>
    <w:rsid w:val="00383D12"/>
    <w:rsid w:val="00621CAC"/>
    <w:rsid w:val="00664DD2"/>
    <w:rsid w:val="0073320B"/>
    <w:rsid w:val="0074469C"/>
    <w:rsid w:val="007D1A83"/>
    <w:rsid w:val="007E5B8E"/>
    <w:rsid w:val="0080324D"/>
    <w:rsid w:val="0082497F"/>
    <w:rsid w:val="008D1048"/>
    <w:rsid w:val="00C37B34"/>
    <w:rsid w:val="00C41703"/>
    <w:rsid w:val="00D369AF"/>
    <w:rsid w:val="00E37D08"/>
    <w:rsid w:val="00EA1797"/>
    <w:rsid w:val="00EB0C36"/>
    <w:rsid w:val="00F56058"/>
    <w:rsid w:val="00FA64B9"/>
    <w:rsid w:val="00FD6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FADA"/>
  <w15:chartTrackingRefBased/>
  <w15:docId w15:val="{06B3678B-0908-4639-9C6C-1A2FCBA6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4B9"/>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FA6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6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64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64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64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64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64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64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64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4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64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64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64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64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64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64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64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64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64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64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64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64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64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64B9"/>
    <w:rPr>
      <w:i/>
      <w:iCs/>
      <w:color w:val="404040" w:themeColor="text1" w:themeTint="BF"/>
    </w:rPr>
  </w:style>
  <w:style w:type="paragraph" w:styleId="Sraopastraipa">
    <w:name w:val="List Paragraph"/>
    <w:basedOn w:val="prastasis"/>
    <w:uiPriority w:val="34"/>
    <w:qFormat/>
    <w:rsid w:val="00FA64B9"/>
    <w:pPr>
      <w:ind w:left="720"/>
      <w:contextualSpacing/>
    </w:pPr>
  </w:style>
  <w:style w:type="character" w:styleId="Rykuspabraukimas">
    <w:name w:val="Intense Emphasis"/>
    <w:basedOn w:val="Numatytasispastraiposriftas"/>
    <w:uiPriority w:val="21"/>
    <w:qFormat/>
    <w:rsid w:val="00FA64B9"/>
    <w:rPr>
      <w:i/>
      <w:iCs/>
      <w:color w:val="2F5496" w:themeColor="accent1" w:themeShade="BF"/>
    </w:rPr>
  </w:style>
  <w:style w:type="paragraph" w:styleId="Iskirtacitata">
    <w:name w:val="Intense Quote"/>
    <w:basedOn w:val="prastasis"/>
    <w:next w:val="prastasis"/>
    <w:link w:val="IskirtacitataDiagrama"/>
    <w:uiPriority w:val="30"/>
    <w:qFormat/>
    <w:rsid w:val="00FA6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64B9"/>
    <w:rPr>
      <w:i/>
      <w:iCs/>
      <w:color w:val="2F5496" w:themeColor="accent1" w:themeShade="BF"/>
    </w:rPr>
  </w:style>
  <w:style w:type="character" w:styleId="Rykinuoroda">
    <w:name w:val="Intense Reference"/>
    <w:basedOn w:val="Numatytasispastraiposriftas"/>
    <w:uiPriority w:val="32"/>
    <w:qFormat/>
    <w:rsid w:val="00FA64B9"/>
    <w:rPr>
      <w:b/>
      <w:bCs/>
      <w:smallCaps/>
      <w:color w:val="2F5496" w:themeColor="accent1" w:themeShade="BF"/>
      <w:spacing w:val="5"/>
    </w:rPr>
  </w:style>
  <w:style w:type="table" w:styleId="Lentelstinklelis">
    <w:name w:val="Table Grid"/>
    <w:basedOn w:val="prastojilentel"/>
    <w:uiPriority w:val="39"/>
    <w:rsid w:val="007D1A8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2902</Words>
  <Characters>1655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10</cp:revision>
  <dcterms:created xsi:type="dcterms:W3CDTF">2025-03-28T07:46:00Z</dcterms:created>
  <dcterms:modified xsi:type="dcterms:W3CDTF">2026-06-17T16:54:00Z</dcterms:modified>
</cp:coreProperties>
</file>