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732C94C1" w:rsidR="0092768C" w:rsidRPr="00766A5B" w:rsidRDefault="00766A5B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539D49" wp14:editId="4477D790">
            <wp:extent cx="1157497" cy="662940"/>
            <wp:effectExtent l="0" t="0" r="5080" b="3810"/>
            <wp:docPr id="141112505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25056" name="Picture 1" descr="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388" cy="6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AEA" w:rsidRPr="00766A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5C10309" wp14:editId="389E4AB6">
                <wp:extent cx="304800" cy="304800"/>
                <wp:effectExtent l="0" t="0" r="0" b="0"/>
                <wp:docPr id="54882569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AutoShape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775265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39A7631" w14:textId="11C1C801" w:rsidR="00DC14C5" w:rsidRPr="00766A5B" w:rsidRDefault="00DC14C5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E0785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LENGVOJO AUTOMOBILIO NUOMOS </w:t>
      </w:r>
      <w:r w:rsidRPr="00766A5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PIRKIMO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951"/>
      </w:tblGrid>
      <w:tr w:rsidR="00766A5B" w:rsidRPr="00766A5B" w14:paraId="3B764BAC" w14:textId="77777777" w:rsidTr="05D60C5B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606C7E50" w:rsidR="00DC14C5" w:rsidRPr="00766A5B" w:rsidRDefault="00A879A5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ministerija</w:t>
            </w:r>
          </w:p>
        </w:tc>
      </w:tr>
      <w:tr w:rsidR="00766A5B" w:rsidRPr="00766A5B" w14:paraId="4ADD03A6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3C2C" w14:textId="77777777" w:rsidR="00C32E7C" w:rsidRDefault="001C1677" w:rsidP="004A592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procedūrų CVP IS vykdymą</w:t>
            </w:r>
            <w:r w:rsidR="00753CAE" w:rsidRPr="004A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  <w:r w:rsidR="00E0785C" w:rsidRPr="004A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ir turto valdymo skyriaus patarėja</w:t>
            </w:r>
            <w:r w:rsidR="004A592D" w:rsidRPr="004A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Sadonija Padarauskienė</w:t>
            </w:r>
            <w:r w:rsidR="00A879A5" w:rsidRPr="004A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tel.</w:t>
            </w:r>
            <w:r w:rsidR="004A592D" w:rsidRPr="004A59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A592D" w:rsidRPr="004A592D">
              <w:rPr>
                <w:rFonts w:ascii="Times New Roman" w:eastAsia="Times New Roman" w:hAnsi="Times New Roman" w:cs="Times New Roman"/>
                <w:sz w:val="24"/>
                <w:szCs w:val="24"/>
              </w:rPr>
              <w:t>+370</w:t>
            </w:r>
            <w:r w:rsidR="00C32E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A592D" w:rsidRPr="004A592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  <w:r w:rsidR="00C32E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8FD0B1D" w14:textId="11CF2884" w:rsidR="001C1677" w:rsidRPr="004A592D" w:rsidRDefault="004A592D" w:rsidP="004A592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592D">
              <w:rPr>
                <w:rFonts w:ascii="Times New Roman" w:eastAsia="Times New Roman" w:hAnsi="Times New Roman" w:cs="Times New Roman"/>
                <w:sz w:val="24"/>
                <w:szCs w:val="24"/>
              </w:rPr>
              <w:t>32716, el. p. sadonija.padarauskiene@am.lt</w:t>
            </w:r>
            <w:r w:rsidR="00C32E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4C86D3" w14:textId="30458935" w:rsidR="001C1677" w:rsidRPr="00E0785C" w:rsidRDefault="001C1677" w:rsidP="00C32E7C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4A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pirkimo objektą (techninės specifikacijos, klausimyno parengimą):</w:t>
            </w:r>
            <w:r w:rsidR="00C32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0785C" w:rsidRPr="004A59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Administravimo departamento Dokumentų valdymo ir veiklos aprūpinimo skyriaus vedėja Asta Petrauskytė, tel. +370 695 63147, el. p. asta.petrauskyte</w:t>
            </w:r>
            <w:r w:rsidR="00E0785C" w:rsidRPr="004A59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@am.lt</w:t>
            </w:r>
            <w:r w:rsidR="00C32E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</w:p>
        </w:tc>
      </w:tr>
      <w:tr w:rsidR="00766A5B" w:rsidRPr="00766A5B" w14:paraId="0DF63AF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2862E242" w:rsidR="00DC14C5" w:rsidRPr="00E0785C" w:rsidRDefault="00E0785C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Lengvojo automobilio nuoma</w:t>
            </w:r>
          </w:p>
        </w:tc>
      </w:tr>
      <w:tr w:rsidR="00766A5B" w:rsidRPr="00766A5B" w14:paraId="3B7D79C2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7C3E4F27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033E" w14:textId="698702D7" w:rsidR="0052558C" w:rsidRPr="002916DB" w:rsidRDefault="00E0785C" w:rsidP="00E07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6DB">
              <w:rPr>
                <w:rFonts w:ascii="Times New Roman" w:hAnsi="Times New Roman" w:cs="Times New Roman"/>
                <w:sz w:val="24"/>
                <w:szCs w:val="24"/>
              </w:rPr>
              <w:t xml:space="preserve">Šia rinkos konsultacija siekiame pristatyti būsimą </w:t>
            </w:r>
            <w:r w:rsidR="0052558C" w:rsidRPr="002916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916DB">
              <w:rPr>
                <w:rFonts w:ascii="Times New Roman" w:hAnsi="Times New Roman" w:cs="Times New Roman"/>
                <w:sz w:val="24"/>
                <w:szCs w:val="24"/>
              </w:rPr>
              <w:t>irkimą galimiems tiekėjams ir</w:t>
            </w:r>
            <w:r w:rsidR="0052558C" w:rsidRPr="002916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5221144" w14:textId="0886906F" w:rsidR="00C32E7C" w:rsidRDefault="0052558C" w:rsidP="00E07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6D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C32E7C">
              <w:rPr>
                <w:rFonts w:ascii="Times New Roman" w:hAnsi="Times New Roman" w:cs="Times New Roman"/>
                <w:sz w:val="24"/>
                <w:szCs w:val="24"/>
              </w:rPr>
              <w:t xml:space="preserve">išsiaiškinti, </w:t>
            </w:r>
            <w:r w:rsidR="00E0785C" w:rsidRPr="002916DB">
              <w:rPr>
                <w:rFonts w:ascii="Times New Roman" w:hAnsi="Times New Roman" w:cs="Times New Roman"/>
                <w:sz w:val="24"/>
                <w:szCs w:val="24"/>
              </w:rPr>
              <w:t>ar pakankamai aiškiai suformuluoti techninė</w:t>
            </w:r>
            <w:r w:rsidRPr="002916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0785C" w:rsidRPr="002916DB">
              <w:rPr>
                <w:rFonts w:ascii="Times New Roman" w:hAnsi="Times New Roman" w:cs="Times New Roman"/>
                <w:sz w:val="24"/>
                <w:szCs w:val="24"/>
              </w:rPr>
              <w:t xml:space="preserve"> specifikacijos reikalavimai</w:t>
            </w:r>
            <w:r w:rsidRPr="002916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3181E5" w14:textId="2D5F9817" w:rsidR="001271E8" w:rsidRPr="00766A5B" w:rsidRDefault="0052558C" w:rsidP="00C32E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16DB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E0785C" w:rsidRPr="002916DB">
              <w:rPr>
                <w:rFonts w:ascii="Times New Roman" w:hAnsi="Times New Roman" w:cs="Times New Roman"/>
                <w:sz w:val="24"/>
                <w:szCs w:val="24"/>
              </w:rPr>
              <w:t xml:space="preserve">gauti </w:t>
            </w:r>
            <w:r w:rsidRPr="002916DB">
              <w:rPr>
                <w:rFonts w:ascii="Times New Roman" w:hAnsi="Times New Roman" w:cs="Times New Roman"/>
                <w:sz w:val="24"/>
                <w:szCs w:val="24"/>
              </w:rPr>
              <w:t xml:space="preserve">atsakymus į perkančiosios organizacijos klausimyne pateiktus klausimus dėl kainos, pristatymo terminų ir kitų </w:t>
            </w:r>
            <w:r w:rsidR="00C32E7C">
              <w:rPr>
                <w:rFonts w:ascii="Times New Roman" w:hAnsi="Times New Roman" w:cs="Times New Roman"/>
                <w:sz w:val="24"/>
                <w:szCs w:val="24"/>
              </w:rPr>
              <w:t xml:space="preserve">pirkimo </w:t>
            </w:r>
            <w:r w:rsidRPr="002916DB">
              <w:rPr>
                <w:rFonts w:ascii="Times New Roman" w:hAnsi="Times New Roman" w:cs="Times New Roman"/>
                <w:sz w:val="24"/>
                <w:szCs w:val="24"/>
              </w:rPr>
              <w:t>sąlygų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66A5B" w:rsidRPr="00766A5B" w14:paraId="1E7923B5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73F361D6" w:rsidR="005F6716" w:rsidRPr="00766A5B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4A5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A592D" w:rsidRPr="004A5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C14C5" w:rsidRPr="004A5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  <w:r w:rsidR="004A592D" w:rsidRPr="004A5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sausio 29 d. 17.00 val.</w:t>
            </w:r>
          </w:p>
          <w:p w14:paraId="18EE1F95" w14:textId="4246319C" w:rsidR="00DC14C5" w:rsidRPr="00766A5B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Esant poreikiui, </w:t>
            </w:r>
            <w:r w:rsidR="00C32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erkančioji organizacija gali pratęsti nurodytą terminą paviešindama pranešimą CPV IS.</w:t>
            </w:r>
          </w:p>
          <w:p w14:paraId="278D8151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458A1CA4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CVP IS </w:t>
            </w:r>
            <w:r w:rsidR="00B83316">
              <w:rPr>
                <w:rFonts w:ascii="Times New Roman" w:hAnsi="Times New Roman" w:cs="Times New Roman"/>
                <w:sz w:val="24"/>
                <w:szCs w:val="24"/>
              </w:rPr>
              <w:t xml:space="preserve">priemonėmis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0C75FCD9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Perkančioji organizacija įvertins pateiktus atsakymus ir nuspręs, ar tikslinga rengti susitikimus su rinkos dalyviais, pateikusiais atsakymus </w:t>
            </w:r>
            <w:r w:rsidR="009465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DB5A857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E0785C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  <w:tr w:rsidR="00766A5B" w:rsidRPr="00766A5B" w14:paraId="37661EBD" w14:textId="77777777" w:rsidTr="05D60C5B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0C7DEEC8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882D9" w14:textId="55120CB7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PRIDEDAMA:</w:t>
      </w:r>
    </w:p>
    <w:p w14:paraId="307E9CDA" w14:textId="748ED7F6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1.</w:t>
      </w:r>
      <w:r w:rsidR="00E558C4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Klausimynas.</w:t>
      </w:r>
    </w:p>
    <w:p w14:paraId="30A882C1" w14:textId="03CFBBDC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2.</w:t>
      </w:r>
      <w:r w:rsidR="00A879A5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Techninės specifikacijos projektas</w:t>
      </w:r>
      <w:r w:rsidR="00AF4848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74AA123A" w14:textId="77777777" w:rsidR="00DC14C5" w:rsidRPr="00766A5B" w:rsidRDefault="00DC14C5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413FE1" w14:textId="77777777" w:rsidR="008773A9" w:rsidRPr="00766A5B" w:rsidRDefault="0014452E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8773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567" w:right="616" w:bottom="1134" w:left="1134" w:header="720" w:footer="720" w:gutter="0"/>
          <w:cols w:space="720"/>
          <w:titlePg/>
          <w:docGrid w:linePitch="360"/>
        </w:sectPr>
      </w:pPr>
      <w:r w:rsidRPr="00766A5B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4BC0898A" w14:textId="0EC99EF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5B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KLAUSIMYNAS</w:t>
      </w:r>
    </w:p>
    <w:p w14:paraId="1C930C32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70"/>
        <w:gridCol w:w="4816"/>
        <w:gridCol w:w="2763"/>
        <w:gridCol w:w="1910"/>
      </w:tblGrid>
      <w:tr w:rsidR="006A6312" w:rsidRPr="006A6312" w14:paraId="3D211360" w14:textId="77777777" w:rsidTr="00917C0B">
        <w:tc>
          <w:tcPr>
            <w:tcW w:w="570" w:type="dxa"/>
          </w:tcPr>
          <w:p w14:paraId="3121A45C" w14:textId="24135F32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816" w:type="dxa"/>
          </w:tcPr>
          <w:p w14:paraId="72AB2FC4" w14:textId="24C12655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2763" w:type="dxa"/>
          </w:tcPr>
          <w:p w14:paraId="2C5463F2" w14:textId="771BC727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1910" w:type="dxa"/>
          </w:tcPr>
          <w:p w14:paraId="3C8B0A90" w14:textId="39C127A9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atsakymo informacija yra konfidenciali? Jeigu taip, kokia informacija yra konfidenciali?**</w:t>
            </w:r>
          </w:p>
        </w:tc>
      </w:tr>
      <w:tr w:rsidR="006A6312" w:rsidRPr="006A6312" w14:paraId="4783CA16" w14:textId="77777777" w:rsidTr="00917C0B">
        <w:tc>
          <w:tcPr>
            <w:tcW w:w="570" w:type="dxa"/>
          </w:tcPr>
          <w:p w14:paraId="38F11448" w14:textId="030B868B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6" w:type="dxa"/>
          </w:tcPr>
          <w:p w14:paraId="6938AFEA" w14:textId="6672207C" w:rsidR="006A6312" w:rsidRPr="00766A5B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šiame pirkime? </w:t>
            </w:r>
          </w:p>
          <w:p w14:paraId="13A3CFCC" w14:textId="3EC18318" w:rsidR="006A6312" w:rsidRPr="006A6312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 ne, nurodykite priežastis kodėl.</w:t>
            </w:r>
          </w:p>
        </w:tc>
        <w:tc>
          <w:tcPr>
            <w:tcW w:w="2763" w:type="dxa"/>
          </w:tcPr>
          <w:p w14:paraId="0E677D16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3365C68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188479E6" w14:textId="77777777" w:rsidTr="00917C0B">
        <w:tc>
          <w:tcPr>
            <w:tcW w:w="570" w:type="dxa"/>
          </w:tcPr>
          <w:p w14:paraId="072F6BA9" w14:textId="05EAC81B" w:rsidR="006A6312" w:rsidRPr="006A6312" w:rsidRDefault="0052558C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6312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6" w:type="dxa"/>
          </w:tcPr>
          <w:p w14:paraId="1BEFDD4F" w14:textId="4A550B52" w:rsidR="006A6312" w:rsidRPr="00766A5B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Ar techninė</w:t>
            </w:r>
            <w:r w:rsidR="0098025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specifikacijo</w:t>
            </w:r>
            <w:r w:rsidR="0098025D">
              <w:rPr>
                <w:rFonts w:ascii="Times New Roman" w:hAnsi="Times New Roman" w:cs="Times New Roman"/>
                <w:sz w:val="24"/>
                <w:szCs w:val="24"/>
              </w:rPr>
              <w:t>s projekte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nurodyti </w:t>
            </w:r>
            <w:r w:rsidR="00870A3E">
              <w:rPr>
                <w:rFonts w:ascii="Times New Roman" w:hAnsi="Times New Roman" w:cs="Times New Roman"/>
                <w:sz w:val="24"/>
                <w:szCs w:val="24"/>
              </w:rPr>
              <w:t xml:space="preserve">pirkimo objekto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reikalavimai yra išdėstyti aiškiai? </w:t>
            </w:r>
          </w:p>
          <w:p w14:paraId="4141EF16" w14:textId="5C09EF0C" w:rsidR="006A6312" w:rsidRPr="006A6312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 juos pakoreguoti ir/ar pasiūlyti formuluotę.</w:t>
            </w:r>
          </w:p>
        </w:tc>
        <w:tc>
          <w:tcPr>
            <w:tcW w:w="2763" w:type="dxa"/>
          </w:tcPr>
          <w:p w14:paraId="197DFDC7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17D8C85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3299E6CE" w14:textId="77777777" w:rsidTr="00917C0B">
        <w:tc>
          <w:tcPr>
            <w:tcW w:w="570" w:type="dxa"/>
          </w:tcPr>
          <w:p w14:paraId="2D452D25" w14:textId="2DEF18A5" w:rsidR="006A6312" w:rsidRPr="006A6312" w:rsidRDefault="0052558C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312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6" w:type="dxa"/>
          </w:tcPr>
          <w:p w14:paraId="51E1ADF2" w14:textId="34067AC5" w:rsidR="006A6312" w:rsidRPr="004A592D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pastabų/ klausimų techninės specifikacijos projektui? </w:t>
            </w:r>
          </w:p>
        </w:tc>
        <w:tc>
          <w:tcPr>
            <w:tcW w:w="2763" w:type="dxa"/>
          </w:tcPr>
          <w:p w14:paraId="59DAFE05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414FEF3E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0A3E" w:rsidRPr="006A6312" w14:paraId="1D2332E2" w14:textId="77777777" w:rsidTr="00917C0B">
        <w:tc>
          <w:tcPr>
            <w:tcW w:w="570" w:type="dxa"/>
          </w:tcPr>
          <w:p w14:paraId="0FAA4E22" w14:textId="0DF841FC" w:rsidR="00870A3E" w:rsidRDefault="00870A3E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6" w:type="dxa"/>
          </w:tcPr>
          <w:p w14:paraId="6E2CD4CE" w14:textId="77777777" w:rsidR="00917C0B" w:rsidRDefault="00870A3E" w:rsidP="006A63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Ko, Jūsų nuomone, trūksta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techninės specifikacijos projekte,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y. kokius papildomus reikalavimus perkamam objektui būtų tikslinga įrašyti (kurie iš jų yra būtini, kurie tik pageidaujami) 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kurie reikalavimai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yra perteklini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 w:rsidR="00917C0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reikalavimus perkamam objektui būtų tikslinga išbraukti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841551" w14:textId="5DD27705" w:rsidR="00870A3E" w:rsidRPr="00766A5B" w:rsidRDefault="00870A3E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Prašome pateikti konkrečius pasiūlymus.</w:t>
            </w:r>
          </w:p>
        </w:tc>
        <w:tc>
          <w:tcPr>
            <w:tcW w:w="2763" w:type="dxa"/>
          </w:tcPr>
          <w:p w14:paraId="4D328949" w14:textId="77777777" w:rsidR="00870A3E" w:rsidRPr="006A6312" w:rsidRDefault="00870A3E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6C98C97" w14:textId="77777777" w:rsidR="00870A3E" w:rsidRPr="006A6312" w:rsidRDefault="00870A3E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25D" w:rsidRPr="006A6312" w14:paraId="000A2596" w14:textId="77777777" w:rsidTr="00917C0B">
        <w:tc>
          <w:tcPr>
            <w:tcW w:w="570" w:type="dxa"/>
          </w:tcPr>
          <w:p w14:paraId="1BDD02E1" w14:textId="341BF480" w:rsidR="0098025D" w:rsidRDefault="00870A3E" w:rsidP="0098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02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16" w:type="dxa"/>
          </w:tcPr>
          <w:p w14:paraId="6A20C06C" w14:textId="77777777" w:rsidR="0098025D" w:rsidRDefault="0098025D" w:rsidP="0098025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5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šios </w:t>
            </w:r>
            <w:r w:rsidRPr="0052558C">
              <w:rPr>
                <w:rFonts w:ascii="Times New Roman" w:hAnsi="Times New Roman" w:cs="Times New Roman"/>
                <w:bCs/>
                <w:sz w:val="24"/>
                <w:szCs w:val="24"/>
              </w:rPr>
              <w:t>techninės specifikacijos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projekto</w:t>
            </w:r>
            <w:r w:rsidRPr="00525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reikalavimai</w:t>
            </w:r>
            <w:r w:rsidRPr="005255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</w:t>
            </w:r>
            <w:r w:rsidRPr="005255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riboja tiekėjų galimyb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ių</w:t>
            </w:r>
            <w:r w:rsidRPr="005255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dalyvauti pirkime?</w:t>
            </w:r>
          </w:p>
          <w:p w14:paraId="08C42824" w14:textId="35F6CF4D" w:rsidR="0098025D" w:rsidRPr="0098025D" w:rsidRDefault="0098025D" w:rsidP="0098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Jeigu riboja,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argumentuokite</w:t>
            </w:r>
            <w:r w:rsidRPr="009802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kodėl.</w:t>
            </w:r>
          </w:p>
        </w:tc>
        <w:tc>
          <w:tcPr>
            <w:tcW w:w="2763" w:type="dxa"/>
          </w:tcPr>
          <w:p w14:paraId="68449B9B" w14:textId="77777777" w:rsidR="0098025D" w:rsidRPr="006A6312" w:rsidRDefault="0098025D" w:rsidP="009802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B1281CB" w14:textId="77777777" w:rsidR="0098025D" w:rsidRPr="006A6312" w:rsidRDefault="0098025D" w:rsidP="009802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25D" w:rsidRPr="006A6312" w14:paraId="0EE1DD0B" w14:textId="77777777" w:rsidTr="00917C0B">
        <w:tc>
          <w:tcPr>
            <w:tcW w:w="570" w:type="dxa"/>
          </w:tcPr>
          <w:p w14:paraId="3C944F86" w14:textId="6964D2CB" w:rsidR="0098025D" w:rsidRDefault="00870A3E" w:rsidP="0098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02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16" w:type="dxa"/>
          </w:tcPr>
          <w:p w14:paraId="77CC9C2A" w14:textId="7005841D" w:rsidR="0098025D" w:rsidRDefault="0098025D" w:rsidP="0098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Kokį konkretų automobilio modelį (-ius) tiekėjas gali pasiūlyti pagal š</w:t>
            </w:r>
            <w:r w:rsidR="00C672FE">
              <w:rPr>
                <w:rFonts w:ascii="Times New Roman" w:hAnsi="Times New Roman" w:cs="Times New Roman"/>
                <w:sz w:val="24"/>
                <w:szCs w:val="24"/>
              </w:rPr>
              <w:t>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techninės specifikacijos projekt</w:t>
            </w:r>
            <w:r w:rsidR="00C672FE">
              <w:rPr>
                <w:rFonts w:ascii="Times New Roman" w:hAnsi="Times New Roman" w:cs="Times New Roman"/>
                <w:sz w:val="24"/>
                <w:szCs w:val="24"/>
              </w:rPr>
              <w:t>o reikalavimus?</w:t>
            </w:r>
          </w:p>
          <w:p w14:paraId="20BBA81D" w14:textId="37BDE9C5" w:rsidR="0098025D" w:rsidRPr="0098025D" w:rsidRDefault="0098025D" w:rsidP="009802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nurodyti.</w:t>
            </w:r>
          </w:p>
        </w:tc>
        <w:tc>
          <w:tcPr>
            <w:tcW w:w="2763" w:type="dxa"/>
          </w:tcPr>
          <w:p w14:paraId="5A2D319B" w14:textId="77777777" w:rsidR="0098025D" w:rsidRPr="006A6312" w:rsidRDefault="0098025D" w:rsidP="009802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2D4F5AE" w14:textId="77777777" w:rsidR="0098025D" w:rsidRPr="006A6312" w:rsidRDefault="0098025D" w:rsidP="009802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25D" w:rsidRPr="006A6312" w14:paraId="20DBCC90" w14:textId="77777777" w:rsidTr="00917C0B">
        <w:tc>
          <w:tcPr>
            <w:tcW w:w="570" w:type="dxa"/>
          </w:tcPr>
          <w:p w14:paraId="69FF4B3D" w14:textId="7E664F54" w:rsidR="0098025D" w:rsidRDefault="00870A3E" w:rsidP="0098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0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6" w:type="dxa"/>
          </w:tcPr>
          <w:p w14:paraId="322F2E61" w14:textId="77777777" w:rsidR="0098025D" w:rsidRDefault="0098025D" w:rsidP="0098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Kokia būtų tiekėjo siūlomo modelio (-ių) pagal šį techninės specifikacijos projektą automobilio (-ių) nuomos kaina 1 mėn. (Eur su PVM), su sąlyga, kad automobilis bus nuomojamas 36 mėn.?</w:t>
            </w:r>
          </w:p>
          <w:p w14:paraId="01F64C24" w14:textId="12828B9E" w:rsidR="0098025D" w:rsidRPr="0098025D" w:rsidRDefault="0098025D" w:rsidP="009802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nurodyti.</w:t>
            </w:r>
          </w:p>
        </w:tc>
        <w:tc>
          <w:tcPr>
            <w:tcW w:w="2763" w:type="dxa"/>
          </w:tcPr>
          <w:p w14:paraId="60D3A08C" w14:textId="77777777" w:rsidR="0098025D" w:rsidRPr="006A6312" w:rsidRDefault="0098025D" w:rsidP="009802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1C2FFCB" w14:textId="77777777" w:rsidR="0098025D" w:rsidRPr="006A6312" w:rsidRDefault="0098025D" w:rsidP="009802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25D" w:rsidRPr="006A6312" w14:paraId="6C02F9D7" w14:textId="77777777" w:rsidTr="00917C0B">
        <w:tc>
          <w:tcPr>
            <w:tcW w:w="570" w:type="dxa"/>
          </w:tcPr>
          <w:p w14:paraId="3D7EE4D6" w14:textId="3B462F4C" w:rsidR="0098025D" w:rsidRDefault="00870A3E" w:rsidP="0098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0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6" w:type="dxa"/>
          </w:tcPr>
          <w:p w14:paraId="5A8B025B" w14:textId="241B0C73" w:rsidR="0098025D" w:rsidRDefault="0098025D" w:rsidP="0098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kiek laiko nuo </w:t>
            </w:r>
            <w:r w:rsidR="00946519">
              <w:rPr>
                <w:rFonts w:ascii="Times New Roman" w:hAnsi="Times New Roman" w:cs="Times New Roman"/>
                <w:sz w:val="24"/>
                <w:szCs w:val="24"/>
              </w:rPr>
              <w:t xml:space="preserve">pirkimo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sutarties pasirašymo dienos tiekėjas gali pristatyti siūlomo modelio (-ių) automobilį (-ius) perkančiajai organizacijai?</w:t>
            </w:r>
          </w:p>
          <w:p w14:paraId="481DC893" w14:textId="7922987B" w:rsidR="002F072E" w:rsidRPr="002F072E" w:rsidRDefault="0098025D" w:rsidP="009802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nurodyti terminą.</w:t>
            </w:r>
          </w:p>
        </w:tc>
        <w:tc>
          <w:tcPr>
            <w:tcW w:w="2763" w:type="dxa"/>
          </w:tcPr>
          <w:p w14:paraId="39A47948" w14:textId="77777777" w:rsidR="0098025D" w:rsidRPr="006A6312" w:rsidRDefault="0098025D" w:rsidP="009802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75CD9CBD" w14:textId="77777777" w:rsidR="0098025D" w:rsidRPr="006A6312" w:rsidRDefault="0098025D" w:rsidP="009802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25D" w:rsidRPr="006A6312" w14:paraId="5C8FCE0F" w14:textId="77777777" w:rsidTr="00917C0B">
        <w:tc>
          <w:tcPr>
            <w:tcW w:w="570" w:type="dxa"/>
          </w:tcPr>
          <w:p w14:paraId="3A1ECAC6" w14:textId="6195FDE3" w:rsidR="0098025D" w:rsidRDefault="00870A3E" w:rsidP="0098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0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6" w:type="dxa"/>
          </w:tcPr>
          <w:p w14:paraId="4A55DD47" w14:textId="763FD32A" w:rsidR="0098025D" w:rsidRPr="00766A5B" w:rsidRDefault="0098025D" w:rsidP="0098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2763" w:type="dxa"/>
          </w:tcPr>
          <w:p w14:paraId="5B16D458" w14:textId="77777777" w:rsidR="0098025D" w:rsidRPr="006A6312" w:rsidRDefault="0098025D" w:rsidP="009802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5DD0EDC" w14:textId="77777777" w:rsidR="0098025D" w:rsidRPr="006A6312" w:rsidRDefault="0098025D" w:rsidP="009802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25D" w:rsidRPr="006A6312" w14:paraId="6458133B" w14:textId="77777777" w:rsidTr="00917C0B">
        <w:tc>
          <w:tcPr>
            <w:tcW w:w="570" w:type="dxa"/>
          </w:tcPr>
          <w:p w14:paraId="0AE5155F" w14:textId="22BB3DBB" w:rsidR="0098025D" w:rsidRPr="006A6312" w:rsidRDefault="00870A3E" w:rsidP="0098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025D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6" w:type="dxa"/>
          </w:tcPr>
          <w:p w14:paraId="11718334" w14:textId="18EA31C0" w:rsidR="0098025D" w:rsidRPr="006A6312" w:rsidRDefault="0098025D" w:rsidP="009802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C0B">
              <w:rPr>
                <w:rFonts w:ascii="Times New Roman" w:hAnsi="Times New Roman" w:cs="Times New Roman"/>
                <w:sz w:val="24"/>
                <w:szCs w:val="24"/>
              </w:rPr>
              <w:t>Ar Jūsų dalyvavimas šioje rinkos konsultacijoje konfidencialus,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t. y. ar 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turi teisę skelbti dalyvavusio rinkos konsultacijoje dalyvio pavadinimą?</w:t>
            </w:r>
          </w:p>
        </w:tc>
        <w:tc>
          <w:tcPr>
            <w:tcW w:w="2763" w:type="dxa"/>
          </w:tcPr>
          <w:p w14:paraId="4AC32361" w14:textId="77777777" w:rsidR="0098025D" w:rsidRPr="006A6312" w:rsidRDefault="0098025D" w:rsidP="009802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B3110A3" w14:textId="77777777" w:rsidR="0098025D" w:rsidRPr="006A6312" w:rsidRDefault="0098025D" w:rsidP="009802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58A710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7B851" w14:textId="77777777" w:rsidR="006A6312" w:rsidRPr="00766A5B" w:rsidRDefault="006A6312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766A5B">
        <w:rPr>
          <w:rFonts w:ascii="Times New Roman" w:hAnsi="Times New Roman" w:cs="Times New Roman"/>
          <w:sz w:val="24"/>
          <w:szCs w:val="24"/>
        </w:rPr>
        <w:t>**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(,,know-how“).</w:t>
      </w: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F69D" w14:textId="77777777" w:rsidR="00367BED" w:rsidRDefault="00367BED" w:rsidP="0092768C">
      <w:pPr>
        <w:spacing w:after="0" w:line="240" w:lineRule="auto"/>
      </w:pPr>
      <w:r>
        <w:separator/>
      </w:r>
    </w:p>
  </w:endnote>
  <w:endnote w:type="continuationSeparator" w:id="0">
    <w:p w14:paraId="16C70DE4" w14:textId="77777777" w:rsidR="00367BED" w:rsidRDefault="00367BED" w:rsidP="0092768C">
      <w:pPr>
        <w:spacing w:after="0" w:line="240" w:lineRule="auto"/>
      </w:pPr>
      <w:r>
        <w:continuationSeparator/>
      </w:r>
    </w:p>
  </w:endnote>
  <w:endnote w:type="continuationNotice" w:id="1">
    <w:p w14:paraId="7C6DC08E" w14:textId="77777777" w:rsidR="00367BED" w:rsidRDefault="00367B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43FB" w14:textId="77777777" w:rsidR="00367BED" w:rsidRDefault="00367BED" w:rsidP="0092768C">
      <w:pPr>
        <w:spacing w:after="0" w:line="240" w:lineRule="auto"/>
      </w:pPr>
      <w:r>
        <w:separator/>
      </w:r>
    </w:p>
  </w:footnote>
  <w:footnote w:type="continuationSeparator" w:id="0">
    <w:p w14:paraId="07B23CEE" w14:textId="77777777" w:rsidR="00367BED" w:rsidRDefault="00367BED" w:rsidP="0092768C">
      <w:pPr>
        <w:spacing w:after="0" w:line="240" w:lineRule="auto"/>
      </w:pPr>
      <w:r>
        <w:continuationSeparator/>
      </w:r>
    </w:p>
  </w:footnote>
  <w:footnote w:type="continuationNotice" w:id="1">
    <w:p w14:paraId="0F51E7EA" w14:textId="77777777" w:rsidR="00367BED" w:rsidRDefault="00367B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3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2FA6"/>
    <w:rsid w:val="00013FD0"/>
    <w:rsid w:val="0003353F"/>
    <w:rsid w:val="00045F27"/>
    <w:rsid w:val="00055C27"/>
    <w:rsid w:val="0006420E"/>
    <w:rsid w:val="0009493D"/>
    <w:rsid w:val="000A43DE"/>
    <w:rsid w:val="000C1203"/>
    <w:rsid w:val="001271E8"/>
    <w:rsid w:val="00130D0E"/>
    <w:rsid w:val="00131EF2"/>
    <w:rsid w:val="00143DF6"/>
    <w:rsid w:val="0014452E"/>
    <w:rsid w:val="0018254B"/>
    <w:rsid w:val="00185492"/>
    <w:rsid w:val="001B767C"/>
    <w:rsid w:val="001C1677"/>
    <w:rsid w:val="001E0470"/>
    <w:rsid w:val="00214EBF"/>
    <w:rsid w:val="0022645B"/>
    <w:rsid w:val="0023444F"/>
    <w:rsid w:val="00243BAD"/>
    <w:rsid w:val="00282BAB"/>
    <w:rsid w:val="002916DB"/>
    <w:rsid w:val="002A5584"/>
    <w:rsid w:val="002B70A3"/>
    <w:rsid w:val="002C3654"/>
    <w:rsid w:val="002D2EA4"/>
    <w:rsid w:val="002D64EF"/>
    <w:rsid w:val="002F072E"/>
    <w:rsid w:val="00300B2F"/>
    <w:rsid w:val="003107D2"/>
    <w:rsid w:val="00361959"/>
    <w:rsid w:val="00367BED"/>
    <w:rsid w:val="00367D1A"/>
    <w:rsid w:val="003748D3"/>
    <w:rsid w:val="0038153D"/>
    <w:rsid w:val="003859EA"/>
    <w:rsid w:val="00385E78"/>
    <w:rsid w:val="0039424D"/>
    <w:rsid w:val="003D1B30"/>
    <w:rsid w:val="003E3390"/>
    <w:rsid w:val="00403283"/>
    <w:rsid w:val="00413FBA"/>
    <w:rsid w:val="00432591"/>
    <w:rsid w:val="004A592D"/>
    <w:rsid w:val="004A7CEE"/>
    <w:rsid w:val="004B4FCC"/>
    <w:rsid w:val="004D212F"/>
    <w:rsid w:val="004D2474"/>
    <w:rsid w:val="004E0584"/>
    <w:rsid w:val="004E5C7A"/>
    <w:rsid w:val="004F170D"/>
    <w:rsid w:val="0052421E"/>
    <w:rsid w:val="0052558C"/>
    <w:rsid w:val="00551707"/>
    <w:rsid w:val="005519F4"/>
    <w:rsid w:val="00555B0C"/>
    <w:rsid w:val="00560CC1"/>
    <w:rsid w:val="00562664"/>
    <w:rsid w:val="005901C0"/>
    <w:rsid w:val="005E0E30"/>
    <w:rsid w:val="005F6716"/>
    <w:rsid w:val="00642F4D"/>
    <w:rsid w:val="00675345"/>
    <w:rsid w:val="006A2C7A"/>
    <w:rsid w:val="006A4F65"/>
    <w:rsid w:val="006A6312"/>
    <w:rsid w:val="006F23F0"/>
    <w:rsid w:val="006F2D56"/>
    <w:rsid w:val="006F3742"/>
    <w:rsid w:val="00702574"/>
    <w:rsid w:val="00705AB3"/>
    <w:rsid w:val="0073318A"/>
    <w:rsid w:val="00743937"/>
    <w:rsid w:val="007451B8"/>
    <w:rsid w:val="00753CAE"/>
    <w:rsid w:val="0076667E"/>
    <w:rsid w:val="00766A5B"/>
    <w:rsid w:val="007B1B4F"/>
    <w:rsid w:val="007D0715"/>
    <w:rsid w:val="007F10A1"/>
    <w:rsid w:val="00810AE7"/>
    <w:rsid w:val="0082307C"/>
    <w:rsid w:val="00825170"/>
    <w:rsid w:val="008511FD"/>
    <w:rsid w:val="008646BF"/>
    <w:rsid w:val="00870A3E"/>
    <w:rsid w:val="008773A9"/>
    <w:rsid w:val="00890033"/>
    <w:rsid w:val="00894C79"/>
    <w:rsid w:val="008A40B6"/>
    <w:rsid w:val="008B1AB2"/>
    <w:rsid w:val="008C6AC8"/>
    <w:rsid w:val="008E6BE7"/>
    <w:rsid w:val="00914897"/>
    <w:rsid w:val="00917C0B"/>
    <w:rsid w:val="0092768C"/>
    <w:rsid w:val="00946519"/>
    <w:rsid w:val="00954D72"/>
    <w:rsid w:val="00957860"/>
    <w:rsid w:val="009654DC"/>
    <w:rsid w:val="009751CF"/>
    <w:rsid w:val="0098025D"/>
    <w:rsid w:val="00982131"/>
    <w:rsid w:val="00984249"/>
    <w:rsid w:val="009B0B50"/>
    <w:rsid w:val="009D5AAD"/>
    <w:rsid w:val="009D5DDC"/>
    <w:rsid w:val="00A02857"/>
    <w:rsid w:val="00A06142"/>
    <w:rsid w:val="00A10D4D"/>
    <w:rsid w:val="00A21AC8"/>
    <w:rsid w:val="00A5195E"/>
    <w:rsid w:val="00A52A48"/>
    <w:rsid w:val="00A554B1"/>
    <w:rsid w:val="00A71FA3"/>
    <w:rsid w:val="00A82310"/>
    <w:rsid w:val="00A879A5"/>
    <w:rsid w:val="00A96853"/>
    <w:rsid w:val="00AA3587"/>
    <w:rsid w:val="00AD2BB4"/>
    <w:rsid w:val="00AE7782"/>
    <w:rsid w:val="00AE7BD0"/>
    <w:rsid w:val="00AF4848"/>
    <w:rsid w:val="00B22B1A"/>
    <w:rsid w:val="00B262D8"/>
    <w:rsid w:val="00B27585"/>
    <w:rsid w:val="00B36F1B"/>
    <w:rsid w:val="00B37A2D"/>
    <w:rsid w:val="00B54AEF"/>
    <w:rsid w:val="00B743E0"/>
    <w:rsid w:val="00B74934"/>
    <w:rsid w:val="00B76DBB"/>
    <w:rsid w:val="00B83316"/>
    <w:rsid w:val="00B8371B"/>
    <w:rsid w:val="00BB0AB1"/>
    <w:rsid w:val="00BD6DF8"/>
    <w:rsid w:val="00BF3F7B"/>
    <w:rsid w:val="00C12305"/>
    <w:rsid w:val="00C32E7C"/>
    <w:rsid w:val="00C40AEA"/>
    <w:rsid w:val="00C45277"/>
    <w:rsid w:val="00C672FE"/>
    <w:rsid w:val="00C81D19"/>
    <w:rsid w:val="00C91B6D"/>
    <w:rsid w:val="00C920F2"/>
    <w:rsid w:val="00CA6CE6"/>
    <w:rsid w:val="00CB0D1A"/>
    <w:rsid w:val="00CD08AB"/>
    <w:rsid w:val="00D02F08"/>
    <w:rsid w:val="00D30893"/>
    <w:rsid w:val="00D4130C"/>
    <w:rsid w:val="00D436F4"/>
    <w:rsid w:val="00D46BF1"/>
    <w:rsid w:val="00D63896"/>
    <w:rsid w:val="00D77690"/>
    <w:rsid w:val="00D77FD9"/>
    <w:rsid w:val="00D803EB"/>
    <w:rsid w:val="00D80DE2"/>
    <w:rsid w:val="00D837E2"/>
    <w:rsid w:val="00D867AF"/>
    <w:rsid w:val="00DA76FA"/>
    <w:rsid w:val="00DA7FF0"/>
    <w:rsid w:val="00DB6EEA"/>
    <w:rsid w:val="00DC14C5"/>
    <w:rsid w:val="00DD0C7F"/>
    <w:rsid w:val="00DD399A"/>
    <w:rsid w:val="00DF39AB"/>
    <w:rsid w:val="00DF3A50"/>
    <w:rsid w:val="00E02043"/>
    <w:rsid w:val="00E0785C"/>
    <w:rsid w:val="00E30CA4"/>
    <w:rsid w:val="00E404B6"/>
    <w:rsid w:val="00E558C4"/>
    <w:rsid w:val="00E566BF"/>
    <w:rsid w:val="00E576DB"/>
    <w:rsid w:val="00E725D6"/>
    <w:rsid w:val="00E93D8C"/>
    <w:rsid w:val="00E94962"/>
    <w:rsid w:val="00EA4EF2"/>
    <w:rsid w:val="00EA78B7"/>
    <w:rsid w:val="00EC7F4E"/>
    <w:rsid w:val="00EE1DD8"/>
    <w:rsid w:val="00EE1F45"/>
    <w:rsid w:val="00EE2A06"/>
    <w:rsid w:val="00F133D3"/>
    <w:rsid w:val="00F26071"/>
    <w:rsid w:val="00F54CA1"/>
    <w:rsid w:val="00F5687A"/>
    <w:rsid w:val="00F57789"/>
    <w:rsid w:val="00F90361"/>
    <w:rsid w:val="00F90E87"/>
    <w:rsid w:val="00F9133E"/>
    <w:rsid w:val="00F96F37"/>
    <w:rsid w:val="00FB34C9"/>
    <w:rsid w:val="05D60C5B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E7B858-8A91-4F6B-9C95-8A369984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  <w:style w:type="paragraph" w:styleId="Revision">
    <w:name w:val="Revision"/>
    <w:hidden/>
    <w:uiPriority w:val="99"/>
    <w:semiHidden/>
    <w:rsid w:val="00E0785C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  <SharedWithUsers xmlns="2ad30025-d0d5-4532-b26e-26983efa1e1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9" ma:contentTypeDescription="Create a new document." ma:contentTypeScope="" ma:versionID="5dd2bdf94415ded57e6dc4ac0620da7b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6123c7f29d3b84fe1ff65dd792a2814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customXml/itemProps4.xml><?xml version="1.0" encoding="utf-8"?>
<ds:datastoreItem xmlns:ds="http://schemas.openxmlformats.org/officeDocument/2006/customXml" ds:itemID="{4A863B11-D6B3-46C3-A637-E55A36D33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3956</Words>
  <Characters>2255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Sadonija Padarauskienė</cp:lastModifiedBy>
  <cp:revision>6</cp:revision>
  <dcterms:created xsi:type="dcterms:W3CDTF">2025-01-21T09:15:00Z</dcterms:created>
  <dcterms:modified xsi:type="dcterms:W3CDTF">2025-01-21T09:34:00Z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