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1DFE" w14:textId="100A2793" w:rsidR="009B5640" w:rsidRPr="007208C9" w:rsidRDefault="006D35FE" w:rsidP="00716F23">
      <w:pPr>
        <w:jc w:val="right"/>
        <w:rPr>
          <w:b/>
          <w:bCs/>
        </w:rPr>
      </w:pPr>
      <w:bookmarkStart w:id="0" w:name="_Toc124404956"/>
      <w:r>
        <w:rPr>
          <w:b/>
          <w:bCs/>
        </w:rPr>
        <w:t>1</w:t>
      </w:r>
      <w:r w:rsidR="00E01269" w:rsidRPr="007208C9">
        <w:rPr>
          <w:b/>
          <w:bCs/>
        </w:rPr>
        <w:t xml:space="preserve"> </w:t>
      </w:r>
      <w:r w:rsidR="009B5640" w:rsidRPr="007208C9">
        <w:rPr>
          <w:b/>
          <w:bCs/>
        </w:rPr>
        <w:t>priedas „Techninė specifikacija“</w:t>
      </w:r>
      <w:bookmarkEnd w:id="0"/>
      <w:r w:rsidR="00B21F55">
        <w:rPr>
          <w:b/>
          <w:bCs/>
        </w:rPr>
        <w:t xml:space="preserve"> </w:t>
      </w:r>
    </w:p>
    <w:p w14:paraId="3CFF7716" w14:textId="77777777" w:rsidR="009B5640" w:rsidRPr="007208C9" w:rsidRDefault="009B5640" w:rsidP="009B5640">
      <w:pPr>
        <w:jc w:val="center"/>
        <w:rPr>
          <w:b/>
          <w:color w:val="000000" w:themeColor="text1"/>
          <w:sz w:val="28"/>
          <w:szCs w:val="28"/>
        </w:rPr>
      </w:pPr>
    </w:p>
    <w:p w14:paraId="2F884A5B" w14:textId="77777777" w:rsidR="009B5640" w:rsidRPr="007208C9" w:rsidRDefault="009B5640" w:rsidP="00BE0F5D">
      <w:pPr>
        <w:pStyle w:val="Title"/>
      </w:pPr>
      <w:r w:rsidRPr="007208C9">
        <w:t>TECHNINĖ SPECIFIKACIJA</w:t>
      </w:r>
    </w:p>
    <w:p w14:paraId="05AF48C9" w14:textId="729D5D63" w:rsidR="001E324A" w:rsidRPr="007208C9" w:rsidRDefault="001E324A" w:rsidP="009F42EF"/>
    <w:p w14:paraId="25D90DF7" w14:textId="77777777" w:rsidR="00124403" w:rsidRPr="007208C9" w:rsidRDefault="00124403" w:rsidP="00124403">
      <w:pPr>
        <w:suppressAutoHyphens/>
        <w:spacing w:line="276" w:lineRule="auto"/>
        <w:ind w:left="1069"/>
        <w:contextualSpacing/>
        <w:jc w:val="both"/>
        <w:rPr>
          <w:b/>
          <w:bCs/>
          <w:szCs w:val="20"/>
          <w:lang w:eastAsia="ar-SA"/>
        </w:rPr>
      </w:pPr>
      <w:r w:rsidRPr="007208C9">
        <w:rPr>
          <w:b/>
          <w:bCs/>
          <w:szCs w:val="20"/>
          <w:lang w:eastAsia="ar-SA"/>
        </w:rPr>
        <w:t>Bendrieji reikalavimai:</w:t>
      </w:r>
    </w:p>
    <w:p w14:paraId="1B8D8232" w14:textId="5C83D99F" w:rsidR="00B3122E" w:rsidRDefault="00B3122E" w:rsidP="00C54869">
      <w:pPr>
        <w:pStyle w:val="ListParagraph"/>
        <w:numPr>
          <w:ilvl w:val="0"/>
          <w:numId w:val="59"/>
        </w:numPr>
        <w:jc w:val="both"/>
        <w:rPr>
          <w:rFonts w:eastAsia="Arial Unicode MS"/>
        </w:rPr>
      </w:pPr>
      <w:r w:rsidRPr="00F40F96">
        <w:t>Pirkimas atliekamas vykdant projektą „Dirbtinio intelekto kompetencijos centras tvariam gyvenimui ir darbui (</w:t>
      </w:r>
      <w:proofErr w:type="spellStart"/>
      <w:r w:rsidRPr="00F40F96">
        <w:t>SustAInLivWork</w:t>
      </w:r>
      <w:proofErr w:type="spellEnd"/>
      <w:r w:rsidRPr="00F40F96">
        <w:t>)“ Nr. 10-042-P-0001.</w:t>
      </w:r>
    </w:p>
    <w:p w14:paraId="288C4652" w14:textId="176445E4" w:rsidR="00B3122E" w:rsidRDefault="00127D48" w:rsidP="00C54869">
      <w:pPr>
        <w:pStyle w:val="ListParagraph"/>
        <w:numPr>
          <w:ilvl w:val="0"/>
          <w:numId w:val="59"/>
        </w:numPr>
        <w:jc w:val="both"/>
        <w:rPr>
          <w:rFonts w:eastAsia="Arial Unicode MS"/>
        </w:rPr>
      </w:pPr>
      <w:r w:rsidRPr="002609E5">
        <w:rPr>
          <w:rFonts w:eastAsia="Calibri"/>
          <w:lang w:val="pt-BR" w:eastAsia="ja-JP"/>
        </w:rPr>
        <w:t>Pirkimo objektas –</w:t>
      </w:r>
      <w:r>
        <w:rPr>
          <w:rFonts w:eastAsia="Calibri"/>
          <w:lang w:val="pt-BR" w:eastAsia="ja-JP"/>
        </w:rPr>
        <w:t xml:space="preserve"> Daugialypės terpės įranga.</w:t>
      </w:r>
    </w:p>
    <w:p w14:paraId="10FD4D01" w14:textId="6325D530" w:rsidR="00127D48" w:rsidRDefault="00C73360" w:rsidP="00C54869">
      <w:pPr>
        <w:pStyle w:val="ListParagraph"/>
        <w:numPr>
          <w:ilvl w:val="0"/>
          <w:numId w:val="59"/>
        </w:numPr>
        <w:jc w:val="both"/>
        <w:rPr>
          <w:rFonts w:eastAsia="Arial Unicode MS"/>
        </w:rPr>
      </w:pPr>
      <w:r w:rsidRPr="00DF52E2">
        <w:rPr>
          <w:rFonts w:eastAsia="Calibri"/>
          <w:lang w:val="pt-BR" w:eastAsia="ja-JP"/>
        </w:rPr>
        <w:t>Pirkimo objekto pagrindinis BVPŽ kodas:</w:t>
      </w:r>
      <w:r>
        <w:rPr>
          <w:rFonts w:eastAsia="Calibri"/>
          <w:lang w:val="pt-BR" w:eastAsia="ja-JP"/>
        </w:rPr>
        <w:t xml:space="preserve"> 32322000-6 (</w:t>
      </w:r>
    </w:p>
    <w:p w14:paraId="2D234F5D" w14:textId="77777777" w:rsidR="00194C77" w:rsidRPr="00194C77" w:rsidRDefault="00194C77" w:rsidP="00194C77">
      <w:pPr>
        <w:pStyle w:val="ListParagraph"/>
        <w:numPr>
          <w:ilvl w:val="0"/>
          <w:numId w:val="59"/>
        </w:numPr>
        <w:spacing w:before="120"/>
        <w:jc w:val="both"/>
        <w:rPr>
          <w:rFonts w:eastAsia="Calibri"/>
        </w:rPr>
      </w:pPr>
      <w:r w:rsidRPr="00194C77">
        <w:rPr>
          <w:rFonts w:eastAsia="Calibri"/>
        </w:rPr>
        <w:t>Pirkimas skaidomas į 4 pirkimo dalis :</w:t>
      </w:r>
    </w:p>
    <w:p w14:paraId="25886FA2" w14:textId="1A4622B5" w:rsidR="006C3C47" w:rsidRPr="0051760D" w:rsidRDefault="00DF52E2" w:rsidP="00DF52E2">
      <w:pPr>
        <w:pStyle w:val="ListParagraph"/>
        <w:numPr>
          <w:ilvl w:val="0"/>
          <w:numId w:val="66"/>
        </w:numPr>
      </w:pPr>
      <w:r w:rsidRPr="0051760D">
        <w:t xml:space="preserve">Pirkimo dalis </w:t>
      </w:r>
      <w:r w:rsidR="006C3C47" w:rsidRPr="0051760D">
        <w:t>Multimedia ir vaizdo konferencijų įranga</w:t>
      </w:r>
      <w:r w:rsidRPr="0051760D">
        <w:t>;</w:t>
      </w:r>
    </w:p>
    <w:p w14:paraId="7C8940AA" w14:textId="04FD0EE6" w:rsidR="00C73360" w:rsidRPr="0051760D" w:rsidRDefault="00DB21AD" w:rsidP="0051760D">
      <w:pPr>
        <w:pStyle w:val="ListParagraph"/>
        <w:numPr>
          <w:ilvl w:val="0"/>
          <w:numId w:val="66"/>
        </w:numPr>
      </w:pPr>
      <w:r w:rsidRPr="0051760D">
        <w:t>Diskusinė sistema.</w:t>
      </w:r>
    </w:p>
    <w:p w14:paraId="42106CB9" w14:textId="7A5DE7EC" w:rsidR="009B5640" w:rsidRPr="00DB21AD" w:rsidRDefault="009B5640" w:rsidP="00DB21AD">
      <w:pPr>
        <w:pStyle w:val="ListParagraph"/>
        <w:numPr>
          <w:ilvl w:val="0"/>
          <w:numId w:val="59"/>
        </w:numPr>
        <w:jc w:val="both"/>
        <w:rPr>
          <w:rFonts w:eastAsia="Arial Unicode MS"/>
        </w:rPr>
      </w:pPr>
      <w:r w:rsidRPr="00DB21AD">
        <w:rPr>
          <w:rFonts w:eastAsia="Arial Unicode MS"/>
        </w:rPr>
        <w:t xml:space="preserve">Įranga turi būti pristatyta tiekėjo transportu, sumontuota ir </w:t>
      </w:r>
      <w:r w:rsidR="00857424" w:rsidRPr="00DB21AD">
        <w:rPr>
          <w:rFonts w:eastAsia="Arial Unicode MS"/>
        </w:rPr>
        <w:t xml:space="preserve">instaliuota </w:t>
      </w:r>
      <w:r w:rsidRPr="00DB21AD">
        <w:rPr>
          <w:rFonts w:eastAsia="Arial Unicode MS"/>
        </w:rPr>
        <w:t>Kauno technologijos universiteto patalpose</w:t>
      </w:r>
      <w:r w:rsidR="00140E85" w:rsidRPr="00DB21AD">
        <w:rPr>
          <w:rFonts w:eastAsia="Arial Unicode MS"/>
        </w:rPr>
        <w:t>:</w:t>
      </w:r>
      <w:r w:rsidRPr="00DB21AD">
        <w:rPr>
          <w:rFonts w:eastAsia="Arial Unicode MS"/>
        </w:rPr>
        <w:t xml:space="preserve"> </w:t>
      </w:r>
      <w:r w:rsidR="008D6B7E" w:rsidRPr="00DB21AD">
        <w:rPr>
          <w:rFonts w:eastAsia="Arial Unicode MS"/>
        </w:rPr>
        <w:t>Studentų g. 48a, Kaune</w:t>
      </w:r>
      <w:r w:rsidRPr="00DB21AD">
        <w:rPr>
          <w:rFonts w:eastAsia="Arial Unicode MS"/>
        </w:rPr>
        <w:t xml:space="preserve"> arba kitame atsakingo už sutarties vykdymą KTU darbuotojo nurodytame KTU padalinyje Kaune.</w:t>
      </w:r>
    </w:p>
    <w:p w14:paraId="4C12B6F2" w14:textId="36258021" w:rsidR="0052470A" w:rsidRPr="007208C9" w:rsidRDefault="00006548" w:rsidP="00DB21AD">
      <w:pPr>
        <w:pStyle w:val="ListParagraph"/>
        <w:numPr>
          <w:ilvl w:val="0"/>
          <w:numId w:val="59"/>
        </w:numPr>
        <w:pBdr>
          <w:top w:val="nil"/>
          <w:left w:val="nil"/>
          <w:bottom w:val="nil"/>
          <w:right w:val="nil"/>
          <w:between w:val="nil"/>
          <w:bar w:val="nil"/>
        </w:pBdr>
        <w:jc w:val="both"/>
        <w:rPr>
          <w:rFonts w:eastAsia="Arial Unicode MS"/>
          <w:bdr w:val="nil"/>
        </w:rPr>
      </w:pPr>
      <w:r w:rsidRPr="007208C9">
        <w:rPr>
          <w:rFonts w:eastAsia="Arial Unicode MS"/>
          <w:iCs/>
          <w:bdr w:val="nil"/>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standartai, sertifikatai, protokolai turi būti suprantami su žodžiais „arba lygiavertis“</w:t>
      </w:r>
      <w:r w:rsidR="0052470A" w:rsidRPr="007208C9">
        <w:rPr>
          <w:rFonts w:eastAsia="Arial Unicode MS"/>
          <w:iCs/>
          <w:bdr w:val="nil"/>
        </w:rPr>
        <w:t>. Pateikti minimalūs reikalavimai. Tiekėjai gali siūlyti geresnių charakteristikų pirkimo objektą“.</w:t>
      </w:r>
    </w:p>
    <w:p w14:paraId="00924E28" w14:textId="571B529F" w:rsidR="00124403" w:rsidRPr="007208C9" w:rsidRDefault="00124403" w:rsidP="00DB21AD">
      <w:pPr>
        <w:pStyle w:val="ListParagraph"/>
        <w:numPr>
          <w:ilvl w:val="0"/>
          <w:numId w:val="59"/>
        </w:numPr>
        <w:pBdr>
          <w:top w:val="nil"/>
          <w:left w:val="nil"/>
          <w:bottom w:val="nil"/>
          <w:right w:val="nil"/>
          <w:between w:val="nil"/>
          <w:bar w:val="nil"/>
        </w:pBdr>
        <w:tabs>
          <w:tab w:val="left" w:pos="1134"/>
        </w:tabs>
        <w:ind w:left="709" w:firstLine="11"/>
        <w:jc w:val="both"/>
        <w:rPr>
          <w:rFonts w:eastAsia="Arial Unicode MS"/>
          <w:bdr w:val="nil"/>
        </w:rPr>
      </w:pPr>
      <w:r w:rsidRPr="007208C9">
        <w:rPr>
          <w:rFonts w:eastAsia="Arial Unicode MS"/>
          <w:bdr w:val="nil"/>
        </w:rPr>
        <w:t>Visa siūloma įranga turi būti nauja, tarpusavyje pilnai suderinta ir veikti kaip vieninga sistema. Visa įranga turi būti sumontuota, sukonfigūruota ir suprogramuota. Turi būti įvertinti ir įtraukti į pasiūlymo kainą visi laidai, kabeliai bei kitos reikalingos instaliacinės medžiagos užtikrinant reikiamą sistemos funkcionavimą.</w:t>
      </w:r>
    </w:p>
    <w:p w14:paraId="4E3D8B62" w14:textId="00B98638" w:rsidR="007C04FF" w:rsidRPr="007208C9" w:rsidRDefault="007C04FF" w:rsidP="00DB21AD">
      <w:pPr>
        <w:pStyle w:val="ListParagraph"/>
        <w:numPr>
          <w:ilvl w:val="0"/>
          <w:numId w:val="59"/>
        </w:numPr>
        <w:pBdr>
          <w:top w:val="nil"/>
          <w:left w:val="nil"/>
          <w:bottom w:val="nil"/>
          <w:right w:val="nil"/>
          <w:between w:val="nil"/>
          <w:bar w:val="nil"/>
        </w:pBdr>
        <w:tabs>
          <w:tab w:val="left" w:pos="1134"/>
        </w:tabs>
        <w:ind w:left="709" w:firstLine="11"/>
        <w:jc w:val="both"/>
        <w:rPr>
          <w:rFonts w:eastAsia="Arial Unicode MS"/>
          <w:bdr w:val="nil"/>
        </w:rPr>
      </w:pPr>
      <w:r w:rsidRPr="007208C9">
        <w:rPr>
          <w:rFonts w:eastAsia="Arial Unicode MS"/>
          <w:bdr w:val="nil"/>
        </w:rPr>
        <w:t>Prekės turi būti pristatytos, sumontuotos ir instaliuotos iki 202</w:t>
      </w:r>
      <w:r w:rsidR="007801B7" w:rsidRPr="007208C9">
        <w:rPr>
          <w:rFonts w:eastAsia="Arial Unicode MS"/>
          <w:bdr w:val="nil"/>
        </w:rPr>
        <w:t>6</w:t>
      </w:r>
      <w:r w:rsidRPr="007208C9">
        <w:rPr>
          <w:rFonts w:eastAsia="Arial Unicode MS"/>
          <w:bdr w:val="nil"/>
        </w:rPr>
        <w:t xml:space="preserve"> m. </w:t>
      </w:r>
      <w:r w:rsidR="007801B7" w:rsidRPr="007208C9">
        <w:rPr>
          <w:rFonts w:eastAsia="Arial Unicode MS"/>
          <w:bdr w:val="nil"/>
        </w:rPr>
        <w:t xml:space="preserve">spalio </w:t>
      </w:r>
      <w:r w:rsidR="00F33279" w:rsidRPr="007208C9">
        <w:rPr>
          <w:rFonts w:eastAsia="Arial Unicode MS"/>
          <w:bdr w:val="nil"/>
        </w:rPr>
        <w:t>30</w:t>
      </w:r>
      <w:r w:rsidRPr="007208C9">
        <w:rPr>
          <w:rFonts w:eastAsia="Arial Unicode MS"/>
          <w:bdr w:val="nil"/>
        </w:rPr>
        <w:t xml:space="preserve"> d.</w:t>
      </w:r>
    </w:p>
    <w:p w14:paraId="1CB86A0B" w14:textId="4F8A3B8F" w:rsidR="00124403" w:rsidRPr="009C1AB8" w:rsidRDefault="000F3769" w:rsidP="00DB21AD">
      <w:pPr>
        <w:pStyle w:val="ListParagraph"/>
        <w:numPr>
          <w:ilvl w:val="0"/>
          <w:numId w:val="59"/>
        </w:numPr>
        <w:pBdr>
          <w:top w:val="nil"/>
          <w:left w:val="nil"/>
          <w:bottom w:val="nil"/>
          <w:right w:val="nil"/>
          <w:between w:val="nil"/>
          <w:bar w:val="nil"/>
        </w:pBdr>
        <w:tabs>
          <w:tab w:val="left" w:pos="1134"/>
        </w:tabs>
        <w:ind w:left="709" w:firstLine="11"/>
        <w:rPr>
          <w:rFonts w:eastAsia="Arial Unicode MS"/>
          <w:bdr w:val="nil"/>
        </w:rPr>
      </w:pPr>
      <w:r>
        <w:rPr>
          <w:rFonts w:eastAsia="Calibri"/>
          <w:bCs/>
        </w:rPr>
        <w:t>A</w:t>
      </w:r>
      <w:r w:rsidR="00124403" w:rsidRPr="007208C9">
        <w:rPr>
          <w:bCs/>
          <w:lang w:eastAsia="en-GB"/>
        </w:rPr>
        <w:t>plinkos apsaugos kriterijai:</w:t>
      </w:r>
    </w:p>
    <w:p w14:paraId="3B4FEE7A" w14:textId="77777777" w:rsidR="00F93890" w:rsidRDefault="00F93890" w:rsidP="00124403">
      <w:pPr>
        <w:pStyle w:val="NoSpacing"/>
        <w:tabs>
          <w:tab w:val="left" w:pos="7371"/>
        </w:tabs>
        <w:ind w:left="1080"/>
        <w:rPr>
          <w:rFonts w:ascii="Times New Roman" w:eastAsia="Calibri" w:hAnsi="Times New Roman" w:cs="Times New Roman"/>
          <w:bCs/>
          <w:sz w:val="24"/>
          <w:szCs w:val="24"/>
        </w:rPr>
      </w:pPr>
    </w:p>
    <w:tbl>
      <w:tblPr>
        <w:tblW w:w="15390" w:type="dxa"/>
        <w:tblLook w:val="04A0" w:firstRow="1" w:lastRow="0" w:firstColumn="1" w:lastColumn="0" w:noHBand="0" w:noVBand="1"/>
      </w:tblPr>
      <w:tblGrid>
        <w:gridCol w:w="900"/>
        <w:gridCol w:w="3120"/>
        <w:gridCol w:w="6150"/>
        <w:gridCol w:w="5220"/>
      </w:tblGrid>
      <w:tr w:rsidR="004607EA" w:rsidRPr="00F07411" w14:paraId="3B0E2BEE"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3A1B0EA9" w14:textId="77777777" w:rsidR="004607EA" w:rsidRPr="00EB760A" w:rsidRDefault="004607EA" w:rsidP="004607EA">
            <w:pPr>
              <w:rPr>
                <w:rFonts w:ascii="Calibri" w:hAnsi="Calibri" w:cs="Calibri"/>
                <w:b/>
                <w:bCs/>
                <w:color w:val="FFFFFF"/>
              </w:rPr>
            </w:pPr>
            <w:r w:rsidRPr="00EB760A">
              <w:rPr>
                <w:rFonts w:ascii="Calibri" w:hAnsi="Calibri" w:cs="Calibri"/>
                <w:b/>
                <w:bCs/>
                <w:color w:val="FFFFFF"/>
              </w:rPr>
              <w:t>Perkančiosios organizacijos nustatyti reikalavimai prekėms ir jų rodikliams</w:t>
            </w:r>
          </w:p>
        </w:tc>
      </w:tr>
      <w:tr w:rsidR="004607EA" w:rsidRPr="00F07411" w14:paraId="7D7CFBA5"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shd w:val="clear" w:color="000000" w:fill="D9E2F3"/>
            <w:hideMark/>
          </w:tcPr>
          <w:p w14:paraId="29B82EB1" w14:textId="77777777" w:rsidR="004607EA" w:rsidRPr="00F07411" w:rsidRDefault="004607EA" w:rsidP="003F4DD1">
            <w:pPr>
              <w:jc w:val="center"/>
              <w:rPr>
                <w:rFonts w:ascii="Calibri" w:hAnsi="Calibri" w:cs="Calibri"/>
                <w:b/>
                <w:bCs/>
                <w:color w:val="000000"/>
                <w:sz w:val="22"/>
                <w:szCs w:val="22"/>
              </w:rPr>
            </w:pPr>
            <w:r w:rsidRPr="00F07411">
              <w:rPr>
                <w:rFonts w:ascii="Calibri" w:hAnsi="Calibri" w:cs="Calibri"/>
                <w:b/>
                <w:bCs/>
                <w:color w:val="000000"/>
                <w:sz w:val="22"/>
                <w:szCs w:val="22"/>
              </w:rPr>
              <w:t>Eil. Nr.</w:t>
            </w:r>
          </w:p>
        </w:tc>
        <w:tc>
          <w:tcPr>
            <w:tcW w:w="3120" w:type="dxa"/>
            <w:tcBorders>
              <w:top w:val="single" w:sz="4" w:space="0" w:color="auto"/>
              <w:left w:val="nil"/>
              <w:bottom w:val="single" w:sz="4" w:space="0" w:color="auto"/>
              <w:right w:val="single" w:sz="4" w:space="0" w:color="auto"/>
            </w:tcBorders>
            <w:shd w:val="clear" w:color="000000" w:fill="D9E2F3"/>
            <w:hideMark/>
          </w:tcPr>
          <w:p w14:paraId="19E3FEFD" w14:textId="77777777" w:rsidR="004607EA" w:rsidRPr="00F07411" w:rsidRDefault="004607EA" w:rsidP="003F4DD1">
            <w:pPr>
              <w:jc w:val="center"/>
              <w:rPr>
                <w:rFonts w:ascii="Calibri" w:hAnsi="Calibri" w:cs="Calibri"/>
                <w:b/>
                <w:bCs/>
                <w:color w:val="000000"/>
                <w:sz w:val="22"/>
                <w:szCs w:val="22"/>
              </w:rPr>
            </w:pPr>
            <w:r w:rsidRPr="00F07411">
              <w:rPr>
                <w:rFonts w:ascii="Calibri" w:hAnsi="Calibri" w:cs="Calibri"/>
                <w:b/>
                <w:bCs/>
                <w:color w:val="000000"/>
                <w:sz w:val="22"/>
                <w:szCs w:val="22"/>
              </w:rPr>
              <w:t>Komponento pavadinimas</w:t>
            </w:r>
          </w:p>
        </w:tc>
        <w:tc>
          <w:tcPr>
            <w:tcW w:w="6150" w:type="dxa"/>
            <w:tcBorders>
              <w:top w:val="single" w:sz="4" w:space="0" w:color="auto"/>
              <w:left w:val="nil"/>
              <w:bottom w:val="single" w:sz="4" w:space="0" w:color="auto"/>
              <w:right w:val="single" w:sz="4" w:space="0" w:color="auto"/>
            </w:tcBorders>
            <w:shd w:val="clear" w:color="000000" w:fill="D9E2F3"/>
            <w:hideMark/>
          </w:tcPr>
          <w:p w14:paraId="5AB9FCB6" w14:textId="77777777" w:rsidR="004607EA" w:rsidRPr="00F07411" w:rsidRDefault="004607EA" w:rsidP="003F4DD1">
            <w:pPr>
              <w:jc w:val="center"/>
              <w:rPr>
                <w:rFonts w:ascii="Calibri" w:hAnsi="Calibri" w:cs="Calibri"/>
                <w:b/>
                <w:bCs/>
                <w:color w:val="000000"/>
                <w:sz w:val="22"/>
                <w:szCs w:val="22"/>
              </w:rPr>
            </w:pPr>
            <w:r w:rsidRPr="00F07411">
              <w:rPr>
                <w:rFonts w:ascii="Calibri" w:hAnsi="Calibri" w:cs="Calibri"/>
                <w:b/>
                <w:bCs/>
                <w:color w:val="000000"/>
                <w:sz w:val="22"/>
                <w:szCs w:val="22"/>
              </w:rPr>
              <w:t>Reikalaujama charakteristika</w:t>
            </w:r>
          </w:p>
        </w:tc>
        <w:tc>
          <w:tcPr>
            <w:tcW w:w="5220" w:type="dxa"/>
            <w:tcBorders>
              <w:top w:val="single" w:sz="4" w:space="0" w:color="auto"/>
              <w:left w:val="nil"/>
              <w:bottom w:val="single" w:sz="4" w:space="0" w:color="auto"/>
              <w:right w:val="single" w:sz="4" w:space="0" w:color="auto"/>
            </w:tcBorders>
            <w:shd w:val="clear" w:color="000000" w:fill="D9E2F3"/>
            <w:hideMark/>
          </w:tcPr>
          <w:p w14:paraId="2C20B2ED" w14:textId="77777777" w:rsidR="004607EA" w:rsidRPr="00F07411" w:rsidRDefault="004607EA" w:rsidP="003F4DD1">
            <w:pPr>
              <w:jc w:val="center"/>
              <w:rPr>
                <w:rFonts w:ascii="Calibri" w:hAnsi="Calibri" w:cs="Calibri"/>
                <w:b/>
                <w:bCs/>
                <w:color w:val="000000"/>
                <w:sz w:val="22"/>
                <w:szCs w:val="22"/>
              </w:rPr>
            </w:pPr>
            <w:r w:rsidRPr="00EB760A">
              <w:rPr>
                <w:rFonts w:ascii="Calibri" w:hAnsi="Calibri" w:cs="Calibri"/>
                <w:b/>
                <w:bCs/>
                <w:color w:val="000000"/>
                <w:sz w:val="22"/>
                <w:szCs w:val="22"/>
              </w:rPr>
              <w:t>Tiekėjo pateikiami galimi atitiktį žaliojo pirkimo reikalavimams įrodantys dokumentai</w:t>
            </w:r>
          </w:p>
        </w:tc>
      </w:tr>
      <w:tr w:rsidR="004607EA" w:rsidRPr="00F07411" w14:paraId="4F8DB189" w14:textId="77777777" w:rsidTr="00EE1915">
        <w:trPr>
          <w:trHeight w:val="20"/>
        </w:trPr>
        <w:tc>
          <w:tcPr>
            <w:tcW w:w="900" w:type="dxa"/>
            <w:tcBorders>
              <w:top w:val="nil"/>
              <w:left w:val="single" w:sz="4" w:space="0" w:color="auto"/>
              <w:bottom w:val="single" w:sz="4" w:space="0" w:color="auto"/>
              <w:right w:val="single" w:sz="4" w:space="0" w:color="auto"/>
            </w:tcBorders>
            <w:shd w:val="clear" w:color="000000" w:fill="D9E2F3"/>
            <w:noWrap/>
            <w:hideMark/>
          </w:tcPr>
          <w:p w14:paraId="3ECEE912" w14:textId="77777777" w:rsidR="004607EA" w:rsidRPr="00F07411" w:rsidRDefault="004607EA" w:rsidP="003F4DD1">
            <w:pPr>
              <w:jc w:val="center"/>
              <w:rPr>
                <w:rFonts w:ascii="Calibri" w:hAnsi="Calibri" w:cs="Calibri"/>
                <w:b/>
                <w:bCs/>
                <w:color w:val="000000"/>
                <w:sz w:val="22"/>
                <w:szCs w:val="22"/>
              </w:rPr>
            </w:pPr>
            <w:r w:rsidRPr="00F07411">
              <w:rPr>
                <w:rFonts w:ascii="Calibri" w:hAnsi="Calibri" w:cs="Calibri"/>
                <w:b/>
                <w:bCs/>
                <w:color w:val="000000"/>
                <w:sz w:val="22"/>
                <w:szCs w:val="22"/>
              </w:rPr>
              <w:t>1</w:t>
            </w:r>
          </w:p>
        </w:tc>
        <w:tc>
          <w:tcPr>
            <w:tcW w:w="3120" w:type="dxa"/>
            <w:tcBorders>
              <w:top w:val="nil"/>
              <w:left w:val="nil"/>
              <w:bottom w:val="single" w:sz="4" w:space="0" w:color="auto"/>
              <w:right w:val="single" w:sz="4" w:space="0" w:color="auto"/>
            </w:tcBorders>
            <w:shd w:val="clear" w:color="000000" w:fill="D9E2F3"/>
            <w:noWrap/>
            <w:hideMark/>
          </w:tcPr>
          <w:p w14:paraId="22D0223F" w14:textId="77777777" w:rsidR="004607EA" w:rsidRPr="00F07411" w:rsidRDefault="004607EA" w:rsidP="003F4DD1">
            <w:pPr>
              <w:jc w:val="center"/>
              <w:rPr>
                <w:rFonts w:ascii="Calibri" w:hAnsi="Calibri" w:cs="Calibri"/>
                <w:b/>
                <w:bCs/>
                <w:color w:val="000000"/>
                <w:sz w:val="22"/>
                <w:szCs w:val="22"/>
              </w:rPr>
            </w:pPr>
            <w:r w:rsidRPr="00F07411">
              <w:rPr>
                <w:rFonts w:ascii="Calibri" w:hAnsi="Calibri" w:cs="Calibri"/>
                <w:b/>
                <w:bCs/>
                <w:color w:val="000000"/>
                <w:sz w:val="22"/>
                <w:szCs w:val="22"/>
              </w:rPr>
              <w:t>2</w:t>
            </w:r>
          </w:p>
        </w:tc>
        <w:tc>
          <w:tcPr>
            <w:tcW w:w="6150" w:type="dxa"/>
            <w:tcBorders>
              <w:top w:val="nil"/>
              <w:left w:val="nil"/>
              <w:bottom w:val="single" w:sz="4" w:space="0" w:color="auto"/>
              <w:right w:val="single" w:sz="4" w:space="0" w:color="auto"/>
            </w:tcBorders>
            <w:shd w:val="clear" w:color="000000" w:fill="D9E2F3"/>
            <w:noWrap/>
            <w:hideMark/>
          </w:tcPr>
          <w:p w14:paraId="25BE8209" w14:textId="77777777" w:rsidR="004607EA" w:rsidRPr="00F07411" w:rsidRDefault="004607EA" w:rsidP="003F4DD1">
            <w:pPr>
              <w:jc w:val="center"/>
              <w:rPr>
                <w:rFonts w:ascii="Calibri" w:hAnsi="Calibri" w:cs="Calibri"/>
                <w:b/>
                <w:bCs/>
                <w:color w:val="000000"/>
                <w:sz w:val="22"/>
                <w:szCs w:val="22"/>
              </w:rPr>
            </w:pPr>
            <w:r w:rsidRPr="00F07411">
              <w:rPr>
                <w:rFonts w:ascii="Calibri" w:hAnsi="Calibri" w:cs="Calibri"/>
                <w:b/>
                <w:bCs/>
                <w:color w:val="000000"/>
                <w:sz w:val="22"/>
                <w:szCs w:val="22"/>
              </w:rPr>
              <w:t>3</w:t>
            </w:r>
          </w:p>
        </w:tc>
        <w:tc>
          <w:tcPr>
            <w:tcW w:w="5220" w:type="dxa"/>
            <w:tcBorders>
              <w:top w:val="nil"/>
              <w:left w:val="nil"/>
              <w:bottom w:val="single" w:sz="4" w:space="0" w:color="auto"/>
              <w:right w:val="single" w:sz="4" w:space="0" w:color="auto"/>
            </w:tcBorders>
            <w:shd w:val="clear" w:color="000000" w:fill="D9E2F3"/>
            <w:noWrap/>
            <w:hideMark/>
          </w:tcPr>
          <w:p w14:paraId="188F611F" w14:textId="77777777" w:rsidR="004607EA" w:rsidRPr="00F07411" w:rsidRDefault="004607EA" w:rsidP="003F4DD1">
            <w:pPr>
              <w:jc w:val="center"/>
              <w:rPr>
                <w:rFonts w:ascii="Calibri" w:hAnsi="Calibri" w:cs="Calibri"/>
                <w:b/>
                <w:bCs/>
                <w:color w:val="000000"/>
                <w:sz w:val="22"/>
                <w:szCs w:val="22"/>
              </w:rPr>
            </w:pPr>
            <w:r w:rsidRPr="00F07411">
              <w:rPr>
                <w:rFonts w:ascii="Calibri" w:hAnsi="Calibri" w:cs="Calibri"/>
                <w:b/>
                <w:bCs/>
                <w:color w:val="000000"/>
                <w:sz w:val="22"/>
                <w:szCs w:val="22"/>
              </w:rPr>
              <w:t>4</w:t>
            </w:r>
          </w:p>
        </w:tc>
      </w:tr>
      <w:tr w:rsidR="004607EA" w:rsidRPr="00F07411" w14:paraId="7CFD4340" w14:textId="77777777" w:rsidTr="00EE1915">
        <w:trPr>
          <w:trHeight w:val="20"/>
        </w:trPr>
        <w:tc>
          <w:tcPr>
            <w:tcW w:w="900" w:type="dxa"/>
            <w:tcBorders>
              <w:top w:val="nil"/>
              <w:left w:val="single" w:sz="4" w:space="0" w:color="auto"/>
              <w:bottom w:val="single" w:sz="4" w:space="0" w:color="auto"/>
              <w:right w:val="single" w:sz="4" w:space="0" w:color="auto"/>
            </w:tcBorders>
            <w:hideMark/>
          </w:tcPr>
          <w:p w14:paraId="09E0B55B" w14:textId="77777777" w:rsidR="004607EA" w:rsidRPr="00F07411" w:rsidRDefault="004607EA" w:rsidP="003F4DD1">
            <w:pPr>
              <w:jc w:val="right"/>
              <w:rPr>
                <w:rFonts w:ascii="Calibri" w:hAnsi="Calibri" w:cs="Calibri"/>
                <w:color w:val="000000"/>
                <w:sz w:val="22"/>
                <w:szCs w:val="22"/>
              </w:rPr>
            </w:pPr>
            <w:r w:rsidRPr="00F07411">
              <w:rPr>
                <w:rFonts w:ascii="Calibri" w:hAnsi="Calibri" w:cs="Calibri"/>
                <w:color w:val="000000"/>
                <w:sz w:val="22"/>
                <w:szCs w:val="22"/>
              </w:rPr>
              <w:t>1</w:t>
            </w:r>
          </w:p>
        </w:tc>
        <w:tc>
          <w:tcPr>
            <w:tcW w:w="3120" w:type="dxa"/>
            <w:tcBorders>
              <w:top w:val="nil"/>
              <w:left w:val="nil"/>
              <w:bottom w:val="single" w:sz="4" w:space="0" w:color="auto"/>
              <w:right w:val="single" w:sz="4" w:space="0" w:color="auto"/>
            </w:tcBorders>
            <w:hideMark/>
          </w:tcPr>
          <w:p w14:paraId="0C9A1CB5" w14:textId="77777777" w:rsidR="004607EA" w:rsidRPr="00F07411" w:rsidRDefault="004607EA" w:rsidP="003F4DD1">
            <w:pPr>
              <w:rPr>
                <w:rFonts w:ascii="Calibri" w:hAnsi="Calibri" w:cs="Calibri"/>
                <w:color w:val="000000"/>
                <w:sz w:val="22"/>
                <w:szCs w:val="22"/>
              </w:rPr>
            </w:pPr>
            <w:r w:rsidRPr="00EB760A">
              <w:rPr>
                <w:rFonts w:ascii="Calibri" w:hAnsi="Calibri" w:cs="Calibri"/>
                <w:color w:val="000000"/>
                <w:sz w:val="22"/>
                <w:szCs w:val="22"/>
              </w:rPr>
              <w:t>Aplinkos apsaugos reikalavimai įrangai</w:t>
            </w:r>
          </w:p>
        </w:tc>
        <w:tc>
          <w:tcPr>
            <w:tcW w:w="6150" w:type="dxa"/>
            <w:tcBorders>
              <w:top w:val="nil"/>
              <w:left w:val="nil"/>
              <w:bottom w:val="single" w:sz="4" w:space="0" w:color="auto"/>
              <w:right w:val="single" w:sz="4" w:space="0" w:color="auto"/>
            </w:tcBorders>
            <w:hideMark/>
          </w:tcPr>
          <w:p w14:paraId="0F4C0B85" w14:textId="77777777" w:rsidR="004607EA" w:rsidRPr="00F07411" w:rsidRDefault="004607EA" w:rsidP="003F4DD1">
            <w:pPr>
              <w:rPr>
                <w:rFonts w:ascii="Calibri" w:hAnsi="Calibri" w:cs="Calibri"/>
                <w:color w:val="000000"/>
                <w:sz w:val="22"/>
                <w:szCs w:val="22"/>
              </w:rPr>
            </w:pPr>
            <w:r w:rsidRPr="00EB760A">
              <w:rPr>
                <w:rFonts w:ascii="Calibri" w:hAnsi="Calibri" w:cs="Calibri"/>
                <w:color w:val="000000"/>
                <w:sz w:val="22"/>
                <w:szCs w:val="22"/>
              </w:rPr>
              <w:t xml:space="preserve">Visa siūloma įranga, išskyrus </w:t>
            </w:r>
            <w:r w:rsidRPr="00777E6F">
              <w:rPr>
                <w:rFonts w:ascii="Calibri" w:hAnsi="Calibri" w:cs="Calibri"/>
                <w:color w:val="000000"/>
                <w:sz w:val="22"/>
                <w:szCs w:val="22"/>
              </w:rPr>
              <w:t>Mobilus stovas</w:t>
            </w:r>
            <w:r>
              <w:rPr>
                <w:rFonts w:ascii="Calibri" w:hAnsi="Calibri" w:cs="Calibri"/>
                <w:color w:val="000000"/>
                <w:sz w:val="22"/>
                <w:szCs w:val="22"/>
              </w:rPr>
              <w:t xml:space="preserve"> LCD monitoriams</w:t>
            </w:r>
            <w:r w:rsidRPr="00777E6F">
              <w:rPr>
                <w:rFonts w:ascii="Calibri" w:hAnsi="Calibri" w:cs="Calibri"/>
                <w:color w:val="000000"/>
                <w:sz w:val="22"/>
                <w:szCs w:val="22"/>
              </w:rPr>
              <w:t xml:space="preserve"> (</w:t>
            </w:r>
            <w:r>
              <w:rPr>
                <w:rFonts w:ascii="Calibri" w:hAnsi="Calibri" w:cs="Calibri"/>
                <w:color w:val="000000"/>
                <w:sz w:val="22"/>
                <w:szCs w:val="22"/>
              </w:rPr>
              <w:t>8</w:t>
            </w:r>
            <w:r w:rsidRPr="00EB760A">
              <w:rPr>
                <w:rFonts w:ascii="Calibri" w:hAnsi="Calibri" w:cs="Calibri"/>
                <w:color w:val="000000"/>
                <w:sz w:val="22"/>
                <w:szCs w:val="22"/>
              </w:rPr>
              <w:t xml:space="preserve"> pozicija),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w:t>
            </w:r>
          </w:p>
        </w:tc>
        <w:tc>
          <w:tcPr>
            <w:tcW w:w="5220" w:type="dxa"/>
            <w:tcBorders>
              <w:top w:val="nil"/>
              <w:left w:val="nil"/>
              <w:bottom w:val="single" w:sz="4" w:space="0" w:color="auto"/>
              <w:right w:val="single" w:sz="4" w:space="0" w:color="auto"/>
            </w:tcBorders>
            <w:hideMark/>
          </w:tcPr>
          <w:p w14:paraId="7362B6E5" w14:textId="77777777" w:rsidR="004607EA" w:rsidRPr="00EB760A" w:rsidRDefault="004607EA" w:rsidP="003F4DD1">
            <w:pPr>
              <w:rPr>
                <w:rFonts w:ascii="Calibri" w:hAnsi="Calibri" w:cs="Calibri"/>
                <w:color w:val="000000"/>
                <w:sz w:val="22"/>
                <w:szCs w:val="22"/>
              </w:rPr>
            </w:pPr>
            <w:r w:rsidRPr="00F07411">
              <w:rPr>
                <w:rFonts w:ascii="Calibri" w:hAnsi="Calibri" w:cs="Calibri"/>
                <w:color w:val="000000"/>
                <w:sz w:val="22"/>
                <w:szCs w:val="22"/>
              </w:rPr>
              <w:t> </w:t>
            </w:r>
            <w:r w:rsidRPr="00EB760A">
              <w:rPr>
                <w:rFonts w:ascii="Calibri" w:hAnsi="Calibri" w:cs="Calibri"/>
                <w:color w:val="000000"/>
                <w:sz w:val="22"/>
                <w:szCs w:val="22"/>
              </w:rPr>
              <w:t xml:space="preserve">a) gamintojo atitikties deklaracija, patvirtinanti, kad prekės atitinka Europos Komisijos reglamentuose dėl gaminių ekologinio projektavimo nurodytus reikalavimus, arba </w:t>
            </w:r>
          </w:p>
          <w:p w14:paraId="2D0F5745" w14:textId="77777777" w:rsidR="004607EA" w:rsidRPr="00EB760A" w:rsidRDefault="004607EA" w:rsidP="003F4DD1">
            <w:pPr>
              <w:rPr>
                <w:rFonts w:ascii="Calibri" w:hAnsi="Calibri" w:cs="Calibri"/>
                <w:color w:val="000000"/>
                <w:sz w:val="22"/>
                <w:szCs w:val="22"/>
              </w:rPr>
            </w:pPr>
            <w:r w:rsidRPr="00EB760A">
              <w:rPr>
                <w:rFonts w:ascii="Calibri" w:hAnsi="Calibri" w:cs="Calibri"/>
                <w:color w:val="000000"/>
                <w:sz w:val="22"/>
                <w:szCs w:val="22"/>
              </w:rPr>
              <w:t xml:space="preserve">b) gamintojo techniniai dokumentai, arba </w:t>
            </w:r>
          </w:p>
          <w:p w14:paraId="4093B115" w14:textId="77777777" w:rsidR="004607EA" w:rsidRPr="00F07411" w:rsidRDefault="004607EA" w:rsidP="003F4DD1">
            <w:pPr>
              <w:rPr>
                <w:rFonts w:ascii="Calibri" w:hAnsi="Calibri" w:cs="Calibri"/>
                <w:color w:val="000000"/>
                <w:sz w:val="22"/>
                <w:szCs w:val="22"/>
              </w:rPr>
            </w:pPr>
            <w:r w:rsidRPr="00EB760A">
              <w:rPr>
                <w:rFonts w:ascii="Calibri" w:hAnsi="Calibri" w:cs="Calibri"/>
                <w:color w:val="000000"/>
                <w:sz w:val="22"/>
                <w:szCs w:val="22"/>
              </w:rPr>
              <w:t>c) kiti lygiaverčiai įrodymai.</w:t>
            </w:r>
          </w:p>
        </w:tc>
      </w:tr>
      <w:tr w:rsidR="001B6E34" w:rsidRPr="006C3C47" w14:paraId="0B3A656B" w14:textId="77777777" w:rsidTr="00FC7836">
        <w:trPr>
          <w:trHeight w:val="320"/>
        </w:trPr>
        <w:tc>
          <w:tcPr>
            <w:tcW w:w="15390" w:type="dxa"/>
            <w:gridSpan w:val="4"/>
            <w:tcBorders>
              <w:top w:val="nil"/>
              <w:left w:val="nil"/>
              <w:bottom w:val="single" w:sz="4" w:space="0" w:color="000000"/>
              <w:right w:val="nil"/>
            </w:tcBorders>
            <w:shd w:val="clear" w:color="000000" w:fill="auto"/>
            <w:vAlign w:val="bottom"/>
          </w:tcPr>
          <w:p w14:paraId="32564DD9" w14:textId="77777777" w:rsidR="001B6E34" w:rsidRPr="00DF52E2" w:rsidRDefault="001B6E34">
            <w:pPr>
              <w:rPr>
                <w:b/>
                <w:bCs/>
              </w:rPr>
            </w:pPr>
          </w:p>
          <w:p w14:paraId="626B5E9C" w14:textId="70C9F3C9" w:rsidR="00A8563A" w:rsidRPr="00DF52E2" w:rsidRDefault="00A8563A">
            <w:pPr>
              <w:rPr>
                <w:b/>
                <w:bCs/>
              </w:rPr>
            </w:pPr>
            <w:r w:rsidRPr="00DF52E2">
              <w:rPr>
                <w:b/>
                <w:bCs/>
              </w:rPr>
              <w:t>I</w:t>
            </w:r>
            <w:r w:rsidR="006C3C47" w:rsidRPr="00DF52E2">
              <w:rPr>
                <w:b/>
                <w:bCs/>
              </w:rPr>
              <w:t xml:space="preserve"> pirkimo dalis</w:t>
            </w:r>
            <w:r w:rsidRPr="00DF52E2">
              <w:rPr>
                <w:b/>
                <w:bCs/>
              </w:rPr>
              <w:t xml:space="preserve"> – Multimedia ir vaizdo konferencijų įranga</w:t>
            </w:r>
          </w:p>
          <w:p w14:paraId="1E06F038" w14:textId="77777777" w:rsidR="00A8563A" w:rsidRPr="00DF52E2" w:rsidRDefault="00A8563A">
            <w:pPr>
              <w:rPr>
                <w:b/>
                <w:bCs/>
              </w:rPr>
            </w:pPr>
          </w:p>
        </w:tc>
      </w:tr>
      <w:tr w:rsidR="00136726" w14:paraId="126A3BF6"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27661617" w14:textId="31C9590A" w:rsidR="00136726" w:rsidRDefault="003F4DD1">
            <w:pPr>
              <w:rPr>
                <w:rFonts w:ascii="Calibri" w:hAnsi="Calibri" w:cs="Calibri"/>
                <w:b/>
                <w:bCs/>
                <w:color w:val="FFFFFF"/>
                <w:lang w:val="en-US"/>
              </w:rPr>
            </w:pPr>
            <w:r>
              <w:rPr>
                <w:rFonts w:ascii="Calibri" w:hAnsi="Calibri" w:cs="Calibri"/>
                <w:b/>
                <w:bCs/>
                <w:color w:val="FFFFFF"/>
              </w:rPr>
              <w:t>1. 65" LCD interaktyvus ekranas - 3</w:t>
            </w:r>
            <w:r w:rsidR="00136726">
              <w:rPr>
                <w:rFonts w:ascii="Calibri" w:hAnsi="Calibri" w:cs="Calibri"/>
                <w:b/>
                <w:bCs/>
                <w:color w:val="FFFFFF"/>
              </w:rPr>
              <w:t xml:space="preserve"> vnt.</w:t>
            </w:r>
          </w:p>
        </w:tc>
      </w:tr>
      <w:tr w:rsidR="00136726" w14:paraId="5C55B512"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108B0A69"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411B20E8"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48CA380D"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10D5276A"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136726" w14:paraId="023D202E" w14:textId="77777777" w:rsidTr="005C7841">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5F1049C8"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0EEB5A1F"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75ED1047"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22967CC4" w14:textId="77777777" w:rsidR="00136726" w:rsidRDefault="00136726">
            <w:pPr>
              <w:jc w:val="center"/>
              <w:rPr>
                <w:rFonts w:ascii="Calibri" w:hAnsi="Calibri" w:cs="Calibri"/>
                <w:b/>
                <w:bCs/>
                <w:color w:val="000000"/>
                <w:sz w:val="22"/>
                <w:szCs w:val="22"/>
              </w:rPr>
            </w:pPr>
            <w:r>
              <w:rPr>
                <w:rFonts w:ascii="Calibri" w:hAnsi="Calibri" w:cs="Calibri"/>
                <w:b/>
                <w:bCs/>
                <w:color w:val="000000"/>
                <w:sz w:val="22"/>
                <w:szCs w:val="22"/>
              </w:rPr>
              <w:t>4</w:t>
            </w:r>
          </w:p>
        </w:tc>
      </w:tr>
      <w:tr w:rsidR="003F4DD1" w14:paraId="412B5AA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E08484B"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1ECA5F4F" w14:textId="094161BE" w:rsidR="003F4DD1" w:rsidRDefault="003F4DD1" w:rsidP="003F4DD1">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54B7200E" w14:textId="7CDA0D51" w:rsidR="003F4DD1" w:rsidRDefault="003F4DD1" w:rsidP="003F4DD1">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1055A86F"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78F35DB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7419894"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6A872C6C" w14:textId="62DE8E79" w:rsidR="003F4DD1" w:rsidRDefault="003F4DD1" w:rsidP="003F4DD1">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5EC01016" w14:textId="74BCFD2D" w:rsidR="003F4DD1" w:rsidRDefault="003F4DD1" w:rsidP="003F4DD1">
            <w:pPr>
              <w:rPr>
                <w:rFonts w:ascii="Calibri" w:hAnsi="Calibri" w:cs="Calibri"/>
                <w:color w:val="000000"/>
                <w:sz w:val="22"/>
                <w:szCs w:val="22"/>
              </w:rPr>
            </w:pPr>
            <w:r>
              <w:rPr>
                <w:rFonts w:ascii="Calibri" w:hAnsi="Calibri" w:cs="Calibri"/>
                <w:color w:val="000000"/>
                <w:sz w:val="22"/>
                <w:szCs w:val="22"/>
              </w:rPr>
              <w:t xml:space="preserve">Lietimui jautrus LCD monitorius </w:t>
            </w:r>
          </w:p>
        </w:tc>
        <w:tc>
          <w:tcPr>
            <w:tcW w:w="5220" w:type="dxa"/>
            <w:tcBorders>
              <w:top w:val="single" w:sz="4" w:space="0" w:color="auto"/>
              <w:left w:val="single" w:sz="4" w:space="0" w:color="auto"/>
              <w:bottom w:val="single" w:sz="4" w:space="0" w:color="auto"/>
              <w:right w:val="single" w:sz="4" w:space="0" w:color="auto"/>
            </w:tcBorders>
            <w:hideMark/>
          </w:tcPr>
          <w:p w14:paraId="09360891"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130E10F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B5F3AC8"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7F5EC386" w14:textId="5268757D" w:rsidR="003F4DD1" w:rsidRDefault="003F4DD1" w:rsidP="003F4DD1">
            <w:pPr>
              <w:rPr>
                <w:rFonts w:ascii="Calibri" w:hAnsi="Calibri" w:cs="Calibri"/>
                <w:color w:val="000000"/>
                <w:sz w:val="22"/>
                <w:szCs w:val="22"/>
              </w:rPr>
            </w:pPr>
            <w:r>
              <w:rPr>
                <w:rFonts w:ascii="Calibri" w:hAnsi="Calibri" w:cs="Calibri"/>
                <w:color w:val="000000"/>
                <w:sz w:val="22"/>
                <w:szCs w:val="22"/>
              </w:rPr>
              <w:t>Ekrano įstrižainė</w:t>
            </w:r>
          </w:p>
        </w:tc>
        <w:tc>
          <w:tcPr>
            <w:tcW w:w="6150" w:type="dxa"/>
            <w:tcBorders>
              <w:top w:val="single" w:sz="4" w:space="0" w:color="auto"/>
              <w:left w:val="single" w:sz="4" w:space="0" w:color="auto"/>
              <w:bottom w:val="single" w:sz="4" w:space="0" w:color="auto"/>
              <w:right w:val="single" w:sz="4" w:space="0" w:color="auto"/>
            </w:tcBorders>
            <w:hideMark/>
          </w:tcPr>
          <w:p w14:paraId="717FE6B6" w14:textId="431B0689" w:rsidR="003F4DD1" w:rsidRDefault="003F4DD1" w:rsidP="003F4DD1">
            <w:pPr>
              <w:rPr>
                <w:rFonts w:ascii="Calibri" w:hAnsi="Calibri" w:cs="Calibri"/>
                <w:color w:val="000000"/>
                <w:sz w:val="22"/>
                <w:szCs w:val="22"/>
              </w:rPr>
            </w:pPr>
            <w:r>
              <w:rPr>
                <w:rFonts w:ascii="Calibri" w:hAnsi="Calibri" w:cs="Calibri"/>
                <w:color w:val="000000"/>
                <w:sz w:val="22"/>
                <w:szCs w:val="22"/>
              </w:rPr>
              <w:t>Ne mažiau kaip 65"</w:t>
            </w:r>
          </w:p>
        </w:tc>
        <w:tc>
          <w:tcPr>
            <w:tcW w:w="5220" w:type="dxa"/>
            <w:tcBorders>
              <w:top w:val="single" w:sz="4" w:space="0" w:color="auto"/>
              <w:left w:val="single" w:sz="4" w:space="0" w:color="auto"/>
              <w:bottom w:val="single" w:sz="4" w:space="0" w:color="auto"/>
              <w:right w:val="single" w:sz="4" w:space="0" w:color="auto"/>
            </w:tcBorders>
            <w:hideMark/>
          </w:tcPr>
          <w:p w14:paraId="52C2B7B2"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5365EC28"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DACA8E5"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hideMark/>
          </w:tcPr>
          <w:p w14:paraId="03D82DA4" w14:textId="06649B76" w:rsidR="003F4DD1" w:rsidRDefault="003F4DD1" w:rsidP="003F4DD1">
            <w:pPr>
              <w:rPr>
                <w:rFonts w:ascii="Calibri" w:hAnsi="Calibri" w:cs="Calibri"/>
                <w:color w:val="000000"/>
                <w:sz w:val="22"/>
                <w:szCs w:val="22"/>
              </w:rPr>
            </w:pPr>
            <w:r>
              <w:rPr>
                <w:rFonts w:ascii="Calibri" w:hAnsi="Calibri" w:cs="Calibri"/>
                <w:color w:val="000000"/>
                <w:sz w:val="22"/>
                <w:szCs w:val="22"/>
              </w:rPr>
              <w:t>Ekrano raiška</w:t>
            </w:r>
          </w:p>
        </w:tc>
        <w:tc>
          <w:tcPr>
            <w:tcW w:w="6150" w:type="dxa"/>
            <w:tcBorders>
              <w:top w:val="single" w:sz="4" w:space="0" w:color="auto"/>
              <w:left w:val="single" w:sz="4" w:space="0" w:color="auto"/>
              <w:bottom w:val="single" w:sz="4" w:space="0" w:color="auto"/>
              <w:right w:val="single" w:sz="4" w:space="0" w:color="auto"/>
            </w:tcBorders>
            <w:hideMark/>
          </w:tcPr>
          <w:p w14:paraId="175B94E4" w14:textId="6A2D36D8" w:rsidR="003F4DD1" w:rsidRDefault="003F4DD1" w:rsidP="003F4DD1">
            <w:pPr>
              <w:rPr>
                <w:rFonts w:ascii="Calibri" w:hAnsi="Calibri" w:cs="Calibri"/>
                <w:color w:val="000000"/>
                <w:sz w:val="22"/>
                <w:szCs w:val="22"/>
              </w:rPr>
            </w:pPr>
            <w:r>
              <w:rPr>
                <w:rFonts w:ascii="Calibri" w:hAnsi="Calibri" w:cs="Calibri"/>
                <w:color w:val="000000"/>
                <w:sz w:val="22"/>
                <w:szCs w:val="22"/>
              </w:rPr>
              <w:t>Ne mažiau kaip 4K UHD (3840×2160) / 60Hz</w:t>
            </w:r>
          </w:p>
        </w:tc>
        <w:tc>
          <w:tcPr>
            <w:tcW w:w="5220" w:type="dxa"/>
            <w:tcBorders>
              <w:top w:val="single" w:sz="4" w:space="0" w:color="auto"/>
              <w:left w:val="single" w:sz="4" w:space="0" w:color="auto"/>
              <w:bottom w:val="single" w:sz="4" w:space="0" w:color="auto"/>
              <w:right w:val="single" w:sz="4" w:space="0" w:color="auto"/>
            </w:tcBorders>
            <w:hideMark/>
          </w:tcPr>
          <w:p w14:paraId="2F6BBE07"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1FB8FB0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8219DAA"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0CAA4227" w14:textId="3A7B17A1" w:rsidR="003F4DD1" w:rsidRDefault="003F4DD1" w:rsidP="003F4DD1">
            <w:pPr>
              <w:rPr>
                <w:rFonts w:ascii="Calibri" w:hAnsi="Calibri" w:cs="Calibri"/>
                <w:color w:val="000000"/>
                <w:sz w:val="22"/>
                <w:szCs w:val="22"/>
              </w:rPr>
            </w:pPr>
            <w:r>
              <w:rPr>
                <w:rFonts w:ascii="Calibri" w:hAnsi="Calibri" w:cs="Calibri"/>
                <w:color w:val="000000"/>
                <w:sz w:val="22"/>
                <w:szCs w:val="22"/>
              </w:rPr>
              <w:t>Ekrano ryškumas</w:t>
            </w:r>
          </w:p>
        </w:tc>
        <w:tc>
          <w:tcPr>
            <w:tcW w:w="6150" w:type="dxa"/>
            <w:tcBorders>
              <w:top w:val="single" w:sz="4" w:space="0" w:color="auto"/>
              <w:left w:val="single" w:sz="4" w:space="0" w:color="auto"/>
              <w:bottom w:val="single" w:sz="4" w:space="0" w:color="auto"/>
              <w:right w:val="single" w:sz="4" w:space="0" w:color="auto"/>
            </w:tcBorders>
            <w:hideMark/>
          </w:tcPr>
          <w:p w14:paraId="7AB878E7" w14:textId="66C8DA42" w:rsidR="003F4DD1" w:rsidRDefault="003F4DD1" w:rsidP="003F4DD1">
            <w:pPr>
              <w:rPr>
                <w:rFonts w:ascii="Calibri" w:hAnsi="Calibri" w:cs="Calibri"/>
                <w:color w:val="000000"/>
                <w:sz w:val="22"/>
                <w:szCs w:val="22"/>
              </w:rPr>
            </w:pPr>
            <w:r>
              <w:rPr>
                <w:rFonts w:ascii="Calibri" w:hAnsi="Calibri" w:cs="Calibri"/>
                <w:color w:val="000000"/>
                <w:sz w:val="22"/>
                <w:szCs w:val="22"/>
              </w:rPr>
              <w:t>Ne mažiau kaip 400 cd/m²</w:t>
            </w:r>
          </w:p>
        </w:tc>
        <w:tc>
          <w:tcPr>
            <w:tcW w:w="5220" w:type="dxa"/>
            <w:tcBorders>
              <w:top w:val="single" w:sz="4" w:space="0" w:color="auto"/>
              <w:left w:val="single" w:sz="4" w:space="0" w:color="auto"/>
              <w:bottom w:val="single" w:sz="4" w:space="0" w:color="auto"/>
              <w:right w:val="single" w:sz="4" w:space="0" w:color="auto"/>
            </w:tcBorders>
            <w:hideMark/>
          </w:tcPr>
          <w:p w14:paraId="1203329A"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43683A0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6827D5B"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270FC8AD" w14:textId="76192B79" w:rsidR="003F4DD1" w:rsidRDefault="003F4DD1" w:rsidP="003F4DD1">
            <w:pPr>
              <w:rPr>
                <w:rFonts w:ascii="Calibri" w:hAnsi="Calibri" w:cs="Calibri"/>
                <w:color w:val="000000"/>
                <w:sz w:val="22"/>
                <w:szCs w:val="22"/>
              </w:rPr>
            </w:pPr>
            <w:r w:rsidRPr="00837B3B">
              <w:rPr>
                <w:rFonts w:asciiTheme="minorHAnsi" w:hAnsiTheme="minorHAnsi" w:cstheme="minorHAnsi"/>
                <w:sz w:val="22"/>
                <w:szCs w:val="22"/>
              </w:rPr>
              <w:t>Aplinkos apšviestumo daviklis</w:t>
            </w:r>
          </w:p>
        </w:tc>
        <w:tc>
          <w:tcPr>
            <w:tcW w:w="6150" w:type="dxa"/>
            <w:tcBorders>
              <w:top w:val="single" w:sz="4" w:space="0" w:color="auto"/>
              <w:left w:val="single" w:sz="4" w:space="0" w:color="auto"/>
              <w:bottom w:val="single" w:sz="4" w:space="0" w:color="auto"/>
              <w:right w:val="single" w:sz="4" w:space="0" w:color="auto"/>
            </w:tcBorders>
            <w:hideMark/>
          </w:tcPr>
          <w:p w14:paraId="23926CAA" w14:textId="76802431" w:rsidR="003F4DD1" w:rsidRDefault="003F4DD1" w:rsidP="003F4DD1">
            <w:pPr>
              <w:rPr>
                <w:rFonts w:ascii="Calibri" w:hAnsi="Calibri" w:cs="Calibri"/>
                <w:color w:val="000000"/>
                <w:sz w:val="22"/>
                <w:szCs w:val="22"/>
              </w:rPr>
            </w:pPr>
            <w:r w:rsidRPr="00837B3B">
              <w:rPr>
                <w:rFonts w:asciiTheme="minorHAnsi" w:hAnsiTheme="minorHAnsi" w:cstheme="minorHAnsi"/>
                <w:sz w:val="22"/>
                <w:szCs w:val="22"/>
              </w:rPr>
              <w:t>Turi būti integruotas daviklis, automatiškai reguliuojantis ekrano šviesumą pagal patalpos apšvietimo lygį.</w:t>
            </w:r>
          </w:p>
        </w:tc>
        <w:tc>
          <w:tcPr>
            <w:tcW w:w="5220" w:type="dxa"/>
            <w:tcBorders>
              <w:top w:val="single" w:sz="4" w:space="0" w:color="auto"/>
              <w:left w:val="single" w:sz="4" w:space="0" w:color="auto"/>
              <w:bottom w:val="single" w:sz="4" w:space="0" w:color="auto"/>
              <w:right w:val="single" w:sz="4" w:space="0" w:color="auto"/>
            </w:tcBorders>
            <w:hideMark/>
          </w:tcPr>
          <w:p w14:paraId="435F8B1A"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127454E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0866F91"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hideMark/>
          </w:tcPr>
          <w:p w14:paraId="1072C56D" w14:textId="773B597C" w:rsidR="003F4DD1" w:rsidRDefault="003F4DD1" w:rsidP="003F4DD1">
            <w:pPr>
              <w:rPr>
                <w:rFonts w:ascii="Calibri" w:hAnsi="Calibri" w:cs="Calibri"/>
                <w:color w:val="000000"/>
                <w:sz w:val="22"/>
                <w:szCs w:val="22"/>
              </w:rPr>
            </w:pPr>
            <w:r>
              <w:rPr>
                <w:rFonts w:ascii="Calibri" w:hAnsi="Calibri" w:cs="Calibri"/>
                <w:color w:val="000000"/>
                <w:sz w:val="22"/>
                <w:szCs w:val="22"/>
              </w:rPr>
              <w:t>Vidinė duomenų laikmena</w:t>
            </w:r>
          </w:p>
        </w:tc>
        <w:tc>
          <w:tcPr>
            <w:tcW w:w="6150" w:type="dxa"/>
            <w:tcBorders>
              <w:top w:val="single" w:sz="4" w:space="0" w:color="auto"/>
              <w:left w:val="single" w:sz="4" w:space="0" w:color="auto"/>
              <w:bottom w:val="single" w:sz="4" w:space="0" w:color="auto"/>
              <w:right w:val="single" w:sz="4" w:space="0" w:color="auto"/>
            </w:tcBorders>
            <w:hideMark/>
          </w:tcPr>
          <w:p w14:paraId="1E0C9F78" w14:textId="79941B3C" w:rsidR="003F4DD1" w:rsidRDefault="003F4DD1" w:rsidP="003F4DD1">
            <w:pPr>
              <w:rPr>
                <w:rFonts w:ascii="Calibri" w:hAnsi="Calibri" w:cs="Calibri"/>
                <w:color w:val="000000"/>
                <w:sz w:val="22"/>
                <w:szCs w:val="22"/>
              </w:rPr>
            </w:pPr>
            <w:r>
              <w:rPr>
                <w:rFonts w:ascii="Calibri" w:hAnsi="Calibri" w:cs="Calibri"/>
                <w:color w:val="000000"/>
                <w:sz w:val="22"/>
                <w:szCs w:val="22"/>
              </w:rPr>
              <w:t>Ne mažiau kaip operatyviosios 8 GB, pastoviosios 64 GB</w:t>
            </w:r>
          </w:p>
        </w:tc>
        <w:tc>
          <w:tcPr>
            <w:tcW w:w="5220" w:type="dxa"/>
            <w:tcBorders>
              <w:top w:val="single" w:sz="4" w:space="0" w:color="auto"/>
              <w:left w:val="single" w:sz="4" w:space="0" w:color="auto"/>
              <w:bottom w:val="single" w:sz="4" w:space="0" w:color="auto"/>
              <w:right w:val="single" w:sz="4" w:space="0" w:color="auto"/>
            </w:tcBorders>
            <w:hideMark/>
          </w:tcPr>
          <w:p w14:paraId="654E9343"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656D506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3EAA493"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2BB84FC7" w14:textId="26B17970" w:rsidR="003F4DD1" w:rsidRDefault="003F4DD1" w:rsidP="003F4DD1">
            <w:pPr>
              <w:rPr>
                <w:rFonts w:ascii="Calibri" w:hAnsi="Calibri" w:cs="Calibri"/>
                <w:color w:val="000000"/>
                <w:sz w:val="22"/>
                <w:szCs w:val="22"/>
              </w:rPr>
            </w:pPr>
            <w:r>
              <w:rPr>
                <w:rFonts w:ascii="Calibri" w:hAnsi="Calibri" w:cs="Calibri"/>
                <w:color w:val="000000"/>
                <w:sz w:val="22"/>
                <w:szCs w:val="22"/>
              </w:rPr>
              <w:t>Lietimų skaičius</w:t>
            </w:r>
          </w:p>
        </w:tc>
        <w:tc>
          <w:tcPr>
            <w:tcW w:w="6150" w:type="dxa"/>
            <w:tcBorders>
              <w:top w:val="single" w:sz="4" w:space="0" w:color="auto"/>
              <w:left w:val="single" w:sz="4" w:space="0" w:color="auto"/>
              <w:bottom w:val="single" w:sz="4" w:space="0" w:color="auto"/>
              <w:right w:val="single" w:sz="4" w:space="0" w:color="auto"/>
            </w:tcBorders>
            <w:hideMark/>
          </w:tcPr>
          <w:p w14:paraId="58D95DDB" w14:textId="44ED3D02" w:rsidR="003F4DD1" w:rsidRDefault="003F4DD1" w:rsidP="003F4DD1">
            <w:pPr>
              <w:rPr>
                <w:rFonts w:ascii="Calibri" w:hAnsi="Calibri" w:cs="Calibri"/>
                <w:color w:val="000000"/>
                <w:sz w:val="22"/>
                <w:szCs w:val="22"/>
              </w:rPr>
            </w:pPr>
            <w:r>
              <w:rPr>
                <w:rFonts w:ascii="Calibri" w:hAnsi="Calibri" w:cs="Calibri"/>
                <w:color w:val="000000"/>
                <w:sz w:val="22"/>
                <w:szCs w:val="22"/>
              </w:rPr>
              <w:t xml:space="preserve">Ne mažiau kaip 20 vienalaikių prisilietimų taškų Windows ir </w:t>
            </w:r>
            <w:proofErr w:type="spellStart"/>
            <w:r w:rsidR="005079B4">
              <w:rPr>
                <w:rFonts w:ascii="Calibri" w:hAnsi="Calibri" w:cs="Calibri"/>
                <w:color w:val="000000"/>
                <w:sz w:val="22"/>
                <w:szCs w:val="22"/>
              </w:rPr>
              <w:t>m</w:t>
            </w:r>
            <w:r>
              <w:rPr>
                <w:rFonts w:ascii="Calibri" w:hAnsi="Calibri" w:cs="Calibri"/>
                <w:color w:val="000000"/>
                <w:sz w:val="22"/>
                <w:szCs w:val="22"/>
              </w:rPr>
              <w:t>acOS</w:t>
            </w:r>
            <w:proofErr w:type="spellEnd"/>
            <w:r>
              <w:rPr>
                <w:rFonts w:ascii="Calibri" w:hAnsi="Calibri" w:cs="Calibri"/>
                <w:color w:val="000000"/>
                <w:sz w:val="22"/>
                <w:szCs w:val="22"/>
              </w:rPr>
              <w:t xml:space="preserve"> aplinkose</w:t>
            </w:r>
          </w:p>
        </w:tc>
        <w:tc>
          <w:tcPr>
            <w:tcW w:w="5220" w:type="dxa"/>
            <w:tcBorders>
              <w:top w:val="single" w:sz="4" w:space="0" w:color="auto"/>
              <w:left w:val="single" w:sz="4" w:space="0" w:color="auto"/>
              <w:bottom w:val="single" w:sz="4" w:space="0" w:color="auto"/>
              <w:right w:val="single" w:sz="4" w:space="0" w:color="auto"/>
            </w:tcBorders>
            <w:hideMark/>
          </w:tcPr>
          <w:p w14:paraId="25F28F39"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3F15FD8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DB353D2"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53A35A2F" w14:textId="0FC4EFD2" w:rsidR="003F4DD1" w:rsidRDefault="003F4DD1" w:rsidP="003F4DD1">
            <w:pPr>
              <w:rPr>
                <w:rFonts w:ascii="Calibri" w:hAnsi="Calibri" w:cs="Calibri"/>
                <w:color w:val="000000"/>
                <w:sz w:val="22"/>
                <w:szCs w:val="22"/>
              </w:rPr>
            </w:pPr>
            <w:r>
              <w:rPr>
                <w:rFonts w:ascii="Calibri" w:hAnsi="Calibri" w:cs="Calibri"/>
                <w:color w:val="000000"/>
                <w:sz w:val="22"/>
                <w:szCs w:val="22"/>
              </w:rPr>
              <w:t>Valdymas</w:t>
            </w:r>
          </w:p>
        </w:tc>
        <w:tc>
          <w:tcPr>
            <w:tcW w:w="6150" w:type="dxa"/>
            <w:tcBorders>
              <w:top w:val="single" w:sz="4" w:space="0" w:color="auto"/>
              <w:left w:val="single" w:sz="4" w:space="0" w:color="auto"/>
              <w:bottom w:val="single" w:sz="4" w:space="0" w:color="auto"/>
              <w:right w:val="single" w:sz="4" w:space="0" w:color="auto"/>
            </w:tcBorders>
            <w:hideMark/>
          </w:tcPr>
          <w:p w14:paraId="3CC78E12" w14:textId="773DFABB" w:rsidR="003F4DD1" w:rsidRDefault="00420F2A" w:rsidP="003F4DD1">
            <w:pPr>
              <w:rPr>
                <w:rFonts w:ascii="Calibri" w:hAnsi="Calibri" w:cs="Calibri"/>
                <w:color w:val="000000"/>
                <w:sz w:val="22"/>
                <w:szCs w:val="22"/>
              </w:rPr>
            </w:pPr>
            <w:r w:rsidRPr="00420F2A">
              <w:rPr>
                <w:rFonts w:ascii="Calibri" w:hAnsi="Calibri" w:cs="Calibri"/>
                <w:color w:val="000000"/>
                <w:sz w:val="22"/>
                <w:szCs w:val="22"/>
              </w:rPr>
              <w:t xml:space="preserve">Windows ir </w:t>
            </w:r>
            <w:proofErr w:type="spellStart"/>
            <w:r w:rsidRPr="00420F2A">
              <w:rPr>
                <w:rFonts w:ascii="Calibri" w:hAnsi="Calibri" w:cs="Calibri"/>
                <w:color w:val="000000"/>
                <w:sz w:val="22"/>
                <w:szCs w:val="22"/>
              </w:rPr>
              <w:t>macOS</w:t>
            </w:r>
            <w:proofErr w:type="spellEnd"/>
            <w:r w:rsidRPr="00420F2A">
              <w:rPr>
                <w:rFonts w:ascii="Calibri" w:hAnsi="Calibri" w:cs="Calibri"/>
                <w:color w:val="000000"/>
                <w:sz w:val="22"/>
                <w:szCs w:val="22"/>
              </w:rPr>
              <w:t xml:space="preserve"> aplinkose, visose programose turi būti automatiškai (be papildomų pasirinkimų iš parinkčių juostos) atpažįstamos rašiklių rašymo, valdymo pirštu ir trynimo delnu funkcijos. Turi būti galima vienu metu rašyti rašikliu, valdyti pirštu ir trinti delnu.</w:t>
            </w:r>
          </w:p>
        </w:tc>
        <w:tc>
          <w:tcPr>
            <w:tcW w:w="5220" w:type="dxa"/>
            <w:tcBorders>
              <w:top w:val="single" w:sz="4" w:space="0" w:color="auto"/>
              <w:left w:val="single" w:sz="4" w:space="0" w:color="auto"/>
              <w:bottom w:val="single" w:sz="4" w:space="0" w:color="auto"/>
              <w:right w:val="single" w:sz="4" w:space="0" w:color="auto"/>
            </w:tcBorders>
            <w:hideMark/>
          </w:tcPr>
          <w:p w14:paraId="4EA22FF1"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43A80FA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9AB063E"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hideMark/>
          </w:tcPr>
          <w:p w14:paraId="411B6432" w14:textId="32311AB1" w:rsidR="003F4DD1" w:rsidRDefault="003F4DD1" w:rsidP="003F4DD1">
            <w:pPr>
              <w:rPr>
                <w:rFonts w:ascii="Calibri" w:hAnsi="Calibri" w:cs="Calibri"/>
                <w:color w:val="000000"/>
                <w:sz w:val="22"/>
                <w:szCs w:val="22"/>
              </w:rPr>
            </w:pPr>
            <w:r>
              <w:rPr>
                <w:rFonts w:ascii="Calibri" w:hAnsi="Calibri" w:cs="Calibri"/>
                <w:color w:val="000000"/>
                <w:sz w:val="22"/>
                <w:szCs w:val="22"/>
              </w:rPr>
              <w:t>Integruota balta lenta</w:t>
            </w:r>
          </w:p>
        </w:tc>
        <w:tc>
          <w:tcPr>
            <w:tcW w:w="6150" w:type="dxa"/>
            <w:tcBorders>
              <w:top w:val="single" w:sz="4" w:space="0" w:color="auto"/>
              <w:left w:val="single" w:sz="4" w:space="0" w:color="auto"/>
              <w:bottom w:val="single" w:sz="4" w:space="0" w:color="auto"/>
              <w:right w:val="single" w:sz="4" w:space="0" w:color="auto"/>
            </w:tcBorders>
            <w:hideMark/>
          </w:tcPr>
          <w:p w14:paraId="52DFACAD" w14:textId="5EA33938" w:rsidR="003F4DD1" w:rsidRDefault="003F4DD1" w:rsidP="003F4DD1">
            <w:pPr>
              <w:rPr>
                <w:rFonts w:ascii="Calibri" w:hAnsi="Calibri" w:cs="Calibri"/>
                <w:color w:val="000000"/>
                <w:sz w:val="22"/>
                <w:szCs w:val="22"/>
              </w:rPr>
            </w:pPr>
            <w:r>
              <w:rPr>
                <w:rFonts w:ascii="Calibri" w:hAnsi="Calibri" w:cs="Calibri"/>
                <w:color w:val="000000"/>
                <w:sz w:val="22"/>
                <w:szCs w:val="22"/>
              </w:rPr>
              <w:t>Turi būti integruota Baltos lentos (</w:t>
            </w:r>
            <w:proofErr w:type="spellStart"/>
            <w:r>
              <w:rPr>
                <w:rFonts w:ascii="Calibri" w:hAnsi="Calibri" w:cs="Calibri"/>
                <w:color w:val="000000"/>
                <w:sz w:val="22"/>
                <w:szCs w:val="22"/>
              </w:rPr>
              <w:t>Whiteboard</w:t>
            </w:r>
            <w:proofErr w:type="spellEnd"/>
            <w:r>
              <w:rPr>
                <w:rFonts w:ascii="Calibri" w:hAnsi="Calibri" w:cs="Calibri"/>
                <w:color w:val="000000"/>
                <w:sz w:val="22"/>
                <w:szCs w:val="22"/>
              </w:rPr>
              <w:t>) programa su galimybe išsiųsti failus el. paštu tiesiogiai iš programos</w:t>
            </w:r>
          </w:p>
        </w:tc>
        <w:tc>
          <w:tcPr>
            <w:tcW w:w="5220" w:type="dxa"/>
            <w:tcBorders>
              <w:top w:val="single" w:sz="4" w:space="0" w:color="auto"/>
              <w:left w:val="single" w:sz="4" w:space="0" w:color="auto"/>
              <w:bottom w:val="single" w:sz="4" w:space="0" w:color="auto"/>
              <w:right w:val="single" w:sz="4" w:space="0" w:color="auto"/>
            </w:tcBorders>
            <w:hideMark/>
          </w:tcPr>
          <w:p w14:paraId="69F052DE" w14:textId="754F6192" w:rsidR="003F4DD1" w:rsidRDefault="003F4DD1" w:rsidP="003F4DD1">
            <w:pPr>
              <w:rPr>
                <w:rFonts w:ascii="Calibri" w:hAnsi="Calibri" w:cs="Calibri"/>
                <w:color w:val="000000"/>
                <w:sz w:val="22"/>
                <w:szCs w:val="22"/>
              </w:rPr>
            </w:pPr>
          </w:p>
        </w:tc>
      </w:tr>
      <w:tr w:rsidR="003F4DD1" w14:paraId="796AACC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16E3172"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hideMark/>
          </w:tcPr>
          <w:p w14:paraId="1B6BB4D6" w14:textId="723FF0FB" w:rsidR="003F4DD1" w:rsidRDefault="003F4DD1" w:rsidP="003F4DD1">
            <w:pPr>
              <w:rPr>
                <w:rFonts w:ascii="Calibri" w:hAnsi="Calibri" w:cs="Calibri"/>
                <w:color w:val="000000"/>
                <w:sz w:val="22"/>
                <w:szCs w:val="22"/>
              </w:rPr>
            </w:pPr>
            <w:r>
              <w:rPr>
                <w:rFonts w:ascii="Calibri" w:hAnsi="Calibri" w:cs="Calibri"/>
                <w:color w:val="000000"/>
                <w:sz w:val="22"/>
                <w:szCs w:val="22"/>
              </w:rPr>
              <w:t>Anotacijų funkcija</w:t>
            </w:r>
          </w:p>
        </w:tc>
        <w:tc>
          <w:tcPr>
            <w:tcW w:w="6150" w:type="dxa"/>
            <w:tcBorders>
              <w:top w:val="single" w:sz="4" w:space="0" w:color="auto"/>
              <w:left w:val="single" w:sz="4" w:space="0" w:color="auto"/>
              <w:bottom w:val="single" w:sz="4" w:space="0" w:color="auto"/>
              <w:right w:val="single" w:sz="4" w:space="0" w:color="auto"/>
            </w:tcBorders>
            <w:hideMark/>
          </w:tcPr>
          <w:p w14:paraId="0E054817" w14:textId="78809D16" w:rsidR="003F4DD1" w:rsidRDefault="003F4DD1" w:rsidP="003F4DD1">
            <w:pPr>
              <w:rPr>
                <w:rFonts w:ascii="Calibri" w:hAnsi="Calibri" w:cs="Calibri"/>
                <w:color w:val="000000"/>
                <w:sz w:val="22"/>
                <w:szCs w:val="22"/>
              </w:rPr>
            </w:pPr>
            <w:r w:rsidRPr="00837B3B">
              <w:rPr>
                <w:rFonts w:ascii="Calibri" w:hAnsi="Calibri" w:cs="Calibri"/>
                <w:color w:val="000000"/>
                <w:sz w:val="22"/>
                <w:szCs w:val="22"/>
              </w:rPr>
              <w:t xml:space="preserve">Turi būti galima daryti anotacijas ant Microsoft </w:t>
            </w:r>
            <w:proofErr w:type="spellStart"/>
            <w:r w:rsidRPr="00837B3B">
              <w:rPr>
                <w:rFonts w:ascii="Calibri" w:hAnsi="Calibri" w:cs="Calibri"/>
                <w:color w:val="000000"/>
                <w:sz w:val="22"/>
                <w:szCs w:val="22"/>
              </w:rPr>
              <w:t>Teams</w:t>
            </w:r>
            <w:proofErr w:type="spellEnd"/>
            <w:r w:rsidRPr="00837B3B">
              <w:rPr>
                <w:rFonts w:ascii="Calibri" w:hAnsi="Calibri" w:cs="Calibri"/>
                <w:color w:val="000000"/>
                <w:sz w:val="22"/>
                <w:szCs w:val="22"/>
              </w:rPr>
              <w:t xml:space="preserve"> ir </w:t>
            </w:r>
            <w:proofErr w:type="spellStart"/>
            <w:r w:rsidRPr="00837B3B">
              <w:rPr>
                <w:rFonts w:ascii="Calibri" w:hAnsi="Calibri" w:cs="Calibri"/>
                <w:color w:val="000000"/>
                <w:sz w:val="22"/>
                <w:szCs w:val="22"/>
              </w:rPr>
              <w:t>Zoom</w:t>
            </w:r>
            <w:proofErr w:type="spellEnd"/>
            <w:r w:rsidRPr="00837B3B">
              <w:rPr>
                <w:rFonts w:ascii="Calibri" w:hAnsi="Calibri" w:cs="Calibri"/>
                <w:color w:val="000000"/>
                <w:sz w:val="22"/>
                <w:szCs w:val="22"/>
              </w:rPr>
              <w:t xml:space="preserve"> programinės įrangos langų</w:t>
            </w:r>
            <w:r>
              <w:rPr>
                <w:rFonts w:ascii="Calibri" w:hAnsi="Calibri" w:cs="Calibri"/>
                <w:color w:val="000000"/>
                <w:sz w:val="22"/>
                <w:szCs w:val="22"/>
              </w:rPr>
              <w:t>,</w:t>
            </w:r>
            <w:r w:rsidRPr="00837B3B">
              <w:rPr>
                <w:rFonts w:ascii="Calibri" w:hAnsi="Calibri" w:cs="Calibri"/>
                <w:color w:val="000000"/>
                <w:sz w:val="22"/>
                <w:szCs w:val="22"/>
              </w:rPr>
              <w:t xml:space="preserve"> neužblokuojant šių programų valdymo panelių mygtukų. Turi būti galima dalintis vaizdu į </w:t>
            </w:r>
            <w:proofErr w:type="spellStart"/>
            <w:r w:rsidRPr="00837B3B">
              <w:rPr>
                <w:rFonts w:ascii="Calibri" w:hAnsi="Calibri" w:cs="Calibri"/>
                <w:color w:val="000000"/>
                <w:sz w:val="22"/>
                <w:szCs w:val="22"/>
              </w:rPr>
              <w:t>Zoom</w:t>
            </w:r>
            <w:proofErr w:type="spellEnd"/>
            <w:r w:rsidRPr="00837B3B">
              <w:rPr>
                <w:rFonts w:ascii="Calibri" w:hAnsi="Calibri" w:cs="Calibri"/>
                <w:color w:val="000000"/>
                <w:sz w:val="22"/>
                <w:szCs w:val="22"/>
              </w:rPr>
              <w:t xml:space="preserve"> ir </w:t>
            </w:r>
            <w:proofErr w:type="spellStart"/>
            <w:r w:rsidRPr="00837B3B">
              <w:rPr>
                <w:rFonts w:ascii="Calibri" w:hAnsi="Calibri" w:cs="Calibri"/>
                <w:color w:val="000000"/>
                <w:sz w:val="22"/>
                <w:szCs w:val="22"/>
              </w:rPr>
              <w:t>Teams</w:t>
            </w:r>
            <w:proofErr w:type="spellEnd"/>
            <w:r w:rsidRPr="00837B3B">
              <w:rPr>
                <w:rFonts w:ascii="Calibri" w:hAnsi="Calibri" w:cs="Calibri"/>
                <w:color w:val="000000"/>
                <w:sz w:val="22"/>
                <w:szCs w:val="22"/>
              </w:rPr>
              <w:t>, visi pažymėjimai ekrane turi būti matomi realiu laiku nutolusiems dalyviams.</w:t>
            </w:r>
            <w:r w:rsidRPr="00837B3B">
              <w:rPr>
                <w:rFonts w:ascii="Calibri" w:hAnsi="Calibri" w:cs="Calibri"/>
                <w:color w:val="000000"/>
                <w:sz w:val="22"/>
                <w:szCs w:val="22"/>
              </w:rPr>
              <w:tab/>
            </w:r>
          </w:p>
        </w:tc>
        <w:tc>
          <w:tcPr>
            <w:tcW w:w="5220" w:type="dxa"/>
            <w:tcBorders>
              <w:top w:val="single" w:sz="4" w:space="0" w:color="auto"/>
              <w:left w:val="single" w:sz="4" w:space="0" w:color="auto"/>
              <w:bottom w:val="single" w:sz="4" w:space="0" w:color="auto"/>
              <w:right w:val="single" w:sz="4" w:space="0" w:color="auto"/>
            </w:tcBorders>
            <w:hideMark/>
          </w:tcPr>
          <w:p w14:paraId="7BAB65BB"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3F4DD1" w14:paraId="033C4AE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C73DD50" w14:textId="77777777" w:rsidR="003F4DD1" w:rsidRDefault="003F4DD1" w:rsidP="003F4DD1">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hideMark/>
          </w:tcPr>
          <w:p w14:paraId="53FDF963" w14:textId="101AC641" w:rsidR="003F4DD1" w:rsidRDefault="003F4DD1" w:rsidP="003F4DD1">
            <w:pPr>
              <w:rPr>
                <w:rFonts w:ascii="Calibri" w:hAnsi="Calibri" w:cs="Calibri"/>
                <w:color w:val="000000"/>
                <w:sz w:val="22"/>
                <w:szCs w:val="22"/>
              </w:rPr>
            </w:pPr>
            <w:r>
              <w:rPr>
                <w:rFonts w:ascii="Calibri" w:hAnsi="Calibri" w:cs="Calibri"/>
                <w:color w:val="000000"/>
                <w:sz w:val="22"/>
                <w:szCs w:val="22"/>
              </w:rPr>
              <w:t>Belaidis ekrano perdavimas</w:t>
            </w:r>
          </w:p>
        </w:tc>
        <w:tc>
          <w:tcPr>
            <w:tcW w:w="6150" w:type="dxa"/>
            <w:tcBorders>
              <w:top w:val="single" w:sz="4" w:space="0" w:color="auto"/>
              <w:left w:val="single" w:sz="4" w:space="0" w:color="auto"/>
              <w:bottom w:val="single" w:sz="4" w:space="0" w:color="auto"/>
              <w:right w:val="single" w:sz="4" w:space="0" w:color="auto"/>
            </w:tcBorders>
            <w:hideMark/>
          </w:tcPr>
          <w:p w14:paraId="51553510" w14:textId="0A8136D0" w:rsidR="003F4DD1" w:rsidRDefault="003F4DD1" w:rsidP="003F4DD1">
            <w:pPr>
              <w:rPr>
                <w:rFonts w:ascii="Calibri" w:hAnsi="Calibri" w:cs="Calibri"/>
                <w:color w:val="000000"/>
                <w:sz w:val="22"/>
                <w:szCs w:val="22"/>
              </w:rPr>
            </w:pPr>
            <w:r>
              <w:rPr>
                <w:rFonts w:ascii="Calibri" w:hAnsi="Calibri" w:cs="Calibri"/>
                <w:color w:val="000000"/>
                <w:sz w:val="22"/>
                <w:szCs w:val="22"/>
              </w:rPr>
              <w:t>Turi būti integruota galimybė bevieliu būdu perduoti vaizdo ir garso signalą iš įrenginiu su Android, iOS, Windows</w:t>
            </w:r>
            <w:r w:rsidR="005C7841">
              <w:rPr>
                <w:rFonts w:ascii="Calibri" w:hAnsi="Calibri" w:cs="Calibri"/>
                <w:color w:val="000000"/>
                <w:sz w:val="22"/>
                <w:szCs w:val="22"/>
              </w:rPr>
              <w:t xml:space="preserve"> ir </w:t>
            </w:r>
            <w:proofErr w:type="spellStart"/>
            <w:r w:rsidR="005C7841">
              <w:rPr>
                <w:rFonts w:ascii="Calibri" w:hAnsi="Calibri" w:cs="Calibri"/>
                <w:color w:val="000000"/>
                <w:sz w:val="22"/>
                <w:szCs w:val="22"/>
              </w:rPr>
              <w:t>macOS</w:t>
            </w:r>
            <w:proofErr w:type="spellEnd"/>
          </w:p>
        </w:tc>
        <w:tc>
          <w:tcPr>
            <w:tcW w:w="5220" w:type="dxa"/>
            <w:tcBorders>
              <w:top w:val="single" w:sz="4" w:space="0" w:color="auto"/>
              <w:left w:val="single" w:sz="4" w:space="0" w:color="auto"/>
              <w:bottom w:val="single" w:sz="4" w:space="0" w:color="auto"/>
              <w:right w:val="single" w:sz="4" w:space="0" w:color="auto"/>
            </w:tcBorders>
            <w:hideMark/>
          </w:tcPr>
          <w:p w14:paraId="4CE18872" w14:textId="77777777" w:rsidR="003F4DD1" w:rsidRDefault="003F4DD1" w:rsidP="003F4DD1">
            <w:pPr>
              <w:rPr>
                <w:rFonts w:ascii="Calibri" w:hAnsi="Calibri" w:cs="Calibri"/>
                <w:color w:val="000000"/>
                <w:sz w:val="22"/>
                <w:szCs w:val="22"/>
              </w:rPr>
            </w:pPr>
            <w:r>
              <w:rPr>
                <w:rFonts w:ascii="Calibri" w:hAnsi="Calibri" w:cs="Calibri"/>
                <w:color w:val="000000"/>
                <w:sz w:val="22"/>
                <w:szCs w:val="22"/>
              </w:rPr>
              <w:t> </w:t>
            </w:r>
          </w:p>
        </w:tc>
      </w:tr>
      <w:tr w:rsidR="00FE60BC" w14:paraId="1002550E"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B11DFA0"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hideMark/>
          </w:tcPr>
          <w:p w14:paraId="37BCCBF4" w14:textId="144CC999"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Vaizdo ir garso signalų įvestys</w:t>
            </w:r>
          </w:p>
        </w:tc>
        <w:tc>
          <w:tcPr>
            <w:tcW w:w="6150" w:type="dxa"/>
            <w:tcBorders>
              <w:top w:val="single" w:sz="4" w:space="0" w:color="auto"/>
              <w:left w:val="single" w:sz="4" w:space="0" w:color="auto"/>
              <w:bottom w:val="single" w:sz="4" w:space="0" w:color="auto"/>
              <w:right w:val="single" w:sz="4" w:space="0" w:color="auto"/>
            </w:tcBorders>
            <w:hideMark/>
          </w:tcPr>
          <w:p w14:paraId="60E91D6A" w14:textId="1765CEA9"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Ne mažiau kaip 2 x HDMI 2.0, 2 x USB-C </w:t>
            </w:r>
            <w:r w:rsidRPr="00464924">
              <w:rPr>
                <w:rFonts w:ascii="Calibri" w:hAnsi="Calibri" w:cs="Calibri"/>
                <w:color w:val="000000"/>
                <w:sz w:val="22"/>
                <w:szCs w:val="22"/>
              </w:rPr>
              <w:t xml:space="preserve">3.2 </w:t>
            </w:r>
            <w:r>
              <w:rPr>
                <w:rFonts w:ascii="Calibri" w:hAnsi="Calibri" w:cs="Calibri"/>
                <w:color w:val="000000"/>
                <w:sz w:val="22"/>
                <w:szCs w:val="22"/>
              </w:rPr>
              <w:t>(t</w:t>
            </w:r>
            <w:r w:rsidRPr="00464924">
              <w:rPr>
                <w:rFonts w:ascii="Calibri" w:hAnsi="Calibri" w:cs="Calibri"/>
                <w:color w:val="000000"/>
                <w:sz w:val="22"/>
                <w:szCs w:val="22"/>
              </w:rPr>
              <w:t xml:space="preserve">uri būti </w:t>
            </w:r>
            <w:r>
              <w:rPr>
                <w:rFonts w:ascii="Calibri" w:hAnsi="Calibri" w:cs="Calibri"/>
                <w:color w:val="000000"/>
                <w:sz w:val="22"/>
                <w:szCs w:val="22"/>
              </w:rPr>
              <w:t xml:space="preserve">palaikomas </w:t>
            </w:r>
            <w:r w:rsidR="00420F2A" w:rsidRPr="00420F2A">
              <w:rPr>
                <w:rFonts w:ascii="Calibri" w:hAnsi="Calibri" w:cs="Calibri"/>
                <w:color w:val="000000"/>
                <w:sz w:val="22"/>
                <w:szCs w:val="22"/>
              </w:rPr>
              <w:t>periferinio</w:t>
            </w:r>
            <w:r w:rsidR="00420F2A">
              <w:rPr>
                <w:rFonts w:ascii="Calibri" w:hAnsi="Calibri" w:cs="Calibri"/>
                <w:color w:val="000000"/>
                <w:sz w:val="22"/>
                <w:szCs w:val="22"/>
              </w:rPr>
              <w:t xml:space="preserve"> </w:t>
            </w:r>
            <w:r>
              <w:rPr>
                <w:rFonts w:ascii="Calibri" w:hAnsi="Calibri" w:cs="Calibri"/>
                <w:color w:val="000000"/>
                <w:sz w:val="22"/>
                <w:szCs w:val="22"/>
              </w:rPr>
              <w:t>įrenginio krovimas)</w:t>
            </w:r>
          </w:p>
        </w:tc>
        <w:tc>
          <w:tcPr>
            <w:tcW w:w="5220" w:type="dxa"/>
            <w:tcBorders>
              <w:top w:val="single" w:sz="4" w:space="0" w:color="auto"/>
              <w:left w:val="single" w:sz="4" w:space="0" w:color="auto"/>
              <w:bottom w:val="single" w:sz="4" w:space="0" w:color="auto"/>
              <w:right w:val="single" w:sz="4" w:space="0" w:color="auto"/>
            </w:tcBorders>
            <w:hideMark/>
          </w:tcPr>
          <w:p w14:paraId="6A1A5A2D"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C81C8D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485B25B"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hideMark/>
          </w:tcPr>
          <w:p w14:paraId="581836B5" w14:textId="587000CD"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 xml:space="preserve">Vaizdo ir garso signalų </w:t>
            </w:r>
            <w:r>
              <w:rPr>
                <w:rFonts w:ascii="Calibri" w:hAnsi="Calibri" w:cs="Calibri"/>
                <w:color w:val="000000"/>
                <w:sz w:val="22"/>
                <w:szCs w:val="22"/>
              </w:rPr>
              <w:t>išvestys</w:t>
            </w:r>
          </w:p>
        </w:tc>
        <w:tc>
          <w:tcPr>
            <w:tcW w:w="6150" w:type="dxa"/>
            <w:tcBorders>
              <w:top w:val="single" w:sz="4" w:space="0" w:color="auto"/>
              <w:left w:val="single" w:sz="4" w:space="0" w:color="auto"/>
              <w:bottom w:val="single" w:sz="4" w:space="0" w:color="auto"/>
              <w:right w:val="single" w:sz="4" w:space="0" w:color="auto"/>
            </w:tcBorders>
            <w:hideMark/>
          </w:tcPr>
          <w:p w14:paraId="33F79BF1" w14:textId="1136BF9B"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1 x HDMI 2.0</w:t>
            </w:r>
          </w:p>
        </w:tc>
        <w:tc>
          <w:tcPr>
            <w:tcW w:w="5220" w:type="dxa"/>
            <w:tcBorders>
              <w:top w:val="single" w:sz="4" w:space="0" w:color="auto"/>
              <w:left w:val="single" w:sz="4" w:space="0" w:color="auto"/>
              <w:bottom w:val="single" w:sz="4" w:space="0" w:color="auto"/>
              <w:right w:val="single" w:sz="4" w:space="0" w:color="auto"/>
            </w:tcBorders>
            <w:hideMark/>
          </w:tcPr>
          <w:p w14:paraId="3D262C64"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2A94B26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A041D55"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hideMark/>
          </w:tcPr>
          <w:p w14:paraId="2AE60532" w14:textId="3C81BF66" w:rsidR="00FE60BC" w:rsidRDefault="00FE60BC" w:rsidP="00FE60BC">
            <w:pPr>
              <w:rPr>
                <w:rFonts w:ascii="Calibri" w:hAnsi="Calibri" w:cs="Calibri"/>
                <w:color w:val="000000"/>
                <w:sz w:val="22"/>
                <w:szCs w:val="22"/>
              </w:rPr>
            </w:pPr>
            <w:r>
              <w:rPr>
                <w:rFonts w:ascii="Calibri" w:hAnsi="Calibri" w:cs="Calibri"/>
                <w:color w:val="000000"/>
                <w:sz w:val="22"/>
                <w:szCs w:val="22"/>
              </w:rPr>
              <w:t>Sąsajos</w:t>
            </w:r>
          </w:p>
        </w:tc>
        <w:tc>
          <w:tcPr>
            <w:tcW w:w="6150" w:type="dxa"/>
            <w:tcBorders>
              <w:top w:val="single" w:sz="4" w:space="0" w:color="auto"/>
              <w:left w:val="single" w:sz="4" w:space="0" w:color="auto"/>
              <w:bottom w:val="single" w:sz="4" w:space="0" w:color="auto"/>
              <w:right w:val="single" w:sz="4" w:space="0" w:color="auto"/>
            </w:tcBorders>
            <w:hideMark/>
          </w:tcPr>
          <w:p w14:paraId="5562154C" w14:textId="6DD6F98D"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Ne mažiau kaip </w:t>
            </w:r>
            <w:r w:rsidRPr="00464924">
              <w:rPr>
                <w:rFonts w:ascii="Calibri" w:hAnsi="Calibri" w:cs="Calibri"/>
                <w:color w:val="000000"/>
                <w:sz w:val="22"/>
                <w:szCs w:val="22"/>
              </w:rPr>
              <w:t>2 x RJ45, 2 x USB-A 3.2,  2 x USB-B 3.</w:t>
            </w:r>
            <w:r>
              <w:rPr>
                <w:rFonts w:ascii="Calibri" w:hAnsi="Calibri" w:cs="Calibri"/>
                <w:color w:val="000000"/>
                <w:sz w:val="22"/>
                <w:szCs w:val="22"/>
              </w:rPr>
              <w:t>2</w:t>
            </w:r>
          </w:p>
        </w:tc>
        <w:tc>
          <w:tcPr>
            <w:tcW w:w="5220" w:type="dxa"/>
            <w:tcBorders>
              <w:top w:val="single" w:sz="4" w:space="0" w:color="auto"/>
              <w:left w:val="single" w:sz="4" w:space="0" w:color="auto"/>
              <w:bottom w:val="single" w:sz="4" w:space="0" w:color="auto"/>
              <w:right w:val="single" w:sz="4" w:space="0" w:color="auto"/>
            </w:tcBorders>
            <w:hideMark/>
          </w:tcPr>
          <w:p w14:paraId="2ED7DF0D"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20A32B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58D6B4B"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lastRenderedPageBreak/>
              <w:t>16</w:t>
            </w:r>
          </w:p>
        </w:tc>
        <w:tc>
          <w:tcPr>
            <w:tcW w:w="3120" w:type="dxa"/>
            <w:tcBorders>
              <w:top w:val="single" w:sz="4" w:space="0" w:color="auto"/>
              <w:left w:val="single" w:sz="4" w:space="0" w:color="auto"/>
              <w:bottom w:val="single" w:sz="4" w:space="0" w:color="auto"/>
              <w:right w:val="single" w:sz="4" w:space="0" w:color="auto"/>
            </w:tcBorders>
            <w:hideMark/>
          </w:tcPr>
          <w:p w14:paraId="3D59ED78" w14:textId="4063F83A" w:rsidR="00FE60BC" w:rsidRDefault="00FE60BC" w:rsidP="00FE60BC">
            <w:pPr>
              <w:rPr>
                <w:rFonts w:ascii="Calibri" w:hAnsi="Calibri" w:cs="Calibri"/>
                <w:color w:val="000000"/>
                <w:sz w:val="22"/>
                <w:szCs w:val="22"/>
              </w:rPr>
            </w:pPr>
            <w:r w:rsidRPr="00464924">
              <w:rPr>
                <w:rFonts w:ascii="Calibri" w:hAnsi="Calibri" w:cs="Calibri"/>
                <w:color w:val="000000"/>
                <w:sz w:val="22"/>
                <w:szCs w:val="22"/>
              </w:rPr>
              <w:t>NFC skaitytuvas</w:t>
            </w:r>
          </w:p>
        </w:tc>
        <w:tc>
          <w:tcPr>
            <w:tcW w:w="6150" w:type="dxa"/>
            <w:tcBorders>
              <w:top w:val="single" w:sz="4" w:space="0" w:color="auto"/>
              <w:left w:val="single" w:sz="4" w:space="0" w:color="auto"/>
              <w:bottom w:val="single" w:sz="4" w:space="0" w:color="auto"/>
              <w:right w:val="single" w:sz="4" w:space="0" w:color="auto"/>
            </w:tcBorders>
            <w:hideMark/>
          </w:tcPr>
          <w:p w14:paraId="3DF7EA89" w14:textId="083FDFE4" w:rsidR="00FE60BC" w:rsidRDefault="00FE60BC" w:rsidP="00FE60BC">
            <w:pPr>
              <w:rPr>
                <w:rFonts w:ascii="Calibri" w:hAnsi="Calibri" w:cs="Calibri"/>
                <w:color w:val="000000"/>
                <w:sz w:val="22"/>
                <w:szCs w:val="22"/>
              </w:rPr>
            </w:pPr>
            <w:r w:rsidRPr="00464924">
              <w:rPr>
                <w:rFonts w:ascii="Calibri" w:hAnsi="Calibri" w:cs="Calibri"/>
                <w:color w:val="000000"/>
                <w:sz w:val="22"/>
                <w:szCs w:val="22"/>
              </w:rPr>
              <w:t xml:space="preserve">Turi būti integruotas NFC skaitytuvas </w:t>
            </w:r>
          </w:p>
        </w:tc>
        <w:tc>
          <w:tcPr>
            <w:tcW w:w="5220" w:type="dxa"/>
            <w:tcBorders>
              <w:top w:val="single" w:sz="4" w:space="0" w:color="auto"/>
              <w:left w:val="single" w:sz="4" w:space="0" w:color="auto"/>
              <w:bottom w:val="single" w:sz="4" w:space="0" w:color="auto"/>
              <w:right w:val="single" w:sz="4" w:space="0" w:color="auto"/>
            </w:tcBorders>
            <w:hideMark/>
          </w:tcPr>
          <w:p w14:paraId="6AED70B8"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7CCB4E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C48514C"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hideMark/>
          </w:tcPr>
          <w:p w14:paraId="0D63C101" w14:textId="72804325" w:rsidR="00FE60BC" w:rsidRDefault="00FE60BC" w:rsidP="00FE60BC">
            <w:pPr>
              <w:rPr>
                <w:rFonts w:ascii="Calibri" w:hAnsi="Calibri" w:cs="Calibri"/>
                <w:color w:val="000000"/>
                <w:sz w:val="22"/>
                <w:szCs w:val="22"/>
              </w:rPr>
            </w:pPr>
            <w:r>
              <w:rPr>
                <w:rFonts w:ascii="Calibri" w:hAnsi="Calibri" w:cs="Calibri"/>
                <w:color w:val="000000"/>
                <w:sz w:val="22"/>
                <w:szCs w:val="22"/>
              </w:rPr>
              <w:t>Belaidės sąsajos</w:t>
            </w:r>
          </w:p>
        </w:tc>
        <w:tc>
          <w:tcPr>
            <w:tcW w:w="6150" w:type="dxa"/>
            <w:tcBorders>
              <w:top w:val="single" w:sz="4" w:space="0" w:color="auto"/>
              <w:left w:val="single" w:sz="4" w:space="0" w:color="auto"/>
              <w:bottom w:val="single" w:sz="4" w:space="0" w:color="auto"/>
              <w:right w:val="single" w:sz="4" w:space="0" w:color="auto"/>
            </w:tcBorders>
            <w:hideMark/>
          </w:tcPr>
          <w:p w14:paraId="46F00886" w14:textId="43628BB6"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integruotas WiFi IEEE 802.11ax (WiFi 6), Bluetooth 5.0</w:t>
            </w:r>
            <w:r>
              <w:t xml:space="preserve"> </w:t>
            </w:r>
            <w:r w:rsidRPr="00464924">
              <w:rPr>
                <w:rFonts w:ascii="Calibri" w:hAnsi="Calibri" w:cs="Calibri"/>
                <w:color w:val="000000"/>
                <w:sz w:val="22"/>
                <w:szCs w:val="22"/>
              </w:rPr>
              <w:t>ar naujesnė</w:t>
            </w:r>
          </w:p>
        </w:tc>
        <w:tc>
          <w:tcPr>
            <w:tcW w:w="5220" w:type="dxa"/>
            <w:tcBorders>
              <w:top w:val="single" w:sz="4" w:space="0" w:color="auto"/>
              <w:left w:val="single" w:sz="4" w:space="0" w:color="auto"/>
              <w:bottom w:val="single" w:sz="4" w:space="0" w:color="auto"/>
              <w:right w:val="single" w:sz="4" w:space="0" w:color="auto"/>
            </w:tcBorders>
            <w:hideMark/>
          </w:tcPr>
          <w:p w14:paraId="0183C943"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E5B1EE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343F5A7"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hideMark/>
          </w:tcPr>
          <w:p w14:paraId="2133EBC6" w14:textId="49EFDF1A" w:rsidR="00FE60BC" w:rsidRDefault="00FE60BC" w:rsidP="00FE60BC">
            <w:pPr>
              <w:rPr>
                <w:rFonts w:ascii="Calibri" w:hAnsi="Calibri" w:cs="Calibri"/>
                <w:color w:val="000000"/>
                <w:sz w:val="22"/>
                <w:szCs w:val="22"/>
              </w:rPr>
            </w:pPr>
            <w:r>
              <w:rPr>
                <w:rFonts w:ascii="Calibri" w:hAnsi="Calibri" w:cs="Calibri"/>
                <w:color w:val="000000"/>
                <w:sz w:val="22"/>
                <w:szCs w:val="22"/>
              </w:rPr>
              <w:t>Operacinė sistema</w:t>
            </w:r>
          </w:p>
        </w:tc>
        <w:tc>
          <w:tcPr>
            <w:tcW w:w="6150" w:type="dxa"/>
            <w:tcBorders>
              <w:top w:val="single" w:sz="4" w:space="0" w:color="auto"/>
              <w:left w:val="single" w:sz="4" w:space="0" w:color="auto"/>
              <w:bottom w:val="single" w:sz="4" w:space="0" w:color="auto"/>
              <w:right w:val="single" w:sz="4" w:space="0" w:color="auto"/>
            </w:tcBorders>
            <w:hideMark/>
          </w:tcPr>
          <w:p w14:paraId="5FE8D82E" w14:textId="7060F4A2" w:rsidR="00FE60BC" w:rsidRDefault="00FE60BC" w:rsidP="00FE60BC">
            <w:pPr>
              <w:rPr>
                <w:rFonts w:ascii="Calibri" w:hAnsi="Calibri" w:cs="Calibri"/>
                <w:color w:val="000000"/>
                <w:sz w:val="22"/>
                <w:szCs w:val="22"/>
              </w:rPr>
            </w:pPr>
            <w:r>
              <w:rPr>
                <w:rFonts w:ascii="Calibri" w:hAnsi="Calibri" w:cs="Calibri"/>
                <w:color w:val="000000"/>
                <w:sz w:val="22"/>
                <w:szCs w:val="22"/>
              </w:rPr>
              <w:t>Google EDLA sertifikuota Android 15 ar naujesnė</w:t>
            </w:r>
          </w:p>
        </w:tc>
        <w:tc>
          <w:tcPr>
            <w:tcW w:w="5220" w:type="dxa"/>
            <w:tcBorders>
              <w:top w:val="single" w:sz="4" w:space="0" w:color="auto"/>
              <w:left w:val="single" w:sz="4" w:space="0" w:color="auto"/>
              <w:bottom w:val="single" w:sz="4" w:space="0" w:color="auto"/>
              <w:right w:val="single" w:sz="4" w:space="0" w:color="auto"/>
            </w:tcBorders>
            <w:hideMark/>
          </w:tcPr>
          <w:p w14:paraId="02BA40F8"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85E6FB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8BDF963"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hideMark/>
          </w:tcPr>
          <w:p w14:paraId="3B15178B" w14:textId="5853D8B4" w:rsidR="00FE60BC" w:rsidRDefault="00FE60BC" w:rsidP="00FE60BC">
            <w:pPr>
              <w:rPr>
                <w:rFonts w:ascii="Calibri" w:hAnsi="Calibri" w:cs="Calibri"/>
                <w:color w:val="000000"/>
                <w:sz w:val="22"/>
                <w:szCs w:val="22"/>
              </w:rPr>
            </w:pPr>
            <w:r>
              <w:rPr>
                <w:rFonts w:ascii="Calibri" w:hAnsi="Calibri" w:cs="Calibri"/>
                <w:color w:val="000000"/>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hideMark/>
          </w:tcPr>
          <w:p w14:paraId="3334FB66" w14:textId="37B5E88F"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 xml:space="preserve">Turi būti ne mažiau kaip </w:t>
            </w:r>
            <w:r w:rsidR="000C022D">
              <w:rPr>
                <w:rFonts w:ascii="Calibri" w:hAnsi="Calibri" w:cs="Calibri"/>
                <w:color w:val="000000"/>
                <w:sz w:val="22"/>
                <w:szCs w:val="22"/>
              </w:rPr>
              <w:t>2</w:t>
            </w:r>
            <w:r w:rsidRPr="00FE60BC">
              <w:rPr>
                <w:rFonts w:ascii="Calibri" w:hAnsi="Calibri" w:cs="Calibri"/>
                <w:color w:val="000000"/>
                <w:sz w:val="22"/>
                <w:szCs w:val="22"/>
              </w:rPr>
              <w:t xml:space="preserve"> x </w:t>
            </w:r>
            <w:r w:rsidR="00B95639">
              <w:rPr>
                <w:rFonts w:ascii="Calibri" w:hAnsi="Calibri" w:cs="Calibri"/>
                <w:color w:val="000000"/>
                <w:sz w:val="22"/>
                <w:szCs w:val="22"/>
              </w:rPr>
              <w:t>20</w:t>
            </w:r>
            <w:r w:rsidRPr="00FE60BC">
              <w:rPr>
                <w:rFonts w:ascii="Calibri" w:hAnsi="Calibri" w:cs="Calibri"/>
                <w:color w:val="000000"/>
                <w:sz w:val="22"/>
                <w:szCs w:val="22"/>
              </w:rPr>
              <w:t xml:space="preserve"> W</w:t>
            </w:r>
          </w:p>
        </w:tc>
        <w:tc>
          <w:tcPr>
            <w:tcW w:w="5220" w:type="dxa"/>
            <w:tcBorders>
              <w:top w:val="single" w:sz="4" w:space="0" w:color="auto"/>
              <w:left w:val="single" w:sz="4" w:space="0" w:color="auto"/>
              <w:bottom w:val="single" w:sz="4" w:space="0" w:color="auto"/>
              <w:right w:val="single" w:sz="4" w:space="0" w:color="auto"/>
            </w:tcBorders>
            <w:hideMark/>
          </w:tcPr>
          <w:p w14:paraId="129D51F9"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52C7D7C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9F15491"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hideMark/>
          </w:tcPr>
          <w:p w14:paraId="5A460D46" w14:textId="1347F9EE" w:rsidR="00FE60BC" w:rsidRDefault="00FE60BC" w:rsidP="00FE60BC">
            <w:pPr>
              <w:rPr>
                <w:rFonts w:ascii="Calibri" w:hAnsi="Calibri" w:cs="Calibri"/>
                <w:color w:val="000000"/>
                <w:sz w:val="22"/>
                <w:szCs w:val="22"/>
              </w:rPr>
            </w:pPr>
            <w:r>
              <w:rPr>
                <w:rFonts w:ascii="Calibri" w:hAnsi="Calibri" w:cs="Calibri"/>
                <w:color w:val="000000"/>
                <w:sz w:val="22"/>
                <w:szCs w:val="22"/>
              </w:rPr>
              <w:t>Programinė įranga</w:t>
            </w:r>
          </w:p>
        </w:tc>
        <w:tc>
          <w:tcPr>
            <w:tcW w:w="6150" w:type="dxa"/>
            <w:tcBorders>
              <w:top w:val="single" w:sz="4" w:space="0" w:color="auto"/>
              <w:left w:val="single" w:sz="4" w:space="0" w:color="auto"/>
              <w:bottom w:val="single" w:sz="4" w:space="0" w:color="auto"/>
              <w:right w:val="single" w:sz="4" w:space="0" w:color="auto"/>
            </w:tcBorders>
            <w:hideMark/>
          </w:tcPr>
          <w:p w14:paraId="4C782506" w14:textId="398B9478" w:rsidR="00FE60BC" w:rsidRDefault="00FE60BC" w:rsidP="00FE60BC">
            <w:pPr>
              <w:rPr>
                <w:rFonts w:ascii="Calibri" w:hAnsi="Calibri" w:cs="Calibri"/>
                <w:color w:val="000000"/>
                <w:sz w:val="22"/>
                <w:szCs w:val="22"/>
              </w:rPr>
            </w:pPr>
            <w:r>
              <w:rPr>
                <w:rFonts w:ascii="Calibri" w:hAnsi="Calibri" w:cs="Calibri"/>
                <w:color w:val="000000"/>
                <w:sz w:val="22"/>
                <w:szCs w:val="22"/>
              </w:rPr>
              <w:t>Visa programinė įranga turi būti lietuvių kalba. Pateikiama su neribotu licencijų skaičiumi ir neribotais nemokamais naujinimais.</w:t>
            </w:r>
          </w:p>
        </w:tc>
        <w:tc>
          <w:tcPr>
            <w:tcW w:w="5220" w:type="dxa"/>
            <w:tcBorders>
              <w:top w:val="single" w:sz="4" w:space="0" w:color="auto"/>
              <w:left w:val="single" w:sz="4" w:space="0" w:color="auto"/>
              <w:bottom w:val="single" w:sz="4" w:space="0" w:color="auto"/>
              <w:right w:val="single" w:sz="4" w:space="0" w:color="auto"/>
            </w:tcBorders>
            <w:hideMark/>
          </w:tcPr>
          <w:p w14:paraId="383134EA"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1444E9C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7AD3D1D"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hideMark/>
          </w:tcPr>
          <w:p w14:paraId="2C0E633E" w14:textId="2E5179F0" w:rsidR="00FE60BC" w:rsidRDefault="00FE60BC" w:rsidP="00FE60BC">
            <w:pPr>
              <w:rPr>
                <w:rFonts w:ascii="Calibri" w:hAnsi="Calibri" w:cs="Calibri"/>
                <w:color w:val="000000"/>
                <w:sz w:val="22"/>
                <w:szCs w:val="22"/>
              </w:rPr>
            </w:pPr>
            <w:r>
              <w:rPr>
                <w:rFonts w:ascii="Calibri" w:hAnsi="Calibri" w:cs="Calibri"/>
                <w:color w:val="000000"/>
                <w:sz w:val="22"/>
                <w:szCs w:val="22"/>
              </w:rPr>
              <w:t>Integracija su programomis</w:t>
            </w:r>
          </w:p>
        </w:tc>
        <w:tc>
          <w:tcPr>
            <w:tcW w:w="6150" w:type="dxa"/>
            <w:tcBorders>
              <w:top w:val="single" w:sz="4" w:space="0" w:color="auto"/>
              <w:left w:val="single" w:sz="4" w:space="0" w:color="auto"/>
              <w:bottom w:val="single" w:sz="4" w:space="0" w:color="auto"/>
              <w:right w:val="single" w:sz="4" w:space="0" w:color="auto"/>
            </w:tcBorders>
            <w:hideMark/>
          </w:tcPr>
          <w:p w14:paraId="3F0215F8" w14:textId="3FE53463"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Turi būti galimybė Microsoft Office programų aplinkose ekrane padarytus pažymėjimus išsaugoti tų programų formatuose. </w:t>
            </w:r>
            <w:r w:rsidRPr="003F5F46">
              <w:rPr>
                <w:rFonts w:ascii="Calibri" w:hAnsi="Calibri" w:cs="Calibri"/>
                <w:color w:val="000000"/>
                <w:sz w:val="22"/>
                <w:szCs w:val="22"/>
              </w:rPr>
              <w:t>Padarius pažymėjimus ant bet kokios programos lango, jį kartu su padarytais pažymėjimais turi būti galima judinti, didinti, mažinti ir visi pažymėjimai turi išlikti.</w:t>
            </w:r>
            <w:r w:rsidR="00B173AE">
              <w:t xml:space="preserve"> </w:t>
            </w:r>
            <w:r w:rsidR="00B173AE" w:rsidRPr="00B173AE">
              <w:rPr>
                <w:rFonts w:ascii="Calibri" w:hAnsi="Calibri" w:cs="Calibri"/>
                <w:color w:val="000000"/>
                <w:sz w:val="22"/>
                <w:szCs w:val="22"/>
              </w:rPr>
              <w:t>Programinė įranga turi palaikyti galimybę rašyti ant visų Windows OS naudojamų programų, neblokuojant galimybės pereiti iš vienos programos į kitą nepašalinus padarytų anotacijų.</w:t>
            </w:r>
          </w:p>
        </w:tc>
        <w:tc>
          <w:tcPr>
            <w:tcW w:w="5220" w:type="dxa"/>
            <w:tcBorders>
              <w:top w:val="single" w:sz="4" w:space="0" w:color="auto"/>
              <w:left w:val="single" w:sz="4" w:space="0" w:color="auto"/>
              <w:bottom w:val="single" w:sz="4" w:space="0" w:color="auto"/>
              <w:right w:val="single" w:sz="4" w:space="0" w:color="auto"/>
            </w:tcBorders>
            <w:hideMark/>
          </w:tcPr>
          <w:p w14:paraId="4E1199C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22A57C9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2C8DDD2"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22</w:t>
            </w:r>
          </w:p>
        </w:tc>
        <w:tc>
          <w:tcPr>
            <w:tcW w:w="3120" w:type="dxa"/>
            <w:tcBorders>
              <w:top w:val="single" w:sz="4" w:space="0" w:color="auto"/>
              <w:left w:val="single" w:sz="4" w:space="0" w:color="auto"/>
              <w:bottom w:val="single" w:sz="4" w:space="0" w:color="auto"/>
              <w:right w:val="single" w:sz="4" w:space="0" w:color="auto"/>
            </w:tcBorders>
            <w:hideMark/>
          </w:tcPr>
          <w:p w14:paraId="5EF27E0E" w14:textId="3CA44806" w:rsidR="00FE60BC" w:rsidRDefault="00FE60BC" w:rsidP="00FE60BC">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hideMark/>
          </w:tcPr>
          <w:p w14:paraId="17DAC4D7" w14:textId="167A6775" w:rsidR="00FE60BC" w:rsidRDefault="00FE60BC" w:rsidP="00FE60BC">
            <w:pPr>
              <w:rPr>
                <w:rFonts w:ascii="Calibri" w:hAnsi="Calibri" w:cs="Calibri"/>
                <w:color w:val="000000"/>
                <w:sz w:val="22"/>
                <w:szCs w:val="22"/>
              </w:rPr>
            </w:pPr>
            <w:r>
              <w:rPr>
                <w:rFonts w:ascii="Calibri" w:hAnsi="Calibri" w:cs="Calibri"/>
                <w:color w:val="000000"/>
                <w:sz w:val="22"/>
                <w:szCs w:val="22"/>
              </w:rPr>
              <w:t>Laikiklis kabinimui ant sienos, bevielis nuotolinio valdymo pultas, n</w:t>
            </w:r>
            <w:r w:rsidRPr="003F5F46">
              <w:rPr>
                <w:rFonts w:ascii="Calibri" w:hAnsi="Calibri" w:cs="Calibri"/>
                <w:color w:val="000000"/>
                <w:sz w:val="22"/>
                <w:szCs w:val="22"/>
              </w:rPr>
              <w:t xml:space="preserve">e mažiau kaip 2 to paties gamintojo bevieliai rašikliai, </w:t>
            </w:r>
            <w:r>
              <w:rPr>
                <w:rFonts w:ascii="Calibri" w:hAnsi="Calibri" w:cs="Calibri"/>
                <w:color w:val="000000"/>
                <w:sz w:val="22"/>
                <w:szCs w:val="22"/>
              </w:rPr>
              <w:t>visi reikalingi jungiamieji laidai ir montavimo medžiagos</w:t>
            </w:r>
          </w:p>
        </w:tc>
        <w:tc>
          <w:tcPr>
            <w:tcW w:w="5220" w:type="dxa"/>
            <w:tcBorders>
              <w:top w:val="single" w:sz="4" w:space="0" w:color="auto"/>
              <w:left w:val="single" w:sz="4" w:space="0" w:color="auto"/>
              <w:bottom w:val="single" w:sz="4" w:space="0" w:color="auto"/>
              <w:right w:val="single" w:sz="4" w:space="0" w:color="auto"/>
            </w:tcBorders>
            <w:hideMark/>
          </w:tcPr>
          <w:p w14:paraId="3EBE393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582EE29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1A8D078"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23</w:t>
            </w:r>
          </w:p>
        </w:tc>
        <w:tc>
          <w:tcPr>
            <w:tcW w:w="3120" w:type="dxa"/>
            <w:tcBorders>
              <w:top w:val="single" w:sz="4" w:space="0" w:color="auto"/>
              <w:left w:val="single" w:sz="4" w:space="0" w:color="auto"/>
              <w:bottom w:val="single" w:sz="4" w:space="0" w:color="auto"/>
              <w:right w:val="single" w:sz="4" w:space="0" w:color="auto"/>
            </w:tcBorders>
            <w:hideMark/>
          </w:tcPr>
          <w:p w14:paraId="045266DC" w14:textId="5279D5CC" w:rsidR="00FE60BC" w:rsidRDefault="00FE60BC" w:rsidP="00FE60BC">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hideMark/>
          </w:tcPr>
          <w:p w14:paraId="6840C289" w14:textId="0DE733BE" w:rsidR="00FE60BC" w:rsidRDefault="00FE60BC" w:rsidP="00FE60BC">
            <w:pPr>
              <w:rPr>
                <w:rFonts w:ascii="Calibri" w:hAnsi="Calibri" w:cs="Calibri"/>
                <w:color w:val="000000"/>
                <w:sz w:val="22"/>
                <w:szCs w:val="22"/>
              </w:rPr>
            </w:pPr>
            <w:r>
              <w:rPr>
                <w:rFonts w:ascii="Calibri" w:hAnsi="Calibri" w:cs="Calibri"/>
                <w:color w:val="000000"/>
                <w:sz w:val="22"/>
                <w:szCs w:val="22"/>
              </w:rPr>
              <w:t>Turi būti sumontuotas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hideMark/>
          </w:tcPr>
          <w:p w14:paraId="1773FFF4"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2EEE456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9B8C355"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24</w:t>
            </w:r>
          </w:p>
        </w:tc>
        <w:tc>
          <w:tcPr>
            <w:tcW w:w="3120" w:type="dxa"/>
            <w:tcBorders>
              <w:top w:val="single" w:sz="4" w:space="0" w:color="auto"/>
              <w:left w:val="single" w:sz="4" w:space="0" w:color="auto"/>
              <w:bottom w:val="single" w:sz="4" w:space="0" w:color="auto"/>
              <w:right w:val="single" w:sz="4" w:space="0" w:color="auto"/>
            </w:tcBorders>
            <w:hideMark/>
          </w:tcPr>
          <w:p w14:paraId="602A57FD" w14:textId="3D46CD1F" w:rsidR="00FE60BC" w:rsidRDefault="00FE60BC" w:rsidP="00FE60BC">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hideMark/>
          </w:tcPr>
          <w:p w14:paraId="537E6305" w14:textId="5DCE53C5"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3 metų garantija įrangai</w:t>
            </w:r>
          </w:p>
        </w:tc>
        <w:tc>
          <w:tcPr>
            <w:tcW w:w="5220" w:type="dxa"/>
            <w:tcBorders>
              <w:top w:val="single" w:sz="4" w:space="0" w:color="auto"/>
              <w:left w:val="single" w:sz="4" w:space="0" w:color="auto"/>
              <w:bottom w:val="single" w:sz="4" w:space="0" w:color="auto"/>
              <w:right w:val="single" w:sz="4" w:space="0" w:color="auto"/>
            </w:tcBorders>
            <w:hideMark/>
          </w:tcPr>
          <w:p w14:paraId="32A9960D"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0908B3C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5E8F0E9"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25</w:t>
            </w:r>
          </w:p>
        </w:tc>
        <w:tc>
          <w:tcPr>
            <w:tcW w:w="3120" w:type="dxa"/>
            <w:tcBorders>
              <w:top w:val="single" w:sz="4" w:space="0" w:color="auto"/>
              <w:left w:val="single" w:sz="4" w:space="0" w:color="auto"/>
              <w:bottom w:val="single" w:sz="4" w:space="0" w:color="auto"/>
              <w:right w:val="single" w:sz="4" w:space="0" w:color="auto"/>
            </w:tcBorders>
            <w:hideMark/>
          </w:tcPr>
          <w:p w14:paraId="546EDD7B" w14:textId="2FCC1CCF" w:rsidR="00FE60BC" w:rsidRDefault="00FE60BC" w:rsidP="00FE60BC">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hideMark/>
          </w:tcPr>
          <w:p w14:paraId="3C33926C" w14:textId="18AA5472" w:rsidR="00FE60BC" w:rsidRDefault="00FE60BC" w:rsidP="00FE60BC">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218511CD"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1CF9279" w14:textId="77777777" w:rsidTr="005C7841">
        <w:trPr>
          <w:trHeight w:val="300"/>
        </w:trPr>
        <w:tc>
          <w:tcPr>
            <w:tcW w:w="900" w:type="dxa"/>
            <w:tcBorders>
              <w:top w:val="single" w:sz="4" w:space="0" w:color="auto"/>
              <w:left w:val="nil"/>
              <w:bottom w:val="nil"/>
              <w:right w:val="nil"/>
            </w:tcBorders>
            <w:vAlign w:val="bottom"/>
            <w:hideMark/>
          </w:tcPr>
          <w:p w14:paraId="2DE585A7" w14:textId="77777777" w:rsidR="00FE60BC" w:rsidRDefault="00FE60BC" w:rsidP="00FE60BC">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59451F86" w14:textId="77777777" w:rsidR="00FE60BC" w:rsidRDefault="00FE60BC" w:rsidP="00FE60BC">
            <w:pPr>
              <w:rPr>
                <w:sz w:val="20"/>
                <w:szCs w:val="20"/>
              </w:rPr>
            </w:pPr>
          </w:p>
        </w:tc>
        <w:tc>
          <w:tcPr>
            <w:tcW w:w="6150" w:type="dxa"/>
            <w:tcBorders>
              <w:top w:val="single" w:sz="4" w:space="0" w:color="auto"/>
              <w:left w:val="nil"/>
              <w:bottom w:val="nil"/>
              <w:right w:val="nil"/>
            </w:tcBorders>
            <w:vAlign w:val="bottom"/>
            <w:hideMark/>
          </w:tcPr>
          <w:p w14:paraId="4BD738F0" w14:textId="77777777" w:rsidR="00FE60BC" w:rsidRDefault="00FE60BC" w:rsidP="00FE60BC">
            <w:pPr>
              <w:rPr>
                <w:sz w:val="20"/>
                <w:szCs w:val="20"/>
              </w:rPr>
            </w:pPr>
          </w:p>
        </w:tc>
        <w:tc>
          <w:tcPr>
            <w:tcW w:w="5220" w:type="dxa"/>
            <w:tcBorders>
              <w:top w:val="single" w:sz="4" w:space="0" w:color="auto"/>
              <w:left w:val="nil"/>
              <w:bottom w:val="nil"/>
              <w:right w:val="nil"/>
            </w:tcBorders>
            <w:vAlign w:val="bottom"/>
            <w:hideMark/>
          </w:tcPr>
          <w:p w14:paraId="1AB02030" w14:textId="77777777" w:rsidR="00FE60BC" w:rsidRDefault="00FE60BC" w:rsidP="00FE60BC">
            <w:pPr>
              <w:rPr>
                <w:sz w:val="20"/>
                <w:szCs w:val="20"/>
              </w:rPr>
            </w:pPr>
          </w:p>
        </w:tc>
      </w:tr>
      <w:tr w:rsidR="00FE60BC" w14:paraId="1B4388E3"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43331F46" w14:textId="3E7DDEF9" w:rsidR="00FE60BC" w:rsidRDefault="00FE60BC" w:rsidP="00FE60BC">
            <w:pPr>
              <w:rPr>
                <w:rFonts w:ascii="Calibri" w:hAnsi="Calibri" w:cs="Calibri"/>
                <w:b/>
                <w:bCs/>
                <w:color w:val="FFFFFF"/>
              </w:rPr>
            </w:pPr>
            <w:r>
              <w:rPr>
                <w:rFonts w:ascii="Calibri" w:hAnsi="Calibri" w:cs="Calibri"/>
                <w:b/>
                <w:bCs/>
                <w:color w:val="FFFFFF"/>
              </w:rPr>
              <w:t>2. 75" LCD interaktyvus ekranas - 2 vnt.</w:t>
            </w:r>
          </w:p>
        </w:tc>
      </w:tr>
      <w:tr w:rsidR="00FE60BC" w14:paraId="0375D098"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08E738BF"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2978A76B"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14BB77E9"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76F3D66B"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FE60BC" w14:paraId="1C3C66B7" w14:textId="77777777" w:rsidTr="005C7841">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59D00526"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1C6269E9"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0685C0BA"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543F5212"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4</w:t>
            </w:r>
          </w:p>
        </w:tc>
      </w:tr>
      <w:tr w:rsidR="00FE60BC" w14:paraId="4EAA2269"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43D3CB7"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4C4F2833" w14:textId="155F0660" w:rsidR="00FE60BC" w:rsidRDefault="00FE60BC" w:rsidP="00FE60BC">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13C5FFB3" w14:textId="61AC68F6" w:rsidR="00FE60BC" w:rsidRDefault="00FE60BC" w:rsidP="00FE60BC">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2DEF415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9B576D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FF6E963"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6E647399" w14:textId="7125C6E3" w:rsidR="00FE60BC" w:rsidRDefault="00FE60BC" w:rsidP="00FE60BC">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1EB39F5B" w14:textId="651A505F"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Lietimui jautrus LCD monitorius </w:t>
            </w:r>
          </w:p>
        </w:tc>
        <w:tc>
          <w:tcPr>
            <w:tcW w:w="5220" w:type="dxa"/>
            <w:tcBorders>
              <w:top w:val="single" w:sz="4" w:space="0" w:color="auto"/>
              <w:left w:val="single" w:sz="4" w:space="0" w:color="auto"/>
              <w:bottom w:val="single" w:sz="4" w:space="0" w:color="auto"/>
              <w:right w:val="single" w:sz="4" w:space="0" w:color="auto"/>
            </w:tcBorders>
            <w:hideMark/>
          </w:tcPr>
          <w:p w14:paraId="6BF539C0"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0A41654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19C9B6E"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70037A76" w14:textId="7C6EC881" w:rsidR="00FE60BC" w:rsidRDefault="00FE60BC" w:rsidP="00FE60BC">
            <w:pPr>
              <w:rPr>
                <w:rFonts w:ascii="Calibri" w:hAnsi="Calibri" w:cs="Calibri"/>
                <w:color w:val="000000"/>
                <w:sz w:val="22"/>
                <w:szCs w:val="22"/>
              </w:rPr>
            </w:pPr>
            <w:r>
              <w:rPr>
                <w:rFonts w:ascii="Calibri" w:hAnsi="Calibri" w:cs="Calibri"/>
                <w:color w:val="000000"/>
                <w:sz w:val="22"/>
                <w:szCs w:val="22"/>
              </w:rPr>
              <w:t>Ekrano įstrižainė</w:t>
            </w:r>
          </w:p>
        </w:tc>
        <w:tc>
          <w:tcPr>
            <w:tcW w:w="6150" w:type="dxa"/>
            <w:tcBorders>
              <w:top w:val="single" w:sz="4" w:space="0" w:color="auto"/>
              <w:left w:val="single" w:sz="4" w:space="0" w:color="auto"/>
              <w:bottom w:val="single" w:sz="4" w:space="0" w:color="auto"/>
              <w:right w:val="single" w:sz="4" w:space="0" w:color="auto"/>
            </w:tcBorders>
            <w:hideMark/>
          </w:tcPr>
          <w:p w14:paraId="507E0737" w14:textId="51C7FBCA"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75"</w:t>
            </w:r>
          </w:p>
        </w:tc>
        <w:tc>
          <w:tcPr>
            <w:tcW w:w="5220" w:type="dxa"/>
            <w:tcBorders>
              <w:top w:val="single" w:sz="4" w:space="0" w:color="auto"/>
              <w:left w:val="single" w:sz="4" w:space="0" w:color="auto"/>
              <w:bottom w:val="single" w:sz="4" w:space="0" w:color="auto"/>
              <w:right w:val="single" w:sz="4" w:space="0" w:color="auto"/>
            </w:tcBorders>
            <w:hideMark/>
          </w:tcPr>
          <w:p w14:paraId="0DE7A213"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5C09ED1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9D64ADB"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hideMark/>
          </w:tcPr>
          <w:p w14:paraId="7D0257AC" w14:textId="7A532FBC" w:rsidR="00FE60BC" w:rsidRDefault="00FE60BC" w:rsidP="00FE60BC">
            <w:pPr>
              <w:rPr>
                <w:rFonts w:ascii="Calibri" w:hAnsi="Calibri" w:cs="Calibri"/>
                <w:color w:val="000000"/>
                <w:sz w:val="22"/>
                <w:szCs w:val="22"/>
              </w:rPr>
            </w:pPr>
            <w:r>
              <w:rPr>
                <w:rFonts w:ascii="Calibri" w:hAnsi="Calibri" w:cs="Calibri"/>
                <w:color w:val="000000"/>
                <w:sz w:val="22"/>
                <w:szCs w:val="22"/>
              </w:rPr>
              <w:t>Ekrano raiška</w:t>
            </w:r>
          </w:p>
        </w:tc>
        <w:tc>
          <w:tcPr>
            <w:tcW w:w="6150" w:type="dxa"/>
            <w:tcBorders>
              <w:top w:val="single" w:sz="4" w:space="0" w:color="auto"/>
              <w:left w:val="single" w:sz="4" w:space="0" w:color="auto"/>
              <w:bottom w:val="single" w:sz="4" w:space="0" w:color="auto"/>
              <w:right w:val="single" w:sz="4" w:space="0" w:color="auto"/>
            </w:tcBorders>
            <w:hideMark/>
          </w:tcPr>
          <w:p w14:paraId="5DEA5074" w14:textId="1C7779A0"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4K UHD (3840×2160) / 60Hz</w:t>
            </w:r>
          </w:p>
        </w:tc>
        <w:tc>
          <w:tcPr>
            <w:tcW w:w="5220" w:type="dxa"/>
            <w:tcBorders>
              <w:top w:val="single" w:sz="4" w:space="0" w:color="auto"/>
              <w:left w:val="single" w:sz="4" w:space="0" w:color="auto"/>
              <w:bottom w:val="single" w:sz="4" w:space="0" w:color="auto"/>
              <w:right w:val="single" w:sz="4" w:space="0" w:color="auto"/>
            </w:tcBorders>
            <w:hideMark/>
          </w:tcPr>
          <w:p w14:paraId="011D4C6F"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DEAD3B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3D8FF4C"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36C6BC2F" w14:textId="3FF9CC17" w:rsidR="00FE60BC" w:rsidRDefault="00FE60BC" w:rsidP="00FE60BC">
            <w:pPr>
              <w:rPr>
                <w:rFonts w:ascii="Calibri" w:hAnsi="Calibri" w:cs="Calibri"/>
                <w:color w:val="000000"/>
                <w:sz w:val="22"/>
                <w:szCs w:val="22"/>
              </w:rPr>
            </w:pPr>
            <w:r>
              <w:rPr>
                <w:rFonts w:ascii="Calibri" w:hAnsi="Calibri" w:cs="Calibri"/>
                <w:color w:val="000000"/>
                <w:sz w:val="22"/>
                <w:szCs w:val="22"/>
              </w:rPr>
              <w:t>Ekrano ryškumas</w:t>
            </w:r>
          </w:p>
        </w:tc>
        <w:tc>
          <w:tcPr>
            <w:tcW w:w="6150" w:type="dxa"/>
            <w:tcBorders>
              <w:top w:val="single" w:sz="4" w:space="0" w:color="auto"/>
              <w:left w:val="single" w:sz="4" w:space="0" w:color="auto"/>
              <w:bottom w:val="single" w:sz="4" w:space="0" w:color="auto"/>
              <w:right w:val="single" w:sz="4" w:space="0" w:color="auto"/>
            </w:tcBorders>
            <w:hideMark/>
          </w:tcPr>
          <w:p w14:paraId="012E2C0C" w14:textId="34AF073A"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400 cd/m²</w:t>
            </w:r>
          </w:p>
        </w:tc>
        <w:tc>
          <w:tcPr>
            <w:tcW w:w="5220" w:type="dxa"/>
            <w:tcBorders>
              <w:top w:val="single" w:sz="4" w:space="0" w:color="auto"/>
              <w:left w:val="single" w:sz="4" w:space="0" w:color="auto"/>
              <w:bottom w:val="single" w:sz="4" w:space="0" w:color="auto"/>
              <w:right w:val="single" w:sz="4" w:space="0" w:color="auto"/>
            </w:tcBorders>
            <w:hideMark/>
          </w:tcPr>
          <w:p w14:paraId="635C7B16"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09F84D1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4C8AE74"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01D980F8" w14:textId="71C8EC51" w:rsidR="00FE60BC" w:rsidRDefault="00FE60BC" w:rsidP="00FE60BC">
            <w:pPr>
              <w:rPr>
                <w:rFonts w:ascii="Calibri" w:hAnsi="Calibri" w:cs="Calibri"/>
                <w:color w:val="000000"/>
                <w:sz w:val="22"/>
                <w:szCs w:val="22"/>
              </w:rPr>
            </w:pPr>
            <w:r w:rsidRPr="00837B3B">
              <w:rPr>
                <w:rFonts w:asciiTheme="minorHAnsi" w:hAnsiTheme="minorHAnsi" w:cstheme="minorHAnsi"/>
                <w:sz w:val="22"/>
                <w:szCs w:val="22"/>
              </w:rPr>
              <w:t>Aplinkos apšviestumo daviklis</w:t>
            </w:r>
          </w:p>
        </w:tc>
        <w:tc>
          <w:tcPr>
            <w:tcW w:w="6150" w:type="dxa"/>
            <w:tcBorders>
              <w:top w:val="single" w:sz="4" w:space="0" w:color="auto"/>
              <w:left w:val="single" w:sz="4" w:space="0" w:color="auto"/>
              <w:bottom w:val="single" w:sz="4" w:space="0" w:color="auto"/>
              <w:right w:val="single" w:sz="4" w:space="0" w:color="auto"/>
            </w:tcBorders>
            <w:hideMark/>
          </w:tcPr>
          <w:p w14:paraId="103561FE" w14:textId="6C4B59B4" w:rsidR="00FE60BC" w:rsidRDefault="00FE60BC" w:rsidP="00FE60BC">
            <w:pPr>
              <w:rPr>
                <w:rFonts w:ascii="Calibri" w:hAnsi="Calibri" w:cs="Calibri"/>
                <w:color w:val="000000"/>
                <w:sz w:val="22"/>
                <w:szCs w:val="22"/>
              </w:rPr>
            </w:pPr>
            <w:r w:rsidRPr="00837B3B">
              <w:rPr>
                <w:rFonts w:asciiTheme="minorHAnsi" w:hAnsiTheme="minorHAnsi" w:cstheme="minorHAnsi"/>
                <w:sz w:val="22"/>
                <w:szCs w:val="22"/>
              </w:rPr>
              <w:t>Turi būti integruotas daviklis, automatiškai reguliuojantis ekrano šviesumą pagal patalpos apšvietimo lygį.</w:t>
            </w:r>
          </w:p>
        </w:tc>
        <w:tc>
          <w:tcPr>
            <w:tcW w:w="5220" w:type="dxa"/>
            <w:tcBorders>
              <w:top w:val="single" w:sz="4" w:space="0" w:color="auto"/>
              <w:left w:val="single" w:sz="4" w:space="0" w:color="auto"/>
              <w:bottom w:val="single" w:sz="4" w:space="0" w:color="auto"/>
              <w:right w:val="single" w:sz="4" w:space="0" w:color="auto"/>
            </w:tcBorders>
            <w:hideMark/>
          </w:tcPr>
          <w:p w14:paraId="6AFD141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710D67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5B113CA"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lastRenderedPageBreak/>
              <w:t>7</w:t>
            </w:r>
          </w:p>
        </w:tc>
        <w:tc>
          <w:tcPr>
            <w:tcW w:w="3120" w:type="dxa"/>
            <w:tcBorders>
              <w:top w:val="single" w:sz="4" w:space="0" w:color="auto"/>
              <w:left w:val="single" w:sz="4" w:space="0" w:color="auto"/>
              <w:bottom w:val="single" w:sz="4" w:space="0" w:color="auto"/>
              <w:right w:val="single" w:sz="4" w:space="0" w:color="auto"/>
            </w:tcBorders>
            <w:hideMark/>
          </w:tcPr>
          <w:p w14:paraId="4550EFF8" w14:textId="73667274" w:rsidR="00FE60BC" w:rsidRDefault="00FE60BC" w:rsidP="00FE60BC">
            <w:pPr>
              <w:rPr>
                <w:rFonts w:ascii="Calibri" w:hAnsi="Calibri" w:cs="Calibri"/>
                <w:color w:val="000000"/>
                <w:sz w:val="22"/>
                <w:szCs w:val="22"/>
              </w:rPr>
            </w:pPr>
            <w:r>
              <w:rPr>
                <w:rFonts w:ascii="Calibri" w:hAnsi="Calibri" w:cs="Calibri"/>
                <w:color w:val="000000"/>
                <w:sz w:val="22"/>
                <w:szCs w:val="22"/>
              </w:rPr>
              <w:t>Vidinė duomenų laikmena</w:t>
            </w:r>
          </w:p>
        </w:tc>
        <w:tc>
          <w:tcPr>
            <w:tcW w:w="6150" w:type="dxa"/>
            <w:tcBorders>
              <w:top w:val="single" w:sz="4" w:space="0" w:color="auto"/>
              <w:left w:val="single" w:sz="4" w:space="0" w:color="auto"/>
              <w:bottom w:val="single" w:sz="4" w:space="0" w:color="auto"/>
              <w:right w:val="single" w:sz="4" w:space="0" w:color="auto"/>
            </w:tcBorders>
            <w:hideMark/>
          </w:tcPr>
          <w:p w14:paraId="4D12D0CA" w14:textId="40945CF5"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operatyviosios 8 GB, pastoviosios 64 GB</w:t>
            </w:r>
          </w:p>
        </w:tc>
        <w:tc>
          <w:tcPr>
            <w:tcW w:w="5220" w:type="dxa"/>
            <w:tcBorders>
              <w:top w:val="single" w:sz="4" w:space="0" w:color="auto"/>
              <w:left w:val="single" w:sz="4" w:space="0" w:color="auto"/>
              <w:bottom w:val="single" w:sz="4" w:space="0" w:color="auto"/>
              <w:right w:val="single" w:sz="4" w:space="0" w:color="auto"/>
            </w:tcBorders>
            <w:hideMark/>
          </w:tcPr>
          <w:p w14:paraId="65E0AB19"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04A2C5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C0175A4"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3F0AF490" w14:textId="39584C3C" w:rsidR="00FE60BC" w:rsidRDefault="00FE60BC" w:rsidP="00FE60BC">
            <w:pPr>
              <w:rPr>
                <w:rFonts w:ascii="Calibri" w:hAnsi="Calibri" w:cs="Calibri"/>
                <w:color w:val="000000"/>
                <w:sz w:val="22"/>
                <w:szCs w:val="22"/>
              </w:rPr>
            </w:pPr>
            <w:r>
              <w:rPr>
                <w:rFonts w:ascii="Calibri" w:hAnsi="Calibri" w:cs="Calibri"/>
                <w:color w:val="000000"/>
                <w:sz w:val="22"/>
                <w:szCs w:val="22"/>
              </w:rPr>
              <w:t>Lietimų skaičius</w:t>
            </w:r>
          </w:p>
        </w:tc>
        <w:tc>
          <w:tcPr>
            <w:tcW w:w="6150" w:type="dxa"/>
            <w:tcBorders>
              <w:top w:val="single" w:sz="4" w:space="0" w:color="auto"/>
              <w:left w:val="single" w:sz="4" w:space="0" w:color="auto"/>
              <w:bottom w:val="single" w:sz="4" w:space="0" w:color="auto"/>
              <w:right w:val="single" w:sz="4" w:space="0" w:color="auto"/>
            </w:tcBorders>
            <w:hideMark/>
          </w:tcPr>
          <w:p w14:paraId="225505F1" w14:textId="7EF39F27"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Ne mažiau kaip 20 vienalaikių prisilietimų taškų Windows ir </w:t>
            </w:r>
            <w:proofErr w:type="spellStart"/>
            <w:r w:rsidR="005C7841">
              <w:rPr>
                <w:rFonts w:ascii="Calibri" w:hAnsi="Calibri" w:cs="Calibri"/>
                <w:color w:val="000000"/>
                <w:sz w:val="22"/>
                <w:szCs w:val="22"/>
              </w:rPr>
              <w:t>m</w:t>
            </w:r>
            <w:r>
              <w:rPr>
                <w:rFonts w:ascii="Calibri" w:hAnsi="Calibri" w:cs="Calibri"/>
                <w:color w:val="000000"/>
                <w:sz w:val="22"/>
                <w:szCs w:val="22"/>
              </w:rPr>
              <w:t>acOS</w:t>
            </w:r>
            <w:proofErr w:type="spellEnd"/>
            <w:r>
              <w:rPr>
                <w:rFonts w:ascii="Calibri" w:hAnsi="Calibri" w:cs="Calibri"/>
                <w:color w:val="000000"/>
                <w:sz w:val="22"/>
                <w:szCs w:val="22"/>
              </w:rPr>
              <w:t xml:space="preserve"> aplinkose</w:t>
            </w:r>
          </w:p>
        </w:tc>
        <w:tc>
          <w:tcPr>
            <w:tcW w:w="5220" w:type="dxa"/>
            <w:tcBorders>
              <w:top w:val="single" w:sz="4" w:space="0" w:color="auto"/>
              <w:left w:val="single" w:sz="4" w:space="0" w:color="auto"/>
              <w:bottom w:val="single" w:sz="4" w:space="0" w:color="auto"/>
              <w:right w:val="single" w:sz="4" w:space="0" w:color="auto"/>
            </w:tcBorders>
            <w:hideMark/>
          </w:tcPr>
          <w:p w14:paraId="32D1A8EC"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309992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892FD50"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2A0CB065" w14:textId="29CCCE78" w:rsidR="00FE60BC" w:rsidRDefault="00FE60BC" w:rsidP="00FE60BC">
            <w:pPr>
              <w:rPr>
                <w:rFonts w:ascii="Calibri" w:hAnsi="Calibri" w:cs="Calibri"/>
                <w:color w:val="000000"/>
                <w:sz w:val="22"/>
                <w:szCs w:val="22"/>
              </w:rPr>
            </w:pPr>
            <w:r>
              <w:rPr>
                <w:rFonts w:ascii="Calibri" w:hAnsi="Calibri" w:cs="Calibri"/>
                <w:color w:val="000000"/>
                <w:sz w:val="22"/>
                <w:szCs w:val="22"/>
              </w:rPr>
              <w:t>Valdymas</w:t>
            </w:r>
          </w:p>
        </w:tc>
        <w:tc>
          <w:tcPr>
            <w:tcW w:w="6150" w:type="dxa"/>
            <w:tcBorders>
              <w:top w:val="single" w:sz="4" w:space="0" w:color="auto"/>
              <w:left w:val="single" w:sz="4" w:space="0" w:color="auto"/>
              <w:bottom w:val="single" w:sz="4" w:space="0" w:color="auto"/>
              <w:right w:val="single" w:sz="4" w:space="0" w:color="auto"/>
            </w:tcBorders>
            <w:hideMark/>
          </w:tcPr>
          <w:p w14:paraId="43D7CD5C" w14:textId="3E9E06CE" w:rsidR="00FE60BC" w:rsidRDefault="00B95639" w:rsidP="00FE60BC">
            <w:pPr>
              <w:rPr>
                <w:rFonts w:ascii="Calibri" w:hAnsi="Calibri" w:cs="Calibri"/>
                <w:color w:val="000000"/>
                <w:sz w:val="22"/>
                <w:szCs w:val="22"/>
              </w:rPr>
            </w:pPr>
            <w:r w:rsidRPr="00B95639">
              <w:rPr>
                <w:rFonts w:ascii="Calibri" w:hAnsi="Calibri" w:cs="Calibri"/>
                <w:color w:val="000000"/>
                <w:sz w:val="22"/>
                <w:szCs w:val="22"/>
              </w:rPr>
              <w:t xml:space="preserve">Windows ir </w:t>
            </w:r>
            <w:proofErr w:type="spellStart"/>
            <w:r w:rsidRPr="00B95639">
              <w:rPr>
                <w:rFonts w:ascii="Calibri" w:hAnsi="Calibri" w:cs="Calibri"/>
                <w:color w:val="000000"/>
                <w:sz w:val="22"/>
                <w:szCs w:val="22"/>
              </w:rPr>
              <w:t>macOS</w:t>
            </w:r>
            <w:proofErr w:type="spellEnd"/>
            <w:r w:rsidRPr="00B95639">
              <w:rPr>
                <w:rFonts w:ascii="Calibri" w:hAnsi="Calibri" w:cs="Calibri"/>
                <w:color w:val="000000"/>
                <w:sz w:val="22"/>
                <w:szCs w:val="22"/>
              </w:rPr>
              <w:t xml:space="preserve"> aplinkose, visose programose turi būti automatiškai (be papildomų pasirinkimų iš parinkčių juostos) atpažįstamos rašiklių rašymo, valdymo pirštu ir trynimo delnu funkcijos. Turi būti galima vienu metu rašyti rašikliu, valdyti pirštu ir trinti delnu.</w:t>
            </w:r>
          </w:p>
        </w:tc>
        <w:tc>
          <w:tcPr>
            <w:tcW w:w="5220" w:type="dxa"/>
            <w:tcBorders>
              <w:top w:val="single" w:sz="4" w:space="0" w:color="auto"/>
              <w:left w:val="single" w:sz="4" w:space="0" w:color="auto"/>
              <w:bottom w:val="single" w:sz="4" w:space="0" w:color="auto"/>
              <w:right w:val="single" w:sz="4" w:space="0" w:color="auto"/>
            </w:tcBorders>
            <w:hideMark/>
          </w:tcPr>
          <w:p w14:paraId="48EE24E1"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1F2B8C8E"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244C5E8"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hideMark/>
          </w:tcPr>
          <w:p w14:paraId="3369283A" w14:textId="3632B3A1" w:rsidR="00FE60BC" w:rsidRDefault="00FE60BC" w:rsidP="00FE60BC">
            <w:pPr>
              <w:rPr>
                <w:rFonts w:ascii="Calibri" w:hAnsi="Calibri" w:cs="Calibri"/>
                <w:color w:val="000000"/>
                <w:sz w:val="22"/>
                <w:szCs w:val="22"/>
              </w:rPr>
            </w:pPr>
            <w:r>
              <w:rPr>
                <w:rFonts w:ascii="Calibri" w:hAnsi="Calibri" w:cs="Calibri"/>
                <w:color w:val="000000"/>
                <w:sz w:val="22"/>
                <w:szCs w:val="22"/>
              </w:rPr>
              <w:t>Integruota balta lenta</w:t>
            </w:r>
          </w:p>
        </w:tc>
        <w:tc>
          <w:tcPr>
            <w:tcW w:w="6150" w:type="dxa"/>
            <w:tcBorders>
              <w:top w:val="single" w:sz="4" w:space="0" w:color="auto"/>
              <w:left w:val="single" w:sz="4" w:space="0" w:color="auto"/>
              <w:bottom w:val="single" w:sz="4" w:space="0" w:color="auto"/>
              <w:right w:val="single" w:sz="4" w:space="0" w:color="auto"/>
            </w:tcBorders>
            <w:hideMark/>
          </w:tcPr>
          <w:p w14:paraId="643915D4" w14:textId="7B523F70" w:rsidR="00FE60BC" w:rsidRDefault="00FE60BC" w:rsidP="00FE60BC">
            <w:pPr>
              <w:rPr>
                <w:rFonts w:ascii="Calibri" w:hAnsi="Calibri" w:cs="Calibri"/>
                <w:color w:val="000000"/>
                <w:sz w:val="22"/>
                <w:szCs w:val="22"/>
              </w:rPr>
            </w:pPr>
            <w:r>
              <w:rPr>
                <w:rFonts w:ascii="Calibri" w:hAnsi="Calibri" w:cs="Calibri"/>
                <w:color w:val="000000"/>
                <w:sz w:val="22"/>
                <w:szCs w:val="22"/>
              </w:rPr>
              <w:t>Turi būti integruota Baltos lentos (</w:t>
            </w:r>
            <w:proofErr w:type="spellStart"/>
            <w:r>
              <w:rPr>
                <w:rFonts w:ascii="Calibri" w:hAnsi="Calibri" w:cs="Calibri"/>
                <w:color w:val="000000"/>
                <w:sz w:val="22"/>
                <w:szCs w:val="22"/>
              </w:rPr>
              <w:t>Whiteboard</w:t>
            </w:r>
            <w:proofErr w:type="spellEnd"/>
            <w:r>
              <w:rPr>
                <w:rFonts w:ascii="Calibri" w:hAnsi="Calibri" w:cs="Calibri"/>
                <w:color w:val="000000"/>
                <w:sz w:val="22"/>
                <w:szCs w:val="22"/>
              </w:rPr>
              <w:t>) programa su galimybe išsiųsti failus el. paštu tiesiogiai iš programos</w:t>
            </w:r>
          </w:p>
        </w:tc>
        <w:tc>
          <w:tcPr>
            <w:tcW w:w="5220" w:type="dxa"/>
            <w:tcBorders>
              <w:top w:val="single" w:sz="4" w:space="0" w:color="auto"/>
              <w:left w:val="single" w:sz="4" w:space="0" w:color="auto"/>
              <w:bottom w:val="single" w:sz="4" w:space="0" w:color="auto"/>
              <w:right w:val="single" w:sz="4" w:space="0" w:color="auto"/>
            </w:tcBorders>
            <w:hideMark/>
          </w:tcPr>
          <w:p w14:paraId="7D07614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457F98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4BBDA0F"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hideMark/>
          </w:tcPr>
          <w:p w14:paraId="15A94D50" w14:textId="6C99493A" w:rsidR="00FE60BC" w:rsidRDefault="00FE60BC" w:rsidP="00FE60BC">
            <w:pPr>
              <w:rPr>
                <w:rFonts w:ascii="Calibri" w:hAnsi="Calibri" w:cs="Calibri"/>
                <w:color w:val="000000"/>
                <w:sz w:val="22"/>
                <w:szCs w:val="22"/>
              </w:rPr>
            </w:pPr>
            <w:r>
              <w:rPr>
                <w:rFonts w:ascii="Calibri" w:hAnsi="Calibri" w:cs="Calibri"/>
                <w:color w:val="000000"/>
                <w:sz w:val="22"/>
                <w:szCs w:val="22"/>
              </w:rPr>
              <w:t>Anotacijų funkcija</w:t>
            </w:r>
          </w:p>
        </w:tc>
        <w:tc>
          <w:tcPr>
            <w:tcW w:w="6150" w:type="dxa"/>
            <w:tcBorders>
              <w:top w:val="single" w:sz="4" w:space="0" w:color="auto"/>
              <w:left w:val="single" w:sz="4" w:space="0" w:color="auto"/>
              <w:bottom w:val="single" w:sz="4" w:space="0" w:color="auto"/>
              <w:right w:val="single" w:sz="4" w:space="0" w:color="auto"/>
            </w:tcBorders>
            <w:hideMark/>
          </w:tcPr>
          <w:p w14:paraId="1B07C411" w14:textId="0E5EA5B3" w:rsidR="00FE60BC" w:rsidRDefault="00FE60BC" w:rsidP="00FE60BC">
            <w:pPr>
              <w:rPr>
                <w:rFonts w:ascii="Calibri" w:hAnsi="Calibri" w:cs="Calibri"/>
                <w:color w:val="000000"/>
                <w:sz w:val="22"/>
                <w:szCs w:val="22"/>
              </w:rPr>
            </w:pPr>
            <w:r w:rsidRPr="00837B3B">
              <w:rPr>
                <w:rFonts w:ascii="Calibri" w:hAnsi="Calibri" w:cs="Calibri"/>
                <w:color w:val="000000"/>
                <w:sz w:val="22"/>
                <w:szCs w:val="22"/>
              </w:rPr>
              <w:t xml:space="preserve">Turi būti galima daryti anotacijas ant Microsoft </w:t>
            </w:r>
            <w:proofErr w:type="spellStart"/>
            <w:r w:rsidRPr="00837B3B">
              <w:rPr>
                <w:rFonts w:ascii="Calibri" w:hAnsi="Calibri" w:cs="Calibri"/>
                <w:color w:val="000000"/>
                <w:sz w:val="22"/>
                <w:szCs w:val="22"/>
              </w:rPr>
              <w:t>Teams</w:t>
            </w:r>
            <w:proofErr w:type="spellEnd"/>
            <w:r w:rsidRPr="00837B3B">
              <w:rPr>
                <w:rFonts w:ascii="Calibri" w:hAnsi="Calibri" w:cs="Calibri"/>
                <w:color w:val="000000"/>
                <w:sz w:val="22"/>
                <w:szCs w:val="22"/>
              </w:rPr>
              <w:t xml:space="preserve"> ir </w:t>
            </w:r>
            <w:proofErr w:type="spellStart"/>
            <w:r w:rsidRPr="00837B3B">
              <w:rPr>
                <w:rFonts w:ascii="Calibri" w:hAnsi="Calibri" w:cs="Calibri"/>
                <w:color w:val="000000"/>
                <w:sz w:val="22"/>
                <w:szCs w:val="22"/>
              </w:rPr>
              <w:t>Zoom</w:t>
            </w:r>
            <w:proofErr w:type="spellEnd"/>
            <w:r w:rsidRPr="00837B3B">
              <w:rPr>
                <w:rFonts w:ascii="Calibri" w:hAnsi="Calibri" w:cs="Calibri"/>
                <w:color w:val="000000"/>
                <w:sz w:val="22"/>
                <w:szCs w:val="22"/>
              </w:rPr>
              <w:t xml:space="preserve"> programinės įrangos langų</w:t>
            </w:r>
            <w:r>
              <w:rPr>
                <w:rFonts w:ascii="Calibri" w:hAnsi="Calibri" w:cs="Calibri"/>
                <w:color w:val="000000"/>
                <w:sz w:val="22"/>
                <w:szCs w:val="22"/>
              </w:rPr>
              <w:t>,</w:t>
            </w:r>
            <w:r w:rsidRPr="00837B3B">
              <w:rPr>
                <w:rFonts w:ascii="Calibri" w:hAnsi="Calibri" w:cs="Calibri"/>
                <w:color w:val="000000"/>
                <w:sz w:val="22"/>
                <w:szCs w:val="22"/>
              </w:rPr>
              <w:t xml:space="preserve"> neužblokuojant šių programų valdymo panelių mygtukų. Turi būti galima dalintis vaizdu į </w:t>
            </w:r>
            <w:proofErr w:type="spellStart"/>
            <w:r w:rsidRPr="00837B3B">
              <w:rPr>
                <w:rFonts w:ascii="Calibri" w:hAnsi="Calibri" w:cs="Calibri"/>
                <w:color w:val="000000"/>
                <w:sz w:val="22"/>
                <w:szCs w:val="22"/>
              </w:rPr>
              <w:t>Zoom</w:t>
            </w:r>
            <w:proofErr w:type="spellEnd"/>
            <w:r w:rsidRPr="00837B3B">
              <w:rPr>
                <w:rFonts w:ascii="Calibri" w:hAnsi="Calibri" w:cs="Calibri"/>
                <w:color w:val="000000"/>
                <w:sz w:val="22"/>
                <w:szCs w:val="22"/>
              </w:rPr>
              <w:t xml:space="preserve"> ir </w:t>
            </w:r>
            <w:proofErr w:type="spellStart"/>
            <w:r w:rsidRPr="00837B3B">
              <w:rPr>
                <w:rFonts w:ascii="Calibri" w:hAnsi="Calibri" w:cs="Calibri"/>
                <w:color w:val="000000"/>
                <w:sz w:val="22"/>
                <w:szCs w:val="22"/>
              </w:rPr>
              <w:t>Teams</w:t>
            </w:r>
            <w:proofErr w:type="spellEnd"/>
            <w:r w:rsidRPr="00837B3B">
              <w:rPr>
                <w:rFonts w:ascii="Calibri" w:hAnsi="Calibri" w:cs="Calibri"/>
                <w:color w:val="000000"/>
                <w:sz w:val="22"/>
                <w:szCs w:val="22"/>
              </w:rPr>
              <w:t>, visi pažymėjimai ekrane turi būti matomi realiu laiku nutolusiems dalyviams.</w:t>
            </w:r>
            <w:r w:rsidRPr="00837B3B">
              <w:rPr>
                <w:rFonts w:ascii="Calibri" w:hAnsi="Calibri" w:cs="Calibri"/>
                <w:color w:val="000000"/>
                <w:sz w:val="22"/>
                <w:szCs w:val="22"/>
              </w:rPr>
              <w:tab/>
            </w:r>
          </w:p>
        </w:tc>
        <w:tc>
          <w:tcPr>
            <w:tcW w:w="5220" w:type="dxa"/>
            <w:tcBorders>
              <w:top w:val="single" w:sz="4" w:space="0" w:color="auto"/>
              <w:left w:val="single" w:sz="4" w:space="0" w:color="auto"/>
              <w:bottom w:val="single" w:sz="4" w:space="0" w:color="auto"/>
              <w:right w:val="single" w:sz="4" w:space="0" w:color="auto"/>
            </w:tcBorders>
            <w:hideMark/>
          </w:tcPr>
          <w:p w14:paraId="13F97707"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198FCA8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E0C4314"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hideMark/>
          </w:tcPr>
          <w:p w14:paraId="57760EFC" w14:textId="1783986E" w:rsidR="00FE60BC" w:rsidRDefault="00FE60BC" w:rsidP="00FE60BC">
            <w:pPr>
              <w:rPr>
                <w:rFonts w:ascii="Calibri" w:hAnsi="Calibri" w:cs="Calibri"/>
                <w:color w:val="000000"/>
                <w:sz w:val="22"/>
                <w:szCs w:val="22"/>
              </w:rPr>
            </w:pPr>
            <w:r>
              <w:rPr>
                <w:rFonts w:ascii="Calibri" w:hAnsi="Calibri" w:cs="Calibri"/>
                <w:color w:val="000000"/>
                <w:sz w:val="22"/>
                <w:szCs w:val="22"/>
              </w:rPr>
              <w:t>Belaidis ekrano perdavimas</w:t>
            </w:r>
          </w:p>
        </w:tc>
        <w:tc>
          <w:tcPr>
            <w:tcW w:w="6150" w:type="dxa"/>
            <w:tcBorders>
              <w:top w:val="single" w:sz="4" w:space="0" w:color="auto"/>
              <w:left w:val="single" w:sz="4" w:space="0" w:color="auto"/>
              <w:bottom w:val="single" w:sz="4" w:space="0" w:color="auto"/>
              <w:right w:val="single" w:sz="4" w:space="0" w:color="auto"/>
            </w:tcBorders>
            <w:hideMark/>
          </w:tcPr>
          <w:p w14:paraId="6729C6A4" w14:textId="29237166" w:rsidR="00FE60BC" w:rsidRDefault="00FE60BC" w:rsidP="00FE60BC">
            <w:pPr>
              <w:rPr>
                <w:rFonts w:ascii="Calibri" w:hAnsi="Calibri" w:cs="Calibri"/>
                <w:color w:val="000000"/>
                <w:sz w:val="22"/>
                <w:szCs w:val="22"/>
              </w:rPr>
            </w:pPr>
            <w:r>
              <w:rPr>
                <w:rFonts w:ascii="Calibri" w:hAnsi="Calibri" w:cs="Calibri"/>
                <w:color w:val="000000"/>
                <w:sz w:val="22"/>
                <w:szCs w:val="22"/>
              </w:rPr>
              <w:t>Turi būti integruota galimybė bevieliu būdu perduoti vaizdo ir garso signalą iš įrenginiu su Android, iOS, Windows</w:t>
            </w:r>
            <w:r w:rsidR="005C7841">
              <w:rPr>
                <w:rFonts w:ascii="Calibri" w:hAnsi="Calibri" w:cs="Calibri"/>
                <w:color w:val="000000"/>
                <w:sz w:val="22"/>
                <w:szCs w:val="22"/>
              </w:rPr>
              <w:t xml:space="preserve"> ir </w:t>
            </w:r>
            <w:proofErr w:type="spellStart"/>
            <w:r w:rsidR="005C7841">
              <w:rPr>
                <w:rFonts w:ascii="Calibri" w:hAnsi="Calibri" w:cs="Calibri"/>
                <w:color w:val="000000"/>
                <w:sz w:val="22"/>
                <w:szCs w:val="22"/>
              </w:rPr>
              <w:t>macOS</w:t>
            </w:r>
            <w:proofErr w:type="spellEnd"/>
          </w:p>
        </w:tc>
        <w:tc>
          <w:tcPr>
            <w:tcW w:w="5220" w:type="dxa"/>
            <w:tcBorders>
              <w:top w:val="single" w:sz="4" w:space="0" w:color="auto"/>
              <w:left w:val="single" w:sz="4" w:space="0" w:color="auto"/>
              <w:bottom w:val="single" w:sz="4" w:space="0" w:color="auto"/>
              <w:right w:val="single" w:sz="4" w:space="0" w:color="auto"/>
            </w:tcBorders>
            <w:hideMark/>
          </w:tcPr>
          <w:p w14:paraId="48B66D66"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15F40AC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C5898A5"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hideMark/>
          </w:tcPr>
          <w:p w14:paraId="2DE4CD5B" w14:textId="02124E7D"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Vaizdo ir garso signalų įvestys</w:t>
            </w:r>
          </w:p>
        </w:tc>
        <w:tc>
          <w:tcPr>
            <w:tcW w:w="6150" w:type="dxa"/>
            <w:tcBorders>
              <w:top w:val="single" w:sz="4" w:space="0" w:color="auto"/>
              <w:left w:val="single" w:sz="4" w:space="0" w:color="auto"/>
              <w:bottom w:val="single" w:sz="4" w:space="0" w:color="auto"/>
              <w:right w:val="single" w:sz="4" w:space="0" w:color="auto"/>
            </w:tcBorders>
            <w:hideMark/>
          </w:tcPr>
          <w:p w14:paraId="3DA6E69D" w14:textId="2D645695" w:rsidR="00FE60BC" w:rsidRDefault="00FE60BC">
            <w:pPr>
              <w:rPr>
                <w:rFonts w:ascii="Calibri" w:hAnsi="Calibri" w:cs="Calibri"/>
                <w:color w:val="000000"/>
                <w:sz w:val="22"/>
                <w:szCs w:val="22"/>
              </w:rPr>
            </w:pPr>
            <w:r>
              <w:rPr>
                <w:rFonts w:ascii="Calibri" w:hAnsi="Calibri" w:cs="Calibri"/>
                <w:color w:val="000000"/>
                <w:sz w:val="22"/>
                <w:szCs w:val="22"/>
              </w:rPr>
              <w:t xml:space="preserve">Ne mažiau kaip 2 x HDMI 2.0, 2 x USB-C </w:t>
            </w:r>
            <w:r w:rsidRPr="00464924">
              <w:rPr>
                <w:rFonts w:ascii="Calibri" w:hAnsi="Calibri" w:cs="Calibri"/>
                <w:color w:val="000000"/>
                <w:sz w:val="22"/>
                <w:szCs w:val="22"/>
              </w:rPr>
              <w:t xml:space="preserve">3.2 </w:t>
            </w:r>
            <w:r>
              <w:rPr>
                <w:rFonts w:ascii="Calibri" w:hAnsi="Calibri" w:cs="Calibri"/>
                <w:color w:val="000000"/>
                <w:sz w:val="22"/>
                <w:szCs w:val="22"/>
              </w:rPr>
              <w:t>(t</w:t>
            </w:r>
            <w:r w:rsidRPr="00464924">
              <w:rPr>
                <w:rFonts w:ascii="Calibri" w:hAnsi="Calibri" w:cs="Calibri"/>
                <w:color w:val="000000"/>
                <w:sz w:val="22"/>
                <w:szCs w:val="22"/>
              </w:rPr>
              <w:t xml:space="preserve">uri būti </w:t>
            </w:r>
            <w:r>
              <w:rPr>
                <w:rFonts w:ascii="Calibri" w:hAnsi="Calibri" w:cs="Calibri"/>
                <w:color w:val="000000"/>
                <w:sz w:val="22"/>
                <w:szCs w:val="22"/>
              </w:rPr>
              <w:t xml:space="preserve">palaikomas </w:t>
            </w:r>
            <w:r w:rsidR="00420F2A">
              <w:rPr>
                <w:rFonts w:ascii="Calibri" w:hAnsi="Calibri" w:cs="Calibri"/>
                <w:color w:val="000000"/>
                <w:sz w:val="22"/>
                <w:szCs w:val="22"/>
              </w:rPr>
              <w:t>periferinio</w:t>
            </w:r>
            <w:r>
              <w:rPr>
                <w:rFonts w:ascii="Calibri" w:hAnsi="Calibri" w:cs="Calibri"/>
                <w:color w:val="000000"/>
                <w:sz w:val="22"/>
                <w:szCs w:val="22"/>
              </w:rPr>
              <w:t xml:space="preserve"> įrenginio krovimas)</w:t>
            </w:r>
          </w:p>
        </w:tc>
        <w:tc>
          <w:tcPr>
            <w:tcW w:w="5220" w:type="dxa"/>
            <w:tcBorders>
              <w:top w:val="single" w:sz="4" w:space="0" w:color="auto"/>
              <w:left w:val="single" w:sz="4" w:space="0" w:color="auto"/>
              <w:bottom w:val="single" w:sz="4" w:space="0" w:color="auto"/>
              <w:right w:val="single" w:sz="4" w:space="0" w:color="auto"/>
            </w:tcBorders>
            <w:hideMark/>
          </w:tcPr>
          <w:p w14:paraId="46E9E49C"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70686F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E4DCFBA"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hideMark/>
          </w:tcPr>
          <w:p w14:paraId="1A26FA33" w14:textId="73762612"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 xml:space="preserve">Vaizdo ir garso signalų </w:t>
            </w:r>
            <w:r>
              <w:rPr>
                <w:rFonts w:ascii="Calibri" w:hAnsi="Calibri" w:cs="Calibri"/>
                <w:color w:val="000000"/>
                <w:sz w:val="22"/>
                <w:szCs w:val="22"/>
              </w:rPr>
              <w:t>išvestys</w:t>
            </w:r>
          </w:p>
        </w:tc>
        <w:tc>
          <w:tcPr>
            <w:tcW w:w="6150" w:type="dxa"/>
            <w:tcBorders>
              <w:top w:val="single" w:sz="4" w:space="0" w:color="auto"/>
              <w:left w:val="single" w:sz="4" w:space="0" w:color="auto"/>
              <w:bottom w:val="single" w:sz="4" w:space="0" w:color="auto"/>
              <w:right w:val="single" w:sz="4" w:space="0" w:color="auto"/>
            </w:tcBorders>
            <w:hideMark/>
          </w:tcPr>
          <w:p w14:paraId="64593205" w14:textId="3F7902B6"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1 x HDMI 2.0</w:t>
            </w:r>
          </w:p>
        </w:tc>
        <w:tc>
          <w:tcPr>
            <w:tcW w:w="5220" w:type="dxa"/>
            <w:tcBorders>
              <w:top w:val="single" w:sz="4" w:space="0" w:color="auto"/>
              <w:left w:val="single" w:sz="4" w:space="0" w:color="auto"/>
              <w:bottom w:val="single" w:sz="4" w:space="0" w:color="auto"/>
              <w:right w:val="single" w:sz="4" w:space="0" w:color="auto"/>
            </w:tcBorders>
            <w:hideMark/>
          </w:tcPr>
          <w:p w14:paraId="4CE0CC32"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23FD717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0745B52"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hideMark/>
          </w:tcPr>
          <w:p w14:paraId="0AE00500" w14:textId="1590F810" w:rsidR="00FE60BC" w:rsidRDefault="00FE60BC" w:rsidP="00FE60BC">
            <w:pPr>
              <w:rPr>
                <w:rFonts w:ascii="Calibri" w:hAnsi="Calibri" w:cs="Calibri"/>
                <w:color w:val="000000"/>
                <w:sz w:val="22"/>
                <w:szCs w:val="22"/>
              </w:rPr>
            </w:pPr>
            <w:r>
              <w:rPr>
                <w:rFonts w:ascii="Calibri" w:hAnsi="Calibri" w:cs="Calibri"/>
                <w:color w:val="000000"/>
                <w:sz w:val="22"/>
                <w:szCs w:val="22"/>
              </w:rPr>
              <w:t>Sąsajos</w:t>
            </w:r>
          </w:p>
        </w:tc>
        <w:tc>
          <w:tcPr>
            <w:tcW w:w="6150" w:type="dxa"/>
            <w:tcBorders>
              <w:top w:val="single" w:sz="4" w:space="0" w:color="auto"/>
              <w:left w:val="single" w:sz="4" w:space="0" w:color="auto"/>
              <w:bottom w:val="single" w:sz="4" w:space="0" w:color="auto"/>
              <w:right w:val="single" w:sz="4" w:space="0" w:color="auto"/>
            </w:tcBorders>
            <w:hideMark/>
          </w:tcPr>
          <w:p w14:paraId="4F2C8AEC" w14:textId="2AA4FC06"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Ne mažiau kaip </w:t>
            </w:r>
            <w:r w:rsidRPr="00464924">
              <w:rPr>
                <w:rFonts w:ascii="Calibri" w:hAnsi="Calibri" w:cs="Calibri"/>
                <w:color w:val="000000"/>
                <w:sz w:val="22"/>
                <w:szCs w:val="22"/>
              </w:rPr>
              <w:t>2 x RJ45, 2 x USB-A 3.2,  2 x USB-B 3.</w:t>
            </w:r>
            <w:r>
              <w:rPr>
                <w:rFonts w:ascii="Calibri" w:hAnsi="Calibri" w:cs="Calibri"/>
                <w:color w:val="000000"/>
                <w:sz w:val="22"/>
                <w:szCs w:val="22"/>
              </w:rPr>
              <w:t>2</w:t>
            </w:r>
          </w:p>
        </w:tc>
        <w:tc>
          <w:tcPr>
            <w:tcW w:w="5220" w:type="dxa"/>
            <w:tcBorders>
              <w:top w:val="single" w:sz="4" w:space="0" w:color="auto"/>
              <w:left w:val="single" w:sz="4" w:space="0" w:color="auto"/>
              <w:bottom w:val="single" w:sz="4" w:space="0" w:color="auto"/>
              <w:right w:val="single" w:sz="4" w:space="0" w:color="auto"/>
            </w:tcBorders>
            <w:hideMark/>
          </w:tcPr>
          <w:p w14:paraId="7ADA4E5E"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0B81F95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CF601A6"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hideMark/>
          </w:tcPr>
          <w:p w14:paraId="14AA11FA" w14:textId="437357E8" w:rsidR="00FE60BC" w:rsidRDefault="00FE60BC" w:rsidP="00FE60BC">
            <w:pPr>
              <w:rPr>
                <w:rFonts w:ascii="Calibri" w:hAnsi="Calibri" w:cs="Calibri"/>
                <w:color w:val="000000"/>
                <w:sz w:val="22"/>
                <w:szCs w:val="22"/>
              </w:rPr>
            </w:pPr>
            <w:r w:rsidRPr="00464924">
              <w:rPr>
                <w:rFonts w:ascii="Calibri" w:hAnsi="Calibri" w:cs="Calibri"/>
                <w:color w:val="000000"/>
                <w:sz w:val="22"/>
                <w:szCs w:val="22"/>
              </w:rPr>
              <w:t>NFC skaitytuvas</w:t>
            </w:r>
          </w:p>
        </w:tc>
        <w:tc>
          <w:tcPr>
            <w:tcW w:w="6150" w:type="dxa"/>
            <w:tcBorders>
              <w:top w:val="single" w:sz="4" w:space="0" w:color="auto"/>
              <w:left w:val="single" w:sz="4" w:space="0" w:color="auto"/>
              <w:bottom w:val="single" w:sz="4" w:space="0" w:color="auto"/>
              <w:right w:val="single" w:sz="4" w:space="0" w:color="auto"/>
            </w:tcBorders>
            <w:hideMark/>
          </w:tcPr>
          <w:p w14:paraId="5B806109" w14:textId="13E3DD32" w:rsidR="00FE60BC" w:rsidRDefault="00FE60BC" w:rsidP="00FE60BC">
            <w:pPr>
              <w:rPr>
                <w:rFonts w:ascii="Calibri" w:hAnsi="Calibri" w:cs="Calibri"/>
                <w:color w:val="000000"/>
                <w:sz w:val="22"/>
                <w:szCs w:val="22"/>
              </w:rPr>
            </w:pPr>
            <w:r w:rsidRPr="00464924">
              <w:rPr>
                <w:rFonts w:ascii="Calibri" w:hAnsi="Calibri" w:cs="Calibri"/>
                <w:color w:val="000000"/>
                <w:sz w:val="22"/>
                <w:szCs w:val="22"/>
              </w:rPr>
              <w:t xml:space="preserve">Turi būti integruotas NFC skaitytuvas </w:t>
            </w:r>
          </w:p>
        </w:tc>
        <w:tc>
          <w:tcPr>
            <w:tcW w:w="5220" w:type="dxa"/>
            <w:tcBorders>
              <w:top w:val="single" w:sz="4" w:space="0" w:color="auto"/>
              <w:left w:val="single" w:sz="4" w:space="0" w:color="auto"/>
              <w:bottom w:val="single" w:sz="4" w:space="0" w:color="auto"/>
              <w:right w:val="single" w:sz="4" w:space="0" w:color="auto"/>
            </w:tcBorders>
            <w:hideMark/>
          </w:tcPr>
          <w:p w14:paraId="67177F77"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65D9AA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4470A72"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hideMark/>
          </w:tcPr>
          <w:p w14:paraId="046885B8" w14:textId="2A574853" w:rsidR="00FE60BC" w:rsidRDefault="00FE60BC" w:rsidP="00FE60BC">
            <w:pPr>
              <w:rPr>
                <w:rFonts w:ascii="Calibri" w:hAnsi="Calibri" w:cs="Calibri"/>
                <w:color w:val="000000"/>
                <w:sz w:val="22"/>
                <w:szCs w:val="22"/>
              </w:rPr>
            </w:pPr>
            <w:r>
              <w:rPr>
                <w:rFonts w:ascii="Calibri" w:hAnsi="Calibri" w:cs="Calibri"/>
                <w:color w:val="000000"/>
                <w:sz w:val="22"/>
                <w:szCs w:val="22"/>
              </w:rPr>
              <w:t>Belaidės sąsajos</w:t>
            </w:r>
          </w:p>
        </w:tc>
        <w:tc>
          <w:tcPr>
            <w:tcW w:w="6150" w:type="dxa"/>
            <w:tcBorders>
              <w:top w:val="single" w:sz="4" w:space="0" w:color="auto"/>
              <w:left w:val="single" w:sz="4" w:space="0" w:color="auto"/>
              <w:bottom w:val="single" w:sz="4" w:space="0" w:color="auto"/>
              <w:right w:val="single" w:sz="4" w:space="0" w:color="auto"/>
            </w:tcBorders>
            <w:hideMark/>
          </w:tcPr>
          <w:p w14:paraId="38DE9034" w14:textId="161F660A"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integruotas WiFi IEEE 802.11ax (WiFi 6), Bluetooth 5.0</w:t>
            </w:r>
            <w:r>
              <w:t xml:space="preserve"> </w:t>
            </w:r>
            <w:r w:rsidRPr="00464924">
              <w:rPr>
                <w:rFonts w:ascii="Calibri" w:hAnsi="Calibri" w:cs="Calibri"/>
                <w:color w:val="000000"/>
                <w:sz w:val="22"/>
                <w:szCs w:val="22"/>
              </w:rPr>
              <w:t>ar naujesnė</w:t>
            </w:r>
          </w:p>
        </w:tc>
        <w:tc>
          <w:tcPr>
            <w:tcW w:w="5220" w:type="dxa"/>
            <w:tcBorders>
              <w:top w:val="single" w:sz="4" w:space="0" w:color="auto"/>
              <w:left w:val="single" w:sz="4" w:space="0" w:color="auto"/>
              <w:bottom w:val="single" w:sz="4" w:space="0" w:color="auto"/>
              <w:right w:val="single" w:sz="4" w:space="0" w:color="auto"/>
            </w:tcBorders>
            <w:hideMark/>
          </w:tcPr>
          <w:p w14:paraId="4D4EE2BF"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2513B97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0027CF1"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hideMark/>
          </w:tcPr>
          <w:p w14:paraId="6A7FEA96" w14:textId="36106F2F" w:rsidR="00FE60BC" w:rsidRDefault="00FE60BC" w:rsidP="00FE60BC">
            <w:pPr>
              <w:rPr>
                <w:rFonts w:ascii="Calibri" w:hAnsi="Calibri" w:cs="Calibri"/>
                <w:color w:val="000000"/>
                <w:sz w:val="22"/>
                <w:szCs w:val="22"/>
              </w:rPr>
            </w:pPr>
            <w:r>
              <w:rPr>
                <w:rFonts w:ascii="Calibri" w:hAnsi="Calibri" w:cs="Calibri"/>
                <w:color w:val="000000"/>
                <w:sz w:val="22"/>
                <w:szCs w:val="22"/>
              </w:rPr>
              <w:t>Operacinė sistema</w:t>
            </w:r>
          </w:p>
        </w:tc>
        <w:tc>
          <w:tcPr>
            <w:tcW w:w="6150" w:type="dxa"/>
            <w:tcBorders>
              <w:top w:val="single" w:sz="4" w:space="0" w:color="auto"/>
              <w:left w:val="single" w:sz="4" w:space="0" w:color="auto"/>
              <w:bottom w:val="single" w:sz="4" w:space="0" w:color="auto"/>
              <w:right w:val="single" w:sz="4" w:space="0" w:color="auto"/>
            </w:tcBorders>
            <w:hideMark/>
          </w:tcPr>
          <w:p w14:paraId="48576FCF" w14:textId="499AAF02" w:rsidR="00FE60BC" w:rsidRDefault="00FE60BC" w:rsidP="00FE60BC">
            <w:pPr>
              <w:rPr>
                <w:rFonts w:ascii="Calibri" w:hAnsi="Calibri" w:cs="Calibri"/>
                <w:color w:val="000000"/>
                <w:sz w:val="22"/>
                <w:szCs w:val="22"/>
              </w:rPr>
            </w:pPr>
            <w:r>
              <w:rPr>
                <w:rFonts w:ascii="Calibri" w:hAnsi="Calibri" w:cs="Calibri"/>
                <w:color w:val="000000"/>
                <w:sz w:val="22"/>
                <w:szCs w:val="22"/>
              </w:rPr>
              <w:t>Google EDLA sertifikuota Android 15 ar naujesnė</w:t>
            </w:r>
          </w:p>
        </w:tc>
        <w:tc>
          <w:tcPr>
            <w:tcW w:w="5220" w:type="dxa"/>
            <w:tcBorders>
              <w:top w:val="single" w:sz="4" w:space="0" w:color="auto"/>
              <w:left w:val="single" w:sz="4" w:space="0" w:color="auto"/>
              <w:bottom w:val="single" w:sz="4" w:space="0" w:color="auto"/>
              <w:right w:val="single" w:sz="4" w:space="0" w:color="auto"/>
            </w:tcBorders>
            <w:hideMark/>
          </w:tcPr>
          <w:p w14:paraId="5D692094"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6C9636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0BDD834"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hideMark/>
          </w:tcPr>
          <w:p w14:paraId="0E1C068E" w14:textId="736727FF" w:rsidR="00FE60BC" w:rsidRDefault="00FE60BC" w:rsidP="00FE60BC">
            <w:pPr>
              <w:rPr>
                <w:rFonts w:ascii="Calibri" w:hAnsi="Calibri" w:cs="Calibri"/>
                <w:color w:val="000000"/>
                <w:sz w:val="22"/>
                <w:szCs w:val="22"/>
              </w:rPr>
            </w:pPr>
            <w:r>
              <w:rPr>
                <w:rFonts w:ascii="Calibri" w:hAnsi="Calibri" w:cs="Calibri"/>
                <w:color w:val="000000"/>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hideMark/>
          </w:tcPr>
          <w:p w14:paraId="643429E3" w14:textId="44BD895D"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 xml:space="preserve">Turi būti ne mažiau kaip </w:t>
            </w:r>
            <w:r w:rsidR="000C022D">
              <w:rPr>
                <w:rFonts w:ascii="Calibri" w:hAnsi="Calibri" w:cs="Calibri"/>
                <w:color w:val="000000"/>
                <w:sz w:val="22"/>
                <w:szCs w:val="22"/>
              </w:rPr>
              <w:t>2</w:t>
            </w:r>
            <w:r w:rsidRPr="00FE60BC">
              <w:rPr>
                <w:rFonts w:ascii="Calibri" w:hAnsi="Calibri" w:cs="Calibri"/>
                <w:color w:val="000000"/>
                <w:sz w:val="22"/>
                <w:szCs w:val="22"/>
              </w:rPr>
              <w:t xml:space="preserve"> x </w:t>
            </w:r>
            <w:r w:rsidR="00420F2A">
              <w:rPr>
                <w:rFonts w:ascii="Calibri" w:hAnsi="Calibri" w:cs="Calibri"/>
                <w:color w:val="000000"/>
                <w:sz w:val="22"/>
                <w:szCs w:val="22"/>
              </w:rPr>
              <w:t>20</w:t>
            </w:r>
            <w:r w:rsidRPr="00FE60BC">
              <w:rPr>
                <w:rFonts w:ascii="Calibri" w:hAnsi="Calibri" w:cs="Calibri"/>
                <w:color w:val="000000"/>
                <w:sz w:val="22"/>
                <w:szCs w:val="22"/>
              </w:rPr>
              <w:t xml:space="preserve"> W </w:t>
            </w:r>
          </w:p>
        </w:tc>
        <w:tc>
          <w:tcPr>
            <w:tcW w:w="5220" w:type="dxa"/>
            <w:tcBorders>
              <w:top w:val="single" w:sz="4" w:space="0" w:color="auto"/>
              <w:left w:val="single" w:sz="4" w:space="0" w:color="auto"/>
              <w:bottom w:val="single" w:sz="4" w:space="0" w:color="auto"/>
              <w:right w:val="single" w:sz="4" w:space="0" w:color="auto"/>
            </w:tcBorders>
            <w:hideMark/>
          </w:tcPr>
          <w:p w14:paraId="4037C690"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DB44308"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6F7E94B"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hideMark/>
          </w:tcPr>
          <w:p w14:paraId="4FBDD1E3" w14:textId="3E45DFCC" w:rsidR="00FE60BC" w:rsidRDefault="00FE60BC" w:rsidP="00FE60BC">
            <w:pPr>
              <w:rPr>
                <w:rFonts w:ascii="Calibri" w:hAnsi="Calibri" w:cs="Calibri"/>
                <w:color w:val="000000"/>
                <w:sz w:val="22"/>
                <w:szCs w:val="22"/>
              </w:rPr>
            </w:pPr>
            <w:r>
              <w:rPr>
                <w:rFonts w:ascii="Calibri" w:hAnsi="Calibri" w:cs="Calibri"/>
                <w:color w:val="000000"/>
                <w:sz w:val="22"/>
                <w:szCs w:val="22"/>
              </w:rPr>
              <w:t>Programinė įranga</w:t>
            </w:r>
          </w:p>
        </w:tc>
        <w:tc>
          <w:tcPr>
            <w:tcW w:w="6150" w:type="dxa"/>
            <w:tcBorders>
              <w:top w:val="single" w:sz="4" w:space="0" w:color="auto"/>
              <w:left w:val="single" w:sz="4" w:space="0" w:color="auto"/>
              <w:bottom w:val="single" w:sz="4" w:space="0" w:color="auto"/>
              <w:right w:val="single" w:sz="4" w:space="0" w:color="auto"/>
            </w:tcBorders>
            <w:hideMark/>
          </w:tcPr>
          <w:p w14:paraId="4029E408" w14:textId="45FF4178" w:rsidR="00FE60BC" w:rsidRDefault="00FE60BC" w:rsidP="00FE60BC">
            <w:pPr>
              <w:rPr>
                <w:rFonts w:ascii="Calibri" w:hAnsi="Calibri" w:cs="Calibri"/>
                <w:color w:val="000000"/>
                <w:sz w:val="22"/>
                <w:szCs w:val="22"/>
              </w:rPr>
            </w:pPr>
            <w:r>
              <w:rPr>
                <w:rFonts w:ascii="Calibri" w:hAnsi="Calibri" w:cs="Calibri"/>
                <w:color w:val="000000"/>
                <w:sz w:val="22"/>
                <w:szCs w:val="22"/>
              </w:rPr>
              <w:t>Visa programinė įranga turi būti lietuvių kalba. Pateikiama su neribotu licencijų skaičiumi ir neribotais nemokamais naujinimais.</w:t>
            </w:r>
          </w:p>
        </w:tc>
        <w:tc>
          <w:tcPr>
            <w:tcW w:w="5220" w:type="dxa"/>
            <w:tcBorders>
              <w:top w:val="single" w:sz="4" w:space="0" w:color="auto"/>
              <w:left w:val="single" w:sz="4" w:space="0" w:color="auto"/>
              <w:bottom w:val="single" w:sz="4" w:space="0" w:color="auto"/>
              <w:right w:val="single" w:sz="4" w:space="0" w:color="auto"/>
            </w:tcBorders>
            <w:hideMark/>
          </w:tcPr>
          <w:p w14:paraId="221DD65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A4FD56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77C870A"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hideMark/>
          </w:tcPr>
          <w:p w14:paraId="3F554B25" w14:textId="6FA3A603" w:rsidR="00FE60BC" w:rsidRDefault="00FE60BC" w:rsidP="00FE60BC">
            <w:pPr>
              <w:rPr>
                <w:rFonts w:ascii="Calibri" w:hAnsi="Calibri" w:cs="Calibri"/>
                <w:color w:val="000000"/>
                <w:sz w:val="22"/>
                <w:szCs w:val="22"/>
              </w:rPr>
            </w:pPr>
            <w:r>
              <w:rPr>
                <w:rFonts w:ascii="Calibri" w:hAnsi="Calibri" w:cs="Calibri"/>
                <w:color w:val="000000"/>
                <w:sz w:val="22"/>
                <w:szCs w:val="22"/>
              </w:rPr>
              <w:t>Integracija su programomis</w:t>
            </w:r>
          </w:p>
        </w:tc>
        <w:tc>
          <w:tcPr>
            <w:tcW w:w="6150" w:type="dxa"/>
            <w:tcBorders>
              <w:top w:val="single" w:sz="4" w:space="0" w:color="auto"/>
              <w:left w:val="single" w:sz="4" w:space="0" w:color="auto"/>
              <w:bottom w:val="single" w:sz="4" w:space="0" w:color="auto"/>
              <w:right w:val="single" w:sz="4" w:space="0" w:color="auto"/>
            </w:tcBorders>
            <w:hideMark/>
          </w:tcPr>
          <w:p w14:paraId="4630B357" w14:textId="3A978A72"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Turi būti galimybė Microsoft Office programų aplinkose interaktyviame ekrane padarytus pažymėjimus išsaugoti tų programų formatuose. </w:t>
            </w:r>
            <w:r w:rsidRPr="003F5F46">
              <w:rPr>
                <w:rFonts w:ascii="Calibri" w:hAnsi="Calibri" w:cs="Calibri"/>
                <w:color w:val="000000"/>
                <w:sz w:val="22"/>
                <w:szCs w:val="22"/>
              </w:rPr>
              <w:t>Padarius pažymėjimus ant bet kokios programos lango, jį kartu su padarytais pažymėjimais turi būti galima judinti, didinti, mažinti ir visi pažymėjimai turi išlikti.</w:t>
            </w:r>
            <w:r w:rsidR="00B173AE">
              <w:t xml:space="preserve"> </w:t>
            </w:r>
            <w:r w:rsidR="00B173AE" w:rsidRPr="00B173AE">
              <w:rPr>
                <w:rFonts w:ascii="Calibri" w:hAnsi="Calibri" w:cs="Calibri"/>
                <w:color w:val="000000"/>
                <w:sz w:val="22"/>
                <w:szCs w:val="22"/>
              </w:rPr>
              <w:t>Programinė įranga turi palaikyti galimybę rašyti ant visų Windows OS naudojamų programų, neblokuojant galimybės pereiti iš vienos programos į kitą nepašalinus padarytų anotacijų.</w:t>
            </w:r>
          </w:p>
        </w:tc>
        <w:tc>
          <w:tcPr>
            <w:tcW w:w="5220" w:type="dxa"/>
            <w:tcBorders>
              <w:top w:val="single" w:sz="4" w:space="0" w:color="auto"/>
              <w:left w:val="single" w:sz="4" w:space="0" w:color="auto"/>
              <w:bottom w:val="single" w:sz="4" w:space="0" w:color="auto"/>
              <w:right w:val="single" w:sz="4" w:space="0" w:color="auto"/>
            </w:tcBorders>
            <w:hideMark/>
          </w:tcPr>
          <w:p w14:paraId="555CF5D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9EEA4D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3BBA9C4"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lastRenderedPageBreak/>
              <w:t>22</w:t>
            </w:r>
          </w:p>
        </w:tc>
        <w:tc>
          <w:tcPr>
            <w:tcW w:w="3120" w:type="dxa"/>
            <w:tcBorders>
              <w:top w:val="single" w:sz="4" w:space="0" w:color="auto"/>
              <w:left w:val="single" w:sz="4" w:space="0" w:color="auto"/>
              <w:bottom w:val="single" w:sz="4" w:space="0" w:color="auto"/>
              <w:right w:val="single" w:sz="4" w:space="0" w:color="auto"/>
            </w:tcBorders>
            <w:hideMark/>
          </w:tcPr>
          <w:p w14:paraId="216C7EA6" w14:textId="43597F54" w:rsidR="00FE60BC" w:rsidRDefault="00FE60BC" w:rsidP="00FE60BC">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hideMark/>
          </w:tcPr>
          <w:p w14:paraId="5A4373DB" w14:textId="73D88657" w:rsidR="00FE60BC" w:rsidRDefault="00B30E49" w:rsidP="00FE60BC">
            <w:pPr>
              <w:rPr>
                <w:rFonts w:ascii="Calibri" w:hAnsi="Calibri" w:cs="Calibri"/>
                <w:color w:val="000000"/>
                <w:sz w:val="22"/>
                <w:szCs w:val="22"/>
              </w:rPr>
            </w:pPr>
            <w:r>
              <w:rPr>
                <w:rFonts w:ascii="Calibri" w:hAnsi="Calibri" w:cs="Calibri"/>
                <w:color w:val="000000"/>
                <w:sz w:val="22"/>
                <w:szCs w:val="22"/>
              </w:rPr>
              <w:t>B</w:t>
            </w:r>
            <w:r w:rsidR="00FE60BC">
              <w:rPr>
                <w:rFonts w:ascii="Calibri" w:hAnsi="Calibri" w:cs="Calibri"/>
                <w:color w:val="000000"/>
                <w:sz w:val="22"/>
                <w:szCs w:val="22"/>
              </w:rPr>
              <w:t>evielis nuotolinio valdymo pultas, n</w:t>
            </w:r>
            <w:r w:rsidR="00FE60BC" w:rsidRPr="003F5F46">
              <w:rPr>
                <w:rFonts w:ascii="Calibri" w:hAnsi="Calibri" w:cs="Calibri"/>
                <w:color w:val="000000"/>
                <w:sz w:val="22"/>
                <w:szCs w:val="22"/>
              </w:rPr>
              <w:t xml:space="preserve">e mažiau kaip 2 to paties gamintojo bevieliai rašikliai, </w:t>
            </w:r>
            <w:r w:rsidR="00FE60BC">
              <w:rPr>
                <w:rFonts w:ascii="Calibri" w:hAnsi="Calibri" w:cs="Calibri"/>
                <w:color w:val="000000"/>
                <w:sz w:val="22"/>
                <w:szCs w:val="22"/>
              </w:rPr>
              <w:t>visi reikalingi jungiamieji laidai ir montavimo medžiagos</w:t>
            </w:r>
          </w:p>
        </w:tc>
        <w:tc>
          <w:tcPr>
            <w:tcW w:w="5220" w:type="dxa"/>
            <w:tcBorders>
              <w:top w:val="single" w:sz="4" w:space="0" w:color="auto"/>
              <w:left w:val="single" w:sz="4" w:space="0" w:color="auto"/>
              <w:bottom w:val="single" w:sz="4" w:space="0" w:color="auto"/>
              <w:right w:val="single" w:sz="4" w:space="0" w:color="auto"/>
            </w:tcBorders>
            <w:hideMark/>
          </w:tcPr>
          <w:p w14:paraId="68C07252"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F7A540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3374312"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23</w:t>
            </w:r>
          </w:p>
        </w:tc>
        <w:tc>
          <w:tcPr>
            <w:tcW w:w="3120" w:type="dxa"/>
            <w:tcBorders>
              <w:top w:val="single" w:sz="4" w:space="0" w:color="auto"/>
              <w:left w:val="single" w:sz="4" w:space="0" w:color="auto"/>
              <w:bottom w:val="single" w:sz="4" w:space="0" w:color="auto"/>
              <w:right w:val="single" w:sz="4" w:space="0" w:color="auto"/>
            </w:tcBorders>
            <w:hideMark/>
          </w:tcPr>
          <w:p w14:paraId="4A14D764" w14:textId="5D8F9A89" w:rsidR="00FE60BC" w:rsidRDefault="00FE60BC" w:rsidP="00FE60BC">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hideMark/>
          </w:tcPr>
          <w:p w14:paraId="1C97E69B" w14:textId="4B757556" w:rsidR="00FE60BC" w:rsidRDefault="00FE60BC" w:rsidP="00FE60BC">
            <w:pPr>
              <w:rPr>
                <w:rFonts w:ascii="Calibri" w:hAnsi="Calibri" w:cs="Calibri"/>
                <w:color w:val="000000"/>
                <w:sz w:val="22"/>
                <w:szCs w:val="22"/>
              </w:rPr>
            </w:pPr>
            <w:r>
              <w:rPr>
                <w:rFonts w:ascii="Calibri" w:hAnsi="Calibri" w:cs="Calibri"/>
                <w:color w:val="000000"/>
                <w:sz w:val="22"/>
                <w:szCs w:val="22"/>
              </w:rPr>
              <w:t>Turi būti sumontuotas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hideMark/>
          </w:tcPr>
          <w:p w14:paraId="0A768288"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9FD4CF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2F75CDA"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24</w:t>
            </w:r>
          </w:p>
        </w:tc>
        <w:tc>
          <w:tcPr>
            <w:tcW w:w="3120" w:type="dxa"/>
            <w:tcBorders>
              <w:top w:val="single" w:sz="4" w:space="0" w:color="auto"/>
              <w:left w:val="single" w:sz="4" w:space="0" w:color="auto"/>
              <w:bottom w:val="single" w:sz="4" w:space="0" w:color="auto"/>
              <w:right w:val="single" w:sz="4" w:space="0" w:color="auto"/>
            </w:tcBorders>
            <w:hideMark/>
          </w:tcPr>
          <w:p w14:paraId="36B1E0DA" w14:textId="051A73F0" w:rsidR="00FE60BC" w:rsidRDefault="00FE60BC" w:rsidP="00FE60BC">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hideMark/>
          </w:tcPr>
          <w:p w14:paraId="610BD3E0" w14:textId="0984E667"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3 metų garantija įrangai</w:t>
            </w:r>
          </w:p>
        </w:tc>
        <w:tc>
          <w:tcPr>
            <w:tcW w:w="5220" w:type="dxa"/>
            <w:tcBorders>
              <w:top w:val="single" w:sz="4" w:space="0" w:color="auto"/>
              <w:left w:val="single" w:sz="4" w:space="0" w:color="auto"/>
              <w:bottom w:val="single" w:sz="4" w:space="0" w:color="auto"/>
              <w:right w:val="single" w:sz="4" w:space="0" w:color="auto"/>
            </w:tcBorders>
            <w:hideMark/>
          </w:tcPr>
          <w:p w14:paraId="1DCC198F"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4C120EC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57EFE58"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25</w:t>
            </w:r>
          </w:p>
        </w:tc>
        <w:tc>
          <w:tcPr>
            <w:tcW w:w="3120" w:type="dxa"/>
            <w:tcBorders>
              <w:top w:val="single" w:sz="4" w:space="0" w:color="auto"/>
              <w:left w:val="single" w:sz="4" w:space="0" w:color="auto"/>
              <w:bottom w:val="single" w:sz="4" w:space="0" w:color="auto"/>
              <w:right w:val="single" w:sz="4" w:space="0" w:color="auto"/>
            </w:tcBorders>
            <w:hideMark/>
          </w:tcPr>
          <w:p w14:paraId="33F0428C" w14:textId="503E6E05" w:rsidR="00FE60BC" w:rsidRDefault="00FE60BC" w:rsidP="00FE60BC">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hideMark/>
          </w:tcPr>
          <w:p w14:paraId="2335C0C4" w14:textId="212BCD7E" w:rsidR="00FE60BC" w:rsidRDefault="00FE60BC" w:rsidP="00FE60BC">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6030D2C1"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236751FA" w14:textId="77777777" w:rsidTr="00EE1915">
        <w:trPr>
          <w:trHeight w:val="300"/>
        </w:trPr>
        <w:tc>
          <w:tcPr>
            <w:tcW w:w="900" w:type="dxa"/>
            <w:tcBorders>
              <w:top w:val="single" w:sz="4" w:space="0" w:color="auto"/>
              <w:left w:val="nil"/>
              <w:bottom w:val="nil"/>
              <w:right w:val="nil"/>
            </w:tcBorders>
            <w:vAlign w:val="bottom"/>
            <w:hideMark/>
          </w:tcPr>
          <w:p w14:paraId="16D9113F" w14:textId="77777777" w:rsidR="00FE60BC" w:rsidRDefault="00FE60BC" w:rsidP="00FE60BC">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207765E5" w14:textId="77777777" w:rsidR="00FE60BC" w:rsidRDefault="00FE60BC" w:rsidP="00FE60BC">
            <w:pPr>
              <w:rPr>
                <w:sz w:val="20"/>
                <w:szCs w:val="20"/>
              </w:rPr>
            </w:pPr>
          </w:p>
        </w:tc>
        <w:tc>
          <w:tcPr>
            <w:tcW w:w="6150" w:type="dxa"/>
            <w:tcBorders>
              <w:top w:val="single" w:sz="4" w:space="0" w:color="auto"/>
              <w:left w:val="nil"/>
              <w:bottom w:val="nil"/>
              <w:right w:val="nil"/>
            </w:tcBorders>
            <w:vAlign w:val="bottom"/>
            <w:hideMark/>
          </w:tcPr>
          <w:p w14:paraId="1F8CCB06" w14:textId="77777777" w:rsidR="00FE60BC" w:rsidRDefault="00FE60BC" w:rsidP="00FE60BC">
            <w:pPr>
              <w:rPr>
                <w:sz w:val="20"/>
                <w:szCs w:val="20"/>
              </w:rPr>
            </w:pPr>
          </w:p>
        </w:tc>
        <w:tc>
          <w:tcPr>
            <w:tcW w:w="5220" w:type="dxa"/>
            <w:tcBorders>
              <w:top w:val="single" w:sz="4" w:space="0" w:color="auto"/>
              <w:left w:val="nil"/>
              <w:bottom w:val="nil"/>
              <w:right w:val="nil"/>
            </w:tcBorders>
            <w:vAlign w:val="bottom"/>
            <w:hideMark/>
          </w:tcPr>
          <w:p w14:paraId="77556DEF" w14:textId="77777777" w:rsidR="00FE60BC" w:rsidRDefault="00FE60BC" w:rsidP="00FE60BC">
            <w:pPr>
              <w:rPr>
                <w:sz w:val="20"/>
                <w:szCs w:val="20"/>
              </w:rPr>
            </w:pPr>
          </w:p>
        </w:tc>
      </w:tr>
      <w:tr w:rsidR="00FE60BC" w14:paraId="733C3077"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4DC0A9BA" w14:textId="53CB629F" w:rsidR="00FE60BC" w:rsidRDefault="00FE60BC" w:rsidP="00FE60BC">
            <w:pPr>
              <w:rPr>
                <w:rFonts w:ascii="Calibri" w:hAnsi="Calibri" w:cs="Calibri"/>
                <w:b/>
                <w:bCs/>
                <w:color w:val="FFFFFF"/>
              </w:rPr>
            </w:pPr>
            <w:r>
              <w:rPr>
                <w:rFonts w:ascii="Calibri" w:hAnsi="Calibri" w:cs="Calibri"/>
                <w:b/>
                <w:bCs/>
                <w:color w:val="FFFFFF"/>
              </w:rPr>
              <w:t>3. 85" LCD interaktyvus ekranas - 2 vnt.</w:t>
            </w:r>
          </w:p>
        </w:tc>
      </w:tr>
      <w:tr w:rsidR="00FE60BC" w14:paraId="324884DE"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671C34A6"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401CA20A"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25813C64"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69F68B3D"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FE60BC" w14:paraId="4E351F2E" w14:textId="77777777" w:rsidTr="005C7841">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231E0D18"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52E92065"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548C91E4"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2FC5B172"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4</w:t>
            </w:r>
          </w:p>
        </w:tc>
      </w:tr>
      <w:tr w:rsidR="00FE60BC" w14:paraId="1715117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6FA0D76"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21E35B55" w14:textId="4DB197CE" w:rsidR="00FE60BC" w:rsidRDefault="00FE60BC" w:rsidP="00FE60BC">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2A33A233" w14:textId="3DB3407A" w:rsidR="00FE60BC" w:rsidRDefault="00FE60BC" w:rsidP="00FE60BC">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19E23B99"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4C72AE0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E4C7EAB"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77A41792" w14:textId="1B437DE4" w:rsidR="00FE60BC" w:rsidRDefault="00FE60BC" w:rsidP="00FE60BC">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6D2937BE" w14:textId="6EA6E983"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Lietimui jautrus LCD monitorius </w:t>
            </w:r>
          </w:p>
        </w:tc>
        <w:tc>
          <w:tcPr>
            <w:tcW w:w="5220" w:type="dxa"/>
            <w:tcBorders>
              <w:top w:val="single" w:sz="4" w:space="0" w:color="auto"/>
              <w:left w:val="single" w:sz="4" w:space="0" w:color="auto"/>
              <w:bottom w:val="single" w:sz="4" w:space="0" w:color="auto"/>
              <w:right w:val="single" w:sz="4" w:space="0" w:color="auto"/>
            </w:tcBorders>
            <w:hideMark/>
          </w:tcPr>
          <w:p w14:paraId="614C7007"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40B7BC3E"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68C5668"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30DBAF45" w14:textId="407F0599" w:rsidR="00FE60BC" w:rsidRDefault="00FE60BC" w:rsidP="00FE60BC">
            <w:pPr>
              <w:rPr>
                <w:rFonts w:ascii="Calibri" w:hAnsi="Calibri" w:cs="Calibri"/>
                <w:color w:val="000000"/>
                <w:sz w:val="22"/>
                <w:szCs w:val="22"/>
              </w:rPr>
            </w:pPr>
            <w:r>
              <w:rPr>
                <w:rFonts w:ascii="Calibri" w:hAnsi="Calibri" w:cs="Calibri"/>
                <w:color w:val="000000"/>
                <w:sz w:val="22"/>
                <w:szCs w:val="22"/>
              </w:rPr>
              <w:t>Ekrano įstrižainė</w:t>
            </w:r>
          </w:p>
        </w:tc>
        <w:tc>
          <w:tcPr>
            <w:tcW w:w="6150" w:type="dxa"/>
            <w:tcBorders>
              <w:top w:val="single" w:sz="4" w:space="0" w:color="auto"/>
              <w:left w:val="single" w:sz="4" w:space="0" w:color="auto"/>
              <w:bottom w:val="single" w:sz="4" w:space="0" w:color="auto"/>
              <w:right w:val="single" w:sz="4" w:space="0" w:color="auto"/>
            </w:tcBorders>
            <w:hideMark/>
          </w:tcPr>
          <w:p w14:paraId="76DFBB96" w14:textId="76CAFA21"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85"</w:t>
            </w:r>
          </w:p>
        </w:tc>
        <w:tc>
          <w:tcPr>
            <w:tcW w:w="5220" w:type="dxa"/>
            <w:tcBorders>
              <w:top w:val="single" w:sz="4" w:space="0" w:color="auto"/>
              <w:left w:val="single" w:sz="4" w:space="0" w:color="auto"/>
              <w:bottom w:val="single" w:sz="4" w:space="0" w:color="auto"/>
              <w:right w:val="single" w:sz="4" w:space="0" w:color="auto"/>
            </w:tcBorders>
            <w:hideMark/>
          </w:tcPr>
          <w:p w14:paraId="002C5B50"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99646E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3BD687F"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hideMark/>
          </w:tcPr>
          <w:p w14:paraId="745EAD6B" w14:textId="26F355BB" w:rsidR="00FE60BC" w:rsidRDefault="00FE60BC" w:rsidP="00FE60BC">
            <w:pPr>
              <w:rPr>
                <w:rFonts w:ascii="Calibri" w:hAnsi="Calibri" w:cs="Calibri"/>
                <w:color w:val="000000"/>
                <w:sz w:val="22"/>
                <w:szCs w:val="22"/>
              </w:rPr>
            </w:pPr>
            <w:r>
              <w:rPr>
                <w:rFonts w:ascii="Calibri" w:hAnsi="Calibri" w:cs="Calibri"/>
                <w:color w:val="000000"/>
                <w:sz w:val="22"/>
                <w:szCs w:val="22"/>
              </w:rPr>
              <w:t>Ekrano raiška</w:t>
            </w:r>
          </w:p>
        </w:tc>
        <w:tc>
          <w:tcPr>
            <w:tcW w:w="6150" w:type="dxa"/>
            <w:tcBorders>
              <w:top w:val="single" w:sz="4" w:space="0" w:color="auto"/>
              <w:left w:val="single" w:sz="4" w:space="0" w:color="auto"/>
              <w:bottom w:val="single" w:sz="4" w:space="0" w:color="auto"/>
              <w:right w:val="single" w:sz="4" w:space="0" w:color="auto"/>
            </w:tcBorders>
            <w:hideMark/>
          </w:tcPr>
          <w:p w14:paraId="6F2FE78A" w14:textId="2C5D0699"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4K UHD (3840×2160) / 60Hz</w:t>
            </w:r>
          </w:p>
        </w:tc>
        <w:tc>
          <w:tcPr>
            <w:tcW w:w="5220" w:type="dxa"/>
            <w:tcBorders>
              <w:top w:val="single" w:sz="4" w:space="0" w:color="auto"/>
              <w:left w:val="single" w:sz="4" w:space="0" w:color="auto"/>
              <w:bottom w:val="single" w:sz="4" w:space="0" w:color="auto"/>
              <w:right w:val="single" w:sz="4" w:space="0" w:color="auto"/>
            </w:tcBorders>
            <w:hideMark/>
          </w:tcPr>
          <w:p w14:paraId="1BD29B23"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0400284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52A3CA6"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1065590A" w14:textId="435A5F31" w:rsidR="00FE60BC" w:rsidRDefault="00FE60BC" w:rsidP="00FE60BC">
            <w:pPr>
              <w:rPr>
                <w:rFonts w:ascii="Calibri" w:hAnsi="Calibri" w:cs="Calibri"/>
                <w:color w:val="000000"/>
                <w:sz w:val="22"/>
                <w:szCs w:val="22"/>
              </w:rPr>
            </w:pPr>
            <w:r>
              <w:rPr>
                <w:rFonts w:ascii="Calibri" w:hAnsi="Calibri" w:cs="Calibri"/>
                <w:color w:val="000000"/>
                <w:sz w:val="22"/>
                <w:szCs w:val="22"/>
              </w:rPr>
              <w:t>Ekrano ryškumas</w:t>
            </w:r>
          </w:p>
        </w:tc>
        <w:tc>
          <w:tcPr>
            <w:tcW w:w="6150" w:type="dxa"/>
            <w:tcBorders>
              <w:top w:val="single" w:sz="4" w:space="0" w:color="auto"/>
              <w:left w:val="single" w:sz="4" w:space="0" w:color="auto"/>
              <w:bottom w:val="single" w:sz="4" w:space="0" w:color="auto"/>
              <w:right w:val="single" w:sz="4" w:space="0" w:color="auto"/>
            </w:tcBorders>
            <w:hideMark/>
          </w:tcPr>
          <w:p w14:paraId="1B1598F8" w14:textId="6A4EFAF7"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400 cd/m²</w:t>
            </w:r>
          </w:p>
        </w:tc>
        <w:tc>
          <w:tcPr>
            <w:tcW w:w="5220" w:type="dxa"/>
            <w:tcBorders>
              <w:top w:val="single" w:sz="4" w:space="0" w:color="auto"/>
              <w:left w:val="single" w:sz="4" w:space="0" w:color="auto"/>
              <w:bottom w:val="single" w:sz="4" w:space="0" w:color="auto"/>
              <w:right w:val="single" w:sz="4" w:space="0" w:color="auto"/>
            </w:tcBorders>
            <w:hideMark/>
          </w:tcPr>
          <w:p w14:paraId="269A2EBF"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A7ED74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51541C6"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6B88FB94" w14:textId="33B2D6E5" w:rsidR="00FE60BC" w:rsidRDefault="00FE60BC" w:rsidP="00FE60BC">
            <w:pPr>
              <w:rPr>
                <w:rFonts w:ascii="Calibri" w:hAnsi="Calibri" w:cs="Calibri"/>
                <w:color w:val="000000"/>
                <w:sz w:val="22"/>
                <w:szCs w:val="22"/>
              </w:rPr>
            </w:pPr>
            <w:r w:rsidRPr="00837B3B">
              <w:rPr>
                <w:rFonts w:asciiTheme="minorHAnsi" w:hAnsiTheme="minorHAnsi" w:cstheme="minorHAnsi"/>
                <w:sz w:val="22"/>
                <w:szCs w:val="22"/>
              </w:rPr>
              <w:t>Aplinkos apšviestumo daviklis</w:t>
            </w:r>
          </w:p>
        </w:tc>
        <w:tc>
          <w:tcPr>
            <w:tcW w:w="6150" w:type="dxa"/>
            <w:tcBorders>
              <w:top w:val="single" w:sz="4" w:space="0" w:color="auto"/>
              <w:left w:val="single" w:sz="4" w:space="0" w:color="auto"/>
              <w:bottom w:val="single" w:sz="4" w:space="0" w:color="auto"/>
              <w:right w:val="single" w:sz="4" w:space="0" w:color="auto"/>
            </w:tcBorders>
            <w:hideMark/>
          </w:tcPr>
          <w:p w14:paraId="012854E1" w14:textId="459022DA" w:rsidR="00FE60BC" w:rsidRDefault="00FE60BC" w:rsidP="00FE60BC">
            <w:pPr>
              <w:rPr>
                <w:rFonts w:ascii="Calibri" w:hAnsi="Calibri" w:cs="Calibri"/>
                <w:color w:val="000000"/>
                <w:sz w:val="22"/>
                <w:szCs w:val="22"/>
              </w:rPr>
            </w:pPr>
            <w:r w:rsidRPr="00837B3B">
              <w:rPr>
                <w:rFonts w:asciiTheme="minorHAnsi" w:hAnsiTheme="minorHAnsi" w:cstheme="minorHAnsi"/>
                <w:sz w:val="22"/>
                <w:szCs w:val="22"/>
              </w:rPr>
              <w:t>Turi būti integruotas daviklis, automatiškai reguliuojantis ekrano šviesumą pagal patalpos apšvietimo lygį.</w:t>
            </w:r>
          </w:p>
        </w:tc>
        <w:tc>
          <w:tcPr>
            <w:tcW w:w="5220" w:type="dxa"/>
            <w:tcBorders>
              <w:top w:val="single" w:sz="4" w:space="0" w:color="auto"/>
              <w:left w:val="single" w:sz="4" w:space="0" w:color="auto"/>
              <w:bottom w:val="single" w:sz="4" w:space="0" w:color="auto"/>
              <w:right w:val="single" w:sz="4" w:space="0" w:color="auto"/>
            </w:tcBorders>
            <w:hideMark/>
          </w:tcPr>
          <w:p w14:paraId="034CF5D0"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1FB3F3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F156BF0"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hideMark/>
          </w:tcPr>
          <w:p w14:paraId="63DA96B3" w14:textId="23F0130B" w:rsidR="00FE60BC" w:rsidRDefault="00FE60BC" w:rsidP="00FE60BC">
            <w:pPr>
              <w:rPr>
                <w:rFonts w:ascii="Calibri" w:hAnsi="Calibri" w:cs="Calibri"/>
                <w:color w:val="000000"/>
                <w:sz w:val="22"/>
                <w:szCs w:val="22"/>
              </w:rPr>
            </w:pPr>
            <w:r>
              <w:rPr>
                <w:rFonts w:ascii="Calibri" w:hAnsi="Calibri" w:cs="Calibri"/>
                <w:color w:val="000000"/>
                <w:sz w:val="22"/>
                <w:szCs w:val="22"/>
              </w:rPr>
              <w:t>Vidinė duomenų laikmena</w:t>
            </w:r>
          </w:p>
        </w:tc>
        <w:tc>
          <w:tcPr>
            <w:tcW w:w="6150" w:type="dxa"/>
            <w:tcBorders>
              <w:top w:val="single" w:sz="4" w:space="0" w:color="auto"/>
              <w:left w:val="single" w:sz="4" w:space="0" w:color="auto"/>
              <w:bottom w:val="single" w:sz="4" w:space="0" w:color="auto"/>
              <w:right w:val="single" w:sz="4" w:space="0" w:color="auto"/>
            </w:tcBorders>
            <w:hideMark/>
          </w:tcPr>
          <w:p w14:paraId="53D439ED" w14:textId="36C5C8F4"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operatyviosios 8 GB, pastoviosios 64 GB</w:t>
            </w:r>
          </w:p>
        </w:tc>
        <w:tc>
          <w:tcPr>
            <w:tcW w:w="5220" w:type="dxa"/>
            <w:tcBorders>
              <w:top w:val="single" w:sz="4" w:space="0" w:color="auto"/>
              <w:left w:val="single" w:sz="4" w:space="0" w:color="auto"/>
              <w:bottom w:val="single" w:sz="4" w:space="0" w:color="auto"/>
              <w:right w:val="single" w:sz="4" w:space="0" w:color="auto"/>
            </w:tcBorders>
            <w:hideMark/>
          </w:tcPr>
          <w:p w14:paraId="0FBF1E54"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1FE0F92A"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EB47AB2"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3CD3B91C" w14:textId="0D1A68E1" w:rsidR="00FE60BC" w:rsidRDefault="00FE60BC" w:rsidP="00FE60BC">
            <w:pPr>
              <w:rPr>
                <w:rFonts w:ascii="Calibri" w:hAnsi="Calibri" w:cs="Calibri"/>
                <w:color w:val="000000"/>
                <w:sz w:val="22"/>
                <w:szCs w:val="22"/>
              </w:rPr>
            </w:pPr>
            <w:r>
              <w:rPr>
                <w:rFonts w:ascii="Calibri" w:hAnsi="Calibri" w:cs="Calibri"/>
                <w:color w:val="000000"/>
                <w:sz w:val="22"/>
                <w:szCs w:val="22"/>
              </w:rPr>
              <w:t>Lietimų skaičius</w:t>
            </w:r>
          </w:p>
        </w:tc>
        <w:tc>
          <w:tcPr>
            <w:tcW w:w="6150" w:type="dxa"/>
            <w:tcBorders>
              <w:top w:val="single" w:sz="4" w:space="0" w:color="auto"/>
              <w:left w:val="single" w:sz="4" w:space="0" w:color="auto"/>
              <w:bottom w:val="single" w:sz="4" w:space="0" w:color="auto"/>
              <w:right w:val="single" w:sz="4" w:space="0" w:color="auto"/>
            </w:tcBorders>
            <w:hideMark/>
          </w:tcPr>
          <w:p w14:paraId="217134BA" w14:textId="0B9CDF06"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Ne mažiau kaip 20 vienalaikių prisilietimų taškų Windows ir </w:t>
            </w:r>
            <w:proofErr w:type="spellStart"/>
            <w:r w:rsidR="005C7841">
              <w:rPr>
                <w:rFonts w:ascii="Calibri" w:hAnsi="Calibri" w:cs="Calibri"/>
                <w:color w:val="000000"/>
                <w:sz w:val="22"/>
                <w:szCs w:val="22"/>
              </w:rPr>
              <w:t>m</w:t>
            </w:r>
            <w:r>
              <w:rPr>
                <w:rFonts w:ascii="Calibri" w:hAnsi="Calibri" w:cs="Calibri"/>
                <w:color w:val="000000"/>
                <w:sz w:val="22"/>
                <w:szCs w:val="22"/>
              </w:rPr>
              <w:t>acOS</w:t>
            </w:r>
            <w:proofErr w:type="spellEnd"/>
            <w:r>
              <w:rPr>
                <w:rFonts w:ascii="Calibri" w:hAnsi="Calibri" w:cs="Calibri"/>
                <w:color w:val="000000"/>
                <w:sz w:val="22"/>
                <w:szCs w:val="22"/>
              </w:rPr>
              <w:t xml:space="preserve"> aplinkose</w:t>
            </w:r>
          </w:p>
        </w:tc>
        <w:tc>
          <w:tcPr>
            <w:tcW w:w="5220" w:type="dxa"/>
            <w:tcBorders>
              <w:top w:val="single" w:sz="4" w:space="0" w:color="auto"/>
              <w:left w:val="single" w:sz="4" w:space="0" w:color="auto"/>
              <w:bottom w:val="single" w:sz="4" w:space="0" w:color="auto"/>
              <w:right w:val="single" w:sz="4" w:space="0" w:color="auto"/>
            </w:tcBorders>
            <w:hideMark/>
          </w:tcPr>
          <w:p w14:paraId="0F0076F9"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1BFA84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4C37768"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29C89EA2" w14:textId="2472B6F5" w:rsidR="00FE60BC" w:rsidRDefault="00FE60BC" w:rsidP="00FE60BC">
            <w:pPr>
              <w:rPr>
                <w:rFonts w:ascii="Calibri" w:hAnsi="Calibri" w:cs="Calibri"/>
                <w:color w:val="000000"/>
                <w:sz w:val="22"/>
                <w:szCs w:val="22"/>
              </w:rPr>
            </w:pPr>
            <w:r>
              <w:rPr>
                <w:rFonts w:ascii="Calibri" w:hAnsi="Calibri" w:cs="Calibri"/>
                <w:color w:val="000000"/>
                <w:sz w:val="22"/>
                <w:szCs w:val="22"/>
              </w:rPr>
              <w:t>Valdymas</w:t>
            </w:r>
          </w:p>
        </w:tc>
        <w:tc>
          <w:tcPr>
            <w:tcW w:w="6150" w:type="dxa"/>
            <w:tcBorders>
              <w:top w:val="single" w:sz="4" w:space="0" w:color="auto"/>
              <w:left w:val="single" w:sz="4" w:space="0" w:color="auto"/>
              <w:bottom w:val="single" w:sz="4" w:space="0" w:color="auto"/>
              <w:right w:val="single" w:sz="4" w:space="0" w:color="auto"/>
            </w:tcBorders>
            <w:hideMark/>
          </w:tcPr>
          <w:p w14:paraId="107A7C21" w14:textId="2C095BFB" w:rsidR="00FE60BC" w:rsidRDefault="00FE60BC" w:rsidP="00B95639">
            <w:pPr>
              <w:rPr>
                <w:rFonts w:ascii="Calibri" w:hAnsi="Calibri" w:cs="Calibri"/>
                <w:color w:val="000000"/>
                <w:sz w:val="22"/>
                <w:szCs w:val="22"/>
              </w:rPr>
            </w:pPr>
            <w:r>
              <w:rPr>
                <w:rFonts w:ascii="Calibri" w:hAnsi="Calibri" w:cs="Calibri"/>
                <w:color w:val="000000"/>
                <w:sz w:val="22"/>
                <w:szCs w:val="22"/>
              </w:rPr>
              <w:t xml:space="preserve">Windows ir </w:t>
            </w:r>
            <w:proofErr w:type="spellStart"/>
            <w:r w:rsidR="005C7841">
              <w:rPr>
                <w:rFonts w:ascii="Calibri" w:hAnsi="Calibri" w:cs="Calibri"/>
                <w:color w:val="000000"/>
                <w:sz w:val="22"/>
                <w:szCs w:val="22"/>
              </w:rPr>
              <w:t>m</w:t>
            </w:r>
            <w:r>
              <w:rPr>
                <w:rFonts w:ascii="Calibri" w:hAnsi="Calibri" w:cs="Calibri"/>
                <w:color w:val="000000"/>
                <w:sz w:val="22"/>
                <w:szCs w:val="22"/>
              </w:rPr>
              <w:t>acOS</w:t>
            </w:r>
            <w:proofErr w:type="spellEnd"/>
            <w:r>
              <w:rPr>
                <w:rFonts w:ascii="Calibri" w:hAnsi="Calibri" w:cs="Calibri"/>
                <w:color w:val="000000"/>
                <w:sz w:val="22"/>
                <w:szCs w:val="22"/>
              </w:rPr>
              <w:t xml:space="preserve"> aplinkose, visose programose turi būti automatiškai </w:t>
            </w:r>
            <w:r w:rsidR="00B95639" w:rsidRPr="00B95639">
              <w:rPr>
                <w:rFonts w:ascii="Calibri" w:hAnsi="Calibri" w:cs="Calibri"/>
                <w:color w:val="000000"/>
                <w:sz w:val="22"/>
                <w:szCs w:val="22"/>
              </w:rPr>
              <w:t xml:space="preserve">(be papildomų pasirinkimų iš parinkčių juostos) </w:t>
            </w:r>
            <w:r>
              <w:rPr>
                <w:rFonts w:ascii="Calibri" w:hAnsi="Calibri" w:cs="Calibri"/>
                <w:color w:val="000000"/>
                <w:sz w:val="22"/>
                <w:szCs w:val="22"/>
              </w:rPr>
              <w:t xml:space="preserve">atpažįstamos rašiklių rašymo, valdymo </w:t>
            </w:r>
            <w:r w:rsidRPr="00BA100C">
              <w:rPr>
                <w:rFonts w:ascii="Calibri" w:hAnsi="Calibri" w:cs="Calibri"/>
                <w:color w:val="000000"/>
                <w:sz w:val="22"/>
                <w:szCs w:val="22"/>
              </w:rPr>
              <w:t xml:space="preserve">pirštu </w:t>
            </w:r>
            <w:r>
              <w:rPr>
                <w:rFonts w:ascii="Calibri" w:hAnsi="Calibri" w:cs="Calibri"/>
                <w:color w:val="000000"/>
                <w:sz w:val="22"/>
                <w:szCs w:val="22"/>
              </w:rPr>
              <w:t xml:space="preserve">ir trynimo </w:t>
            </w:r>
            <w:r w:rsidRPr="00BA100C">
              <w:rPr>
                <w:rFonts w:ascii="Calibri" w:hAnsi="Calibri" w:cs="Calibri"/>
                <w:color w:val="000000"/>
                <w:sz w:val="22"/>
                <w:szCs w:val="22"/>
              </w:rPr>
              <w:t xml:space="preserve">delnu </w:t>
            </w:r>
            <w:r>
              <w:rPr>
                <w:rFonts w:ascii="Calibri" w:hAnsi="Calibri" w:cs="Calibri"/>
                <w:color w:val="000000"/>
                <w:sz w:val="22"/>
                <w:szCs w:val="22"/>
              </w:rPr>
              <w:t>funkcijos. Turi būti galima vienu metu rašyti rašikliu, valdyti pirštu ir trinti delnu.</w:t>
            </w:r>
          </w:p>
        </w:tc>
        <w:tc>
          <w:tcPr>
            <w:tcW w:w="5220" w:type="dxa"/>
            <w:tcBorders>
              <w:top w:val="single" w:sz="4" w:space="0" w:color="auto"/>
              <w:left w:val="single" w:sz="4" w:space="0" w:color="auto"/>
              <w:bottom w:val="single" w:sz="4" w:space="0" w:color="auto"/>
              <w:right w:val="single" w:sz="4" w:space="0" w:color="auto"/>
            </w:tcBorders>
            <w:hideMark/>
          </w:tcPr>
          <w:p w14:paraId="45F8B83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0B7F66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0A6F877"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hideMark/>
          </w:tcPr>
          <w:p w14:paraId="0096DD41" w14:textId="0457E29E" w:rsidR="00FE60BC" w:rsidRDefault="00FE60BC" w:rsidP="00FE60BC">
            <w:pPr>
              <w:rPr>
                <w:rFonts w:ascii="Calibri" w:hAnsi="Calibri" w:cs="Calibri"/>
                <w:color w:val="000000"/>
                <w:sz w:val="22"/>
                <w:szCs w:val="22"/>
              </w:rPr>
            </w:pPr>
            <w:r>
              <w:rPr>
                <w:rFonts w:ascii="Calibri" w:hAnsi="Calibri" w:cs="Calibri"/>
                <w:color w:val="000000"/>
                <w:sz w:val="22"/>
                <w:szCs w:val="22"/>
              </w:rPr>
              <w:t>Integruota balta lenta</w:t>
            </w:r>
          </w:p>
        </w:tc>
        <w:tc>
          <w:tcPr>
            <w:tcW w:w="6150" w:type="dxa"/>
            <w:tcBorders>
              <w:top w:val="single" w:sz="4" w:space="0" w:color="auto"/>
              <w:left w:val="single" w:sz="4" w:space="0" w:color="auto"/>
              <w:bottom w:val="single" w:sz="4" w:space="0" w:color="auto"/>
              <w:right w:val="single" w:sz="4" w:space="0" w:color="auto"/>
            </w:tcBorders>
            <w:hideMark/>
          </w:tcPr>
          <w:p w14:paraId="36B2A8EE" w14:textId="45494304" w:rsidR="00FE60BC" w:rsidRDefault="00FE60BC" w:rsidP="00FE60BC">
            <w:pPr>
              <w:rPr>
                <w:rFonts w:ascii="Calibri" w:hAnsi="Calibri" w:cs="Calibri"/>
                <w:color w:val="000000"/>
                <w:sz w:val="22"/>
                <w:szCs w:val="22"/>
              </w:rPr>
            </w:pPr>
            <w:r>
              <w:rPr>
                <w:rFonts w:ascii="Calibri" w:hAnsi="Calibri" w:cs="Calibri"/>
                <w:color w:val="000000"/>
                <w:sz w:val="22"/>
                <w:szCs w:val="22"/>
              </w:rPr>
              <w:t>Turi būti integruota Baltos lentos (</w:t>
            </w:r>
            <w:proofErr w:type="spellStart"/>
            <w:r>
              <w:rPr>
                <w:rFonts w:ascii="Calibri" w:hAnsi="Calibri" w:cs="Calibri"/>
                <w:color w:val="000000"/>
                <w:sz w:val="22"/>
                <w:szCs w:val="22"/>
              </w:rPr>
              <w:t>Whiteboard</w:t>
            </w:r>
            <w:proofErr w:type="spellEnd"/>
            <w:r>
              <w:rPr>
                <w:rFonts w:ascii="Calibri" w:hAnsi="Calibri" w:cs="Calibri"/>
                <w:color w:val="000000"/>
                <w:sz w:val="22"/>
                <w:szCs w:val="22"/>
              </w:rPr>
              <w:t>) programa su galimybe išsiųsti failus el. paštu tiesiogiai iš programos</w:t>
            </w:r>
          </w:p>
        </w:tc>
        <w:tc>
          <w:tcPr>
            <w:tcW w:w="5220" w:type="dxa"/>
            <w:tcBorders>
              <w:top w:val="single" w:sz="4" w:space="0" w:color="auto"/>
              <w:left w:val="single" w:sz="4" w:space="0" w:color="auto"/>
              <w:bottom w:val="single" w:sz="4" w:space="0" w:color="auto"/>
              <w:right w:val="single" w:sz="4" w:space="0" w:color="auto"/>
            </w:tcBorders>
            <w:hideMark/>
          </w:tcPr>
          <w:p w14:paraId="7F0793A4"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5F3FAEF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C75E3E8"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hideMark/>
          </w:tcPr>
          <w:p w14:paraId="21B4FE1F" w14:textId="65ADCC13" w:rsidR="00FE60BC" w:rsidRDefault="00FE60BC" w:rsidP="00FE60BC">
            <w:pPr>
              <w:rPr>
                <w:rFonts w:ascii="Calibri" w:hAnsi="Calibri" w:cs="Calibri"/>
                <w:color w:val="000000"/>
                <w:sz w:val="22"/>
                <w:szCs w:val="22"/>
              </w:rPr>
            </w:pPr>
            <w:r>
              <w:rPr>
                <w:rFonts w:ascii="Calibri" w:hAnsi="Calibri" w:cs="Calibri"/>
                <w:color w:val="000000"/>
                <w:sz w:val="22"/>
                <w:szCs w:val="22"/>
              </w:rPr>
              <w:t>Anotacijų funkcija</w:t>
            </w:r>
          </w:p>
        </w:tc>
        <w:tc>
          <w:tcPr>
            <w:tcW w:w="6150" w:type="dxa"/>
            <w:tcBorders>
              <w:top w:val="single" w:sz="4" w:space="0" w:color="auto"/>
              <w:left w:val="single" w:sz="4" w:space="0" w:color="auto"/>
              <w:bottom w:val="single" w:sz="4" w:space="0" w:color="auto"/>
              <w:right w:val="single" w:sz="4" w:space="0" w:color="auto"/>
            </w:tcBorders>
            <w:hideMark/>
          </w:tcPr>
          <w:p w14:paraId="37859FA3" w14:textId="207EFC7C" w:rsidR="00FE60BC" w:rsidRDefault="00FE60BC" w:rsidP="00FE60BC">
            <w:pPr>
              <w:rPr>
                <w:rFonts w:ascii="Calibri" w:hAnsi="Calibri" w:cs="Calibri"/>
                <w:color w:val="000000"/>
                <w:sz w:val="22"/>
                <w:szCs w:val="22"/>
              </w:rPr>
            </w:pPr>
            <w:r w:rsidRPr="00837B3B">
              <w:rPr>
                <w:rFonts w:ascii="Calibri" w:hAnsi="Calibri" w:cs="Calibri"/>
                <w:color w:val="000000"/>
                <w:sz w:val="22"/>
                <w:szCs w:val="22"/>
              </w:rPr>
              <w:t xml:space="preserve">Turi būti galima daryti anotacijas ant Microsoft </w:t>
            </w:r>
            <w:proofErr w:type="spellStart"/>
            <w:r w:rsidRPr="00837B3B">
              <w:rPr>
                <w:rFonts w:ascii="Calibri" w:hAnsi="Calibri" w:cs="Calibri"/>
                <w:color w:val="000000"/>
                <w:sz w:val="22"/>
                <w:szCs w:val="22"/>
              </w:rPr>
              <w:t>Teams</w:t>
            </w:r>
            <w:proofErr w:type="spellEnd"/>
            <w:r w:rsidRPr="00837B3B">
              <w:rPr>
                <w:rFonts w:ascii="Calibri" w:hAnsi="Calibri" w:cs="Calibri"/>
                <w:color w:val="000000"/>
                <w:sz w:val="22"/>
                <w:szCs w:val="22"/>
              </w:rPr>
              <w:t xml:space="preserve"> ir </w:t>
            </w:r>
            <w:proofErr w:type="spellStart"/>
            <w:r w:rsidRPr="00837B3B">
              <w:rPr>
                <w:rFonts w:ascii="Calibri" w:hAnsi="Calibri" w:cs="Calibri"/>
                <w:color w:val="000000"/>
                <w:sz w:val="22"/>
                <w:szCs w:val="22"/>
              </w:rPr>
              <w:t>Zoom</w:t>
            </w:r>
            <w:proofErr w:type="spellEnd"/>
            <w:r w:rsidRPr="00837B3B">
              <w:rPr>
                <w:rFonts w:ascii="Calibri" w:hAnsi="Calibri" w:cs="Calibri"/>
                <w:color w:val="000000"/>
                <w:sz w:val="22"/>
                <w:szCs w:val="22"/>
              </w:rPr>
              <w:t xml:space="preserve"> programinės įrangos langų</w:t>
            </w:r>
            <w:r>
              <w:rPr>
                <w:rFonts w:ascii="Calibri" w:hAnsi="Calibri" w:cs="Calibri"/>
                <w:color w:val="000000"/>
                <w:sz w:val="22"/>
                <w:szCs w:val="22"/>
              </w:rPr>
              <w:t>,</w:t>
            </w:r>
            <w:r w:rsidRPr="00837B3B">
              <w:rPr>
                <w:rFonts w:ascii="Calibri" w:hAnsi="Calibri" w:cs="Calibri"/>
                <w:color w:val="000000"/>
                <w:sz w:val="22"/>
                <w:szCs w:val="22"/>
              </w:rPr>
              <w:t xml:space="preserve"> neužblokuojant šių programų valdymo panelių mygtukų. Turi būti galima dalintis vaizdu į </w:t>
            </w:r>
            <w:proofErr w:type="spellStart"/>
            <w:r w:rsidRPr="00837B3B">
              <w:rPr>
                <w:rFonts w:ascii="Calibri" w:hAnsi="Calibri" w:cs="Calibri"/>
                <w:color w:val="000000"/>
                <w:sz w:val="22"/>
                <w:szCs w:val="22"/>
              </w:rPr>
              <w:t>Zoom</w:t>
            </w:r>
            <w:proofErr w:type="spellEnd"/>
            <w:r w:rsidRPr="00837B3B">
              <w:rPr>
                <w:rFonts w:ascii="Calibri" w:hAnsi="Calibri" w:cs="Calibri"/>
                <w:color w:val="000000"/>
                <w:sz w:val="22"/>
                <w:szCs w:val="22"/>
              </w:rPr>
              <w:t xml:space="preserve"> ir </w:t>
            </w:r>
            <w:proofErr w:type="spellStart"/>
            <w:r w:rsidRPr="00837B3B">
              <w:rPr>
                <w:rFonts w:ascii="Calibri" w:hAnsi="Calibri" w:cs="Calibri"/>
                <w:color w:val="000000"/>
                <w:sz w:val="22"/>
                <w:szCs w:val="22"/>
              </w:rPr>
              <w:t>Teams</w:t>
            </w:r>
            <w:proofErr w:type="spellEnd"/>
            <w:r w:rsidRPr="00837B3B">
              <w:rPr>
                <w:rFonts w:ascii="Calibri" w:hAnsi="Calibri" w:cs="Calibri"/>
                <w:color w:val="000000"/>
                <w:sz w:val="22"/>
                <w:szCs w:val="22"/>
              </w:rPr>
              <w:t>, visi pažymėjimai ekrane turi būti matomi realiu laiku nutolusiems dalyviams.</w:t>
            </w:r>
            <w:r w:rsidRPr="00837B3B">
              <w:rPr>
                <w:rFonts w:ascii="Calibri" w:hAnsi="Calibri" w:cs="Calibri"/>
                <w:color w:val="000000"/>
                <w:sz w:val="22"/>
                <w:szCs w:val="22"/>
              </w:rPr>
              <w:tab/>
            </w:r>
          </w:p>
        </w:tc>
        <w:tc>
          <w:tcPr>
            <w:tcW w:w="5220" w:type="dxa"/>
            <w:tcBorders>
              <w:top w:val="single" w:sz="4" w:space="0" w:color="auto"/>
              <w:left w:val="single" w:sz="4" w:space="0" w:color="auto"/>
              <w:bottom w:val="single" w:sz="4" w:space="0" w:color="auto"/>
              <w:right w:val="single" w:sz="4" w:space="0" w:color="auto"/>
            </w:tcBorders>
            <w:hideMark/>
          </w:tcPr>
          <w:p w14:paraId="1C4A08C8"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4C1EA0F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927BFBA"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lastRenderedPageBreak/>
              <w:t>12</w:t>
            </w:r>
          </w:p>
        </w:tc>
        <w:tc>
          <w:tcPr>
            <w:tcW w:w="3120" w:type="dxa"/>
            <w:tcBorders>
              <w:top w:val="single" w:sz="4" w:space="0" w:color="auto"/>
              <w:left w:val="single" w:sz="4" w:space="0" w:color="auto"/>
              <w:bottom w:val="single" w:sz="4" w:space="0" w:color="auto"/>
              <w:right w:val="single" w:sz="4" w:space="0" w:color="auto"/>
            </w:tcBorders>
            <w:hideMark/>
          </w:tcPr>
          <w:p w14:paraId="74F30A6C" w14:textId="67296E15" w:rsidR="00FE60BC" w:rsidRDefault="00FE60BC" w:rsidP="00FE60BC">
            <w:pPr>
              <w:rPr>
                <w:rFonts w:ascii="Calibri" w:hAnsi="Calibri" w:cs="Calibri"/>
                <w:color w:val="000000"/>
                <w:sz w:val="22"/>
                <w:szCs w:val="22"/>
              </w:rPr>
            </w:pPr>
            <w:r>
              <w:rPr>
                <w:rFonts w:ascii="Calibri" w:hAnsi="Calibri" w:cs="Calibri"/>
                <w:color w:val="000000"/>
                <w:sz w:val="22"/>
                <w:szCs w:val="22"/>
              </w:rPr>
              <w:t>Belaidis ekrano perdavimas</w:t>
            </w:r>
          </w:p>
        </w:tc>
        <w:tc>
          <w:tcPr>
            <w:tcW w:w="6150" w:type="dxa"/>
            <w:tcBorders>
              <w:top w:val="single" w:sz="4" w:space="0" w:color="auto"/>
              <w:left w:val="single" w:sz="4" w:space="0" w:color="auto"/>
              <w:bottom w:val="single" w:sz="4" w:space="0" w:color="auto"/>
              <w:right w:val="single" w:sz="4" w:space="0" w:color="auto"/>
            </w:tcBorders>
            <w:hideMark/>
          </w:tcPr>
          <w:p w14:paraId="2AE3D8DB" w14:textId="054A9511"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Turi būti integruota galimybė bevieliu būdu perduoti vaizdo ir garso signalą iš įrenginiu su Android, iOS, Windows </w:t>
            </w:r>
            <w:r w:rsidR="005C7841">
              <w:rPr>
                <w:rFonts w:ascii="Calibri" w:hAnsi="Calibri" w:cs="Calibri"/>
                <w:color w:val="000000"/>
                <w:sz w:val="22"/>
                <w:szCs w:val="22"/>
              </w:rPr>
              <w:t xml:space="preserve">ir </w:t>
            </w:r>
            <w:proofErr w:type="spellStart"/>
            <w:r w:rsidR="005C7841">
              <w:rPr>
                <w:rFonts w:ascii="Calibri" w:hAnsi="Calibri" w:cs="Calibri"/>
                <w:color w:val="000000"/>
                <w:sz w:val="22"/>
                <w:szCs w:val="22"/>
              </w:rPr>
              <w:t>macOS</w:t>
            </w:r>
            <w:proofErr w:type="spellEnd"/>
          </w:p>
        </w:tc>
        <w:tc>
          <w:tcPr>
            <w:tcW w:w="5220" w:type="dxa"/>
            <w:tcBorders>
              <w:top w:val="single" w:sz="4" w:space="0" w:color="auto"/>
              <w:left w:val="single" w:sz="4" w:space="0" w:color="auto"/>
              <w:bottom w:val="single" w:sz="4" w:space="0" w:color="auto"/>
              <w:right w:val="single" w:sz="4" w:space="0" w:color="auto"/>
            </w:tcBorders>
            <w:hideMark/>
          </w:tcPr>
          <w:p w14:paraId="02031A8F"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4FD5F93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E12D6DD"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hideMark/>
          </w:tcPr>
          <w:p w14:paraId="43C9BBAB" w14:textId="65BDA637"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Vaizdo ir garso signalų įvestys</w:t>
            </w:r>
          </w:p>
        </w:tc>
        <w:tc>
          <w:tcPr>
            <w:tcW w:w="6150" w:type="dxa"/>
            <w:tcBorders>
              <w:top w:val="single" w:sz="4" w:space="0" w:color="auto"/>
              <w:left w:val="single" w:sz="4" w:space="0" w:color="auto"/>
              <w:bottom w:val="single" w:sz="4" w:space="0" w:color="auto"/>
              <w:right w:val="single" w:sz="4" w:space="0" w:color="auto"/>
            </w:tcBorders>
            <w:hideMark/>
          </w:tcPr>
          <w:p w14:paraId="2D3171BA" w14:textId="7E1A680C"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Ne mažiau kaip 2 x HDMI 2.0, 2 x USB-C </w:t>
            </w:r>
            <w:r w:rsidRPr="00464924">
              <w:rPr>
                <w:rFonts w:ascii="Calibri" w:hAnsi="Calibri" w:cs="Calibri"/>
                <w:color w:val="000000"/>
                <w:sz w:val="22"/>
                <w:szCs w:val="22"/>
              </w:rPr>
              <w:t xml:space="preserve">3.2 </w:t>
            </w:r>
            <w:r>
              <w:rPr>
                <w:rFonts w:ascii="Calibri" w:hAnsi="Calibri" w:cs="Calibri"/>
                <w:color w:val="000000"/>
                <w:sz w:val="22"/>
                <w:szCs w:val="22"/>
              </w:rPr>
              <w:t>(t</w:t>
            </w:r>
            <w:r w:rsidRPr="00464924">
              <w:rPr>
                <w:rFonts w:ascii="Calibri" w:hAnsi="Calibri" w:cs="Calibri"/>
                <w:color w:val="000000"/>
                <w:sz w:val="22"/>
                <w:szCs w:val="22"/>
              </w:rPr>
              <w:t xml:space="preserve">uri būti </w:t>
            </w:r>
            <w:r>
              <w:rPr>
                <w:rFonts w:ascii="Calibri" w:hAnsi="Calibri" w:cs="Calibri"/>
                <w:color w:val="000000"/>
                <w:sz w:val="22"/>
                <w:szCs w:val="22"/>
              </w:rPr>
              <w:t xml:space="preserve">palaikomas </w:t>
            </w:r>
            <w:r w:rsidR="00420F2A" w:rsidRPr="00420F2A">
              <w:rPr>
                <w:rFonts w:ascii="Calibri" w:hAnsi="Calibri" w:cs="Calibri"/>
                <w:color w:val="000000"/>
                <w:sz w:val="22"/>
                <w:szCs w:val="22"/>
              </w:rPr>
              <w:t>periferinio</w:t>
            </w:r>
            <w:r w:rsidR="00420F2A">
              <w:rPr>
                <w:rFonts w:ascii="Calibri" w:hAnsi="Calibri" w:cs="Calibri"/>
                <w:color w:val="000000"/>
                <w:sz w:val="22"/>
                <w:szCs w:val="22"/>
              </w:rPr>
              <w:t xml:space="preserve"> </w:t>
            </w:r>
            <w:r>
              <w:rPr>
                <w:rFonts w:ascii="Calibri" w:hAnsi="Calibri" w:cs="Calibri"/>
                <w:color w:val="000000"/>
                <w:sz w:val="22"/>
                <w:szCs w:val="22"/>
              </w:rPr>
              <w:t>įrenginio krovimas)</w:t>
            </w:r>
          </w:p>
        </w:tc>
        <w:tc>
          <w:tcPr>
            <w:tcW w:w="5220" w:type="dxa"/>
            <w:tcBorders>
              <w:top w:val="single" w:sz="4" w:space="0" w:color="auto"/>
              <w:left w:val="single" w:sz="4" w:space="0" w:color="auto"/>
              <w:bottom w:val="single" w:sz="4" w:space="0" w:color="auto"/>
              <w:right w:val="single" w:sz="4" w:space="0" w:color="auto"/>
            </w:tcBorders>
            <w:hideMark/>
          </w:tcPr>
          <w:p w14:paraId="5CE4C7E8"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D8BBB9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EC72020"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hideMark/>
          </w:tcPr>
          <w:p w14:paraId="182867B6" w14:textId="1A49AEF9"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 xml:space="preserve">Vaizdo ir garso signalų </w:t>
            </w:r>
            <w:r>
              <w:rPr>
                <w:rFonts w:ascii="Calibri" w:hAnsi="Calibri" w:cs="Calibri"/>
                <w:color w:val="000000"/>
                <w:sz w:val="22"/>
                <w:szCs w:val="22"/>
              </w:rPr>
              <w:t>išvestys</w:t>
            </w:r>
          </w:p>
        </w:tc>
        <w:tc>
          <w:tcPr>
            <w:tcW w:w="6150" w:type="dxa"/>
            <w:tcBorders>
              <w:top w:val="single" w:sz="4" w:space="0" w:color="auto"/>
              <w:left w:val="single" w:sz="4" w:space="0" w:color="auto"/>
              <w:bottom w:val="single" w:sz="4" w:space="0" w:color="auto"/>
              <w:right w:val="single" w:sz="4" w:space="0" w:color="auto"/>
            </w:tcBorders>
            <w:hideMark/>
          </w:tcPr>
          <w:p w14:paraId="611F5CCC" w14:textId="1458A5A1"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1 x HDMI 2.0</w:t>
            </w:r>
          </w:p>
        </w:tc>
        <w:tc>
          <w:tcPr>
            <w:tcW w:w="5220" w:type="dxa"/>
            <w:tcBorders>
              <w:top w:val="single" w:sz="4" w:space="0" w:color="auto"/>
              <w:left w:val="single" w:sz="4" w:space="0" w:color="auto"/>
              <w:bottom w:val="single" w:sz="4" w:space="0" w:color="auto"/>
              <w:right w:val="single" w:sz="4" w:space="0" w:color="auto"/>
            </w:tcBorders>
            <w:hideMark/>
          </w:tcPr>
          <w:p w14:paraId="0B37FA58"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15795FA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4A85D7A"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hideMark/>
          </w:tcPr>
          <w:p w14:paraId="7A17186A" w14:textId="76857B6F" w:rsidR="00FE60BC" w:rsidRDefault="00FE60BC" w:rsidP="00FE60BC">
            <w:pPr>
              <w:rPr>
                <w:rFonts w:ascii="Calibri" w:hAnsi="Calibri" w:cs="Calibri"/>
                <w:color w:val="000000"/>
                <w:sz w:val="22"/>
                <w:szCs w:val="22"/>
              </w:rPr>
            </w:pPr>
            <w:r>
              <w:rPr>
                <w:rFonts w:ascii="Calibri" w:hAnsi="Calibri" w:cs="Calibri"/>
                <w:color w:val="000000"/>
                <w:sz w:val="22"/>
                <w:szCs w:val="22"/>
              </w:rPr>
              <w:t>Sąsajos</w:t>
            </w:r>
          </w:p>
        </w:tc>
        <w:tc>
          <w:tcPr>
            <w:tcW w:w="6150" w:type="dxa"/>
            <w:tcBorders>
              <w:top w:val="single" w:sz="4" w:space="0" w:color="auto"/>
              <w:left w:val="single" w:sz="4" w:space="0" w:color="auto"/>
              <w:bottom w:val="single" w:sz="4" w:space="0" w:color="auto"/>
              <w:right w:val="single" w:sz="4" w:space="0" w:color="auto"/>
            </w:tcBorders>
            <w:hideMark/>
          </w:tcPr>
          <w:p w14:paraId="63108787" w14:textId="3706E266"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Ne mažiau kaip </w:t>
            </w:r>
            <w:r w:rsidRPr="00464924">
              <w:rPr>
                <w:rFonts w:ascii="Calibri" w:hAnsi="Calibri" w:cs="Calibri"/>
                <w:color w:val="000000"/>
                <w:sz w:val="22"/>
                <w:szCs w:val="22"/>
              </w:rPr>
              <w:t>2 x RJ45, 2 x USB-A 3.2,  2 x USB-B 3.</w:t>
            </w:r>
            <w:r>
              <w:rPr>
                <w:rFonts w:ascii="Calibri" w:hAnsi="Calibri" w:cs="Calibri"/>
                <w:color w:val="000000"/>
                <w:sz w:val="22"/>
                <w:szCs w:val="22"/>
              </w:rPr>
              <w:t>2</w:t>
            </w:r>
          </w:p>
        </w:tc>
        <w:tc>
          <w:tcPr>
            <w:tcW w:w="5220" w:type="dxa"/>
            <w:tcBorders>
              <w:top w:val="single" w:sz="4" w:space="0" w:color="auto"/>
              <w:left w:val="single" w:sz="4" w:space="0" w:color="auto"/>
              <w:bottom w:val="single" w:sz="4" w:space="0" w:color="auto"/>
              <w:right w:val="single" w:sz="4" w:space="0" w:color="auto"/>
            </w:tcBorders>
            <w:hideMark/>
          </w:tcPr>
          <w:p w14:paraId="0C2C2AFA"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0672DC2E"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C56A723"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hideMark/>
          </w:tcPr>
          <w:p w14:paraId="5356C906" w14:textId="08253555" w:rsidR="00FE60BC" w:rsidRDefault="00FE60BC" w:rsidP="00FE60BC">
            <w:pPr>
              <w:rPr>
                <w:rFonts w:ascii="Calibri" w:hAnsi="Calibri" w:cs="Calibri"/>
                <w:color w:val="000000"/>
                <w:sz w:val="22"/>
                <w:szCs w:val="22"/>
              </w:rPr>
            </w:pPr>
            <w:r w:rsidRPr="00464924">
              <w:rPr>
                <w:rFonts w:ascii="Calibri" w:hAnsi="Calibri" w:cs="Calibri"/>
                <w:color w:val="000000"/>
                <w:sz w:val="22"/>
                <w:szCs w:val="22"/>
              </w:rPr>
              <w:t>NFC skaitytuvas</w:t>
            </w:r>
          </w:p>
        </w:tc>
        <w:tc>
          <w:tcPr>
            <w:tcW w:w="6150" w:type="dxa"/>
            <w:tcBorders>
              <w:top w:val="single" w:sz="4" w:space="0" w:color="auto"/>
              <w:left w:val="single" w:sz="4" w:space="0" w:color="auto"/>
              <w:bottom w:val="single" w:sz="4" w:space="0" w:color="auto"/>
              <w:right w:val="single" w:sz="4" w:space="0" w:color="auto"/>
            </w:tcBorders>
            <w:hideMark/>
          </w:tcPr>
          <w:p w14:paraId="436AC6D1" w14:textId="2460A9F0" w:rsidR="00FE60BC" w:rsidRDefault="00FE60BC" w:rsidP="00FE60BC">
            <w:pPr>
              <w:rPr>
                <w:rFonts w:ascii="Calibri" w:hAnsi="Calibri" w:cs="Calibri"/>
                <w:color w:val="000000"/>
                <w:sz w:val="22"/>
                <w:szCs w:val="22"/>
              </w:rPr>
            </w:pPr>
            <w:r w:rsidRPr="00464924">
              <w:rPr>
                <w:rFonts w:ascii="Calibri" w:hAnsi="Calibri" w:cs="Calibri"/>
                <w:color w:val="000000"/>
                <w:sz w:val="22"/>
                <w:szCs w:val="22"/>
              </w:rPr>
              <w:t xml:space="preserve">Turi būti integruotas NFC skaitytuvas </w:t>
            </w:r>
          </w:p>
        </w:tc>
        <w:tc>
          <w:tcPr>
            <w:tcW w:w="5220" w:type="dxa"/>
            <w:tcBorders>
              <w:top w:val="single" w:sz="4" w:space="0" w:color="auto"/>
              <w:left w:val="single" w:sz="4" w:space="0" w:color="auto"/>
              <w:bottom w:val="single" w:sz="4" w:space="0" w:color="auto"/>
              <w:right w:val="single" w:sz="4" w:space="0" w:color="auto"/>
            </w:tcBorders>
            <w:hideMark/>
          </w:tcPr>
          <w:p w14:paraId="725A1F62"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417EF5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F7581A3"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hideMark/>
          </w:tcPr>
          <w:p w14:paraId="59FB3B81" w14:textId="3A016FB0" w:rsidR="00FE60BC" w:rsidRDefault="00FE60BC" w:rsidP="00FE60BC">
            <w:pPr>
              <w:rPr>
                <w:rFonts w:ascii="Calibri" w:hAnsi="Calibri" w:cs="Calibri"/>
                <w:color w:val="000000"/>
                <w:sz w:val="22"/>
                <w:szCs w:val="22"/>
              </w:rPr>
            </w:pPr>
            <w:r>
              <w:rPr>
                <w:rFonts w:ascii="Calibri" w:hAnsi="Calibri" w:cs="Calibri"/>
                <w:color w:val="000000"/>
                <w:sz w:val="22"/>
                <w:szCs w:val="22"/>
              </w:rPr>
              <w:t>Belaidės sąsajos</w:t>
            </w:r>
          </w:p>
        </w:tc>
        <w:tc>
          <w:tcPr>
            <w:tcW w:w="6150" w:type="dxa"/>
            <w:tcBorders>
              <w:top w:val="single" w:sz="4" w:space="0" w:color="auto"/>
              <w:left w:val="single" w:sz="4" w:space="0" w:color="auto"/>
              <w:bottom w:val="single" w:sz="4" w:space="0" w:color="auto"/>
              <w:right w:val="single" w:sz="4" w:space="0" w:color="auto"/>
            </w:tcBorders>
            <w:hideMark/>
          </w:tcPr>
          <w:p w14:paraId="1626B648" w14:textId="34781109"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integruotas WiFi IEEE 802.11ax (WiFi 6), Bluetooth 5.0</w:t>
            </w:r>
            <w:r>
              <w:t xml:space="preserve"> </w:t>
            </w:r>
            <w:r w:rsidRPr="00464924">
              <w:rPr>
                <w:rFonts w:ascii="Calibri" w:hAnsi="Calibri" w:cs="Calibri"/>
                <w:color w:val="000000"/>
                <w:sz w:val="22"/>
                <w:szCs w:val="22"/>
              </w:rPr>
              <w:t>ar naujesnė</w:t>
            </w:r>
          </w:p>
        </w:tc>
        <w:tc>
          <w:tcPr>
            <w:tcW w:w="5220" w:type="dxa"/>
            <w:tcBorders>
              <w:top w:val="single" w:sz="4" w:space="0" w:color="auto"/>
              <w:left w:val="single" w:sz="4" w:space="0" w:color="auto"/>
              <w:bottom w:val="single" w:sz="4" w:space="0" w:color="auto"/>
              <w:right w:val="single" w:sz="4" w:space="0" w:color="auto"/>
            </w:tcBorders>
            <w:hideMark/>
          </w:tcPr>
          <w:p w14:paraId="662BA9A4"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FDB37F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545B2A0"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hideMark/>
          </w:tcPr>
          <w:p w14:paraId="2DE26BAF" w14:textId="119518BA" w:rsidR="00FE60BC" w:rsidRDefault="00FE60BC" w:rsidP="00FE60BC">
            <w:pPr>
              <w:rPr>
                <w:rFonts w:ascii="Calibri" w:hAnsi="Calibri" w:cs="Calibri"/>
                <w:color w:val="000000"/>
                <w:sz w:val="22"/>
                <w:szCs w:val="22"/>
              </w:rPr>
            </w:pPr>
            <w:r>
              <w:rPr>
                <w:rFonts w:ascii="Calibri" w:hAnsi="Calibri" w:cs="Calibri"/>
                <w:color w:val="000000"/>
                <w:sz w:val="22"/>
                <w:szCs w:val="22"/>
              </w:rPr>
              <w:t>Operacinė sistema</w:t>
            </w:r>
          </w:p>
        </w:tc>
        <w:tc>
          <w:tcPr>
            <w:tcW w:w="6150" w:type="dxa"/>
            <w:tcBorders>
              <w:top w:val="single" w:sz="4" w:space="0" w:color="auto"/>
              <w:left w:val="single" w:sz="4" w:space="0" w:color="auto"/>
              <w:bottom w:val="single" w:sz="4" w:space="0" w:color="auto"/>
              <w:right w:val="single" w:sz="4" w:space="0" w:color="auto"/>
            </w:tcBorders>
            <w:hideMark/>
          </w:tcPr>
          <w:p w14:paraId="6249DDF5" w14:textId="45F5ED96" w:rsidR="00FE60BC" w:rsidRDefault="00FE60BC" w:rsidP="00FE60BC">
            <w:pPr>
              <w:rPr>
                <w:rFonts w:ascii="Calibri" w:hAnsi="Calibri" w:cs="Calibri"/>
                <w:color w:val="000000"/>
                <w:sz w:val="22"/>
                <w:szCs w:val="22"/>
              </w:rPr>
            </w:pPr>
            <w:r>
              <w:rPr>
                <w:rFonts w:ascii="Calibri" w:hAnsi="Calibri" w:cs="Calibri"/>
                <w:color w:val="000000"/>
                <w:sz w:val="22"/>
                <w:szCs w:val="22"/>
              </w:rPr>
              <w:t>Google EDLA sertifikuota Android 15 ar naujesnė</w:t>
            </w:r>
          </w:p>
        </w:tc>
        <w:tc>
          <w:tcPr>
            <w:tcW w:w="5220" w:type="dxa"/>
            <w:tcBorders>
              <w:top w:val="single" w:sz="4" w:space="0" w:color="auto"/>
              <w:left w:val="single" w:sz="4" w:space="0" w:color="auto"/>
              <w:bottom w:val="single" w:sz="4" w:space="0" w:color="auto"/>
              <w:right w:val="single" w:sz="4" w:space="0" w:color="auto"/>
            </w:tcBorders>
            <w:hideMark/>
          </w:tcPr>
          <w:p w14:paraId="46D4E17C"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264AE4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7FE4051"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hideMark/>
          </w:tcPr>
          <w:p w14:paraId="7FF63193" w14:textId="04F5F8E2" w:rsidR="00FE60BC" w:rsidRDefault="00FE60BC" w:rsidP="00FE60BC">
            <w:pPr>
              <w:rPr>
                <w:rFonts w:ascii="Calibri" w:hAnsi="Calibri" w:cs="Calibri"/>
                <w:color w:val="000000"/>
                <w:sz w:val="22"/>
                <w:szCs w:val="22"/>
              </w:rPr>
            </w:pPr>
            <w:r>
              <w:rPr>
                <w:rFonts w:ascii="Calibri" w:hAnsi="Calibri" w:cs="Calibri"/>
                <w:color w:val="000000"/>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hideMark/>
          </w:tcPr>
          <w:p w14:paraId="22D8BF8D" w14:textId="56169995" w:rsidR="00FE60BC" w:rsidRDefault="00FE60BC" w:rsidP="00FE60BC">
            <w:pPr>
              <w:rPr>
                <w:rFonts w:ascii="Calibri" w:hAnsi="Calibri" w:cs="Calibri"/>
                <w:color w:val="000000"/>
                <w:sz w:val="22"/>
                <w:szCs w:val="22"/>
              </w:rPr>
            </w:pPr>
            <w:r w:rsidRPr="00FE60BC">
              <w:rPr>
                <w:rFonts w:ascii="Calibri" w:hAnsi="Calibri" w:cs="Calibri"/>
                <w:color w:val="000000"/>
                <w:sz w:val="22"/>
                <w:szCs w:val="22"/>
              </w:rPr>
              <w:t xml:space="preserve">Turi būti </w:t>
            </w:r>
            <w:r>
              <w:rPr>
                <w:rFonts w:ascii="Calibri" w:hAnsi="Calibri" w:cs="Calibri"/>
                <w:color w:val="000000"/>
                <w:sz w:val="22"/>
                <w:szCs w:val="22"/>
              </w:rPr>
              <w:t xml:space="preserve">ne mažiau kaip </w:t>
            </w:r>
            <w:r w:rsidR="000C022D">
              <w:rPr>
                <w:rFonts w:ascii="Calibri" w:hAnsi="Calibri" w:cs="Calibri"/>
                <w:color w:val="000000"/>
                <w:sz w:val="22"/>
                <w:szCs w:val="22"/>
              </w:rPr>
              <w:t>2</w:t>
            </w:r>
            <w:r>
              <w:rPr>
                <w:rFonts w:ascii="Calibri" w:hAnsi="Calibri" w:cs="Calibri"/>
                <w:color w:val="000000"/>
                <w:sz w:val="22"/>
                <w:szCs w:val="22"/>
              </w:rPr>
              <w:t xml:space="preserve"> x </w:t>
            </w:r>
            <w:r w:rsidR="00B95639">
              <w:rPr>
                <w:rFonts w:ascii="Calibri" w:hAnsi="Calibri" w:cs="Calibri"/>
                <w:color w:val="000000"/>
                <w:sz w:val="22"/>
                <w:szCs w:val="22"/>
              </w:rPr>
              <w:t>20</w:t>
            </w:r>
            <w:r>
              <w:rPr>
                <w:rFonts w:ascii="Calibri" w:hAnsi="Calibri" w:cs="Calibri"/>
                <w:color w:val="000000"/>
                <w:sz w:val="22"/>
                <w:szCs w:val="22"/>
              </w:rPr>
              <w:t xml:space="preserve"> W</w:t>
            </w:r>
          </w:p>
        </w:tc>
        <w:tc>
          <w:tcPr>
            <w:tcW w:w="5220" w:type="dxa"/>
            <w:tcBorders>
              <w:top w:val="single" w:sz="4" w:space="0" w:color="auto"/>
              <w:left w:val="single" w:sz="4" w:space="0" w:color="auto"/>
              <w:bottom w:val="single" w:sz="4" w:space="0" w:color="auto"/>
              <w:right w:val="single" w:sz="4" w:space="0" w:color="auto"/>
            </w:tcBorders>
            <w:hideMark/>
          </w:tcPr>
          <w:p w14:paraId="70395452"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5BA38399"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B7F71A6"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hideMark/>
          </w:tcPr>
          <w:p w14:paraId="7337D78D" w14:textId="36D8530D" w:rsidR="00FE60BC" w:rsidRDefault="00FE60BC" w:rsidP="00FE60BC">
            <w:pPr>
              <w:rPr>
                <w:rFonts w:ascii="Calibri" w:hAnsi="Calibri" w:cs="Calibri"/>
                <w:color w:val="000000"/>
                <w:sz w:val="22"/>
                <w:szCs w:val="22"/>
              </w:rPr>
            </w:pPr>
            <w:r>
              <w:rPr>
                <w:rFonts w:ascii="Calibri" w:hAnsi="Calibri" w:cs="Calibri"/>
                <w:color w:val="000000"/>
                <w:sz w:val="22"/>
                <w:szCs w:val="22"/>
              </w:rPr>
              <w:t>Programinė įranga</w:t>
            </w:r>
          </w:p>
        </w:tc>
        <w:tc>
          <w:tcPr>
            <w:tcW w:w="6150" w:type="dxa"/>
            <w:tcBorders>
              <w:top w:val="single" w:sz="4" w:space="0" w:color="auto"/>
              <w:left w:val="single" w:sz="4" w:space="0" w:color="auto"/>
              <w:bottom w:val="single" w:sz="4" w:space="0" w:color="auto"/>
              <w:right w:val="single" w:sz="4" w:space="0" w:color="auto"/>
            </w:tcBorders>
            <w:hideMark/>
          </w:tcPr>
          <w:p w14:paraId="40552BCB" w14:textId="51A8E6FA" w:rsidR="00FE60BC" w:rsidRDefault="00FE60BC" w:rsidP="00FE60BC">
            <w:pPr>
              <w:rPr>
                <w:rFonts w:ascii="Calibri" w:hAnsi="Calibri" w:cs="Calibri"/>
                <w:color w:val="000000"/>
                <w:sz w:val="22"/>
                <w:szCs w:val="22"/>
              </w:rPr>
            </w:pPr>
            <w:r>
              <w:rPr>
                <w:rFonts w:ascii="Calibri" w:hAnsi="Calibri" w:cs="Calibri"/>
                <w:color w:val="000000"/>
                <w:sz w:val="22"/>
                <w:szCs w:val="22"/>
              </w:rPr>
              <w:t>Visa programinė įranga turi būti lietuvių kalba. Pateikiama su neribotu licencijų skaičiumi ir neribotais nemokamais naujinimais.</w:t>
            </w:r>
          </w:p>
        </w:tc>
        <w:tc>
          <w:tcPr>
            <w:tcW w:w="5220" w:type="dxa"/>
            <w:tcBorders>
              <w:top w:val="single" w:sz="4" w:space="0" w:color="auto"/>
              <w:left w:val="single" w:sz="4" w:space="0" w:color="auto"/>
              <w:bottom w:val="single" w:sz="4" w:space="0" w:color="auto"/>
              <w:right w:val="single" w:sz="4" w:space="0" w:color="auto"/>
            </w:tcBorders>
            <w:hideMark/>
          </w:tcPr>
          <w:p w14:paraId="1E7DD00F"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D90909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AFC6E9B"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hideMark/>
          </w:tcPr>
          <w:p w14:paraId="312C0AF9" w14:textId="610D84A8" w:rsidR="00FE60BC" w:rsidRDefault="00FE60BC" w:rsidP="00FE60BC">
            <w:pPr>
              <w:rPr>
                <w:rFonts w:ascii="Calibri" w:hAnsi="Calibri" w:cs="Calibri"/>
                <w:color w:val="000000"/>
                <w:sz w:val="22"/>
                <w:szCs w:val="22"/>
              </w:rPr>
            </w:pPr>
            <w:r>
              <w:rPr>
                <w:rFonts w:ascii="Calibri" w:hAnsi="Calibri" w:cs="Calibri"/>
                <w:color w:val="000000"/>
                <w:sz w:val="22"/>
                <w:szCs w:val="22"/>
              </w:rPr>
              <w:t>Integracija su programomis</w:t>
            </w:r>
          </w:p>
        </w:tc>
        <w:tc>
          <w:tcPr>
            <w:tcW w:w="6150" w:type="dxa"/>
            <w:tcBorders>
              <w:top w:val="single" w:sz="4" w:space="0" w:color="auto"/>
              <w:left w:val="single" w:sz="4" w:space="0" w:color="auto"/>
              <w:bottom w:val="single" w:sz="4" w:space="0" w:color="auto"/>
              <w:right w:val="single" w:sz="4" w:space="0" w:color="auto"/>
            </w:tcBorders>
            <w:hideMark/>
          </w:tcPr>
          <w:p w14:paraId="01ADC40F" w14:textId="734E47D3" w:rsidR="00FE60BC" w:rsidRDefault="00FE60BC" w:rsidP="00FE60BC">
            <w:pPr>
              <w:rPr>
                <w:rFonts w:ascii="Calibri" w:hAnsi="Calibri" w:cs="Calibri"/>
                <w:color w:val="000000"/>
                <w:sz w:val="22"/>
                <w:szCs w:val="22"/>
              </w:rPr>
            </w:pPr>
            <w:r>
              <w:rPr>
                <w:rFonts w:ascii="Calibri" w:hAnsi="Calibri" w:cs="Calibri"/>
                <w:color w:val="000000"/>
                <w:sz w:val="22"/>
                <w:szCs w:val="22"/>
              </w:rPr>
              <w:t xml:space="preserve">Turi būti galimybė Microsoft Office programų aplinkose interaktyviame ekrane padarytus pažymėjimus išsaugoti tų programų formatuose. </w:t>
            </w:r>
            <w:r w:rsidRPr="003F5F46">
              <w:rPr>
                <w:rFonts w:ascii="Calibri" w:hAnsi="Calibri" w:cs="Calibri"/>
                <w:color w:val="000000"/>
                <w:sz w:val="22"/>
                <w:szCs w:val="22"/>
              </w:rPr>
              <w:t>Padarius pažymėjimus ant bet kokios programos lango, jį kartu su padarytais pažymėjimais turi būti galima judinti, didinti, mažinti ir visi pažymėjimai turi išlikti.</w:t>
            </w:r>
            <w:r w:rsidR="00B173AE">
              <w:t xml:space="preserve"> </w:t>
            </w:r>
            <w:r w:rsidR="00B173AE" w:rsidRPr="00B173AE">
              <w:rPr>
                <w:rFonts w:ascii="Calibri" w:hAnsi="Calibri" w:cs="Calibri"/>
                <w:color w:val="000000"/>
                <w:sz w:val="22"/>
                <w:szCs w:val="22"/>
              </w:rPr>
              <w:t>Programinė įranga turi palaikyti galimybę rašyti ant visų Windows OS naudojamų programų, neblokuojant galimybės pereiti iš vienos programos į kitą nepašalinus padarytų anotacijų.</w:t>
            </w:r>
          </w:p>
        </w:tc>
        <w:tc>
          <w:tcPr>
            <w:tcW w:w="5220" w:type="dxa"/>
            <w:tcBorders>
              <w:top w:val="single" w:sz="4" w:space="0" w:color="auto"/>
              <w:left w:val="single" w:sz="4" w:space="0" w:color="auto"/>
              <w:bottom w:val="single" w:sz="4" w:space="0" w:color="auto"/>
              <w:right w:val="single" w:sz="4" w:space="0" w:color="auto"/>
            </w:tcBorders>
            <w:hideMark/>
          </w:tcPr>
          <w:p w14:paraId="02471F83"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3DA7501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E0739C8"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22</w:t>
            </w:r>
          </w:p>
        </w:tc>
        <w:tc>
          <w:tcPr>
            <w:tcW w:w="3120" w:type="dxa"/>
            <w:tcBorders>
              <w:top w:val="single" w:sz="4" w:space="0" w:color="auto"/>
              <w:left w:val="single" w:sz="4" w:space="0" w:color="auto"/>
              <w:bottom w:val="single" w:sz="4" w:space="0" w:color="auto"/>
              <w:right w:val="single" w:sz="4" w:space="0" w:color="auto"/>
            </w:tcBorders>
            <w:hideMark/>
          </w:tcPr>
          <w:p w14:paraId="66406C85" w14:textId="6B0CD2AC" w:rsidR="00FE60BC" w:rsidRDefault="00FE60BC" w:rsidP="00FE60BC">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hideMark/>
          </w:tcPr>
          <w:p w14:paraId="5090135D" w14:textId="69F01660" w:rsidR="00FE60BC" w:rsidRDefault="00FE60BC" w:rsidP="00FE60BC">
            <w:pPr>
              <w:rPr>
                <w:rFonts w:ascii="Calibri" w:hAnsi="Calibri" w:cs="Calibri"/>
                <w:color w:val="000000"/>
                <w:sz w:val="22"/>
                <w:szCs w:val="22"/>
              </w:rPr>
            </w:pPr>
            <w:r>
              <w:rPr>
                <w:rFonts w:ascii="Calibri" w:hAnsi="Calibri" w:cs="Calibri"/>
                <w:color w:val="000000"/>
                <w:sz w:val="22"/>
                <w:szCs w:val="22"/>
              </w:rPr>
              <w:t>Laikiklis kabinimui ant sienos, bevielis nuotolinio valdymo pultas, n</w:t>
            </w:r>
            <w:r w:rsidRPr="003F5F46">
              <w:rPr>
                <w:rFonts w:ascii="Calibri" w:hAnsi="Calibri" w:cs="Calibri"/>
                <w:color w:val="000000"/>
                <w:sz w:val="22"/>
                <w:szCs w:val="22"/>
              </w:rPr>
              <w:t xml:space="preserve">e mažiau kaip 2 to paties gamintojo bevieliai rašikliai, </w:t>
            </w:r>
            <w:r>
              <w:rPr>
                <w:rFonts w:ascii="Calibri" w:hAnsi="Calibri" w:cs="Calibri"/>
                <w:color w:val="000000"/>
                <w:sz w:val="22"/>
                <w:szCs w:val="22"/>
              </w:rPr>
              <w:t>visi reikalingi jungiamieji laidai ir montavimo medžiagos</w:t>
            </w:r>
          </w:p>
        </w:tc>
        <w:tc>
          <w:tcPr>
            <w:tcW w:w="5220" w:type="dxa"/>
            <w:tcBorders>
              <w:top w:val="single" w:sz="4" w:space="0" w:color="auto"/>
              <w:left w:val="single" w:sz="4" w:space="0" w:color="auto"/>
              <w:bottom w:val="single" w:sz="4" w:space="0" w:color="auto"/>
              <w:right w:val="single" w:sz="4" w:space="0" w:color="auto"/>
            </w:tcBorders>
            <w:hideMark/>
          </w:tcPr>
          <w:p w14:paraId="4243C9F3"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6879DBF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6B8298B"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23</w:t>
            </w:r>
          </w:p>
        </w:tc>
        <w:tc>
          <w:tcPr>
            <w:tcW w:w="3120" w:type="dxa"/>
            <w:tcBorders>
              <w:top w:val="single" w:sz="4" w:space="0" w:color="auto"/>
              <w:left w:val="single" w:sz="4" w:space="0" w:color="auto"/>
              <w:bottom w:val="single" w:sz="4" w:space="0" w:color="auto"/>
              <w:right w:val="single" w:sz="4" w:space="0" w:color="auto"/>
            </w:tcBorders>
            <w:hideMark/>
          </w:tcPr>
          <w:p w14:paraId="721E9342" w14:textId="58C2587C" w:rsidR="00FE60BC" w:rsidRDefault="00FE60BC" w:rsidP="00FE60BC">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hideMark/>
          </w:tcPr>
          <w:p w14:paraId="1A043C0C" w14:textId="7562AE47" w:rsidR="00FE60BC" w:rsidRDefault="00FE60BC" w:rsidP="00FE60BC">
            <w:pPr>
              <w:rPr>
                <w:rFonts w:ascii="Calibri" w:hAnsi="Calibri" w:cs="Calibri"/>
                <w:color w:val="000000"/>
                <w:sz w:val="22"/>
                <w:szCs w:val="22"/>
              </w:rPr>
            </w:pPr>
            <w:r>
              <w:rPr>
                <w:rFonts w:ascii="Calibri" w:hAnsi="Calibri" w:cs="Calibri"/>
                <w:color w:val="000000"/>
                <w:sz w:val="22"/>
                <w:szCs w:val="22"/>
              </w:rPr>
              <w:t>Turi būti sumontuotas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hideMark/>
          </w:tcPr>
          <w:p w14:paraId="2F804F95"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0533D7D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5F7C46F"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24</w:t>
            </w:r>
          </w:p>
        </w:tc>
        <w:tc>
          <w:tcPr>
            <w:tcW w:w="3120" w:type="dxa"/>
            <w:tcBorders>
              <w:top w:val="single" w:sz="4" w:space="0" w:color="auto"/>
              <w:left w:val="single" w:sz="4" w:space="0" w:color="auto"/>
              <w:bottom w:val="single" w:sz="4" w:space="0" w:color="auto"/>
              <w:right w:val="single" w:sz="4" w:space="0" w:color="auto"/>
            </w:tcBorders>
            <w:hideMark/>
          </w:tcPr>
          <w:p w14:paraId="2D3790EB" w14:textId="4AF78873" w:rsidR="00FE60BC" w:rsidRDefault="00FE60BC" w:rsidP="00FE60BC">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hideMark/>
          </w:tcPr>
          <w:p w14:paraId="47BF62DC" w14:textId="02B7E821" w:rsidR="00FE60BC" w:rsidRDefault="00FE60BC" w:rsidP="00FE60BC">
            <w:pPr>
              <w:rPr>
                <w:rFonts w:ascii="Calibri" w:hAnsi="Calibri" w:cs="Calibri"/>
                <w:color w:val="000000"/>
                <w:sz w:val="22"/>
                <w:szCs w:val="22"/>
              </w:rPr>
            </w:pPr>
            <w:r>
              <w:rPr>
                <w:rFonts w:ascii="Calibri" w:hAnsi="Calibri" w:cs="Calibri"/>
                <w:color w:val="000000"/>
                <w:sz w:val="22"/>
                <w:szCs w:val="22"/>
              </w:rPr>
              <w:t>Ne mažiau kaip 3 metų garantija įrangai</w:t>
            </w:r>
          </w:p>
        </w:tc>
        <w:tc>
          <w:tcPr>
            <w:tcW w:w="5220" w:type="dxa"/>
            <w:tcBorders>
              <w:top w:val="single" w:sz="4" w:space="0" w:color="auto"/>
              <w:left w:val="single" w:sz="4" w:space="0" w:color="auto"/>
              <w:bottom w:val="single" w:sz="4" w:space="0" w:color="auto"/>
              <w:right w:val="single" w:sz="4" w:space="0" w:color="auto"/>
            </w:tcBorders>
            <w:hideMark/>
          </w:tcPr>
          <w:p w14:paraId="14406372"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FFBAD2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0ED361E"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25</w:t>
            </w:r>
          </w:p>
        </w:tc>
        <w:tc>
          <w:tcPr>
            <w:tcW w:w="3120" w:type="dxa"/>
            <w:tcBorders>
              <w:top w:val="single" w:sz="4" w:space="0" w:color="auto"/>
              <w:left w:val="single" w:sz="4" w:space="0" w:color="auto"/>
              <w:bottom w:val="single" w:sz="4" w:space="0" w:color="auto"/>
              <w:right w:val="single" w:sz="4" w:space="0" w:color="auto"/>
            </w:tcBorders>
            <w:hideMark/>
          </w:tcPr>
          <w:p w14:paraId="1741E7E8" w14:textId="125081C6" w:rsidR="00FE60BC" w:rsidRDefault="00FE60BC" w:rsidP="00FE60BC">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hideMark/>
          </w:tcPr>
          <w:p w14:paraId="566A5BF0" w14:textId="56434E77" w:rsidR="00FE60BC" w:rsidRDefault="00FE60BC" w:rsidP="00FE60BC">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4955E9EB"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7B246768" w14:textId="77777777" w:rsidTr="005C7841">
        <w:trPr>
          <w:trHeight w:val="300"/>
        </w:trPr>
        <w:tc>
          <w:tcPr>
            <w:tcW w:w="900" w:type="dxa"/>
            <w:tcBorders>
              <w:top w:val="single" w:sz="4" w:space="0" w:color="auto"/>
              <w:left w:val="nil"/>
              <w:bottom w:val="nil"/>
              <w:right w:val="nil"/>
            </w:tcBorders>
            <w:vAlign w:val="bottom"/>
            <w:hideMark/>
          </w:tcPr>
          <w:p w14:paraId="752E36EF" w14:textId="77777777" w:rsidR="00FE60BC" w:rsidRDefault="00FE60BC" w:rsidP="00FE60BC">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08FE6E95" w14:textId="77777777" w:rsidR="00FE60BC" w:rsidRDefault="00FE60BC" w:rsidP="00FE60BC">
            <w:pPr>
              <w:rPr>
                <w:sz w:val="20"/>
                <w:szCs w:val="20"/>
              </w:rPr>
            </w:pPr>
          </w:p>
        </w:tc>
        <w:tc>
          <w:tcPr>
            <w:tcW w:w="6150" w:type="dxa"/>
            <w:tcBorders>
              <w:top w:val="single" w:sz="4" w:space="0" w:color="auto"/>
              <w:left w:val="nil"/>
              <w:bottom w:val="nil"/>
              <w:right w:val="nil"/>
            </w:tcBorders>
            <w:vAlign w:val="bottom"/>
            <w:hideMark/>
          </w:tcPr>
          <w:p w14:paraId="23E4F211" w14:textId="77777777" w:rsidR="00FE60BC" w:rsidRDefault="00FE60BC" w:rsidP="00FE60BC">
            <w:pPr>
              <w:rPr>
                <w:sz w:val="20"/>
                <w:szCs w:val="20"/>
              </w:rPr>
            </w:pPr>
          </w:p>
        </w:tc>
        <w:tc>
          <w:tcPr>
            <w:tcW w:w="5220" w:type="dxa"/>
            <w:tcBorders>
              <w:top w:val="single" w:sz="4" w:space="0" w:color="auto"/>
              <w:left w:val="nil"/>
              <w:bottom w:val="nil"/>
              <w:right w:val="nil"/>
            </w:tcBorders>
            <w:vAlign w:val="bottom"/>
            <w:hideMark/>
          </w:tcPr>
          <w:p w14:paraId="212748E6" w14:textId="77777777" w:rsidR="00FE60BC" w:rsidRDefault="00FE60BC" w:rsidP="00FE60BC">
            <w:pPr>
              <w:rPr>
                <w:sz w:val="20"/>
                <w:szCs w:val="20"/>
              </w:rPr>
            </w:pPr>
          </w:p>
        </w:tc>
      </w:tr>
      <w:tr w:rsidR="00FE60BC" w14:paraId="1C6F286B"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3EA00867" w14:textId="1DF8C788" w:rsidR="00FE60BC" w:rsidRDefault="00FE60BC" w:rsidP="00FE60BC">
            <w:pPr>
              <w:rPr>
                <w:rFonts w:ascii="Calibri" w:hAnsi="Calibri" w:cs="Calibri"/>
                <w:b/>
                <w:bCs/>
                <w:color w:val="FFFFFF"/>
              </w:rPr>
            </w:pPr>
            <w:r>
              <w:rPr>
                <w:rFonts w:ascii="Calibri" w:hAnsi="Calibri" w:cs="Calibri"/>
                <w:b/>
                <w:bCs/>
                <w:color w:val="FFFFFF"/>
              </w:rPr>
              <w:t>4. 55" LCD monitorius - 2 vnt.</w:t>
            </w:r>
          </w:p>
        </w:tc>
      </w:tr>
      <w:tr w:rsidR="00FE60BC" w14:paraId="247B79FC" w14:textId="77777777" w:rsidTr="00EE1915">
        <w:trPr>
          <w:trHeight w:val="640"/>
        </w:trPr>
        <w:tc>
          <w:tcPr>
            <w:tcW w:w="900" w:type="dxa"/>
            <w:tcBorders>
              <w:top w:val="nil"/>
              <w:left w:val="single" w:sz="4" w:space="0" w:color="000000"/>
              <w:bottom w:val="nil"/>
              <w:right w:val="single" w:sz="4" w:space="0" w:color="000000"/>
            </w:tcBorders>
            <w:shd w:val="clear" w:color="000000" w:fill="D9E2F3"/>
            <w:vAlign w:val="bottom"/>
            <w:hideMark/>
          </w:tcPr>
          <w:p w14:paraId="6F6E51E8"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vAlign w:val="bottom"/>
            <w:hideMark/>
          </w:tcPr>
          <w:p w14:paraId="76492498"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vAlign w:val="bottom"/>
            <w:hideMark/>
          </w:tcPr>
          <w:p w14:paraId="6F0DCA09"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vAlign w:val="bottom"/>
            <w:hideMark/>
          </w:tcPr>
          <w:p w14:paraId="7F0CADFB"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FE60BC" w14:paraId="02B0A58A" w14:textId="77777777" w:rsidTr="005C7841">
        <w:trPr>
          <w:trHeight w:val="300"/>
        </w:trPr>
        <w:tc>
          <w:tcPr>
            <w:tcW w:w="900" w:type="dxa"/>
            <w:tcBorders>
              <w:top w:val="single" w:sz="4" w:space="0" w:color="000000"/>
              <w:left w:val="single" w:sz="4" w:space="0" w:color="000000"/>
              <w:bottom w:val="single" w:sz="4" w:space="0" w:color="auto"/>
              <w:right w:val="single" w:sz="4" w:space="0" w:color="000000"/>
            </w:tcBorders>
            <w:shd w:val="clear" w:color="000000" w:fill="D9E2F3"/>
            <w:vAlign w:val="bottom"/>
            <w:hideMark/>
          </w:tcPr>
          <w:p w14:paraId="30037F81"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vAlign w:val="bottom"/>
            <w:hideMark/>
          </w:tcPr>
          <w:p w14:paraId="113F523B"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vAlign w:val="bottom"/>
            <w:hideMark/>
          </w:tcPr>
          <w:p w14:paraId="45425728"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vAlign w:val="bottom"/>
            <w:hideMark/>
          </w:tcPr>
          <w:p w14:paraId="1D167C70" w14:textId="77777777" w:rsidR="00FE60BC" w:rsidRDefault="00FE60BC" w:rsidP="00FE60BC">
            <w:pPr>
              <w:jc w:val="center"/>
              <w:rPr>
                <w:rFonts w:ascii="Calibri" w:hAnsi="Calibri" w:cs="Calibri"/>
                <w:b/>
                <w:bCs/>
                <w:color w:val="000000"/>
                <w:sz w:val="22"/>
                <w:szCs w:val="22"/>
              </w:rPr>
            </w:pPr>
            <w:r>
              <w:rPr>
                <w:rFonts w:ascii="Calibri" w:hAnsi="Calibri" w:cs="Calibri"/>
                <w:b/>
                <w:bCs/>
                <w:color w:val="000000"/>
                <w:sz w:val="22"/>
                <w:szCs w:val="22"/>
              </w:rPr>
              <w:t>4</w:t>
            </w:r>
          </w:p>
        </w:tc>
      </w:tr>
      <w:tr w:rsidR="00FE60BC" w14:paraId="505C4BA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DCB523C"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lastRenderedPageBreak/>
              <w:t>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0C1E9CFF" w14:textId="1E4CFA22" w:rsidR="00FE60BC" w:rsidRDefault="00FE60BC" w:rsidP="00FE60BC">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D799AE9" w14:textId="3BECA6FD" w:rsidR="00FE60BC" w:rsidRDefault="00FE60BC" w:rsidP="00FE60BC">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D389FEF"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FE60BC" w14:paraId="5FEE15C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FCEDF24" w14:textId="77777777" w:rsidR="00FE60BC" w:rsidRDefault="00FE60BC" w:rsidP="00FE60BC">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E535EFD" w14:textId="1FDDC779" w:rsidR="00FE60BC" w:rsidRDefault="00FE60BC" w:rsidP="00FE60BC">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1F6FF3F1" w14:textId="438DB8E7" w:rsidR="00FE60BC" w:rsidRDefault="00FE60BC" w:rsidP="00FE60BC">
            <w:pPr>
              <w:rPr>
                <w:rFonts w:ascii="Calibri" w:hAnsi="Calibri" w:cs="Calibri"/>
                <w:color w:val="000000"/>
                <w:sz w:val="22"/>
                <w:szCs w:val="22"/>
              </w:rPr>
            </w:pPr>
            <w:r>
              <w:rPr>
                <w:rFonts w:ascii="Calibri" w:hAnsi="Calibri" w:cs="Calibri"/>
                <w:color w:val="000000"/>
                <w:sz w:val="22"/>
                <w:szCs w:val="22"/>
              </w:rPr>
              <w:t>LCD monitorius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4EE2AD6" w14:textId="77777777" w:rsidR="00FE60BC" w:rsidRDefault="00FE60BC" w:rsidP="00FE60BC">
            <w:pPr>
              <w:rPr>
                <w:rFonts w:ascii="Calibri" w:hAnsi="Calibri" w:cs="Calibri"/>
                <w:color w:val="000000"/>
                <w:sz w:val="22"/>
                <w:szCs w:val="22"/>
              </w:rPr>
            </w:pPr>
            <w:r>
              <w:rPr>
                <w:rFonts w:ascii="Calibri" w:hAnsi="Calibri" w:cs="Calibri"/>
                <w:color w:val="000000"/>
                <w:sz w:val="22"/>
                <w:szCs w:val="22"/>
              </w:rPr>
              <w:t> </w:t>
            </w:r>
          </w:p>
        </w:tc>
      </w:tr>
      <w:tr w:rsidR="00D6090A" w14:paraId="779477B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BC567ED"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vAlign w:val="bottom"/>
            <w:hideMark/>
          </w:tcPr>
          <w:p w14:paraId="6F30CEA1" w14:textId="6168CCC0" w:rsidR="00D6090A" w:rsidRDefault="00D6090A" w:rsidP="00D6090A">
            <w:pPr>
              <w:rPr>
                <w:rFonts w:ascii="Calibri" w:hAnsi="Calibri" w:cs="Calibri"/>
                <w:color w:val="000000"/>
                <w:sz w:val="22"/>
                <w:szCs w:val="22"/>
              </w:rPr>
            </w:pPr>
            <w:r>
              <w:rPr>
                <w:rFonts w:ascii="Calibri" w:hAnsi="Calibri" w:cs="Calibri"/>
                <w:color w:val="000000"/>
                <w:sz w:val="22"/>
                <w:szCs w:val="22"/>
              </w:rPr>
              <w:t>Ekrano įstrižainė</w:t>
            </w:r>
          </w:p>
        </w:tc>
        <w:tc>
          <w:tcPr>
            <w:tcW w:w="6150" w:type="dxa"/>
            <w:tcBorders>
              <w:top w:val="single" w:sz="4" w:space="0" w:color="auto"/>
              <w:left w:val="single" w:sz="4" w:space="0" w:color="auto"/>
              <w:bottom w:val="single" w:sz="4" w:space="0" w:color="auto"/>
              <w:right w:val="single" w:sz="4" w:space="0" w:color="auto"/>
            </w:tcBorders>
            <w:vAlign w:val="bottom"/>
            <w:hideMark/>
          </w:tcPr>
          <w:p w14:paraId="3E73E708" w14:textId="3E1CC244"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54"</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F72F100"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2F942C3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5C0DAAF"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vAlign w:val="bottom"/>
            <w:hideMark/>
          </w:tcPr>
          <w:p w14:paraId="22921829" w14:textId="36C8AA1F" w:rsidR="00D6090A" w:rsidRDefault="00D6090A" w:rsidP="00D6090A">
            <w:pPr>
              <w:rPr>
                <w:rFonts w:ascii="Calibri" w:hAnsi="Calibri" w:cs="Calibri"/>
                <w:color w:val="000000"/>
                <w:sz w:val="22"/>
                <w:szCs w:val="22"/>
              </w:rPr>
            </w:pPr>
            <w:r>
              <w:rPr>
                <w:rFonts w:ascii="Calibri" w:hAnsi="Calibri" w:cs="Calibri"/>
                <w:color w:val="000000"/>
                <w:sz w:val="22"/>
                <w:szCs w:val="22"/>
              </w:rPr>
              <w:t>Ekrano raiška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59B5934B" w14:textId="785DF03F" w:rsidR="00D6090A" w:rsidRDefault="00D6090A" w:rsidP="00D6090A">
            <w:pPr>
              <w:rPr>
                <w:rFonts w:ascii="Calibri" w:hAnsi="Calibri" w:cs="Calibri"/>
                <w:color w:val="000000"/>
                <w:sz w:val="22"/>
                <w:szCs w:val="22"/>
              </w:rPr>
            </w:pPr>
            <w:r>
              <w:rPr>
                <w:rFonts w:ascii="Calibri" w:hAnsi="Calibri" w:cs="Calibri"/>
                <w:color w:val="000000"/>
                <w:sz w:val="22"/>
                <w:szCs w:val="22"/>
              </w:rPr>
              <w:t>4K UHD (3840x2160)</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5E07924"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345AE3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2707D5D"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vAlign w:val="bottom"/>
            <w:hideMark/>
          </w:tcPr>
          <w:p w14:paraId="108634A7" w14:textId="05B79241" w:rsidR="00D6090A" w:rsidRDefault="00D6090A" w:rsidP="00D6090A">
            <w:pPr>
              <w:rPr>
                <w:rFonts w:ascii="Calibri" w:hAnsi="Calibri" w:cs="Calibri"/>
                <w:color w:val="000000"/>
                <w:sz w:val="22"/>
                <w:szCs w:val="22"/>
              </w:rPr>
            </w:pPr>
            <w:r>
              <w:rPr>
                <w:rFonts w:ascii="Calibri" w:hAnsi="Calibri" w:cs="Calibri"/>
                <w:color w:val="000000"/>
                <w:sz w:val="22"/>
                <w:szCs w:val="22"/>
              </w:rPr>
              <w:t>Ekrano ryškumas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79E924F" w14:textId="3DBE2E6B"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400 cd/m²</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95F978B"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06DA417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338BA48"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vAlign w:val="bottom"/>
            <w:hideMark/>
          </w:tcPr>
          <w:p w14:paraId="624F619A" w14:textId="5069F58B" w:rsidR="00D6090A" w:rsidRDefault="00D6090A" w:rsidP="00D6090A">
            <w:pPr>
              <w:rPr>
                <w:rFonts w:ascii="Calibri" w:hAnsi="Calibri" w:cs="Calibri"/>
                <w:color w:val="000000"/>
                <w:sz w:val="22"/>
                <w:szCs w:val="22"/>
              </w:rPr>
            </w:pPr>
            <w:r>
              <w:rPr>
                <w:rFonts w:ascii="Calibri" w:hAnsi="Calibri" w:cs="Calibri"/>
                <w:color w:val="000000"/>
                <w:sz w:val="22"/>
                <w:szCs w:val="22"/>
              </w:rPr>
              <w:t>Kontrastas (tipinis)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1A603E1E" w14:textId="1F953866"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3000:1</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93BD152"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72F4D46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E0EEDE9"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vAlign w:val="bottom"/>
            <w:hideMark/>
          </w:tcPr>
          <w:p w14:paraId="1DCA08DF" w14:textId="166CA220" w:rsidR="00D6090A" w:rsidRDefault="00D6090A" w:rsidP="00D6090A">
            <w:pPr>
              <w:rPr>
                <w:rFonts w:ascii="Calibri" w:hAnsi="Calibri" w:cs="Calibri"/>
                <w:color w:val="000000"/>
                <w:sz w:val="22"/>
                <w:szCs w:val="22"/>
              </w:rPr>
            </w:pPr>
            <w:r>
              <w:rPr>
                <w:rFonts w:ascii="Calibri" w:hAnsi="Calibri" w:cs="Calibri"/>
                <w:color w:val="000000"/>
                <w:sz w:val="22"/>
                <w:szCs w:val="22"/>
              </w:rPr>
              <w:t xml:space="preserve">Integruotas </w:t>
            </w:r>
            <w:r w:rsidRPr="00FE60BC">
              <w:rPr>
                <w:rFonts w:ascii="Calibri" w:hAnsi="Calibri" w:cs="Calibri"/>
                <w:color w:val="000000"/>
                <w:sz w:val="22"/>
                <w:szCs w:val="22"/>
              </w:rPr>
              <w:t xml:space="preserve">tinklinis </w:t>
            </w:r>
            <w:proofErr w:type="spellStart"/>
            <w:r>
              <w:rPr>
                <w:rFonts w:ascii="Calibri" w:hAnsi="Calibri" w:cs="Calibri"/>
                <w:color w:val="000000"/>
                <w:sz w:val="22"/>
                <w:szCs w:val="22"/>
              </w:rPr>
              <w:t>media</w:t>
            </w:r>
            <w:proofErr w:type="spellEnd"/>
            <w:r>
              <w:rPr>
                <w:rFonts w:ascii="Calibri" w:hAnsi="Calibri" w:cs="Calibri"/>
                <w:color w:val="000000"/>
                <w:sz w:val="22"/>
                <w:szCs w:val="22"/>
              </w:rPr>
              <w:t xml:space="preserve"> turinio grotuvas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6AC304D6" w14:textId="7BD97AC8" w:rsidR="00D6090A" w:rsidRDefault="00D6090A" w:rsidP="00D6090A">
            <w:pPr>
              <w:rPr>
                <w:rFonts w:ascii="Calibri" w:hAnsi="Calibri" w:cs="Calibri"/>
                <w:color w:val="000000"/>
                <w:sz w:val="22"/>
                <w:szCs w:val="22"/>
              </w:rPr>
            </w:pPr>
            <w:r>
              <w:rPr>
                <w:rFonts w:ascii="Calibri" w:hAnsi="Calibri" w:cs="Calibri"/>
                <w:color w:val="000000"/>
                <w:sz w:val="22"/>
                <w:szCs w:val="22"/>
              </w:rPr>
              <w:t xml:space="preserve">Turi būti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69D7DED"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B176C5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5861F95"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vAlign w:val="bottom"/>
            <w:hideMark/>
          </w:tcPr>
          <w:p w14:paraId="757663A1" w14:textId="3EEAFF5A" w:rsidR="00D6090A" w:rsidRDefault="00D6090A" w:rsidP="00D6090A">
            <w:pPr>
              <w:rPr>
                <w:rFonts w:ascii="Calibri" w:hAnsi="Calibri" w:cs="Calibri"/>
                <w:color w:val="000000"/>
                <w:sz w:val="22"/>
                <w:szCs w:val="22"/>
              </w:rPr>
            </w:pPr>
            <w:r>
              <w:rPr>
                <w:rFonts w:ascii="Calibri" w:hAnsi="Calibri" w:cs="Calibri"/>
                <w:color w:val="000000"/>
                <w:sz w:val="22"/>
                <w:szCs w:val="22"/>
              </w:rPr>
              <w:t>Vidinė duomenų laikmena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59D902C9" w14:textId="7EDA955D"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16 GB</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54CB70D"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A7953E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CA4917C"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vAlign w:val="bottom"/>
          </w:tcPr>
          <w:p w14:paraId="006E2542" w14:textId="22A11D5A" w:rsidR="00D6090A" w:rsidRDefault="00D6090A" w:rsidP="00D6090A">
            <w:pPr>
              <w:rPr>
                <w:rFonts w:ascii="Calibri" w:hAnsi="Calibri" w:cs="Calibri"/>
                <w:color w:val="000000"/>
                <w:sz w:val="22"/>
                <w:szCs w:val="22"/>
              </w:rPr>
            </w:pPr>
            <w:r>
              <w:rPr>
                <w:rFonts w:ascii="Calibri" w:hAnsi="Calibri" w:cs="Calibri"/>
                <w:color w:val="000000"/>
                <w:sz w:val="22"/>
                <w:szCs w:val="22"/>
              </w:rPr>
              <w:t>Vaizdo signalų dekodavimas</w:t>
            </w:r>
          </w:p>
        </w:tc>
        <w:tc>
          <w:tcPr>
            <w:tcW w:w="6150" w:type="dxa"/>
            <w:tcBorders>
              <w:top w:val="single" w:sz="4" w:space="0" w:color="auto"/>
              <w:left w:val="single" w:sz="4" w:space="0" w:color="auto"/>
              <w:bottom w:val="single" w:sz="4" w:space="0" w:color="auto"/>
              <w:right w:val="single" w:sz="4" w:space="0" w:color="auto"/>
            </w:tcBorders>
            <w:vAlign w:val="bottom"/>
          </w:tcPr>
          <w:p w14:paraId="1C97F4F9" w14:textId="19EFD63F" w:rsidR="00D6090A" w:rsidRDefault="00D6090A" w:rsidP="00D6090A">
            <w:pPr>
              <w:rPr>
                <w:rFonts w:ascii="Calibri" w:hAnsi="Calibri" w:cs="Calibri"/>
                <w:color w:val="000000"/>
                <w:sz w:val="22"/>
                <w:szCs w:val="22"/>
              </w:rPr>
            </w:pPr>
            <w:r>
              <w:rPr>
                <w:rFonts w:ascii="Calibri" w:hAnsi="Calibri" w:cs="Calibri"/>
                <w:color w:val="000000"/>
                <w:sz w:val="22"/>
                <w:szCs w:val="22"/>
              </w:rPr>
              <w:t xml:space="preserve">Ne mažiau kaip: H.265, VP9, VC-1, </w:t>
            </w:r>
            <w:r w:rsidRPr="00FE60BC">
              <w:rPr>
                <w:rFonts w:ascii="Calibri" w:hAnsi="Calibri" w:cs="Calibri"/>
                <w:color w:val="000000"/>
                <w:sz w:val="22"/>
                <w:szCs w:val="22"/>
              </w:rPr>
              <w:t>AV1</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C9DBD71"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4F8D5DF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B93CD4C"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vAlign w:val="bottom"/>
          </w:tcPr>
          <w:p w14:paraId="3037A3AE" w14:textId="20FAEC7B" w:rsidR="00D6090A" w:rsidRDefault="00D6090A" w:rsidP="00D6090A">
            <w:pPr>
              <w:rPr>
                <w:rFonts w:ascii="Calibri" w:hAnsi="Calibri" w:cs="Calibri"/>
                <w:color w:val="000000"/>
                <w:sz w:val="22"/>
                <w:szCs w:val="22"/>
              </w:rPr>
            </w:pPr>
            <w:r w:rsidRPr="00FE60BC">
              <w:rPr>
                <w:rFonts w:ascii="Calibri" w:hAnsi="Calibri" w:cs="Calibri"/>
                <w:color w:val="000000"/>
                <w:sz w:val="22"/>
                <w:szCs w:val="22"/>
              </w:rPr>
              <w:t>Vaizdo</w:t>
            </w:r>
            <w:r>
              <w:rPr>
                <w:rFonts w:ascii="Calibri" w:hAnsi="Calibri" w:cs="Calibri"/>
                <w:color w:val="000000"/>
                <w:sz w:val="22"/>
                <w:szCs w:val="22"/>
              </w:rPr>
              <w:t xml:space="preserve"> ir garso signalų</w:t>
            </w:r>
            <w:r w:rsidRPr="00FE60BC">
              <w:rPr>
                <w:rFonts w:ascii="Calibri" w:hAnsi="Calibri" w:cs="Calibri"/>
                <w:color w:val="000000"/>
                <w:sz w:val="22"/>
                <w:szCs w:val="22"/>
              </w:rPr>
              <w:t xml:space="preserve"> įvestys</w:t>
            </w:r>
          </w:p>
        </w:tc>
        <w:tc>
          <w:tcPr>
            <w:tcW w:w="6150" w:type="dxa"/>
            <w:tcBorders>
              <w:top w:val="single" w:sz="4" w:space="0" w:color="auto"/>
              <w:left w:val="single" w:sz="4" w:space="0" w:color="auto"/>
              <w:bottom w:val="single" w:sz="4" w:space="0" w:color="auto"/>
              <w:right w:val="single" w:sz="4" w:space="0" w:color="auto"/>
            </w:tcBorders>
            <w:vAlign w:val="bottom"/>
          </w:tcPr>
          <w:p w14:paraId="618F1BE2" w14:textId="554EE9FF"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3 x HDMI 2.0, USB</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A2D867E"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2CA184D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D5BF1C0"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vAlign w:val="bottom"/>
          </w:tcPr>
          <w:p w14:paraId="4B564517" w14:textId="519F1A6A" w:rsidR="00D6090A" w:rsidRDefault="00D6090A" w:rsidP="00D6090A">
            <w:pPr>
              <w:rPr>
                <w:rFonts w:ascii="Calibri" w:hAnsi="Calibri" w:cs="Calibri"/>
                <w:color w:val="000000"/>
                <w:sz w:val="22"/>
                <w:szCs w:val="22"/>
              </w:rPr>
            </w:pPr>
            <w:r>
              <w:rPr>
                <w:rFonts w:ascii="Calibri" w:hAnsi="Calibri" w:cs="Calibri"/>
                <w:color w:val="000000"/>
                <w:sz w:val="22"/>
                <w:szCs w:val="22"/>
              </w:rPr>
              <w:t>Belaidės sąsajos</w:t>
            </w:r>
          </w:p>
        </w:tc>
        <w:tc>
          <w:tcPr>
            <w:tcW w:w="6150" w:type="dxa"/>
            <w:tcBorders>
              <w:top w:val="single" w:sz="4" w:space="0" w:color="auto"/>
              <w:left w:val="single" w:sz="4" w:space="0" w:color="auto"/>
              <w:bottom w:val="single" w:sz="4" w:space="0" w:color="auto"/>
              <w:right w:val="single" w:sz="4" w:space="0" w:color="auto"/>
            </w:tcBorders>
            <w:vAlign w:val="bottom"/>
          </w:tcPr>
          <w:p w14:paraId="47A5643D" w14:textId="65BFC0B2"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WiFi, Bluetooth</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F034CAE"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6D04BF4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B7290A3"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vAlign w:val="bottom"/>
            <w:hideMark/>
          </w:tcPr>
          <w:p w14:paraId="05239735" w14:textId="65627BE7" w:rsidR="00D6090A" w:rsidRDefault="00D6090A" w:rsidP="00D6090A">
            <w:pPr>
              <w:rPr>
                <w:rFonts w:ascii="Calibri" w:hAnsi="Calibri" w:cs="Calibri"/>
                <w:color w:val="000000"/>
                <w:sz w:val="22"/>
                <w:szCs w:val="22"/>
              </w:rPr>
            </w:pPr>
            <w:r>
              <w:rPr>
                <w:rFonts w:ascii="Calibri" w:hAnsi="Calibri" w:cs="Calibri"/>
                <w:color w:val="000000"/>
                <w:sz w:val="22"/>
                <w:szCs w:val="22"/>
              </w:rPr>
              <w:t>Valdymo sąsajos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16C8580" w14:textId="22A7FA36"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1 x RS232C, 1 x RJ45</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B4A50A5"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AC4B008"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A2AF1DD"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vAlign w:val="bottom"/>
          </w:tcPr>
          <w:p w14:paraId="0C8D9ADB" w14:textId="52C224FA" w:rsidR="00D6090A" w:rsidRDefault="00D6090A" w:rsidP="00D6090A">
            <w:pPr>
              <w:rPr>
                <w:rFonts w:ascii="Calibri" w:hAnsi="Calibri" w:cs="Calibri"/>
                <w:color w:val="000000"/>
                <w:sz w:val="22"/>
                <w:szCs w:val="22"/>
              </w:rPr>
            </w:pPr>
            <w:r>
              <w:rPr>
                <w:rFonts w:ascii="Calibri" w:hAnsi="Calibri" w:cs="Calibri"/>
                <w:color w:val="000000"/>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vAlign w:val="bottom"/>
          </w:tcPr>
          <w:p w14:paraId="2F7A88CB" w14:textId="7D117AFC" w:rsidR="00D6090A" w:rsidRDefault="00D6090A" w:rsidP="00D6090A">
            <w:pPr>
              <w:rPr>
                <w:rFonts w:ascii="Calibri" w:hAnsi="Calibri" w:cs="Calibri"/>
                <w:color w:val="000000"/>
                <w:sz w:val="22"/>
                <w:szCs w:val="22"/>
              </w:rPr>
            </w:pPr>
            <w:r w:rsidRPr="00FE60BC">
              <w:rPr>
                <w:rFonts w:ascii="Calibri" w:hAnsi="Calibri" w:cs="Calibri"/>
                <w:color w:val="000000"/>
                <w:sz w:val="22"/>
                <w:szCs w:val="22"/>
              </w:rPr>
              <w:t>Turi būti</w:t>
            </w:r>
            <w:r>
              <w:rPr>
                <w:rFonts w:ascii="Calibri" w:hAnsi="Calibri" w:cs="Calibri"/>
                <w:color w:val="000000"/>
                <w:sz w:val="22"/>
                <w:szCs w:val="22"/>
              </w:rPr>
              <w:t xml:space="preserve"> ne mažiau kaip 2 x 10 W</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ADEA74B"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7CBACEE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6A1D6D6"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vAlign w:val="bottom"/>
          </w:tcPr>
          <w:p w14:paraId="09BB7E80" w14:textId="22A81288" w:rsidR="00D6090A" w:rsidRDefault="00D6090A" w:rsidP="00D6090A">
            <w:pPr>
              <w:rPr>
                <w:rFonts w:ascii="Calibri" w:hAnsi="Calibri" w:cs="Calibri"/>
                <w:color w:val="000000"/>
                <w:sz w:val="22"/>
                <w:szCs w:val="22"/>
              </w:rPr>
            </w:pPr>
            <w:r>
              <w:rPr>
                <w:rFonts w:ascii="Calibri" w:hAnsi="Calibri" w:cs="Calibri"/>
                <w:color w:val="000000"/>
                <w:sz w:val="22"/>
                <w:szCs w:val="22"/>
              </w:rPr>
              <w:t>Kitos funkcijos</w:t>
            </w:r>
          </w:p>
        </w:tc>
        <w:tc>
          <w:tcPr>
            <w:tcW w:w="6150" w:type="dxa"/>
            <w:tcBorders>
              <w:top w:val="single" w:sz="4" w:space="0" w:color="auto"/>
              <w:left w:val="single" w:sz="4" w:space="0" w:color="auto"/>
              <w:bottom w:val="single" w:sz="4" w:space="0" w:color="auto"/>
              <w:right w:val="single" w:sz="4" w:space="0" w:color="auto"/>
            </w:tcBorders>
            <w:vAlign w:val="bottom"/>
          </w:tcPr>
          <w:p w14:paraId="78F0B529" w14:textId="24DB9DFC" w:rsidR="00D6090A" w:rsidRDefault="00D6090A" w:rsidP="00D6090A">
            <w:pPr>
              <w:rPr>
                <w:rFonts w:ascii="Calibri" w:hAnsi="Calibri" w:cs="Calibri"/>
                <w:color w:val="000000"/>
                <w:sz w:val="22"/>
                <w:szCs w:val="22"/>
              </w:rPr>
            </w:pPr>
            <w:r>
              <w:rPr>
                <w:rFonts w:ascii="Calibri" w:hAnsi="Calibri" w:cs="Calibri"/>
                <w:color w:val="000000"/>
                <w:sz w:val="22"/>
                <w:szCs w:val="22"/>
              </w:rPr>
              <w:t>Turi būti g</w:t>
            </w:r>
            <w:r w:rsidRPr="00FE60BC">
              <w:rPr>
                <w:rFonts w:ascii="Calibri" w:hAnsi="Calibri" w:cs="Calibri"/>
                <w:color w:val="000000"/>
                <w:sz w:val="22"/>
                <w:szCs w:val="22"/>
              </w:rPr>
              <w:t>alima bevieliu būdu perduoti vaizdo ir garso signalą iš mobilių įrenginių su Android, iOS ir Windows operacinėmis sistemomis.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562DCBB"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2B4AFD7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5A0F72C"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vAlign w:val="bottom"/>
          </w:tcPr>
          <w:p w14:paraId="2B3718BF" w14:textId="73EB66C5" w:rsidR="00D6090A" w:rsidRDefault="00D6090A" w:rsidP="00D6090A">
            <w:pPr>
              <w:rPr>
                <w:rFonts w:ascii="Calibri" w:hAnsi="Calibri" w:cs="Calibri"/>
                <w:color w:val="000000"/>
                <w:sz w:val="22"/>
                <w:szCs w:val="22"/>
              </w:rPr>
            </w:pPr>
            <w:r>
              <w:rPr>
                <w:rFonts w:ascii="Calibri" w:hAnsi="Calibri" w:cs="Calibri"/>
                <w:color w:val="000000"/>
                <w:sz w:val="22"/>
                <w:szCs w:val="22"/>
              </w:rPr>
              <w:t>Darbo režimas</w:t>
            </w:r>
          </w:p>
        </w:tc>
        <w:tc>
          <w:tcPr>
            <w:tcW w:w="6150" w:type="dxa"/>
            <w:tcBorders>
              <w:top w:val="single" w:sz="4" w:space="0" w:color="auto"/>
              <w:left w:val="single" w:sz="4" w:space="0" w:color="auto"/>
              <w:bottom w:val="single" w:sz="4" w:space="0" w:color="auto"/>
              <w:right w:val="single" w:sz="4" w:space="0" w:color="auto"/>
            </w:tcBorders>
            <w:vAlign w:val="bottom"/>
          </w:tcPr>
          <w:p w14:paraId="7BBD0EFB" w14:textId="28D29771"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24/7</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EF4AAD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0157181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6EA34F0"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vAlign w:val="bottom"/>
          </w:tcPr>
          <w:p w14:paraId="11FDC750" w14:textId="320897E7" w:rsidR="00D6090A" w:rsidRDefault="00D6090A" w:rsidP="00D6090A">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vAlign w:val="bottom"/>
          </w:tcPr>
          <w:p w14:paraId="4FD3FFBC" w14:textId="0F2C035A" w:rsidR="00D6090A" w:rsidRDefault="00D6090A" w:rsidP="00D6090A">
            <w:pPr>
              <w:rPr>
                <w:rFonts w:ascii="Calibri" w:hAnsi="Calibri" w:cs="Calibri"/>
                <w:color w:val="000000"/>
                <w:sz w:val="22"/>
                <w:szCs w:val="22"/>
              </w:rPr>
            </w:pPr>
            <w:r>
              <w:rPr>
                <w:rFonts w:ascii="Calibri" w:hAnsi="Calibri" w:cs="Calibri"/>
                <w:color w:val="000000"/>
                <w:sz w:val="22"/>
                <w:szCs w:val="22"/>
              </w:rPr>
              <w:t>Laikiklis kabinimui ant sienos su pasuk</w:t>
            </w:r>
            <w:r w:rsidR="00B30E49">
              <w:rPr>
                <w:rFonts w:ascii="Calibri" w:hAnsi="Calibri" w:cs="Calibri"/>
                <w:color w:val="000000"/>
                <w:sz w:val="22"/>
                <w:szCs w:val="22"/>
              </w:rPr>
              <w:t>imo funkcija ne mažesniu kaip 9</w:t>
            </w:r>
            <w:r>
              <w:rPr>
                <w:rFonts w:ascii="Calibri" w:hAnsi="Calibri" w:cs="Calibri"/>
                <w:color w:val="000000"/>
                <w:sz w:val="22"/>
                <w:szCs w:val="22"/>
              </w:rPr>
              <w:t>0° kampu, kabeliai ir kt. medžiagos, bevielis nuotolinio valdymo pultas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306A791"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3A99B7A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54480A7"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0084D07" w14:textId="459C6E9C" w:rsidR="00D6090A" w:rsidRDefault="00D6090A" w:rsidP="00D6090A">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97FDA06" w14:textId="10C54E0E" w:rsidR="00D6090A" w:rsidRDefault="00D6090A" w:rsidP="00D6090A">
            <w:pPr>
              <w:rPr>
                <w:rFonts w:ascii="Calibri" w:hAnsi="Calibri" w:cs="Calibri"/>
                <w:color w:val="000000"/>
                <w:sz w:val="22"/>
                <w:szCs w:val="22"/>
              </w:rPr>
            </w:pPr>
            <w:r>
              <w:rPr>
                <w:rFonts w:ascii="Calibri" w:hAnsi="Calibri" w:cs="Calibri"/>
                <w:color w:val="000000"/>
                <w:sz w:val="22"/>
                <w:szCs w:val="22"/>
              </w:rPr>
              <w:t>Turi būti sumontuotas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8DBFD85"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27AF13E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62831F4"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vAlign w:val="bottom"/>
          </w:tcPr>
          <w:p w14:paraId="3F1129C5" w14:textId="7C5030CB" w:rsidR="00D6090A" w:rsidRDefault="00D6090A" w:rsidP="00D6090A">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vAlign w:val="bottom"/>
          </w:tcPr>
          <w:p w14:paraId="107C3306" w14:textId="2B6CE76A"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3 metų garantija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7BE397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667BA41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29B2298"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vAlign w:val="bottom"/>
          </w:tcPr>
          <w:p w14:paraId="148AD200" w14:textId="0BF6972A" w:rsidR="00D6090A" w:rsidRDefault="00D6090A" w:rsidP="00D6090A">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vAlign w:val="bottom"/>
          </w:tcPr>
          <w:p w14:paraId="2CA706FF" w14:textId="0E11EEF1" w:rsidR="00D6090A" w:rsidRDefault="00D6090A" w:rsidP="00D6090A">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EC42993"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0C5E52E1" w14:textId="77777777" w:rsidTr="00EE1915">
        <w:trPr>
          <w:trHeight w:val="300"/>
        </w:trPr>
        <w:tc>
          <w:tcPr>
            <w:tcW w:w="900" w:type="dxa"/>
            <w:tcBorders>
              <w:top w:val="single" w:sz="4" w:space="0" w:color="auto"/>
              <w:left w:val="nil"/>
              <w:bottom w:val="nil"/>
              <w:right w:val="nil"/>
            </w:tcBorders>
            <w:vAlign w:val="bottom"/>
            <w:hideMark/>
          </w:tcPr>
          <w:p w14:paraId="622C5F47" w14:textId="77777777" w:rsidR="00D6090A" w:rsidRDefault="00D6090A" w:rsidP="00D6090A">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5B5013E3" w14:textId="77777777" w:rsidR="00D6090A" w:rsidRDefault="00D6090A" w:rsidP="00D6090A">
            <w:pPr>
              <w:rPr>
                <w:sz w:val="20"/>
                <w:szCs w:val="20"/>
              </w:rPr>
            </w:pPr>
          </w:p>
        </w:tc>
        <w:tc>
          <w:tcPr>
            <w:tcW w:w="6150" w:type="dxa"/>
            <w:tcBorders>
              <w:top w:val="single" w:sz="4" w:space="0" w:color="auto"/>
              <w:left w:val="nil"/>
              <w:bottom w:val="nil"/>
              <w:right w:val="nil"/>
            </w:tcBorders>
            <w:vAlign w:val="bottom"/>
            <w:hideMark/>
          </w:tcPr>
          <w:p w14:paraId="2A17D74A" w14:textId="77777777" w:rsidR="00D6090A" w:rsidRDefault="00D6090A" w:rsidP="00D6090A">
            <w:pPr>
              <w:rPr>
                <w:sz w:val="20"/>
                <w:szCs w:val="20"/>
              </w:rPr>
            </w:pPr>
          </w:p>
        </w:tc>
        <w:tc>
          <w:tcPr>
            <w:tcW w:w="5220" w:type="dxa"/>
            <w:tcBorders>
              <w:top w:val="single" w:sz="4" w:space="0" w:color="auto"/>
              <w:left w:val="nil"/>
              <w:bottom w:val="nil"/>
              <w:right w:val="nil"/>
            </w:tcBorders>
            <w:vAlign w:val="bottom"/>
            <w:hideMark/>
          </w:tcPr>
          <w:p w14:paraId="6FAAF3F8" w14:textId="77777777" w:rsidR="00D6090A" w:rsidRDefault="00D6090A" w:rsidP="00D6090A">
            <w:pPr>
              <w:rPr>
                <w:sz w:val="20"/>
                <w:szCs w:val="20"/>
              </w:rPr>
            </w:pPr>
          </w:p>
        </w:tc>
      </w:tr>
      <w:tr w:rsidR="00D6090A" w14:paraId="65AB8DCE"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199E36DD" w14:textId="77777777" w:rsidR="00D6090A" w:rsidRDefault="00D6090A" w:rsidP="00D6090A">
            <w:pPr>
              <w:rPr>
                <w:rFonts w:ascii="Calibri" w:hAnsi="Calibri" w:cs="Calibri"/>
                <w:b/>
                <w:bCs/>
                <w:color w:val="FFFFFF"/>
              </w:rPr>
            </w:pPr>
            <w:r>
              <w:rPr>
                <w:rFonts w:ascii="Calibri" w:hAnsi="Calibri" w:cs="Calibri"/>
                <w:b/>
                <w:bCs/>
                <w:color w:val="FFFFFF"/>
              </w:rPr>
              <w:t>5. 75" LCD monitorius - 1 vnt.</w:t>
            </w:r>
          </w:p>
        </w:tc>
      </w:tr>
      <w:tr w:rsidR="00D6090A" w14:paraId="4697AA2A" w14:textId="77777777" w:rsidTr="00EE1915">
        <w:trPr>
          <w:trHeight w:val="20"/>
        </w:trPr>
        <w:tc>
          <w:tcPr>
            <w:tcW w:w="900" w:type="dxa"/>
            <w:tcBorders>
              <w:top w:val="nil"/>
              <w:left w:val="single" w:sz="4" w:space="0" w:color="000000"/>
              <w:bottom w:val="nil"/>
              <w:right w:val="single" w:sz="4" w:space="0" w:color="000000"/>
            </w:tcBorders>
            <w:shd w:val="clear" w:color="000000" w:fill="D9E2F3"/>
            <w:vAlign w:val="bottom"/>
            <w:hideMark/>
          </w:tcPr>
          <w:p w14:paraId="016C09A8"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vAlign w:val="bottom"/>
            <w:hideMark/>
          </w:tcPr>
          <w:p w14:paraId="28BB2223"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vAlign w:val="bottom"/>
            <w:hideMark/>
          </w:tcPr>
          <w:p w14:paraId="2E1963B8"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vAlign w:val="bottom"/>
            <w:hideMark/>
          </w:tcPr>
          <w:p w14:paraId="1F13685E"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D6090A" w14:paraId="01D81D19" w14:textId="77777777" w:rsidTr="005C7841">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vAlign w:val="bottom"/>
            <w:hideMark/>
          </w:tcPr>
          <w:p w14:paraId="4367DE71"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vAlign w:val="bottom"/>
            <w:hideMark/>
          </w:tcPr>
          <w:p w14:paraId="02CD7ABC"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vAlign w:val="bottom"/>
            <w:hideMark/>
          </w:tcPr>
          <w:p w14:paraId="1FEA1E12"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vAlign w:val="bottom"/>
            <w:hideMark/>
          </w:tcPr>
          <w:p w14:paraId="73904C9D"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4</w:t>
            </w:r>
          </w:p>
        </w:tc>
      </w:tr>
      <w:tr w:rsidR="00D6090A" w14:paraId="511BC5F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AE0F783"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0384359C"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2096410"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3D506ABE"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5B0C958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18604B2"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vAlign w:val="bottom"/>
            <w:hideMark/>
          </w:tcPr>
          <w:p w14:paraId="7D6EFF72"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264AB000"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Profesionalus LCD monitorius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A4EC5F2"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71FF663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CD03F5F"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vAlign w:val="bottom"/>
            <w:hideMark/>
          </w:tcPr>
          <w:p w14:paraId="2C1BDA42"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Ekrano įstrižainė</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390D90A" w14:textId="69B1526B"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74"</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6E31DEA"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4BFE69D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E00F50A"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5C56F27" w14:textId="20CB6FBB" w:rsidR="00D6090A" w:rsidRDefault="00D6090A" w:rsidP="00D6090A">
            <w:pPr>
              <w:rPr>
                <w:rFonts w:ascii="Calibri" w:hAnsi="Calibri" w:cs="Calibri"/>
                <w:color w:val="000000"/>
                <w:sz w:val="22"/>
                <w:szCs w:val="22"/>
              </w:rPr>
            </w:pPr>
            <w:r>
              <w:rPr>
                <w:rFonts w:ascii="Calibri" w:hAnsi="Calibri" w:cs="Calibri"/>
                <w:color w:val="000000"/>
                <w:sz w:val="22"/>
                <w:szCs w:val="22"/>
              </w:rPr>
              <w:t>Ekrano raiška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72460202" w14:textId="4ACDB2FB" w:rsidR="00D6090A" w:rsidRDefault="00D6090A" w:rsidP="00D6090A">
            <w:pPr>
              <w:rPr>
                <w:rFonts w:ascii="Calibri" w:hAnsi="Calibri" w:cs="Calibri"/>
                <w:color w:val="000000"/>
                <w:sz w:val="22"/>
                <w:szCs w:val="22"/>
              </w:rPr>
            </w:pPr>
            <w:r>
              <w:rPr>
                <w:rFonts w:ascii="Calibri" w:hAnsi="Calibri" w:cs="Calibri"/>
                <w:color w:val="000000"/>
                <w:sz w:val="22"/>
                <w:szCs w:val="22"/>
              </w:rPr>
              <w:t>4K UHD (3840x2160)</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2C7F493"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624B5DE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A2E5C87"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vAlign w:val="bottom"/>
            <w:hideMark/>
          </w:tcPr>
          <w:p w14:paraId="5FA0A392" w14:textId="6281579F" w:rsidR="00D6090A" w:rsidRDefault="00D6090A" w:rsidP="00D6090A">
            <w:pPr>
              <w:rPr>
                <w:rFonts w:ascii="Calibri" w:hAnsi="Calibri" w:cs="Calibri"/>
                <w:color w:val="000000"/>
                <w:sz w:val="22"/>
                <w:szCs w:val="22"/>
              </w:rPr>
            </w:pPr>
            <w:r>
              <w:rPr>
                <w:rFonts w:ascii="Calibri" w:hAnsi="Calibri" w:cs="Calibri"/>
                <w:color w:val="000000"/>
                <w:sz w:val="22"/>
                <w:szCs w:val="22"/>
              </w:rPr>
              <w:t>Ekrano ryškumas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30B013E6" w14:textId="2B035E8B"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400 cd/m²</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DF81BB2"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4418DD7E"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05DF921"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02B1FC9" w14:textId="598E006A" w:rsidR="00D6090A" w:rsidRDefault="00D6090A" w:rsidP="00D6090A">
            <w:pPr>
              <w:rPr>
                <w:rFonts w:ascii="Calibri" w:hAnsi="Calibri" w:cs="Calibri"/>
                <w:color w:val="000000"/>
                <w:sz w:val="22"/>
                <w:szCs w:val="22"/>
              </w:rPr>
            </w:pPr>
            <w:r>
              <w:rPr>
                <w:rFonts w:ascii="Calibri" w:hAnsi="Calibri" w:cs="Calibri"/>
                <w:color w:val="000000"/>
                <w:sz w:val="22"/>
                <w:szCs w:val="22"/>
              </w:rPr>
              <w:t>Kontrastas (tipinis)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16F2FBA" w14:textId="60326585"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3000:1</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1869BEF"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0044F5D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8F5FC90"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vAlign w:val="bottom"/>
            <w:hideMark/>
          </w:tcPr>
          <w:p w14:paraId="5FE6CAA5" w14:textId="6A8E880C" w:rsidR="00D6090A" w:rsidRDefault="00D6090A" w:rsidP="00D6090A">
            <w:pPr>
              <w:rPr>
                <w:rFonts w:ascii="Calibri" w:hAnsi="Calibri" w:cs="Calibri"/>
                <w:color w:val="000000"/>
                <w:sz w:val="22"/>
                <w:szCs w:val="22"/>
              </w:rPr>
            </w:pPr>
            <w:r>
              <w:rPr>
                <w:rFonts w:ascii="Calibri" w:hAnsi="Calibri" w:cs="Calibri"/>
                <w:color w:val="000000"/>
                <w:sz w:val="22"/>
                <w:szCs w:val="22"/>
              </w:rPr>
              <w:t xml:space="preserve">Integruotas </w:t>
            </w:r>
            <w:r w:rsidRPr="00FE60BC">
              <w:rPr>
                <w:rFonts w:ascii="Calibri" w:hAnsi="Calibri" w:cs="Calibri"/>
                <w:color w:val="000000"/>
                <w:sz w:val="22"/>
                <w:szCs w:val="22"/>
              </w:rPr>
              <w:t xml:space="preserve">tinklinis </w:t>
            </w:r>
            <w:proofErr w:type="spellStart"/>
            <w:r>
              <w:rPr>
                <w:rFonts w:ascii="Calibri" w:hAnsi="Calibri" w:cs="Calibri"/>
                <w:color w:val="000000"/>
                <w:sz w:val="22"/>
                <w:szCs w:val="22"/>
              </w:rPr>
              <w:t>media</w:t>
            </w:r>
            <w:proofErr w:type="spellEnd"/>
            <w:r>
              <w:rPr>
                <w:rFonts w:ascii="Calibri" w:hAnsi="Calibri" w:cs="Calibri"/>
                <w:color w:val="000000"/>
                <w:sz w:val="22"/>
                <w:szCs w:val="22"/>
              </w:rPr>
              <w:t xml:space="preserve"> turinio grotuvas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33F90DD5" w14:textId="7A60F4EB" w:rsidR="00D6090A" w:rsidRDefault="00D6090A" w:rsidP="00D6090A">
            <w:pPr>
              <w:rPr>
                <w:rFonts w:ascii="Calibri" w:hAnsi="Calibri" w:cs="Calibri"/>
                <w:color w:val="000000"/>
                <w:sz w:val="22"/>
                <w:szCs w:val="22"/>
              </w:rPr>
            </w:pPr>
            <w:r>
              <w:rPr>
                <w:rFonts w:ascii="Calibri" w:hAnsi="Calibri" w:cs="Calibri"/>
                <w:color w:val="000000"/>
                <w:sz w:val="22"/>
                <w:szCs w:val="22"/>
              </w:rPr>
              <w:t xml:space="preserve">Turi būti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49481D0"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30AC4E2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096D997"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vAlign w:val="bottom"/>
            <w:hideMark/>
          </w:tcPr>
          <w:p w14:paraId="66267C6D" w14:textId="581A7EE9" w:rsidR="00D6090A" w:rsidRDefault="00D6090A" w:rsidP="00D6090A">
            <w:pPr>
              <w:rPr>
                <w:rFonts w:ascii="Calibri" w:hAnsi="Calibri" w:cs="Calibri"/>
                <w:color w:val="000000"/>
                <w:sz w:val="22"/>
                <w:szCs w:val="22"/>
              </w:rPr>
            </w:pPr>
            <w:r>
              <w:rPr>
                <w:rFonts w:ascii="Calibri" w:hAnsi="Calibri" w:cs="Calibri"/>
                <w:color w:val="000000"/>
                <w:sz w:val="22"/>
                <w:szCs w:val="22"/>
              </w:rPr>
              <w:t>Vidinė duomenų laikmena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6D805283" w14:textId="50D7838C"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16 GB</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EEA618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6549814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D3E6350"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D74E2A8" w14:textId="4C105822" w:rsidR="00D6090A" w:rsidRDefault="00D6090A" w:rsidP="00D6090A">
            <w:pPr>
              <w:rPr>
                <w:rFonts w:ascii="Calibri" w:hAnsi="Calibri" w:cs="Calibri"/>
                <w:color w:val="000000"/>
                <w:sz w:val="22"/>
                <w:szCs w:val="22"/>
              </w:rPr>
            </w:pPr>
            <w:r>
              <w:rPr>
                <w:rFonts w:ascii="Calibri" w:hAnsi="Calibri" w:cs="Calibri"/>
                <w:color w:val="000000"/>
                <w:sz w:val="22"/>
                <w:szCs w:val="22"/>
              </w:rPr>
              <w:t>Vaizdo signalų dekodavimas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82824C4" w14:textId="0C18AE10" w:rsidR="00D6090A" w:rsidRDefault="00D6090A" w:rsidP="00D6090A">
            <w:pPr>
              <w:rPr>
                <w:rFonts w:ascii="Calibri" w:hAnsi="Calibri" w:cs="Calibri"/>
                <w:color w:val="000000"/>
                <w:sz w:val="22"/>
                <w:szCs w:val="22"/>
              </w:rPr>
            </w:pPr>
            <w:r>
              <w:rPr>
                <w:rFonts w:ascii="Calibri" w:hAnsi="Calibri" w:cs="Calibri"/>
                <w:color w:val="000000"/>
                <w:sz w:val="22"/>
                <w:szCs w:val="22"/>
              </w:rPr>
              <w:t xml:space="preserve">Ne mažiau kaip: H.265, VP9, VC-1, </w:t>
            </w:r>
            <w:r w:rsidRPr="00FE60BC">
              <w:rPr>
                <w:rFonts w:ascii="Calibri" w:hAnsi="Calibri" w:cs="Calibri"/>
                <w:color w:val="000000"/>
                <w:sz w:val="22"/>
                <w:szCs w:val="22"/>
              </w:rPr>
              <w:t>AV1</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71755F5"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0D0ED0B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FF16280"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vAlign w:val="bottom"/>
            <w:hideMark/>
          </w:tcPr>
          <w:p w14:paraId="7A5C9CF1" w14:textId="37E9D281" w:rsidR="00D6090A" w:rsidRDefault="00D6090A" w:rsidP="00D6090A">
            <w:pPr>
              <w:rPr>
                <w:rFonts w:ascii="Calibri" w:hAnsi="Calibri" w:cs="Calibri"/>
                <w:color w:val="000000"/>
                <w:sz w:val="22"/>
                <w:szCs w:val="22"/>
              </w:rPr>
            </w:pPr>
            <w:r w:rsidRPr="00FE60BC">
              <w:rPr>
                <w:rFonts w:ascii="Calibri" w:hAnsi="Calibri" w:cs="Calibri"/>
                <w:color w:val="000000"/>
                <w:sz w:val="22"/>
                <w:szCs w:val="22"/>
              </w:rPr>
              <w:t>Vaizdo</w:t>
            </w:r>
            <w:r>
              <w:rPr>
                <w:rFonts w:ascii="Calibri" w:hAnsi="Calibri" w:cs="Calibri"/>
                <w:color w:val="000000"/>
                <w:sz w:val="22"/>
                <w:szCs w:val="22"/>
              </w:rPr>
              <w:t xml:space="preserve"> ir garso signalų</w:t>
            </w:r>
            <w:r w:rsidRPr="00FE60BC">
              <w:rPr>
                <w:rFonts w:ascii="Calibri" w:hAnsi="Calibri" w:cs="Calibri"/>
                <w:color w:val="000000"/>
                <w:sz w:val="22"/>
                <w:szCs w:val="22"/>
              </w:rPr>
              <w:t xml:space="preserve"> įvestys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DFDBE97" w14:textId="6E3E863D"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3 x HDMI 2.0, USB</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A85760F"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2A64A3B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C694629"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DB55249" w14:textId="68F40009" w:rsidR="00D6090A" w:rsidRDefault="00D6090A" w:rsidP="00D6090A">
            <w:pPr>
              <w:rPr>
                <w:rFonts w:ascii="Calibri" w:hAnsi="Calibri" w:cs="Calibri"/>
                <w:color w:val="000000"/>
                <w:sz w:val="22"/>
                <w:szCs w:val="22"/>
              </w:rPr>
            </w:pPr>
            <w:r>
              <w:rPr>
                <w:rFonts w:ascii="Calibri" w:hAnsi="Calibri" w:cs="Calibri"/>
                <w:color w:val="000000"/>
                <w:sz w:val="22"/>
                <w:szCs w:val="22"/>
              </w:rPr>
              <w:t>Belaidės sąsajos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7022879E" w14:textId="1AE316DB"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WiFi, Bluetooth</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7B9B513"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50C6BF6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1E8BF00"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vAlign w:val="bottom"/>
            <w:hideMark/>
          </w:tcPr>
          <w:p w14:paraId="08F44CF4" w14:textId="6E800CA8" w:rsidR="00D6090A" w:rsidRDefault="00D6090A" w:rsidP="00D6090A">
            <w:pPr>
              <w:rPr>
                <w:rFonts w:ascii="Calibri" w:hAnsi="Calibri" w:cs="Calibri"/>
                <w:color w:val="000000"/>
                <w:sz w:val="22"/>
                <w:szCs w:val="22"/>
              </w:rPr>
            </w:pPr>
            <w:r>
              <w:rPr>
                <w:rFonts w:ascii="Calibri" w:hAnsi="Calibri" w:cs="Calibri"/>
                <w:color w:val="000000"/>
                <w:sz w:val="22"/>
                <w:szCs w:val="22"/>
              </w:rPr>
              <w:t>Valdymo sąsajos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1F38D9F9" w14:textId="607AE664"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1 x RS232C, 1 x RJ45</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30EFB2C"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3704D81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3A95B8E"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vAlign w:val="bottom"/>
            <w:hideMark/>
          </w:tcPr>
          <w:p w14:paraId="432A5CEF" w14:textId="2C37F7AF" w:rsidR="00D6090A" w:rsidRDefault="00D6090A" w:rsidP="00D6090A">
            <w:pPr>
              <w:rPr>
                <w:rFonts w:ascii="Calibri" w:hAnsi="Calibri" w:cs="Calibri"/>
                <w:color w:val="000000"/>
                <w:sz w:val="22"/>
                <w:szCs w:val="22"/>
              </w:rPr>
            </w:pPr>
            <w:r>
              <w:rPr>
                <w:rFonts w:ascii="Calibri" w:hAnsi="Calibri" w:cs="Calibri"/>
                <w:color w:val="000000"/>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B3C0A86" w14:textId="1375D7D6" w:rsidR="00D6090A" w:rsidRDefault="00D6090A" w:rsidP="00D6090A">
            <w:pPr>
              <w:rPr>
                <w:rFonts w:ascii="Calibri" w:hAnsi="Calibri" w:cs="Calibri"/>
                <w:color w:val="000000"/>
                <w:sz w:val="22"/>
                <w:szCs w:val="22"/>
              </w:rPr>
            </w:pPr>
            <w:r w:rsidRPr="00FE60BC">
              <w:rPr>
                <w:rFonts w:ascii="Calibri" w:hAnsi="Calibri" w:cs="Calibri"/>
                <w:color w:val="000000"/>
                <w:sz w:val="22"/>
                <w:szCs w:val="22"/>
              </w:rPr>
              <w:t>Turi būti</w:t>
            </w:r>
            <w:r>
              <w:rPr>
                <w:rFonts w:ascii="Calibri" w:hAnsi="Calibri" w:cs="Calibri"/>
                <w:color w:val="000000"/>
                <w:sz w:val="22"/>
                <w:szCs w:val="22"/>
              </w:rPr>
              <w:t xml:space="preserve"> ne mažiau kaip 2 x 10 W</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96C9E61"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FF111D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FE1BC12"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vAlign w:val="bottom"/>
            <w:hideMark/>
          </w:tcPr>
          <w:p w14:paraId="21F8EBB6" w14:textId="4F535BF7" w:rsidR="00D6090A" w:rsidRDefault="00D6090A" w:rsidP="00D6090A">
            <w:pPr>
              <w:rPr>
                <w:rFonts w:ascii="Calibri" w:hAnsi="Calibri" w:cs="Calibri"/>
                <w:color w:val="000000"/>
                <w:sz w:val="22"/>
                <w:szCs w:val="22"/>
              </w:rPr>
            </w:pPr>
            <w:r>
              <w:rPr>
                <w:rFonts w:ascii="Calibri" w:hAnsi="Calibri" w:cs="Calibri"/>
                <w:color w:val="000000"/>
                <w:sz w:val="22"/>
                <w:szCs w:val="22"/>
              </w:rPr>
              <w:t>Kitos funkcijos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6577718B" w14:textId="1A47F35F" w:rsidR="00D6090A" w:rsidRDefault="00D6090A" w:rsidP="00D6090A">
            <w:pPr>
              <w:rPr>
                <w:rFonts w:ascii="Calibri" w:hAnsi="Calibri" w:cs="Calibri"/>
                <w:color w:val="000000"/>
                <w:sz w:val="22"/>
                <w:szCs w:val="22"/>
              </w:rPr>
            </w:pPr>
            <w:r>
              <w:rPr>
                <w:rFonts w:ascii="Calibri" w:hAnsi="Calibri" w:cs="Calibri"/>
                <w:color w:val="000000"/>
                <w:sz w:val="22"/>
                <w:szCs w:val="22"/>
              </w:rPr>
              <w:t>Turi būti g</w:t>
            </w:r>
            <w:r w:rsidRPr="00FE60BC">
              <w:rPr>
                <w:rFonts w:ascii="Calibri" w:hAnsi="Calibri" w:cs="Calibri"/>
                <w:color w:val="000000"/>
                <w:sz w:val="22"/>
                <w:szCs w:val="22"/>
              </w:rPr>
              <w:t>alima bevieliu būdu perduoti vaizdo ir garso signalą iš mobilių įrenginių su Android, iOS ir Windows operacinėmis sistemomis.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324BC5D4"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4875494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E450A16"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9A0F0AB" w14:textId="0085A328" w:rsidR="00D6090A" w:rsidRDefault="00D6090A" w:rsidP="00D6090A">
            <w:pPr>
              <w:rPr>
                <w:rFonts w:ascii="Calibri" w:hAnsi="Calibri" w:cs="Calibri"/>
                <w:color w:val="000000"/>
                <w:sz w:val="22"/>
                <w:szCs w:val="22"/>
              </w:rPr>
            </w:pPr>
            <w:r>
              <w:rPr>
                <w:rFonts w:ascii="Calibri" w:hAnsi="Calibri" w:cs="Calibri"/>
                <w:color w:val="000000"/>
                <w:sz w:val="22"/>
                <w:szCs w:val="22"/>
              </w:rPr>
              <w:t>Darbo režimas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6E3DA191" w14:textId="662BC789"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24/7</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D6C228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7696613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688A6B2"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vAlign w:val="bottom"/>
            <w:hideMark/>
          </w:tcPr>
          <w:p w14:paraId="536FD135" w14:textId="72208E55" w:rsidR="00D6090A" w:rsidRDefault="00D6090A" w:rsidP="00D6090A">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3B9B03B" w14:textId="5CDA12FE" w:rsidR="00D6090A" w:rsidRDefault="00D6090A" w:rsidP="00D6090A">
            <w:pPr>
              <w:rPr>
                <w:rFonts w:ascii="Calibri" w:hAnsi="Calibri" w:cs="Calibri"/>
                <w:color w:val="000000"/>
                <w:sz w:val="22"/>
                <w:szCs w:val="22"/>
              </w:rPr>
            </w:pPr>
            <w:r>
              <w:rPr>
                <w:rFonts w:ascii="Calibri" w:hAnsi="Calibri" w:cs="Calibri"/>
                <w:color w:val="000000"/>
                <w:sz w:val="22"/>
                <w:szCs w:val="22"/>
              </w:rPr>
              <w:t>Laikiklis kabinimui ant sienos su pasukimo funkcija ne mažesniu kaip 180° kampu, kabeliai ir kt. medžiagos, bevielis nuotolinio valdymo pultas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5AA6FF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949AB1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21BAEC8"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vAlign w:val="bottom"/>
            <w:hideMark/>
          </w:tcPr>
          <w:p w14:paraId="7B0CEC9E" w14:textId="63ED3EBE" w:rsidR="00D6090A" w:rsidRDefault="00D6090A" w:rsidP="00D6090A">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39DE71EC" w14:textId="7CA72294" w:rsidR="00D6090A" w:rsidRDefault="00D6090A" w:rsidP="00D6090A">
            <w:pPr>
              <w:rPr>
                <w:rFonts w:ascii="Calibri" w:hAnsi="Calibri" w:cs="Calibri"/>
                <w:color w:val="000000"/>
                <w:sz w:val="22"/>
                <w:szCs w:val="22"/>
              </w:rPr>
            </w:pPr>
            <w:r>
              <w:rPr>
                <w:rFonts w:ascii="Calibri" w:hAnsi="Calibri" w:cs="Calibri"/>
                <w:color w:val="000000"/>
                <w:sz w:val="22"/>
                <w:szCs w:val="22"/>
              </w:rPr>
              <w:t>Turi būti sumontuotas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5C53331"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5D5F06C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A34F4A9"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vAlign w:val="bottom"/>
            <w:hideMark/>
          </w:tcPr>
          <w:p w14:paraId="1C9ABB6F" w14:textId="50A7AAAA" w:rsidR="00D6090A" w:rsidRDefault="00D6090A" w:rsidP="00D6090A">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77154219" w14:textId="1D376159"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3 metų garantija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595C2CE"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5C35C3F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193744E"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0E1ABC7" w14:textId="04DE100E" w:rsidR="00D6090A" w:rsidRDefault="00D6090A" w:rsidP="00D6090A">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5C87CA28" w14:textId="5434A629" w:rsidR="00D6090A" w:rsidRDefault="00D6090A" w:rsidP="00D6090A">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0634AB4"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72C10E25" w14:textId="77777777" w:rsidTr="00EE1915">
        <w:trPr>
          <w:trHeight w:val="300"/>
        </w:trPr>
        <w:tc>
          <w:tcPr>
            <w:tcW w:w="900" w:type="dxa"/>
            <w:tcBorders>
              <w:top w:val="single" w:sz="4" w:space="0" w:color="auto"/>
              <w:left w:val="nil"/>
              <w:bottom w:val="nil"/>
              <w:right w:val="nil"/>
            </w:tcBorders>
            <w:vAlign w:val="bottom"/>
            <w:hideMark/>
          </w:tcPr>
          <w:p w14:paraId="6FE48961" w14:textId="77777777" w:rsidR="00D6090A" w:rsidRDefault="00D6090A" w:rsidP="00D6090A">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2D7731BF" w14:textId="77777777" w:rsidR="00D6090A" w:rsidRDefault="00D6090A" w:rsidP="00D6090A">
            <w:pPr>
              <w:rPr>
                <w:sz w:val="20"/>
                <w:szCs w:val="20"/>
              </w:rPr>
            </w:pPr>
          </w:p>
        </w:tc>
        <w:tc>
          <w:tcPr>
            <w:tcW w:w="6150" w:type="dxa"/>
            <w:tcBorders>
              <w:top w:val="single" w:sz="4" w:space="0" w:color="auto"/>
              <w:left w:val="nil"/>
              <w:bottom w:val="nil"/>
              <w:right w:val="nil"/>
            </w:tcBorders>
            <w:vAlign w:val="bottom"/>
            <w:hideMark/>
          </w:tcPr>
          <w:p w14:paraId="50BC2841" w14:textId="77777777" w:rsidR="00D6090A" w:rsidRDefault="00D6090A" w:rsidP="00D6090A">
            <w:pPr>
              <w:rPr>
                <w:sz w:val="20"/>
                <w:szCs w:val="20"/>
              </w:rPr>
            </w:pPr>
          </w:p>
        </w:tc>
        <w:tc>
          <w:tcPr>
            <w:tcW w:w="5220" w:type="dxa"/>
            <w:tcBorders>
              <w:top w:val="single" w:sz="4" w:space="0" w:color="auto"/>
              <w:left w:val="nil"/>
              <w:bottom w:val="nil"/>
              <w:right w:val="nil"/>
            </w:tcBorders>
            <w:vAlign w:val="bottom"/>
            <w:hideMark/>
          </w:tcPr>
          <w:p w14:paraId="5D612479" w14:textId="77777777" w:rsidR="00D6090A" w:rsidRDefault="00D6090A" w:rsidP="00D6090A">
            <w:pPr>
              <w:rPr>
                <w:sz w:val="20"/>
                <w:szCs w:val="20"/>
              </w:rPr>
            </w:pPr>
          </w:p>
        </w:tc>
      </w:tr>
      <w:tr w:rsidR="00D6090A" w14:paraId="433A7674"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734899A0" w14:textId="77777777" w:rsidR="00D6090A" w:rsidRDefault="00D6090A" w:rsidP="00D6090A">
            <w:pPr>
              <w:rPr>
                <w:rFonts w:ascii="Calibri" w:hAnsi="Calibri" w:cs="Calibri"/>
                <w:b/>
                <w:bCs/>
                <w:color w:val="FFFFFF"/>
              </w:rPr>
            </w:pPr>
            <w:r>
              <w:rPr>
                <w:rFonts w:ascii="Calibri" w:hAnsi="Calibri" w:cs="Calibri"/>
                <w:b/>
                <w:bCs/>
                <w:color w:val="FFFFFF"/>
              </w:rPr>
              <w:t>6. Mobilus stovas LCD monitoriui - 3 vnt.</w:t>
            </w:r>
          </w:p>
        </w:tc>
      </w:tr>
      <w:tr w:rsidR="00D6090A" w14:paraId="7CF14811"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34DF0633"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6AFDA5FF"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1FD60ED1"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7203200B"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D6090A" w14:paraId="773A3F15" w14:textId="77777777" w:rsidTr="00EE1915">
        <w:trPr>
          <w:trHeight w:val="20"/>
        </w:trPr>
        <w:tc>
          <w:tcPr>
            <w:tcW w:w="900" w:type="dxa"/>
            <w:tcBorders>
              <w:top w:val="single" w:sz="4" w:space="0" w:color="000000"/>
              <w:left w:val="single" w:sz="4" w:space="0" w:color="000000"/>
              <w:bottom w:val="nil"/>
              <w:right w:val="single" w:sz="4" w:space="0" w:color="000000"/>
            </w:tcBorders>
            <w:shd w:val="clear" w:color="000000" w:fill="D9E2F3"/>
            <w:hideMark/>
          </w:tcPr>
          <w:p w14:paraId="4F66C0F7"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nil"/>
              <w:right w:val="single" w:sz="4" w:space="0" w:color="000000"/>
            </w:tcBorders>
            <w:shd w:val="clear" w:color="000000" w:fill="D9E2F3"/>
            <w:hideMark/>
          </w:tcPr>
          <w:p w14:paraId="3405A942"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nil"/>
              <w:right w:val="single" w:sz="4" w:space="0" w:color="000000"/>
            </w:tcBorders>
            <w:shd w:val="clear" w:color="000000" w:fill="D9E2F3"/>
            <w:hideMark/>
          </w:tcPr>
          <w:p w14:paraId="583B2789"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nil"/>
              <w:right w:val="single" w:sz="4" w:space="0" w:color="000000"/>
            </w:tcBorders>
            <w:shd w:val="clear" w:color="000000" w:fill="D9E2F3"/>
            <w:hideMark/>
          </w:tcPr>
          <w:p w14:paraId="70689573"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4</w:t>
            </w:r>
          </w:p>
        </w:tc>
      </w:tr>
      <w:tr w:rsidR="00D6090A" w14:paraId="343065E9"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1092EE76"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000000"/>
              <w:left w:val="nil"/>
              <w:bottom w:val="nil"/>
              <w:right w:val="single" w:sz="4" w:space="0" w:color="000000"/>
            </w:tcBorders>
            <w:hideMark/>
          </w:tcPr>
          <w:p w14:paraId="6FD2D2A5"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000000"/>
              <w:left w:val="nil"/>
              <w:bottom w:val="nil"/>
              <w:right w:val="single" w:sz="4" w:space="0" w:color="000000"/>
            </w:tcBorders>
            <w:hideMark/>
          </w:tcPr>
          <w:p w14:paraId="05E8037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000000"/>
              <w:left w:val="nil"/>
              <w:bottom w:val="nil"/>
              <w:right w:val="single" w:sz="4" w:space="0" w:color="000000"/>
            </w:tcBorders>
            <w:hideMark/>
          </w:tcPr>
          <w:p w14:paraId="30D9F247"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4B32DB22"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3FC26680"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000000"/>
              <w:left w:val="nil"/>
              <w:bottom w:val="nil"/>
              <w:right w:val="single" w:sz="4" w:space="0" w:color="000000"/>
            </w:tcBorders>
            <w:hideMark/>
          </w:tcPr>
          <w:p w14:paraId="1FE3019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000000"/>
              <w:left w:val="nil"/>
              <w:bottom w:val="nil"/>
              <w:right w:val="single" w:sz="4" w:space="0" w:color="000000"/>
            </w:tcBorders>
            <w:hideMark/>
          </w:tcPr>
          <w:p w14:paraId="62C09D19" w14:textId="46902364" w:rsidR="00D6090A" w:rsidRDefault="00D6090A" w:rsidP="00D6090A">
            <w:pPr>
              <w:rPr>
                <w:rFonts w:ascii="Calibri" w:hAnsi="Calibri" w:cs="Calibri"/>
                <w:color w:val="000000"/>
                <w:sz w:val="22"/>
                <w:szCs w:val="22"/>
              </w:rPr>
            </w:pPr>
            <w:r>
              <w:rPr>
                <w:rFonts w:ascii="Calibri" w:hAnsi="Calibri" w:cs="Calibri"/>
                <w:color w:val="000000"/>
                <w:sz w:val="22"/>
                <w:szCs w:val="22"/>
              </w:rPr>
              <w:t xml:space="preserve">Mobilus dviejų </w:t>
            </w:r>
            <w:r w:rsidR="00072C44">
              <w:rPr>
                <w:rFonts w:ascii="Calibri" w:hAnsi="Calibri" w:cs="Calibri"/>
                <w:color w:val="000000"/>
                <w:sz w:val="22"/>
                <w:szCs w:val="22"/>
              </w:rPr>
              <w:t>statramsčių</w:t>
            </w:r>
            <w:r>
              <w:rPr>
                <w:rFonts w:ascii="Calibri" w:hAnsi="Calibri" w:cs="Calibri"/>
                <w:color w:val="000000"/>
                <w:sz w:val="22"/>
                <w:szCs w:val="22"/>
              </w:rPr>
              <w:t xml:space="preserve"> stovas skirtas lietimui jautriam LCD monitoriui</w:t>
            </w:r>
          </w:p>
        </w:tc>
        <w:tc>
          <w:tcPr>
            <w:tcW w:w="5220" w:type="dxa"/>
            <w:tcBorders>
              <w:top w:val="single" w:sz="4" w:space="0" w:color="000000"/>
              <w:left w:val="nil"/>
              <w:bottom w:val="nil"/>
              <w:right w:val="single" w:sz="4" w:space="0" w:color="000000"/>
            </w:tcBorders>
            <w:hideMark/>
          </w:tcPr>
          <w:p w14:paraId="1257BE7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75B5FD07"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790D8383"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000000"/>
              <w:left w:val="nil"/>
              <w:bottom w:val="nil"/>
              <w:right w:val="single" w:sz="4" w:space="0" w:color="000000"/>
            </w:tcBorders>
            <w:hideMark/>
          </w:tcPr>
          <w:p w14:paraId="167B2277"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Medžiaga</w:t>
            </w:r>
          </w:p>
        </w:tc>
        <w:tc>
          <w:tcPr>
            <w:tcW w:w="6150" w:type="dxa"/>
            <w:tcBorders>
              <w:top w:val="single" w:sz="4" w:space="0" w:color="000000"/>
              <w:left w:val="nil"/>
              <w:bottom w:val="nil"/>
              <w:right w:val="single" w:sz="4" w:space="0" w:color="000000"/>
            </w:tcBorders>
            <w:hideMark/>
          </w:tcPr>
          <w:p w14:paraId="0CE5FC09" w14:textId="4B281328" w:rsidR="00D6090A" w:rsidRDefault="00D6090A" w:rsidP="00D6090A">
            <w:pPr>
              <w:rPr>
                <w:rFonts w:ascii="Calibri" w:hAnsi="Calibri" w:cs="Calibri"/>
                <w:color w:val="000000"/>
                <w:sz w:val="22"/>
                <w:szCs w:val="22"/>
              </w:rPr>
            </w:pPr>
            <w:r>
              <w:rPr>
                <w:rFonts w:ascii="Calibri" w:hAnsi="Calibri" w:cs="Calibri"/>
                <w:color w:val="000000"/>
                <w:sz w:val="22"/>
                <w:szCs w:val="22"/>
              </w:rPr>
              <w:t>Turi būti aliuminis ar lygiavertės medžiagos</w:t>
            </w:r>
          </w:p>
        </w:tc>
        <w:tc>
          <w:tcPr>
            <w:tcW w:w="5220" w:type="dxa"/>
            <w:tcBorders>
              <w:top w:val="single" w:sz="4" w:space="0" w:color="000000"/>
              <w:left w:val="nil"/>
              <w:bottom w:val="nil"/>
              <w:right w:val="single" w:sz="4" w:space="0" w:color="000000"/>
            </w:tcBorders>
            <w:hideMark/>
          </w:tcPr>
          <w:p w14:paraId="6E029FB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55E118D5"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61B8F5BE"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000000"/>
              <w:left w:val="nil"/>
              <w:bottom w:val="nil"/>
              <w:right w:val="single" w:sz="4" w:space="0" w:color="000000"/>
            </w:tcBorders>
            <w:hideMark/>
          </w:tcPr>
          <w:p w14:paraId="0FB87223" w14:textId="77777777" w:rsidR="00D6090A" w:rsidRDefault="00D6090A" w:rsidP="00D6090A">
            <w:pPr>
              <w:rPr>
                <w:rFonts w:ascii="Calibri" w:hAnsi="Calibri" w:cs="Calibri"/>
                <w:color w:val="000000"/>
                <w:sz w:val="22"/>
                <w:szCs w:val="22"/>
              </w:rPr>
            </w:pPr>
            <w:proofErr w:type="spellStart"/>
            <w:r>
              <w:rPr>
                <w:rFonts w:ascii="Calibri" w:hAnsi="Calibri" w:cs="Calibri"/>
                <w:color w:val="000000"/>
                <w:sz w:val="22"/>
                <w:szCs w:val="22"/>
              </w:rPr>
              <w:t>Maks</w:t>
            </w:r>
            <w:proofErr w:type="spellEnd"/>
            <w:r>
              <w:rPr>
                <w:rFonts w:ascii="Calibri" w:hAnsi="Calibri" w:cs="Calibri"/>
                <w:color w:val="000000"/>
                <w:sz w:val="22"/>
                <w:szCs w:val="22"/>
              </w:rPr>
              <w:t>. montuojamo ekrano įstrižainė</w:t>
            </w:r>
          </w:p>
        </w:tc>
        <w:tc>
          <w:tcPr>
            <w:tcW w:w="6150" w:type="dxa"/>
            <w:tcBorders>
              <w:top w:val="single" w:sz="4" w:space="0" w:color="000000"/>
              <w:left w:val="nil"/>
              <w:bottom w:val="nil"/>
              <w:right w:val="single" w:sz="4" w:space="0" w:color="000000"/>
            </w:tcBorders>
            <w:hideMark/>
          </w:tcPr>
          <w:p w14:paraId="31FF62B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100"</w:t>
            </w:r>
          </w:p>
        </w:tc>
        <w:tc>
          <w:tcPr>
            <w:tcW w:w="5220" w:type="dxa"/>
            <w:tcBorders>
              <w:top w:val="single" w:sz="4" w:space="0" w:color="000000"/>
              <w:left w:val="nil"/>
              <w:bottom w:val="nil"/>
              <w:right w:val="single" w:sz="4" w:space="0" w:color="000000"/>
            </w:tcBorders>
            <w:hideMark/>
          </w:tcPr>
          <w:p w14:paraId="2D7AAA3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3529A0BD"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37829233"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000000"/>
              <w:left w:val="nil"/>
              <w:bottom w:val="nil"/>
              <w:right w:val="single" w:sz="4" w:space="0" w:color="000000"/>
            </w:tcBorders>
            <w:hideMark/>
          </w:tcPr>
          <w:p w14:paraId="272F7ACE" w14:textId="77777777" w:rsidR="00D6090A" w:rsidRDefault="00D6090A" w:rsidP="00D6090A">
            <w:pPr>
              <w:rPr>
                <w:rFonts w:ascii="Calibri" w:hAnsi="Calibri" w:cs="Calibri"/>
                <w:color w:val="000000"/>
                <w:sz w:val="22"/>
                <w:szCs w:val="22"/>
              </w:rPr>
            </w:pPr>
            <w:proofErr w:type="spellStart"/>
            <w:r>
              <w:rPr>
                <w:rFonts w:ascii="Calibri" w:hAnsi="Calibri" w:cs="Calibri"/>
                <w:color w:val="000000"/>
                <w:sz w:val="22"/>
                <w:szCs w:val="22"/>
              </w:rPr>
              <w:t>Maks</w:t>
            </w:r>
            <w:proofErr w:type="spellEnd"/>
            <w:r>
              <w:rPr>
                <w:rFonts w:ascii="Calibri" w:hAnsi="Calibri" w:cs="Calibri"/>
                <w:color w:val="000000"/>
                <w:sz w:val="22"/>
                <w:szCs w:val="22"/>
              </w:rPr>
              <w:t>. palaikomas svoris</w:t>
            </w:r>
          </w:p>
        </w:tc>
        <w:tc>
          <w:tcPr>
            <w:tcW w:w="6150" w:type="dxa"/>
            <w:tcBorders>
              <w:top w:val="single" w:sz="4" w:space="0" w:color="000000"/>
              <w:left w:val="nil"/>
              <w:bottom w:val="nil"/>
              <w:right w:val="single" w:sz="4" w:space="0" w:color="000000"/>
            </w:tcBorders>
            <w:hideMark/>
          </w:tcPr>
          <w:p w14:paraId="6387073A"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120 kg</w:t>
            </w:r>
          </w:p>
        </w:tc>
        <w:tc>
          <w:tcPr>
            <w:tcW w:w="5220" w:type="dxa"/>
            <w:tcBorders>
              <w:top w:val="single" w:sz="4" w:space="0" w:color="000000"/>
              <w:left w:val="nil"/>
              <w:bottom w:val="nil"/>
              <w:right w:val="single" w:sz="4" w:space="0" w:color="000000"/>
            </w:tcBorders>
            <w:hideMark/>
          </w:tcPr>
          <w:p w14:paraId="4E2D2678"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3EFE5E23"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19082FA8"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lastRenderedPageBreak/>
              <w:t>6</w:t>
            </w:r>
          </w:p>
        </w:tc>
        <w:tc>
          <w:tcPr>
            <w:tcW w:w="3120" w:type="dxa"/>
            <w:tcBorders>
              <w:top w:val="single" w:sz="4" w:space="0" w:color="000000"/>
              <w:left w:val="nil"/>
              <w:bottom w:val="nil"/>
              <w:right w:val="single" w:sz="4" w:space="0" w:color="000000"/>
            </w:tcBorders>
            <w:hideMark/>
          </w:tcPr>
          <w:p w14:paraId="6A18EDF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Aukščio reguliavimas</w:t>
            </w:r>
          </w:p>
        </w:tc>
        <w:tc>
          <w:tcPr>
            <w:tcW w:w="6150" w:type="dxa"/>
            <w:tcBorders>
              <w:top w:val="single" w:sz="4" w:space="0" w:color="000000"/>
              <w:left w:val="nil"/>
              <w:bottom w:val="nil"/>
              <w:right w:val="single" w:sz="4" w:space="0" w:color="000000"/>
            </w:tcBorders>
            <w:hideMark/>
          </w:tcPr>
          <w:p w14:paraId="596DDD78"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Turi būti elektrinės pavaros pagalba, ne siauresniame intervale kaip 1,20 - 1,70 m</w:t>
            </w:r>
          </w:p>
        </w:tc>
        <w:tc>
          <w:tcPr>
            <w:tcW w:w="5220" w:type="dxa"/>
            <w:tcBorders>
              <w:top w:val="single" w:sz="4" w:space="0" w:color="000000"/>
              <w:left w:val="nil"/>
              <w:bottom w:val="nil"/>
              <w:right w:val="single" w:sz="4" w:space="0" w:color="000000"/>
            </w:tcBorders>
            <w:hideMark/>
          </w:tcPr>
          <w:p w14:paraId="66D61C08"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08939C8"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3F6E2886"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000000"/>
              <w:left w:val="nil"/>
              <w:bottom w:val="nil"/>
              <w:right w:val="single" w:sz="4" w:space="0" w:color="000000"/>
            </w:tcBorders>
            <w:hideMark/>
          </w:tcPr>
          <w:p w14:paraId="0015854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Valdymas</w:t>
            </w:r>
          </w:p>
        </w:tc>
        <w:tc>
          <w:tcPr>
            <w:tcW w:w="6150" w:type="dxa"/>
            <w:tcBorders>
              <w:top w:val="single" w:sz="4" w:space="0" w:color="000000"/>
              <w:left w:val="nil"/>
              <w:bottom w:val="nil"/>
              <w:right w:val="single" w:sz="4" w:space="0" w:color="000000"/>
            </w:tcBorders>
            <w:hideMark/>
          </w:tcPr>
          <w:p w14:paraId="54A6E483"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Turi būti galima valdyti įrenginį LCD valdymo panele</w:t>
            </w:r>
          </w:p>
        </w:tc>
        <w:tc>
          <w:tcPr>
            <w:tcW w:w="5220" w:type="dxa"/>
            <w:tcBorders>
              <w:top w:val="single" w:sz="4" w:space="0" w:color="000000"/>
              <w:left w:val="nil"/>
              <w:bottom w:val="nil"/>
              <w:right w:val="single" w:sz="4" w:space="0" w:color="000000"/>
            </w:tcBorders>
            <w:hideMark/>
          </w:tcPr>
          <w:p w14:paraId="219948C4"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0D3E571B"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7B7A786E"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246B1ECE" w14:textId="7CF10BF8" w:rsidR="00D6090A" w:rsidRPr="00D6090A" w:rsidRDefault="00D6090A" w:rsidP="00D6090A">
            <w:pPr>
              <w:rPr>
                <w:rFonts w:asciiTheme="minorHAnsi" w:hAnsiTheme="minorHAnsi" w:cstheme="minorHAnsi"/>
                <w:color w:val="000000"/>
                <w:sz w:val="22"/>
                <w:szCs w:val="22"/>
              </w:rPr>
            </w:pPr>
            <w:r w:rsidRPr="00D6090A">
              <w:rPr>
                <w:rFonts w:asciiTheme="minorHAnsi" w:hAnsiTheme="minorHAnsi" w:cstheme="minorHAnsi"/>
                <w:sz w:val="22"/>
                <w:szCs w:val="22"/>
              </w:rPr>
              <w:t>Tvirtinimas VESA</w:t>
            </w:r>
          </w:p>
        </w:tc>
        <w:tc>
          <w:tcPr>
            <w:tcW w:w="6150" w:type="dxa"/>
            <w:tcBorders>
              <w:top w:val="single" w:sz="4" w:space="0" w:color="auto"/>
              <w:left w:val="single" w:sz="4" w:space="0" w:color="auto"/>
              <w:bottom w:val="single" w:sz="4" w:space="0" w:color="auto"/>
              <w:right w:val="single" w:sz="4" w:space="0" w:color="auto"/>
            </w:tcBorders>
            <w:hideMark/>
          </w:tcPr>
          <w:p w14:paraId="3C898EA4" w14:textId="2EFFDC30" w:rsidR="00D6090A" w:rsidRPr="00D6090A" w:rsidRDefault="00D6090A" w:rsidP="00D6090A">
            <w:pPr>
              <w:rPr>
                <w:rFonts w:asciiTheme="minorHAnsi" w:hAnsiTheme="minorHAnsi" w:cstheme="minorHAnsi"/>
                <w:color w:val="000000"/>
                <w:sz w:val="22"/>
                <w:szCs w:val="22"/>
              </w:rPr>
            </w:pPr>
            <w:r w:rsidRPr="00D6090A">
              <w:rPr>
                <w:rFonts w:asciiTheme="minorHAnsi" w:hAnsiTheme="minorHAnsi" w:cstheme="minorHAnsi"/>
                <w:sz w:val="22"/>
                <w:szCs w:val="22"/>
              </w:rPr>
              <w:t>Ne mažiau kaip 600 mm x 1000 mm.</w:t>
            </w:r>
          </w:p>
        </w:tc>
        <w:tc>
          <w:tcPr>
            <w:tcW w:w="5220" w:type="dxa"/>
            <w:tcBorders>
              <w:top w:val="single" w:sz="4" w:space="0" w:color="auto"/>
              <w:left w:val="single" w:sz="4" w:space="0" w:color="auto"/>
              <w:bottom w:val="single" w:sz="4" w:space="0" w:color="auto"/>
              <w:right w:val="single" w:sz="4" w:space="0" w:color="auto"/>
            </w:tcBorders>
            <w:hideMark/>
          </w:tcPr>
          <w:p w14:paraId="04320033" w14:textId="1E691360" w:rsidR="00D6090A" w:rsidRDefault="00D6090A" w:rsidP="00D6090A">
            <w:pPr>
              <w:rPr>
                <w:rFonts w:ascii="Calibri" w:hAnsi="Calibri" w:cs="Calibri"/>
                <w:color w:val="000000"/>
                <w:sz w:val="22"/>
                <w:szCs w:val="22"/>
              </w:rPr>
            </w:pPr>
          </w:p>
        </w:tc>
      </w:tr>
      <w:tr w:rsidR="00D6090A" w14:paraId="1597070E"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2BA07197"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000000"/>
              <w:left w:val="nil"/>
              <w:bottom w:val="nil"/>
              <w:right w:val="single" w:sz="4" w:space="0" w:color="000000"/>
            </w:tcBorders>
            <w:hideMark/>
          </w:tcPr>
          <w:p w14:paraId="45326BF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000000"/>
              <w:left w:val="nil"/>
              <w:bottom w:val="nil"/>
              <w:right w:val="single" w:sz="4" w:space="0" w:color="000000"/>
            </w:tcBorders>
            <w:hideMark/>
          </w:tcPr>
          <w:p w14:paraId="3A64F930"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Nuotolinio valdymo pultas, kameros laikiklis, lentynėlė, medžiagos reikalingos sumontavimui</w:t>
            </w:r>
          </w:p>
        </w:tc>
        <w:tc>
          <w:tcPr>
            <w:tcW w:w="5220" w:type="dxa"/>
            <w:tcBorders>
              <w:top w:val="single" w:sz="4" w:space="0" w:color="000000"/>
              <w:left w:val="nil"/>
              <w:bottom w:val="nil"/>
              <w:right w:val="single" w:sz="4" w:space="0" w:color="000000"/>
            </w:tcBorders>
            <w:hideMark/>
          </w:tcPr>
          <w:p w14:paraId="4EB87616"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19EE2A2D"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5DF66E7D"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000000"/>
              <w:left w:val="nil"/>
              <w:bottom w:val="nil"/>
              <w:right w:val="single" w:sz="4" w:space="0" w:color="000000"/>
            </w:tcBorders>
            <w:hideMark/>
          </w:tcPr>
          <w:p w14:paraId="51F99969"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000000"/>
              <w:left w:val="nil"/>
              <w:bottom w:val="nil"/>
              <w:right w:val="single" w:sz="4" w:space="0" w:color="000000"/>
            </w:tcBorders>
            <w:hideMark/>
          </w:tcPr>
          <w:p w14:paraId="6F7F2F7A"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Turi būti sumontuotas perkančiosios organizacijos nurodytoje patalpoje laikantis gamintojo rekomendacijų</w:t>
            </w:r>
          </w:p>
        </w:tc>
        <w:tc>
          <w:tcPr>
            <w:tcW w:w="5220" w:type="dxa"/>
            <w:tcBorders>
              <w:top w:val="single" w:sz="4" w:space="0" w:color="000000"/>
              <w:left w:val="nil"/>
              <w:bottom w:val="nil"/>
              <w:right w:val="single" w:sz="4" w:space="0" w:color="000000"/>
            </w:tcBorders>
            <w:hideMark/>
          </w:tcPr>
          <w:p w14:paraId="7D4D4F75"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35EFD6D5" w14:textId="77777777" w:rsidTr="00EE1915">
        <w:trPr>
          <w:trHeight w:val="20"/>
        </w:trPr>
        <w:tc>
          <w:tcPr>
            <w:tcW w:w="900" w:type="dxa"/>
            <w:tcBorders>
              <w:top w:val="single" w:sz="4" w:space="0" w:color="000000"/>
              <w:left w:val="single" w:sz="4" w:space="0" w:color="000000"/>
              <w:bottom w:val="nil"/>
              <w:right w:val="single" w:sz="4" w:space="0" w:color="000000"/>
            </w:tcBorders>
            <w:hideMark/>
          </w:tcPr>
          <w:p w14:paraId="60D4BEC3"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000000"/>
              <w:left w:val="nil"/>
              <w:bottom w:val="nil"/>
              <w:right w:val="single" w:sz="4" w:space="0" w:color="000000"/>
            </w:tcBorders>
            <w:hideMark/>
          </w:tcPr>
          <w:p w14:paraId="5CA72471"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000000"/>
              <w:left w:val="nil"/>
              <w:bottom w:val="nil"/>
              <w:right w:val="single" w:sz="4" w:space="0" w:color="000000"/>
            </w:tcBorders>
            <w:hideMark/>
          </w:tcPr>
          <w:p w14:paraId="132DE895"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000000"/>
              <w:left w:val="nil"/>
              <w:bottom w:val="nil"/>
              <w:right w:val="single" w:sz="4" w:space="0" w:color="000000"/>
            </w:tcBorders>
            <w:hideMark/>
          </w:tcPr>
          <w:p w14:paraId="63405453"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476B0830" w14:textId="77777777" w:rsidTr="00EE1915">
        <w:trPr>
          <w:trHeight w:val="20"/>
        </w:trPr>
        <w:tc>
          <w:tcPr>
            <w:tcW w:w="900" w:type="dxa"/>
            <w:tcBorders>
              <w:top w:val="single" w:sz="4" w:space="0" w:color="000000"/>
              <w:left w:val="single" w:sz="4" w:space="0" w:color="000000"/>
              <w:bottom w:val="single" w:sz="4" w:space="0" w:color="000000"/>
              <w:right w:val="single" w:sz="4" w:space="0" w:color="000000"/>
            </w:tcBorders>
            <w:hideMark/>
          </w:tcPr>
          <w:p w14:paraId="4D118BAF" w14:textId="77777777" w:rsidR="00D6090A" w:rsidRDefault="00D6090A" w:rsidP="00D6090A">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000000"/>
              <w:left w:val="nil"/>
              <w:bottom w:val="single" w:sz="4" w:space="0" w:color="000000"/>
              <w:right w:val="single" w:sz="4" w:space="0" w:color="000000"/>
            </w:tcBorders>
            <w:hideMark/>
          </w:tcPr>
          <w:p w14:paraId="35289E67"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000000"/>
              <w:left w:val="nil"/>
              <w:bottom w:val="single" w:sz="4" w:space="0" w:color="000000"/>
              <w:right w:val="single" w:sz="4" w:space="0" w:color="000000"/>
            </w:tcBorders>
            <w:hideMark/>
          </w:tcPr>
          <w:p w14:paraId="7251A97C"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000000"/>
              <w:left w:val="nil"/>
              <w:bottom w:val="single" w:sz="4" w:space="0" w:color="000000"/>
              <w:right w:val="single" w:sz="4" w:space="0" w:color="000000"/>
            </w:tcBorders>
            <w:hideMark/>
          </w:tcPr>
          <w:p w14:paraId="41DFF29B" w14:textId="77777777" w:rsidR="00D6090A" w:rsidRDefault="00D6090A" w:rsidP="00D6090A">
            <w:pPr>
              <w:rPr>
                <w:rFonts w:ascii="Calibri" w:hAnsi="Calibri" w:cs="Calibri"/>
                <w:color w:val="000000"/>
                <w:sz w:val="22"/>
                <w:szCs w:val="22"/>
              </w:rPr>
            </w:pPr>
            <w:r>
              <w:rPr>
                <w:rFonts w:ascii="Calibri" w:hAnsi="Calibri" w:cs="Calibri"/>
                <w:color w:val="000000"/>
                <w:sz w:val="22"/>
                <w:szCs w:val="22"/>
              </w:rPr>
              <w:t> </w:t>
            </w:r>
          </w:p>
        </w:tc>
      </w:tr>
      <w:tr w:rsidR="00D6090A" w14:paraId="45B17569" w14:textId="77777777" w:rsidTr="00EE1915">
        <w:trPr>
          <w:trHeight w:val="300"/>
        </w:trPr>
        <w:tc>
          <w:tcPr>
            <w:tcW w:w="900" w:type="dxa"/>
            <w:tcBorders>
              <w:top w:val="nil"/>
              <w:left w:val="nil"/>
              <w:bottom w:val="nil"/>
              <w:right w:val="nil"/>
            </w:tcBorders>
            <w:vAlign w:val="bottom"/>
            <w:hideMark/>
          </w:tcPr>
          <w:p w14:paraId="7025F825" w14:textId="77777777" w:rsidR="00D6090A" w:rsidRDefault="00D6090A" w:rsidP="00D6090A">
            <w:pPr>
              <w:rPr>
                <w:rFonts w:ascii="Calibri" w:hAnsi="Calibri" w:cs="Calibri"/>
                <w:color w:val="000000"/>
                <w:sz w:val="22"/>
                <w:szCs w:val="22"/>
              </w:rPr>
            </w:pPr>
          </w:p>
        </w:tc>
        <w:tc>
          <w:tcPr>
            <w:tcW w:w="3120" w:type="dxa"/>
            <w:tcBorders>
              <w:top w:val="nil"/>
              <w:left w:val="nil"/>
              <w:bottom w:val="nil"/>
              <w:right w:val="nil"/>
            </w:tcBorders>
            <w:vAlign w:val="bottom"/>
            <w:hideMark/>
          </w:tcPr>
          <w:p w14:paraId="7BAD940E" w14:textId="77777777" w:rsidR="00D6090A" w:rsidRDefault="00D6090A" w:rsidP="00D6090A">
            <w:pPr>
              <w:rPr>
                <w:sz w:val="20"/>
                <w:szCs w:val="20"/>
              </w:rPr>
            </w:pPr>
          </w:p>
        </w:tc>
        <w:tc>
          <w:tcPr>
            <w:tcW w:w="6150" w:type="dxa"/>
            <w:tcBorders>
              <w:top w:val="nil"/>
              <w:left w:val="nil"/>
              <w:bottom w:val="nil"/>
              <w:right w:val="nil"/>
            </w:tcBorders>
            <w:vAlign w:val="bottom"/>
            <w:hideMark/>
          </w:tcPr>
          <w:p w14:paraId="4D15DD96" w14:textId="77777777" w:rsidR="00D6090A" w:rsidRDefault="00D6090A" w:rsidP="00D6090A">
            <w:pPr>
              <w:rPr>
                <w:sz w:val="20"/>
                <w:szCs w:val="20"/>
              </w:rPr>
            </w:pPr>
          </w:p>
        </w:tc>
        <w:tc>
          <w:tcPr>
            <w:tcW w:w="5220" w:type="dxa"/>
            <w:tcBorders>
              <w:top w:val="nil"/>
              <w:left w:val="nil"/>
              <w:bottom w:val="nil"/>
              <w:right w:val="nil"/>
            </w:tcBorders>
            <w:vAlign w:val="bottom"/>
            <w:hideMark/>
          </w:tcPr>
          <w:p w14:paraId="5AE2B11C" w14:textId="77777777" w:rsidR="00D6090A" w:rsidRDefault="00D6090A" w:rsidP="00D6090A">
            <w:pPr>
              <w:rPr>
                <w:sz w:val="20"/>
                <w:szCs w:val="20"/>
              </w:rPr>
            </w:pPr>
          </w:p>
        </w:tc>
      </w:tr>
      <w:tr w:rsidR="00D6090A" w14:paraId="37466BCB"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43F208BF" w14:textId="1FDABCD8" w:rsidR="00D6090A" w:rsidRDefault="00D6090A" w:rsidP="0036319F">
            <w:pPr>
              <w:rPr>
                <w:rFonts w:ascii="Calibri" w:hAnsi="Calibri" w:cs="Calibri"/>
                <w:b/>
                <w:bCs/>
                <w:color w:val="FFFFFF"/>
              </w:rPr>
            </w:pPr>
            <w:r>
              <w:rPr>
                <w:rFonts w:ascii="Calibri" w:hAnsi="Calibri" w:cs="Calibri"/>
                <w:b/>
                <w:bCs/>
                <w:color w:val="FFFFFF"/>
              </w:rPr>
              <w:t xml:space="preserve">7. Belaidis mikrofonas </w:t>
            </w:r>
            <w:r w:rsidR="0036319F">
              <w:rPr>
                <w:rFonts w:ascii="Calibri" w:hAnsi="Calibri" w:cs="Calibri"/>
                <w:b/>
                <w:bCs/>
                <w:color w:val="FFFFFF"/>
              </w:rPr>
              <w:t xml:space="preserve">(siųstuvų-imtuvo komplektas) - </w:t>
            </w:r>
            <w:r w:rsidR="00193355" w:rsidRPr="00DF52E2">
              <w:rPr>
                <w:rFonts w:ascii="Calibri" w:hAnsi="Calibri" w:cs="Calibri"/>
                <w:b/>
                <w:bCs/>
                <w:color w:val="FFFFFF"/>
                <w:lang w:val="pt-BR"/>
              </w:rPr>
              <w:t>1</w:t>
            </w:r>
            <w:r>
              <w:rPr>
                <w:rFonts w:ascii="Calibri" w:hAnsi="Calibri" w:cs="Calibri"/>
                <w:b/>
                <w:bCs/>
                <w:color w:val="FFFFFF"/>
              </w:rPr>
              <w:t xml:space="preserve"> vnt.</w:t>
            </w:r>
          </w:p>
        </w:tc>
      </w:tr>
      <w:tr w:rsidR="00D6090A" w14:paraId="68A96982"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23A20D82"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1AED0800"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12589E53"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6CBEA413"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D6090A" w14:paraId="252416DD" w14:textId="77777777" w:rsidTr="005C7841">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46417CC3"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595C2B31"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3FF1D549"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3B902D3B" w14:textId="77777777" w:rsidR="00D6090A" w:rsidRDefault="00D6090A" w:rsidP="00D6090A">
            <w:pPr>
              <w:jc w:val="center"/>
              <w:rPr>
                <w:rFonts w:ascii="Calibri" w:hAnsi="Calibri" w:cs="Calibri"/>
                <w:b/>
                <w:bCs/>
                <w:color w:val="000000"/>
                <w:sz w:val="22"/>
                <w:szCs w:val="22"/>
              </w:rPr>
            </w:pPr>
            <w:r>
              <w:rPr>
                <w:rFonts w:ascii="Calibri" w:hAnsi="Calibri" w:cs="Calibri"/>
                <w:b/>
                <w:bCs/>
                <w:color w:val="000000"/>
                <w:sz w:val="22"/>
                <w:szCs w:val="22"/>
              </w:rPr>
              <w:t>4</w:t>
            </w:r>
          </w:p>
        </w:tc>
      </w:tr>
      <w:tr w:rsidR="00305B9D" w14:paraId="6A3B3D7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48DDB5F"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0125C978" w14:textId="58B220DD"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21AEC11C" w14:textId="530175F1"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483311B6"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5165FD3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DB28F6A"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4634DFC0" w14:textId="4E1AA336"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7578A788" w14:textId="284ADBF8"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Belaidžio skaitmeninio rankinio mikrofono ir belaidžio skaitmeninio ant ausies dedamo mikrofono (Dviejų kanalų imtuvo-dviejų siųstuvų) sistema.</w:t>
            </w:r>
          </w:p>
        </w:tc>
        <w:tc>
          <w:tcPr>
            <w:tcW w:w="5220" w:type="dxa"/>
            <w:tcBorders>
              <w:top w:val="single" w:sz="4" w:space="0" w:color="auto"/>
              <w:left w:val="single" w:sz="4" w:space="0" w:color="auto"/>
              <w:bottom w:val="single" w:sz="4" w:space="0" w:color="auto"/>
              <w:right w:val="single" w:sz="4" w:space="0" w:color="auto"/>
            </w:tcBorders>
            <w:hideMark/>
          </w:tcPr>
          <w:p w14:paraId="30C003FE"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0B8CB1B9"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0B00DEE"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0D135355" w14:textId="3351375C"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 xml:space="preserve">Bendri sistemos harmoniniai iškraipymai (THD) </w:t>
            </w:r>
          </w:p>
        </w:tc>
        <w:tc>
          <w:tcPr>
            <w:tcW w:w="6150" w:type="dxa"/>
            <w:tcBorders>
              <w:top w:val="single" w:sz="4" w:space="0" w:color="auto"/>
              <w:left w:val="single" w:sz="4" w:space="0" w:color="auto"/>
              <w:bottom w:val="single" w:sz="4" w:space="0" w:color="auto"/>
              <w:right w:val="single" w:sz="4" w:space="0" w:color="auto"/>
            </w:tcBorders>
            <w:hideMark/>
          </w:tcPr>
          <w:p w14:paraId="39709EA0" w14:textId="3166813D"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Ne daugiau kaip 0,02%</w:t>
            </w:r>
          </w:p>
        </w:tc>
        <w:tc>
          <w:tcPr>
            <w:tcW w:w="5220" w:type="dxa"/>
            <w:tcBorders>
              <w:top w:val="single" w:sz="4" w:space="0" w:color="auto"/>
              <w:left w:val="single" w:sz="4" w:space="0" w:color="auto"/>
              <w:bottom w:val="single" w:sz="4" w:space="0" w:color="auto"/>
              <w:right w:val="single" w:sz="4" w:space="0" w:color="auto"/>
            </w:tcBorders>
            <w:hideMark/>
          </w:tcPr>
          <w:p w14:paraId="30822330"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00551249"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F8AAC0C"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tcBorders>
            <w:hideMark/>
          </w:tcPr>
          <w:p w14:paraId="75F717C8" w14:textId="67B08C20"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Imtuvo dažnių diapazonas</w:t>
            </w:r>
          </w:p>
        </w:tc>
        <w:tc>
          <w:tcPr>
            <w:tcW w:w="6150" w:type="dxa"/>
            <w:tcBorders>
              <w:top w:val="single" w:sz="4" w:space="0" w:color="auto"/>
              <w:left w:val="single" w:sz="4" w:space="0" w:color="auto"/>
              <w:bottom w:val="single" w:sz="4" w:space="0" w:color="auto"/>
              <w:right w:val="single" w:sz="4" w:space="0" w:color="auto"/>
            </w:tcBorders>
            <w:hideMark/>
          </w:tcPr>
          <w:p w14:paraId="2358422D" w14:textId="44783E78"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 xml:space="preserve">Ne siauresnis, kaip 20 Hz – 20 </w:t>
            </w:r>
            <w:proofErr w:type="spellStart"/>
            <w:r w:rsidRPr="00305B9D">
              <w:rPr>
                <w:rFonts w:asciiTheme="minorHAnsi" w:hAnsiTheme="minorHAnsi" w:cstheme="minorHAnsi"/>
                <w:sz w:val="22"/>
                <w:szCs w:val="22"/>
              </w:rPr>
              <w:t>kHz</w:t>
            </w:r>
            <w:proofErr w:type="spellEnd"/>
            <w:r w:rsidRPr="00305B9D">
              <w:rPr>
                <w:rFonts w:asciiTheme="minorHAnsi" w:hAnsiTheme="minorHAnsi" w:cstheme="minorHAnsi"/>
                <w:sz w:val="22"/>
                <w:szCs w:val="22"/>
              </w:rPr>
              <w:t xml:space="preserve"> (±2 </w:t>
            </w:r>
            <w:proofErr w:type="spellStart"/>
            <w:r w:rsidRPr="00305B9D">
              <w:rPr>
                <w:rFonts w:asciiTheme="minorHAnsi" w:hAnsiTheme="minorHAnsi" w:cstheme="minorHAnsi"/>
                <w:sz w:val="22"/>
                <w:szCs w:val="22"/>
              </w:rPr>
              <w:t>dB</w:t>
            </w:r>
            <w:proofErr w:type="spellEnd"/>
            <w:r w:rsidRPr="00305B9D">
              <w:rPr>
                <w:rFonts w:asciiTheme="minorHAnsi" w:hAnsiTheme="minorHAnsi" w:cstheme="minorHAnsi"/>
                <w:sz w:val="22"/>
                <w:szCs w:val="22"/>
              </w:rPr>
              <w:t>)</w:t>
            </w:r>
          </w:p>
        </w:tc>
        <w:tc>
          <w:tcPr>
            <w:tcW w:w="5220" w:type="dxa"/>
            <w:tcBorders>
              <w:top w:val="single" w:sz="4" w:space="0" w:color="auto"/>
              <w:left w:val="nil"/>
              <w:bottom w:val="single" w:sz="4" w:space="0" w:color="auto"/>
              <w:right w:val="single" w:sz="4" w:space="0" w:color="auto"/>
            </w:tcBorders>
            <w:hideMark/>
          </w:tcPr>
          <w:p w14:paraId="0BEF8F31"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298393A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AAB38EF"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75B40E6D" w14:textId="55DAE371"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Rankinio mikrofono dažnių diapazonas</w:t>
            </w:r>
          </w:p>
        </w:tc>
        <w:tc>
          <w:tcPr>
            <w:tcW w:w="6150" w:type="dxa"/>
            <w:tcBorders>
              <w:top w:val="single" w:sz="4" w:space="0" w:color="auto"/>
              <w:left w:val="single" w:sz="4" w:space="0" w:color="auto"/>
              <w:bottom w:val="single" w:sz="4" w:space="0" w:color="auto"/>
              <w:right w:val="single" w:sz="4" w:space="0" w:color="auto"/>
            </w:tcBorders>
            <w:hideMark/>
          </w:tcPr>
          <w:p w14:paraId="179A5F84" w14:textId="3EDC2E3E"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 xml:space="preserve">Ne siauresnis, kaip 50 Hz – 15 </w:t>
            </w:r>
            <w:proofErr w:type="spellStart"/>
            <w:r w:rsidRPr="00305B9D">
              <w:rPr>
                <w:rFonts w:asciiTheme="minorHAnsi" w:hAnsiTheme="minorHAnsi" w:cstheme="minorHAnsi"/>
                <w:sz w:val="22"/>
                <w:szCs w:val="22"/>
              </w:rPr>
              <w:t>kHz</w:t>
            </w:r>
            <w:proofErr w:type="spellEnd"/>
            <w:r w:rsidRPr="00305B9D">
              <w:rPr>
                <w:rFonts w:asciiTheme="minorHAnsi" w:hAnsiTheme="minorHAnsi" w:cstheme="minorHAnsi"/>
                <w:sz w:val="22"/>
                <w:szCs w:val="22"/>
              </w:rPr>
              <w:t xml:space="preserve"> (±2 </w:t>
            </w:r>
            <w:proofErr w:type="spellStart"/>
            <w:r w:rsidRPr="00305B9D">
              <w:rPr>
                <w:rFonts w:asciiTheme="minorHAnsi" w:hAnsiTheme="minorHAnsi" w:cstheme="minorHAnsi"/>
                <w:sz w:val="22"/>
                <w:szCs w:val="22"/>
              </w:rPr>
              <w:t>dB</w:t>
            </w:r>
            <w:proofErr w:type="spellEnd"/>
            <w:r w:rsidRPr="00305B9D">
              <w:rPr>
                <w:rFonts w:asciiTheme="minorHAnsi" w:hAnsiTheme="minorHAnsi" w:cstheme="minorHAnsi"/>
                <w:sz w:val="22"/>
                <w:szCs w:val="22"/>
              </w:rPr>
              <w:t>)</w:t>
            </w:r>
          </w:p>
        </w:tc>
        <w:tc>
          <w:tcPr>
            <w:tcW w:w="5220" w:type="dxa"/>
            <w:tcBorders>
              <w:top w:val="single" w:sz="4" w:space="0" w:color="auto"/>
              <w:left w:val="single" w:sz="4" w:space="0" w:color="auto"/>
              <w:bottom w:val="single" w:sz="4" w:space="0" w:color="auto"/>
              <w:right w:val="single" w:sz="4" w:space="0" w:color="auto"/>
            </w:tcBorders>
            <w:hideMark/>
          </w:tcPr>
          <w:p w14:paraId="184EFE6E"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116940FE"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7C3873E"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632823BF" w14:textId="77ACE3EF"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Rankinio mikrofono</w:t>
            </w:r>
            <w:r w:rsidRPr="00305B9D" w:rsidDel="00DD5618">
              <w:rPr>
                <w:rFonts w:asciiTheme="minorHAnsi" w:hAnsiTheme="minorHAnsi" w:cstheme="minorHAnsi"/>
                <w:sz w:val="22"/>
                <w:szCs w:val="22"/>
              </w:rPr>
              <w:t xml:space="preserve"> </w:t>
            </w:r>
            <w:r w:rsidRPr="00305B9D">
              <w:rPr>
                <w:rFonts w:asciiTheme="minorHAnsi" w:hAnsiTheme="minorHAnsi" w:cstheme="minorHAnsi"/>
                <w:sz w:val="22"/>
                <w:szCs w:val="22"/>
              </w:rPr>
              <w:t xml:space="preserve">kapsulės tipas ir </w:t>
            </w:r>
            <w:proofErr w:type="spellStart"/>
            <w:r w:rsidRPr="00305B9D">
              <w:rPr>
                <w:rFonts w:asciiTheme="minorHAnsi" w:hAnsiTheme="minorHAnsi" w:cstheme="minorHAnsi"/>
                <w:sz w:val="22"/>
                <w:szCs w:val="22"/>
              </w:rPr>
              <w:t>kryptiškumas</w:t>
            </w:r>
            <w:proofErr w:type="spellEnd"/>
          </w:p>
        </w:tc>
        <w:tc>
          <w:tcPr>
            <w:tcW w:w="6150" w:type="dxa"/>
            <w:tcBorders>
              <w:top w:val="single" w:sz="4" w:space="0" w:color="auto"/>
              <w:left w:val="single" w:sz="4" w:space="0" w:color="auto"/>
              <w:bottom w:val="single" w:sz="4" w:space="0" w:color="auto"/>
              <w:right w:val="single" w:sz="4" w:space="0" w:color="auto"/>
            </w:tcBorders>
            <w:hideMark/>
          </w:tcPr>
          <w:p w14:paraId="15F04881" w14:textId="32B4BFD3"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 xml:space="preserve">Dinaminė, </w:t>
            </w:r>
            <w:proofErr w:type="spellStart"/>
            <w:r w:rsidRPr="00305B9D">
              <w:rPr>
                <w:rFonts w:asciiTheme="minorHAnsi" w:hAnsiTheme="minorHAnsi" w:cstheme="minorHAnsi"/>
                <w:sz w:val="22"/>
                <w:szCs w:val="22"/>
              </w:rPr>
              <w:t>kardioidė</w:t>
            </w:r>
            <w:proofErr w:type="spellEnd"/>
          </w:p>
        </w:tc>
        <w:tc>
          <w:tcPr>
            <w:tcW w:w="5220" w:type="dxa"/>
            <w:tcBorders>
              <w:top w:val="single" w:sz="4" w:space="0" w:color="auto"/>
              <w:left w:val="single" w:sz="4" w:space="0" w:color="auto"/>
              <w:bottom w:val="single" w:sz="4" w:space="0" w:color="auto"/>
              <w:right w:val="single" w:sz="4" w:space="0" w:color="auto"/>
            </w:tcBorders>
            <w:hideMark/>
          </w:tcPr>
          <w:p w14:paraId="3E1A48D7"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2C5CE34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DEEFE6F"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hideMark/>
          </w:tcPr>
          <w:p w14:paraId="24A3979B" w14:textId="54DC2FC4"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Rankinio mikrofono</w:t>
            </w:r>
            <w:r w:rsidRPr="00305B9D" w:rsidDel="00DD5618">
              <w:rPr>
                <w:rFonts w:asciiTheme="minorHAnsi" w:hAnsiTheme="minorHAnsi" w:cstheme="minorHAnsi"/>
                <w:sz w:val="22"/>
                <w:szCs w:val="22"/>
              </w:rPr>
              <w:t xml:space="preserve"> </w:t>
            </w:r>
            <w:r w:rsidRPr="00305B9D">
              <w:rPr>
                <w:rFonts w:asciiTheme="minorHAnsi" w:hAnsiTheme="minorHAnsi" w:cstheme="minorHAnsi"/>
                <w:sz w:val="22"/>
                <w:szCs w:val="22"/>
              </w:rPr>
              <w:t xml:space="preserve">kapsulės jautrumas </w:t>
            </w:r>
          </w:p>
        </w:tc>
        <w:tc>
          <w:tcPr>
            <w:tcW w:w="6150" w:type="dxa"/>
            <w:tcBorders>
              <w:top w:val="single" w:sz="4" w:space="0" w:color="auto"/>
              <w:left w:val="single" w:sz="4" w:space="0" w:color="auto"/>
              <w:bottom w:val="single" w:sz="4" w:space="0" w:color="auto"/>
              <w:right w:val="single" w:sz="4" w:space="0" w:color="auto"/>
            </w:tcBorders>
            <w:hideMark/>
          </w:tcPr>
          <w:p w14:paraId="32FBE063" w14:textId="3C0EC152"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Ne mažiau kaip  −</w:t>
            </w:r>
            <w:r w:rsidR="00B173AE">
              <w:rPr>
                <w:rFonts w:asciiTheme="minorHAnsi" w:hAnsiTheme="minorHAnsi" w:cstheme="minorHAnsi"/>
                <w:sz w:val="22"/>
                <w:szCs w:val="22"/>
              </w:rPr>
              <w:t>60</w:t>
            </w:r>
            <w:r w:rsidRPr="00305B9D">
              <w:rPr>
                <w:rFonts w:asciiTheme="minorHAnsi" w:hAnsiTheme="minorHAnsi" w:cstheme="minorHAnsi"/>
                <w:sz w:val="22"/>
                <w:szCs w:val="22"/>
              </w:rPr>
              <w:t xml:space="preserve"> </w:t>
            </w:r>
            <w:proofErr w:type="spellStart"/>
            <w:r w:rsidRPr="00305B9D">
              <w:rPr>
                <w:rFonts w:asciiTheme="minorHAnsi" w:hAnsiTheme="minorHAnsi" w:cstheme="minorHAnsi"/>
                <w:sz w:val="22"/>
                <w:szCs w:val="22"/>
              </w:rPr>
              <w:t>dBV</w:t>
            </w:r>
            <w:proofErr w:type="spellEnd"/>
            <w:r w:rsidRPr="00305B9D">
              <w:rPr>
                <w:rFonts w:asciiTheme="minorHAnsi" w:hAnsiTheme="minorHAnsi" w:cstheme="minorHAnsi"/>
                <w:sz w:val="22"/>
                <w:szCs w:val="22"/>
              </w:rPr>
              <w:t xml:space="preserve">/Pa </w:t>
            </w:r>
          </w:p>
        </w:tc>
        <w:tc>
          <w:tcPr>
            <w:tcW w:w="5220" w:type="dxa"/>
            <w:tcBorders>
              <w:top w:val="single" w:sz="4" w:space="0" w:color="auto"/>
              <w:left w:val="single" w:sz="4" w:space="0" w:color="auto"/>
              <w:bottom w:val="single" w:sz="4" w:space="0" w:color="auto"/>
              <w:right w:val="single" w:sz="4" w:space="0" w:color="auto"/>
            </w:tcBorders>
            <w:hideMark/>
          </w:tcPr>
          <w:p w14:paraId="03DC0FF5"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30C98FF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286DF67"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0B351B08" w14:textId="7A59C549"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Rankinio mikrofono siųstuvo korpusas</w:t>
            </w:r>
          </w:p>
        </w:tc>
        <w:tc>
          <w:tcPr>
            <w:tcW w:w="6150" w:type="dxa"/>
            <w:tcBorders>
              <w:top w:val="single" w:sz="4" w:space="0" w:color="auto"/>
              <w:left w:val="single" w:sz="4" w:space="0" w:color="auto"/>
              <w:bottom w:val="single" w:sz="4" w:space="0" w:color="auto"/>
              <w:right w:val="single" w:sz="4" w:space="0" w:color="auto"/>
            </w:tcBorders>
            <w:hideMark/>
          </w:tcPr>
          <w:p w14:paraId="0F5AC69F" w14:textId="534A7DD0"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Turi būti metalinis ar lygiavertės medžiagos</w:t>
            </w:r>
          </w:p>
        </w:tc>
        <w:tc>
          <w:tcPr>
            <w:tcW w:w="5220" w:type="dxa"/>
            <w:tcBorders>
              <w:top w:val="single" w:sz="4" w:space="0" w:color="auto"/>
              <w:left w:val="single" w:sz="4" w:space="0" w:color="auto"/>
              <w:bottom w:val="single" w:sz="4" w:space="0" w:color="auto"/>
              <w:right w:val="single" w:sz="4" w:space="0" w:color="auto"/>
            </w:tcBorders>
            <w:hideMark/>
          </w:tcPr>
          <w:p w14:paraId="28827B86"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181F7D78"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FA5F055"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5C01C209" w14:textId="28D6E004"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Rankinio mikrofono siųstuvo svoris</w:t>
            </w:r>
          </w:p>
        </w:tc>
        <w:tc>
          <w:tcPr>
            <w:tcW w:w="6150" w:type="dxa"/>
            <w:tcBorders>
              <w:top w:val="single" w:sz="4" w:space="0" w:color="auto"/>
              <w:left w:val="single" w:sz="4" w:space="0" w:color="auto"/>
              <w:bottom w:val="single" w:sz="4" w:space="0" w:color="auto"/>
              <w:right w:val="single" w:sz="4" w:space="0" w:color="auto"/>
            </w:tcBorders>
            <w:hideMark/>
          </w:tcPr>
          <w:p w14:paraId="4A7DAAA3" w14:textId="3EB31D7E"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Ne daugiau kaip 150 g</w:t>
            </w:r>
          </w:p>
        </w:tc>
        <w:tc>
          <w:tcPr>
            <w:tcW w:w="5220" w:type="dxa"/>
            <w:tcBorders>
              <w:top w:val="single" w:sz="4" w:space="0" w:color="auto"/>
              <w:left w:val="single" w:sz="4" w:space="0" w:color="auto"/>
              <w:bottom w:val="single" w:sz="4" w:space="0" w:color="auto"/>
              <w:right w:val="single" w:sz="4" w:space="0" w:color="auto"/>
            </w:tcBorders>
            <w:hideMark/>
          </w:tcPr>
          <w:p w14:paraId="5208011C"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1BA89A1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B1D2676"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tcBorders>
            <w:hideMark/>
          </w:tcPr>
          <w:p w14:paraId="78592361" w14:textId="44A91605"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Ant ausies dedamo mikrofono dažnių diapazonas</w:t>
            </w:r>
          </w:p>
        </w:tc>
        <w:tc>
          <w:tcPr>
            <w:tcW w:w="6150" w:type="dxa"/>
            <w:tcBorders>
              <w:top w:val="single" w:sz="4" w:space="0" w:color="auto"/>
              <w:left w:val="single" w:sz="4" w:space="0" w:color="auto"/>
              <w:bottom w:val="single" w:sz="4" w:space="0" w:color="auto"/>
              <w:right w:val="single" w:sz="4" w:space="0" w:color="auto"/>
            </w:tcBorders>
            <w:hideMark/>
          </w:tcPr>
          <w:p w14:paraId="0EAF2804" w14:textId="1A3A6BD0"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 xml:space="preserve">Ne siauresnis, kaip 20 Hz – 20 </w:t>
            </w:r>
            <w:proofErr w:type="spellStart"/>
            <w:r w:rsidRPr="00305B9D">
              <w:rPr>
                <w:rFonts w:asciiTheme="minorHAnsi" w:hAnsiTheme="minorHAnsi" w:cstheme="minorHAnsi"/>
                <w:sz w:val="22"/>
                <w:szCs w:val="22"/>
              </w:rPr>
              <w:t>kHz</w:t>
            </w:r>
            <w:proofErr w:type="spellEnd"/>
            <w:r w:rsidRPr="00305B9D">
              <w:rPr>
                <w:rFonts w:asciiTheme="minorHAnsi" w:hAnsiTheme="minorHAnsi" w:cstheme="minorHAnsi"/>
                <w:sz w:val="22"/>
                <w:szCs w:val="22"/>
              </w:rPr>
              <w:t xml:space="preserve"> (±2 </w:t>
            </w:r>
            <w:proofErr w:type="spellStart"/>
            <w:r w:rsidRPr="00305B9D">
              <w:rPr>
                <w:rFonts w:asciiTheme="minorHAnsi" w:hAnsiTheme="minorHAnsi" w:cstheme="minorHAnsi"/>
                <w:sz w:val="22"/>
                <w:szCs w:val="22"/>
              </w:rPr>
              <w:t>dB</w:t>
            </w:r>
            <w:proofErr w:type="spellEnd"/>
            <w:r w:rsidRPr="00305B9D">
              <w:rPr>
                <w:rFonts w:asciiTheme="minorHAnsi" w:hAnsiTheme="minorHAnsi" w:cstheme="minorHAnsi"/>
                <w:sz w:val="22"/>
                <w:szCs w:val="22"/>
              </w:rPr>
              <w:t>)</w:t>
            </w:r>
          </w:p>
        </w:tc>
        <w:tc>
          <w:tcPr>
            <w:tcW w:w="5220" w:type="dxa"/>
            <w:tcBorders>
              <w:top w:val="single" w:sz="4" w:space="0" w:color="auto"/>
              <w:left w:val="nil"/>
              <w:bottom w:val="single" w:sz="4" w:space="0" w:color="auto"/>
              <w:right w:val="single" w:sz="4" w:space="0" w:color="auto"/>
            </w:tcBorders>
            <w:hideMark/>
          </w:tcPr>
          <w:p w14:paraId="709EEAF5"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59D1E0E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E2D0D99"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lastRenderedPageBreak/>
              <w:t>11</w:t>
            </w:r>
          </w:p>
        </w:tc>
        <w:tc>
          <w:tcPr>
            <w:tcW w:w="3120" w:type="dxa"/>
            <w:tcBorders>
              <w:top w:val="single" w:sz="4" w:space="0" w:color="auto"/>
              <w:left w:val="single" w:sz="4" w:space="0" w:color="auto"/>
              <w:bottom w:val="single" w:sz="4" w:space="0" w:color="auto"/>
            </w:tcBorders>
            <w:hideMark/>
          </w:tcPr>
          <w:p w14:paraId="116F6FDD" w14:textId="7976A5CB"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 xml:space="preserve">Ant ausies dedamo mikrofono kapsulės tipas ir </w:t>
            </w:r>
            <w:proofErr w:type="spellStart"/>
            <w:r w:rsidRPr="00305B9D">
              <w:rPr>
                <w:rFonts w:asciiTheme="minorHAnsi" w:hAnsiTheme="minorHAnsi" w:cstheme="minorHAnsi"/>
                <w:sz w:val="22"/>
                <w:szCs w:val="22"/>
              </w:rPr>
              <w:t>kryptiškumas</w:t>
            </w:r>
            <w:proofErr w:type="spellEnd"/>
          </w:p>
        </w:tc>
        <w:tc>
          <w:tcPr>
            <w:tcW w:w="6150" w:type="dxa"/>
            <w:tcBorders>
              <w:top w:val="single" w:sz="4" w:space="0" w:color="auto"/>
              <w:left w:val="single" w:sz="4" w:space="0" w:color="auto"/>
              <w:bottom w:val="single" w:sz="4" w:space="0" w:color="auto"/>
              <w:right w:val="single" w:sz="4" w:space="0" w:color="auto"/>
            </w:tcBorders>
            <w:hideMark/>
          </w:tcPr>
          <w:p w14:paraId="7B233D7C" w14:textId="6A7124A2" w:rsidR="00305B9D" w:rsidRPr="00305B9D" w:rsidRDefault="00305B9D" w:rsidP="00305B9D">
            <w:pPr>
              <w:rPr>
                <w:rFonts w:asciiTheme="minorHAnsi" w:hAnsiTheme="minorHAnsi" w:cstheme="minorHAnsi"/>
                <w:color w:val="000000"/>
                <w:sz w:val="22"/>
                <w:szCs w:val="22"/>
              </w:rPr>
            </w:pPr>
            <w:proofErr w:type="spellStart"/>
            <w:r w:rsidRPr="00305B9D">
              <w:rPr>
                <w:rFonts w:asciiTheme="minorHAnsi" w:hAnsiTheme="minorHAnsi" w:cstheme="minorHAnsi"/>
                <w:sz w:val="22"/>
                <w:szCs w:val="22"/>
              </w:rPr>
              <w:t>Kondensatorinis</w:t>
            </w:r>
            <w:proofErr w:type="spellEnd"/>
            <w:r w:rsidRPr="00305B9D">
              <w:rPr>
                <w:rFonts w:asciiTheme="minorHAnsi" w:hAnsiTheme="minorHAnsi" w:cstheme="minorHAnsi"/>
                <w:sz w:val="22"/>
                <w:szCs w:val="22"/>
              </w:rPr>
              <w:t xml:space="preserve">, </w:t>
            </w:r>
            <w:proofErr w:type="spellStart"/>
            <w:r w:rsidRPr="00305B9D">
              <w:rPr>
                <w:rFonts w:asciiTheme="minorHAnsi" w:hAnsiTheme="minorHAnsi" w:cstheme="minorHAnsi"/>
                <w:sz w:val="22"/>
                <w:szCs w:val="22"/>
              </w:rPr>
              <w:t>įvairiakryptis</w:t>
            </w:r>
            <w:proofErr w:type="spellEnd"/>
          </w:p>
        </w:tc>
        <w:tc>
          <w:tcPr>
            <w:tcW w:w="5220" w:type="dxa"/>
            <w:tcBorders>
              <w:top w:val="single" w:sz="4" w:space="0" w:color="auto"/>
              <w:left w:val="nil"/>
              <w:bottom w:val="single" w:sz="4" w:space="0" w:color="auto"/>
              <w:right w:val="single" w:sz="4" w:space="0" w:color="auto"/>
            </w:tcBorders>
            <w:hideMark/>
          </w:tcPr>
          <w:p w14:paraId="11FAB3D6"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2ADF471A"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3ADAE52"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tcBorders>
            <w:hideMark/>
          </w:tcPr>
          <w:p w14:paraId="190566AB" w14:textId="18E09087"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color w:val="000000"/>
                <w:sz w:val="22"/>
                <w:szCs w:val="22"/>
              </w:rPr>
              <w:t>Ant ausies dedamo mikrofono kapsulės jautrumas</w:t>
            </w:r>
          </w:p>
        </w:tc>
        <w:tc>
          <w:tcPr>
            <w:tcW w:w="6150" w:type="dxa"/>
            <w:tcBorders>
              <w:top w:val="single" w:sz="4" w:space="0" w:color="auto"/>
              <w:left w:val="single" w:sz="4" w:space="0" w:color="auto"/>
              <w:bottom w:val="single" w:sz="4" w:space="0" w:color="auto"/>
              <w:right w:val="single" w:sz="4" w:space="0" w:color="auto"/>
            </w:tcBorders>
            <w:hideMark/>
          </w:tcPr>
          <w:p w14:paraId="7F4070A7" w14:textId="543E4F39"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 xml:space="preserve">Ne mažiau kaip  −45 </w:t>
            </w:r>
            <w:proofErr w:type="spellStart"/>
            <w:r w:rsidRPr="00305B9D">
              <w:rPr>
                <w:rFonts w:asciiTheme="minorHAnsi" w:hAnsiTheme="minorHAnsi" w:cstheme="minorHAnsi"/>
                <w:sz w:val="22"/>
                <w:szCs w:val="22"/>
              </w:rPr>
              <w:t>dBV</w:t>
            </w:r>
            <w:proofErr w:type="spellEnd"/>
            <w:r w:rsidRPr="00305B9D">
              <w:rPr>
                <w:rFonts w:asciiTheme="minorHAnsi" w:hAnsiTheme="minorHAnsi" w:cstheme="minorHAnsi"/>
                <w:sz w:val="22"/>
                <w:szCs w:val="22"/>
              </w:rPr>
              <w:t xml:space="preserve">/Pa </w:t>
            </w:r>
          </w:p>
        </w:tc>
        <w:tc>
          <w:tcPr>
            <w:tcW w:w="5220" w:type="dxa"/>
            <w:tcBorders>
              <w:top w:val="single" w:sz="4" w:space="0" w:color="auto"/>
              <w:left w:val="nil"/>
              <w:bottom w:val="single" w:sz="4" w:space="0" w:color="auto"/>
              <w:right w:val="single" w:sz="4" w:space="0" w:color="auto"/>
            </w:tcBorders>
            <w:hideMark/>
          </w:tcPr>
          <w:p w14:paraId="662EC242"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2D8B6E7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2B78437"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tcBorders>
            <w:hideMark/>
          </w:tcPr>
          <w:p w14:paraId="65580EAA" w14:textId="37B8A81B"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Ant ausies dedamo mikrofono svoris</w:t>
            </w:r>
          </w:p>
        </w:tc>
        <w:tc>
          <w:tcPr>
            <w:tcW w:w="6150" w:type="dxa"/>
            <w:tcBorders>
              <w:top w:val="single" w:sz="4" w:space="0" w:color="auto"/>
              <w:left w:val="single" w:sz="4" w:space="0" w:color="auto"/>
              <w:bottom w:val="single" w:sz="4" w:space="0" w:color="auto"/>
              <w:right w:val="single" w:sz="4" w:space="0" w:color="auto"/>
            </w:tcBorders>
            <w:hideMark/>
          </w:tcPr>
          <w:p w14:paraId="7E37840B" w14:textId="5DA4127A"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Ne daugiau kaip 30 g.</w:t>
            </w:r>
          </w:p>
        </w:tc>
        <w:tc>
          <w:tcPr>
            <w:tcW w:w="5220" w:type="dxa"/>
            <w:tcBorders>
              <w:top w:val="single" w:sz="4" w:space="0" w:color="auto"/>
              <w:left w:val="nil"/>
              <w:bottom w:val="single" w:sz="4" w:space="0" w:color="auto"/>
              <w:right w:val="single" w:sz="4" w:space="0" w:color="auto"/>
            </w:tcBorders>
            <w:hideMark/>
          </w:tcPr>
          <w:p w14:paraId="32D1969A"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6495C2B7"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91A4B09"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tcBorders>
            <w:hideMark/>
          </w:tcPr>
          <w:p w14:paraId="60BD76C1" w14:textId="2ACC6415"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Ant ausies dedamo mikrofono siųstuvo svoris</w:t>
            </w:r>
          </w:p>
        </w:tc>
        <w:tc>
          <w:tcPr>
            <w:tcW w:w="6150" w:type="dxa"/>
            <w:tcBorders>
              <w:top w:val="single" w:sz="4" w:space="0" w:color="auto"/>
              <w:left w:val="single" w:sz="4" w:space="0" w:color="auto"/>
              <w:bottom w:val="single" w:sz="4" w:space="0" w:color="auto"/>
              <w:right w:val="single" w:sz="4" w:space="0" w:color="auto"/>
            </w:tcBorders>
            <w:hideMark/>
          </w:tcPr>
          <w:p w14:paraId="5F81A5D3" w14:textId="6BDD76DA"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Ne daugiau kaip 100 g</w:t>
            </w:r>
          </w:p>
        </w:tc>
        <w:tc>
          <w:tcPr>
            <w:tcW w:w="5220" w:type="dxa"/>
            <w:tcBorders>
              <w:top w:val="single" w:sz="4" w:space="0" w:color="auto"/>
              <w:left w:val="nil"/>
              <w:bottom w:val="single" w:sz="4" w:space="0" w:color="auto"/>
              <w:right w:val="single" w:sz="4" w:space="0" w:color="auto"/>
            </w:tcBorders>
            <w:hideMark/>
          </w:tcPr>
          <w:p w14:paraId="0BC37615"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13B2CF8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05BE46F"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hideMark/>
          </w:tcPr>
          <w:p w14:paraId="40575D20" w14:textId="197A29F2" w:rsidR="00305B9D" w:rsidRPr="00305B9D" w:rsidRDefault="00A95829" w:rsidP="00305B9D">
            <w:pPr>
              <w:rPr>
                <w:rFonts w:asciiTheme="minorHAnsi" w:hAnsiTheme="minorHAnsi" w:cstheme="minorHAnsi"/>
                <w:color w:val="000000"/>
                <w:sz w:val="22"/>
                <w:szCs w:val="22"/>
              </w:rPr>
            </w:pPr>
            <w:r>
              <w:rPr>
                <w:rFonts w:asciiTheme="minorHAnsi" w:hAnsiTheme="minorHAnsi" w:cstheme="minorHAnsi"/>
                <w:sz w:val="22"/>
                <w:szCs w:val="22"/>
              </w:rPr>
              <w:t>Darbinio d</w:t>
            </w:r>
            <w:r w:rsidRPr="00A95829">
              <w:rPr>
                <w:rFonts w:asciiTheme="minorHAnsi" w:hAnsiTheme="minorHAnsi" w:cstheme="minorHAnsi"/>
                <w:sz w:val="22"/>
                <w:szCs w:val="22"/>
              </w:rPr>
              <w:t>ažnio parinkimo funkcija</w:t>
            </w:r>
          </w:p>
        </w:tc>
        <w:tc>
          <w:tcPr>
            <w:tcW w:w="6150" w:type="dxa"/>
            <w:tcBorders>
              <w:top w:val="single" w:sz="4" w:space="0" w:color="auto"/>
              <w:left w:val="single" w:sz="4" w:space="0" w:color="auto"/>
              <w:bottom w:val="single" w:sz="4" w:space="0" w:color="auto"/>
              <w:right w:val="single" w:sz="4" w:space="0" w:color="auto"/>
            </w:tcBorders>
            <w:hideMark/>
          </w:tcPr>
          <w:p w14:paraId="729C768E" w14:textId="3857A000" w:rsidR="00305B9D" w:rsidRPr="00305B9D" w:rsidRDefault="00314981" w:rsidP="00305B9D">
            <w:pPr>
              <w:rPr>
                <w:rFonts w:asciiTheme="minorHAnsi" w:hAnsiTheme="minorHAnsi" w:cstheme="minorHAnsi"/>
                <w:color w:val="000000"/>
                <w:sz w:val="22"/>
                <w:szCs w:val="22"/>
              </w:rPr>
            </w:pPr>
            <w:r w:rsidRPr="00314981">
              <w:rPr>
                <w:rFonts w:asciiTheme="minorHAnsi" w:hAnsiTheme="minorHAnsi" w:cstheme="minorHAnsi"/>
                <w:sz w:val="22"/>
                <w:szCs w:val="22"/>
              </w:rPr>
              <w:t xml:space="preserve">Turi būti automatinis  </w:t>
            </w:r>
            <w:proofErr w:type="spellStart"/>
            <w:r w:rsidRPr="00314981">
              <w:rPr>
                <w:rFonts w:asciiTheme="minorHAnsi" w:hAnsiTheme="minorHAnsi" w:cstheme="minorHAnsi"/>
                <w:sz w:val="22"/>
                <w:szCs w:val="22"/>
              </w:rPr>
              <w:t>radio</w:t>
            </w:r>
            <w:proofErr w:type="spellEnd"/>
            <w:r w:rsidRPr="00314981">
              <w:rPr>
                <w:rFonts w:asciiTheme="minorHAnsi" w:hAnsiTheme="minorHAnsi" w:cstheme="minorHAnsi"/>
                <w:sz w:val="22"/>
                <w:szCs w:val="22"/>
              </w:rPr>
              <w:t xml:space="preserve"> dažnių (RF) spektro skenavimas ir siųstuvo bei imtuvo darbinio kanalo  nustatymas, automatinis nepageidaujamų atgarsių slopinimas.</w:t>
            </w:r>
          </w:p>
        </w:tc>
        <w:tc>
          <w:tcPr>
            <w:tcW w:w="5220" w:type="dxa"/>
            <w:tcBorders>
              <w:top w:val="single" w:sz="4" w:space="0" w:color="auto"/>
              <w:left w:val="single" w:sz="4" w:space="0" w:color="auto"/>
              <w:bottom w:val="single" w:sz="4" w:space="0" w:color="auto"/>
              <w:right w:val="single" w:sz="4" w:space="0" w:color="auto"/>
            </w:tcBorders>
            <w:hideMark/>
          </w:tcPr>
          <w:p w14:paraId="777D0EEF"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0299C13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DCF31E6"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hideMark/>
          </w:tcPr>
          <w:p w14:paraId="20BA1A93" w14:textId="2FC1BCC1"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Maksimalus veikimo atstumas</w:t>
            </w:r>
          </w:p>
        </w:tc>
        <w:tc>
          <w:tcPr>
            <w:tcW w:w="6150" w:type="dxa"/>
            <w:tcBorders>
              <w:top w:val="single" w:sz="4" w:space="0" w:color="auto"/>
              <w:left w:val="single" w:sz="4" w:space="0" w:color="auto"/>
              <w:bottom w:val="single" w:sz="4" w:space="0" w:color="auto"/>
              <w:right w:val="single" w:sz="4" w:space="0" w:color="auto"/>
            </w:tcBorders>
            <w:hideMark/>
          </w:tcPr>
          <w:p w14:paraId="1E9A40F6" w14:textId="72D0257F"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Ne mažiau kaip 80 m</w:t>
            </w:r>
          </w:p>
        </w:tc>
        <w:tc>
          <w:tcPr>
            <w:tcW w:w="5220" w:type="dxa"/>
            <w:tcBorders>
              <w:top w:val="single" w:sz="4" w:space="0" w:color="auto"/>
              <w:left w:val="single" w:sz="4" w:space="0" w:color="auto"/>
              <w:bottom w:val="single" w:sz="4" w:space="0" w:color="auto"/>
              <w:right w:val="single" w:sz="4" w:space="0" w:color="auto"/>
            </w:tcBorders>
            <w:hideMark/>
          </w:tcPr>
          <w:p w14:paraId="1EBAE2C1"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305B9D" w14:paraId="3CC94EB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F96DA56" w14:textId="77777777" w:rsidR="00305B9D" w:rsidRDefault="00305B9D" w:rsidP="00305B9D">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hideMark/>
          </w:tcPr>
          <w:p w14:paraId="3942F048" w14:textId="22A7F08F" w:rsidR="00305B9D" w:rsidRPr="00305B9D" w:rsidRDefault="00305B9D" w:rsidP="00305B9D">
            <w:pPr>
              <w:rPr>
                <w:rFonts w:asciiTheme="minorHAnsi" w:hAnsiTheme="minorHAnsi" w:cstheme="minorHAnsi"/>
                <w:color w:val="000000"/>
                <w:sz w:val="22"/>
                <w:szCs w:val="22"/>
              </w:rPr>
            </w:pPr>
            <w:r w:rsidRPr="00305B9D">
              <w:rPr>
                <w:rFonts w:asciiTheme="minorHAnsi" w:hAnsiTheme="minorHAnsi" w:cstheme="minorHAnsi"/>
                <w:sz w:val="22"/>
                <w:szCs w:val="22"/>
              </w:rPr>
              <w:t>Siųstuvo maitinimo elementai</w:t>
            </w:r>
          </w:p>
        </w:tc>
        <w:tc>
          <w:tcPr>
            <w:tcW w:w="6150" w:type="dxa"/>
            <w:tcBorders>
              <w:top w:val="single" w:sz="4" w:space="0" w:color="auto"/>
              <w:left w:val="single" w:sz="4" w:space="0" w:color="auto"/>
              <w:bottom w:val="single" w:sz="4" w:space="0" w:color="auto"/>
              <w:right w:val="single" w:sz="4" w:space="0" w:color="auto"/>
            </w:tcBorders>
            <w:hideMark/>
          </w:tcPr>
          <w:p w14:paraId="5808DF3C" w14:textId="375EA561" w:rsidR="00305B9D" w:rsidRPr="00305B9D" w:rsidRDefault="00A95829" w:rsidP="00A95829">
            <w:pPr>
              <w:rPr>
                <w:rFonts w:asciiTheme="minorHAnsi" w:hAnsiTheme="minorHAnsi" w:cstheme="minorHAnsi"/>
                <w:color w:val="000000"/>
                <w:sz w:val="22"/>
                <w:szCs w:val="22"/>
              </w:rPr>
            </w:pPr>
            <w:r w:rsidRPr="00A95829">
              <w:rPr>
                <w:rFonts w:asciiTheme="minorHAnsi" w:hAnsiTheme="minorHAnsi" w:cstheme="minorHAnsi"/>
                <w:sz w:val="22"/>
                <w:szCs w:val="22"/>
              </w:rPr>
              <w:t xml:space="preserve">Turi būti </w:t>
            </w:r>
            <w:r>
              <w:rPr>
                <w:rFonts w:asciiTheme="minorHAnsi" w:hAnsiTheme="minorHAnsi" w:cstheme="minorHAnsi"/>
                <w:sz w:val="22"/>
                <w:szCs w:val="22"/>
              </w:rPr>
              <w:t>į</w:t>
            </w:r>
            <w:r w:rsidR="00305B9D" w:rsidRPr="00305B9D">
              <w:rPr>
                <w:rFonts w:asciiTheme="minorHAnsi" w:hAnsiTheme="minorHAnsi" w:cstheme="minorHAnsi"/>
                <w:sz w:val="22"/>
                <w:szCs w:val="22"/>
              </w:rPr>
              <w:t xml:space="preserve">kraunami. </w:t>
            </w:r>
            <w:r>
              <w:rPr>
                <w:rFonts w:asciiTheme="minorHAnsi" w:hAnsiTheme="minorHAnsi" w:cstheme="minorHAnsi"/>
                <w:sz w:val="22"/>
                <w:szCs w:val="22"/>
              </w:rPr>
              <w:t>V</w:t>
            </w:r>
            <w:r w:rsidRPr="00A95829">
              <w:rPr>
                <w:rFonts w:asciiTheme="minorHAnsi" w:hAnsiTheme="minorHAnsi" w:cstheme="minorHAnsi"/>
                <w:sz w:val="22"/>
                <w:szCs w:val="22"/>
              </w:rPr>
              <w:t>eikimo trukmė iš vienos įkrovos</w:t>
            </w:r>
            <w:r>
              <w:t xml:space="preserve"> </w:t>
            </w:r>
            <w:r>
              <w:rPr>
                <w:rFonts w:asciiTheme="minorHAnsi" w:hAnsiTheme="minorHAnsi" w:cstheme="minorHAnsi"/>
                <w:sz w:val="22"/>
                <w:szCs w:val="22"/>
              </w:rPr>
              <w:t>n</w:t>
            </w:r>
            <w:r w:rsidRPr="00A95829">
              <w:rPr>
                <w:rFonts w:asciiTheme="minorHAnsi" w:hAnsiTheme="minorHAnsi" w:cstheme="minorHAnsi"/>
                <w:sz w:val="22"/>
                <w:szCs w:val="22"/>
              </w:rPr>
              <w:t>e mažiau kaip 7 val.</w:t>
            </w:r>
            <w:r>
              <w:t xml:space="preserve"> </w:t>
            </w:r>
            <w:r w:rsidRPr="00A95829">
              <w:rPr>
                <w:rFonts w:asciiTheme="minorHAnsi" w:hAnsiTheme="minorHAnsi" w:cstheme="minorHAnsi"/>
                <w:sz w:val="22"/>
                <w:szCs w:val="22"/>
              </w:rPr>
              <w:t>Maitinimo elementų li</w:t>
            </w:r>
            <w:r>
              <w:rPr>
                <w:rFonts w:asciiTheme="minorHAnsi" w:hAnsiTheme="minorHAnsi" w:cstheme="minorHAnsi"/>
                <w:sz w:val="22"/>
                <w:szCs w:val="22"/>
              </w:rPr>
              <w:t>kusio veikimo  laiko indikacija t</w:t>
            </w:r>
            <w:r w:rsidRPr="00A95829">
              <w:rPr>
                <w:rFonts w:asciiTheme="minorHAnsi" w:hAnsiTheme="minorHAnsi" w:cstheme="minorHAnsi"/>
                <w:sz w:val="22"/>
                <w:szCs w:val="22"/>
              </w:rPr>
              <w:t xml:space="preserve">uri būti </w:t>
            </w:r>
            <w:r>
              <w:rPr>
                <w:rFonts w:asciiTheme="minorHAnsi" w:hAnsiTheme="minorHAnsi" w:cstheme="minorHAnsi"/>
                <w:sz w:val="22"/>
                <w:szCs w:val="22"/>
              </w:rPr>
              <w:t>rodoma imtuvo ir siųstuvo ekranuose</w:t>
            </w:r>
            <w:r w:rsidRPr="00A95829">
              <w:rPr>
                <w:rFonts w:asciiTheme="minorHAnsi" w:hAnsiTheme="minorHAnsi" w:cstheme="minorHAnsi"/>
                <w:sz w:val="22"/>
                <w:szCs w:val="22"/>
              </w:rPr>
              <w:t>.</w:t>
            </w:r>
          </w:p>
        </w:tc>
        <w:tc>
          <w:tcPr>
            <w:tcW w:w="5220" w:type="dxa"/>
            <w:tcBorders>
              <w:top w:val="single" w:sz="4" w:space="0" w:color="auto"/>
              <w:left w:val="single" w:sz="4" w:space="0" w:color="auto"/>
              <w:bottom w:val="single" w:sz="4" w:space="0" w:color="auto"/>
              <w:right w:val="single" w:sz="4" w:space="0" w:color="auto"/>
            </w:tcBorders>
            <w:hideMark/>
          </w:tcPr>
          <w:p w14:paraId="6768DBE8" w14:textId="77777777" w:rsidR="00305B9D" w:rsidRDefault="00305B9D" w:rsidP="00305B9D">
            <w:pPr>
              <w:rPr>
                <w:rFonts w:ascii="Calibri" w:hAnsi="Calibri" w:cs="Calibri"/>
                <w:color w:val="000000"/>
                <w:sz w:val="22"/>
                <w:szCs w:val="22"/>
              </w:rPr>
            </w:pPr>
            <w:r>
              <w:rPr>
                <w:rFonts w:ascii="Calibri" w:hAnsi="Calibri" w:cs="Calibri"/>
                <w:color w:val="000000"/>
                <w:sz w:val="22"/>
                <w:szCs w:val="22"/>
              </w:rPr>
              <w:t> </w:t>
            </w:r>
          </w:p>
        </w:tc>
      </w:tr>
      <w:tr w:rsidR="00A95829" w14:paraId="1DC494C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1DC9600"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hideMark/>
          </w:tcPr>
          <w:p w14:paraId="56732C3B" w14:textId="73A1175F" w:rsidR="00A95829" w:rsidRPr="00305B9D" w:rsidRDefault="00A95829" w:rsidP="00A95829">
            <w:pPr>
              <w:rPr>
                <w:rFonts w:asciiTheme="minorHAnsi" w:hAnsiTheme="minorHAnsi" w:cstheme="minorHAnsi"/>
                <w:color w:val="000000"/>
                <w:sz w:val="22"/>
                <w:szCs w:val="22"/>
              </w:rPr>
            </w:pPr>
            <w:r>
              <w:rPr>
                <w:rFonts w:ascii="Calibri" w:hAnsi="Calibri" w:cs="Calibri"/>
                <w:color w:val="000000"/>
                <w:sz w:val="22"/>
                <w:szCs w:val="22"/>
              </w:rPr>
              <w:t>Sąsajos</w:t>
            </w:r>
          </w:p>
        </w:tc>
        <w:tc>
          <w:tcPr>
            <w:tcW w:w="6150" w:type="dxa"/>
            <w:tcBorders>
              <w:top w:val="single" w:sz="4" w:space="0" w:color="auto"/>
              <w:left w:val="single" w:sz="4" w:space="0" w:color="auto"/>
              <w:bottom w:val="single" w:sz="4" w:space="0" w:color="auto"/>
              <w:right w:val="single" w:sz="4" w:space="0" w:color="auto"/>
            </w:tcBorders>
            <w:hideMark/>
          </w:tcPr>
          <w:p w14:paraId="1B74B00C" w14:textId="10307EC3" w:rsidR="00A95829" w:rsidRPr="00305B9D" w:rsidRDefault="00A95829" w:rsidP="00A95829">
            <w:pPr>
              <w:rPr>
                <w:rFonts w:asciiTheme="minorHAnsi" w:hAnsiTheme="minorHAnsi" w:cstheme="minorHAnsi"/>
                <w:color w:val="000000"/>
                <w:sz w:val="22"/>
                <w:szCs w:val="22"/>
              </w:rPr>
            </w:pPr>
            <w:r>
              <w:rPr>
                <w:rFonts w:ascii="Calibri" w:hAnsi="Calibri" w:cs="Calibri"/>
                <w:color w:val="000000"/>
                <w:sz w:val="22"/>
                <w:szCs w:val="22"/>
              </w:rPr>
              <w:t xml:space="preserve">Ne mažiau kaip: 1 x RJ45 </w:t>
            </w:r>
            <w:proofErr w:type="spellStart"/>
            <w:r w:rsidRPr="00A95829">
              <w:rPr>
                <w:rFonts w:ascii="Calibri" w:hAnsi="Calibri" w:cs="Calibri"/>
                <w:color w:val="000000"/>
                <w:sz w:val="22"/>
                <w:szCs w:val="22"/>
              </w:rPr>
              <w:t>Ethernet</w:t>
            </w:r>
            <w:proofErr w:type="spellEnd"/>
          </w:p>
        </w:tc>
        <w:tc>
          <w:tcPr>
            <w:tcW w:w="5220" w:type="dxa"/>
            <w:tcBorders>
              <w:top w:val="single" w:sz="4" w:space="0" w:color="auto"/>
              <w:left w:val="single" w:sz="4" w:space="0" w:color="auto"/>
              <w:bottom w:val="single" w:sz="4" w:space="0" w:color="auto"/>
              <w:right w:val="single" w:sz="4" w:space="0" w:color="auto"/>
            </w:tcBorders>
            <w:hideMark/>
          </w:tcPr>
          <w:p w14:paraId="6692835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2562E6B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5052A2D1" w14:textId="5C4D579C"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tcPr>
          <w:p w14:paraId="0D3D16DA" w14:textId="2BD60521" w:rsidR="00A95829" w:rsidRPr="00305B9D" w:rsidRDefault="00A95829" w:rsidP="00A95829">
            <w:pPr>
              <w:rPr>
                <w:rFonts w:asciiTheme="minorHAnsi" w:hAnsiTheme="minorHAnsi" w:cstheme="minorHAnsi"/>
                <w:color w:val="000000"/>
                <w:sz w:val="22"/>
                <w:szCs w:val="22"/>
              </w:rPr>
            </w:pPr>
            <w:r>
              <w:rPr>
                <w:rFonts w:ascii="Calibri" w:hAnsi="Calibri" w:cs="Calibri"/>
                <w:color w:val="000000"/>
                <w:sz w:val="22"/>
                <w:szCs w:val="22"/>
              </w:rPr>
              <w:t>Belaidės sąsajos</w:t>
            </w:r>
          </w:p>
        </w:tc>
        <w:tc>
          <w:tcPr>
            <w:tcW w:w="6150" w:type="dxa"/>
            <w:tcBorders>
              <w:top w:val="single" w:sz="4" w:space="0" w:color="auto"/>
              <w:left w:val="single" w:sz="4" w:space="0" w:color="auto"/>
              <w:bottom w:val="single" w:sz="4" w:space="0" w:color="auto"/>
              <w:right w:val="single" w:sz="4" w:space="0" w:color="auto"/>
            </w:tcBorders>
          </w:tcPr>
          <w:p w14:paraId="7BA26463" w14:textId="4C8F96C2" w:rsidR="00A95829" w:rsidRPr="00305B9D" w:rsidRDefault="00A95829" w:rsidP="00A95829">
            <w:pPr>
              <w:rPr>
                <w:rFonts w:asciiTheme="minorHAnsi" w:hAnsiTheme="minorHAnsi" w:cstheme="minorHAnsi"/>
                <w:color w:val="000000"/>
                <w:sz w:val="22"/>
                <w:szCs w:val="22"/>
              </w:rPr>
            </w:pPr>
            <w:r>
              <w:rPr>
                <w:rFonts w:ascii="Calibri" w:hAnsi="Calibri" w:cs="Calibri"/>
                <w:color w:val="000000"/>
                <w:sz w:val="22"/>
                <w:szCs w:val="22"/>
              </w:rPr>
              <w:t>Ne mažiau kaip: WiFi, Bluetooth</w:t>
            </w:r>
          </w:p>
        </w:tc>
        <w:tc>
          <w:tcPr>
            <w:tcW w:w="5220" w:type="dxa"/>
            <w:tcBorders>
              <w:top w:val="single" w:sz="4" w:space="0" w:color="auto"/>
              <w:left w:val="single" w:sz="4" w:space="0" w:color="auto"/>
              <w:bottom w:val="single" w:sz="4" w:space="0" w:color="auto"/>
              <w:right w:val="single" w:sz="4" w:space="0" w:color="auto"/>
            </w:tcBorders>
          </w:tcPr>
          <w:p w14:paraId="1FF216D7" w14:textId="77777777" w:rsidR="00A95829" w:rsidRDefault="00A95829" w:rsidP="00A95829">
            <w:pPr>
              <w:rPr>
                <w:rFonts w:ascii="Calibri" w:hAnsi="Calibri" w:cs="Calibri"/>
                <w:color w:val="000000"/>
                <w:sz w:val="22"/>
                <w:szCs w:val="22"/>
              </w:rPr>
            </w:pPr>
          </w:p>
        </w:tc>
      </w:tr>
      <w:tr w:rsidR="00A95829" w14:paraId="508658E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5FEC43D5" w14:textId="1E26EC11"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tcPr>
          <w:p w14:paraId="05F32823" w14:textId="6C61E48A" w:rsidR="00A95829" w:rsidRPr="00305B9D" w:rsidRDefault="00A95829" w:rsidP="00A95829">
            <w:pPr>
              <w:rPr>
                <w:rFonts w:asciiTheme="minorHAnsi" w:hAnsiTheme="minorHAnsi" w:cstheme="minorHAnsi"/>
                <w:color w:val="000000"/>
                <w:sz w:val="22"/>
                <w:szCs w:val="22"/>
              </w:rPr>
            </w:pPr>
            <w:r w:rsidRPr="00305B9D">
              <w:rPr>
                <w:rFonts w:asciiTheme="minorHAnsi" w:hAnsiTheme="minorHAnsi" w:cstheme="minorHAnsi"/>
                <w:sz w:val="22"/>
                <w:szCs w:val="22"/>
              </w:rPr>
              <w:t>Sistemos valdymas</w:t>
            </w:r>
          </w:p>
        </w:tc>
        <w:tc>
          <w:tcPr>
            <w:tcW w:w="6150" w:type="dxa"/>
            <w:tcBorders>
              <w:top w:val="single" w:sz="4" w:space="0" w:color="auto"/>
              <w:left w:val="single" w:sz="4" w:space="0" w:color="auto"/>
              <w:bottom w:val="single" w:sz="4" w:space="0" w:color="auto"/>
              <w:right w:val="single" w:sz="4" w:space="0" w:color="auto"/>
            </w:tcBorders>
          </w:tcPr>
          <w:p w14:paraId="5C576D74" w14:textId="2200C10D" w:rsidR="00A95829" w:rsidRPr="00305B9D" w:rsidRDefault="00A95829">
            <w:pPr>
              <w:rPr>
                <w:rFonts w:asciiTheme="minorHAnsi" w:hAnsiTheme="minorHAnsi" w:cstheme="minorHAnsi"/>
                <w:color w:val="000000"/>
                <w:sz w:val="22"/>
                <w:szCs w:val="22"/>
              </w:rPr>
            </w:pPr>
            <w:r w:rsidRPr="00305B9D">
              <w:rPr>
                <w:rFonts w:asciiTheme="minorHAnsi" w:hAnsiTheme="minorHAnsi" w:cstheme="minorHAnsi"/>
                <w:sz w:val="22"/>
                <w:szCs w:val="22"/>
              </w:rPr>
              <w:t xml:space="preserve">Turi būti </w:t>
            </w:r>
            <w:r w:rsidR="00F95A1B" w:rsidRPr="00F95A1B">
              <w:rPr>
                <w:rFonts w:asciiTheme="minorHAnsi" w:hAnsiTheme="minorHAnsi" w:cstheme="minorHAnsi"/>
                <w:sz w:val="22"/>
                <w:szCs w:val="22"/>
              </w:rPr>
              <w:t xml:space="preserve">pateikiama nemokama </w:t>
            </w:r>
            <w:r w:rsidR="00F95A1B">
              <w:rPr>
                <w:rFonts w:asciiTheme="minorHAnsi" w:hAnsiTheme="minorHAnsi" w:cstheme="minorHAnsi"/>
                <w:sz w:val="22"/>
                <w:szCs w:val="22"/>
              </w:rPr>
              <w:t xml:space="preserve">gamintojo </w:t>
            </w:r>
            <w:r w:rsidR="00F95A1B" w:rsidRPr="00F95A1B">
              <w:rPr>
                <w:rFonts w:asciiTheme="minorHAnsi" w:hAnsiTheme="minorHAnsi" w:cstheme="minorHAnsi"/>
                <w:sz w:val="22"/>
                <w:szCs w:val="22"/>
              </w:rPr>
              <w:t xml:space="preserve">programine įranga </w:t>
            </w:r>
            <w:r w:rsidR="00F95A1B">
              <w:rPr>
                <w:rFonts w:asciiTheme="minorHAnsi" w:hAnsiTheme="minorHAnsi" w:cstheme="minorHAnsi"/>
                <w:sz w:val="22"/>
                <w:szCs w:val="22"/>
              </w:rPr>
              <w:t xml:space="preserve">leidžianti </w:t>
            </w:r>
            <w:r w:rsidR="00F95A1B" w:rsidRPr="00F95A1B">
              <w:rPr>
                <w:rFonts w:asciiTheme="minorHAnsi" w:hAnsiTheme="minorHAnsi" w:cstheme="minorHAnsi"/>
                <w:sz w:val="22"/>
                <w:szCs w:val="22"/>
              </w:rPr>
              <w:t xml:space="preserve">valdyti </w:t>
            </w:r>
            <w:r w:rsidR="00F95A1B">
              <w:rPr>
                <w:rFonts w:asciiTheme="minorHAnsi" w:hAnsiTheme="minorHAnsi" w:cstheme="minorHAnsi"/>
                <w:sz w:val="22"/>
                <w:szCs w:val="22"/>
              </w:rPr>
              <w:t>sistemos</w:t>
            </w:r>
            <w:r w:rsidR="00F95A1B" w:rsidRPr="00F95A1B">
              <w:rPr>
                <w:rFonts w:asciiTheme="minorHAnsi" w:hAnsiTheme="minorHAnsi" w:cstheme="minorHAnsi"/>
                <w:sz w:val="22"/>
                <w:szCs w:val="22"/>
              </w:rPr>
              <w:t xml:space="preserve"> parametrus </w:t>
            </w:r>
            <w:r w:rsidR="00F95A1B">
              <w:rPr>
                <w:rFonts w:asciiTheme="minorHAnsi" w:hAnsiTheme="minorHAnsi" w:cstheme="minorHAnsi"/>
                <w:sz w:val="22"/>
                <w:szCs w:val="22"/>
              </w:rPr>
              <w:t xml:space="preserve">per kompiuterinį tinklą stacionariu kompiuteriu ir mobiliais </w:t>
            </w:r>
            <w:r w:rsidR="00A113A0">
              <w:rPr>
                <w:rFonts w:asciiTheme="minorHAnsi" w:hAnsiTheme="minorHAnsi" w:cstheme="minorHAnsi"/>
                <w:sz w:val="22"/>
                <w:szCs w:val="22"/>
              </w:rPr>
              <w:t>bevieliais įrenginiais</w:t>
            </w:r>
            <w:r w:rsidR="00F95A1B">
              <w:rPr>
                <w:rFonts w:asciiTheme="minorHAnsi" w:hAnsiTheme="minorHAnsi" w:cstheme="minorHAnsi"/>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tcPr>
          <w:p w14:paraId="210ED176" w14:textId="77777777" w:rsidR="00A95829" w:rsidRDefault="00A95829" w:rsidP="00A95829">
            <w:pPr>
              <w:rPr>
                <w:rFonts w:ascii="Calibri" w:hAnsi="Calibri" w:cs="Calibri"/>
                <w:color w:val="000000"/>
                <w:sz w:val="22"/>
                <w:szCs w:val="22"/>
              </w:rPr>
            </w:pPr>
          </w:p>
        </w:tc>
      </w:tr>
      <w:tr w:rsidR="00A95829" w14:paraId="4A937F0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515C8634" w14:textId="17E46F8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tcPr>
          <w:p w14:paraId="659551E7" w14:textId="6B944606" w:rsidR="00A95829" w:rsidRPr="00305B9D" w:rsidRDefault="00A95829" w:rsidP="00A95829">
            <w:pPr>
              <w:rPr>
                <w:rFonts w:asciiTheme="minorHAnsi" w:hAnsiTheme="minorHAnsi" w:cstheme="minorHAnsi"/>
                <w:color w:val="000000"/>
                <w:sz w:val="22"/>
                <w:szCs w:val="22"/>
              </w:rPr>
            </w:pPr>
            <w:r w:rsidRPr="00305B9D">
              <w:rPr>
                <w:rFonts w:asciiTheme="minorHAnsi" w:hAnsiTheme="minorHAnsi" w:cstheme="minorHAnsi"/>
                <w:sz w:val="22"/>
                <w:szCs w:val="22"/>
              </w:rPr>
              <w:t>Priedai</w:t>
            </w:r>
          </w:p>
        </w:tc>
        <w:tc>
          <w:tcPr>
            <w:tcW w:w="6150" w:type="dxa"/>
            <w:tcBorders>
              <w:top w:val="single" w:sz="4" w:space="0" w:color="auto"/>
              <w:left w:val="single" w:sz="4" w:space="0" w:color="auto"/>
              <w:bottom w:val="single" w:sz="4" w:space="0" w:color="auto"/>
              <w:right w:val="single" w:sz="4" w:space="0" w:color="auto"/>
            </w:tcBorders>
          </w:tcPr>
          <w:p w14:paraId="2C740308" w14:textId="06D37B52" w:rsidR="00A95829" w:rsidRPr="00305B9D" w:rsidRDefault="00A95829" w:rsidP="00072C44">
            <w:pPr>
              <w:rPr>
                <w:rFonts w:asciiTheme="minorHAnsi" w:hAnsiTheme="minorHAnsi" w:cstheme="minorHAnsi"/>
                <w:color w:val="000000"/>
                <w:sz w:val="22"/>
                <w:szCs w:val="22"/>
              </w:rPr>
            </w:pPr>
            <w:r w:rsidRPr="00305B9D">
              <w:rPr>
                <w:rFonts w:asciiTheme="minorHAnsi" w:hAnsiTheme="minorHAnsi" w:cstheme="minorHAnsi"/>
                <w:sz w:val="22"/>
                <w:szCs w:val="22"/>
              </w:rPr>
              <w:t>Turi būti originalūs to paties gamintojo: pakraunami maitinimo elementai – 2 vnt., ne mažiau kaip dviejų vietų krovimo stotelė/stovas,</w:t>
            </w:r>
            <w:r w:rsidR="00072C44">
              <w:rPr>
                <w:rFonts w:asciiTheme="minorHAnsi" w:hAnsiTheme="minorHAnsi" w:cstheme="minorHAnsi"/>
                <w:sz w:val="22"/>
                <w:szCs w:val="22"/>
              </w:rPr>
              <w:t xml:space="preserve"> </w:t>
            </w:r>
            <w:r w:rsidRPr="00305B9D">
              <w:rPr>
                <w:rFonts w:asciiTheme="minorHAnsi" w:hAnsiTheme="minorHAnsi" w:cstheme="minorHAnsi"/>
                <w:sz w:val="22"/>
                <w:szCs w:val="22"/>
              </w:rPr>
              <w:t>garso signalų kabeliai ir medžiagos reikalingos sumontavimui.</w:t>
            </w:r>
          </w:p>
        </w:tc>
        <w:tc>
          <w:tcPr>
            <w:tcW w:w="5220" w:type="dxa"/>
            <w:tcBorders>
              <w:top w:val="single" w:sz="4" w:space="0" w:color="auto"/>
              <w:left w:val="single" w:sz="4" w:space="0" w:color="auto"/>
              <w:bottom w:val="single" w:sz="4" w:space="0" w:color="auto"/>
              <w:right w:val="single" w:sz="4" w:space="0" w:color="auto"/>
            </w:tcBorders>
          </w:tcPr>
          <w:p w14:paraId="79A503E6" w14:textId="77777777" w:rsidR="00A95829" w:rsidRDefault="00A95829" w:rsidP="00A95829">
            <w:pPr>
              <w:rPr>
                <w:rFonts w:ascii="Calibri" w:hAnsi="Calibri" w:cs="Calibri"/>
                <w:color w:val="000000"/>
                <w:sz w:val="22"/>
                <w:szCs w:val="22"/>
              </w:rPr>
            </w:pPr>
          </w:p>
        </w:tc>
      </w:tr>
      <w:tr w:rsidR="00A95829" w14:paraId="4E3EFC4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198CE579" w14:textId="275FA6E0"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22</w:t>
            </w:r>
          </w:p>
        </w:tc>
        <w:tc>
          <w:tcPr>
            <w:tcW w:w="3120" w:type="dxa"/>
            <w:tcBorders>
              <w:top w:val="single" w:sz="4" w:space="0" w:color="auto"/>
              <w:left w:val="single" w:sz="4" w:space="0" w:color="auto"/>
              <w:bottom w:val="single" w:sz="4" w:space="0" w:color="auto"/>
              <w:right w:val="single" w:sz="4" w:space="0" w:color="auto"/>
            </w:tcBorders>
            <w:hideMark/>
          </w:tcPr>
          <w:p w14:paraId="4D4C0F8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hideMark/>
          </w:tcPr>
          <w:p w14:paraId="79FB7258"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auto"/>
              <w:left w:val="single" w:sz="4" w:space="0" w:color="auto"/>
              <w:bottom w:val="single" w:sz="4" w:space="0" w:color="auto"/>
              <w:right w:val="single" w:sz="4" w:space="0" w:color="auto"/>
            </w:tcBorders>
            <w:hideMark/>
          </w:tcPr>
          <w:p w14:paraId="3E5E99CC"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61C815D8"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616203F7" w14:textId="6AC0E5F9"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23</w:t>
            </w:r>
          </w:p>
        </w:tc>
        <w:tc>
          <w:tcPr>
            <w:tcW w:w="3120" w:type="dxa"/>
            <w:tcBorders>
              <w:top w:val="single" w:sz="4" w:space="0" w:color="auto"/>
              <w:left w:val="single" w:sz="4" w:space="0" w:color="auto"/>
              <w:bottom w:val="single" w:sz="4" w:space="0" w:color="auto"/>
              <w:right w:val="single" w:sz="4" w:space="0" w:color="auto"/>
            </w:tcBorders>
            <w:hideMark/>
          </w:tcPr>
          <w:p w14:paraId="083F0D73"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hideMark/>
          </w:tcPr>
          <w:p w14:paraId="75F3ABC6"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2011B136"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3359EC0" w14:textId="77777777" w:rsidTr="005C7841">
        <w:trPr>
          <w:trHeight w:val="300"/>
        </w:trPr>
        <w:tc>
          <w:tcPr>
            <w:tcW w:w="900" w:type="dxa"/>
            <w:tcBorders>
              <w:top w:val="single" w:sz="4" w:space="0" w:color="auto"/>
              <w:left w:val="nil"/>
              <w:bottom w:val="nil"/>
              <w:right w:val="nil"/>
            </w:tcBorders>
            <w:vAlign w:val="bottom"/>
            <w:hideMark/>
          </w:tcPr>
          <w:p w14:paraId="2D2CFAC4" w14:textId="77777777" w:rsidR="00A95829" w:rsidRDefault="00A95829" w:rsidP="00A95829">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319CF624" w14:textId="77777777" w:rsidR="00A95829" w:rsidRDefault="00A95829" w:rsidP="00A95829">
            <w:pPr>
              <w:rPr>
                <w:sz w:val="20"/>
                <w:szCs w:val="20"/>
              </w:rPr>
            </w:pPr>
          </w:p>
        </w:tc>
        <w:tc>
          <w:tcPr>
            <w:tcW w:w="6150" w:type="dxa"/>
            <w:tcBorders>
              <w:top w:val="single" w:sz="4" w:space="0" w:color="auto"/>
              <w:left w:val="nil"/>
              <w:bottom w:val="nil"/>
              <w:right w:val="nil"/>
            </w:tcBorders>
            <w:vAlign w:val="bottom"/>
            <w:hideMark/>
          </w:tcPr>
          <w:p w14:paraId="6D9B91C0" w14:textId="77777777" w:rsidR="00A95829" w:rsidRDefault="00A95829" w:rsidP="00A95829">
            <w:pPr>
              <w:rPr>
                <w:sz w:val="20"/>
                <w:szCs w:val="20"/>
              </w:rPr>
            </w:pPr>
          </w:p>
        </w:tc>
        <w:tc>
          <w:tcPr>
            <w:tcW w:w="5220" w:type="dxa"/>
            <w:tcBorders>
              <w:top w:val="single" w:sz="4" w:space="0" w:color="auto"/>
              <w:left w:val="nil"/>
              <w:bottom w:val="nil"/>
              <w:right w:val="nil"/>
            </w:tcBorders>
            <w:vAlign w:val="bottom"/>
            <w:hideMark/>
          </w:tcPr>
          <w:p w14:paraId="04336851" w14:textId="77777777" w:rsidR="00A95829" w:rsidRDefault="00A95829" w:rsidP="00A95829">
            <w:pPr>
              <w:rPr>
                <w:sz w:val="20"/>
                <w:szCs w:val="20"/>
              </w:rPr>
            </w:pPr>
          </w:p>
        </w:tc>
      </w:tr>
      <w:tr w:rsidR="00A95829" w14:paraId="660B0776"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7B1815D8" w14:textId="111A7B66" w:rsidR="00A95829" w:rsidRDefault="00A95829" w:rsidP="00A95829">
            <w:pPr>
              <w:rPr>
                <w:rFonts w:ascii="Calibri" w:hAnsi="Calibri" w:cs="Calibri"/>
                <w:b/>
                <w:bCs/>
                <w:color w:val="FFFFFF"/>
              </w:rPr>
            </w:pPr>
            <w:r>
              <w:rPr>
                <w:rFonts w:ascii="Calibri" w:hAnsi="Calibri" w:cs="Calibri"/>
                <w:b/>
                <w:bCs/>
                <w:color w:val="FFFFFF"/>
              </w:rPr>
              <w:t xml:space="preserve">9. Garso </w:t>
            </w:r>
            <w:proofErr w:type="spellStart"/>
            <w:r>
              <w:rPr>
                <w:rFonts w:ascii="Calibri" w:hAnsi="Calibri" w:cs="Calibri"/>
                <w:b/>
                <w:bCs/>
                <w:color w:val="FFFFFF"/>
              </w:rPr>
              <w:t>kolonelės</w:t>
            </w:r>
            <w:proofErr w:type="spellEnd"/>
            <w:r>
              <w:rPr>
                <w:rFonts w:ascii="Calibri" w:hAnsi="Calibri" w:cs="Calibri"/>
                <w:b/>
                <w:bCs/>
                <w:color w:val="FFFFFF"/>
              </w:rPr>
              <w:t xml:space="preserve"> - 2 vnt.</w:t>
            </w:r>
          </w:p>
        </w:tc>
      </w:tr>
      <w:tr w:rsidR="00A95829" w14:paraId="4C63DCD3"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502A2DC8"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7D2B2B6B"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7C2D98EF"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7C510CC5"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A95829" w14:paraId="44CD1BCC" w14:textId="77777777" w:rsidTr="005C7841">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2E1B5CDA"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6AC5D4A2"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427B48F5"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0EAAAD75"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4</w:t>
            </w:r>
          </w:p>
        </w:tc>
      </w:tr>
      <w:tr w:rsidR="00A95829" w14:paraId="64947DD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BB04717"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04A3F90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21943EF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4F3FFB32"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0F3CA59"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2FAD52D0"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274ED300" w14:textId="79D056D3"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16016DE3" w14:textId="345F17F8"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Aktyvinė garso kolonėlių sistema.</w:t>
            </w:r>
          </w:p>
        </w:tc>
        <w:tc>
          <w:tcPr>
            <w:tcW w:w="5220" w:type="dxa"/>
            <w:tcBorders>
              <w:top w:val="single" w:sz="4" w:space="0" w:color="auto"/>
              <w:left w:val="single" w:sz="4" w:space="0" w:color="auto"/>
              <w:bottom w:val="single" w:sz="4" w:space="0" w:color="auto"/>
              <w:right w:val="single" w:sz="4" w:space="0" w:color="auto"/>
            </w:tcBorders>
            <w:hideMark/>
          </w:tcPr>
          <w:p w14:paraId="4FE14A7F"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AD4327F"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3A6747F"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53D026DE" w14:textId="6371F401"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Galingumas</w:t>
            </w:r>
          </w:p>
        </w:tc>
        <w:tc>
          <w:tcPr>
            <w:tcW w:w="6150" w:type="dxa"/>
            <w:tcBorders>
              <w:top w:val="single" w:sz="4" w:space="0" w:color="auto"/>
              <w:left w:val="single" w:sz="4" w:space="0" w:color="auto"/>
              <w:bottom w:val="single" w:sz="4" w:space="0" w:color="auto"/>
              <w:right w:val="single" w:sz="4" w:space="0" w:color="auto"/>
            </w:tcBorders>
            <w:hideMark/>
          </w:tcPr>
          <w:p w14:paraId="737000B7" w14:textId="2191EC39"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Ne mažiau kaip 2 x 100 W </w:t>
            </w:r>
          </w:p>
        </w:tc>
        <w:tc>
          <w:tcPr>
            <w:tcW w:w="5220" w:type="dxa"/>
            <w:tcBorders>
              <w:top w:val="single" w:sz="4" w:space="0" w:color="auto"/>
              <w:left w:val="single" w:sz="4" w:space="0" w:color="auto"/>
              <w:bottom w:val="single" w:sz="4" w:space="0" w:color="auto"/>
              <w:right w:val="single" w:sz="4" w:space="0" w:color="auto"/>
            </w:tcBorders>
            <w:hideMark/>
          </w:tcPr>
          <w:p w14:paraId="2AD8662A"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A2187E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49A218CA"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3120" w:type="dxa"/>
            <w:tcBorders>
              <w:top w:val="single" w:sz="4" w:space="0" w:color="auto"/>
              <w:left w:val="single" w:sz="4" w:space="0" w:color="auto"/>
              <w:bottom w:val="single" w:sz="4" w:space="0" w:color="auto"/>
              <w:right w:val="single" w:sz="4" w:space="0" w:color="auto"/>
            </w:tcBorders>
            <w:hideMark/>
          </w:tcPr>
          <w:p w14:paraId="6A9DD160" w14:textId="486B1998"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Atkuriamas dažnių diapazonas</w:t>
            </w:r>
          </w:p>
        </w:tc>
        <w:tc>
          <w:tcPr>
            <w:tcW w:w="6150" w:type="dxa"/>
            <w:tcBorders>
              <w:top w:val="single" w:sz="4" w:space="0" w:color="auto"/>
              <w:left w:val="single" w:sz="4" w:space="0" w:color="auto"/>
              <w:bottom w:val="single" w:sz="4" w:space="0" w:color="auto"/>
              <w:right w:val="single" w:sz="4" w:space="0" w:color="auto"/>
            </w:tcBorders>
            <w:hideMark/>
          </w:tcPr>
          <w:p w14:paraId="43764177" w14:textId="548679BA"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Ne siauresnėse ribose kaip: 50 Hz - 20 </w:t>
            </w:r>
            <w:proofErr w:type="spellStart"/>
            <w:r w:rsidRPr="00D873C2">
              <w:rPr>
                <w:rFonts w:asciiTheme="minorHAnsi" w:hAnsiTheme="minorHAnsi" w:cstheme="minorHAnsi"/>
                <w:sz w:val="22"/>
                <w:szCs w:val="22"/>
              </w:rPr>
              <w:t>kHz</w:t>
            </w:r>
            <w:proofErr w:type="spellEnd"/>
            <w:r w:rsidRPr="00D873C2">
              <w:rPr>
                <w:rFonts w:asciiTheme="minorHAnsi" w:hAnsiTheme="minorHAnsi" w:cstheme="minorHAnsi"/>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hideMark/>
          </w:tcPr>
          <w:p w14:paraId="2ABA5A28"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66A330A"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3675475"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2E1FAE13" w14:textId="6F1CD144"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Signalo/triukšmo santykis</w:t>
            </w:r>
          </w:p>
        </w:tc>
        <w:tc>
          <w:tcPr>
            <w:tcW w:w="6150" w:type="dxa"/>
            <w:tcBorders>
              <w:top w:val="single" w:sz="4" w:space="0" w:color="auto"/>
              <w:left w:val="single" w:sz="4" w:space="0" w:color="auto"/>
              <w:bottom w:val="single" w:sz="4" w:space="0" w:color="auto"/>
              <w:right w:val="single" w:sz="4" w:space="0" w:color="auto"/>
            </w:tcBorders>
            <w:hideMark/>
          </w:tcPr>
          <w:p w14:paraId="1065D0C4" w14:textId="51D516A3"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Ne mažiau kaip 100 </w:t>
            </w:r>
            <w:proofErr w:type="spellStart"/>
            <w:r w:rsidRPr="00D873C2">
              <w:rPr>
                <w:rFonts w:asciiTheme="minorHAnsi" w:hAnsiTheme="minorHAnsi" w:cstheme="minorHAnsi"/>
                <w:sz w:val="22"/>
                <w:szCs w:val="22"/>
              </w:rPr>
              <w:t>dB</w:t>
            </w:r>
            <w:proofErr w:type="spellEnd"/>
            <w:r w:rsidRPr="00D873C2">
              <w:rPr>
                <w:rFonts w:asciiTheme="minorHAnsi" w:hAnsiTheme="minorHAnsi" w:cstheme="minorHAnsi"/>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hideMark/>
          </w:tcPr>
          <w:p w14:paraId="2D06BC1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E86D69B"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334F66D"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01DE8DBE" w14:textId="7DC3C3D4"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Bendri harmoniniai iškraipymai ir triukšmas (THD + N) </w:t>
            </w:r>
          </w:p>
        </w:tc>
        <w:tc>
          <w:tcPr>
            <w:tcW w:w="6150" w:type="dxa"/>
            <w:tcBorders>
              <w:top w:val="single" w:sz="4" w:space="0" w:color="auto"/>
              <w:left w:val="single" w:sz="4" w:space="0" w:color="auto"/>
              <w:bottom w:val="single" w:sz="4" w:space="0" w:color="auto"/>
              <w:right w:val="single" w:sz="4" w:space="0" w:color="auto"/>
            </w:tcBorders>
            <w:hideMark/>
          </w:tcPr>
          <w:p w14:paraId="51F052D7" w14:textId="62EE5A54"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Ne daugiau kaip 0,05%</w:t>
            </w:r>
          </w:p>
        </w:tc>
        <w:tc>
          <w:tcPr>
            <w:tcW w:w="5220" w:type="dxa"/>
            <w:tcBorders>
              <w:top w:val="single" w:sz="4" w:space="0" w:color="auto"/>
              <w:left w:val="single" w:sz="4" w:space="0" w:color="auto"/>
              <w:bottom w:val="single" w:sz="4" w:space="0" w:color="auto"/>
              <w:right w:val="single" w:sz="4" w:space="0" w:color="auto"/>
            </w:tcBorders>
            <w:hideMark/>
          </w:tcPr>
          <w:p w14:paraId="0BA6F16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525E0B5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35E3ACE9"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hideMark/>
          </w:tcPr>
          <w:p w14:paraId="7A6D2DC0" w14:textId="09B93EC1"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Maksimalus SPL</w:t>
            </w:r>
          </w:p>
        </w:tc>
        <w:tc>
          <w:tcPr>
            <w:tcW w:w="6150" w:type="dxa"/>
            <w:tcBorders>
              <w:top w:val="single" w:sz="4" w:space="0" w:color="auto"/>
              <w:left w:val="single" w:sz="4" w:space="0" w:color="auto"/>
              <w:bottom w:val="single" w:sz="4" w:space="0" w:color="auto"/>
              <w:right w:val="single" w:sz="4" w:space="0" w:color="auto"/>
            </w:tcBorders>
            <w:hideMark/>
          </w:tcPr>
          <w:p w14:paraId="4981070D" w14:textId="4EDD1A79"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Ne mažiau kaip 100 </w:t>
            </w:r>
            <w:proofErr w:type="spellStart"/>
            <w:r w:rsidRPr="00D873C2">
              <w:rPr>
                <w:rFonts w:asciiTheme="minorHAnsi" w:hAnsiTheme="minorHAnsi" w:cstheme="minorHAnsi"/>
                <w:sz w:val="22"/>
                <w:szCs w:val="22"/>
              </w:rPr>
              <w:t>dB</w:t>
            </w:r>
            <w:proofErr w:type="spellEnd"/>
            <w:r w:rsidRPr="00D873C2">
              <w:rPr>
                <w:rFonts w:asciiTheme="minorHAnsi" w:hAnsiTheme="minorHAnsi" w:cstheme="minorHAnsi"/>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hideMark/>
          </w:tcPr>
          <w:p w14:paraId="75F8519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3F8C88F4"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CE585AE"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0C466132" w14:textId="1F2BDDBF"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Sklaidos kampas </w:t>
            </w:r>
          </w:p>
        </w:tc>
        <w:tc>
          <w:tcPr>
            <w:tcW w:w="6150" w:type="dxa"/>
            <w:tcBorders>
              <w:top w:val="single" w:sz="4" w:space="0" w:color="auto"/>
              <w:left w:val="single" w:sz="4" w:space="0" w:color="auto"/>
              <w:bottom w:val="single" w:sz="4" w:space="0" w:color="auto"/>
              <w:right w:val="single" w:sz="4" w:space="0" w:color="auto"/>
            </w:tcBorders>
            <w:hideMark/>
          </w:tcPr>
          <w:p w14:paraId="030B6DBF" w14:textId="5B26F13F"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Ne mažiau kaip 100° horizontaliai ir ne daugiau kaip 100° vertikaliai.</w:t>
            </w:r>
          </w:p>
        </w:tc>
        <w:tc>
          <w:tcPr>
            <w:tcW w:w="5220" w:type="dxa"/>
            <w:tcBorders>
              <w:top w:val="single" w:sz="4" w:space="0" w:color="auto"/>
              <w:left w:val="single" w:sz="4" w:space="0" w:color="auto"/>
              <w:bottom w:val="single" w:sz="4" w:space="0" w:color="auto"/>
              <w:right w:val="single" w:sz="4" w:space="0" w:color="auto"/>
            </w:tcBorders>
            <w:hideMark/>
          </w:tcPr>
          <w:p w14:paraId="687DDCC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252DE7F0"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0D6ED960"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7095FE74" w14:textId="65332468"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Garsiakalbiai</w:t>
            </w:r>
          </w:p>
        </w:tc>
        <w:tc>
          <w:tcPr>
            <w:tcW w:w="6150" w:type="dxa"/>
            <w:tcBorders>
              <w:top w:val="single" w:sz="4" w:space="0" w:color="auto"/>
              <w:left w:val="single" w:sz="4" w:space="0" w:color="auto"/>
              <w:bottom w:val="single" w:sz="4" w:space="0" w:color="auto"/>
              <w:right w:val="single" w:sz="4" w:space="0" w:color="auto"/>
            </w:tcBorders>
            <w:hideMark/>
          </w:tcPr>
          <w:p w14:paraId="454FAC64" w14:textId="44DE4E8C"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Ne mažiau kaip 4" </w:t>
            </w:r>
          </w:p>
        </w:tc>
        <w:tc>
          <w:tcPr>
            <w:tcW w:w="5220" w:type="dxa"/>
            <w:tcBorders>
              <w:top w:val="single" w:sz="4" w:space="0" w:color="auto"/>
              <w:left w:val="single" w:sz="4" w:space="0" w:color="auto"/>
              <w:bottom w:val="single" w:sz="4" w:space="0" w:color="auto"/>
              <w:right w:val="single" w:sz="4" w:space="0" w:color="auto"/>
            </w:tcBorders>
            <w:hideMark/>
          </w:tcPr>
          <w:p w14:paraId="1C9542BC"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32CF5EA1"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6D279A28"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hideMark/>
          </w:tcPr>
          <w:p w14:paraId="2351E4AC" w14:textId="5FD72907"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Integruotas DSP</w:t>
            </w:r>
          </w:p>
        </w:tc>
        <w:tc>
          <w:tcPr>
            <w:tcW w:w="6150" w:type="dxa"/>
            <w:tcBorders>
              <w:top w:val="single" w:sz="4" w:space="0" w:color="auto"/>
              <w:left w:val="single" w:sz="4" w:space="0" w:color="auto"/>
              <w:bottom w:val="single" w:sz="4" w:space="0" w:color="auto"/>
              <w:right w:val="single" w:sz="4" w:space="0" w:color="auto"/>
            </w:tcBorders>
            <w:hideMark/>
          </w:tcPr>
          <w:p w14:paraId="17BE62CB" w14:textId="2F0D4573"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Turi būti</w:t>
            </w:r>
          </w:p>
        </w:tc>
        <w:tc>
          <w:tcPr>
            <w:tcW w:w="5220" w:type="dxa"/>
            <w:tcBorders>
              <w:top w:val="single" w:sz="4" w:space="0" w:color="auto"/>
              <w:left w:val="single" w:sz="4" w:space="0" w:color="auto"/>
              <w:bottom w:val="single" w:sz="4" w:space="0" w:color="auto"/>
              <w:right w:val="single" w:sz="4" w:space="0" w:color="auto"/>
            </w:tcBorders>
            <w:hideMark/>
          </w:tcPr>
          <w:p w14:paraId="7DE0C41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5335D596"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3B3E0D71" w14:textId="6D28C651"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tcPr>
          <w:p w14:paraId="56966A70" w14:textId="2B2E0B32"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Automatinis įsijungimas </w:t>
            </w:r>
          </w:p>
        </w:tc>
        <w:tc>
          <w:tcPr>
            <w:tcW w:w="6150" w:type="dxa"/>
            <w:tcBorders>
              <w:top w:val="single" w:sz="4" w:space="0" w:color="auto"/>
              <w:left w:val="single" w:sz="4" w:space="0" w:color="auto"/>
              <w:bottom w:val="single" w:sz="4" w:space="0" w:color="auto"/>
              <w:right w:val="single" w:sz="4" w:space="0" w:color="auto"/>
            </w:tcBorders>
          </w:tcPr>
          <w:p w14:paraId="637E21FA" w14:textId="20703C68"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Turi automatiškai įsijungti iš budinčio rėžimo, kai įėjime yra aktyvus garso signalas</w:t>
            </w:r>
          </w:p>
        </w:tc>
        <w:tc>
          <w:tcPr>
            <w:tcW w:w="5220" w:type="dxa"/>
            <w:tcBorders>
              <w:top w:val="single" w:sz="4" w:space="0" w:color="auto"/>
              <w:left w:val="single" w:sz="4" w:space="0" w:color="auto"/>
              <w:bottom w:val="single" w:sz="4" w:space="0" w:color="auto"/>
              <w:right w:val="single" w:sz="4" w:space="0" w:color="auto"/>
            </w:tcBorders>
          </w:tcPr>
          <w:p w14:paraId="78EA651C" w14:textId="77777777" w:rsidR="00A95829" w:rsidRDefault="00A95829" w:rsidP="00A95829">
            <w:pPr>
              <w:rPr>
                <w:rFonts w:ascii="Calibri" w:hAnsi="Calibri" w:cs="Calibri"/>
                <w:color w:val="000000"/>
                <w:sz w:val="22"/>
                <w:szCs w:val="22"/>
              </w:rPr>
            </w:pPr>
          </w:p>
        </w:tc>
      </w:tr>
      <w:tr w:rsidR="00A95829" w14:paraId="01480F69"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6DFA7F1B" w14:textId="504CF0BC"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tcPr>
          <w:p w14:paraId="3DEB25B8" w14:textId="0CCA20F3"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Automatinis išsijungimas</w:t>
            </w:r>
          </w:p>
        </w:tc>
        <w:tc>
          <w:tcPr>
            <w:tcW w:w="6150" w:type="dxa"/>
            <w:tcBorders>
              <w:top w:val="single" w:sz="4" w:space="0" w:color="auto"/>
              <w:left w:val="single" w:sz="4" w:space="0" w:color="auto"/>
              <w:bottom w:val="single" w:sz="4" w:space="0" w:color="auto"/>
              <w:right w:val="single" w:sz="4" w:space="0" w:color="auto"/>
            </w:tcBorders>
          </w:tcPr>
          <w:p w14:paraId="0112E7E1" w14:textId="415EC279"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Turi automatiškai išsijungti į budintį rėžimą, kai įėjime nėra aktyvaus garso signalo</w:t>
            </w:r>
          </w:p>
        </w:tc>
        <w:tc>
          <w:tcPr>
            <w:tcW w:w="5220" w:type="dxa"/>
            <w:tcBorders>
              <w:top w:val="single" w:sz="4" w:space="0" w:color="auto"/>
              <w:left w:val="single" w:sz="4" w:space="0" w:color="auto"/>
              <w:bottom w:val="single" w:sz="4" w:space="0" w:color="auto"/>
              <w:right w:val="single" w:sz="4" w:space="0" w:color="auto"/>
            </w:tcBorders>
          </w:tcPr>
          <w:p w14:paraId="4D5642A8" w14:textId="77777777" w:rsidR="00A95829" w:rsidRDefault="00A95829" w:rsidP="00A95829">
            <w:pPr>
              <w:rPr>
                <w:rFonts w:ascii="Calibri" w:hAnsi="Calibri" w:cs="Calibri"/>
                <w:color w:val="000000"/>
                <w:sz w:val="22"/>
                <w:szCs w:val="22"/>
              </w:rPr>
            </w:pPr>
          </w:p>
        </w:tc>
      </w:tr>
      <w:tr w:rsidR="00A95829" w14:paraId="48F08F6C"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4C7A9808" w14:textId="32BC37EF"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tcPr>
          <w:p w14:paraId="16273A68" w14:textId="6B577EA3"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Matmenys </w:t>
            </w:r>
            <w:proofErr w:type="spellStart"/>
            <w:r w:rsidRPr="00D873C2">
              <w:rPr>
                <w:rFonts w:asciiTheme="minorHAnsi" w:hAnsiTheme="minorHAnsi" w:cstheme="minorHAnsi"/>
                <w:sz w:val="22"/>
                <w:szCs w:val="22"/>
              </w:rPr>
              <w:t>AxPxG</w:t>
            </w:r>
            <w:proofErr w:type="spellEnd"/>
          </w:p>
        </w:tc>
        <w:tc>
          <w:tcPr>
            <w:tcW w:w="6150" w:type="dxa"/>
            <w:tcBorders>
              <w:top w:val="single" w:sz="4" w:space="0" w:color="auto"/>
              <w:left w:val="single" w:sz="4" w:space="0" w:color="auto"/>
              <w:bottom w:val="single" w:sz="4" w:space="0" w:color="auto"/>
              <w:right w:val="single" w:sz="4" w:space="0" w:color="auto"/>
            </w:tcBorders>
          </w:tcPr>
          <w:p w14:paraId="79F876E7" w14:textId="16A21586"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Ne daugiau kaip 800 x 150 x 150 mm</w:t>
            </w:r>
          </w:p>
        </w:tc>
        <w:tc>
          <w:tcPr>
            <w:tcW w:w="5220" w:type="dxa"/>
            <w:tcBorders>
              <w:top w:val="single" w:sz="4" w:space="0" w:color="auto"/>
              <w:left w:val="single" w:sz="4" w:space="0" w:color="auto"/>
              <w:bottom w:val="single" w:sz="4" w:space="0" w:color="auto"/>
              <w:right w:val="single" w:sz="4" w:space="0" w:color="auto"/>
            </w:tcBorders>
          </w:tcPr>
          <w:p w14:paraId="4BF674ED" w14:textId="77777777" w:rsidR="00A95829" w:rsidRDefault="00A95829" w:rsidP="00A95829">
            <w:pPr>
              <w:rPr>
                <w:rFonts w:ascii="Calibri" w:hAnsi="Calibri" w:cs="Calibri"/>
                <w:color w:val="000000"/>
                <w:sz w:val="22"/>
                <w:szCs w:val="22"/>
              </w:rPr>
            </w:pPr>
          </w:p>
        </w:tc>
      </w:tr>
      <w:tr w:rsidR="00A95829" w14:paraId="5F57005A"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5A859733" w14:textId="79BAAB48"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tcPr>
          <w:p w14:paraId="52066761" w14:textId="63207524"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Kolonėlės svoris</w:t>
            </w:r>
          </w:p>
        </w:tc>
        <w:tc>
          <w:tcPr>
            <w:tcW w:w="6150" w:type="dxa"/>
            <w:tcBorders>
              <w:top w:val="single" w:sz="4" w:space="0" w:color="auto"/>
              <w:left w:val="single" w:sz="4" w:space="0" w:color="auto"/>
              <w:bottom w:val="single" w:sz="4" w:space="0" w:color="auto"/>
              <w:right w:val="single" w:sz="4" w:space="0" w:color="auto"/>
            </w:tcBorders>
          </w:tcPr>
          <w:p w14:paraId="5AB8C4A3" w14:textId="6F3AE082"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Ne daugiau kaip 5 kg</w:t>
            </w:r>
          </w:p>
        </w:tc>
        <w:tc>
          <w:tcPr>
            <w:tcW w:w="5220" w:type="dxa"/>
            <w:tcBorders>
              <w:top w:val="single" w:sz="4" w:space="0" w:color="auto"/>
              <w:left w:val="single" w:sz="4" w:space="0" w:color="auto"/>
              <w:bottom w:val="single" w:sz="4" w:space="0" w:color="auto"/>
              <w:right w:val="single" w:sz="4" w:space="0" w:color="auto"/>
            </w:tcBorders>
          </w:tcPr>
          <w:p w14:paraId="7D5C773B" w14:textId="77777777" w:rsidR="00A95829" w:rsidRDefault="00A95829" w:rsidP="00A95829">
            <w:pPr>
              <w:rPr>
                <w:rFonts w:ascii="Calibri" w:hAnsi="Calibri" w:cs="Calibri"/>
                <w:color w:val="000000"/>
                <w:sz w:val="22"/>
                <w:szCs w:val="22"/>
              </w:rPr>
            </w:pPr>
          </w:p>
        </w:tc>
      </w:tr>
      <w:tr w:rsidR="00A95829" w14:paraId="5D706205"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tcPr>
          <w:p w14:paraId="2B946119" w14:textId="0949D2BC"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tcPr>
          <w:p w14:paraId="765DC788" w14:textId="40C3D3C9"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Priedai</w:t>
            </w:r>
          </w:p>
        </w:tc>
        <w:tc>
          <w:tcPr>
            <w:tcW w:w="6150" w:type="dxa"/>
            <w:tcBorders>
              <w:top w:val="single" w:sz="4" w:space="0" w:color="auto"/>
              <w:left w:val="single" w:sz="4" w:space="0" w:color="auto"/>
              <w:bottom w:val="single" w:sz="4" w:space="0" w:color="auto"/>
              <w:right w:val="single" w:sz="4" w:space="0" w:color="auto"/>
            </w:tcBorders>
          </w:tcPr>
          <w:p w14:paraId="06BCA93E" w14:textId="7184842A"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Montavimo elementai tvirtinimui prie </w:t>
            </w:r>
            <w:r>
              <w:rPr>
                <w:rFonts w:asciiTheme="minorHAnsi" w:hAnsiTheme="minorHAnsi" w:cstheme="minorHAnsi"/>
                <w:sz w:val="22"/>
                <w:szCs w:val="22"/>
              </w:rPr>
              <w:t>LCD monitoriaus</w:t>
            </w:r>
            <w:r w:rsidRPr="00D873C2">
              <w:rPr>
                <w:rFonts w:asciiTheme="minorHAnsi" w:hAnsiTheme="minorHAnsi" w:cstheme="minorHAnsi"/>
                <w:sz w:val="22"/>
                <w:szCs w:val="22"/>
              </w:rPr>
              <w:t>, visi laidai ir medžiagos reikalingos sumontavimui.</w:t>
            </w:r>
          </w:p>
        </w:tc>
        <w:tc>
          <w:tcPr>
            <w:tcW w:w="5220" w:type="dxa"/>
            <w:tcBorders>
              <w:top w:val="single" w:sz="4" w:space="0" w:color="auto"/>
              <w:left w:val="single" w:sz="4" w:space="0" w:color="auto"/>
              <w:bottom w:val="single" w:sz="4" w:space="0" w:color="auto"/>
              <w:right w:val="single" w:sz="4" w:space="0" w:color="auto"/>
            </w:tcBorders>
          </w:tcPr>
          <w:p w14:paraId="0EB55451" w14:textId="77777777" w:rsidR="00A95829" w:rsidRDefault="00A95829" w:rsidP="00A95829">
            <w:pPr>
              <w:rPr>
                <w:rFonts w:ascii="Calibri" w:hAnsi="Calibri" w:cs="Calibri"/>
                <w:color w:val="000000"/>
                <w:sz w:val="22"/>
                <w:szCs w:val="22"/>
              </w:rPr>
            </w:pPr>
          </w:p>
        </w:tc>
      </w:tr>
      <w:tr w:rsidR="00A95829" w14:paraId="71421C93"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586E09D9" w14:textId="02BBA701"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hideMark/>
          </w:tcPr>
          <w:p w14:paraId="107CAEF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hideMark/>
          </w:tcPr>
          <w:p w14:paraId="1A51DBA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hideMark/>
          </w:tcPr>
          <w:p w14:paraId="51638069"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01E5F12"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104F2AD7" w14:textId="1D9E1594"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hideMark/>
          </w:tcPr>
          <w:p w14:paraId="482B421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hideMark/>
          </w:tcPr>
          <w:p w14:paraId="3E941B5E"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auto"/>
              <w:left w:val="single" w:sz="4" w:space="0" w:color="auto"/>
              <w:bottom w:val="single" w:sz="4" w:space="0" w:color="auto"/>
              <w:right w:val="single" w:sz="4" w:space="0" w:color="auto"/>
            </w:tcBorders>
            <w:hideMark/>
          </w:tcPr>
          <w:p w14:paraId="52EAADE7"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36E31BBD" w14:textId="77777777" w:rsidTr="005C7841">
        <w:trPr>
          <w:trHeight w:val="20"/>
        </w:trPr>
        <w:tc>
          <w:tcPr>
            <w:tcW w:w="900" w:type="dxa"/>
            <w:tcBorders>
              <w:top w:val="single" w:sz="4" w:space="0" w:color="auto"/>
              <w:left w:val="single" w:sz="4" w:space="0" w:color="auto"/>
              <w:bottom w:val="single" w:sz="4" w:space="0" w:color="auto"/>
              <w:right w:val="single" w:sz="4" w:space="0" w:color="auto"/>
            </w:tcBorders>
            <w:hideMark/>
          </w:tcPr>
          <w:p w14:paraId="7831FB72" w14:textId="47D27EA8"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hideMark/>
          </w:tcPr>
          <w:p w14:paraId="3088305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hideMark/>
          </w:tcPr>
          <w:p w14:paraId="73B2361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16D2FA9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2039F895" w14:textId="77777777" w:rsidTr="005C7841">
        <w:trPr>
          <w:trHeight w:val="300"/>
        </w:trPr>
        <w:tc>
          <w:tcPr>
            <w:tcW w:w="900" w:type="dxa"/>
            <w:tcBorders>
              <w:top w:val="single" w:sz="4" w:space="0" w:color="auto"/>
              <w:left w:val="nil"/>
              <w:bottom w:val="nil"/>
              <w:right w:val="nil"/>
            </w:tcBorders>
            <w:vAlign w:val="bottom"/>
            <w:hideMark/>
          </w:tcPr>
          <w:p w14:paraId="41ABE8B1" w14:textId="77777777" w:rsidR="00A95829" w:rsidRDefault="00A95829" w:rsidP="00A95829">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7B0AAFA1" w14:textId="77777777" w:rsidR="00A95829" w:rsidRDefault="00A95829" w:rsidP="00A95829">
            <w:pPr>
              <w:rPr>
                <w:sz w:val="20"/>
                <w:szCs w:val="20"/>
              </w:rPr>
            </w:pPr>
          </w:p>
        </w:tc>
        <w:tc>
          <w:tcPr>
            <w:tcW w:w="6150" w:type="dxa"/>
            <w:tcBorders>
              <w:top w:val="single" w:sz="4" w:space="0" w:color="auto"/>
              <w:left w:val="nil"/>
              <w:bottom w:val="nil"/>
              <w:right w:val="nil"/>
            </w:tcBorders>
            <w:vAlign w:val="bottom"/>
            <w:hideMark/>
          </w:tcPr>
          <w:p w14:paraId="6400B1D1" w14:textId="77777777" w:rsidR="00A95829" w:rsidRDefault="00A95829" w:rsidP="00A95829">
            <w:pPr>
              <w:rPr>
                <w:sz w:val="20"/>
                <w:szCs w:val="20"/>
              </w:rPr>
            </w:pPr>
          </w:p>
        </w:tc>
        <w:tc>
          <w:tcPr>
            <w:tcW w:w="5220" w:type="dxa"/>
            <w:tcBorders>
              <w:top w:val="single" w:sz="4" w:space="0" w:color="auto"/>
              <w:left w:val="nil"/>
              <w:bottom w:val="nil"/>
              <w:right w:val="nil"/>
            </w:tcBorders>
            <w:vAlign w:val="bottom"/>
            <w:hideMark/>
          </w:tcPr>
          <w:p w14:paraId="09B28236" w14:textId="77777777" w:rsidR="00A95829" w:rsidRDefault="00A95829" w:rsidP="00A95829">
            <w:pPr>
              <w:rPr>
                <w:sz w:val="20"/>
                <w:szCs w:val="20"/>
              </w:rPr>
            </w:pPr>
          </w:p>
        </w:tc>
      </w:tr>
      <w:tr w:rsidR="00A95829" w14:paraId="4E1E30FA"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6B0230FC" w14:textId="77777777" w:rsidR="00A95829" w:rsidRDefault="00A95829" w:rsidP="00A95829">
            <w:pPr>
              <w:rPr>
                <w:rFonts w:ascii="Calibri" w:hAnsi="Calibri" w:cs="Calibri"/>
                <w:b/>
                <w:bCs/>
                <w:color w:val="FFFFFF"/>
              </w:rPr>
            </w:pPr>
            <w:r>
              <w:rPr>
                <w:rFonts w:ascii="Calibri" w:hAnsi="Calibri" w:cs="Calibri"/>
                <w:b/>
                <w:bCs/>
                <w:color w:val="FFFFFF"/>
              </w:rPr>
              <w:t>10. Garso procesorius - 1 vnt.</w:t>
            </w:r>
          </w:p>
        </w:tc>
      </w:tr>
      <w:tr w:rsidR="00A95829" w14:paraId="530B3237" w14:textId="77777777" w:rsidTr="00EE1915">
        <w:trPr>
          <w:trHeight w:val="20"/>
        </w:trPr>
        <w:tc>
          <w:tcPr>
            <w:tcW w:w="900" w:type="dxa"/>
            <w:tcBorders>
              <w:top w:val="nil"/>
              <w:left w:val="single" w:sz="4" w:space="0" w:color="000000"/>
              <w:bottom w:val="nil"/>
              <w:right w:val="single" w:sz="4" w:space="0" w:color="000000"/>
            </w:tcBorders>
            <w:shd w:val="clear" w:color="000000" w:fill="D9E2F3"/>
            <w:vAlign w:val="bottom"/>
            <w:hideMark/>
          </w:tcPr>
          <w:p w14:paraId="7749C334"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vAlign w:val="bottom"/>
            <w:hideMark/>
          </w:tcPr>
          <w:p w14:paraId="63D2A0AB"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vAlign w:val="bottom"/>
            <w:hideMark/>
          </w:tcPr>
          <w:p w14:paraId="226AA6DA"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vAlign w:val="bottom"/>
            <w:hideMark/>
          </w:tcPr>
          <w:p w14:paraId="708FADCB"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A95829" w14:paraId="685ABEBA" w14:textId="77777777" w:rsidTr="00EE1915">
        <w:trPr>
          <w:trHeight w:val="20"/>
        </w:trPr>
        <w:tc>
          <w:tcPr>
            <w:tcW w:w="900" w:type="dxa"/>
            <w:tcBorders>
              <w:top w:val="single" w:sz="4" w:space="0" w:color="000000"/>
              <w:left w:val="single" w:sz="4" w:space="0" w:color="000000"/>
              <w:bottom w:val="nil"/>
              <w:right w:val="single" w:sz="4" w:space="0" w:color="000000"/>
            </w:tcBorders>
            <w:shd w:val="clear" w:color="000000" w:fill="D9E2F3"/>
            <w:vAlign w:val="bottom"/>
            <w:hideMark/>
          </w:tcPr>
          <w:p w14:paraId="6F92505A"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nil"/>
              <w:right w:val="single" w:sz="4" w:space="0" w:color="000000"/>
            </w:tcBorders>
            <w:shd w:val="clear" w:color="000000" w:fill="D9E2F3"/>
            <w:vAlign w:val="bottom"/>
            <w:hideMark/>
          </w:tcPr>
          <w:p w14:paraId="5B218DDF"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nil"/>
              <w:right w:val="single" w:sz="4" w:space="0" w:color="000000"/>
            </w:tcBorders>
            <w:shd w:val="clear" w:color="000000" w:fill="D9E2F3"/>
            <w:vAlign w:val="bottom"/>
            <w:hideMark/>
          </w:tcPr>
          <w:p w14:paraId="314C838C"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nil"/>
              <w:right w:val="single" w:sz="4" w:space="0" w:color="000000"/>
            </w:tcBorders>
            <w:shd w:val="clear" w:color="000000" w:fill="D9E2F3"/>
            <w:vAlign w:val="bottom"/>
            <w:hideMark/>
          </w:tcPr>
          <w:p w14:paraId="5F5F5C09"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4</w:t>
            </w:r>
          </w:p>
        </w:tc>
      </w:tr>
      <w:tr w:rsidR="00A95829" w14:paraId="0DFA8657"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7C53D044"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000000"/>
              <w:left w:val="nil"/>
              <w:bottom w:val="nil"/>
              <w:right w:val="single" w:sz="4" w:space="0" w:color="000000"/>
            </w:tcBorders>
            <w:vAlign w:val="bottom"/>
            <w:hideMark/>
          </w:tcPr>
          <w:p w14:paraId="3669B3B8"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000000"/>
              <w:left w:val="nil"/>
              <w:bottom w:val="nil"/>
              <w:right w:val="single" w:sz="4" w:space="0" w:color="000000"/>
            </w:tcBorders>
            <w:vAlign w:val="bottom"/>
            <w:hideMark/>
          </w:tcPr>
          <w:p w14:paraId="10206CCB"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000000"/>
              <w:left w:val="nil"/>
              <w:bottom w:val="nil"/>
              <w:right w:val="single" w:sz="4" w:space="0" w:color="000000"/>
            </w:tcBorders>
            <w:vAlign w:val="bottom"/>
            <w:hideMark/>
          </w:tcPr>
          <w:p w14:paraId="46FA5E2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52A86D7"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5F00635D"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000000"/>
              <w:left w:val="nil"/>
              <w:bottom w:val="nil"/>
              <w:right w:val="single" w:sz="4" w:space="0" w:color="000000"/>
            </w:tcBorders>
            <w:vAlign w:val="bottom"/>
            <w:hideMark/>
          </w:tcPr>
          <w:p w14:paraId="2CF0C39F"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000000"/>
              <w:left w:val="nil"/>
              <w:bottom w:val="nil"/>
              <w:right w:val="single" w:sz="4" w:space="0" w:color="000000"/>
            </w:tcBorders>
            <w:vAlign w:val="bottom"/>
            <w:hideMark/>
          </w:tcPr>
          <w:p w14:paraId="2B8D86A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Skaitmeninis garso procesorius</w:t>
            </w:r>
          </w:p>
        </w:tc>
        <w:tc>
          <w:tcPr>
            <w:tcW w:w="5220" w:type="dxa"/>
            <w:tcBorders>
              <w:top w:val="single" w:sz="4" w:space="0" w:color="000000"/>
              <w:left w:val="nil"/>
              <w:bottom w:val="nil"/>
              <w:right w:val="single" w:sz="4" w:space="0" w:color="000000"/>
            </w:tcBorders>
            <w:vAlign w:val="bottom"/>
            <w:hideMark/>
          </w:tcPr>
          <w:p w14:paraId="6F72761F"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A1ED0F6"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1B839816"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000000"/>
              <w:left w:val="nil"/>
              <w:bottom w:val="nil"/>
              <w:right w:val="single" w:sz="4" w:space="0" w:color="000000"/>
            </w:tcBorders>
            <w:vAlign w:val="bottom"/>
            <w:hideMark/>
          </w:tcPr>
          <w:p w14:paraId="226E3D64"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Dažnių juosta</w:t>
            </w:r>
          </w:p>
        </w:tc>
        <w:tc>
          <w:tcPr>
            <w:tcW w:w="6150" w:type="dxa"/>
            <w:tcBorders>
              <w:top w:val="single" w:sz="4" w:space="0" w:color="000000"/>
              <w:left w:val="nil"/>
              <w:bottom w:val="nil"/>
              <w:right w:val="single" w:sz="4" w:space="0" w:color="000000"/>
            </w:tcBorders>
            <w:vAlign w:val="bottom"/>
            <w:hideMark/>
          </w:tcPr>
          <w:p w14:paraId="7A35DE0C"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xml:space="preserve">Ne siauresnė kaip: 20Hz - 20kHz (± 0.2 </w:t>
            </w:r>
            <w:proofErr w:type="spellStart"/>
            <w:r>
              <w:rPr>
                <w:rFonts w:ascii="Calibri" w:hAnsi="Calibri" w:cs="Calibri"/>
                <w:color w:val="000000"/>
                <w:sz w:val="22"/>
                <w:szCs w:val="22"/>
              </w:rPr>
              <w:t>dB</w:t>
            </w:r>
            <w:proofErr w:type="spellEnd"/>
            <w:r>
              <w:rPr>
                <w:rFonts w:ascii="Calibri" w:hAnsi="Calibri" w:cs="Calibri"/>
                <w:color w:val="000000"/>
                <w:sz w:val="22"/>
                <w:szCs w:val="22"/>
              </w:rPr>
              <w:t>)</w:t>
            </w:r>
          </w:p>
        </w:tc>
        <w:tc>
          <w:tcPr>
            <w:tcW w:w="5220" w:type="dxa"/>
            <w:tcBorders>
              <w:top w:val="single" w:sz="4" w:space="0" w:color="000000"/>
              <w:left w:val="nil"/>
              <w:bottom w:val="nil"/>
              <w:right w:val="single" w:sz="4" w:space="0" w:color="000000"/>
            </w:tcBorders>
            <w:vAlign w:val="bottom"/>
            <w:hideMark/>
          </w:tcPr>
          <w:p w14:paraId="7F945F74"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378F891"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0B4355E5"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000000"/>
              <w:left w:val="nil"/>
              <w:bottom w:val="nil"/>
              <w:right w:val="single" w:sz="4" w:space="0" w:color="000000"/>
            </w:tcBorders>
            <w:vAlign w:val="bottom"/>
            <w:hideMark/>
          </w:tcPr>
          <w:p w14:paraId="3142F4A7"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Dinaminis diapazonas</w:t>
            </w:r>
          </w:p>
        </w:tc>
        <w:tc>
          <w:tcPr>
            <w:tcW w:w="6150" w:type="dxa"/>
            <w:tcBorders>
              <w:top w:val="single" w:sz="4" w:space="0" w:color="000000"/>
              <w:left w:val="nil"/>
              <w:bottom w:val="nil"/>
              <w:right w:val="single" w:sz="4" w:space="0" w:color="000000"/>
            </w:tcBorders>
            <w:vAlign w:val="bottom"/>
            <w:hideMark/>
          </w:tcPr>
          <w:p w14:paraId="70B088E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xml:space="preserve">Ne mažiau kaip 100 </w:t>
            </w:r>
            <w:proofErr w:type="spellStart"/>
            <w:r>
              <w:rPr>
                <w:rFonts w:ascii="Calibri" w:hAnsi="Calibri" w:cs="Calibri"/>
                <w:color w:val="000000"/>
                <w:sz w:val="22"/>
                <w:szCs w:val="22"/>
              </w:rPr>
              <w:t>dB</w:t>
            </w:r>
            <w:proofErr w:type="spellEnd"/>
          </w:p>
        </w:tc>
        <w:tc>
          <w:tcPr>
            <w:tcW w:w="5220" w:type="dxa"/>
            <w:tcBorders>
              <w:top w:val="single" w:sz="4" w:space="0" w:color="000000"/>
              <w:left w:val="nil"/>
              <w:bottom w:val="nil"/>
              <w:right w:val="single" w:sz="4" w:space="0" w:color="000000"/>
            </w:tcBorders>
            <w:vAlign w:val="bottom"/>
            <w:hideMark/>
          </w:tcPr>
          <w:p w14:paraId="3F81D94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3CC4BFBD"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02E4BDFA"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000000"/>
              <w:left w:val="nil"/>
              <w:bottom w:val="nil"/>
              <w:right w:val="single" w:sz="4" w:space="0" w:color="000000"/>
            </w:tcBorders>
            <w:vAlign w:val="bottom"/>
            <w:hideMark/>
          </w:tcPr>
          <w:p w14:paraId="1C58D77F"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THD + N</w:t>
            </w:r>
          </w:p>
        </w:tc>
        <w:tc>
          <w:tcPr>
            <w:tcW w:w="6150" w:type="dxa"/>
            <w:tcBorders>
              <w:top w:val="single" w:sz="4" w:space="0" w:color="000000"/>
              <w:left w:val="nil"/>
              <w:bottom w:val="nil"/>
              <w:right w:val="single" w:sz="4" w:space="0" w:color="000000"/>
            </w:tcBorders>
            <w:vAlign w:val="bottom"/>
            <w:hideMark/>
          </w:tcPr>
          <w:p w14:paraId="174FD50B"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Ne daugiau kaip 0,005%</w:t>
            </w:r>
          </w:p>
        </w:tc>
        <w:tc>
          <w:tcPr>
            <w:tcW w:w="5220" w:type="dxa"/>
            <w:tcBorders>
              <w:top w:val="single" w:sz="4" w:space="0" w:color="000000"/>
              <w:left w:val="nil"/>
              <w:bottom w:val="nil"/>
              <w:right w:val="single" w:sz="4" w:space="0" w:color="000000"/>
            </w:tcBorders>
            <w:vAlign w:val="bottom"/>
            <w:hideMark/>
          </w:tcPr>
          <w:p w14:paraId="6CACD06C"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527152B0"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62FC7CEA"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000000"/>
              <w:left w:val="nil"/>
              <w:bottom w:val="nil"/>
              <w:right w:val="single" w:sz="4" w:space="0" w:color="000000"/>
            </w:tcBorders>
            <w:vAlign w:val="bottom"/>
            <w:hideMark/>
          </w:tcPr>
          <w:p w14:paraId="0B51134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Garso signalo apdorojimas</w:t>
            </w:r>
          </w:p>
        </w:tc>
        <w:tc>
          <w:tcPr>
            <w:tcW w:w="6150" w:type="dxa"/>
            <w:tcBorders>
              <w:top w:val="single" w:sz="4" w:space="0" w:color="000000"/>
              <w:left w:val="nil"/>
              <w:bottom w:val="nil"/>
              <w:right w:val="single" w:sz="4" w:space="0" w:color="000000"/>
            </w:tcBorders>
            <w:vAlign w:val="bottom"/>
            <w:hideMark/>
          </w:tcPr>
          <w:p w14:paraId="405C237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xml:space="preserve">Ne mažiau kaip 32 </w:t>
            </w:r>
            <w:proofErr w:type="spellStart"/>
            <w:r>
              <w:rPr>
                <w:rFonts w:ascii="Calibri" w:hAnsi="Calibri" w:cs="Calibri"/>
                <w:color w:val="000000"/>
                <w:sz w:val="22"/>
                <w:szCs w:val="22"/>
              </w:rPr>
              <w:t>bit</w:t>
            </w:r>
            <w:proofErr w:type="spellEnd"/>
            <w:r>
              <w:rPr>
                <w:rFonts w:ascii="Calibri" w:hAnsi="Calibri" w:cs="Calibri"/>
                <w:color w:val="000000"/>
                <w:sz w:val="22"/>
                <w:szCs w:val="22"/>
              </w:rPr>
              <w:t>, 48kHz</w:t>
            </w:r>
          </w:p>
        </w:tc>
        <w:tc>
          <w:tcPr>
            <w:tcW w:w="5220" w:type="dxa"/>
            <w:tcBorders>
              <w:top w:val="single" w:sz="4" w:space="0" w:color="000000"/>
              <w:left w:val="nil"/>
              <w:bottom w:val="nil"/>
              <w:right w:val="single" w:sz="4" w:space="0" w:color="000000"/>
            </w:tcBorders>
            <w:vAlign w:val="bottom"/>
            <w:hideMark/>
          </w:tcPr>
          <w:p w14:paraId="29CA56D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0636505A"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607DFDB5"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lastRenderedPageBreak/>
              <w:t>7</w:t>
            </w:r>
          </w:p>
        </w:tc>
        <w:tc>
          <w:tcPr>
            <w:tcW w:w="3120" w:type="dxa"/>
            <w:tcBorders>
              <w:top w:val="single" w:sz="4" w:space="0" w:color="000000"/>
              <w:left w:val="nil"/>
              <w:bottom w:val="nil"/>
              <w:right w:val="single" w:sz="4" w:space="0" w:color="000000"/>
            </w:tcBorders>
            <w:vAlign w:val="bottom"/>
            <w:hideMark/>
          </w:tcPr>
          <w:p w14:paraId="5C7AE57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Garso apdorojimo funkcijos</w:t>
            </w:r>
          </w:p>
        </w:tc>
        <w:tc>
          <w:tcPr>
            <w:tcW w:w="6150" w:type="dxa"/>
            <w:tcBorders>
              <w:top w:val="single" w:sz="4" w:space="0" w:color="000000"/>
              <w:left w:val="nil"/>
              <w:bottom w:val="nil"/>
              <w:right w:val="single" w:sz="4" w:space="0" w:color="000000"/>
            </w:tcBorders>
            <w:vAlign w:val="bottom"/>
            <w:hideMark/>
          </w:tcPr>
          <w:p w14:paraId="71C0EDF9"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xml:space="preserve">Ne mažiau kaip: 8 kanalų su aido ir triukšmo slopinimu, 8 x 8 </w:t>
            </w:r>
            <w:proofErr w:type="spellStart"/>
            <w:r>
              <w:rPr>
                <w:rFonts w:ascii="Calibri" w:hAnsi="Calibri" w:cs="Calibri"/>
                <w:color w:val="000000"/>
                <w:sz w:val="22"/>
                <w:szCs w:val="22"/>
              </w:rPr>
              <w:t>matricinis</w:t>
            </w:r>
            <w:proofErr w:type="spellEnd"/>
            <w:r>
              <w:rPr>
                <w:rFonts w:ascii="Calibri" w:hAnsi="Calibri" w:cs="Calibri"/>
                <w:color w:val="000000"/>
                <w:sz w:val="22"/>
                <w:szCs w:val="22"/>
              </w:rPr>
              <w:t xml:space="preserve"> signalų komutavimas, filtravimas, dinaminis apdorojimas, lygio reguliavimas, </w:t>
            </w:r>
            <w:proofErr w:type="spellStart"/>
            <w:r>
              <w:rPr>
                <w:rFonts w:ascii="Calibri" w:hAnsi="Calibri" w:cs="Calibri"/>
                <w:color w:val="000000"/>
                <w:sz w:val="22"/>
                <w:szCs w:val="22"/>
              </w:rPr>
              <w:t>mikšeris</w:t>
            </w:r>
            <w:proofErr w:type="spellEnd"/>
            <w:r>
              <w:rPr>
                <w:rFonts w:ascii="Calibri" w:hAnsi="Calibri" w:cs="Calibri"/>
                <w:color w:val="000000"/>
                <w:sz w:val="22"/>
                <w:szCs w:val="22"/>
              </w:rPr>
              <w:t>, vėlinimas</w:t>
            </w:r>
          </w:p>
        </w:tc>
        <w:tc>
          <w:tcPr>
            <w:tcW w:w="5220" w:type="dxa"/>
            <w:tcBorders>
              <w:top w:val="single" w:sz="4" w:space="0" w:color="000000"/>
              <w:left w:val="nil"/>
              <w:bottom w:val="nil"/>
              <w:right w:val="single" w:sz="4" w:space="0" w:color="000000"/>
            </w:tcBorders>
            <w:vAlign w:val="bottom"/>
            <w:hideMark/>
          </w:tcPr>
          <w:p w14:paraId="1176661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9D26623"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6CB54CAF"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000000"/>
              <w:left w:val="nil"/>
              <w:bottom w:val="nil"/>
              <w:right w:val="single" w:sz="4" w:space="0" w:color="000000"/>
            </w:tcBorders>
            <w:vAlign w:val="bottom"/>
            <w:hideMark/>
          </w:tcPr>
          <w:p w14:paraId="024BB41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Garso signalų įvestys</w:t>
            </w:r>
          </w:p>
        </w:tc>
        <w:tc>
          <w:tcPr>
            <w:tcW w:w="6150" w:type="dxa"/>
            <w:tcBorders>
              <w:top w:val="single" w:sz="4" w:space="0" w:color="000000"/>
              <w:left w:val="nil"/>
              <w:bottom w:val="nil"/>
              <w:right w:val="single" w:sz="4" w:space="0" w:color="000000"/>
            </w:tcBorders>
            <w:vAlign w:val="bottom"/>
            <w:hideMark/>
          </w:tcPr>
          <w:p w14:paraId="2D477F3D" w14:textId="11FAD4A9" w:rsidR="00A95829" w:rsidRDefault="00A95829">
            <w:pPr>
              <w:rPr>
                <w:rFonts w:ascii="Calibri" w:hAnsi="Calibri" w:cs="Calibri"/>
                <w:color w:val="000000"/>
                <w:sz w:val="22"/>
                <w:szCs w:val="22"/>
              </w:rPr>
            </w:pPr>
            <w:r>
              <w:rPr>
                <w:rFonts w:ascii="Calibri" w:hAnsi="Calibri" w:cs="Calibri"/>
                <w:color w:val="000000"/>
                <w:sz w:val="22"/>
                <w:szCs w:val="22"/>
              </w:rPr>
              <w:t xml:space="preserve">Ne mažiau kaip </w:t>
            </w:r>
            <w:r w:rsidR="0054630D">
              <w:rPr>
                <w:rFonts w:ascii="Calibri" w:hAnsi="Calibri" w:cs="Calibri"/>
                <w:color w:val="000000"/>
                <w:sz w:val="22"/>
                <w:szCs w:val="22"/>
              </w:rPr>
              <w:t>6</w:t>
            </w:r>
            <w:r>
              <w:rPr>
                <w:rFonts w:ascii="Calibri" w:hAnsi="Calibri" w:cs="Calibri"/>
                <w:color w:val="000000"/>
                <w:sz w:val="22"/>
                <w:szCs w:val="22"/>
              </w:rPr>
              <w:t xml:space="preserve"> x mikrofoniniai/linijiniai balansiniai su </w:t>
            </w:r>
            <w:proofErr w:type="spellStart"/>
            <w:r>
              <w:rPr>
                <w:rFonts w:ascii="Calibri" w:hAnsi="Calibri" w:cs="Calibri"/>
                <w:color w:val="000000"/>
                <w:sz w:val="22"/>
                <w:szCs w:val="22"/>
              </w:rPr>
              <w:t>fantominiu</w:t>
            </w:r>
            <w:proofErr w:type="spellEnd"/>
            <w:r>
              <w:rPr>
                <w:rFonts w:ascii="Calibri" w:hAnsi="Calibri" w:cs="Calibri"/>
                <w:color w:val="000000"/>
                <w:sz w:val="22"/>
                <w:szCs w:val="22"/>
              </w:rPr>
              <w:t xml:space="preserve"> maitinimu, 2 x USB, 4 x kanalai </w:t>
            </w:r>
            <w:proofErr w:type="spellStart"/>
            <w:r>
              <w:rPr>
                <w:rFonts w:ascii="Calibri" w:hAnsi="Calibri" w:cs="Calibri"/>
                <w:color w:val="000000"/>
                <w:sz w:val="22"/>
                <w:szCs w:val="22"/>
              </w:rPr>
              <w:t>Rx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Dante</w:t>
            </w:r>
            <w:proofErr w:type="spellEnd"/>
          </w:p>
        </w:tc>
        <w:tc>
          <w:tcPr>
            <w:tcW w:w="5220" w:type="dxa"/>
            <w:tcBorders>
              <w:top w:val="single" w:sz="4" w:space="0" w:color="000000"/>
              <w:left w:val="nil"/>
              <w:bottom w:val="nil"/>
              <w:right w:val="single" w:sz="4" w:space="0" w:color="000000"/>
            </w:tcBorders>
            <w:vAlign w:val="bottom"/>
            <w:hideMark/>
          </w:tcPr>
          <w:p w14:paraId="2AE90E32"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1B116C2"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27A51B9E"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000000"/>
              <w:left w:val="nil"/>
              <w:bottom w:val="nil"/>
              <w:right w:val="single" w:sz="4" w:space="0" w:color="000000"/>
            </w:tcBorders>
            <w:vAlign w:val="bottom"/>
            <w:hideMark/>
          </w:tcPr>
          <w:p w14:paraId="04213A2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Garso signalų išvestys</w:t>
            </w:r>
          </w:p>
        </w:tc>
        <w:tc>
          <w:tcPr>
            <w:tcW w:w="6150" w:type="dxa"/>
            <w:tcBorders>
              <w:top w:val="single" w:sz="4" w:space="0" w:color="000000"/>
              <w:left w:val="nil"/>
              <w:bottom w:val="nil"/>
              <w:right w:val="single" w:sz="4" w:space="0" w:color="000000"/>
            </w:tcBorders>
            <w:vAlign w:val="bottom"/>
            <w:hideMark/>
          </w:tcPr>
          <w:p w14:paraId="09C04455" w14:textId="5EBD0F11" w:rsidR="00A95829" w:rsidRDefault="00A95829">
            <w:pPr>
              <w:rPr>
                <w:rFonts w:ascii="Calibri" w:hAnsi="Calibri" w:cs="Calibri"/>
                <w:color w:val="000000"/>
                <w:sz w:val="22"/>
                <w:szCs w:val="22"/>
              </w:rPr>
            </w:pPr>
            <w:r>
              <w:rPr>
                <w:rFonts w:ascii="Calibri" w:hAnsi="Calibri" w:cs="Calibri"/>
                <w:color w:val="000000"/>
                <w:sz w:val="22"/>
                <w:szCs w:val="22"/>
              </w:rPr>
              <w:t xml:space="preserve">Ne mažiau kaip </w:t>
            </w:r>
            <w:r w:rsidR="0054630D">
              <w:rPr>
                <w:rFonts w:ascii="Calibri" w:hAnsi="Calibri" w:cs="Calibri"/>
                <w:color w:val="000000"/>
                <w:sz w:val="22"/>
                <w:szCs w:val="22"/>
              </w:rPr>
              <w:t xml:space="preserve">2 </w:t>
            </w:r>
            <w:r>
              <w:rPr>
                <w:rFonts w:ascii="Calibri" w:hAnsi="Calibri" w:cs="Calibri"/>
                <w:color w:val="000000"/>
                <w:sz w:val="22"/>
                <w:szCs w:val="22"/>
              </w:rPr>
              <w:t xml:space="preserve">x linijinis balansinis, 2 x USB, 4 x kanalai </w:t>
            </w:r>
            <w:proofErr w:type="spellStart"/>
            <w:r>
              <w:rPr>
                <w:rFonts w:ascii="Calibri" w:hAnsi="Calibri" w:cs="Calibri"/>
                <w:color w:val="000000"/>
                <w:sz w:val="22"/>
                <w:szCs w:val="22"/>
              </w:rPr>
              <w:t>Tx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Dante</w:t>
            </w:r>
            <w:proofErr w:type="spellEnd"/>
          </w:p>
        </w:tc>
        <w:tc>
          <w:tcPr>
            <w:tcW w:w="5220" w:type="dxa"/>
            <w:tcBorders>
              <w:top w:val="single" w:sz="4" w:space="0" w:color="000000"/>
              <w:left w:val="nil"/>
              <w:bottom w:val="nil"/>
              <w:right w:val="single" w:sz="4" w:space="0" w:color="000000"/>
            </w:tcBorders>
            <w:vAlign w:val="bottom"/>
            <w:hideMark/>
          </w:tcPr>
          <w:p w14:paraId="300A2EC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55E5DA9A"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51C2C620"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000000"/>
              <w:left w:val="nil"/>
              <w:bottom w:val="nil"/>
              <w:right w:val="single" w:sz="4" w:space="0" w:color="000000"/>
            </w:tcBorders>
            <w:vAlign w:val="bottom"/>
            <w:hideMark/>
          </w:tcPr>
          <w:p w14:paraId="38379590" w14:textId="77777777" w:rsidR="00A95829" w:rsidRDefault="00A95829" w:rsidP="00A95829">
            <w:pPr>
              <w:rPr>
                <w:rFonts w:ascii="Calibri" w:hAnsi="Calibri" w:cs="Calibri"/>
                <w:color w:val="000000"/>
                <w:sz w:val="22"/>
                <w:szCs w:val="22"/>
              </w:rPr>
            </w:pPr>
            <w:proofErr w:type="spellStart"/>
            <w:r>
              <w:rPr>
                <w:rFonts w:ascii="Calibri" w:hAnsi="Calibri" w:cs="Calibri"/>
                <w:color w:val="000000"/>
                <w:sz w:val="22"/>
                <w:szCs w:val="22"/>
              </w:rPr>
              <w:t>Audio</w:t>
            </w:r>
            <w:proofErr w:type="spellEnd"/>
            <w:r>
              <w:rPr>
                <w:rFonts w:ascii="Calibri" w:hAnsi="Calibri" w:cs="Calibri"/>
                <w:color w:val="000000"/>
                <w:sz w:val="22"/>
                <w:szCs w:val="22"/>
              </w:rPr>
              <w:t xml:space="preserve"> sąsajos</w:t>
            </w:r>
          </w:p>
        </w:tc>
        <w:tc>
          <w:tcPr>
            <w:tcW w:w="6150" w:type="dxa"/>
            <w:tcBorders>
              <w:top w:val="single" w:sz="4" w:space="0" w:color="000000"/>
              <w:left w:val="nil"/>
              <w:bottom w:val="nil"/>
              <w:right w:val="single" w:sz="4" w:space="0" w:color="000000"/>
            </w:tcBorders>
            <w:vAlign w:val="bottom"/>
            <w:hideMark/>
          </w:tcPr>
          <w:p w14:paraId="47718A48"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xml:space="preserve">Ne mažiau kaip: 1 x RJ-45 </w:t>
            </w:r>
            <w:proofErr w:type="spellStart"/>
            <w:r>
              <w:rPr>
                <w:rFonts w:ascii="Calibri" w:hAnsi="Calibri" w:cs="Calibri"/>
                <w:color w:val="000000"/>
                <w:sz w:val="22"/>
                <w:szCs w:val="22"/>
              </w:rPr>
              <w:t>Gigabit</w:t>
            </w:r>
            <w:proofErr w:type="spellEnd"/>
            <w:r>
              <w:rPr>
                <w:rFonts w:ascii="Calibri" w:hAnsi="Calibri" w:cs="Calibri"/>
                <w:color w:val="000000"/>
                <w:sz w:val="22"/>
                <w:szCs w:val="22"/>
              </w:rPr>
              <w:t xml:space="preserve"> LAN / AES-67 suderinama</w:t>
            </w:r>
          </w:p>
        </w:tc>
        <w:tc>
          <w:tcPr>
            <w:tcW w:w="5220" w:type="dxa"/>
            <w:tcBorders>
              <w:top w:val="single" w:sz="4" w:space="0" w:color="000000"/>
              <w:left w:val="nil"/>
              <w:bottom w:val="nil"/>
              <w:right w:val="single" w:sz="4" w:space="0" w:color="000000"/>
            </w:tcBorders>
            <w:vAlign w:val="bottom"/>
            <w:hideMark/>
          </w:tcPr>
          <w:p w14:paraId="69D2C53E"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04F30C9B"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6E00222E"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000000"/>
              <w:left w:val="nil"/>
              <w:bottom w:val="nil"/>
              <w:right w:val="single" w:sz="4" w:space="0" w:color="000000"/>
            </w:tcBorders>
            <w:vAlign w:val="bottom"/>
            <w:hideMark/>
          </w:tcPr>
          <w:p w14:paraId="162C2F8E" w14:textId="0C1C70B0" w:rsidR="00A95829" w:rsidRDefault="00A95829" w:rsidP="00A95829">
            <w:pPr>
              <w:rPr>
                <w:rFonts w:ascii="Calibri" w:hAnsi="Calibri" w:cs="Calibri"/>
                <w:color w:val="000000"/>
                <w:sz w:val="22"/>
                <w:szCs w:val="22"/>
              </w:rPr>
            </w:pPr>
            <w:r>
              <w:rPr>
                <w:rFonts w:ascii="Calibri" w:hAnsi="Calibri" w:cs="Calibri"/>
                <w:color w:val="000000"/>
                <w:sz w:val="22"/>
                <w:szCs w:val="22"/>
              </w:rPr>
              <w:t>Valdymo sąsajos</w:t>
            </w:r>
          </w:p>
        </w:tc>
        <w:tc>
          <w:tcPr>
            <w:tcW w:w="6150" w:type="dxa"/>
            <w:tcBorders>
              <w:top w:val="single" w:sz="4" w:space="0" w:color="000000"/>
              <w:left w:val="nil"/>
              <w:bottom w:val="nil"/>
              <w:right w:val="single" w:sz="4" w:space="0" w:color="000000"/>
            </w:tcBorders>
            <w:vAlign w:val="bottom"/>
            <w:hideMark/>
          </w:tcPr>
          <w:p w14:paraId="38292331" w14:textId="71F2274F" w:rsidR="00A95829" w:rsidRDefault="00A95829" w:rsidP="00A95829">
            <w:pPr>
              <w:rPr>
                <w:rFonts w:ascii="Calibri" w:hAnsi="Calibri" w:cs="Calibri"/>
                <w:color w:val="000000"/>
                <w:sz w:val="22"/>
                <w:szCs w:val="22"/>
              </w:rPr>
            </w:pPr>
            <w:r>
              <w:rPr>
                <w:rFonts w:ascii="Calibri" w:hAnsi="Calibri" w:cs="Calibri"/>
                <w:color w:val="000000"/>
                <w:sz w:val="22"/>
                <w:szCs w:val="22"/>
              </w:rPr>
              <w:t xml:space="preserve">Ne mažiau kaip: 1 x RJ45, grafinė vartotojo sąsaja </w:t>
            </w:r>
          </w:p>
        </w:tc>
        <w:tc>
          <w:tcPr>
            <w:tcW w:w="5220" w:type="dxa"/>
            <w:tcBorders>
              <w:top w:val="single" w:sz="4" w:space="0" w:color="000000"/>
              <w:left w:val="nil"/>
              <w:bottom w:val="nil"/>
              <w:right w:val="single" w:sz="4" w:space="0" w:color="000000"/>
            </w:tcBorders>
            <w:vAlign w:val="bottom"/>
            <w:hideMark/>
          </w:tcPr>
          <w:p w14:paraId="1D37E904"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56302AEC"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7B375B17"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000000"/>
              <w:left w:val="nil"/>
              <w:bottom w:val="nil"/>
              <w:right w:val="single" w:sz="4" w:space="0" w:color="000000"/>
            </w:tcBorders>
            <w:vAlign w:val="bottom"/>
          </w:tcPr>
          <w:p w14:paraId="15AE77D2" w14:textId="1208CB12" w:rsidR="00A95829" w:rsidRDefault="00A95829" w:rsidP="00A95829">
            <w:pPr>
              <w:rPr>
                <w:rFonts w:ascii="Calibri" w:hAnsi="Calibri" w:cs="Calibri"/>
                <w:color w:val="000000"/>
                <w:sz w:val="22"/>
                <w:szCs w:val="22"/>
              </w:rPr>
            </w:pPr>
            <w:r>
              <w:rPr>
                <w:rFonts w:ascii="Calibri" w:hAnsi="Calibri" w:cs="Calibri"/>
                <w:color w:val="000000"/>
                <w:sz w:val="22"/>
                <w:szCs w:val="22"/>
              </w:rPr>
              <w:t xml:space="preserve">Matmenys </w:t>
            </w:r>
            <w:proofErr w:type="spellStart"/>
            <w:r>
              <w:rPr>
                <w:rFonts w:ascii="Calibri" w:hAnsi="Calibri" w:cs="Calibri"/>
                <w:color w:val="000000"/>
                <w:sz w:val="22"/>
                <w:szCs w:val="22"/>
              </w:rPr>
              <w:t>AxPxG</w:t>
            </w:r>
            <w:proofErr w:type="spellEnd"/>
          </w:p>
        </w:tc>
        <w:tc>
          <w:tcPr>
            <w:tcW w:w="6150" w:type="dxa"/>
            <w:tcBorders>
              <w:top w:val="single" w:sz="4" w:space="0" w:color="000000"/>
              <w:left w:val="nil"/>
              <w:bottom w:val="nil"/>
              <w:right w:val="single" w:sz="4" w:space="0" w:color="000000"/>
            </w:tcBorders>
            <w:vAlign w:val="bottom"/>
          </w:tcPr>
          <w:p w14:paraId="61376D82" w14:textId="76633905" w:rsidR="00A95829" w:rsidRDefault="00A95829" w:rsidP="00A95829">
            <w:pPr>
              <w:rPr>
                <w:rFonts w:ascii="Calibri" w:hAnsi="Calibri" w:cs="Calibri"/>
                <w:color w:val="000000"/>
                <w:sz w:val="22"/>
                <w:szCs w:val="22"/>
              </w:rPr>
            </w:pPr>
            <w:r>
              <w:rPr>
                <w:rFonts w:ascii="Calibri" w:hAnsi="Calibri" w:cs="Calibri"/>
                <w:color w:val="000000"/>
                <w:sz w:val="22"/>
                <w:szCs w:val="22"/>
              </w:rPr>
              <w:t>Ne daugiau kaip: 50 x 250 x 250 mm</w:t>
            </w:r>
          </w:p>
        </w:tc>
        <w:tc>
          <w:tcPr>
            <w:tcW w:w="5220" w:type="dxa"/>
            <w:tcBorders>
              <w:top w:val="single" w:sz="4" w:space="0" w:color="000000"/>
              <w:left w:val="nil"/>
              <w:bottom w:val="nil"/>
              <w:right w:val="single" w:sz="4" w:space="0" w:color="000000"/>
            </w:tcBorders>
            <w:vAlign w:val="bottom"/>
            <w:hideMark/>
          </w:tcPr>
          <w:p w14:paraId="2670F33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5B4E291"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10EB8FAE"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000000"/>
              <w:left w:val="nil"/>
              <w:bottom w:val="nil"/>
              <w:right w:val="single" w:sz="4" w:space="0" w:color="000000"/>
            </w:tcBorders>
            <w:vAlign w:val="bottom"/>
          </w:tcPr>
          <w:p w14:paraId="37F3C7ED" w14:textId="578F5998" w:rsidR="00A95829" w:rsidRDefault="00A95829" w:rsidP="00A95829">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000000"/>
              <w:left w:val="nil"/>
              <w:bottom w:val="nil"/>
              <w:right w:val="single" w:sz="4" w:space="0" w:color="000000"/>
            </w:tcBorders>
            <w:vAlign w:val="bottom"/>
          </w:tcPr>
          <w:p w14:paraId="1E498E0A" w14:textId="316D01E6" w:rsidR="00A95829" w:rsidRDefault="00A95829" w:rsidP="00A95829">
            <w:pPr>
              <w:rPr>
                <w:rFonts w:ascii="Calibri" w:hAnsi="Calibri" w:cs="Calibri"/>
                <w:color w:val="000000"/>
                <w:sz w:val="22"/>
                <w:szCs w:val="22"/>
              </w:rPr>
            </w:pPr>
            <w:r>
              <w:rPr>
                <w:rFonts w:ascii="Calibri" w:hAnsi="Calibri" w:cs="Calibri"/>
                <w:color w:val="000000"/>
                <w:sz w:val="22"/>
                <w:szCs w:val="22"/>
              </w:rPr>
              <w:t>Montavimo elementai tvirtinimui po stalu, visi laidai ir kt. medžiagos reikalingos sumontavimui</w:t>
            </w:r>
          </w:p>
        </w:tc>
        <w:tc>
          <w:tcPr>
            <w:tcW w:w="5220" w:type="dxa"/>
            <w:tcBorders>
              <w:top w:val="single" w:sz="4" w:space="0" w:color="000000"/>
              <w:left w:val="nil"/>
              <w:bottom w:val="nil"/>
              <w:right w:val="single" w:sz="4" w:space="0" w:color="000000"/>
            </w:tcBorders>
            <w:vAlign w:val="bottom"/>
            <w:hideMark/>
          </w:tcPr>
          <w:p w14:paraId="06DADF4B"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362199B3" w14:textId="77777777" w:rsidTr="00EE1915">
        <w:trPr>
          <w:trHeight w:val="20"/>
        </w:trPr>
        <w:tc>
          <w:tcPr>
            <w:tcW w:w="900" w:type="dxa"/>
            <w:tcBorders>
              <w:top w:val="single" w:sz="4" w:space="0" w:color="000000"/>
              <w:left w:val="single" w:sz="4" w:space="0" w:color="000000"/>
              <w:bottom w:val="nil"/>
              <w:right w:val="single" w:sz="4" w:space="0" w:color="000000"/>
            </w:tcBorders>
            <w:vAlign w:val="bottom"/>
            <w:hideMark/>
          </w:tcPr>
          <w:p w14:paraId="57648F7E"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000000"/>
              <w:left w:val="nil"/>
              <w:bottom w:val="nil"/>
              <w:right w:val="single" w:sz="4" w:space="0" w:color="000000"/>
            </w:tcBorders>
            <w:vAlign w:val="bottom"/>
          </w:tcPr>
          <w:p w14:paraId="47E1C52A" w14:textId="3DEE9AB0" w:rsidR="00A95829" w:rsidRDefault="00A95829" w:rsidP="00A95829">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000000"/>
              <w:left w:val="nil"/>
              <w:bottom w:val="nil"/>
              <w:right w:val="single" w:sz="4" w:space="0" w:color="000000"/>
            </w:tcBorders>
            <w:vAlign w:val="bottom"/>
          </w:tcPr>
          <w:p w14:paraId="3B55C7C8" w14:textId="05B12C61" w:rsidR="00A95829" w:rsidRDefault="00A95829" w:rsidP="00A95829">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 laikantis gamintojo rekomendacijų</w:t>
            </w:r>
          </w:p>
        </w:tc>
        <w:tc>
          <w:tcPr>
            <w:tcW w:w="5220" w:type="dxa"/>
            <w:tcBorders>
              <w:top w:val="single" w:sz="4" w:space="0" w:color="000000"/>
              <w:left w:val="nil"/>
              <w:bottom w:val="nil"/>
              <w:right w:val="single" w:sz="4" w:space="0" w:color="000000"/>
            </w:tcBorders>
            <w:vAlign w:val="bottom"/>
            <w:hideMark/>
          </w:tcPr>
          <w:p w14:paraId="64DE103B"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6B1D3E4F" w14:textId="77777777" w:rsidTr="00EE1915">
        <w:trPr>
          <w:trHeight w:val="20"/>
        </w:trPr>
        <w:tc>
          <w:tcPr>
            <w:tcW w:w="900" w:type="dxa"/>
            <w:tcBorders>
              <w:top w:val="single" w:sz="4" w:space="0" w:color="000000"/>
              <w:left w:val="single" w:sz="4" w:space="0" w:color="000000"/>
              <w:bottom w:val="single" w:sz="4" w:space="0" w:color="000000"/>
              <w:right w:val="single" w:sz="4" w:space="0" w:color="000000"/>
            </w:tcBorders>
            <w:vAlign w:val="bottom"/>
            <w:hideMark/>
          </w:tcPr>
          <w:p w14:paraId="421241F1"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000000"/>
              <w:left w:val="nil"/>
              <w:bottom w:val="single" w:sz="4" w:space="0" w:color="000000"/>
              <w:right w:val="single" w:sz="4" w:space="0" w:color="000000"/>
            </w:tcBorders>
            <w:vAlign w:val="bottom"/>
          </w:tcPr>
          <w:p w14:paraId="51789331" w14:textId="790041ED" w:rsidR="00A95829" w:rsidRDefault="00A95829" w:rsidP="00A95829">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000000"/>
              <w:left w:val="nil"/>
              <w:bottom w:val="single" w:sz="4" w:space="0" w:color="000000"/>
              <w:right w:val="single" w:sz="4" w:space="0" w:color="000000"/>
            </w:tcBorders>
            <w:vAlign w:val="bottom"/>
          </w:tcPr>
          <w:p w14:paraId="19B39412" w14:textId="19EE263F" w:rsidR="00A95829" w:rsidRDefault="00A95829" w:rsidP="00A95829">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000000"/>
              <w:left w:val="nil"/>
              <w:bottom w:val="single" w:sz="4" w:space="0" w:color="000000"/>
              <w:right w:val="single" w:sz="4" w:space="0" w:color="000000"/>
            </w:tcBorders>
            <w:vAlign w:val="bottom"/>
            <w:hideMark/>
          </w:tcPr>
          <w:p w14:paraId="19444524"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8566AC1" w14:textId="77777777" w:rsidTr="00EE1915">
        <w:trPr>
          <w:trHeight w:val="20"/>
        </w:trPr>
        <w:tc>
          <w:tcPr>
            <w:tcW w:w="900" w:type="dxa"/>
            <w:tcBorders>
              <w:top w:val="single" w:sz="4" w:space="0" w:color="000000"/>
              <w:left w:val="single" w:sz="4" w:space="0" w:color="000000"/>
              <w:bottom w:val="single" w:sz="4" w:space="0" w:color="auto"/>
              <w:right w:val="single" w:sz="4" w:space="0" w:color="000000"/>
            </w:tcBorders>
            <w:vAlign w:val="bottom"/>
            <w:hideMark/>
          </w:tcPr>
          <w:p w14:paraId="5BEC3A6F"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000000"/>
              <w:left w:val="nil"/>
              <w:bottom w:val="single" w:sz="4" w:space="0" w:color="auto"/>
              <w:right w:val="single" w:sz="4" w:space="0" w:color="000000"/>
            </w:tcBorders>
            <w:vAlign w:val="bottom"/>
          </w:tcPr>
          <w:p w14:paraId="108A9728" w14:textId="603E102F" w:rsidR="00A95829" w:rsidRDefault="00A95829" w:rsidP="00A95829">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000000"/>
              <w:left w:val="nil"/>
              <w:bottom w:val="single" w:sz="4" w:space="0" w:color="auto"/>
              <w:right w:val="single" w:sz="4" w:space="0" w:color="000000"/>
            </w:tcBorders>
            <w:vAlign w:val="bottom"/>
          </w:tcPr>
          <w:p w14:paraId="2FD5A369" w14:textId="47FFB7FC" w:rsidR="00A95829" w:rsidRDefault="00A95829" w:rsidP="00A95829">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000000"/>
              <w:left w:val="nil"/>
              <w:bottom w:val="single" w:sz="4" w:space="0" w:color="auto"/>
              <w:right w:val="single" w:sz="4" w:space="0" w:color="000000"/>
            </w:tcBorders>
            <w:vAlign w:val="bottom"/>
            <w:hideMark/>
          </w:tcPr>
          <w:p w14:paraId="31EAD0BB"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0FF380E1" w14:textId="77777777" w:rsidTr="00EE1915">
        <w:trPr>
          <w:trHeight w:val="300"/>
        </w:trPr>
        <w:tc>
          <w:tcPr>
            <w:tcW w:w="900" w:type="dxa"/>
            <w:tcBorders>
              <w:top w:val="single" w:sz="4" w:space="0" w:color="auto"/>
              <w:left w:val="nil"/>
              <w:bottom w:val="nil"/>
              <w:right w:val="nil"/>
            </w:tcBorders>
            <w:vAlign w:val="bottom"/>
            <w:hideMark/>
          </w:tcPr>
          <w:p w14:paraId="6A84884E" w14:textId="77777777" w:rsidR="00A95829" w:rsidRDefault="00A95829" w:rsidP="00A95829">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796E10AB" w14:textId="77777777" w:rsidR="00A95829" w:rsidRDefault="00A95829" w:rsidP="00A95829">
            <w:pPr>
              <w:rPr>
                <w:sz w:val="20"/>
                <w:szCs w:val="20"/>
              </w:rPr>
            </w:pPr>
          </w:p>
        </w:tc>
        <w:tc>
          <w:tcPr>
            <w:tcW w:w="6150" w:type="dxa"/>
            <w:tcBorders>
              <w:top w:val="single" w:sz="4" w:space="0" w:color="auto"/>
              <w:left w:val="nil"/>
              <w:bottom w:val="nil"/>
              <w:right w:val="nil"/>
            </w:tcBorders>
            <w:vAlign w:val="bottom"/>
            <w:hideMark/>
          </w:tcPr>
          <w:p w14:paraId="0E826563" w14:textId="77777777" w:rsidR="00A95829" w:rsidRDefault="00A95829" w:rsidP="00A95829">
            <w:pPr>
              <w:rPr>
                <w:sz w:val="20"/>
                <w:szCs w:val="20"/>
              </w:rPr>
            </w:pPr>
          </w:p>
        </w:tc>
        <w:tc>
          <w:tcPr>
            <w:tcW w:w="5220" w:type="dxa"/>
            <w:tcBorders>
              <w:top w:val="single" w:sz="4" w:space="0" w:color="auto"/>
              <w:left w:val="nil"/>
              <w:bottom w:val="nil"/>
              <w:right w:val="nil"/>
            </w:tcBorders>
            <w:vAlign w:val="bottom"/>
            <w:hideMark/>
          </w:tcPr>
          <w:p w14:paraId="3B7844C8" w14:textId="77777777" w:rsidR="00A95829" w:rsidRDefault="00A95829" w:rsidP="00A95829">
            <w:pPr>
              <w:rPr>
                <w:sz w:val="20"/>
                <w:szCs w:val="20"/>
              </w:rPr>
            </w:pPr>
          </w:p>
        </w:tc>
      </w:tr>
      <w:tr w:rsidR="00A95829" w14:paraId="2B74E3CA"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0BA3F183" w14:textId="3AB80918" w:rsidR="00A95829" w:rsidRDefault="00A95829" w:rsidP="00A95829">
            <w:pPr>
              <w:rPr>
                <w:rFonts w:ascii="Calibri" w:hAnsi="Calibri" w:cs="Calibri"/>
                <w:b/>
                <w:bCs/>
                <w:color w:val="FFFFFF"/>
              </w:rPr>
            </w:pPr>
            <w:r>
              <w:rPr>
                <w:rFonts w:ascii="Calibri" w:hAnsi="Calibri" w:cs="Calibri"/>
                <w:b/>
                <w:bCs/>
                <w:color w:val="FFFFFF"/>
              </w:rPr>
              <w:t>11. Pranešėją sekanti PTZ kamera - 1 vnt.</w:t>
            </w:r>
          </w:p>
        </w:tc>
      </w:tr>
      <w:tr w:rsidR="00A95829" w14:paraId="6853BD97"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3E5394E0"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27831CB5"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6BF12298"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1CC90F11"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A95829" w14:paraId="77286FB5" w14:textId="77777777" w:rsidTr="00EE1915">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6F9D2F75"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7C328107"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388CEE8B"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11A80DDC"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4</w:t>
            </w:r>
          </w:p>
        </w:tc>
      </w:tr>
      <w:tr w:rsidR="00A95829" w14:paraId="326D968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65527B32"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284D2487"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327F101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4F98C294"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51B7B066"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3133E4E6"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2EE12612" w14:textId="4805D5C7"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0E7E4434" w14:textId="16B8AE77"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PTZ </w:t>
            </w:r>
            <w:proofErr w:type="spellStart"/>
            <w:r w:rsidRPr="00D873C2">
              <w:rPr>
                <w:rFonts w:asciiTheme="minorHAnsi" w:hAnsiTheme="minorHAnsi" w:cstheme="minorHAnsi"/>
                <w:sz w:val="22"/>
                <w:szCs w:val="22"/>
              </w:rPr>
              <w:t>video</w:t>
            </w:r>
            <w:proofErr w:type="spellEnd"/>
            <w:r w:rsidRPr="00D873C2">
              <w:rPr>
                <w:rFonts w:asciiTheme="minorHAnsi" w:hAnsiTheme="minorHAnsi" w:cstheme="minorHAnsi"/>
                <w:sz w:val="22"/>
                <w:szCs w:val="22"/>
              </w:rPr>
              <w:t xml:space="preserve"> kamera su automatine pranešėjo sekimo funkcija </w:t>
            </w:r>
          </w:p>
        </w:tc>
        <w:tc>
          <w:tcPr>
            <w:tcW w:w="5220" w:type="dxa"/>
            <w:tcBorders>
              <w:top w:val="single" w:sz="4" w:space="0" w:color="auto"/>
              <w:left w:val="single" w:sz="4" w:space="0" w:color="auto"/>
              <w:bottom w:val="single" w:sz="4" w:space="0" w:color="auto"/>
              <w:right w:val="single" w:sz="4" w:space="0" w:color="auto"/>
            </w:tcBorders>
            <w:hideMark/>
          </w:tcPr>
          <w:p w14:paraId="1D0B333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791953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0EF70B7B"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368019AB" w14:textId="7E5EDD80"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Skiriamoji geba</w:t>
            </w:r>
          </w:p>
        </w:tc>
        <w:tc>
          <w:tcPr>
            <w:tcW w:w="6150" w:type="dxa"/>
            <w:tcBorders>
              <w:top w:val="single" w:sz="4" w:space="0" w:color="auto"/>
              <w:left w:val="single" w:sz="4" w:space="0" w:color="auto"/>
              <w:bottom w:val="single" w:sz="4" w:space="0" w:color="auto"/>
              <w:right w:val="single" w:sz="4" w:space="0" w:color="auto"/>
            </w:tcBorders>
            <w:hideMark/>
          </w:tcPr>
          <w:p w14:paraId="6B65807F" w14:textId="6187A3C1"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Ne mažiau kaip </w:t>
            </w:r>
            <w:proofErr w:type="spellStart"/>
            <w:r w:rsidRPr="00D873C2">
              <w:rPr>
                <w:rFonts w:asciiTheme="minorHAnsi" w:hAnsiTheme="minorHAnsi" w:cstheme="minorHAnsi"/>
                <w:sz w:val="22"/>
                <w:szCs w:val="22"/>
              </w:rPr>
              <w:t>Full</w:t>
            </w:r>
            <w:proofErr w:type="spellEnd"/>
            <w:r w:rsidRPr="00D873C2">
              <w:rPr>
                <w:rFonts w:asciiTheme="minorHAnsi" w:hAnsiTheme="minorHAnsi" w:cstheme="minorHAnsi"/>
                <w:sz w:val="22"/>
                <w:szCs w:val="22"/>
              </w:rPr>
              <w:t xml:space="preserve"> HD (1920 x 1080)p / 60 </w:t>
            </w:r>
            <w:proofErr w:type="spellStart"/>
            <w:r w:rsidRPr="00D873C2">
              <w:rPr>
                <w:rFonts w:asciiTheme="minorHAnsi" w:hAnsiTheme="minorHAnsi" w:cstheme="minorHAnsi"/>
                <w:sz w:val="22"/>
                <w:szCs w:val="22"/>
              </w:rPr>
              <w:t>fps</w:t>
            </w:r>
            <w:proofErr w:type="spellEnd"/>
          </w:p>
        </w:tc>
        <w:tc>
          <w:tcPr>
            <w:tcW w:w="5220" w:type="dxa"/>
            <w:tcBorders>
              <w:top w:val="single" w:sz="4" w:space="0" w:color="auto"/>
              <w:left w:val="single" w:sz="4" w:space="0" w:color="auto"/>
              <w:bottom w:val="single" w:sz="4" w:space="0" w:color="auto"/>
              <w:right w:val="single" w:sz="4" w:space="0" w:color="auto"/>
            </w:tcBorders>
            <w:hideMark/>
          </w:tcPr>
          <w:p w14:paraId="2FFF7E0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2F7B669"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27159F25"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hideMark/>
          </w:tcPr>
          <w:p w14:paraId="03870B36" w14:textId="023AF9C1"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Matymo laukas</w:t>
            </w:r>
          </w:p>
        </w:tc>
        <w:tc>
          <w:tcPr>
            <w:tcW w:w="6150" w:type="dxa"/>
            <w:tcBorders>
              <w:top w:val="single" w:sz="4" w:space="0" w:color="auto"/>
              <w:left w:val="single" w:sz="4" w:space="0" w:color="auto"/>
              <w:bottom w:val="single" w:sz="4" w:space="0" w:color="auto"/>
              <w:right w:val="single" w:sz="4" w:space="0" w:color="auto"/>
            </w:tcBorders>
            <w:hideMark/>
          </w:tcPr>
          <w:p w14:paraId="6EC5D601" w14:textId="37779C9C"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Ne mažiau kaip horizontaliai 70°</w:t>
            </w:r>
          </w:p>
        </w:tc>
        <w:tc>
          <w:tcPr>
            <w:tcW w:w="5220" w:type="dxa"/>
            <w:tcBorders>
              <w:top w:val="single" w:sz="4" w:space="0" w:color="auto"/>
              <w:left w:val="single" w:sz="4" w:space="0" w:color="auto"/>
              <w:bottom w:val="single" w:sz="4" w:space="0" w:color="auto"/>
              <w:right w:val="single" w:sz="4" w:space="0" w:color="auto"/>
            </w:tcBorders>
            <w:hideMark/>
          </w:tcPr>
          <w:p w14:paraId="36AFD7D4"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4A9D30E"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441D9E2E"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3F4A21DA" w14:textId="14E45952"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Objektyvas</w:t>
            </w:r>
          </w:p>
        </w:tc>
        <w:tc>
          <w:tcPr>
            <w:tcW w:w="6150" w:type="dxa"/>
            <w:tcBorders>
              <w:top w:val="single" w:sz="4" w:space="0" w:color="auto"/>
              <w:left w:val="single" w:sz="4" w:space="0" w:color="auto"/>
              <w:bottom w:val="single" w:sz="4" w:space="0" w:color="auto"/>
              <w:right w:val="single" w:sz="4" w:space="0" w:color="auto"/>
            </w:tcBorders>
            <w:hideMark/>
          </w:tcPr>
          <w:p w14:paraId="1A018B8E" w14:textId="0C89E573"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Su optinės ašies postūmio funkcija, ne mažiau kaip vertikaliai -30° - +90° ir horizontaliai ±150°.</w:t>
            </w:r>
          </w:p>
        </w:tc>
        <w:tc>
          <w:tcPr>
            <w:tcW w:w="5220" w:type="dxa"/>
            <w:tcBorders>
              <w:top w:val="single" w:sz="4" w:space="0" w:color="auto"/>
              <w:left w:val="single" w:sz="4" w:space="0" w:color="auto"/>
              <w:bottom w:val="single" w:sz="4" w:space="0" w:color="auto"/>
              <w:right w:val="single" w:sz="4" w:space="0" w:color="auto"/>
            </w:tcBorders>
            <w:hideMark/>
          </w:tcPr>
          <w:p w14:paraId="48537484"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25776861"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42129787"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5E4BEEE8" w14:textId="6A7AF01E"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Optinis vaizdo dydžio keitimas</w:t>
            </w:r>
          </w:p>
        </w:tc>
        <w:tc>
          <w:tcPr>
            <w:tcW w:w="6150" w:type="dxa"/>
            <w:tcBorders>
              <w:top w:val="single" w:sz="4" w:space="0" w:color="auto"/>
              <w:left w:val="single" w:sz="4" w:space="0" w:color="auto"/>
              <w:bottom w:val="single" w:sz="4" w:space="0" w:color="auto"/>
              <w:right w:val="single" w:sz="4" w:space="0" w:color="auto"/>
            </w:tcBorders>
            <w:hideMark/>
          </w:tcPr>
          <w:p w14:paraId="22192475" w14:textId="71CF25BC"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Ne mažiau kaip  x10</w:t>
            </w:r>
          </w:p>
        </w:tc>
        <w:tc>
          <w:tcPr>
            <w:tcW w:w="5220" w:type="dxa"/>
            <w:tcBorders>
              <w:top w:val="single" w:sz="4" w:space="0" w:color="auto"/>
              <w:left w:val="single" w:sz="4" w:space="0" w:color="auto"/>
              <w:bottom w:val="single" w:sz="4" w:space="0" w:color="auto"/>
              <w:right w:val="single" w:sz="4" w:space="0" w:color="auto"/>
            </w:tcBorders>
            <w:hideMark/>
          </w:tcPr>
          <w:p w14:paraId="39985EBE"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354101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0EC2468"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hideMark/>
          </w:tcPr>
          <w:p w14:paraId="2E3D9B73" w14:textId="77C089A1"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Sekimo funkcija</w:t>
            </w:r>
          </w:p>
        </w:tc>
        <w:tc>
          <w:tcPr>
            <w:tcW w:w="6150" w:type="dxa"/>
            <w:tcBorders>
              <w:top w:val="single" w:sz="4" w:space="0" w:color="auto"/>
              <w:left w:val="single" w:sz="4" w:space="0" w:color="auto"/>
              <w:bottom w:val="single" w:sz="4" w:space="0" w:color="auto"/>
              <w:right w:val="single" w:sz="4" w:space="0" w:color="auto"/>
            </w:tcBorders>
            <w:hideMark/>
          </w:tcPr>
          <w:p w14:paraId="0C815363" w14:textId="5C6CAC5B"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Turi būti, automatinė. Ne mažiau kaip pranešėjo, zonos ir mišrus sekimo režimai.</w:t>
            </w:r>
          </w:p>
        </w:tc>
        <w:tc>
          <w:tcPr>
            <w:tcW w:w="5220" w:type="dxa"/>
            <w:tcBorders>
              <w:top w:val="single" w:sz="4" w:space="0" w:color="auto"/>
              <w:left w:val="single" w:sz="4" w:space="0" w:color="auto"/>
              <w:bottom w:val="single" w:sz="4" w:space="0" w:color="auto"/>
              <w:right w:val="single" w:sz="4" w:space="0" w:color="auto"/>
            </w:tcBorders>
            <w:hideMark/>
          </w:tcPr>
          <w:p w14:paraId="5868B0D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B84D420"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0AF9940E"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23B186D3" w14:textId="02BBFEC6"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Vaizdo </w:t>
            </w:r>
            <w:proofErr w:type="spellStart"/>
            <w:r w:rsidRPr="00D873C2">
              <w:rPr>
                <w:rFonts w:asciiTheme="minorHAnsi" w:hAnsiTheme="minorHAnsi" w:cstheme="minorHAnsi"/>
                <w:sz w:val="22"/>
                <w:szCs w:val="22"/>
              </w:rPr>
              <w:t>įšvestys</w:t>
            </w:r>
            <w:proofErr w:type="spellEnd"/>
          </w:p>
        </w:tc>
        <w:tc>
          <w:tcPr>
            <w:tcW w:w="6150" w:type="dxa"/>
            <w:tcBorders>
              <w:top w:val="single" w:sz="4" w:space="0" w:color="auto"/>
              <w:left w:val="single" w:sz="4" w:space="0" w:color="auto"/>
              <w:bottom w:val="single" w:sz="4" w:space="0" w:color="auto"/>
              <w:right w:val="single" w:sz="4" w:space="0" w:color="auto"/>
            </w:tcBorders>
            <w:hideMark/>
          </w:tcPr>
          <w:p w14:paraId="6C8E06CB" w14:textId="356DBBF3"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Ne mažiau kaip 1 x RJ45 </w:t>
            </w:r>
            <w:proofErr w:type="spellStart"/>
            <w:r w:rsidRPr="00D873C2">
              <w:rPr>
                <w:rFonts w:asciiTheme="minorHAnsi" w:hAnsiTheme="minorHAnsi" w:cstheme="minorHAnsi"/>
                <w:sz w:val="22"/>
                <w:szCs w:val="22"/>
              </w:rPr>
              <w:t>Gigabit</w:t>
            </w:r>
            <w:proofErr w:type="spellEnd"/>
            <w:r w:rsidRPr="00D873C2">
              <w:rPr>
                <w:rFonts w:asciiTheme="minorHAnsi" w:hAnsiTheme="minorHAnsi" w:cstheme="minorHAnsi"/>
                <w:sz w:val="22"/>
                <w:szCs w:val="22"/>
              </w:rPr>
              <w:t xml:space="preserve"> LAN, 1 x USB 3.0 </w:t>
            </w:r>
          </w:p>
        </w:tc>
        <w:tc>
          <w:tcPr>
            <w:tcW w:w="5220" w:type="dxa"/>
            <w:tcBorders>
              <w:top w:val="single" w:sz="4" w:space="0" w:color="auto"/>
              <w:left w:val="single" w:sz="4" w:space="0" w:color="auto"/>
              <w:bottom w:val="single" w:sz="4" w:space="0" w:color="auto"/>
              <w:right w:val="single" w:sz="4" w:space="0" w:color="auto"/>
            </w:tcBorders>
            <w:hideMark/>
          </w:tcPr>
          <w:p w14:paraId="1FA79827"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DF9C02D"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31CAC62A"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4B20FA5F" w14:textId="44547FFC"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Valdymo sąsajos</w:t>
            </w:r>
          </w:p>
        </w:tc>
        <w:tc>
          <w:tcPr>
            <w:tcW w:w="6150" w:type="dxa"/>
            <w:tcBorders>
              <w:top w:val="single" w:sz="4" w:space="0" w:color="auto"/>
              <w:left w:val="single" w:sz="4" w:space="0" w:color="auto"/>
              <w:bottom w:val="single" w:sz="4" w:space="0" w:color="auto"/>
              <w:right w:val="single" w:sz="4" w:space="0" w:color="auto"/>
            </w:tcBorders>
            <w:hideMark/>
          </w:tcPr>
          <w:p w14:paraId="4B31E26E" w14:textId="47D653EC"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Ne mažiau kaip 1 x RS232, IP</w:t>
            </w:r>
          </w:p>
        </w:tc>
        <w:tc>
          <w:tcPr>
            <w:tcW w:w="5220" w:type="dxa"/>
            <w:tcBorders>
              <w:top w:val="single" w:sz="4" w:space="0" w:color="auto"/>
              <w:left w:val="single" w:sz="4" w:space="0" w:color="auto"/>
              <w:bottom w:val="single" w:sz="4" w:space="0" w:color="auto"/>
              <w:right w:val="single" w:sz="4" w:space="0" w:color="auto"/>
            </w:tcBorders>
            <w:hideMark/>
          </w:tcPr>
          <w:p w14:paraId="53C88095"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5A9EE20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014E5558"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hideMark/>
          </w:tcPr>
          <w:p w14:paraId="352CC006" w14:textId="347E7225"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Valdymas</w:t>
            </w:r>
          </w:p>
        </w:tc>
        <w:tc>
          <w:tcPr>
            <w:tcW w:w="6150" w:type="dxa"/>
            <w:tcBorders>
              <w:top w:val="single" w:sz="4" w:space="0" w:color="auto"/>
              <w:left w:val="single" w:sz="4" w:space="0" w:color="auto"/>
              <w:bottom w:val="single" w:sz="4" w:space="0" w:color="auto"/>
              <w:right w:val="single" w:sz="4" w:space="0" w:color="auto"/>
            </w:tcBorders>
            <w:hideMark/>
          </w:tcPr>
          <w:p w14:paraId="10CF82B8" w14:textId="46E040BF"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Turi būti galima valdyti per LAN, rankos gestų ir </w:t>
            </w:r>
            <w:proofErr w:type="spellStart"/>
            <w:r w:rsidRPr="00D873C2">
              <w:rPr>
                <w:rFonts w:asciiTheme="minorHAnsi" w:hAnsiTheme="minorHAnsi" w:cstheme="minorHAnsi"/>
                <w:sz w:val="22"/>
                <w:szCs w:val="22"/>
              </w:rPr>
              <w:t>web</w:t>
            </w:r>
            <w:proofErr w:type="spellEnd"/>
            <w:r w:rsidRPr="00D873C2">
              <w:rPr>
                <w:rFonts w:asciiTheme="minorHAnsi" w:hAnsiTheme="minorHAnsi" w:cstheme="minorHAnsi"/>
                <w:sz w:val="22"/>
                <w:szCs w:val="22"/>
              </w:rPr>
              <w:t xml:space="preserve"> naršyklės pagalba </w:t>
            </w:r>
          </w:p>
        </w:tc>
        <w:tc>
          <w:tcPr>
            <w:tcW w:w="5220" w:type="dxa"/>
            <w:tcBorders>
              <w:top w:val="single" w:sz="4" w:space="0" w:color="auto"/>
              <w:left w:val="single" w:sz="4" w:space="0" w:color="auto"/>
              <w:bottom w:val="single" w:sz="4" w:space="0" w:color="auto"/>
              <w:right w:val="single" w:sz="4" w:space="0" w:color="auto"/>
            </w:tcBorders>
            <w:hideMark/>
          </w:tcPr>
          <w:p w14:paraId="03D69857"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2FC2E9DC"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C516937"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lastRenderedPageBreak/>
              <w:t>11</w:t>
            </w:r>
          </w:p>
        </w:tc>
        <w:tc>
          <w:tcPr>
            <w:tcW w:w="3120" w:type="dxa"/>
            <w:tcBorders>
              <w:top w:val="single" w:sz="4" w:space="0" w:color="auto"/>
              <w:left w:val="single" w:sz="4" w:space="0" w:color="auto"/>
              <w:bottom w:val="single" w:sz="4" w:space="0" w:color="auto"/>
              <w:right w:val="single" w:sz="4" w:space="0" w:color="auto"/>
            </w:tcBorders>
            <w:hideMark/>
          </w:tcPr>
          <w:p w14:paraId="7A3E3639" w14:textId="190999BE"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El. maitinimas </w:t>
            </w:r>
          </w:p>
        </w:tc>
        <w:tc>
          <w:tcPr>
            <w:tcW w:w="6150" w:type="dxa"/>
            <w:tcBorders>
              <w:top w:val="single" w:sz="4" w:space="0" w:color="auto"/>
              <w:left w:val="single" w:sz="4" w:space="0" w:color="auto"/>
              <w:bottom w:val="single" w:sz="4" w:space="0" w:color="auto"/>
              <w:right w:val="single" w:sz="4" w:space="0" w:color="auto"/>
            </w:tcBorders>
            <w:hideMark/>
          </w:tcPr>
          <w:p w14:paraId="3FB32158" w14:textId="7B7CD8C5"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Turi būti POE</w:t>
            </w:r>
          </w:p>
        </w:tc>
        <w:tc>
          <w:tcPr>
            <w:tcW w:w="5220" w:type="dxa"/>
            <w:tcBorders>
              <w:top w:val="single" w:sz="4" w:space="0" w:color="auto"/>
              <w:left w:val="single" w:sz="4" w:space="0" w:color="auto"/>
              <w:bottom w:val="single" w:sz="4" w:space="0" w:color="auto"/>
              <w:right w:val="single" w:sz="4" w:space="0" w:color="auto"/>
            </w:tcBorders>
            <w:hideMark/>
          </w:tcPr>
          <w:p w14:paraId="5612F16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05934D4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63926BAB"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hideMark/>
          </w:tcPr>
          <w:p w14:paraId="03397BA8" w14:textId="13C6AA12"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Programinė įranga</w:t>
            </w:r>
          </w:p>
        </w:tc>
        <w:tc>
          <w:tcPr>
            <w:tcW w:w="6150" w:type="dxa"/>
            <w:tcBorders>
              <w:top w:val="single" w:sz="4" w:space="0" w:color="auto"/>
              <w:left w:val="single" w:sz="4" w:space="0" w:color="auto"/>
              <w:bottom w:val="single" w:sz="4" w:space="0" w:color="auto"/>
              <w:right w:val="single" w:sz="4" w:space="0" w:color="auto"/>
            </w:tcBorders>
            <w:hideMark/>
          </w:tcPr>
          <w:p w14:paraId="4F498B29" w14:textId="3CA23A67" w:rsidR="00A95829" w:rsidRPr="00D873C2" w:rsidRDefault="00A95829" w:rsidP="00A95829">
            <w:pPr>
              <w:rPr>
                <w:rFonts w:asciiTheme="minorHAnsi" w:hAnsiTheme="minorHAnsi" w:cstheme="minorHAnsi"/>
                <w:color w:val="000000"/>
                <w:sz w:val="22"/>
                <w:szCs w:val="22"/>
              </w:rPr>
            </w:pPr>
            <w:bookmarkStart w:id="1" w:name="_Hlk227624604"/>
            <w:bookmarkStart w:id="2" w:name="_Hlk227624590"/>
            <w:r w:rsidRPr="00D873C2">
              <w:rPr>
                <w:rFonts w:asciiTheme="minorHAnsi" w:hAnsiTheme="minorHAnsi" w:cstheme="minorHAnsi"/>
                <w:sz w:val="22"/>
                <w:szCs w:val="22"/>
              </w:rPr>
              <w:t>Turi būti nemokamos, su Windows</w:t>
            </w:r>
            <w:r w:rsidR="005079B4">
              <w:rPr>
                <w:rFonts w:asciiTheme="minorHAnsi" w:hAnsiTheme="minorHAnsi" w:cstheme="minorHAnsi"/>
                <w:sz w:val="22"/>
                <w:szCs w:val="22"/>
              </w:rPr>
              <w:t xml:space="preserve"> ir </w:t>
            </w:r>
            <w:proofErr w:type="spellStart"/>
            <w:r w:rsidR="005079B4">
              <w:rPr>
                <w:rFonts w:asciiTheme="minorHAnsi" w:hAnsiTheme="minorHAnsi" w:cstheme="minorHAnsi"/>
                <w:sz w:val="22"/>
                <w:szCs w:val="22"/>
              </w:rPr>
              <w:t>mac</w:t>
            </w:r>
            <w:r w:rsidRPr="00D873C2">
              <w:rPr>
                <w:rFonts w:asciiTheme="minorHAnsi" w:hAnsiTheme="minorHAnsi" w:cstheme="minorHAnsi"/>
                <w:sz w:val="22"/>
                <w:szCs w:val="22"/>
              </w:rPr>
              <w:t>OS</w:t>
            </w:r>
            <w:proofErr w:type="spellEnd"/>
            <w:r w:rsidRPr="00D873C2">
              <w:rPr>
                <w:rFonts w:asciiTheme="minorHAnsi" w:hAnsiTheme="minorHAnsi" w:cstheme="minorHAnsi"/>
                <w:sz w:val="22"/>
                <w:szCs w:val="22"/>
              </w:rPr>
              <w:t xml:space="preserve"> suderinamos, kameros valdymo, diagnostikos ir vaizdo įrašymo aplikacijos</w:t>
            </w:r>
            <w:bookmarkEnd w:id="1"/>
            <w:r w:rsidRPr="00D873C2">
              <w:rPr>
                <w:rFonts w:asciiTheme="minorHAnsi" w:hAnsiTheme="minorHAnsi" w:cstheme="minorHAnsi"/>
                <w:sz w:val="22"/>
                <w:szCs w:val="22"/>
              </w:rPr>
              <w:t>.</w:t>
            </w:r>
            <w:bookmarkEnd w:id="2"/>
          </w:p>
        </w:tc>
        <w:tc>
          <w:tcPr>
            <w:tcW w:w="5220" w:type="dxa"/>
            <w:tcBorders>
              <w:top w:val="single" w:sz="4" w:space="0" w:color="auto"/>
              <w:left w:val="single" w:sz="4" w:space="0" w:color="auto"/>
              <w:bottom w:val="single" w:sz="4" w:space="0" w:color="auto"/>
              <w:right w:val="single" w:sz="4" w:space="0" w:color="auto"/>
            </w:tcBorders>
            <w:hideMark/>
          </w:tcPr>
          <w:p w14:paraId="536C8767"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2571FCE"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F08E5AC"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hideMark/>
          </w:tcPr>
          <w:p w14:paraId="135FF6DE" w14:textId="142FABDE"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Suderinamumas</w:t>
            </w:r>
          </w:p>
        </w:tc>
        <w:tc>
          <w:tcPr>
            <w:tcW w:w="6150" w:type="dxa"/>
            <w:tcBorders>
              <w:top w:val="single" w:sz="4" w:space="0" w:color="auto"/>
              <w:left w:val="single" w:sz="4" w:space="0" w:color="auto"/>
              <w:bottom w:val="single" w:sz="4" w:space="0" w:color="auto"/>
              <w:right w:val="single" w:sz="4" w:space="0" w:color="auto"/>
            </w:tcBorders>
            <w:hideMark/>
          </w:tcPr>
          <w:p w14:paraId="638E4E08" w14:textId="6CFBFB66"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 xml:space="preserve">Turi būti sertifikuota darbui su </w:t>
            </w:r>
            <w:proofErr w:type="spellStart"/>
            <w:r w:rsidRPr="00D873C2">
              <w:rPr>
                <w:rFonts w:asciiTheme="minorHAnsi" w:hAnsiTheme="minorHAnsi" w:cstheme="minorHAnsi"/>
                <w:sz w:val="22"/>
                <w:szCs w:val="22"/>
              </w:rPr>
              <w:t>Zoom</w:t>
            </w:r>
            <w:proofErr w:type="spellEnd"/>
            <w:r w:rsidRPr="00D873C2">
              <w:rPr>
                <w:rFonts w:asciiTheme="minorHAnsi" w:hAnsiTheme="minorHAnsi" w:cstheme="minorHAnsi"/>
                <w:sz w:val="22"/>
                <w:szCs w:val="22"/>
              </w:rPr>
              <w:t xml:space="preserve"> ir Microsoft </w:t>
            </w:r>
            <w:proofErr w:type="spellStart"/>
            <w:r w:rsidRPr="00D873C2">
              <w:rPr>
                <w:rFonts w:asciiTheme="minorHAnsi" w:hAnsiTheme="minorHAnsi" w:cstheme="minorHAnsi"/>
                <w:sz w:val="22"/>
                <w:szCs w:val="22"/>
              </w:rPr>
              <w:t>Teams</w:t>
            </w:r>
            <w:proofErr w:type="spellEnd"/>
            <w:r w:rsidRPr="00D873C2">
              <w:rPr>
                <w:rFonts w:asciiTheme="minorHAnsi" w:hAnsiTheme="minorHAnsi" w:cstheme="minorHAnsi"/>
                <w:sz w:val="22"/>
                <w:szCs w:val="22"/>
              </w:rPr>
              <w:t xml:space="preserve"> programine įranga.</w:t>
            </w:r>
          </w:p>
        </w:tc>
        <w:tc>
          <w:tcPr>
            <w:tcW w:w="5220" w:type="dxa"/>
            <w:tcBorders>
              <w:top w:val="single" w:sz="4" w:space="0" w:color="auto"/>
              <w:left w:val="single" w:sz="4" w:space="0" w:color="auto"/>
              <w:bottom w:val="single" w:sz="4" w:space="0" w:color="auto"/>
              <w:right w:val="single" w:sz="4" w:space="0" w:color="auto"/>
            </w:tcBorders>
            <w:hideMark/>
          </w:tcPr>
          <w:p w14:paraId="65546943"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6942A55"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36C1454"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hideMark/>
          </w:tcPr>
          <w:p w14:paraId="3454A2F9" w14:textId="03DC2A70"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Priedai</w:t>
            </w:r>
          </w:p>
        </w:tc>
        <w:tc>
          <w:tcPr>
            <w:tcW w:w="6150" w:type="dxa"/>
            <w:tcBorders>
              <w:top w:val="single" w:sz="4" w:space="0" w:color="auto"/>
              <w:left w:val="single" w:sz="4" w:space="0" w:color="auto"/>
              <w:bottom w:val="single" w:sz="4" w:space="0" w:color="auto"/>
              <w:right w:val="single" w:sz="4" w:space="0" w:color="auto"/>
            </w:tcBorders>
            <w:hideMark/>
          </w:tcPr>
          <w:p w14:paraId="2DFCF6BC" w14:textId="3E2A01C4" w:rsidR="00A95829" w:rsidRPr="00D873C2" w:rsidRDefault="00A95829" w:rsidP="00A95829">
            <w:pPr>
              <w:rPr>
                <w:rFonts w:asciiTheme="minorHAnsi" w:hAnsiTheme="minorHAnsi" w:cstheme="minorHAnsi"/>
                <w:color w:val="000000"/>
                <w:sz w:val="22"/>
                <w:szCs w:val="22"/>
              </w:rPr>
            </w:pPr>
            <w:r w:rsidRPr="00D873C2">
              <w:rPr>
                <w:rFonts w:asciiTheme="minorHAnsi" w:hAnsiTheme="minorHAnsi" w:cstheme="minorHAnsi"/>
                <w:sz w:val="22"/>
                <w:szCs w:val="22"/>
              </w:rPr>
              <w:t>Nuotolinio valdymo pultas, laikiklis tvirtinimui prie lubų, laidai ir medžiagos reikalingos sumontavimui.</w:t>
            </w:r>
          </w:p>
        </w:tc>
        <w:tc>
          <w:tcPr>
            <w:tcW w:w="5220" w:type="dxa"/>
            <w:tcBorders>
              <w:top w:val="single" w:sz="4" w:space="0" w:color="auto"/>
              <w:left w:val="single" w:sz="4" w:space="0" w:color="auto"/>
              <w:bottom w:val="single" w:sz="4" w:space="0" w:color="auto"/>
              <w:right w:val="single" w:sz="4" w:space="0" w:color="auto"/>
            </w:tcBorders>
            <w:hideMark/>
          </w:tcPr>
          <w:p w14:paraId="5C9260B0"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73C08C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2D28FC63"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hideMark/>
          </w:tcPr>
          <w:p w14:paraId="18671F09"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hideMark/>
          </w:tcPr>
          <w:p w14:paraId="471E512B"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hideMark/>
          </w:tcPr>
          <w:p w14:paraId="711CC199"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15FECED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5528F62F"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hideMark/>
          </w:tcPr>
          <w:p w14:paraId="1F793EB8"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hideMark/>
          </w:tcPr>
          <w:p w14:paraId="0967E3E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auto"/>
              <w:left w:val="single" w:sz="4" w:space="0" w:color="auto"/>
              <w:bottom w:val="single" w:sz="4" w:space="0" w:color="auto"/>
              <w:right w:val="single" w:sz="4" w:space="0" w:color="auto"/>
            </w:tcBorders>
            <w:hideMark/>
          </w:tcPr>
          <w:p w14:paraId="719FAEB8"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4ECB04E9"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6B50F912" w14:textId="77777777" w:rsidR="00A95829" w:rsidRDefault="00A95829" w:rsidP="00A95829">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hideMark/>
          </w:tcPr>
          <w:p w14:paraId="1C701CE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hideMark/>
          </w:tcPr>
          <w:p w14:paraId="1410A873"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5E1B0CE8"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A95829" w14:paraId="788BEA3A" w14:textId="77777777" w:rsidTr="00EE1915">
        <w:trPr>
          <w:trHeight w:val="300"/>
        </w:trPr>
        <w:tc>
          <w:tcPr>
            <w:tcW w:w="900" w:type="dxa"/>
            <w:tcBorders>
              <w:top w:val="single" w:sz="4" w:space="0" w:color="auto"/>
              <w:left w:val="nil"/>
              <w:bottom w:val="nil"/>
              <w:right w:val="nil"/>
            </w:tcBorders>
            <w:vAlign w:val="bottom"/>
            <w:hideMark/>
          </w:tcPr>
          <w:p w14:paraId="5D88364F" w14:textId="77777777" w:rsidR="00A95829" w:rsidRDefault="00A95829" w:rsidP="00A95829">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4D986278" w14:textId="77777777" w:rsidR="00A95829" w:rsidRDefault="00A95829" w:rsidP="00A95829">
            <w:pPr>
              <w:rPr>
                <w:sz w:val="20"/>
                <w:szCs w:val="20"/>
              </w:rPr>
            </w:pPr>
          </w:p>
        </w:tc>
        <w:tc>
          <w:tcPr>
            <w:tcW w:w="6150" w:type="dxa"/>
            <w:tcBorders>
              <w:top w:val="single" w:sz="4" w:space="0" w:color="auto"/>
              <w:left w:val="nil"/>
              <w:bottom w:val="nil"/>
              <w:right w:val="nil"/>
            </w:tcBorders>
            <w:vAlign w:val="bottom"/>
            <w:hideMark/>
          </w:tcPr>
          <w:p w14:paraId="6A067367" w14:textId="77777777" w:rsidR="00A95829" w:rsidRDefault="00A95829" w:rsidP="00A95829">
            <w:pPr>
              <w:rPr>
                <w:sz w:val="20"/>
                <w:szCs w:val="20"/>
              </w:rPr>
            </w:pPr>
          </w:p>
        </w:tc>
        <w:tc>
          <w:tcPr>
            <w:tcW w:w="5220" w:type="dxa"/>
            <w:tcBorders>
              <w:top w:val="single" w:sz="4" w:space="0" w:color="auto"/>
              <w:left w:val="nil"/>
              <w:bottom w:val="nil"/>
              <w:right w:val="nil"/>
            </w:tcBorders>
            <w:vAlign w:val="bottom"/>
            <w:hideMark/>
          </w:tcPr>
          <w:p w14:paraId="14862025" w14:textId="77777777" w:rsidR="00A95829" w:rsidRDefault="00A95829" w:rsidP="00A95829">
            <w:pPr>
              <w:rPr>
                <w:sz w:val="20"/>
                <w:szCs w:val="20"/>
              </w:rPr>
            </w:pPr>
          </w:p>
        </w:tc>
      </w:tr>
      <w:tr w:rsidR="00A95829" w14:paraId="331787F4"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2AA5BB84" w14:textId="214DA5B2" w:rsidR="00A95829" w:rsidRDefault="00A95829" w:rsidP="00A95829">
            <w:pPr>
              <w:rPr>
                <w:rFonts w:ascii="Calibri" w:hAnsi="Calibri" w:cs="Calibri"/>
                <w:b/>
                <w:bCs/>
                <w:color w:val="FFFFFF"/>
              </w:rPr>
            </w:pPr>
            <w:r>
              <w:rPr>
                <w:rFonts w:ascii="Calibri" w:hAnsi="Calibri" w:cs="Calibri"/>
                <w:b/>
                <w:bCs/>
                <w:color w:val="FFFFFF"/>
              </w:rPr>
              <w:t>1</w:t>
            </w:r>
            <w:r w:rsidR="0046068F">
              <w:rPr>
                <w:rFonts w:ascii="Calibri" w:hAnsi="Calibri" w:cs="Calibri"/>
                <w:b/>
                <w:bCs/>
                <w:color w:val="FFFFFF"/>
              </w:rPr>
              <w:t>2</w:t>
            </w:r>
            <w:r>
              <w:rPr>
                <w:rFonts w:ascii="Calibri" w:hAnsi="Calibri" w:cs="Calibri"/>
                <w:b/>
                <w:bCs/>
                <w:color w:val="FFFFFF"/>
              </w:rPr>
              <w:t xml:space="preserve">. </w:t>
            </w:r>
            <w:r w:rsidR="00453E48">
              <w:rPr>
                <w:rFonts w:ascii="Calibri" w:hAnsi="Calibri" w:cs="Calibri"/>
                <w:b/>
                <w:bCs/>
                <w:color w:val="FFFFFF"/>
              </w:rPr>
              <w:t xml:space="preserve">Belaidis </w:t>
            </w:r>
            <w:r w:rsidR="0046068F">
              <w:rPr>
                <w:rFonts w:ascii="Calibri" w:hAnsi="Calibri" w:cs="Calibri"/>
                <w:b/>
                <w:bCs/>
                <w:color w:val="FFFFFF"/>
              </w:rPr>
              <w:t>v</w:t>
            </w:r>
            <w:r>
              <w:rPr>
                <w:rFonts w:ascii="Calibri" w:hAnsi="Calibri" w:cs="Calibri"/>
                <w:b/>
                <w:bCs/>
                <w:color w:val="FFFFFF"/>
              </w:rPr>
              <w:t>aizdo konferencijų įrenginys - 3 vnt.</w:t>
            </w:r>
          </w:p>
        </w:tc>
      </w:tr>
      <w:tr w:rsidR="00A95829" w14:paraId="0E5954FC"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28C75CAE"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033B4C2B"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14E5AFA4"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4A8FEBE4"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A95829" w14:paraId="063D94A8" w14:textId="77777777" w:rsidTr="00EE1915">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141E0225"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5E44FA90"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174D5E33"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0E2395FC" w14:textId="77777777" w:rsidR="00A95829" w:rsidRDefault="00A95829" w:rsidP="00A95829">
            <w:pPr>
              <w:jc w:val="center"/>
              <w:rPr>
                <w:rFonts w:ascii="Calibri" w:hAnsi="Calibri" w:cs="Calibri"/>
                <w:b/>
                <w:bCs/>
                <w:color w:val="000000"/>
                <w:sz w:val="22"/>
                <w:szCs w:val="22"/>
              </w:rPr>
            </w:pPr>
            <w:r>
              <w:rPr>
                <w:rFonts w:ascii="Calibri" w:hAnsi="Calibri" w:cs="Calibri"/>
                <w:b/>
                <w:bCs/>
                <w:color w:val="000000"/>
                <w:sz w:val="22"/>
                <w:szCs w:val="22"/>
              </w:rPr>
              <w:t>4</w:t>
            </w:r>
          </w:p>
        </w:tc>
      </w:tr>
      <w:tr w:rsidR="00A95829" w14:paraId="002057C6"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037C95AD" w14:textId="77777777" w:rsidR="00A95829" w:rsidRDefault="00A95829" w:rsidP="00A95829">
            <w:pPr>
              <w:jc w:val="center"/>
              <w:rPr>
                <w:rFonts w:ascii="Calibri" w:hAnsi="Calibri" w:cs="Calibri"/>
                <w:color w:val="000000"/>
                <w:sz w:val="22"/>
                <w:szCs w:val="22"/>
              </w:rPr>
            </w:pPr>
            <w:bookmarkStart w:id="3" w:name="_Hlk228134140"/>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5D86BA81"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14ADCA99"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6A41F9FD" w14:textId="77777777" w:rsidR="00A95829" w:rsidRDefault="00A95829" w:rsidP="00A95829">
            <w:pPr>
              <w:rPr>
                <w:rFonts w:ascii="Calibri" w:hAnsi="Calibri" w:cs="Calibri"/>
                <w:color w:val="000000"/>
                <w:sz w:val="22"/>
                <w:szCs w:val="22"/>
              </w:rPr>
            </w:pPr>
            <w:r>
              <w:rPr>
                <w:rFonts w:ascii="Calibri" w:hAnsi="Calibri" w:cs="Calibri"/>
                <w:color w:val="000000"/>
                <w:sz w:val="22"/>
                <w:szCs w:val="22"/>
              </w:rPr>
              <w:t> </w:t>
            </w:r>
          </w:p>
        </w:tc>
      </w:tr>
      <w:tr w:rsidR="00064668" w14:paraId="5346B32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3D3F9E1" w14:textId="77777777" w:rsidR="00064668" w:rsidRDefault="00064668" w:rsidP="00064668">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26261A5D" w14:textId="4E77C412" w:rsidR="00064668" w:rsidRPr="00064668" w:rsidRDefault="00064668" w:rsidP="00064668">
            <w:pPr>
              <w:rPr>
                <w:rFonts w:asciiTheme="minorHAnsi" w:hAnsiTheme="minorHAnsi" w:cstheme="minorHAnsi"/>
                <w:color w:val="000000"/>
                <w:sz w:val="22"/>
                <w:szCs w:val="22"/>
              </w:rPr>
            </w:pPr>
            <w:r w:rsidRPr="00064668">
              <w:rPr>
                <w:rFonts w:asciiTheme="minorHAnsi" w:hAnsiTheme="minorHAnsi" w:cstheme="minorHAnsi"/>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1ECE199C" w14:textId="3A8514AE" w:rsidR="00064668" w:rsidRPr="00064668" w:rsidRDefault="00064668" w:rsidP="00064668">
            <w:pPr>
              <w:rPr>
                <w:rFonts w:asciiTheme="minorHAnsi" w:hAnsiTheme="minorHAnsi" w:cstheme="minorHAnsi"/>
                <w:color w:val="000000"/>
                <w:sz w:val="22"/>
                <w:szCs w:val="22"/>
              </w:rPr>
            </w:pPr>
            <w:r w:rsidRPr="00064668">
              <w:rPr>
                <w:rFonts w:asciiTheme="minorHAnsi" w:hAnsiTheme="minorHAnsi" w:cstheme="minorHAnsi"/>
                <w:sz w:val="22"/>
                <w:szCs w:val="22"/>
              </w:rPr>
              <w:t xml:space="preserve">Belaidis vaizdo konferencijų įrenginys (siųstuvo – </w:t>
            </w:r>
            <w:r w:rsidR="00ED00DA" w:rsidRPr="00064668">
              <w:rPr>
                <w:rFonts w:asciiTheme="minorHAnsi" w:hAnsiTheme="minorHAnsi" w:cstheme="minorHAnsi"/>
                <w:sz w:val="22"/>
                <w:szCs w:val="22"/>
              </w:rPr>
              <w:t>imtuvo</w:t>
            </w:r>
            <w:r w:rsidRPr="00064668">
              <w:rPr>
                <w:rFonts w:asciiTheme="minorHAnsi" w:hAnsiTheme="minorHAnsi" w:cstheme="minorHAnsi"/>
                <w:sz w:val="22"/>
                <w:szCs w:val="22"/>
              </w:rPr>
              <w:t xml:space="preserve"> sistema) su integruotais kamera, mikrofonais ir garsiakalbiais</w:t>
            </w:r>
          </w:p>
        </w:tc>
        <w:tc>
          <w:tcPr>
            <w:tcW w:w="5220" w:type="dxa"/>
            <w:tcBorders>
              <w:top w:val="single" w:sz="4" w:space="0" w:color="auto"/>
              <w:left w:val="single" w:sz="4" w:space="0" w:color="auto"/>
              <w:bottom w:val="single" w:sz="4" w:space="0" w:color="auto"/>
              <w:right w:val="single" w:sz="4" w:space="0" w:color="auto"/>
            </w:tcBorders>
            <w:hideMark/>
          </w:tcPr>
          <w:p w14:paraId="63B93582" w14:textId="77777777" w:rsidR="00064668" w:rsidRDefault="00064668" w:rsidP="00064668">
            <w:pPr>
              <w:rPr>
                <w:rFonts w:ascii="Calibri" w:hAnsi="Calibri" w:cs="Calibri"/>
                <w:color w:val="000000"/>
                <w:sz w:val="22"/>
                <w:szCs w:val="22"/>
              </w:rPr>
            </w:pPr>
            <w:r>
              <w:rPr>
                <w:rFonts w:ascii="Calibri" w:hAnsi="Calibri" w:cs="Calibri"/>
                <w:color w:val="000000"/>
                <w:sz w:val="22"/>
                <w:szCs w:val="22"/>
              </w:rPr>
              <w:t> </w:t>
            </w:r>
          </w:p>
        </w:tc>
      </w:tr>
      <w:bookmarkEnd w:id="3"/>
      <w:tr w:rsidR="00BA64A4" w14:paraId="6BCA393D"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4DAEA0DE" w14:textId="22D69FA5"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tcPr>
          <w:p w14:paraId="3F5E4947" w14:textId="2B8E0E1F" w:rsidR="00BA64A4" w:rsidRPr="00064668" w:rsidRDefault="00BA64A4" w:rsidP="00BA64A4">
            <w:pPr>
              <w:rPr>
                <w:rFonts w:asciiTheme="minorHAnsi" w:hAnsiTheme="minorHAnsi" w:cstheme="minorHAnsi"/>
                <w:sz w:val="22"/>
                <w:szCs w:val="22"/>
              </w:rPr>
            </w:pPr>
            <w:r w:rsidRPr="00064668">
              <w:rPr>
                <w:rFonts w:asciiTheme="minorHAnsi" w:hAnsiTheme="minorHAnsi" w:cstheme="minorHAnsi"/>
                <w:sz w:val="22"/>
                <w:szCs w:val="22"/>
              </w:rPr>
              <w:t>Valdymas</w:t>
            </w:r>
          </w:p>
        </w:tc>
        <w:tc>
          <w:tcPr>
            <w:tcW w:w="6150" w:type="dxa"/>
            <w:tcBorders>
              <w:top w:val="single" w:sz="4" w:space="0" w:color="auto"/>
              <w:left w:val="single" w:sz="4" w:space="0" w:color="auto"/>
              <w:bottom w:val="single" w:sz="4" w:space="0" w:color="auto"/>
              <w:right w:val="single" w:sz="4" w:space="0" w:color="auto"/>
            </w:tcBorders>
          </w:tcPr>
          <w:p w14:paraId="1F2E0076" w14:textId="03C0782F" w:rsidR="00BA64A4" w:rsidRPr="00064668" w:rsidRDefault="00BA64A4" w:rsidP="00BA64A4">
            <w:pPr>
              <w:rPr>
                <w:rFonts w:asciiTheme="minorHAnsi" w:hAnsiTheme="minorHAnsi" w:cstheme="minorHAnsi"/>
                <w:sz w:val="22"/>
                <w:szCs w:val="22"/>
              </w:rPr>
            </w:pPr>
            <w:r w:rsidRPr="00064668">
              <w:rPr>
                <w:rFonts w:asciiTheme="minorHAnsi" w:hAnsiTheme="minorHAnsi" w:cstheme="minorHAnsi"/>
                <w:sz w:val="22"/>
                <w:szCs w:val="22"/>
              </w:rPr>
              <w:t xml:space="preserve">Vaizdo ir garso signalo siuntimas aktyvuojamas siųstuvo mygtuko paspaudimu. </w:t>
            </w:r>
          </w:p>
        </w:tc>
        <w:tc>
          <w:tcPr>
            <w:tcW w:w="5220" w:type="dxa"/>
            <w:tcBorders>
              <w:top w:val="single" w:sz="4" w:space="0" w:color="auto"/>
              <w:left w:val="single" w:sz="4" w:space="0" w:color="auto"/>
              <w:bottom w:val="single" w:sz="4" w:space="0" w:color="auto"/>
              <w:right w:val="single" w:sz="4" w:space="0" w:color="auto"/>
            </w:tcBorders>
          </w:tcPr>
          <w:p w14:paraId="42D47646" w14:textId="77777777" w:rsidR="00BA64A4" w:rsidRDefault="00BA64A4" w:rsidP="00BA64A4">
            <w:pPr>
              <w:rPr>
                <w:rFonts w:ascii="Calibri" w:hAnsi="Calibri" w:cs="Calibri"/>
                <w:color w:val="000000"/>
                <w:sz w:val="22"/>
                <w:szCs w:val="22"/>
              </w:rPr>
            </w:pPr>
          </w:p>
        </w:tc>
      </w:tr>
      <w:tr w:rsidR="00BA64A4" w14:paraId="5774C671"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5A5329AB" w14:textId="15F7D772"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hideMark/>
          </w:tcPr>
          <w:p w14:paraId="43726ACD" w14:textId="78379CFA"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Kameros skiriamoji geba</w:t>
            </w:r>
          </w:p>
        </w:tc>
        <w:tc>
          <w:tcPr>
            <w:tcW w:w="6150" w:type="dxa"/>
            <w:tcBorders>
              <w:top w:val="single" w:sz="4" w:space="0" w:color="auto"/>
              <w:left w:val="single" w:sz="4" w:space="0" w:color="auto"/>
              <w:bottom w:val="single" w:sz="4" w:space="0" w:color="auto"/>
              <w:right w:val="single" w:sz="4" w:space="0" w:color="auto"/>
            </w:tcBorders>
            <w:hideMark/>
          </w:tcPr>
          <w:p w14:paraId="1778009C" w14:textId="5063C908"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4K</w:t>
            </w:r>
          </w:p>
        </w:tc>
        <w:tc>
          <w:tcPr>
            <w:tcW w:w="5220" w:type="dxa"/>
            <w:tcBorders>
              <w:top w:val="single" w:sz="4" w:space="0" w:color="auto"/>
              <w:left w:val="single" w:sz="4" w:space="0" w:color="auto"/>
              <w:bottom w:val="single" w:sz="4" w:space="0" w:color="auto"/>
              <w:right w:val="single" w:sz="4" w:space="0" w:color="auto"/>
            </w:tcBorders>
            <w:hideMark/>
          </w:tcPr>
          <w:p w14:paraId="71BC14BF"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2FF6C110"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35EDBBD6" w14:textId="6010E2D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7C4BD1F6" w14:textId="02DB3551"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Vaizdo signalo geba</w:t>
            </w:r>
          </w:p>
        </w:tc>
        <w:tc>
          <w:tcPr>
            <w:tcW w:w="6150" w:type="dxa"/>
            <w:tcBorders>
              <w:top w:val="single" w:sz="4" w:space="0" w:color="auto"/>
              <w:left w:val="single" w:sz="4" w:space="0" w:color="auto"/>
              <w:bottom w:val="single" w:sz="4" w:space="0" w:color="auto"/>
              <w:right w:val="single" w:sz="4" w:space="0" w:color="auto"/>
            </w:tcBorders>
            <w:hideMark/>
          </w:tcPr>
          <w:p w14:paraId="03C2C6AD" w14:textId="38B88C5A"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4K</w:t>
            </w:r>
          </w:p>
        </w:tc>
        <w:tc>
          <w:tcPr>
            <w:tcW w:w="5220" w:type="dxa"/>
            <w:tcBorders>
              <w:top w:val="single" w:sz="4" w:space="0" w:color="auto"/>
              <w:left w:val="single" w:sz="4" w:space="0" w:color="auto"/>
              <w:bottom w:val="single" w:sz="4" w:space="0" w:color="auto"/>
              <w:right w:val="single" w:sz="4" w:space="0" w:color="auto"/>
            </w:tcBorders>
            <w:hideMark/>
          </w:tcPr>
          <w:p w14:paraId="624C9B82"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2C537989"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28595FCD" w14:textId="2E99046C"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07BCFEE9" w14:textId="15294C71"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Kameros matymo laukas</w:t>
            </w:r>
          </w:p>
        </w:tc>
        <w:tc>
          <w:tcPr>
            <w:tcW w:w="6150" w:type="dxa"/>
            <w:tcBorders>
              <w:top w:val="single" w:sz="4" w:space="0" w:color="auto"/>
              <w:left w:val="single" w:sz="4" w:space="0" w:color="auto"/>
              <w:bottom w:val="single" w:sz="4" w:space="0" w:color="auto"/>
              <w:right w:val="single" w:sz="4" w:space="0" w:color="auto"/>
            </w:tcBorders>
            <w:hideMark/>
          </w:tcPr>
          <w:p w14:paraId="788BF666" w14:textId="29B5F000"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120°</w:t>
            </w:r>
          </w:p>
        </w:tc>
        <w:tc>
          <w:tcPr>
            <w:tcW w:w="5220" w:type="dxa"/>
            <w:tcBorders>
              <w:top w:val="single" w:sz="4" w:space="0" w:color="auto"/>
              <w:left w:val="single" w:sz="4" w:space="0" w:color="auto"/>
              <w:bottom w:val="single" w:sz="4" w:space="0" w:color="auto"/>
              <w:right w:val="single" w:sz="4" w:space="0" w:color="auto"/>
            </w:tcBorders>
            <w:hideMark/>
          </w:tcPr>
          <w:p w14:paraId="2C78AB61"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7A40462F"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196A59AF" w14:textId="3F4B6C38"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hideMark/>
          </w:tcPr>
          <w:p w14:paraId="1FFF4B0B" w14:textId="7790605D"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Vaizdo dydžio keitimas</w:t>
            </w:r>
          </w:p>
        </w:tc>
        <w:tc>
          <w:tcPr>
            <w:tcW w:w="6150" w:type="dxa"/>
            <w:tcBorders>
              <w:top w:val="single" w:sz="4" w:space="0" w:color="auto"/>
              <w:left w:val="single" w:sz="4" w:space="0" w:color="auto"/>
              <w:bottom w:val="single" w:sz="4" w:space="0" w:color="auto"/>
              <w:right w:val="single" w:sz="4" w:space="0" w:color="auto"/>
            </w:tcBorders>
            <w:hideMark/>
          </w:tcPr>
          <w:p w14:paraId="1FEEAEE1" w14:textId="0860C94D"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x3</w:t>
            </w:r>
          </w:p>
        </w:tc>
        <w:tc>
          <w:tcPr>
            <w:tcW w:w="5220" w:type="dxa"/>
            <w:tcBorders>
              <w:top w:val="single" w:sz="4" w:space="0" w:color="auto"/>
              <w:left w:val="single" w:sz="4" w:space="0" w:color="auto"/>
              <w:bottom w:val="single" w:sz="4" w:space="0" w:color="auto"/>
              <w:right w:val="single" w:sz="4" w:space="0" w:color="auto"/>
            </w:tcBorders>
            <w:hideMark/>
          </w:tcPr>
          <w:p w14:paraId="22B7A4F6"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65AB4E8A"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0ED16A98" w14:textId="4B8367AD"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hideMark/>
          </w:tcPr>
          <w:p w14:paraId="12F303E4" w14:textId="0D17B389"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Dalyvių aprėpties funkcija</w:t>
            </w:r>
          </w:p>
        </w:tc>
        <w:tc>
          <w:tcPr>
            <w:tcW w:w="6150" w:type="dxa"/>
            <w:tcBorders>
              <w:top w:val="single" w:sz="4" w:space="0" w:color="auto"/>
              <w:left w:val="single" w:sz="4" w:space="0" w:color="auto"/>
              <w:bottom w:val="single" w:sz="4" w:space="0" w:color="auto"/>
              <w:right w:val="single" w:sz="4" w:space="0" w:color="auto"/>
            </w:tcBorders>
            <w:hideMark/>
          </w:tcPr>
          <w:p w14:paraId="0FE8FDED" w14:textId="0B2D2EB1"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Turi būti </w:t>
            </w:r>
          </w:p>
        </w:tc>
        <w:tc>
          <w:tcPr>
            <w:tcW w:w="5220" w:type="dxa"/>
            <w:tcBorders>
              <w:top w:val="single" w:sz="4" w:space="0" w:color="auto"/>
              <w:left w:val="single" w:sz="4" w:space="0" w:color="auto"/>
              <w:bottom w:val="single" w:sz="4" w:space="0" w:color="auto"/>
              <w:right w:val="single" w:sz="4" w:space="0" w:color="auto"/>
            </w:tcBorders>
            <w:hideMark/>
          </w:tcPr>
          <w:p w14:paraId="78621422"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68CCECD4"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77F0FD70" w14:textId="5F6503C8"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7337B4CF" w14:textId="265F2D10"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Pranešėjo sekimo funkcija</w:t>
            </w:r>
          </w:p>
        </w:tc>
        <w:tc>
          <w:tcPr>
            <w:tcW w:w="6150" w:type="dxa"/>
            <w:tcBorders>
              <w:top w:val="single" w:sz="4" w:space="0" w:color="auto"/>
              <w:left w:val="single" w:sz="4" w:space="0" w:color="auto"/>
              <w:bottom w:val="single" w:sz="4" w:space="0" w:color="auto"/>
              <w:right w:val="single" w:sz="4" w:space="0" w:color="auto"/>
            </w:tcBorders>
            <w:hideMark/>
          </w:tcPr>
          <w:p w14:paraId="3B206475" w14:textId="414EF46F"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Turi būti </w:t>
            </w:r>
          </w:p>
        </w:tc>
        <w:tc>
          <w:tcPr>
            <w:tcW w:w="5220" w:type="dxa"/>
            <w:tcBorders>
              <w:top w:val="single" w:sz="4" w:space="0" w:color="auto"/>
              <w:left w:val="single" w:sz="4" w:space="0" w:color="auto"/>
              <w:bottom w:val="single" w:sz="4" w:space="0" w:color="auto"/>
              <w:right w:val="single" w:sz="4" w:space="0" w:color="auto"/>
            </w:tcBorders>
            <w:hideMark/>
          </w:tcPr>
          <w:p w14:paraId="64BAAEB3"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07A9C717"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18A67F1F" w14:textId="0D042BEE"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hideMark/>
          </w:tcPr>
          <w:p w14:paraId="466796A3" w14:textId="5B58100A"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Integruoti mikrofonai</w:t>
            </w:r>
          </w:p>
        </w:tc>
        <w:tc>
          <w:tcPr>
            <w:tcW w:w="6150" w:type="dxa"/>
            <w:tcBorders>
              <w:top w:val="single" w:sz="4" w:space="0" w:color="auto"/>
              <w:left w:val="single" w:sz="4" w:space="0" w:color="auto"/>
              <w:bottom w:val="single" w:sz="4" w:space="0" w:color="auto"/>
              <w:right w:val="single" w:sz="4" w:space="0" w:color="auto"/>
            </w:tcBorders>
            <w:hideMark/>
          </w:tcPr>
          <w:p w14:paraId="0F0AC4E8" w14:textId="3FDE31D5"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Turi būti ne mažiau kaip 5 su aido ir triukšmo slopinimo funkcijom. Aprėptis ne mažiau kaip 4 m.</w:t>
            </w:r>
          </w:p>
        </w:tc>
        <w:tc>
          <w:tcPr>
            <w:tcW w:w="5220" w:type="dxa"/>
            <w:tcBorders>
              <w:top w:val="single" w:sz="4" w:space="0" w:color="auto"/>
              <w:left w:val="single" w:sz="4" w:space="0" w:color="auto"/>
              <w:bottom w:val="single" w:sz="4" w:space="0" w:color="auto"/>
              <w:right w:val="single" w:sz="4" w:space="0" w:color="auto"/>
            </w:tcBorders>
            <w:hideMark/>
          </w:tcPr>
          <w:p w14:paraId="2B30BC05"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17824FB6"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17476479" w14:textId="7416089F"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hideMark/>
          </w:tcPr>
          <w:p w14:paraId="28E62264" w14:textId="5CD98FCB"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hideMark/>
          </w:tcPr>
          <w:p w14:paraId="1FC22528" w14:textId="1D079DF5"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2 garsiakalbiai, kiekvieno galingumas ne mažiau kaip 10W.</w:t>
            </w:r>
          </w:p>
        </w:tc>
        <w:tc>
          <w:tcPr>
            <w:tcW w:w="5220" w:type="dxa"/>
            <w:tcBorders>
              <w:top w:val="single" w:sz="4" w:space="0" w:color="auto"/>
              <w:left w:val="single" w:sz="4" w:space="0" w:color="auto"/>
              <w:bottom w:val="single" w:sz="4" w:space="0" w:color="auto"/>
              <w:right w:val="single" w:sz="4" w:space="0" w:color="auto"/>
            </w:tcBorders>
            <w:hideMark/>
          </w:tcPr>
          <w:p w14:paraId="7618264D"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03B1A3D"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7D38B6A1" w14:textId="0C55C0B0"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hideMark/>
          </w:tcPr>
          <w:p w14:paraId="03C34391" w14:textId="637A9043"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Vaizdo ir garso signalo įvestis</w:t>
            </w:r>
          </w:p>
        </w:tc>
        <w:tc>
          <w:tcPr>
            <w:tcW w:w="6150" w:type="dxa"/>
            <w:tcBorders>
              <w:top w:val="single" w:sz="4" w:space="0" w:color="auto"/>
              <w:left w:val="single" w:sz="4" w:space="0" w:color="auto"/>
              <w:bottom w:val="single" w:sz="4" w:space="0" w:color="auto"/>
              <w:right w:val="single" w:sz="4" w:space="0" w:color="auto"/>
            </w:tcBorders>
            <w:hideMark/>
          </w:tcPr>
          <w:p w14:paraId="7503B590" w14:textId="61150B61"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1 x USB-C 3.1</w:t>
            </w:r>
          </w:p>
        </w:tc>
        <w:tc>
          <w:tcPr>
            <w:tcW w:w="5220" w:type="dxa"/>
            <w:tcBorders>
              <w:top w:val="single" w:sz="4" w:space="0" w:color="auto"/>
              <w:left w:val="single" w:sz="4" w:space="0" w:color="auto"/>
              <w:bottom w:val="single" w:sz="4" w:space="0" w:color="auto"/>
              <w:right w:val="single" w:sz="4" w:space="0" w:color="auto"/>
            </w:tcBorders>
            <w:hideMark/>
          </w:tcPr>
          <w:p w14:paraId="2A5955BE"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72D9E299"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366A6330" w14:textId="50CDDC41"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hideMark/>
          </w:tcPr>
          <w:p w14:paraId="2A6BF7CA" w14:textId="7F6747C2"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Vaizdo ir garso signalo išvestys</w:t>
            </w:r>
          </w:p>
        </w:tc>
        <w:tc>
          <w:tcPr>
            <w:tcW w:w="6150" w:type="dxa"/>
            <w:tcBorders>
              <w:top w:val="single" w:sz="4" w:space="0" w:color="auto"/>
              <w:left w:val="single" w:sz="4" w:space="0" w:color="auto"/>
              <w:bottom w:val="single" w:sz="4" w:space="0" w:color="auto"/>
              <w:right w:val="single" w:sz="4" w:space="0" w:color="auto"/>
            </w:tcBorders>
            <w:hideMark/>
          </w:tcPr>
          <w:p w14:paraId="0B0DC193" w14:textId="774FBCF5"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1 x USB-C 3.1, 1 x HDMI</w:t>
            </w:r>
          </w:p>
        </w:tc>
        <w:tc>
          <w:tcPr>
            <w:tcW w:w="5220" w:type="dxa"/>
            <w:tcBorders>
              <w:top w:val="single" w:sz="4" w:space="0" w:color="auto"/>
              <w:left w:val="single" w:sz="4" w:space="0" w:color="auto"/>
              <w:bottom w:val="single" w:sz="4" w:space="0" w:color="auto"/>
              <w:right w:val="single" w:sz="4" w:space="0" w:color="auto"/>
            </w:tcBorders>
            <w:hideMark/>
          </w:tcPr>
          <w:p w14:paraId="29C7D8EE"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5211BF95"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2BD6F401" w14:textId="04878BEC"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lastRenderedPageBreak/>
              <w:t>14</w:t>
            </w:r>
          </w:p>
        </w:tc>
        <w:tc>
          <w:tcPr>
            <w:tcW w:w="3120" w:type="dxa"/>
            <w:tcBorders>
              <w:top w:val="single" w:sz="4" w:space="0" w:color="auto"/>
              <w:left w:val="single" w:sz="4" w:space="0" w:color="auto"/>
              <w:bottom w:val="single" w:sz="4" w:space="0" w:color="auto"/>
              <w:right w:val="single" w:sz="4" w:space="0" w:color="auto"/>
            </w:tcBorders>
            <w:hideMark/>
          </w:tcPr>
          <w:p w14:paraId="705B9DE8" w14:textId="2A959285"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Bevielės sąsajos</w:t>
            </w:r>
          </w:p>
        </w:tc>
        <w:tc>
          <w:tcPr>
            <w:tcW w:w="6150" w:type="dxa"/>
            <w:tcBorders>
              <w:top w:val="single" w:sz="4" w:space="0" w:color="auto"/>
              <w:left w:val="single" w:sz="4" w:space="0" w:color="auto"/>
              <w:bottom w:val="single" w:sz="4" w:space="0" w:color="auto"/>
              <w:right w:val="single" w:sz="4" w:space="0" w:color="auto"/>
            </w:tcBorders>
            <w:hideMark/>
          </w:tcPr>
          <w:p w14:paraId="05C5BB6E" w14:textId="2858994F"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Ne mažiau kaip </w:t>
            </w:r>
            <w:proofErr w:type="spellStart"/>
            <w:r w:rsidRPr="00064668">
              <w:rPr>
                <w:rFonts w:asciiTheme="minorHAnsi" w:hAnsiTheme="minorHAnsi" w:cstheme="minorHAnsi"/>
                <w:sz w:val="22"/>
                <w:szCs w:val="22"/>
              </w:rPr>
              <w:t>Wi</w:t>
            </w:r>
            <w:proofErr w:type="spellEnd"/>
            <w:r w:rsidRPr="00064668">
              <w:rPr>
                <w:rFonts w:asciiTheme="minorHAnsi" w:hAnsiTheme="minorHAnsi" w:cstheme="minorHAnsi"/>
                <w:sz w:val="22"/>
                <w:szCs w:val="22"/>
              </w:rPr>
              <w:t>-Fi</w:t>
            </w:r>
            <w:r>
              <w:rPr>
                <w:rFonts w:asciiTheme="minorHAnsi" w:hAnsiTheme="minorHAnsi" w:cstheme="minorHAnsi"/>
                <w:sz w:val="22"/>
                <w:szCs w:val="22"/>
              </w:rPr>
              <w:t xml:space="preserve"> 5</w:t>
            </w:r>
            <w:r w:rsidRPr="00064668">
              <w:rPr>
                <w:rFonts w:asciiTheme="minorHAnsi" w:hAnsiTheme="minorHAnsi" w:cstheme="minorHAnsi"/>
                <w:sz w:val="22"/>
                <w:szCs w:val="22"/>
              </w:rPr>
              <w:t>,  Bluetooth</w:t>
            </w:r>
          </w:p>
        </w:tc>
        <w:tc>
          <w:tcPr>
            <w:tcW w:w="5220" w:type="dxa"/>
            <w:tcBorders>
              <w:top w:val="single" w:sz="4" w:space="0" w:color="auto"/>
              <w:left w:val="single" w:sz="4" w:space="0" w:color="auto"/>
              <w:bottom w:val="single" w:sz="4" w:space="0" w:color="auto"/>
              <w:right w:val="single" w:sz="4" w:space="0" w:color="auto"/>
            </w:tcBorders>
            <w:hideMark/>
          </w:tcPr>
          <w:p w14:paraId="0DB41EE4"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DD1821C"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0DEF9E29" w14:textId="5F0F9C32"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tcPr>
          <w:p w14:paraId="3C933501" w14:textId="076ACCCB"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Imtuvo sąsajos</w:t>
            </w:r>
          </w:p>
        </w:tc>
        <w:tc>
          <w:tcPr>
            <w:tcW w:w="6150" w:type="dxa"/>
            <w:tcBorders>
              <w:top w:val="single" w:sz="4" w:space="0" w:color="auto"/>
              <w:left w:val="single" w:sz="4" w:space="0" w:color="auto"/>
              <w:bottom w:val="single" w:sz="4" w:space="0" w:color="auto"/>
              <w:right w:val="single" w:sz="4" w:space="0" w:color="auto"/>
            </w:tcBorders>
          </w:tcPr>
          <w:p w14:paraId="76654459" w14:textId="273F3647"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Ne mažiau kaip: 1 x RJ45 </w:t>
            </w:r>
            <w:proofErr w:type="spellStart"/>
            <w:r w:rsidRPr="00064668">
              <w:rPr>
                <w:rFonts w:asciiTheme="minorHAnsi" w:hAnsiTheme="minorHAnsi" w:cstheme="minorHAnsi"/>
                <w:sz w:val="22"/>
                <w:szCs w:val="22"/>
              </w:rPr>
              <w:t>Gigabit</w:t>
            </w:r>
            <w:proofErr w:type="spellEnd"/>
            <w:r w:rsidRPr="00064668">
              <w:rPr>
                <w:rFonts w:asciiTheme="minorHAnsi" w:hAnsiTheme="minorHAnsi" w:cstheme="minorHAnsi"/>
                <w:sz w:val="22"/>
                <w:szCs w:val="22"/>
              </w:rPr>
              <w:t xml:space="preserve"> LAN,  1 x USB-C, 1 x USB-A</w:t>
            </w:r>
          </w:p>
        </w:tc>
        <w:tc>
          <w:tcPr>
            <w:tcW w:w="5220" w:type="dxa"/>
            <w:tcBorders>
              <w:top w:val="single" w:sz="4" w:space="0" w:color="auto"/>
              <w:left w:val="single" w:sz="4" w:space="0" w:color="auto"/>
              <w:bottom w:val="single" w:sz="4" w:space="0" w:color="auto"/>
              <w:right w:val="single" w:sz="4" w:space="0" w:color="auto"/>
            </w:tcBorders>
            <w:hideMark/>
          </w:tcPr>
          <w:p w14:paraId="25FBF422"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7C365B54"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tcPr>
          <w:p w14:paraId="79794A21" w14:textId="74E82498"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tcPr>
          <w:p w14:paraId="3D1DCBA6" w14:textId="08D0D3C8"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Siųstuvo sąsaj</w:t>
            </w:r>
            <w:r>
              <w:rPr>
                <w:rFonts w:asciiTheme="minorHAnsi" w:hAnsiTheme="minorHAnsi" w:cstheme="minorHAnsi"/>
                <w:sz w:val="22"/>
                <w:szCs w:val="22"/>
              </w:rPr>
              <w:t>os</w:t>
            </w:r>
          </w:p>
        </w:tc>
        <w:tc>
          <w:tcPr>
            <w:tcW w:w="6150" w:type="dxa"/>
            <w:tcBorders>
              <w:top w:val="single" w:sz="4" w:space="0" w:color="auto"/>
              <w:left w:val="single" w:sz="4" w:space="0" w:color="auto"/>
              <w:bottom w:val="single" w:sz="4" w:space="0" w:color="auto"/>
              <w:right w:val="single" w:sz="4" w:space="0" w:color="auto"/>
            </w:tcBorders>
          </w:tcPr>
          <w:p w14:paraId="3B1A7C4B" w14:textId="4E595D2C" w:rsidR="00BA64A4" w:rsidRPr="00064668" w:rsidRDefault="00BA64A4" w:rsidP="00BA64A4">
            <w:pPr>
              <w:rPr>
                <w:rFonts w:asciiTheme="minorHAnsi" w:hAnsiTheme="minorHAnsi" w:cstheme="minorHAnsi"/>
                <w:color w:val="000000"/>
                <w:sz w:val="22"/>
                <w:szCs w:val="22"/>
              </w:rPr>
            </w:pPr>
            <w:r w:rsidRPr="00BA64A4">
              <w:rPr>
                <w:rFonts w:asciiTheme="minorHAnsi" w:hAnsiTheme="minorHAnsi" w:cstheme="minorHAnsi"/>
                <w:sz w:val="22"/>
                <w:szCs w:val="22"/>
              </w:rPr>
              <w:t xml:space="preserve">Ne daugiau kaip </w:t>
            </w:r>
            <w:r w:rsidRPr="00064668">
              <w:rPr>
                <w:rFonts w:asciiTheme="minorHAnsi" w:hAnsiTheme="minorHAnsi" w:cstheme="minorHAnsi"/>
                <w:sz w:val="22"/>
                <w:szCs w:val="22"/>
              </w:rPr>
              <w:t>1 x USB-C</w:t>
            </w:r>
          </w:p>
        </w:tc>
        <w:tc>
          <w:tcPr>
            <w:tcW w:w="5220" w:type="dxa"/>
            <w:tcBorders>
              <w:top w:val="single" w:sz="4" w:space="0" w:color="auto"/>
              <w:left w:val="single" w:sz="4" w:space="0" w:color="auto"/>
              <w:bottom w:val="single" w:sz="4" w:space="0" w:color="auto"/>
              <w:right w:val="single" w:sz="4" w:space="0" w:color="auto"/>
            </w:tcBorders>
            <w:hideMark/>
          </w:tcPr>
          <w:p w14:paraId="021F0CB0"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7B6E8AA0"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55E2470E" w14:textId="55583FB1"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tcPr>
          <w:p w14:paraId="64CCB887" w14:textId="359059EB" w:rsidR="00BA64A4" w:rsidRPr="00064668" w:rsidRDefault="00BA64A4" w:rsidP="00BA64A4">
            <w:pPr>
              <w:rPr>
                <w:rFonts w:asciiTheme="minorHAnsi" w:hAnsiTheme="minorHAnsi" w:cstheme="minorHAnsi"/>
                <w:color w:val="000000"/>
                <w:sz w:val="22"/>
                <w:szCs w:val="22"/>
              </w:rPr>
            </w:pPr>
            <w:proofErr w:type="spellStart"/>
            <w:r w:rsidRPr="00BA64A4">
              <w:rPr>
                <w:rFonts w:asciiTheme="minorHAnsi" w:hAnsiTheme="minorHAnsi" w:cstheme="minorHAnsi"/>
                <w:sz w:val="22"/>
                <w:szCs w:val="22"/>
              </w:rPr>
              <w:t>Maks</w:t>
            </w:r>
            <w:proofErr w:type="spellEnd"/>
            <w:r w:rsidRPr="00BA64A4">
              <w:rPr>
                <w:rFonts w:asciiTheme="minorHAnsi" w:hAnsiTheme="minorHAnsi" w:cstheme="minorHAnsi"/>
                <w:sz w:val="22"/>
                <w:szCs w:val="22"/>
              </w:rPr>
              <w:t>. veikimo nuotolis</w:t>
            </w:r>
          </w:p>
        </w:tc>
        <w:tc>
          <w:tcPr>
            <w:tcW w:w="6150" w:type="dxa"/>
            <w:tcBorders>
              <w:top w:val="single" w:sz="4" w:space="0" w:color="auto"/>
              <w:left w:val="single" w:sz="4" w:space="0" w:color="auto"/>
              <w:bottom w:val="single" w:sz="4" w:space="0" w:color="auto"/>
              <w:right w:val="single" w:sz="4" w:space="0" w:color="auto"/>
            </w:tcBorders>
          </w:tcPr>
          <w:p w14:paraId="1CD00815" w14:textId="41F010E1"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Ne mažiau kaip 20 m </w:t>
            </w:r>
          </w:p>
        </w:tc>
        <w:tc>
          <w:tcPr>
            <w:tcW w:w="5220" w:type="dxa"/>
            <w:tcBorders>
              <w:top w:val="single" w:sz="4" w:space="0" w:color="auto"/>
              <w:left w:val="single" w:sz="4" w:space="0" w:color="auto"/>
              <w:bottom w:val="single" w:sz="4" w:space="0" w:color="auto"/>
              <w:right w:val="single" w:sz="4" w:space="0" w:color="auto"/>
            </w:tcBorders>
          </w:tcPr>
          <w:p w14:paraId="73D2DCD3" w14:textId="77777777" w:rsidR="00BA64A4" w:rsidRDefault="00BA64A4" w:rsidP="00BA64A4">
            <w:pPr>
              <w:rPr>
                <w:rFonts w:ascii="Calibri" w:hAnsi="Calibri" w:cs="Calibri"/>
                <w:color w:val="000000"/>
                <w:sz w:val="22"/>
                <w:szCs w:val="22"/>
              </w:rPr>
            </w:pPr>
          </w:p>
        </w:tc>
      </w:tr>
      <w:tr w:rsidR="00BA64A4" w14:paraId="0E318DC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5A8F6D6F" w14:textId="7DD6666E"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tcPr>
          <w:p w14:paraId="4B6629FE" w14:textId="31C464F3"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Vaizdo ir garso signalo perdavimo protokolų palaikymas</w:t>
            </w:r>
          </w:p>
        </w:tc>
        <w:tc>
          <w:tcPr>
            <w:tcW w:w="6150" w:type="dxa"/>
            <w:tcBorders>
              <w:top w:val="single" w:sz="4" w:space="0" w:color="auto"/>
              <w:left w:val="single" w:sz="4" w:space="0" w:color="auto"/>
              <w:bottom w:val="single" w:sz="4" w:space="0" w:color="auto"/>
              <w:right w:val="single" w:sz="4" w:space="0" w:color="auto"/>
            </w:tcBorders>
          </w:tcPr>
          <w:p w14:paraId="2965D9FB" w14:textId="5661969E"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Turi palaikyti ne mažiau kaip:   </w:t>
            </w:r>
            <w:proofErr w:type="spellStart"/>
            <w:r w:rsidRPr="00064668">
              <w:rPr>
                <w:rFonts w:asciiTheme="minorHAnsi" w:hAnsiTheme="minorHAnsi" w:cstheme="minorHAnsi"/>
                <w:sz w:val="22"/>
                <w:szCs w:val="22"/>
              </w:rPr>
              <w:t>Miracast</w:t>
            </w:r>
            <w:proofErr w:type="spellEnd"/>
            <w:r w:rsidRPr="00064668">
              <w:rPr>
                <w:rFonts w:asciiTheme="minorHAnsi" w:hAnsiTheme="minorHAnsi" w:cstheme="minorHAnsi"/>
                <w:sz w:val="22"/>
                <w:szCs w:val="22"/>
              </w:rPr>
              <w:t xml:space="preserve">, </w:t>
            </w:r>
            <w:proofErr w:type="spellStart"/>
            <w:r w:rsidRPr="00064668">
              <w:rPr>
                <w:rFonts w:asciiTheme="minorHAnsi" w:hAnsiTheme="minorHAnsi" w:cstheme="minorHAnsi"/>
                <w:sz w:val="22"/>
                <w:szCs w:val="22"/>
              </w:rPr>
              <w:t>AirPlay</w:t>
            </w:r>
            <w:proofErr w:type="spellEnd"/>
            <w:r w:rsidRPr="00064668">
              <w:rPr>
                <w:rFonts w:asciiTheme="minorHAnsi" w:hAnsiTheme="minorHAnsi" w:cstheme="minorHAnsi"/>
                <w:sz w:val="22"/>
                <w:szCs w:val="22"/>
              </w:rPr>
              <w:t xml:space="preserve"> ir Google </w:t>
            </w:r>
            <w:proofErr w:type="spellStart"/>
            <w:r w:rsidRPr="00064668">
              <w:rPr>
                <w:rFonts w:asciiTheme="minorHAnsi" w:hAnsiTheme="minorHAnsi" w:cstheme="minorHAnsi"/>
                <w:sz w:val="22"/>
                <w:szCs w:val="22"/>
              </w:rPr>
              <w:t>Cast</w:t>
            </w:r>
            <w:proofErr w:type="spellEnd"/>
          </w:p>
        </w:tc>
        <w:tc>
          <w:tcPr>
            <w:tcW w:w="5220" w:type="dxa"/>
            <w:tcBorders>
              <w:top w:val="single" w:sz="4" w:space="0" w:color="auto"/>
              <w:left w:val="single" w:sz="4" w:space="0" w:color="auto"/>
              <w:bottom w:val="single" w:sz="4" w:space="0" w:color="auto"/>
              <w:right w:val="single" w:sz="4" w:space="0" w:color="auto"/>
            </w:tcBorders>
          </w:tcPr>
          <w:p w14:paraId="43682A74" w14:textId="77777777" w:rsidR="00BA64A4" w:rsidRDefault="00BA64A4" w:rsidP="00BA64A4">
            <w:pPr>
              <w:rPr>
                <w:rFonts w:ascii="Calibri" w:hAnsi="Calibri" w:cs="Calibri"/>
                <w:color w:val="000000"/>
                <w:sz w:val="22"/>
                <w:szCs w:val="22"/>
              </w:rPr>
            </w:pPr>
          </w:p>
        </w:tc>
      </w:tr>
      <w:tr w:rsidR="00BA64A4" w14:paraId="2429DFB8"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75E55B6F" w14:textId="6946B3E2"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tcPr>
          <w:p w14:paraId="7AF1B7BE" w14:textId="59C02AB0"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Programinė įranga</w:t>
            </w:r>
          </w:p>
        </w:tc>
        <w:tc>
          <w:tcPr>
            <w:tcW w:w="6150" w:type="dxa"/>
            <w:tcBorders>
              <w:top w:val="single" w:sz="4" w:space="0" w:color="auto"/>
              <w:left w:val="single" w:sz="4" w:space="0" w:color="auto"/>
              <w:bottom w:val="single" w:sz="4" w:space="0" w:color="auto"/>
              <w:right w:val="single" w:sz="4" w:space="0" w:color="auto"/>
            </w:tcBorders>
          </w:tcPr>
          <w:p w14:paraId="2622EF22" w14:textId="5914118D"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Turi būti nemokamos, su Windows, </w:t>
            </w:r>
            <w:proofErr w:type="spellStart"/>
            <w:r>
              <w:rPr>
                <w:rFonts w:asciiTheme="minorHAnsi" w:hAnsiTheme="minorHAnsi" w:cstheme="minorHAnsi"/>
                <w:sz w:val="22"/>
                <w:szCs w:val="22"/>
              </w:rPr>
              <w:t>m</w:t>
            </w:r>
            <w:r w:rsidRPr="00064668">
              <w:rPr>
                <w:rFonts w:asciiTheme="minorHAnsi" w:hAnsiTheme="minorHAnsi" w:cstheme="minorHAnsi"/>
                <w:sz w:val="22"/>
                <w:szCs w:val="22"/>
              </w:rPr>
              <w:t>acOS</w:t>
            </w:r>
            <w:proofErr w:type="spellEnd"/>
            <w:r w:rsidRPr="00064668">
              <w:rPr>
                <w:rFonts w:asciiTheme="minorHAnsi" w:hAnsiTheme="minorHAnsi" w:cstheme="minorHAnsi"/>
                <w:sz w:val="22"/>
                <w:szCs w:val="22"/>
              </w:rPr>
              <w:t>, iOS ir Android suderinamos aplikacijos</w:t>
            </w:r>
          </w:p>
        </w:tc>
        <w:tc>
          <w:tcPr>
            <w:tcW w:w="5220" w:type="dxa"/>
            <w:tcBorders>
              <w:top w:val="single" w:sz="4" w:space="0" w:color="auto"/>
              <w:left w:val="single" w:sz="4" w:space="0" w:color="auto"/>
              <w:bottom w:val="single" w:sz="4" w:space="0" w:color="auto"/>
              <w:right w:val="single" w:sz="4" w:space="0" w:color="auto"/>
            </w:tcBorders>
          </w:tcPr>
          <w:p w14:paraId="253CAF9D" w14:textId="77777777" w:rsidR="00BA64A4" w:rsidRDefault="00BA64A4" w:rsidP="00BA64A4">
            <w:pPr>
              <w:rPr>
                <w:rFonts w:ascii="Calibri" w:hAnsi="Calibri" w:cs="Calibri"/>
                <w:color w:val="000000"/>
                <w:sz w:val="22"/>
                <w:szCs w:val="22"/>
              </w:rPr>
            </w:pPr>
          </w:p>
        </w:tc>
      </w:tr>
      <w:tr w:rsidR="00BA64A4" w14:paraId="18533D85"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57761DF4" w14:textId="586FDC50"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tcPr>
          <w:p w14:paraId="6967F6A0" w14:textId="7B9A66BB"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Kitos funkcijos</w:t>
            </w:r>
          </w:p>
        </w:tc>
        <w:tc>
          <w:tcPr>
            <w:tcW w:w="6150" w:type="dxa"/>
            <w:tcBorders>
              <w:top w:val="single" w:sz="4" w:space="0" w:color="auto"/>
              <w:left w:val="single" w:sz="4" w:space="0" w:color="auto"/>
              <w:bottom w:val="single" w:sz="4" w:space="0" w:color="auto"/>
              <w:right w:val="single" w:sz="4" w:space="0" w:color="auto"/>
            </w:tcBorders>
          </w:tcPr>
          <w:p w14:paraId="546D41EC" w14:textId="252496E7" w:rsidR="00BA64A4" w:rsidRPr="00064668" w:rsidRDefault="00BA64A4">
            <w:pPr>
              <w:rPr>
                <w:rFonts w:asciiTheme="minorHAnsi" w:hAnsiTheme="minorHAnsi" w:cstheme="minorHAnsi"/>
                <w:color w:val="000000"/>
                <w:sz w:val="22"/>
                <w:szCs w:val="22"/>
              </w:rPr>
            </w:pPr>
            <w:r w:rsidRPr="00064668">
              <w:rPr>
                <w:rFonts w:asciiTheme="minorHAnsi" w:hAnsiTheme="minorHAnsi" w:cstheme="minorHAnsi"/>
                <w:sz w:val="22"/>
                <w:szCs w:val="22"/>
              </w:rPr>
              <w:t>Turi būti lietimui jautraus monitoriaus sąsajos („</w:t>
            </w:r>
            <w:proofErr w:type="spellStart"/>
            <w:r w:rsidRPr="00064668">
              <w:rPr>
                <w:rFonts w:asciiTheme="minorHAnsi" w:hAnsiTheme="minorHAnsi" w:cstheme="minorHAnsi"/>
                <w:sz w:val="22"/>
                <w:szCs w:val="22"/>
              </w:rPr>
              <w:t>Touchback</w:t>
            </w:r>
            <w:proofErr w:type="spellEnd"/>
            <w:r w:rsidRPr="00064668">
              <w:rPr>
                <w:rFonts w:asciiTheme="minorHAnsi" w:hAnsiTheme="minorHAnsi" w:cstheme="minorHAnsi"/>
                <w:sz w:val="22"/>
                <w:szCs w:val="22"/>
              </w:rPr>
              <w:t>“) ir dviejų monitorių („</w:t>
            </w:r>
            <w:proofErr w:type="spellStart"/>
            <w:r w:rsidRPr="00064668">
              <w:rPr>
                <w:rFonts w:asciiTheme="minorHAnsi" w:hAnsiTheme="minorHAnsi" w:cstheme="minorHAnsi"/>
                <w:sz w:val="22"/>
                <w:szCs w:val="22"/>
              </w:rPr>
              <w:t>Dual</w:t>
            </w:r>
            <w:proofErr w:type="spellEnd"/>
            <w:r w:rsidRPr="00064668">
              <w:rPr>
                <w:rFonts w:asciiTheme="minorHAnsi" w:hAnsiTheme="minorHAnsi" w:cstheme="minorHAnsi"/>
                <w:sz w:val="22"/>
                <w:szCs w:val="22"/>
              </w:rPr>
              <w:t xml:space="preserve"> </w:t>
            </w:r>
            <w:proofErr w:type="spellStart"/>
            <w:r w:rsidRPr="00064668">
              <w:rPr>
                <w:rFonts w:asciiTheme="minorHAnsi" w:hAnsiTheme="minorHAnsi" w:cstheme="minorHAnsi"/>
                <w:sz w:val="22"/>
                <w:szCs w:val="22"/>
              </w:rPr>
              <w:t>screen</w:t>
            </w:r>
            <w:proofErr w:type="spellEnd"/>
            <w:r w:rsidRPr="00064668">
              <w:rPr>
                <w:rFonts w:asciiTheme="minorHAnsi" w:hAnsiTheme="minorHAnsi" w:cstheme="minorHAnsi"/>
                <w:sz w:val="22"/>
                <w:szCs w:val="22"/>
              </w:rPr>
              <w:t>“) palaikymas. Turi būti galima rodyti monitoriaus ekrane ne mažiau kaip du vaizdus vienu metu.</w:t>
            </w:r>
          </w:p>
        </w:tc>
        <w:tc>
          <w:tcPr>
            <w:tcW w:w="5220" w:type="dxa"/>
            <w:tcBorders>
              <w:top w:val="single" w:sz="4" w:space="0" w:color="auto"/>
              <w:left w:val="single" w:sz="4" w:space="0" w:color="auto"/>
              <w:bottom w:val="single" w:sz="4" w:space="0" w:color="auto"/>
              <w:right w:val="single" w:sz="4" w:space="0" w:color="auto"/>
            </w:tcBorders>
          </w:tcPr>
          <w:p w14:paraId="7E86E6DA" w14:textId="77777777" w:rsidR="00BA64A4" w:rsidRDefault="00BA64A4" w:rsidP="00BA64A4">
            <w:pPr>
              <w:rPr>
                <w:rFonts w:ascii="Calibri" w:hAnsi="Calibri" w:cs="Calibri"/>
                <w:color w:val="000000"/>
                <w:sz w:val="22"/>
                <w:szCs w:val="22"/>
              </w:rPr>
            </w:pPr>
          </w:p>
        </w:tc>
      </w:tr>
      <w:tr w:rsidR="00BA64A4" w14:paraId="2FD728C6"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3965D182" w14:textId="5663C28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tcPr>
          <w:p w14:paraId="12234BF6" w14:textId="34D543E9"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Suderinamumas</w:t>
            </w:r>
          </w:p>
        </w:tc>
        <w:tc>
          <w:tcPr>
            <w:tcW w:w="6150" w:type="dxa"/>
            <w:tcBorders>
              <w:top w:val="single" w:sz="4" w:space="0" w:color="auto"/>
              <w:left w:val="single" w:sz="4" w:space="0" w:color="auto"/>
              <w:bottom w:val="single" w:sz="4" w:space="0" w:color="auto"/>
              <w:right w:val="single" w:sz="4" w:space="0" w:color="auto"/>
            </w:tcBorders>
          </w:tcPr>
          <w:p w14:paraId="6F25C6C6" w14:textId="749B054D"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Turi būti suderinamas darbui su </w:t>
            </w:r>
            <w:proofErr w:type="spellStart"/>
            <w:r w:rsidRPr="00064668">
              <w:rPr>
                <w:rFonts w:asciiTheme="minorHAnsi" w:hAnsiTheme="minorHAnsi" w:cstheme="minorHAnsi"/>
                <w:sz w:val="22"/>
                <w:szCs w:val="22"/>
              </w:rPr>
              <w:t>Zoom</w:t>
            </w:r>
            <w:proofErr w:type="spellEnd"/>
            <w:r w:rsidRPr="00064668">
              <w:rPr>
                <w:rFonts w:asciiTheme="minorHAnsi" w:hAnsiTheme="minorHAnsi" w:cstheme="minorHAnsi"/>
                <w:sz w:val="22"/>
                <w:szCs w:val="22"/>
              </w:rPr>
              <w:t xml:space="preserve"> ir Microsoft </w:t>
            </w:r>
            <w:proofErr w:type="spellStart"/>
            <w:r w:rsidRPr="00064668">
              <w:rPr>
                <w:rFonts w:asciiTheme="minorHAnsi" w:hAnsiTheme="minorHAnsi" w:cstheme="minorHAnsi"/>
                <w:sz w:val="22"/>
                <w:szCs w:val="22"/>
              </w:rPr>
              <w:t>Teams</w:t>
            </w:r>
            <w:proofErr w:type="spellEnd"/>
            <w:r w:rsidRPr="00064668">
              <w:rPr>
                <w:rFonts w:asciiTheme="minorHAnsi" w:hAnsiTheme="minorHAnsi" w:cstheme="minorHAnsi"/>
                <w:sz w:val="22"/>
                <w:szCs w:val="22"/>
              </w:rPr>
              <w:t xml:space="preserve"> programine įranga.</w:t>
            </w:r>
          </w:p>
        </w:tc>
        <w:tc>
          <w:tcPr>
            <w:tcW w:w="5220" w:type="dxa"/>
            <w:tcBorders>
              <w:top w:val="single" w:sz="4" w:space="0" w:color="auto"/>
              <w:left w:val="single" w:sz="4" w:space="0" w:color="auto"/>
              <w:bottom w:val="single" w:sz="4" w:space="0" w:color="auto"/>
              <w:right w:val="single" w:sz="4" w:space="0" w:color="auto"/>
            </w:tcBorders>
          </w:tcPr>
          <w:p w14:paraId="174792CB" w14:textId="77777777" w:rsidR="00BA64A4" w:rsidRDefault="00BA64A4" w:rsidP="00BA64A4">
            <w:pPr>
              <w:rPr>
                <w:rFonts w:ascii="Calibri" w:hAnsi="Calibri" w:cs="Calibri"/>
                <w:color w:val="000000"/>
                <w:sz w:val="22"/>
                <w:szCs w:val="22"/>
              </w:rPr>
            </w:pPr>
          </w:p>
        </w:tc>
      </w:tr>
      <w:tr w:rsidR="00BA64A4" w14:paraId="0C1E106F"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02E03FFE" w14:textId="4C2A8A3C"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22</w:t>
            </w:r>
          </w:p>
        </w:tc>
        <w:tc>
          <w:tcPr>
            <w:tcW w:w="3120" w:type="dxa"/>
            <w:tcBorders>
              <w:top w:val="single" w:sz="4" w:space="0" w:color="auto"/>
              <w:left w:val="single" w:sz="4" w:space="0" w:color="auto"/>
              <w:bottom w:val="single" w:sz="4" w:space="0" w:color="auto"/>
              <w:right w:val="single" w:sz="4" w:space="0" w:color="auto"/>
            </w:tcBorders>
          </w:tcPr>
          <w:p w14:paraId="7003B68E" w14:textId="7A275BFF"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 xml:space="preserve">El. maitinimas </w:t>
            </w:r>
          </w:p>
        </w:tc>
        <w:tc>
          <w:tcPr>
            <w:tcW w:w="6150" w:type="dxa"/>
            <w:tcBorders>
              <w:top w:val="single" w:sz="4" w:space="0" w:color="auto"/>
              <w:left w:val="single" w:sz="4" w:space="0" w:color="auto"/>
              <w:bottom w:val="single" w:sz="4" w:space="0" w:color="auto"/>
              <w:right w:val="single" w:sz="4" w:space="0" w:color="auto"/>
            </w:tcBorders>
          </w:tcPr>
          <w:p w14:paraId="597F6A23" w14:textId="53013DBF"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Turi būti USB-C</w:t>
            </w:r>
          </w:p>
        </w:tc>
        <w:tc>
          <w:tcPr>
            <w:tcW w:w="5220" w:type="dxa"/>
            <w:tcBorders>
              <w:top w:val="single" w:sz="4" w:space="0" w:color="auto"/>
              <w:left w:val="single" w:sz="4" w:space="0" w:color="auto"/>
              <w:bottom w:val="single" w:sz="4" w:space="0" w:color="auto"/>
              <w:right w:val="single" w:sz="4" w:space="0" w:color="auto"/>
            </w:tcBorders>
          </w:tcPr>
          <w:p w14:paraId="0817978F" w14:textId="77777777" w:rsidR="00BA64A4" w:rsidRDefault="00BA64A4" w:rsidP="00BA64A4">
            <w:pPr>
              <w:rPr>
                <w:rFonts w:ascii="Calibri" w:hAnsi="Calibri" w:cs="Calibri"/>
                <w:color w:val="000000"/>
                <w:sz w:val="22"/>
                <w:szCs w:val="22"/>
              </w:rPr>
            </w:pPr>
          </w:p>
        </w:tc>
      </w:tr>
      <w:tr w:rsidR="00BA64A4" w14:paraId="2B794A09"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tcPr>
          <w:p w14:paraId="3D3B1304" w14:textId="17060DCB"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23</w:t>
            </w:r>
          </w:p>
        </w:tc>
        <w:tc>
          <w:tcPr>
            <w:tcW w:w="3120" w:type="dxa"/>
            <w:tcBorders>
              <w:top w:val="single" w:sz="4" w:space="0" w:color="auto"/>
              <w:left w:val="single" w:sz="4" w:space="0" w:color="auto"/>
              <w:bottom w:val="single" w:sz="4" w:space="0" w:color="auto"/>
              <w:right w:val="single" w:sz="4" w:space="0" w:color="auto"/>
            </w:tcBorders>
          </w:tcPr>
          <w:p w14:paraId="1E5543BE" w14:textId="71AAA8D1"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Priedai</w:t>
            </w:r>
          </w:p>
        </w:tc>
        <w:tc>
          <w:tcPr>
            <w:tcW w:w="6150" w:type="dxa"/>
            <w:tcBorders>
              <w:top w:val="single" w:sz="4" w:space="0" w:color="auto"/>
              <w:left w:val="single" w:sz="4" w:space="0" w:color="auto"/>
              <w:bottom w:val="single" w:sz="4" w:space="0" w:color="auto"/>
              <w:right w:val="single" w:sz="4" w:space="0" w:color="auto"/>
            </w:tcBorders>
          </w:tcPr>
          <w:p w14:paraId="481487D8" w14:textId="3B1B515D" w:rsidR="00BA64A4" w:rsidRPr="00064668" w:rsidRDefault="00BA64A4" w:rsidP="00BA64A4">
            <w:pPr>
              <w:rPr>
                <w:rFonts w:asciiTheme="minorHAnsi" w:hAnsiTheme="minorHAnsi" w:cstheme="minorHAnsi"/>
                <w:color w:val="000000"/>
                <w:sz w:val="22"/>
                <w:szCs w:val="22"/>
              </w:rPr>
            </w:pPr>
            <w:r w:rsidRPr="00064668">
              <w:rPr>
                <w:rFonts w:asciiTheme="minorHAnsi" w:hAnsiTheme="minorHAnsi" w:cstheme="minorHAnsi"/>
                <w:sz w:val="22"/>
                <w:szCs w:val="22"/>
              </w:rPr>
              <w:t>Ne mažiau kaip du siųstuvai, laikiklis tvirtinimui prie LCD monitoriaus, laidai ir medžiagos reikalingos sumontavimui.</w:t>
            </w:r>
          </w:p>
        </w:tc>
        <w:tc>
          <w:tcPr>
            <w:tcW w:w="5220" w:type="dxa"/>
            <w:tcBorders>
              <w:top w:val="single" w:sz="4" w:space="0" w:color="auto"/>
              <w:left w:val="single" w:sz="4" w:space="0" w:color="auto"/>
              <w:bottom w:val="single" w:sz="4" w:space="0" w:color="auto"/>
              <w:right w:val="single" w:sz="4" w:space="0" w:color="auto"/>
            </w:tcBorders>
          </w:tcPr>
          <w:p w14:paraId="56AC4FAB" w14:textId="77777777" w:rsidR="00BA64A4" w:rsidRDefault="00BA64A4" w:rsidP="00BA64A4">
            <w:pPr>
              <w:rPr>
                <w:rFonts w:ascii="Calibri" w:hAnsi="Calibri" w:cs="Calibri"/>
                <w:color w:val="000000"/>
                <w:sz w:val="22"/>
                <w:szCs w:val="22"/>
              </w:rPr>
            </w:pPr>
          </w:p>
        </w:tc>
      </w:tr>
      <w:tr w:rsidR="00BA64A4" w14:paraId="1FC8C54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4C5AA9D7" w14:textId="226D2972"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24</w:t>
            </w:r>
          </w:p>
        </w:tc>
        <w:tc>
          <w:tcPr>
            <w:tcW w:w="3120" w:type="dxa"/>
            <w:tcBorders>
              <w:top w:val="single" w:sz="4" w:space="0" w:color="auto"/>
              <w:left w:val="single" w:sz="4" w:space="0" w:color="auto"/>
              <w:bottom w:val="single" w:sz="4" w:space="0" w:color="auto"/>
              <w:right w:val="single" w:sz="4" w:space="0" w:color="auto"/>
            </w:tcBorders>
            <w:hideMark/>
          </w:tcPr>
          <w:p w14:paraId="4D328555"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hideMark/>
          </w:tcPr>
          <w:p w14:paraId="2631DAC2"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w:t>
            </w:r>
          </w:p>
        </w:tc>
        <w:tc>
          <w:tcPr>
            <w:tcW w:w="5220" w:type="dxa"/>
            <w:tcBorders>
              <w:top w:val="single" w:sz="4" w:space="0" w:color="auto"/>
              <w:left w:val="single" w:sz="4" w:space="0" w:color="auto"/>
              <w:bottom w:val="single" w:sz="4" w:space="0" w:color="auto"/>
              <w:right w:val="single" w:sz="4" w:space="0" w:color="auto"/>
            </w:tcBorders>
            <w:hideMark/>
          </w:tcPr>
          <w:p w14:paraId="61A205E3"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7CF4FBAC"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4444F1D" w14:textId="18880009"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25</w:t>
            </w:r>
          </w:p>
        </w:tc>
        <w:tc>
          <w:tcPr>
            <w:tcW w:w="3120" w:type="dxa"/>
            <w:tcBorders>
              <w:top w:val="single" w:sz="4" w:space="0" w:color="auto"/>
              <w:left w:val="single" w:sz="4" w:space="0" w:color="auto"/>
              <w:bottom w:val="single" w:sz="4" w:space="0" w:color="auto"/>
              <w:right w:val="single" w:sz="4" w:space="0" w:color="auto"/>
            </w:tcBorders>
            <w:hideMark/>
          </w:tcPr>
          <w:p w14:paraId="7B9BF914"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hideMark/>
          </w:tcPr>
          <w:p w14:paraId="29AF6389"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auto"/>
              <w:left w:val="single" w:sz="4" w:space="0" w:color="auto"/>
              <w:bottom w:val="single" w:sz="4" w:space="0" w:color="auto"/>
              <w:right w:val="single" w:sz="4" w:space="0" w:color="auto"/>
            </w:tcBorders>
            <w:hideMark/>
          </w:tcPr>
          <w:p w14:paraId="488A4E91"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18D02AFD"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5D67DE02" w14:textId="56F402C5"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26</w:t>
            </w:r>
          </w:p>
        </w:tc>
        <w:tc>
          <w:tcPr>
            <w:tcW w:w="3120" w:type="dxa"/>
            <w:tcBorders>
              <w:top w:val="single" w:sz="4" w:space="0" w:color="auto"/>
              <w:left w:val="single" w:sz="4" w:space="0" w:color="auto"/>
              <w:bottom w:val="single" w:sz="4" w:space="0" w:color="auto"/>
              <w:right w:val="single" w:sz="4" w:space="0" w:color="auto"/>
            </w:tcBorders>
            <w:hideMark/>
          </w:tcPr>
          <w:p w14:paraId="74BCDB8C"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hideMark/>
          </w:tcPr>
          <w:p w14:paraId="0C3F8E7C"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7D49F1DA"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5B5E621C" w14:textId="77777777" w:rsidTr="00EE1915">
        <w:trPr>
          <w:trHeight w:val="300"/>
        </w:trPr>
        <w:tc>
          <w:tcPr>
            <w:tcW w:w="900" w:type="dxa"/>
            <w:tcBorders>
              <w:top w:val="single" w:sz="4" w:space="0" w:color="auto"/>
              <w:left w:val="nil"/>
              <w:bottom w:val="nil"/>
              <w:right w:val="nil"/>
            </w:tcBorders>
            <w:vAlign w:val="bottom"/>
            <w:hideMark/>
          </w:tcPr>
          <w:p w14:paraId="050DE9E1" w14:textId="77777777" w:rsidR="00BA64A4" w:rsidRDefault="00BA64A4" w:rsidP="00BA64A4">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01D21889" w14:textId="77777777" w:rsidR="00BA64A4" w:rsidRDefault="00BA64A4" w:rsidP="00BA64A4">
            <w:pPr>
              <w:rPr>
                <w:sz w:val="20"/>
                <w:szCs w:val="20"/>
              </w:rPr>
            </w:pPr>
          </w:p>
        </w:tc>
        <w:tc>
          <w:tcPr>
            <w:tcW w:w="6150" w:type="dxa"/>
            <w:tcBorders>
              <w:top w:val="single" w:sz="4" w:space="0" w:color="auto"/>
              <w:left w:val="nil"/>
              <w:bottom w:val="nil"/>
              <w:right w:val="nil"/>
            </w:tcBorders>
            <w:vAlign w:val="bottom"/>
            <w:hideMark/>
          </w:tcPr>
          <w:p w14:paraId="7403F14B" w14:textId="77777777" w:rsidR="00BA64A4" w:rsidRDefault="00BA64A4" w:rsidP="00BA64A4">
            <w:pPr>
              <w:rPr>
                <w:sz w:val="20"/>
                <w:szCs w:val="20"/>
              </w:rPr>
            </w:pPr>
          </w:p>
        </w:tc>
        <w:tc>
          <w:tcPr>
            <w:tcW w:w="5220" w:type="dxa"/>
            <w:tcBorders>
              <w:top w:val="single" w:sz="4" w:space="0" w:color="auto"/>
              <w:left w:val="nil"/>
              <w:bottom w:val="nil"/>
              <w:right w:val="nil"/>
            </w:tcBorders>
            <w:vAlign w:val="bottom"/>
            <w:hideMark/>
          </w:tcPr>
          <w:p w14:paraId="564CCCEC" w14:textId="77777777" w:rsidR="00BA64A4" w:rsidRDefault="00BA64A4" w:rsidP="00BA64A4">
            <w:pPr>
              <w:rPr>
                <w:sz w:val="20"/>
                <w:szCs w:val="20"/>
              </w:rPr>
            </w:pPr>
          </w:p>
        </w:tc>
      </w:tr>
      <w:tr w:rsidR="00BA64A4" w14:paraId="01A0F116"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4EE6A6FC" w14:textId="741DD9C5" w:rsidR="00BA64A4" w:rsidRDefault="00BA64A4" w:rsidP="00BA64A4">
            <w:pPr>
              <w:rPr>
                <w:rFonts w:ascii="Calibri" w:hAnsi="Calibri" w:cs="Calibri"/>
                <w:b/>
                <w:bCs/>
                <w:color w:val="FFFFFF"/>
              </w:rPr>
            </w:pPr>
            <w:r>
              <w:rPr>
                <w:rFonts w:ascii="Calibri" w:hAnsi="Calibri" w:cs="Calibri"/>
                <w:b/>
                <w:bCs/>
                <w:color w:val="FFFFFF"/>
              </w:rPr>
              <w:t>13. Belaidė sistema pristatymams - 1 vnt.</w:t>
            </w:r>
          </w:p>
        </w:tc>
      </w:tr>
      <w:tr w:rsidR="00BA64A4" w14:paraId="4A125EB3" w14:textId="77777777" w:rsidTr="00EE1915">
        <w:trPr>
          <w:trHeight w:val="20"/>
        </w:trPr>
        <w:tc>
          <w:tcPr>
            <w:tcW w:w="900" w:type="dxa"/>
            <w:tcBorders>
              <w:top w:val="nil"/>
              <w:left w:val="single" w:sz="4" w:space="0" w:color="000000"/>
              <w:bottom w:val="nil"/>
              <w:right w:val="single" w:sz="4" w:space="0" w:color="000000"/>
            </w:tcBorders>
            <w:shd w:val="clear" w:color="000000" w:fill="D9E2F3"/>
            <w:hideMark/>
          </w:tcPr>
          <w:p w14:paraId="164D7CD0"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hideMark/>
          </w:tcPr>
          <w:p w14:paraId="35B9E44C"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hideMark/>
          </w:tcPr>
          <w:p w14:paraId="37780772"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hideMark/>
          </w:tcPr>
          <w:p w14:paraId="12C27BC1"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BA64A4" w14:paraId="7189CBAE" w14:textId="77777777" w:rsidTr="00EE1915">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hideMark/>
          </w:tcPr>
          <w:p w14:paraId="3DC7CCB9"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hideMark/>
          </w:tcPr>
          <w:p w14:paraId="3505AAED"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hideMark/>
          </w:tcPr>
          <w:p w14:paraId="357B1825"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hideMark/>
          </w:tcPr>
          <w:p w14:paraId="4E5A194F"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4</w:t>
            </w:r>
          </w:p>
        </w:tc>
      </w:tr>
      <w:tr w:rsidR="00BA64A4" w14:paraId="25869C18"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4E57C633"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185B7343"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hideMark/>
          </w:tcPr>
          <w:p w14:paraId="076197ED"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hideMark/>
          </w:tcPr>
          <w:p w14:paraId="460E169F"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3309D0F1"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381EFF63"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18385B6C"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hideMark/>
          </w:tcPr>
          <w:p w14:paraId="45180BA3" w14:textId="7B61EEC3" w:rsidR="00BA64A4" w:rsidRDefault="00BA64A4" w:rsidP="00BA64A4">
            <w:pPr>
              <w:rPr>
                <w:rFonts w:ascii="Calibri" w:hAnsi="Calibri" w:cs="Calibri"/>
                <w:color w:val="000000"/>
                <w:sz w:val="22"/>
                <w:szCs w:val="22"/>
              </w:rPr>
            </w:pPr>
            <w:r w:rsidRPr="003B1EEA">
              <w:rPr>
                <w:rFonts w:ascii="Calibri" w:hAnsi="Calibri" w:cs="Calibri"/>
                <w:color w:val="000000"/>
                <w:sz w:val="22"/>
                <w:szCs w:val="22"/>
              </w:rPr>
              <w:t xml:space="preserve">Belaidė vaizdo konferencijų sistema </w:t>
            </w:r>
            <w:r>
              <w:rPr>
                <w:rFonts w:ascii="Calibri" w:hAnsi="Calibri" w:cs="Calibri"/>
                <w:color w:val="000000"/>
                <w:sz w:val="22"/>
                <w:szCs w:val="22"/>
              </w:rPr>
              <w:t>(siųstuvas-imtuvas)</w:t>
            </w:r>
          </w:p>
        </w:tc>
        <w:tc>
          <w:tcPr>
            <w:tcW w:w="5220" w:type="dxa"/>
            <w:tcBorders>
              <w:top w:val="single" w:sz="4" w:space="0" w:color="auto"/>
              <w:left w:val="single" w:sz="4" w:space="0" w:color="auto"/>
              <w:bottom w:val="single" w:sz="4" w:space="0" w:color="auto"/>
              <w:right w:val="single" w:sz="4" w:space="0" w:color="auto"/>
            </w:tcBorders>
            <w:hideMark/>
          </w:tcPr>
          <w:p w14:paraId="4683380B"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5CADE2BA"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AA18A51"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4243F3F5"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Valdymas</w:t>
            </w:r>
          </w:p>
        </w:tc>
        <w:tc>
          <w:tcPr>
            <w:tcW w:w="6150" w:type="dxa"/>
            <w:tcBorders>
              <w:top w:val="single" w:sz="4" w:space="0" w:color="auto"/>
              <w:left w:val="single" w:sz="4" w:space="0" w:color="auto"/>
              <w:bottom w:val="single" w:sz="4" w:space="0" w:color="auto"/>
              <w:right w:val="single" w:sz="4" w:space="0" w:color="auto"/>
            </w:tcBorders>
            <w:hideMark/>
          </w:tcPr>
          <w:p w14:paraId="43F2D020"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Vaizdo ir garso signalo siuntimas aktyvuojamas siųstuvo mygtuko paspaudimu</w:t>
            </w:r>
          </w:p>
        </w:tc>
        <w:tc>
          <w:tcPr>
            <w:tcW w:w="5220" w:type="dxa"/>
            <w:tcBorders>
              <w:top w:val="single" w:sz="4" w:space="0" w:color="auto"/>
              <w:left w:val="single" w:sz="4" w:space="0" w:color="auto"/>
              <w:bottom w:val="single" w:sz="4" w:space="0" w:color="auto"/>
              <w:right w:val="single" w:sz="4" w:space="0" w:color="auto"/>
            </w:tcBorders>
            <w:hideMark/>
          </w:tcPr>
          <w:p w14:paraId="55273876"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2E28F70C"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5DFEDF0"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tcPr>
          <w:p w14:paraId="4AB7C709" w14:textId="1BA13B23" w:rsidR="00BA64A4" w:rsidRPr="00D41D84" w:rsidRDefault="00BA64A4">
            <w:pPr>
              <w:rPr>
                <w:rFonts w:ascii="Calibri" w:hAnsi="Calibri" w:cs="Calibri"/>
                <w:color w:val="000000"/>
                <w:sz w:val="22"/>
                <w:szCs w:val="22"/>
              </w:rPr>
            </w:pPr>
            <w:r>
              <w:rPr>
                <w:rFonts w:ascii="Calibri" w:hAnsi="Calibri" w:cs="Calibri"/>
                <w:color w:val="000000"/>
                <w:sz w:val="22"/>
                <w:szCs w:val="22"/>
              </w:rPr>
              <w:t>Vaizdo signalo geba</w:t>
            </w:r>
          </w:p>
        </w:tc>
        <w:tc>
          <w:tcPr>
            <w:tcW w:w="6150" w:type="dxa"/>
            <w:tcBorders>
              <w:top w:val="single" w:sz="4" w:space="0" w:color="auto"/>
              <w:left w:val="single" w:sz="4" w:space="0" w:color="auto"/>
              <w:bottom w:val="single" w:sz="4" w:space="0" w:color="auto"/>
              <w:right w:val="single" w:sz="4" w:space="0" w:color="auto"/>
            </w:tcBorders>
          </w:tcPr>
          <w:p w14:paraId="075B7C9D" w14:textId="009D34BE" w:rsidR="00BA64A4" w:rsidRDefault="00BA64A4" w:rsidP="00BA64A4">
            <w:pPr>
              <w:rPr>
                <w:rFonts w:ascii="Calibri" w:hAnsi="Calibri" w:cs="Calibri"/>
                <w:color w:val="000000"/>
                <w:sz w:val="22"/>
                <w:szCs w:val="22"/>
              </w:rPr>
            </w:pPr>
            <w:r>
              <w:rPr>
                <w:rFonts w:ascii="Calibri" w:hAnsi="Calibri" w:cs="Calibri"/>
                <w:color w:val="000000"/>
                <w:sz w:val="22"/>
                <w:szCs w:val="22"/>
              </w:rPr>
              <w:t>Ne mažiau kaip 4K/60Hz</w:t>
            </w:r>
          </w:p>
        </w:tc>
        <w:tc>
          <w:tcPr>
            <w:tcW w:w="5220" w:type="dxa"/>
            <w:tcBorders>
              <w:top w:val="single" w:sz="4" w:space="0" w:color="auto"/>
              <w:left w:val="single" w:sz="4" w:space="0" w:color="auto"/>
              <w:bottom w:val="single" w:sz="4" w:space="0" w:color="auto"/>
              <w:right w:val="single" w:sz="4" w:space="0" w:color="auto"/>
            </w:tcBorders>
            <w:hideMark/>
          </w:tcPr>
          <w:p w14:paraId="5BC84C6E"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B69112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49A4E17"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tcPr>
          <w:p w14:paraId="5EB2B42D" w14:textId="3BFEEBA8" w:rsidR="00BA64A4" w:rsidRPr="00D41D84" w:rsidRDefault="00BA64A4" w:rsidP="00BA64A4">
            <w:pPr>
              <w:rPr>
                <w:rFonts w:ascii="Calibri" w:hAnsi="Calibri" w:cs="Calibri"/>
                <w:color w:val="000000"/>
                <w:sz w:val="22"/>
                <w:szCs w:val="22"/>
              </w:rPr>
            </w:pPr>
            <w:r w:rsidRPr="00D41D84">
              <w:rPr>
                <w:rFonts w:ascii="Calibri" w:hAnsi="Calibri" w:cs="Calibri"/>
                <w:sz w:val="22"/>
                <w:szCs w:val="22"/>
              </w:rPr>
              <w:t>Vaizdo ir garso signalo įvestis</w:t>
            </w:r>
          </w:p>
        </w:tc>
        <w:tc>
          <w:tcPr>
            <w:tcW w:w="6150" w:type="dxa"/>
            <w:tcBorders>
              <w:top w:val="single" w:sz="4" w:space="0" w:color="auto"/>
              <w:left w:val="single" w:sz="4" w:space="0" w:color="auto"/>
              <w:bottom w:val="single" w:sz="4" w:space="0" w:color="auto"/>
              <w:right w:val="single" w:sz="4" w:space="0" w:color="auto"/>
            </w:tcBorders>
          </w:tcPr>
          <w:p w14:paraId="08B70AE0" w14:textId="5B1B55EB" w:rsidR="00BA64A4" w:rsidRDefault="00BA64A4" w:rsidP="00BA64A4">
            <w:pPr>
              <w:rPr>
                <w:rFonts w:ascii="Calibri" w:hAnsi="Calibri" w:cs="Calibri"/>
                <w:color w:val="000000"/>
                <w:sz w:val="22"/>
                <w:szCs w:val="22"/>
              </w:rPr>
            </w:pPr>
            <w:r>
              <w:rPr>
                <w:rFonts w:ascii="Calibri" w:hAnsi="Calibri" w:cs="Calibri"/>
                <w:color w:val="000000"/>
                <w:sz w:val="22"/>
                <w:szCs w:val="22"/>
              </w:rPr>
              <w:t>Ne mažiau kaip 1 x USB-C 3.1</w:t>
            </w:r>
          </w:p>
        </w:tc>
        <w:tc>
          <w:tcPr>
            <w:tcW w:w="5220" w:type="dxa"/>
            <w:tcBorders>
              <w:top w:val="single" w:sz="4" w:space="0" w:color="auto"/>
              <w:left w:val="single" w:sz="4" w:space="0" w:color="auto"/>
              <w:bottom w:val="single" w:sz="4" w:space="0" w:color="auto"/>
              <w:right w:val="single" w:sz="4" w:space="0" w:color="auto"/>
            </w:tcBorders>
            <w:hideMark/>
          </w:tcPr>
          <w:p w14:paraId="7128F5C2"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F66E9A4"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8C3105C"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tcPr>
          <w:p w14:paraId="0E574615" w14:textId="3F403C6D" w:rsidR="00BA64A4" w:rsidRDefault="00BA64A4" w:rsidP="00BA64A4">
            <w:pPr>
              <w:rPr>
                <w:rFonts w:ascii="Calibri" w:hAnsi="Calibri" w:cs="Calibri"/>
                <w:color w:val="000000"/>
                <w:sz w:val="22"/>
                <w:szCs w:val="22"/>
              </w:rPr>
            </w:pPr>
            <w:r w:rsidRPr="00D41D84">
              <w:rPr>
                <w:rFonts w:ascii="Calibri" w:hAnsi="Calibri" w:cs="Calibri"/>
                <w:sz w:val="22"/>
                <w:szCs w:val="22"/>
              </w:rPr>
              <w:t>Vaizdo ir garso signalo išvestys</w:t>
            </w:r>
          </w:p>
        </w:tc>
        <w:tc>
          <w:tcPr>
            <w:tcW w:w="6150" w:type="dxa"/>
            <w:tcBorders>
              <w:top w:val="single" w:sz="4" w:space="0" w:color="auto"/>
              <w:left w:val="single" w:sz="4" w:space="0" w:color="auto"/>
              <w:bottom w:val="single" w:sz="4" w:space="0" w:color="auto"/>
              <w:right w:val="single" w:sz="4" w:space="0" w:color="auto"/>
            </w:tcBorders>
          </w:tcPr>
          <w:p w14:paraId="452850FF" w14:textId="35F35F65" w:rsidR="00BA64A4" w:rsidRDefault="00BA64A4">
            <w:pPr>
              <w:rPr>
                <w:rFonts w:ascii="Calibri" w:hAnsi="Calibri" w:cs="Calibri"/>
                <w:color w:val="000000"/>
                <w:sz w:val="22"/>
                <w:szCs w:val="22"/>
              </w:rPr>
            </w:pPr>
            <w:r>
              <w:rPr>
                <w:rFonts w:ascii="Calibri" w:hAnsi="Calibri" w:cs="Calibri"/>
                <w:color w:val="000000"/>
                <w:sz w:val="22"/>
                <w:szCs w:val="22"/>
              </w:rPr>
              <w:t xml:space="preserve">Ne mažiau kaip 1 x HDMI, 1 x USB-C 3.1, </w:t>
            </w:r>
            <w:r w:rsidRPr="00D41D84">
              <w:rPr>
                <w:rFonts w:ascii="Calibri" w:hAnsi="Calibri" w:cs="Calibri"/>
                <w:color w:val="000000"/>
                <w:sz w:val="22"/>
                <w:szCs w:val="22"/>
              </w:rPr>
              <w:t>1 x analoginis linijinis</w:t>
            </w:r>
          </w:p>
        </w:tc>
        <w:tc>
          <w:tcPr>
            <w:tcW w:w="5220" w:type="dxa"/>
            <w:tcBorders>
              <w:top w:val="single" w:sz="4" w:space="0" w:color="auto"/>
              <w:left w:val="single" w:sz="4" w:space="0" w:color="auto"/>
              <w:bottom w:val="single" w:sz="4" w:space="0" w:color="auto"/>
              <w:right w:val="single" w:sz="4" w:space="0" w:color="auto"/>
            </w:tcBorders>
            <w:hideMark/>
          </w:tcPr>
          <w:p w14:paraId="36B81769"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08C4818D"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3A1E11E5"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hideMark/>
          </w:tcPr>
          <w:p w14:paraId="2EA14573"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Imtuvo sąsajos</w:t>
            </w:r>
          </w:p>
        </w:tc>
        <w:tc>
          <w:tcPr>
            <w:tcW w:w="6150" w:type="dxa"/>
            <w:tcBorders>
              <w:top w:val="single" w:sz="4" w:space="0" w:color="auto"/>
              <w:left w:val="single" w:sz="4" w:space="0" w:color="auto"/>
              <w:bottom w:val="single" w:sz="4" w:space="0" w:color="auto"/>
              <w:right w:val="single" w:sz="4" w:space="0" w:color="auto"/>
            </w:tcBorders>
            <w:hideMark/>
          </w:tcPr>
          <w:p w14:paraId="7BF21CA6" w14:textId="6AEB225C" w:rsidR="00BA64A4" w:rsidRDefault="00BA64A4">
            <w:pPr>
              <w:rPr>
                <w:rFonts w:ascii="Calibri" w:hAnsi="Calibri" w:cs="Calibri"/>
                <w:color w:val="000000"/>
                <w:sz w:val="22"/>
                <w:szCs w:val="22"/>
              </w:rPr>
            </w:pPr>
            <w:r>
              <w:rPr>
                <w:rFonts w:ascii="Calibri" w:hAnsi="Calibri" w:cs="Calibri"/>
                <w:color w:val="000000"/>
                <w:sz w:val="22"/>
                <w:szCs w:val="22"/>
              </w:rPr>
              <w:t xml:space="preserve">Ne mažiau kaip: 1 x RJ-45 </w:t>
            </w:r>
            <w:proofErr w:type="spellStart"/>
            <w:r>
              <w:rPr>
                <w:rFonts w:ascii="Calibri" w:hAnsi="Calibri" w:cs="Calibri"/>
                <w:color w:val="000000"/>
                <w:sz w:val="22"/>
                <w:szCs w:val="22"/>
              </w:rPr>
              <w:t>Gigabit</w:t>
            </w:r>
            <w:proofErr w:type="spellEnd"/>
            <w:r>
              <w:rPr>
                <w:rFonts w:ascii="Calibri" w:hAnsi="Calibri" w:cs="Calibri"/>
                <w:color w:val="000000"/>
                <w:sz w:val="22"/>
                <w:szCs w:val="22"/>
              </w:rPr>
              <w:t xml:space="preserve"> LAN, 2 x USB-A 3.1</w:t>
            </w:r>
          </w:p>
        </w:tc>
        <w:tc>
          <w:tcPr>
            <w:tcW w:w="5220" w:type="dxa"/>
            <w:tcBorders>
              <w:top w:val="single" w:sz="4" w:space="0" w:color="auto"/>
              <w:left w:val="single" w:sz="4" w:space="0" w:color="auto"/>
              <w:bottom w:val="single" w:sz="4" w:space="0" w:color="auto"/>
              <w:right w:val="single" w:sz="4" w:space="0" w:color="auto"/>
            </w:tcBorders>
            <w:hideMark/>
          </w:tcPr>
          <w:p w14:paraId="1241FE46"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133FF065"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5AAA196"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lastRenderedPageBreak/>
              <w:t>8</w:t>
            </w:r>
          </w:p>
        </w:tc>
        <w:tc>
          <w:tcPr>
            <w:tcW w:w="3120" w:type="dxa"/>
            <w:tcBorders>
              <w:top w:val="single" w:sz="4" w:space="0" w:color="auto"/>
              <w:left w:val="single" w:sz="4" w:space="0" w:color="auto"/>
              <w:bottom w:val="single" w:sz="4" w:space="0" w:color="auto"/>
              <w:right w:val="single" w:sz="4" w:space="0" w:color="auto"/>
            </w:tcBorders>
            <w:hideMark/>
          </w:tcPr>
          <w:p w14:paraId="2E05ED81" w14:textId="59921E75" w:rsidR="00BA64A4" w:rsidRDefault="00BA64A4" w:rsidP="00BA64A4">
            <w:pPr>
              <w:rPr>
                <w:rFonts w:ascii="Calibri" w:hAnsi="Calibri" w:cs="Calibri"/>
                <w:color w:val="000000"/>
                <w:sz w:val="22"/>
                <w:szCs w:val="22"/>
              </w:rPr>
            </w:pPr>
            <w:r>
              <w:rPr>
                <w:rFonts w:ascii="Calibri" w:hAnsi="Calibri" w:cs="Calibri"/>
                <w:color w:val="000000"/>
                <w:sz w:val="22"/>
                <w:szCs w:val="22"/>
              </w:rPr>
              <w:t>Siųstuvo sąsajos</w:t>
            </w:r>
          </w:p>
        </w:tc>
        <w:tc>
          <w:tcPr>
            <w:tcW w:w="6150" w:type="dxa"/>
            <w:tcBorders>
              <w:top w:val="single" w:sz="4" w:space="0" w:color="auto"/>
              <w:left w:val="single" w:sz="4" w:space="0" w:color="auto"/>
              <w:bottom w:val="single" w:sz="4" w:space="0" w:color="auto"/>
              <w:right w:val="single" w:sz="4" w:space="0" w:color="auto"/>
            </w:tcBorders>
            <w:hideMark/>
          </w:tcPr>
          <w:p w14:paraId="34754B00"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Ne daugiau kaip 1 x USB-C</w:t>
            </w:r>
          </w:p>
        </w:tc>
        <w:tc>
          <w:tcPr>
            <w:tcW w:w="5220" w:type="dxa"/>
            <w:tcBorders>
              <w:top w:val="single" w:sz="4" w:space="0" w:color="auto"/>
              <w:left w:val="single" w:sz="4" w:space="0" w:color="auto"/>
              <w:bottom w:val="single" w:sz="4" w:space="0" w:color="auto"/>
              <w:right w:val="single" w:sz="4" w:space="0" w:color="auto"/>
            </w:tcBorders>
            <w:hideMark/>
          </w:tcPr>
          <w:p w14:paraId="12CB1060"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6D6153DC"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6F60B0A"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hideMark/>
          </w:tcPr>
          <w:p w14:paraId="781248E2"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Belaidės sąsajos</w:t>
            </w:r>
          </w:p>
        </w:tc>
        <w:tc>
          <w:tcPr>
            <w:tcW w:w="6150" w:type="dxa"/>
            <w:tcBorders>
              <w:top w:val="single" w:sz="4" w:space="0" w:color="auto"/>
              <w:left w:val="single" w:sz="4" w:space="0" w:color="auto"/>
              <w:bottom w:val="single" w:sz="4" w:space="0" w:color="auto"/>
              <w:right w:val="single" w:sz="4" w:space="0" w:color="auto"/>
            </w:tcBorders>
            <w:hideMark/>
          </w:tcPr>
          <w:p w14:paraId="70830687" w14:textId="55A742A6" w:rsidR="00BA64A4" w:rsidRDefault="00BA64A4" w:rsidP="00BA64A4">
            <w:pPr>
              <w:rPr>
                <w:rFonts w:ascii="Calibri" w:hAnsi="Calibri" w:cs="Calibri"/>
                <w:color w:val="000000"/>
                <w:sz w:val="22"/>
                <w:szCs w:val="22"/>
              </w:rPr>
            </w:pPr>
            <w:r>
              <w:rPr>
                <w:rFonts w:ascii="Calibri" w:hAnsi="Calibri" w:cs="Calibri"/>
                <w:color w:val="000000"/>
                <w:sz w:val="22"/>
                <w:szCs w:val="22"/>
              </w:rPr>
              <w:t xml:space="preserve">Ne mažiau kaip </w:t>
            </w:r>
            <w:proofErr w:type="spellStart"/>
            <w:r w:rsidRPr="006D21C1">
              <w:rPr>
                <w:rFonts w:ascii="Calibri" w:hAnsi="Calibri" w:cs="Calibri"/>
                <w:color w:val="000000"/>
                <w:sz w:val="22"/>
                <w:szCs w:val="22"/>
              </w:rPr>
              <w:t>Wi</w:t>
            </w:r>
            <w:proofErr w:type="spellEnd"/>
            <w:r w:rsidRPr="006D21C1">
              <w:rPr>
                <w:rFonts w:ascii="Calibri" w:hAnsi="Calibri" w:cs="Calibri"/>
                <w:color w:val="000000"/>
                <w:sz w:val="22"/>
                <w:szCs w:val="22"/>
              </w:rPr>
              <w:t>-Fi 5</w:t>
            </w:r>
            <w:r>
              <w:rPr>
                <w:rFonts w:ascii="Calibri" w:hAnsi="Calibri" w:cs="Calibri"/>
                <w:color w:val="000000"/>
                <w:sz w:val="22"/>
                <w:szCs w:val="22"/>
              </w:rPr>
              <w:t>, Bluetooth</w:t>
            </w:r>
          </w:p>
        </w:tc>
        <w:tc>
          <w:tcPr>
            <w:tcW w:w="5220" w:type="dxa"/>
            <w:tcBorders>
              <w:top w:val="single" w:sz="4" w:space="0" w:color="auto"/>
              <w:left w:val="single" w:sz="4" w:space="0" w:color="auto"/>
              <w:bottom w:val="single" w:sz="4" w:space="0" w:color="auto"/>
              <w:right w:val="single" w:sz="4" w:space="0" w:color="auto"/>
            </w:tcBorders>
            <w:hideMark/>
          </w:tcPr>
          <w:p w14:paraId="6D9E4F9E"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5C24350D"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49DB1BAD"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hideMark/>
          </w:tcPr>
          <w:p w14:paraId="75C1A651"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Bevielio signalo perdavimo protokolai</w:t>
            </w:r>
          </w:p>
        </w:tc>
        <w:tc>
          <w:tcPr>
            <w:tcW w:w="6150" w:type="dxa"/>
            <w:tcBorders>
              <w:top w:val="single" w:sz="4" w:space="0" w:color="auto"/>
              <w:left w:val="single" w:sz="4" w:space="0" w:color="auto"/>
              <w:bottom w:val="single" w:sz="4" w:space="0" w:color="auto"/>
              <w:right w:val="single" w:sz="4" w:space="0" w:color="auto"/>
            </w:tcBorders>
            <w:hideMark/>
          </w:tcPr>
          <w:p w14:paraId="211675E7" w14:textId="4FE9D1E9" w:rsidR="00BA64A4" w:rsidRDefault="00BA64A4" w:rsidP="00BA64A4">
            <w:pPr>
              <w:rPr>
                <w:rFonts w:ascii="Calibri" w:hAnsi="Calibri" w:cs="Calibri"/>
                <w:color w:val="000000"/>
                <w:sz w:val="22"/>
                <w:szCs w:val="22"/>
              </w:rPr>
            </w:pPr>
            <w:r>
              <w:rPr>
                <w:rFonts w:ascii="Calibri" w:hAnsi="Calibri" w:cs="Calibri"/>
                <w:color w:val="000000"/>
                <w:sz w:val="22"/>
                <w:szCs w:val="22"/>
              </w:rPr>
              <w:t xml:space="preserve">Turi palaikyti: </w:t>
            </w:r>
            <w:proofErr w:type="spellStart"/>
            <w:r>
              <w:rPr>
                <w:rFonts w:ascii="Calibri" w:hAnsi="Calibri" w:cs="Calibri"/>
                <w:color w:val="000000"/>
                <w:sz w:val="22"/>
                <w:szCs w:val="22"/>
              </w:rPr>
              <w:t>Miracast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AirPlay</w:t>
            </w:r>
            <w:proofErr w:type="spellEnd"/>
            <w:r>
              <w:rPr>
                <w:rFonts w:ascii="Calibri" w:hAnsi="Calibri" w:cs="Calibri"/>
                <w:color w:val="000000"/>
                <w:sz w:val="22"/>
                <w:szCs w:val="22"/>
              </w:rPr>
              <w:t xml:space="preserve"> ir Google </w:t>
            </w:r>
            <w:proofErr w:type="spellStart"/>
            <w:r>
              <w:rPr>
                <w:rFonts w:ascii="Calibri" w:hAnsi="Calibri" w:cs="Calibri"/>
                <w:color w:val="000000"/>
                <w:sz w:val="22"/>
                <w:szCs w:val="22"/>
              </w:rPr>
              <w:t>Cast</w:t>
            </w:r>
            <w:proofErr w:type="spellEnd"/>
          </w:p>
        </w:tc>
        <w:tc>
          <w:tcPr>
            <w:tcW w:w="5220" w:type="dxa"/>
            <w:tcBorders>
              <w:top w:val="single" w:sz="4" w:space="0" w:color="auto"/>
              <w:left w:val="single" w:sz="4" w:space="0" w:color="auto"/>
              <w:bottom w:val="single" w:sz="4" w:space="0" w:color="auto"/>
              <w:right w:val="single" w:sz="4" w:space="0" w:color="auto"/>
            </w:tcBorders>
            <w:hideMark/>
          </w:tcPr>
          <w:p w14:paraId="75B5D7C9"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DD5AF3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414174D"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tcPr>
          <w:p w14:paraId="41CECE2C" w14:textId="227C615A" w:rsidR="00BA64A4" w:rsidRDefault="00BA64A4" w:rsidP="00BA64A4">
            <w:pPr>
              <w:rPr>
                <w:rFonts w:ascii="Calibri" w:hAnsi="Calibri" w:cs="Calibri"/>
                <w:color w:val="000000"/>
                <w:sz w:val="22"/>
                <w:szCs w:val="22"/>
              </w:rPr>
            </w:pPr>
            <w:proofErr w:type="spellStart"/>
            <w:r>
              <w:rPr>
                <w:rFonts w:ascii="Calibri" w:hAnsi="Calibri" w:cs="Calibri"/>
                <w:color w:val="000000"/>
                <w:sz w:val="22"/>
                <w:szCs w:val="22"/>
              </w:rPr>
              <w:t>Maks</w:t>
            </w:r>
            <w:proofErr w:type="spellEnd"/>
            <w:r>
              <w:rPr>
                <w:rFonts w:ascii="Calibri" w:hAnsi="Calibri" w:cs="Calibri"/>
                <w:color w:val="000000"/>
                <w:sz w:val="22"/>
                <w:szCs w:val="22"/>
              </w:rPr>
              <w:t>. veikimo nuotolis</w:t>
            </w:r>
          </w:p>
        </w:tc>
        <w:tc>
          <w:tcPr>
            <w:tcW w:w="6150" w:type="dxa"/>
            <w:tcBorders>
              <w:top w:val="single" w:sz="4" w:space="0" w:color="auto"/>
              <w:left w:val="single" w:sz="4" w:space="0" w:color="auto"/>
              <w:bottom w:val="single" w:sz="4" w:space="0" w:color="auto"/>
              <w:right w:val="single" w:sz="4" w:space="0" w:color="auto"/>
            </w:tcBorders>
          </w:tcPr>
          <w:p w14:paraId="35C848B9" w14:textId="0CB4B379" w:rsidR="00BA64A4" w:rsidRDefault="00BA64A4">
            <w:pPr>
              <w:rPr>
                <w:rFonts w:ascii="Calibri" w:hAnsi="Calibri" w:cs="Calibri"/>
                <w:color w:val="000000"/>
                <w:sz w:val="22"/>
                <w:szCs w:val="22"/>
              </w:rPr>
            </w:pPr>
            <w:r>
              <w:rPr>
                <w:rFonts w:ascii="Calibri" w:hAnsi="Calibri" w:cs="Calibri"/>
                <w:color w:val="000000"/>
                <w:sz w:val="22"/>
                <w:szCs w:val="22"/>
              </w:rPr>
              <w:t>Ne mažiau kaip 20 m</w:t>
            </w:r>
          </w:p>
        </w:tc>
        <w:tc>
          <w:tcPr>
            <w:tcW w:w="5220" w:type="dxa"/>
            <w:tcBorders>
              <w:top w:val="single" w:sz="4" w:space="0" w:color="auto"/>
              <w:left w:val="single" w:sz="4" w:space="0" w:color="auto"/>
              <w:bottom w:val="single" w:sz="4" w:space="0" w:color="auto"/>
              <w:right w:val="single" w:sz="4" w:space="0" w:color="auto"/>
            </w:tcBorders>
            <w:hideMark/>
          </w:tcPr>
          <w:p w14:paraId="5F9AB9C5"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AC449C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9B03D28"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tcPr>
          <w:p w14:paraId="1926EF64" w14:textId="212672AE" w:rsidR="00BA64A4" w:rsidRDefault="00BA64A4" w:rsidP="00BA64A4">
            <w:pPr>
              <w:rPr>
                <w:rFonts w:ascii="Calibri" w:hAnsi="Calibri" w:cs="Calibri"/>
                <w:color w:val="000000"/>
                <w:sz w:val="22"/>
                <w:szCs w:val="22"/>
              </w:rPr>
            </w:pPr>
            <w:r>
              <w:rPr>
                <w:rFonts w:ascii="Calibri" w:hAnsi="Calibri" w:cs="Calibri"/>
                <w:color w:val="000000"/>
                <w:sz w:val="22"/>
                <w:szCs w:val="22"/>
              </w:rPr>
              <w:t>Vienu metu palaikomų prisijungimų skaičius</w:t>
            </w:r>
          </w:p>
        </w:tc>
        <w:tc>
          <w:tcPr>
            <w:tcW w:w="6150" w:type="dxa"/>
            <w:tcBorders>
              <w:top w:val="single" w:sz="4" w:space="0" w:color="auto"/>
              <w:left w:val="single" w:sz="4" w:space="0" w:color="auto"/>
              <w:bottom w:val="single" w:sz="4" w:space="0" w:color="auto"/>
              <w:right w:val="single" w:sz="4" w:space="0" w:color="auto"/>
            </w:tcBorders>
          </w:tcPr>
          <w:p w14:paraId="05BA8A3A" w14:textId="5B0A35DB" w:rsidR="00BA64A4" w:rsidRDefault="00BA64A4" w:rsidP="00BA64A4">
            <w:pPr>
              <w:rPr>
                <w:rFonts w:ascii="Calibri" w:hAnsi="Calibri" w:cs="Calibri"/>
                <w:color w:val="000000"/>
                <w:sz w:val="22"/>
                <w:szCs w:val="22"/>
              </w:rPr>
            </w:pPr>
            <w:r>
              <w:rPr>
                <w:rFonts w:ascii="Calibri" w:hAnsi="Calibri" w:cs="Calibri"/>
                <w:color w:val="000000"/>
                <w:sz w:val="22"/>
                <w:szCs w:val="22"/>
              </w:rPr>
              <w:t>Ne mažiau kaip 10</w:t>
            </w:r>
          </w:p>
        </w:tc>
        <w:tc>
          <w:tcPr>
            <w:tcW w:w="5220" w:type="dxa"/>
            <w:tcBorders>
              <w:top w:val="single" w:sz="4" w:space="0" w:color="auto"/>
              <w:left w:val="single" w:sz="4" w:space="0" w:color="auto"/>
              <w:bottom w:val="single" w:sz="4" w:space="0" w:color="auto"/>
              <w:right w:val="single" w:sz="4" w:space="0" w:color="auto"/>
            </w:tcBorders>
            <w:hideMark/>
          </w:tcPr>
          <w:p w14:paraId="60557DB4"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CAD3990"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674FBDB2"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tcPr>
          <w:p w14:paraId="792D4468" w14:textId="31C0F8B0" w:rsidR="00BA64A4" w:rsidRDefault="00BA64A4" w:rsidP="00BA64A4">
            <w:pPr>
              <w:rPr>
                <w:rFonts w:ascii="Calibri" w:hAnsi="Calibri" w:cs="Calibri"/>
                <w:color w:val="000000"/>
                <w:sz w:val="22"/>
                <w:szCs w:val="22"/>
              </w:rPr>
            </w:pPr>
            <w:r>
              <w:rPr>
                <w:rFonts w:ascii="Calibri" w:hAnsi="Calibri" w:cs="Calibri"/>
                <w:color w:val="000000"/>
                <w:sz w:val="22"/>
                <w:szCs w:val="22"/>
              </w:rPr>
              <w:t>Vienu metu demonstruojamų šaltinių skaičius</w:t>
            </w:r>
          </w:p>
        </w:tc>
        <w:tc>
          <w:tcPr>
            <w:tcW w:w="6150" w:type="dxa"/>
            <w:tcBorders>
              <w:top w:val="single" w:sz="4" w:space="0" w:color="auto"/>
              <w:left w:val="single" w:sz="4" w:space="0" w:color="auto"/>
              <w:bottom w:val="single" w:sz="4" w:space="0" w:color="auto"/>
              <w:right w:val="single" w:sz="4" w:space="0" w:color="auto"/>
            </w:tcBorders>
          </w:tcPr>
          <w:p w14:paraId="58A63574" w14:textId="53114184" w:rsidR="00BA64A4" w:rsidRPr="00691FAE" w:rsidRDefault="00BA64A4" w:rsidP="00BA64A4">
            <w:pPr>
              <w:rPr>
                <w:rFonts w:ascii="Calibri" w:hAnsi="Calibri" w:cs="Calibri"/>
                <w:color w:val="000000"/>
                <w:sz w:val="22"/>
                <w:szCs w:val="22"/>
              </w:rPr>
            </w:pPr>
            <w:r>
              <w:rPr>
                <w:rFonts w:ascii="Calibri" w:hAnsi="Calibri" w:cs="Calibri"/>
                <w:color w:val="000000"/>
                <w:sz w:val="22"/>
                <w:szCs w:val="22"/>
              </w:rPr>
              <w:t>Ne mažiau kaip 2</w:t>
            </w:r>
          </w:p>
        </w:tc>
        <w:tc>
          <w:tcPr>
            <w:tcW w:w="5220" w:type="dxa"/>
            <w:tcBorders>
              <w:top w:val="single" w:sz="4" w:space="0" w:color="auto"/>
              <w:left w:val="single" w:sz="4" w:space="0" w:color="auto"/>
              <w:bottom w:val="single" w:sz="4" w:space="0" w:color="auto"/>
              <w:right w:val="single" w:sz="4" w:space="0" w:color="auto"/>
            </w:tcBorders>
            <w:hideMark/>
          </w:tcPr>
          <w:p w14:paraId="7B5D7DBA"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6EB6AE4D"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2C861FDB"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tcPr>
          <w:p w14:paraId="3080E688" w14:textId="0B55E248" w:rsidR="00BA64A4" w:rsidRDefault="00BA64A4" w:rsidP="00BA64A4">
            <w:pPr>
              <w:rPr>
                <w:rFonts w:ascii="Calibri" w:hAnsi="Calibri" w:cs="Calibri"/>
                <w:color w:val="000000"/>
                <w:sz w:val="22"/>
                <w:szCs w:val="22"/>
              </w:rPr>
            </w:pPr>
            <w:proofErr w:type="spellStart"/>
            <w:r>
              <w:rPr>
                <w:rFonts w:ascii="Calibri" w:hAnsi="Calibri" w:cs="Calibri"/>
                <w:color w:val="000000"/>
                <w:sz w:val="22"/>
                <w:szCs w:val="22"/>
              </w:rPr>
              <w:t>Touchback</w:t>
            </w:r>
            <w:proofErr w:type="spellEnd"/>
            <w:r>
              <w:rPr>
                <w:rFonts w:ascii="Calibri" w:hAnsi="Calibri" w:cs="Calibri"/>
                <w:color w:val="000000"/>
                <w:sz w:val="22"/>
                <w:szCs w:val="22"/>
              </w:rPr>
              <w:t xml:space="preserve"> palaikymas</w:t>
            </w:r>
          </w:p>
        </w:tc>
        <w:tc>
          <w:tcPr>
            <w:tcW w:w="6150" w:type="dxa"/>
            <w:tcBorders>
              <w:top w:val="single" w:sz="4" w:space="0" w:color="auto"/>
              <w:left w:val="single" w:sz="4" w:space="0" w:color="auto"/>
              <w:bottom w:val="single" w:sz="4" w:space="0" w:color="auto"/>
              <w:right w:val="single" w:sz="4" w:space="0" w:color="auto"/>
            </w:tcBorders>
          </w:tcPr>
          <w:p w14:paraId="5C18BE4E" w14:textId="07CEB1AA" w:rsidR="00BA64A4" w:rsidRDefault="00BA64A4" w:rsidP="00BA64A4">
            <w:pPr>
              <w:rPr>
                <w:rFonts w:ascii="Calibri" w:hAnsi="Calibri" w:cs="Calibri"/>
                <w:color w:val="000000"/>
                <w:sz w:val="22"/>
                <w:szCs w:val="22"/>
              </w:rPr>
            </w:pPr>
            <w:r>
              <w:rPr>
                <w:rFonts w:ascii="Calibri" w:hAnsi="Calibri" w:cs="Calibri"/>
                <w:color w:val="000000"/>
                <w:sz w:val="22"/>
                <w:szCs w:val="22"/>
              </w:rPr>
              <w:t>Turi būti lietimui jautraus monitoriaus sąsajos palaikymas</w:t>
            </w:r>
          </w:p>
        </w:tc>
        <w:tc>
          <w:tcPr>
            <w:tcW w:w="5220" w:type="dxa"/>
            <w:tcBorders>
              <w:top w:val="single" w:sz="4" w:space="0" w:color="auto"/>
              <w:left w:val="single" w:sz="4" w:space="0" w:color="auto"/>
              <w:bottom w:val="single" w:sz="4" w:space="0" w:color="auto"/>
              <w:right w:val="single" w:sz="4" w:space="0" w:color="auto"/>
            </w:tcBorders>
            <w:hideMark/>
          </w:tcPr>
          <w:p w14:paraId="3C499A71"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63E8EBB1"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149A439"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tcPr>
          <w:p w14:paraId="312E2042" w14:textId="1F826CF9" w:rsidR="00BA64A4" w:rsidRDefault="00BA64A4" w:rsidP="00BA64A4">
            <w:pPr>
              <w:rPr>
                <w:rFonts w:ascii="Calibri" w:hAnsi="Calibri" w:cs="Calibri"/>
                <w:color w:val="000000"/>
                <w:sz w:val="22"/>
                <w:szCs w:val="22"/>
              </w:rPr>
            </w:pPr>
            <w:r>
              <w:rPr>
                <w:rFonts w:ascii="Calibri" w:hAnsi="Calibri" w:cs="Calibri"/>
                <w:color w:val="000000"/>
                <w:sz w:val="22"/>
                <w:szCs w:val="22"/>
              </w:rPr>
              <w:t>Saugumo protokolai</w:t>
            </w:r>
          </w:p>
        </w:tc>
        <w:tc>
          <w:tcPr>
            <w:tcW w:w="6150" w:type="dxa"/>
            <w:tcBorders>
              <w:top w:val="single" w:sz="4" w:space="0" w:color="auto"/>
              <w:left w:val="single" w:sz="4" w:space="0" w:color="auto"/>
              <w:bottom w:val="single" w:sz="4" w:space="0" w:color="auto"/>
              <w:right w:val="single" w:sz="4" w:space="0" w:color="auto"/>
            </w:tcBorders>
          </w:tcPr>
          <w:p w14:paraId="51986010" w14:textId="699B585B" w:rsidR="00BA64A4" w:rsidRDefault="00BA64A4" w:rsidP="00BA64A4">
            <w:pPr>
              <w:rPr>
                <w:rFonts w:ascii="Calibri" w:hAnsi="Calibri" w:cs="Calibri"/>
                <w:color w:val="000000"/>
                <w:sz w:val="22"/>
                <w:szCs w:val="22"/>
              </w:rPr>
            </w:pPr>
            <w:r>
              <w:rPr>
                <w:rFonts w:ascii="Calibri" w:hAnsi="Calibri" w:cs="Calibri"/>
                <w:color w:val="000000"/>
                <w:sz w:val="22"/>
                <w:szCs w:val="22"/>
              </w:rPr>
              <w:t>Ne mažiau kaip: WPA2-PSK, IEEE 802.1X</w:t>
            </w:r>
          </w:p>
        </w:tc>
        <w:tc>
          <w:tcPr>
            <w:tcW w:w="5220" w:type="dxa"/>
            <w:tcBorders>
              <w:top w:val="single" w:sz="4" w:space="0" w:color="auto"/>
              <w:left w:val="single" w:sz="4" w:space="0" w:color="auto"/>
              <w:bottom w:val="single" w:sz="4" w:space="0" w:color="auto"/>
              <w:right w:val="single" w:sz="4" w:space="0" w:color="auto"/>
            </w:tcBorders>
            <w:hideMark/>
          </w:tcPr>
          <w:p w14:paraId="5DAA28B7"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2C000C2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9A6BEC3"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tcPr>
          <w:p w14:paraId="0CF13A66" w14:textId="07999B57" w:rsidR="00BA64A4" w:rsidRDefault="00BA64A4" w:rsidP="00BA64A4">
            <w:pPr>
              <w:rPr>
                <w:rFonts w:ascii="Calibri" w:hAnsi="Calibri" w:cs="Calibri"/>
                <w:color w:val="000000"/>
                <w:sz w:val="22"/>
                <w:szCs w:val="22"/>
              </w:rPr>
            </w:pPr>
            <w:r>
              <w:rPr>
                <w:rFonts w:ascii="Calibri" w:hAnsi="Calibri" w:cs="Calibri"/>
                <w:color w:val="000000"/>
                <w:sz w:val="22"/>
                <w:szCs w:val="22"/>
              </w:rPr>
              <w:t>Siųstuvo maitinimas</w:t>
            </w:r>
          </w:p>
        </w:tc>
        <w:tc>
          <w:tcPr>
            <w:tcW w:w="6150" w:type="dxa"/>
            <w:tcBorders>
              <w:top w:val="single" w:sz="4" w:space="0" w:color="auto"/>
              <w:left w:val="single" w:sz="4" w:space="0" w:color="auto"/>
              <w:bottom w:val="single" w:sz="4" w:space="0" w:color="auto"/>
              <w:right w:val="single" w:sz="4" w:space="0" w:color="auto"/>
            </w:tcBorders>
          </w:tcPr>
          <w:p w14:paraId="1D5A22C3" w14:textId="2AE90AE2" w:rsidR="00BA64A4" w:rsidRDefault="00BA64A4" w:rsidP="00BA64A4">
            <w:pPr>
              <w:rPr>
                <w:rFonts w:ascii="Calibri" w:hAnsi="Calibri" w:cs="Calibri"/>
                <w:color w:val="000000"/>
                <w:sz w:val="22"/>
                <w:szCs w:val="22"/>
              </w:rPr>
            </w:pPr>
            <w:r>
              <w:rPr>
                <w:rFonts w:ascii="Calibri" w:hAnsi="Calibri" w:cs="Calibri"/>
                <w:color w:val="000000"/>
                <w:sz w:val="22"/>
                <w:szCs w:val="22"/>
              </w:rPr>
              <w:t>Turi būti per USB-C</w:t>
            </w:r>
          </w:p>
        </w:tc>
        <w:tc>
          <w:tcPr>
            <w:tcW w:w="5220" w:type="dxa"/>
            <w:tcBorders>
              <w:top w:val="single" w:sz="4" w:space="0" w:color="auto"/>
              <w:left w:val="single" w:sz="4" w:space="0" w:color="auto"/>
              <w:bottom w:val="single" w:sz="4" w:space="0" w:color="auto"/>
              <w:right w:val="single" w:sz="4" w:space="0" w:color="auto"/>
            </w:tcBorders>
            <w:hideMark/>
          </w:tcPr>
          <w:p w14:paraId="25F46629"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357B7E0"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8DE5B02"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tcPr>
          <w:p w14:paraId="2556095C" w14:textId="4953555F" w:rsidR="00BA64A4" w:rsidRDefault="00BA64A4" w:rsidP="00BA64A4">
            <w:pPr>
              <w:rPr>
                <w:rFonts w:ascii="Calibri" w:hAnsi="Calibri" w:cs="Calibri"/>
                <w:color w:val="000000"/>
                <w:sz w:val="22"/>
                <w:szCs w:val="22"/>
              </w:rPr>
            </w:pPr>
            <w:r>
              <w:rPr>
                <w:rFonts w:ascii="Calibri" w:hAnsi="Calibri" w:cs="Calibri"/>
                <w:color w:val="000000"/>
                <w:sz w:val="22"/>
                <w:szCs w:val="22"/>
              </w:rPr>
              <w:t xml:space="preserve">Siųstuvo matmenys </w:t>
            </w:r>
            <w:proofErr w:type="spellStart"/>
            <w:r>
              <w:rPr>
                <w:rFonts w:ascii="Calibri" w:hAnsi="Calibri" w:cs="Calibri"/>
                <w:color w:val="000000"/>
                <w:sz w:val="22"/>
                <w:szCs w:val="22"/>
              </w:rPr>
              <w:t>AxPxG</w:t>
            </w:r>
            <w:proofErr w:type="spellEnd"/>
          </w:p>
        </w:tc>
        <w:tc>
          <w:tcPr>
            <w:tcW w:w="6150" w:type="dxa"/>
            <w:tcBorders>
              <w:top w:val="single" w:sz="4" w:space="0" w:color="auto"/>
              <w:left w:val="single" w:sz="4" w:space="0" w:color="auto"/>
              <w:bottom w:val="single" w:sz="4" w:space="0" w:color="auto"/>
              <w:right w:val="single" w:sz="4" w:space="0" w:color="auto"/>
            </w:tcBorders>
          </w:tcPr>
          <w:p w14:paraId="70B1D9A6" w14:textId="1CFEEC1D" w:rsidR="00BA64A4" w:rsidRDefault="00BA64A4" w:rsidP="00BA64A4">
            <w:pPr>
              <w:rPr>
                <w:rFonts w:ascii="Calibri" w:hAnsi="Calibri" w:cs="Calibri"/>
                <w:color w:val="000000"/>
                <w:sz w:val="22"/>
                <w:szCs w:val="22"/>
              </w:rPr>
            </w:pPr>
            <w:r>
              <w:rPr>
                <w:rFonts w:ascii="Calibri" w:hAnsi="Calibri" w:cs="Calibri"/>
                <w:color w:val="000000"/>
                <w:sz w:val="22"/>
                <w:szCs w:val="22"/>
              </w:rPr>
              <w:t>Ne daugiau kaip: 20 x 60 x 200 mm</w:t>
            </w:r>
          </w:p>
        </w:tc>
        <w:tc>
          <w:tcPr>
            <w:tcW w:w="5220" w:type="dxa"/>
            <w:tcBorders>
              <w:top w:val="single" w:sz="4" w:space="0" w:color="auto"/>
              <w:left w:val="single" w:sz="4" w:space="0" w:color="auto"/>
              <w:bottom w:val="single" w:sz="4" w:space="0" w:color="auto"/>
              <w:right w:val="single" w:sz="4" w:space="0" w:color="auto"/>
            </w:tcBorders>
            <w:hideMark/>
          </w:tcPr>
          <w:p w14:paraId="71F79D3A"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7DCB4A2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1735E551"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tcPr>
          <w:p w14:paraId="09AB1F35" w14:textId="7AB4DCC3" w:rsidR="00BA64A4" w:rsidRDefault="00BA64A4" w:rsidP="00BA64A4">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tcPr>
          <w:p w14:paraId="04D8F260" w14:textId="078628F1" w:rsidR="00BA64A4" w:rsidRDefault="00BA64A4" w:rsidP="00BA64A4">
            <w:pPr>
              <w:rPr>
                <w:rFonts w:ascii="Calibri" w:hAnsi="Calibri" w:cs="Calibri"/>
                <w:color w:val="000000"/>
                <w:sz w:val="22"/>
                <w:szCs w:val="22"/>
              </w:rPr>
            </w:pPr>
            <w:r w:rsidRPr="00BF2524">
              <w:rPr>
                <w:rFonts w:ascii="Calibri" w:hAnsi="Calibri" w:cs="Calibri"/>
                <w:color w:val="000000"/>
                <w:sz w:val="22"/>
                <w:szCs w:val="22"/>
              </w:rPr>
              <w:t>Ne mažiau kaip du siųstuvai, laidai ir medžiagos reikalingos sumontavimui.</w:t>
            </w:r>
          </w:p>
        </w:tc>
        <w:tc>
          <w:tcPr>
            <w:tcW w:w="5220" w:type="dxa"/>
            <w:tcBorders>
              <w:top w:val="single" w:sz="4" w:space="0" w:color="auto"/>
              <w:left w:val="single" w:sz="4" w:space="0" w:color="auto"/>
              <w:bottom w:val="single" w:sz="4" w:space="0" w:color="auto"/>
              <w:right w:val="single" w:sz="4" w:space="0" w:color="auto"/>
            </w:tcBorders>
            <w:hideMark/>
          </w:tcPr>
          <w:p w14:paraId="11D6F03F"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10B639B8"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7AE9570B"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tcPr>
          <w:p w14:paraId="64BD31C3" w14:textId="40DD6205" w:rsidR="00BA64A4" w:rsidRDefault="00BA64A4" w:rsidP="00BA64A4">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tcPr>
          <w:p w14:paraId="492AEDEA" w14:textId="080623B3" w:rsidR="00BA64A4" w:rsidRDefault="00BA64A4" w:rsidP="00BA64A4">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w:t>
            </w:r>
          </w:p>
        </w:tc>
        <w:tc>
          <w:tcPr>
            <w:tcW w:w="5220" w:type="dxa"/>
            <w:tcBorders>
              <w:top w:val="single" w:sz="4" w:space="0" w:color="auto"/>
              <w:left w:val="single" w:sz="4" w:space="0" w:color="auto"/>
              <w:bottom w:val="single" w:sz="4" w:space="0" w:color="auto"/>
              <w:right w:val="single" w:sz="4" w:space="0" w:color="auto"/>
            </w:tcBorders>
            <w:hideMark/>
          </w:tcPr>
          <w:p w14:paraId="0EF60F50"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001D901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39D11086"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tcPr>
          <w:p w14:paraId="2473C5DD" w14:textId="6E94413F" w:rsidR="00BA64A4" w:rsidRDefault="00BA64A4" w:rsidP="00BA64A4">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tcPr>
          <w:p w14:paraId="087A7951" w14:textId="48980912" w:rsidR="00BA64A4" w:rsidRDefault="00BA64A4" w:rsidP="00BA64A4">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auto"/>
              <w:left w:val="single" w:sz="4" w:space="0" w:color="auto"/>
              <w:bottom w:val="single" w:sz="4" w:space="0" w:color="auto"/>
              <w:right w:val="single" w:sz="4" w:space="0" w:color="auto"/>
            </w:tcBorders>
            <w:hideMark/>
          </w:tcPr>
          <w:p w14:paraId="5D8CDD95"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5569C00C"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hideMark/>
          </w:tcPr>
          <w:p w14:paraId="092CCE72"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tcPr>
          <w:p w14:paraId="16F89EF8" w14:textId="0BA0C2B2" w:rsidR="00BA64A4" w:rsidRDefault="00BA64A4" w:rsidP="00BA64A4">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tcPr>
          <w:p w14:paraId="5AF750BF" w14:textId="3159E142" w:rsidR="00BA64A4" w:rsidRDefault="00BA64A4" w:rsidP="00BA64A4">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hideMark/>
          </w:tcPr>
          <w:p w14:paraId="5CE196F9"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A05FF9D" w14:textId="77777777" w:rsidTr="00EE1915">
        <w:trPr>
          <w:trHeight w:val="300"/>
        </w:trPr>
        <w:tc>
          <w:tcPr>
            <w:tcW w:w="900" w:type="dxa"/>
            <w:tcBorders>
              <w:top w:val="single" w:sz="4" w:space="0" w:color="auto"/>
              <w:left w:val="nil"/>
              <w:bottom w:val="nil"/>
              <w:right w:val="nil"/>
            </w:tcBorders>
            <w:vAlign w:val="bottom"/>
            <w:hideMark/>
          </w:tcPr>
          <w:p w14:paraId="17FAB7C6" w14:textId="77777777" w:rsidR="00BA64A4" w:rsidRDefault="00BA64A4" w:rsidP="00BA64A4">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0868D47D" w14:textId="77777777" w:rsidR="00BA64A4" w:rsidRDefault="00BA64A4" w:rsidP="00BA64A4">
            <w:pPr>
              <w:rPr>
                <w:sz w:val="20"/>
                <w:szCs w:val="20"/>
              </w:rPr>
            </w:pPr>
          </w:p>
        </w:tc>
        <w:tc>
          <w:tcPr>
            <w:tcW w:w="6150" w:type="dxa"/>
            <w:tcBorders>
              <w:top w:val="single" w:sz="4" w:space="0" w:color="auto"/>
              <w:left w:val="nil"/>
              <w:bottom w:val="nil"/>
              <w:right w:val="nil"/>
            </w:tcBorders>
            <w:vAlign w:val="bottom"/>
            <w:hideMark/>
          </w:tcPr>
          <w:p w14:paraId="38AC83AC" w14:textId="77777777" w:rsidR="00BA64A4" w:rsidRDefault="00BA64A4" w:rsidP="00BA64A4">
            <w:pPr>
              <w:rPr>
                <w:sz w:val="20"/>
                <w:szCs w:val="20"/>
              </w:rPr>
            </w:pPr>
          </w:p>
        </w:tc>
        <w:tc>
          <w:tcPr>
            <w:tcW w:w="5220" w:type="dxa"/>
            <w:tcBorders>
              <w:top w:val="single" w:sz="4" w:space="0" w:color="auto"/>
              <w:left w:val="nil"/>
              <w:bottom w:val="nil"/>
              <w:right w:val="nil"/>
            </w:tcBorders>
            <w:vAlign w:val="bottom"/>
            <w:hideMark/>
          </w:tcPr>
          <w:p w14:paraId="4D44232B" w14:textId="77777777" w:rsidR="00BA64A4" w:rsidRDefault="00BA64A4" w:rsidP="00BA64A4">
            <w:pPr>
              <w:rPr>
                <w:sz w:val="20"/>
                <w:szCs w:val="20"/>
              </w:rPr>
            </w:pPr>
          </w:p>
        </w:tc>
      </w:tr>
      <w:tr w:rsidR="00BA64A4" w14:paraId="4FB50FEA"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471D7241" w14:textId="2CF7BF57" w:rsidR="00BA64A4" w:rsidRDefault="00BA64A4" w:rsidP="00BA64A4">
            <w:pPr>
              <w:rPr>
                <w:rFonts w:ascii="Calibri" w:hAnsi="Calibri" w:cs="Calibri"/>
                <w:b/>
                <w:bCs/>
                <w:color w:val="FFFFFF"/>
              </w:rPr>
            </w:pPr>
            <w:r>
              <w:rPr>
                <w:rFonts w:ascii="Calibri" w:hAnsi="Calibri" w:cs="Calibri"/>
                <w:b/>
                <w:bCs/>
                <w:color w:val="FFFFFF"/>
              </w:rPr>
              <w:t xml:space="preserve">14. 3 kamerų vaizdo konferencijų sistema - 1 </w:t>
            </w:r>
            <w:proofErr w:type="spellStart"/>
            <w:r>
              <w:rPr>
                <w:rFonts w:ascii="Calibri" w:hAnsi="Calibri" w:cs="Calibri"/>
                <w:b/>
                <w:bCs/>
                <w:color w:val="FFFFFF"/>
              </w:rPr>
              <w:t>kompl</w:t>
            </w:r>
            <w:proofErr w:type="spellEnd"/>
            <w:r>
              <w:rPr>
                <w:rFonts w:ascii="Calibri" w:hAnsi="Calibri" w:cs="Calibri"/>
                <w:b/>
                <w:bCs/>
                <w:color w:val="FFFFFF"/>
              </w:rPr>
              <w:t>.</w:t>
            </w:r>
          </w:p>
        </w:tc>
      </w:tr>
      <w:tr w:rsidR="00BA64A4" w14:paraId="1AEFEE57" w14:textId="77777777" w:rsidTr="00EE1915">
        <w:trPr>
          <w:trHeight w:val="20"/>
        </w:trPr>
        <w:tc>
          <w:tcPr>
            <w:tcW w:w="900" w:type="dxa"/>
            <w:tcBorders>
              <w:top w:val="nil"/>
              <w:left w:val="single" w:sz="4" w:space="0" w:color="000000"/>
              <w:bottom w:val="nil"/>
              <w:right w:val="single" w:sz="4" w:space="0" w:color="000000"/>
            </w:tcBorders>
            <w:shd w:val="clear" w:color="000000" w:fill="D9E2F3"/>
            <w:vAlign w:val="bottom"/>
            <w:hideMark/>
          </w:tcPr>
          <w:p w14:paraId="703057DA"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vAlign w:val="bottom"/>
            <w:hideMark/>
          </w:tcPr>
          <w:p w14:paraId="09A729DB"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vAlign w:val="bottom"/>
            <w:hideMark/>
          </w:tcPr>
          <w:p w14:paraId="6CFD59FF"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vAlign w:val="bottom"/>
            <w:hideMark/>
          </w:tcPr>
          <w:p w14:paraId="4E72889E"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BA64A4" w14:paraId="369155C0" w14:textId="77777777" w:rsidTr="00EE1915">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vAlign w:val="bottom"/>
            <w:hideMark/>
          </w:tcPr>
          <w:p w14:paraId="01974A63"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vAlign w:val="bottom"/>
            <w:hideMark/>
          </w:tcPr>
          <w:p w14:paraId="240D7615"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vAlign w:val="bottom"/>
            <w:hideMark/>
          </w:tcPr>
          <w:p w14:paraId="3377CD5C"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vAlign w:val="bottom"/>
            <w:hideMark/>
          </w:tcPr>
          <w:p w14:paraId="160E1D93" w14:textId="77777777" w:rsidR="00BA64A4" w:rsidRDefault="00BA64A4" w:rsidP="00BA64A4">
            <w:pPr>
              <w:jc w:val="center"/>
              <w:rPr>
                <w:rFonts w:ascii="Calibri" w:hAnsi="Calibri" w:cs="Calibri"/>
                <w:b/>
                <w:bCs/>
                <w:color w:val="000000"/>
                <w:sz w:val="22"/>
                <w:szCs w:val="22"/>
              </w:rPr>
            </w:pPr>
            <w:r>
              <w:rPr>
                <w:rFonts w:ascii="Calibri" w:hAnsi="Calibri" w:cs="Calibri"/>
                <w:b/>
                <w:bCs/>
                <w:color w:val="000000"/>
                <w:sz w:val="22"/>
                <w:szCs w:val="22"/>
              </w:rPr>
              <w:t>4</w:t>
            </w:r>
          </w:p>
        </w:tc>
      </w:tr>
      <w:tr w:rsidR="00BA64A4" w14:paraId="0A43C1BF"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0937192"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3789C7F"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35187F4B"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7D82658"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5BD800A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46C67F5"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vAlign w:val="bottom"/>
            <w:hideMark/>
          </w:tcPr>
          <w:p w14:paraId="2DDD009A"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126CE6F8" w14:textId="50282C72" w:rsidR="00BA64A4" w:rsidRDefault="006D3842">
            <w:pPr>
              <w:rPr>
                <w:rFonts w:ascii="Calibri" w:hAnsi="Calibri" w:cs="Calibri"/>
                <w:color w:val="000000"/>
                <w:sz w:val="22"/>
                <w:szCs w:val="22"/>
              </w:rPr>
            </w:pPr>
            <w:r>
              <w:rPr>
                <w:rFonts w:ascii="Calibri" w:hAnsi="Calibri" w:cs="Calibri"/>
                <w:color w:val="000000"/>
                <w:sz w:val="22"/>
                <w:szCs w:val="22"/>
              </w:rPr>
              <w:t>V</w:t>
            </w:r>
            <w:r w:rsidR="00BA64A4" w:rsidRPr="00BA64A4">
              <w:rPr>
                <w:rFonts w:ascii="Calibri" w:hAnsi="Calibri" w:cs="Calibri"/>
                <w:color w:val="000000"/>
                <w:sz w:val="22"/>
                <w:szCs w:val="22"/>
              </w:rPr>
              <w:t>aizdo konferencijų įrenginys su inte</w:t>
            </w:r>
            <w:r w:rsidR="00BA64A4">
              <w:rPr>
                <w:rFonts w:ascii="Calibri" w:hAnsi="Calibri" w:cs="Calibri"/>
                <w:color w:val="000000"/>
                <w:sz w:val="22"/>
                <w:szCs w:val="22"/>
              </w:rPr>
              <w:t xml:space="preserve">gruotais kamera, mikrofonais, </w:t>
            </w:r>
            <w:r w:rsidR="00BA64A4" w:rsidRPr="00BA64A4">
              <w:rPr>
                <w:rFonts w:ascii="Calibri" w:hAnsi="Calibri" w:cs="Calibri"/>
                <w:color w:val="000000"/>
                <w:sz w:val="22"/>
                <w:szCs w:val="22"/>
              </w:rPr>
              <w:t>garsiakalbiais</w:t>
            </w:r>
            <w:r w:rsidR="00BA64A4" w:rsidRPr="00BA64A4" w:rsidDel="00BA64A4">
              <w:rPr>
                <w:rFonts w:ascii="Calibri" w:hAnsi="Calibri" w:cs="Calibri"/>
                <w:color w:val="000000"/>
                <w:sz w:val="22"/>
                <w:szCs w:val="22"/>
              </w:rPr>
              <w:t xml:space="preserve"> </w:t>
            </w:r>
            <w:r w:rsidR="00BA64A4">
              <w:rPr>
                <w:rFonts w:ascii="Calibri" w:hAnsi="Calibri" w:cs="Calibri"/>
                <w:color w:val="000000"/>
                <w:sz w:val="22"/>
                <w:szCs w:val="22"/>
              </w:rPr>
              <w:t>ir ne mažiau kaip 2 papildomomis kameromis (viso ne mažiau kaip 3 kameros)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6E57575"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612E3DE4"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89D6614"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vAlign w:val="bottom"/>
            <w:hideMark/>
          </w:tcPr>
          <w:p w14:paraId="1961C038" w14:textId="66957D7E" w:rsidR="00BA64A4" w:rsidRDefault="00BA64A4" w:rsidP="00BA64A4">
            <w:pPr>
              <w:rPr>
                <w:rFonts w:ascii="Calibri" w:hAnsi="Calibri" w:cs="Calibri"/>
                <w:color w:val="000000"/>
                <w:sz w:val="22"/>
                <w:szCs w:val="22"/>
              </w:rPr>
            </w:pPr>
            <w:r>
              <w:rPr>
                <w:rFonts w:ascii="Calibri" w:hAnsi="Calibri" w:cs="Calibri"/>
                <w:color w:val="000000"/>
                <w:sz w:val="22"/>
                <w:szCs w:val="22"/>
              </w:rPr>
              <w:t>Kamerų vaizdo jutikliai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5617EB99" w14:textId="75C5341A" w:rsidR="00BA64A4" w:rsidRDefault="00BA64A4" w:rsidP="00BA64A4">
            <w:pPr>
              <w:rPr>
                <w:rFonts w:ascii="Calibri" w:hAnsi="Calibri" w:cs="Calibri"/>
                <w:color w:val="000000"/>
                <w:sz w:val="22"/>
                <w:szCs w:val="22"/>
              </w:rPr>
            </w:pPr>
            <w:r>
              <w:rPr>
                <w:rFonts w:ascii="Calibri" w:hAnsi="Calibri" w:cs="Calibri"/>
                <w:color w:val="000000"/>
                <w:sz w:val="22"/>
                <w:szCs w:val="22"/>
              </w:rPr>
              <w:t xml:space="preserve">Ne mažiau kaip 4K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EB642D1"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BA64A4" w14:paraId="4A6981EE"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62D24C6E" w14:textId="77777777" w:rsidR="00BA64A4" w:rsidRDefault="00BA64A4" w:rsidP="00BA64A4">
            <w:pPr>
              <w:jc w:val="center"/>
              <w:rPr>
                <w:rFonts w:ascii="Calibri" w:hAnsi="Calibri" w:cs="Calibri"/>
                <w:color w:val="000000"/>
                <w:sz w:val="22"/>
                <w:szCs w:val="22"/>
              </w:rPr>
            </w:pPr>
          </w:p>
        </w:tc>
        <w:tc>
          <w:tcPr>
            <w:tcW w:w="3120" w:type="dxa"/>
            <w:tcBorders>
              <w:top w:val="single" w:sz="4" w:space="0" w:color="auto"/>
              <w:left w:val="single" w:sz="4" w:space="0" w:color="auto"/>
              <w:bottom w:val="single" w:sz="4" w:space="0" w:color="auto"/>
              <w:right w:val="single" w:sz="4" w:space="0" w:color="auto"/>
            </w:tcBorders>
            <w:vAlign w:val="bottom"/>
          </w:tcPr>
          <w:p w14:paraId="38CB0582" w14:textId="7CACAB1B" w:rsidR="00BA64A4" w:rsidRDefault="00BA64A4" w:rsidP="00BA64A4">
            <w:pPr>
              <w:rPr>
                <w:rFonts w:ascii="Calibri" w:hAnsi="Calibri" w:cs="Calibri"/>
                <w:color w:val="000000"/>
                <w:sz w:val="22"/>
                <w:szCs w:val="22"/>
              </w:rPr>
            </w:pPr>
            <w:r>
              <w:rPr>
                <w:rFonts w:ascii="Calibri" w:hAnsi="Calibri" w:cs="Calibri"/>
                <w:color w:val="000000"/>
                <w:sz w:val="22"/>
                <w:szCs w:val="22"/>
              </w:rPr>
              <w:t>Kamerų priartinimas</w:t>
            </w:r>
          </w:p>
        </w:tc>
        <w:tc>
          <w:tcPr>
            <w:tcW w:w="6150" w:type="dxa"/>
            <w:tcBorders>
              <w:top w:val="single" w:sz="4" w:space="0" w:color="auto"/>
              <w:left w:val="single" w:sz="4" w:space="0" w:color="auto"/>
              <w:bottom w:val="single" w:sz="4" w:space="0" w:color="auto"/>
              <w:right w:val="single" w:sz="4" w:space="0" w:color="auto"/>
            </w:tcBorders>
            <w:vAlign w:val="bottom"/>
          </w:tcPr>
          <w:p w14:paraId="5F9F1521" w14:textId="5A542CA3" w:rsidR="00BA64A4" w:rsidRDefault="00BA64A4" w:rsidP="00BA64A4">
            <w:pPr>
              <w:rPr>
                <w:rFonts w:ascii="Calibri" w:hAnsi="Calibri" w:cs="Calibri"/>
                <w:color w:val="000000"/>
                <w:sz w:val="22"/>
                <w:szCs w:val="22"/>
              </w:rPr>
            </w:pPr>
            <w:r>
              <w:rPr>
                <w:rFonts w:ascii="Calibri" w:hAnsi="Calibri" w:cs="Calibri"/>
                <w:color w:val="000000"/>
                <w:sz w:val="22"/>
                <w:szCs w:val="22"/>
              </w:rPr>
              <w:t xml:space="preserve">Ne mažiau kaip 4x </w:t>
            </w:r>
          </w:p>
        </w:tc>
        <w:tc>
          <w:tcPr>
            <w:tcW w:w="5220" w:type="dxa"/>
            <w:tcBorders>
              <w:top w:val="single" w:sz="4" w:space="0" w:color="auto"/>
              <w:left w:val="single" w:sz="4" w:space="0" w:color="auto"/>
              <w:bottom w:val="single" w:sz="4" w:space="0" w:color="auto"/>
              <w:right w:val="single" w:sz="4" w:space="0" w:color="auto"/>
            </w:tcBorders>
            <w:vAlign w:val="bottom"/>
          </w:tcPr>
          <w:p w14:paraId="74FA8913" w14:textId="77777777" w:rsidR="00BA64A4" w:rsidRDefault="00BA64A4" w:rsidP="00BA64A4">
            <w:pPr>
              <w:rPr>
                <w:rFonts w:ascii="Calibri" w:hAnsi="Calibri" w:cs="Calibri"/>
                <w:color w:val="000000"/>
                <w:sz w:val="22"/>
                <w:szCs w:val="22"/>
              </w:rPr>
            </w:pPr>
          </w:p>
        </w:tc>
      </w:tr>
      <w:tr w:rsidR="00BA64A4" w14:paraId="3F49DAB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609384F" w14:textId="77777777" w:rsidR="00BA64A4" w:rsidRDefault="00BA64A4" w:rsidP="00BA64A4">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vAlign w:val="bottom"/>
            <w:hideMark/>
          </w:tcPr>
          <w:p w14:paraId="6AC1F86D" w14:textId="51715A0E" w:rsidR="00BA64A4" w:rsidRDefault="00941CFD" w:rsidP="00BA64A4">
            <w:pPr>
              <w:rPr>
                <w:rFonts w:ascii="Calibri" w:hAnsi="Calibri" w:cs="Calibri"/>
                <w:color w:val="000000"/>
                <w:sz w:val="22"/>
                <w:szCs w:val="22"/>
              </w:rPr>
            </w:pPr>
            <w:r>
              <w:rPr>
                <w:rFonts w:ascii="Calibri" w:hAnsi="Calibri" w:cs="Calibri"/>
                <w:color w:val="000000"/>
                <w:sz w:val="22"/>
                <w:szCs w:val="22"/>
              </w:rPr>
              <w:t>K</w:t>
            </w:r>
            <w:r w:rsidR="00BA64A4" w:rsidRPr="002322B4">
              <w:rPr>
                <w:rFonts w:ascii="Calibri" w:hAnsi="Calibri" w:cs="Calibri"/>
                <w:color w:val="000000"/>
                <w:sz w:val="22"/>
                <w:szCs w:val="22"/>
              </w:rPr>
              <w:t>amer</w:t>
            </w:r>
            <w:r>
              <w:rPr>
                <w:rFonts w:ascii="Calibri" w:hAnsi="Calibri" w:cs="Calibri"/>
                <w:color w:val="000000"/>
                <w:sz w:val="22"/>
                <w:szCs w:val="22"/>
              </w:rPr>
              <w:t>ų</w:t>
            </w:r>
            <w:r w:rsidR="00BA64A4" w:rsidRPr="002322B4">
              <w:rPr>
                <w:rFonts w:ascii="Calibri" w:hAnsi="Calibri" w:cs="Calibri"/>
                <w:color w:val="000000"/>
                <w:sz w:val="22"/>
                <w:szCs w:val="22"/>
              </w:rPr>
              <w:t xml:space="preserve"> </w:t>
            </w:r>
            <w:r w:rsidR="00BA64A4">
              <w:rPr>
                <w:rFonts w:ascii="Calibri" w:hAnsi="Calibri" w:cs="Calibri"/>
                <w:color w:val="000000"/>
                <w:sz w:val="22"/>
                <w:szCs w:val="22"/>
              </w:rPr>
              <w:t>matymo laukas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2E64639C" w14:textId="6DA0196A" w:rsidR="00BA64A4" w:rsidRDefault="00BA64A4">
            <w:pPr>
              <w:rPr>
                <w:rFonts w:ascii="Calibri" w:hAnsi="Calibri" w:cs="Calibri"/>
                <w:color w:val="000000"/>
                <w:sz w:val="22"/>
                <w:szCs w:val="22"/>
              </w:rPr>
            </w:pPr>
            <w:r>
              <w:rPr>
                <w:rFonts w:ascii="Calibri" w:hAnsi="Calibri" w:cs="Calibri"/>
                <w:color w:val="000000"/>
                <w:sz w:val="22"/>
                <w:szCs w:val="22"/>
              </w:rPr>
              <w:t>Ne mažiau kaip 1</w:t>
            </w:r>
            <w:r w:rsidR="00941CFD">
              <w:rPr>
                <w:rFonts w:ascii="Calibri" w:hAnsi="Calibri" w:cs="Calibri"/>
                <w:color w:val="000000"/>
                <w:sz w:val="22"/>
                <w:szCs w:val="22"/>
              </w:rPr>
              <w:t>0</w:t>
            </w:r>
            <w:r>
              <w:rPr>
                <w:rFonts w:ascii="Calibri" w:hAnsi="Calibri" w:cs="Calibri"/>
                <w:color w:val="000000"/>
                <w:sz w:val="22"/>
                <w:szCs w:val="22"/>
              </w:rPr>
              <w:t xml:space="preserve">0°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C4E34BB" w14:textId="77777777" w:rsidR="00BA64A4" w:rsidRDefault="00BA64A4" w:rsidP="00BA64A4">
            <w:pPr>
              <w:rPr>
                <w:rFonts w:ascii="Calibri" w:hAnsi="Calibri" w:cs="Calibri"/>
                <w:color w:val="000000"/>
                <w:sz w:val="22"/>
                <w:szCs w:val="22"/>
              </w:rPr>
            </w:pPr>
            <w:r>
              <w:rPr>
                <w:rFonts w:ascii="Calibri" w:hAnsi="Calibri" w:cs="Calibri"/>
                <w:color w:val="000000"/>
                <w:sz w:val="22"/>
                <w:szCs w:val="22"/>
              </w:rPr>
              <w:t> </w:t>
            </w:r>
          </w:p>
        </w:tc>
      </w:tr>
      <w:tr w:rsidR="00026822" w14:paraId="013B94AF" w14:textId="77777777" w:rsidTr="000729CB">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F57ED08"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vAlign w:val="bottom"/>
          </w:tcPr>
          <w:p w14:paraId="3B2D03E1" w14:textId="31FBF730" w:rsidR="00026822" w:rsidRDefault="00026822" w:rsidP="00026822">
            <w:pPr>
              <w:rPr>
                <w:rFonts w:ascii="Calibri" w:hAnsi="Calibri" w:cs="Calibri"/>
                <w:color w:val="000000"/>
                <w:sz w:val="22"/>
                <w:szCs w:val="22"/>
              </w:rPr>
            </w:pPr>
            <w:r>
              <w:rPr>
                <w:rFonts w:ascii="Calibri" w:hAnsi="Calibri" w:cs="Calibri"/>
                <w:color w:val="000000"/>
                <w:sz w:val="22"/>
                <w:szCs w:val="22"/>
              </w:rPr>
              <w:t>Vaizdo apdorojimas</w:t>
            </w:r>
          </w:p>
        </w:tc>
        <w:tc>
          <w:tcPr>
            <w:tcW w:w="6150" w:type="dxa"/>
            <w:tcBorders>
              <w:top w:val="single" w:sz="4" w:space="0" w:color="auto"/>
              <w:left w:val="single" w:sz="4" w:space="0" w:color="auto"/>
              <w:bottom w:val="single" w:sz="4" w:space="0" w:color="auto"/>
              <w:right w:val="single" w:sz="4" w:space="0" w:color="auto"/>
            </w:tcBorders>
            <w:vAlign w:val="bottom"/>
          </w:tcPr>
          <w:p w14:paraId="48FA9C83" w14:textId="2A46B3B2"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realaus laiko perspektyvos korekcija, automatinis baltos spalvos balansas, dinaminė apšvietimo optimizacija ir optinių </w:t>
            </w:r>
            <w:proofErr w:type="spellStart"/>
            <w:r>
              <w:rPr>
                <w:rFonts w:ascii="Calibri" w:hAnsi="Calibri" w:cs="Calibri"/>
                <w:color w:val="000000"/>
                <w:sz w:val="22"/>
                <w:szCs w:val="22"/>
              </w:rPr>
              <w:t>aberacijų</w:t>
            </w:r>
            <w:proofErr w:type="spellEnd"/>
            <w:r>
              <w:rPr>
                <w:rFonts w:ascii="Calibri" w:hAnsi="Calibri" w:cs="Calibri"/>
                <w:color w:val="000000"/>
                <w:sz w:val="22"/>
                <w:szCs w:val="22"/>
              </w:rPr>
              <w:t xml:space="preserve"> korekcija.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1533C42"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1BF363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5C3B5D8"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lastRenderedPageBreak/>
              <w:t>6</w:t>
            </w:r>
          </w:p>
        </w:tc>
        <w:tc>
          <w:tcPr>
            <w:tcW w:w="3120" w:type="dxa"/>
            <w:tcBorders>
              <w:top w:val="single" w:sz="4" w:space="0" w:color="auto"/>
              <w:left w:val="single" w:sz="4" w:space="0" w:color="auto"/>
              <w:bottom w:val="single" w:sz="4" w:space="0" w:color="auto"/>
              <w:right w:val="single" w:sz="4" w:space="0" w:color="auto"/>
            </w:tcBorders>
            <w:vAlign w:val="bottom"/>
          </w:tcPr>
          <w:p w14:paraId="2024091F" w14:textId="75688389" w:rsidR="00026822" w:rsidRDefault="00026822" w:rsidP="00026822">
            <w:pPr>
              <w:rPr>
                <w:rFonts w:ascii="Calibri" w:hAnsi="Calibri" w:cs="Calibri"/>
                <w:color w:val="000000"/>
                <w:sz w:val="22"/>
                <w:szCs w:val="22"/>
              </w:rPr>
            </w:pPr>
            <w:r>
              <w:rPr>
                <w:rFonts w:ascii="Calibri" w:hAnsi="Calibri" w:cs="Calibri"/>
                <w:color w:val="000000"/>
                <w:sz w:val="22"/>
                <w:szCs w:val="22"/>
              </w:rPr>
              <w:t>Pranešėjo režimas</w:t>
            </w:r>
          </w:p>
        </w:tc>
        <w:tc>
          <w:tcPr>
            <w:tcW w:w="6150" w:type="dxa"/>
            <w:tcBorders>
              <w:top w:val="single" w:sz="4" w:space="0" w:color="auto"/>
              <w:left w:val="single" w:sz="4" w:space="0" w:color="auto"/>
              <w:bottom w:val="single" w:sz="4" w:space="0" w:color="auto"/>
              <w:right w:val="single" w:sz="4" w:space="0" w:color="auto"/>
            </w:tcBorders>
            <w:vAlign w:val="bottom"/>
          </w:tcPr>
          <w:p w14:paraId="217EAD8D" w14:textId="458B10BC" w:rsidR="00026822" w:rsidRDefault="00026822" w:rsidP="00026822">
            <w:pPr>
              <w:rPr>
                <w:rFonts w:ascii="Calibri" w:hAnsi="Calibri" w:cs="Calibri"/>
                <w:color w:val="000000"/>
                <w:sz w:val="22"/>
                <w:szCs w:val="22"/>
              </w:rPr>
            </w:pPr>
            <w:r>
              <w:rPr>
                <w:rFonts w:ascii="Calibri" w:hAnsi="Calibri" w:cs="Calibri"/>
                <w:color w:val="000000"/>
                <w:sz w:val="22"/>
                <w:szCs w:val="22"/>
              </w:rPr>
              <w:t>Turi būti automatinis kalbėtojo sekimo ir kadravimo režimas (</w:t>
            </w:r>
            <w:proofErr w:type="spellStart"/>
            <w:r>
              <w:rPr>
                <w:rFonts w:ascii="Calibri" w:hAnsi="Calibri" w:cs="Calibri"/>
                <w:color w:val="000000"/>
                <w:sz w:val="22"/>
                <w:szCs w:val="22"/>
              </w:rPr>
              <w:t>Speaker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Mode</w:t>
            </w:r>
            <w:proofErr w:type="spellEnd"/>
            <w:r>
              <w:rPr>
                <w:rFonts w:ascii="Calibri" w:hAnsi="Calibri" w:cs="Calibri"/>
                <w:color w:val="000000"/>
                <w:sz w:val="22"/>
                <w:szCs w:val="22"/>
              </w:rPr>
              <w:t>)</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3D4B20C"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2D6BF7B0"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F8F1312"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vAlign w:val="bottom"/>
          </w:tcPr>
          <w:p w14:paraId="2EDBA3DC" w14:textId="030DE0C8" w:rsidR="00026822" w:rsidRDefault="001D391D">
            <w:pPr>
              <w:rPr>
                <w:rFonts w:ascii="Calibri" w:hAnsi="Calibri" w:cs="Calibri"/>
                <w:color w:val="000000"/>
                <w:sz w:val="22"/>
                <w:szCs w:val="22"/>
              </w:rPr>
            </w:pPr>
            <w:r>
              <w:rPr>
                <w:rFonts w:ascii="Calibri" w:hAnsi="Calibri" w:cs="Calibri"/>
                <w:color w:val="000000"/>
                <w:sz w:val="22"/>
                <w:szCs w:val="22"/>
              </w:rPr>
              <w:t>AI  valdomas b</w:t>
            </w:r>
            <w:r w:rsidR="00026822">
              <w:rPr>
                <w:rFonts w:ascii="Calibri" w:hAnsi="Calibri" w:cs="Calibri"/>
                <w:color w:val="000000"/>
                <w:sz w:val="22"/>
                <w:szCs w:val="22"/>
              </w:rPr>
              <w:t>endradarbiavimo režimas</w:t>
            </w:r>
          </w:p>
        </w:tc>
        <w:tc>
          <w:tcPr>
            <w:tcW w:w="6150" w:type="dxa"/>
            <w:tcBorders>
              <w:top w:val="single" w:sz="4" w:space="0" w:color="auto"/>
              <w:left w:val="single" w:sz="4" w:space="0" w:color="auto"/>
              <w:bottom w:val="single" w:sz="4" w:space="0" w:color="auto"/>
              <w:right w:val="single" w:sz="4" w:space="0" w:color="auto"/>
            </w:tcBorders>
            <w:vAlign w:val="bottom"/>
          </w:tcPr>
          <w:p w14:paraId="3B29EE3D" w14:textId="4674FC06" w:rsidR="00026822" w:rsidRDefault="00026822" w:rsidP="00026822">
            <w:pPr>
              <w:rPr>
                <w:rFonts w:ascii="Calibri" w:hAnsi="Calibri" w:cs="Calibri"/>
                <w:color w:val="000000"/>
                <w:sz w:val="22"/>
                <w:szCs w:val="22"/>
              </w:rPr>
            </w:pPr>
            <w:r>
              <w:rPr>
                <w:rFonts w:ascii="Calibri" w:hAnsi="Calibri" w:cs="Calibri"/>
                <w:color w:val="000000"/>
                <w:sz w:val="22"/>
                <w:szCs w:val="22"/>
              </w:rPr>
              <w:t>Turi būti bendradarbiavimo režimas (</w:t>
            </w:r>
            <w:proofErr w:type="spellStart"/>
            <w:r>
              <w:rPr>
                <w:rFonts w:ascii="Calibri" w:hAnsi="Calibri" w:cs="Calibri"/>
                <w:color w:val="000000"/>
                <w:sz w:val="22"/>
                <w:szCs w:val="22"/>
              </w:rPr>
              <w:t>Collaboration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Mode</w:t>
            </w:r>
            <w:proofErr w:type="spellEnd"/>
            <w:r>
              <w:rPr>
                <w:rFonts w:ascii="Calibri" w:hAnsi="Calibri" w:cs="Calibri"/>
                <w:color w:val="000000"/>
                <w:sz w:val="22"/>
                <w:szCs w:val="22"/>
              </w:rPr>
              <w:t>), automatiškai</w:t>
            </w:r>
            <w:r w:rsidRPr="00026822">
              <w:rPr>
                <w:rFonts w:ascii="Calibri" w:hAnsi="Calibri" w:cs="Calibri"/>
                <w:color w:val="000000"/>
                <w:sz w:val="22"/>
                <w:szCs w:val="22"/>
              </w:rPr>
              <w:t xml:space="preserve"> </w:t>
            </w:r>
            <w:r>
              <w:rPr>
                <w:rFonts w:ascii="Calibri" w:hAnsi="Calibri" w:cs="Calibri"/>
                <w:color w:val="000000"/>
                <w:sz w:val="22"/>
                <w:szCs w:val="22"/>
              </w:rPr>
              <w:t>perjungiantis kameras tarp kalbėtojo ir klausytojų</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2A5604B"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7DE9F39F"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209D7A2"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vAlign w:val="bottom"/>
          </w:tcPr>
          <w:p w14:paraId="6EA21A45" w14:textId="2BEB5615" w:rsidR="00026822" w:rsidRDefault="00026822" w:rsidP="00026822">
            <w:pPr>
              <w:rPr>
                <w:rFonts w:ascii="Calibri" w:hAnsi="Calibri" w:cs="Calibri"/>
                <w:color w:val="000000"/>
                <w:sz w:val="22"/>
                <w:szCs w:val="22"/>
              </w:rPr>
            </w:pPr>
            <w:r w:rsidRPr="006D3842">
              <w:rPr>
                <w:rFonts w:ascii="Calibri" w:hAnsi="Calibri" w:cs="Calibri"/>
                <w:color w:val="000000"/>
                <w:sz w:val="22"/>
                <w:szCs w:val="22"/>
              </w:rPr>
              <w:t>Dalyvių aprėpties funkcija</w:t>
            </w:r>
          </w:p>
        </w:tc>
        <w:tc>
          <w:tcPr>
            <w:tcW w:w="6150" w:type="dxa"/>
            <w:tcBorders>
              <w:top w:val="single" w:sz="4" w:space="0" w:color="auto"/>
              <w:left w:val="single" w:sz="4" w:space="0" w:color="auto"/>
              <w:bottom w:val="single" w:sz="4" w:space="0" w:color="auto"/>
              <w:right w:val="single" w:sz="4" w:space="0" w:color="auto"/>
            </w:tcBorders>
            <w:vAlign w:val="bottom"/>
          </w:tcPr>
          <w:p w14:paraId="5BD6C0A7" w14:textId="7E5224F7"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automatinis grupės kadravimo režimas (Group </w:t>
            </w:r>
            <w:proofErr w:type="spellStart"/>
            <w:r>
              <w:rPr>
                <w:rFonts w:ascii="Calibri" w:hAnsi="Calibri" w:cs="Calibri"/>
                <w:color w:val="000000"/>
                <w:sz w:val="22"/>
                <w:szCs w:val="22"/>
              </w:rPr>
              <w:t>Framing</w:t>
            </w:r>
            <w:proofErr w:type="spellEnd"/>
            <w:r>
              <w:rPr>
                <w:rFonts w:ascii="Calibri" w:hAnsi="Calibri" w:cs="Calibri"/>
                <w:color w:val="000000"/>
                <w:sz w:val="22"/>
                <w:szCs w:val="22"/>
              </w:rPr>
              <w:t>)</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8A99C9C"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256C9D30"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3340AA2"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vAlign w:val="bottom"/>
          </w:tcPr>
          <w:p w14:paraId="4E88A3AB" w14:textId="3061008E" w:rsidR="00026822" w:rsidRDefault="00026822" w:rsidP="00026822">
            <w:pPr>
              <w:rPr>
                <w:rFonts w:ascii="Calibri" w:hAnsi="Calibri" w:cs="Calibri"/>
                <w:color w:val="000000"/>
                <w:sz w:val="22"/>
                <w:szCs w:val="22"/>
              </w:rPr>
            </w:pPr>
            <w:r>
              <w:rPr>
                <w:rFonts w:ascii="Calibri" w:hAnsi="Calibri" w:cs="Calibri"/>
                <w:color w:val="000000"/>
                <w:sz w:val="22"/>
                <w:szCs w:val="22"/>
              </w:rPr>
              <w:t>Integruotas mikrofonas</w:t>
            </w:r>
          </w:p>
        </w:tc>
        <w:tc>
          <w:tcPr>
            <w:tcW w:w="6150" w:type="dxa"/>
            <w:tcBorders>
              <w:top w:val="single" w:sz="4" w:space="0" w:color="auto"/>
              <w:left w:val="single" w:sz="4" w:space="0" w:color="auto"/>
              <w:bottom w:val="single" w:sz="4" w:space="0" w:color="auto"/>
              <w:right w:val="single" w:sz="4" w:space="0" w:color="auto"/>
            </w:tcBorders>
            <w:vAlign w:val="bottom"/>
          </w:tcPr>
          <w:p w14:paraId="6AFBC783" w14:textId="7CDFD6E4" w:rsidR="00026822" w:rsidRDefault="00026822" w:rsidP="00026822">
            <w:pPr>
              <w:rPr>
                <w:rFonts w:ascii="Calibri" w:hAnsi="Calibri" w:cs="Calibri"/>
                <w:color w:val="000000"/>
                <w:sz w:val="22"/>
                <w:szCs w:val="22"/>
              </w:rPr>
            </w:pPr>
            <w:r>
              <w:rPr>
                <w:rFonts w:ascii="Calibri" w:hAnsi="Calibri" w:cs="Calibri"/>
                <w:color w:val="000000"/>
                <w:sz w:val="22"/>
                <w:szCs w:val="22"/>
              </w:rPr>
              <w:t>Ne mažiau kaip 15 mikrofonų masyvas su AI garso optimizavimu, aido, triukšmo ir reverberacijų slopinimu</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821D81C"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37063059"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2D70D4F"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vAlign w:val="bottom"/>
          </w:tcPr>
          <w:p w14:paraId="1F26657F" w14:textId="3243EDD4" w:rsidR="00026822" w:rsidRDefault="00026822" w:rsidP="00026822">
            <w:pPr>
              <w:rPr>
                <w:rFonts w:ascii="Calibri" w:hAnsi="Calibri" w:cs="Calibri"/>
                <w:color w:val="000000"/>
                <w:sz w:val="22"/>
                <w:szCs w:val="22"/>
              </w:rPr>
            </w:pPr>
            <w:r>
              <w:rPr>
                <w:rFonts w:ascii="Calibri" w:hAnsi="Calibri" w:cs="Calibri"/>
                <w:color w:val="000000"/>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vAlign w:val="bottom"/>
          </w:tcPr>
          <w:p w14:paraId="1F106BCA" w14:textId="06C6C508" w:rsidR="00026822" w:rsidRDefault="00026822">
            <w:pPr>
              <w:rPr>
                <w:rFonts w:ascii="Calibri" w:hAnsi="Calibri" w:cs="Calibri"/>
                <w:color w:val="000000"/>
                <w:sz w:val="22"/>
                <w:szCs w:val="22"/>
              </w:rPr>
            </w:pPr>
            <w:r w:rsidRPr="00FE60BC">
              <w:rPr>
                <w:rFonts w:ascii="Calibri" w:hAnsi="Calibri" w:cs="Calibri"/>
                <w:color w:val="000000"/>
                <w:sz w:val="22"/>
                <w:szCs w:val="22"/>
              </w:rPr>
              <w:t>Turi būti</w:t>
            </w:r>
            <w:r>
              <w:rPr>
                <w:rFonts w:ascii="Calibri" w:hAnsi="Calibri" w:cs="Calibri"/>
                <w:color w:val="000000"/>
                <w:sz w:val="22"/>
                <w:szCs w:val="22"/>
              </w:rPr>
              <w:t xml:space="preserve"> ne mažiau kaip 2 x 10 W</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403F621"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31A11B2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3799071"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vAlign w:val="bottom"/>
          </w:tcPr>
          <w:p w14:paraId="69A6E4D0" w14:textId="12817FA1" w:rsidR="00026822" w:rsidRDefault="00026822" w:rsidP="00026822">
            <w:pPr>
              <w:rPr>
                <w:rFonts w:ascii="Calibri" w:hAnsi="Calibri" w:cs="Calibri"/>
                <w:color w:val="000000"/>
                <w:sz w:val="22"/>
                <w:szCs w:val="22"/>
              </w:rPr>
            </w:pPr>
            <w:r w:rsidRPr="00FE60BC">
              <w:rPr>
                <w:rFonts w:ascii="Calibri" w:hAnsi="Calibri" w:cs="Calibri"/>
                <w:color w:val="000000"/>
                <w:sz w:val="22"/>
                <w:szCs w:val="22"/>
              </w:rPr>
              <w:t>Vaizdo ir garso signalų įvestys</w:t>
            </w:r>
          </w:p>
        </w:tc>
        <w:tc>
          <w:tcPr>
            <w:tcW w:w="6150" w:type="dxa"/>
            <w:tcBorders>
              <w:top w:val="single" w:sz="4" w:space="0" w:color="auto"/>
              <w:left w:val="single" w:sz="4" w:space="0" w:color="auto"/>
              <w:bottom w:val="single" w:sz="4" w:space="0" w:color="auto"/>
              <w:right w:val="single" w:sz="4" w:space="0" w:color="auto"/>
            </w:tcBorders>
            <w:vAlign w:val="bottom"/>
          </w:tcPr>
          <w:p w14:paraId="42A4EE62" w14:textId="0D09EE0D"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Ne mažiau kaip 1 x HDMI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C59F1E1"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7C31EE5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C9AAB64"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vAlign w:val="bottom"/>
          </w:tcPr>
          <w:p w14:paraId="24ADCC1C" w14:textId="50FE22CB" w:rsidR="00026822" w:rsidRDefault="00026822" w:rsidP="00026822">
            <w:pPr>
              <w:rPr>
                <w:rFonts w:ascii="Calibri" w:hAnsi="Calibri" w:cs="Calibri"/>
                <w:color w:val="000000"/>
                <w:sz w:val="22"/>
                <w:szCs w:val="22"/>
              </w:rPr>
            </w:pPr>
            <w:r w:rsidRPr="00FE60BC">
              <w:rPr>
                <w:rFonts w:ascii="Calibri" w:hAnsi="Calibri" w:cs="Calibri"/>
                <w:color w:val="000000"/>
                <w:sz w:val="22"/>
                <w:szCs w:val="22"/>
              </w:rPr>
              <w:t xml:space="preserve">Vaizdo ir garso signalų </w:t>
            </w:r>
            <w:r>
              <w:rPr>
                <w:rFonts w:ascii="Calibri" w:hAnsi="Calibri" w:cs="Calibri"/>
                <w:color w:val="000000"/>
                <w:sz w:val="22"/>
                <w:szCs w:val="22"/>
              </w:rPr>
              <w:t>išvestys</w:t>
            </w:r>
          </w:p>
        </w:tc>
        <w:tc>
          <w:tcPr>
            <w:tcW w:w="6150" w:type="dxa"/>
            <w:tcBorders>
              <w:top w:val="single" w:sz="4" w:space="0" w:color="auto"/>
              <w:left w:val="single" w:sz="4" w:space="0" w:color="auto"/>
              <w:bottom w:val="single" w:sz="4" w:space="0" w:color="auto"/>
              <w:right w:val="single" w:sz="4" w:space="0" w:color="auto"/>
            </w:tcBorders>
            <w:vAlign w:val="bottom"/>
          </w:tcPr>
          <w:p w14:paraId="3A7C0B2A" w14:textId="796BBE4B"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Ne mažiau kaip 1 x HDMI, </w:t>
            </w:r>
            <w:r w:rsidRPr="00A67F87">
              <w:rPr>
                <w:rFonts w:ascii="Calibri" w:hAnsi="Calibri" w:cs="Calibri"/>
                <w:color w:val="000000"/>
                <w:sz w:val="22"/>
                <w:szCs w:val="22"/>
              </w:rPr>
              <w:t xml:space="preserve">1 x </w:t>
            </w:r>
            <w:proofErr w:type="spellStart"/>
            <w:r>
              <w:rPr>
                <w:rFonts w:ascii="Calibri" w:hAnsi="Calibri" w:cs="Calibri"/>
                <w:color w:val="000000"/>
                <w:sz w:val="22"/>
                <w:szCs w:val="22"/>
              </w:rPr>
              <w:t>stereo</w:t>
            </w:r>
            <w:proofErr w:type="spellEnd"/>
          </w:p>
        </w:tc>
        <w:tc>
          <w:tcPr>
            <w:tcW w:w="5220" w:type="dxa"/>
            <w:tcBorders>
              <w:top w:val="single" w:sz="4" w:space="0" w:color="auto"/>
              <w:left w:val="single" w:sz="4" w:space="0" w:color="auto"/>
              <w:bottom w:val="single" w:sz="4" w:space="0" w:color="auto"/>
              <w:right w:val="single" w:sz="4" w:space="0" w:color="auto"/>
            </w:tcBorders>
            <w:vAlign w:val="bottom"/>
            <w:hideMark/>
          </w:tcPr>
          <w:p w14:paraId="43C51E8D"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13B1A377"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290BD99"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vAlign w:val="bottom"/>
          </w:tcPr>
          <w:p w14:paraId="25C64929" w14:textId="35703271" w:rsidR="00026822" w:rsidRDefault="00026822" w:rsidP="00026822">
            <w:pPr>
              <w:rPr>
                <w:rFonts w:ascii="Calibri" w:hAnsi="Calibri" w:cs="Calibri"/>
                <w:color w:val="000000"/>
                <w:sz w:val="22"/>
                <w:szCs w:val="22"/>
              </w:rPr>
            </w:pPr>
            <w:r>
              <w:rPr>
                <w:rFonts w:ascii="Calibri" w:hAnsi="Calibri" w:cs="Calibri"/>
                <w:color w:val="000000"/>
                <w:sz w:val="22"/>
                <w:szCs w:val="22"/>
              </w:rPr>
              <w:t>Palaikoma vaizdo signalo geba</w:t>
            </w:r>
          </w:p>
        </w:tc>
        <w:tc>
          <w:tcPr>
            <w:tcW w:w="6150" w:type="dxa"/>
            <w:tcBorders>
              <w:top w:val="single" w:sz="4" w:space="0" w:color="auto"/>
              <w:left w:val="single" w:sz="4" w:space="0" w:color="auto"/>
              <w:bottom w:val="single" w:sz="4" w:space="0" w:color="auto"/>
              <w:right w:val="single" w:sz="4" w:space="0" w:color="auto"/>
            </w:tcBorders>
            <w:vAlign w:val="bottom"/>
          </w:tcPr>
          <w:p w14:paraId="42F174AC" w14:textId="2C4BE1CF" w:rsidR="00026822" w:rsidRDefault="00026822" w:rsidP="00026822">
            <w:pPr>
              <w:rPr>
                <w:rFonts w:ascii="Calibri" w:hAnsi="Calibri" w:cs="Calibri"/>
                <w:color w:val="000000"/>
                <w:sz w:val="22"/>
                <w:szCs w:val="22"/>
              </w:rPr>
            </w:pPr>
            <w:r>
              <w:rPr>
                <w:rFonts w:ascii="Calibri" w:hAnsi="Calibri" w:cs="Calibri"/>
                <w:color w:val="000000"/>
                <w:sz w:val="22"/>
                <w:szCs w:val="22"/>
              </w:rPr>
              <w:t>Ne mažiau kaip 4K @ 60 Hz</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415CEF7"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A183A48"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0D8B585"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vAlign w:val="bottom"/>
          </w:tcPr>
          <w:p w14:paraId="34B86604" w14:textId="252E46D2" w:rsidR="00026822" w:rsidRDefault="00026822" w:rsidP="00026822">
            <w:pPr>
              <w:rPr>
                <w:rFonts w:ascii="Calibri" w:hAnsi="Calibri" w:cs="Calibri"/>
                <w:color w:val="000000"/>
                <w:sz w:val="22"/>
                <w:szCs w:val="22"/>
              </w:rPr>
            </w:pPr>
            <w:r>
              <w:rPr>
                <w:rFonts w:ascii="Calibri" w:hAnsi="Calibri" w:cs="Calibri"/>
                <w:color w:val="000000"/>
                <w:sz w:val="22"/>
                <w:szCs w:val="22"/>
              </w:rPr>
              <w:t>Sąsajos (v</w:t>
            </w:r>
            <w:r w:rsidRPr="006D3842">
              <w:rPr>
                <w:rFonts w:ascii="Calibri" w:hAnsi="Calibri" w:cs="Calibri"/>
                <w:color w:val="000000"/>
                <w:sz w:val="22"/>
                <w:szCs w:val="22"/>
              </w:rPr>
              <w:t>aizdo konferencijų įrenginys</w:t>
            </w:r>
            <w:r>
              <w:rPr>
                <w:rFonts w:ascii="Calibri" w:hAnsi="Calibri" w:cs="Calibri"/>
                <w:color w:val="000000"/>
                <w:sz w:val="22"/>
                <w:szCs w:val="22"/>
              </w:rPr>
              <w:t>)</w:t>
            </w:r>
          </w:p>
        </w:tc>
        <w:tc>
          <w:tcPr>
            <w:tcW w:w="6150" w:type="dxa"/>
            <w:tcBorders>
              <w:top w:val="single" w:sz="4" w:space="0" w:color="auto"/>
              <w:left w:val="single" w:sz="4" w:space="0" w:color="auto"/>
              <w:bottom w:val="single" w:sz="4" w:space="0" w:color="auto"/>
              <w:right w:val="single" w:sz="4" w:space="0" w:color="auto"/>
            </w:tcBorders>
            <w:vAlign w:val="bottom"/>
          </w:tcPr>
          <w:p w14:paraId="212E71DC" w14:textId="1436154F"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Ne mažiau kaip: 2 x USB-C, 2 x </w:t>
            </w:r>
            <w:r w:rsidRPr="00A67F87">
              <w:rPr>
                <w:rFonts w:ascii="Calibri" w:hAnsi="Calibri" w:cs="Calibri"/>
                <w:color w:val="000000"/>
                <w:sz w:val="22"/>
                <w:szCs w:val="22"/>
              </w:rPr>
              <w:t>RJ-45</w:t>
            </w:r>
            <w:r>
              <w:rPr>
                <w:rFonts w:ascii="Calibri" w:hAnsi="Calibri" w:cs="Calibri"/>
                <w:color w:val="000000"/>
                <w:sz w:val="22"/>
                <w:szCs w:val="22"/>
              </w:rPr>
              <w:t xml:space="preserve"> </w:t>
            </w:r>
            <w:proofErr w:type="spellStart"/>
            <w:r>
              <w:rPr>
                <w:rFonts w:ascii="Calibri" w:hAnsi="Calibri" w:cs="Calibri"/>
                <w:color w:val="000000"/>
                <w:sz w:val="22"/>
                <w:szCs w:val="22"/>
              </w:rPr>
              <w:t>Gigabit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Ethernet</w:t>
            </w:r>
            <w:proofErr w:type="spellEnd"/>
            <w:r>
              <w:rPr>
                <w:rFonts w:ascii="Calibri" w:hAnsi="Calibri" w:cs="Calibri"/>
                <w:color w:val="000000"/>
                <w:sz w:val="22"/>
                <w:szCs w:val="22"/>
              </w:rPr>
              <w:t>, T</w:t>
            </w:r>
            <w:r w:rsidRPr="00A67F87">
              <w:rPr>
                <w:rFonts w:ascii="Calibri" w:hAnsi="Calibri" w:cs="Calibri"/>
                <w:color w:val="000000"/>
                <w:sz w:val="22"/>
                <w:szCs w:val="22"/>
              </w:rPr>
              <w:t xml:space="preserve">uri būti palaikomas </w:t>
            </w:r>
            <w:r>
              <w:rPr>
                <w:rFonts w:ascii="Calibri" w:hAnsi="Calibri" w:cs="Calibri"/>
                <w:color w:val="000000"/>
                <w:sz w:val="22"/>
                <w:szCs w:val="22"/>
              </w:rPr>
              <w:t xml:space="preserve">mobilaus </w:t>
            </w:r>
            <w:r w:rsidRPr="00A67F87">
              <w:rPr>
                <w:rFonts w:ascii="Calibri" w:hAnsi="Calibri" w:cs="Calibri"/>
                <w:color w:val="000000"/>
                <w:sz w:val="22"/>
                <w:szCs w:val="22"/>
              </w:rPr>
              <w:t xml:space="preserve">įrenginio krovimas ne mažiau kaip 50 W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DD2C690"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D88881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16BD61B4" w14:textId="0A8A9592"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vAlign w:val="bottom"/>
          </w:tcPr>
          <w:p w14:paraId="7A5A05BD" w14:textId="79DC2D7F" w:rsidR="00026822" w:rsidRDefault="00026822" w:rsidP="00026822">
            <w:pPr>
              <w:rPr>
                <w:rFonts w:ascii="Calibri" w:hAnsi="Calibri" w:cs="Calibri"/>
                <w:color w:val="000000"/>
                <w:sz w:val="22"/>
                <w:szCs w:val="22"/>
              </w:rPr>
            </w:pPr>
            <w:r>
              <w:rPr>
                <w:rFonts w:ascii="Calibri" w:hAnsi="Calibri" w:cs="Calibri"/>
                <w:color w:val="000000"/>
                <w:sz w:val="22"/>
                <w:szCs w:val="22"/>
              </w:rPr>
              <w:t>Sąsajos (papildomos kameros)</w:t>
            </w:r>
          </w:p>
        </w:tc>
        <w:tc>
          <w:tcPr>
            <w:tcW w:w="6150" w:type="dxa"/>
            <w:tcBorders>
              <w:top w:val="single" w:sz="4" w:space="0" w:color="auto"/>
              <w:left w:val="single" w:sz="4" w:space="0" w:color="auto"/>
              <w:bottom w:val="single" w:sz="4" w:space="0" w:color="auto"/>
              <w:right w:val="single" w:sz="4" w:space="0" w:color="auto"/>
            </w:tcBorders>
            <w:vAlign w:val="bottom"/>
          </w:tcPr>
          <w:p w14:paraId="6A9B0B35" w14:textId="0ECA4B04" w:rsidR="00026822" w:rsidRPr="00FE60BC" w:rsidRDefault="00026822" w:rsidP="00026822">
            <w:pPr>
              <w:rPr>
                <w:rFonts w:ascii="Calibri" w:hAnsi="Calibri" w:cs="Calibri"/>
                <w:color w:val="000000"/>
                <w:sz w:val="22"/>
                <w:szCs w:val="22"/>
              </w:rPr>
            </w:pPr>
            <w:r>
              <w:rPr>
                <w:rFonts w:ascii="Calibri" w:hAnsi="Calibri" w:cs="Calibri"/>
                <w:color w:val="000000"/>
                <w:sz w:val="22"/>
                <w:szCs w:val="22"/>
              </w:rPr>
              <w:t xml:space="preserve">RJ-45 </w:t>
            </w:r>
            <w:proofErr w:type="spellStart"/>
            <w:r>
              <w:rPr>
                <w:rFonts w:ascii="Calibri" w:hAnsi="Calibri" w:cs="Calibri"/>
                <w:color w:val="000000"/>
                <w:sz w:val="22"/>
                <w:szCs w:val="22"/>
              </w:rPr>
              <w:t>Ethernet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PoE</w:t>
            </w:r>
            <w:proofErr w:type="spellEnd"/>
            <w:r>
              <w:rPr>
                <w:rFonts w:ascii="Calibri" w:hAnsi="Calibri" w:cs="Calibri"/>
                <w:color w:val="000000"/>
                <w:sz w:val="22"/>
                <w:szCs w:val="22"/>
              </w:rPr>
              <w:t>). Kameros jungiamos per tinklo komutatorių ir automatiškai aptinkamos</w:t>
            </w:r>
          </w:p>
        </w:tc>
        <w:tc>
          <w:tcPr>
            <w:tcW w:w="5220" w:type="dxa"/>
            <w:tcBorders>
              <w:top w:val="single" w:sz="4" w:space="0" w:color="auto"/>
              <w:left w:val="single" w:sz="4" w:space="0" w:color="auto"/>
              <w:bottom w:val="single" w:sz="4" w:space="0" w:color="auto"/>
              <w:right w:val="single" w:sz="4" w:space="0" w:color="auto"/>
            </w:tcBorders>
            <w:vAlign w:val="bottom"/>
          </w:tcPr>
          <w:p w14:paraId="5909F1A7" w14:textId="77777777" w:rsidR="00026822" w:rsidRDefault="00026822" w:rsidP="00026822">
            <w:pPr>
              <w:rPr>
                <w:rFonts w:ascii="Calibri" w:hAnsi="Calibri" w:cs="Calibri"/>
                <w:color w:val="000000"/>
                <w:sz w:val="22"/>
                <w:szCs w:val="22"/>
              </w:rPr>
            </w:pPr>
          </w:p>
        </w:tc>
      </w:tr>
      <w:tr w:rsidR="00026822" w14:paraId="37273DF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2123114E" w14:textId="0198C481"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vAlign w:val="bottom"/>
          </w:tcPr>
          <w:p w14:paraId="595BB3A7" w14:textId="225327C5" w:rsidR="00026822" w:rsidRPr="00FE60BC" w:rsidRDefault="00026822" w:rsidP="00026822">
            <w:pPr>
              <w:rPr>
                <w:rFonts w:ascii="Calibri" w:hAnsi="Calibri" w:cs="Calibri"/>
                <w:color w:val="000000"/>
                <w:sz w:val="22"/>
                <w:szCs w:val="22"/>
              </w:rPr>
            </w:pPr>
            <w:r>
              <w:rPr>
                <w:rFonts w:ascii="Calibri" w:hAnsi="Calibri" w:cs="Calibri"/>
                <w:color w:val="000000"/>
                <w:sz w:val="22"/>
                <w:szCs w:val="22"/>
              </w:rPr>
              <w:t>Papildomų kamerų</w:t>
            </w:r>
            <w:r w:rsidRPr="002322B4">
              <w:rPr>
                <w:rFonts w:ascii="Calibri" w:hAnsi="Calibri" w:cs="Calibri"/>
                <w:color w:val="000000"/>
                <w:sz w:val="22"/>
                <w:szCs w:val="22"/>
              </w:rPr>
              <w:t xml:space="preserve"> </w:t>
            </w:r>
            <w:r>
              <w:rPr>
                <w:rFonts w:ascii="Calibri" w:hAnsi="Calibri" w:cs="Calibri"/>
                <w:color w:val="000000"/>
                <w:sz w:val="22"/>
                <w:szCs w:val="22"/>
              </w:rPr>
              <w:t>el. maitinimas</w:t>
            </w:r>
          </w:p>
        </w:tc>
        <w:tc>
          <w:tcPr>
            <w:tcW w:w="6150" w:type="dxa"/>
            <w:tcBorders>
              <w:top w:val="single" w:sz="4" w:space="0" w:color="auto"/>
              <w:left w:val="single" w:sz="4" w:space="0" w:color="auto"/>
              <w:bottom w:val="single" w:sz="4" w:space="0" w:color="auto"/>
              <w:right w:val="single" w:sz="4" w:space="0" w:color="auto"/>
            </w:tcBorders>
            <w:vAlign w:val="bottom"/>
          </w:tcPr>
          <w:p w14:paraId="2E07F119" w14:textId="4CDBA08F"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w:t>
            </w:r>
            <w:proofErr w:type="spellStart"/>
            <w:r>
              <w:rPr>
                <w:rFonts w:ascii="Calibri" w:hAnsi="Calibri" w:cs="Calibri"/>
                <w:color w:val="000000"/>
                <w:sz w:val="22"/>
                <w:szCs w:val="22"/>
              </w:rPr>
              <w:t>PoE</w:t>
            </w:r>
            <w:proofErr w:type="spellEnd"/>
            <w:r>
              <w:rPr>
                <w:rFonts w:ascii="Calibri" w:hAnsi="Calibri" w:cs="Calibri"/>
                <w:color w:val="000000"/>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vAlign w:val="bottom"/>
          </w:tcPr>
          <w:p w14:paraId="01B92759" w14:textId="77777777" w:rsidR="00026822" w:rsidRDefault="00026822" w:rsidP="00026822">
            <w:pPr>
              <w:rPr>
                <w:rFonts w:ascii="Calibri" w:hAnsi="Calibri" w:cs="Calibri"/>
                <w:color w:val="000000"/>
                <w:sz w:val="22"/>
                <w:szCs w:val="22"/>
              </w:rPr>
            </w:pPr>
          </w:p>
        </w:tc>
      </w:tr>
      <w:tr w:rsidR="00026822" w14:paraId="2E89C766"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E80D04C" w14:textId="7D3C3FA5"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vAlign w:val="bottom"/>
          </w:tcPr>
          <w:p w14:paraId="6EC3BBEA" w14:textId="20AB6C96"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Suderinamumas </w:t>
            </w:r>
          </w:p>
        </w:tc>
        <w:tc>
          <w:tcPr>
            <w:tcW w:w="6150" w:type="dxa"/>
            <w:tcBorders>
              <w:top w:val="single" w:sz="4" w:space="0" w:color="auto"/>
              <w:left w:val="single" w:sz="4" w:space="0" w:color="auto"/>
              <w:bottom w:val="single" w:sz="4" w:space="0" w:color="auto"/>
              <w:right w:val="single" w:sz="4" w:space="0" w:color="auto"/>
            </w:tcBorders>
            <w:vAlign w:val="bottom"/>
          </w:tcPr>
          <w:p w14:paraId="660CE4B6" w14:textId="6B7179C7"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suderinama su Microsoft </w:t>
            </w:r>
            <w:proofErr w:type="spellStart"/>
            <w:r>
              <w:rPr>
                <w:rFonts w:ascii="Calibri" w:hAnsi="Calibri" w:cs="Calibri"/>
                <w:color w:val="000000"/>
                <w:sz w:val="22"/>
                <w:szCs w:val="22"/>
              </w:rPr>
              <w:t>Teams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Zoom</w:t>
            </w:r>
            <w:proofErr w:type="spellEnd"/>
            <w:r>
              <w:rPr>
                <w:rFonts w:ascii="Calibri" w:hAnsi="Calibri" w:cs="Calibri"/>
                <w:color w:val="000000"/>
                <w:sz w:val="22"/>
                <w:szCs w:val="22"/>
              </w:rPr>
              <w:t xml:space="preserve">, Google </w:t>
            </w:r>
            <w:proofErr w:type="spellStart"/>
            <w:r>
              <w:rPr>
                <w:rFonts w:ascii="Calibri" w:hAnsi="Calibri" w:cs="Calibri"/>
                <w:color w:val="000000"/>
                <w:sz w:val="22"/>
                <w:szCs w:val="22"/>
              </w:rPr>
              <w:t>Meet</w:t>
            </w:r>
            <w:proofErr w:type="spellEnd"/>
            <w:r>
              <w:rPr>
                <w:rFonts w:ascii="Calibri" w:hAnsi="Calibri" w:cs="Calibri"/>
                <w:color w:val="000000"/>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7AEF8C1"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198F50E"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6B3723D" w14:textId="60E8A98D"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vAlign w:val="bottom"/>
          </w:tcPr>
          <w:p w14:paraId="5D32745C" w14:textId="397F082D" w:rsidR="00026822" w:rsidRDefault="00026822" w:rsidP="00026822">
            <w:pPr>
              <w:rPr>
                <w:rFonts w:ascii="Calibri" w:hAnsi="Calibri" w:cs="Calibri"/>
                <w:color w:val="000000"/>
                <w:sz w:val="22"/>
                <w:szCs w:val="22"/>
              </w:rPr>
            </w:pPr>
            <w:r>
              <w:rPr>
                <w:rFonts w:ascii="Calibri" w:hAnsi="Calibri" w:cs="Calibri"/>
                <w:color w:val="000000"/>
                <w:sz w:val="22"/>
                <w:szCs w:val="22"/>
              </w:rPr>
              <w:t>Plečiamumas</w:t>
            </w:r>
          </w:p>
        </w:tc>
        <w:tc>
          <w:tcPr>
            <w:tcW w:w="6150" w:type="dxa"/>
            <w:tcBorders>
              <w:top w:val="single" w:sz="4" w:space="0" w:color="auto"/>
              <w:left w:val="single" w:sz="4" w:space="0" w:color="auto"/>
              <w:bottom w:val="single" w:sz="4" w:space="0" w:color="auto"/>
              <w:right w:val="single" w:sz="4" w:space="0" w:color="auto"/>
            </w:tcBorders>
            <w:vAlign w:val="bottom"/>
          </w:tcPr>
          <w:p w14:paraId="73A6E455" w14:textId="79DF69A0" w:rsidR="00026822" w:rsidRDefault="00026822">
            <w:pPr>
              <w:rPr>
                <w:rFonts w:ascii="Calibri" w:hAnsi="Calibri" w:cs="Calibri"/>
                <w:color w:val="000000"/>
                <w:sz w:val="22"/>
                <w:szCs w:val="22"/>
              </w:rPr>
            </w:pPr>
            <w:r>
              <w:rPr>
                <w:rFonts w:ascii="Calibri" w:hAnsi="Calibri" w:cs="Calibri"/>
                <w:color w:val="000000"/>
                <w:sz w:val="22"/>
                <w:szCs w:val="22"/>
              </w:rPr>
              <w:t>Sistema turi palaikyti iki 5 papildomų kamerų bendrai erdvei aprėpti</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49274D5"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E5E6011"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3FE0695" w14:textId="73E479F0"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vAlign w:val="bottom"/>
          </w:tcPr>
          <w:p w14:paraId="034F5C92" w14:textId="0AE407CE" w:rsidR="00026822" w:rsidRDefault="00026822" w:rsidP="00026822">
            <w:pPr>
              <w:rPr>
                <w:rFonts w:ascii="Calibri" w:hAnsi="Calibri" w:cs="Calibri"/>
                <w:color w:val="000000"/>
                <w:sz w:val="22"/>
                <w:szCs w:val="22"/>
              </w:rPr>
            </w:pPr>
            <w:r>
              <w:rPr>
                <w:rFonts w:ascii="Calibri" w:hAnsi="Calibri" w:cs="Calibri"/>
                <w:color w:val="000000"/>
                <w:sz w:val="22"/>
                <w:szCs w:val="22"/>
              </w:rPr>
              <w:t>Programinė įranga</w:t>
            </w:r>
          </w:p>
        </w:tc>
        <w:tc>
          <w:tcPr>
            <w:tcW w:w="6150" w:type="dxa"/>
            <w:tcBorders>
              <w:top w:val="single" w:sz="4" w:space="0" w:color="auto"/>
              <w:left w:val="single" w:sz="4" w:space="0" w:color="auto"/>
              <w:bottom w:val="single" w:sz="4" w:space="0" w:color="auto"/>
              <w:right w:val="single" w:sz="4" w:space="0" w:color="auto"/>
            </w:tcBorders>
            <w:vAlign w:val="bottom"/>
          </w:tcPr>
          <w:p w14:paraId="169F09BC" w14:textId="690C13DE"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nemokama kameros valdymo, konfigūravimo ir programinės įrangos atnaujinimo programa, suderinama su Windows ir </w:t>
            </w:r>
            <w:proofErr w:type="spellStart"/>
            <w:r>
              <w:rPr>
                <w:rFonts w:ascii="Calibri" w:hAnsi="Calibri" w:cs="Calibri"/>
                <w:color w:val="000000"/>
                <w:sz w:val="22"/>
                <w:szCs w:val="22"/>
              </w:rPr>
              <w:t>macOS</w:t>
            </w:r>
            <w:proofErr w:type="spellEnd"/>
            <w:r>
              <w:rPr>
                <w:rFonts w:ascii="Calibri" w:hAnsi="Calibri" w:cs="Calibri"/>
                <w:color w:val="000000"/>
                <w:sz w:val="22"/>
                <w:szCs w:val="22"/>
              </w:rPr>
              <w:t>. Reguliarūs nemokami atnaujinimai su naujomis AI funkcijomis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E4529B8"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193B6DA1"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5985F7E" w14:textId="3372A836"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vAlign w:val="bottom"/>
          </w:tcPr>
          <w:p w14:paraId="31942D3B" w14:textId="0F632808" w:rsidR="00026822" w:rsidRDefault="00026822" w:rsidP="00026822">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vAlign w:val="bottom"/>
          </w:tcPr>
          <w:p w14:paraId="1C97FCB7" w14:textId="6A038276"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Sieniniai laikikliai visoms kameroms, </w:t>
            </w:r>
            <w:r w:rsidRPr="00026822">
              <w:rPr>
                <w:rFonts w:ascii="Calibri" w:hAnsi="Calibri" w:cs="Calibri"/>
                <w:color w:val="000000"/>
                <w:sz w:val="22"/>
                <w:szCs w:val="22"/>
              </w:rPr>
              <w:t>tinklo komutatorius</w:t>
            </w:r>
            <w:r>
              <w:rPr>
                <w:rFonts w:ascii="Calibri" w:hAnsi="Calibri" w:cs="Calibri"/>
                <w:color w:val="000000"/>
                <w:sz w:val="22"/>
                <w:szCs w:val="22"/>
              </w:rPr>
              <w:t xml:space="preserve"> su POE maitinimu, maitinimo šaltinis, visi laidai ir kitos medžiagos, reikalingos sumontavimui</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DC6A883"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4823BEF"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7E96A45" w14:textId="6F0F8060"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vAlign w:val="bottom"/>
          </w:tcPr>
          <w:p w14:paraId="709E960E" w14:textId="23B0D49E" w:rsidR="00026822" w:rsidRDefault="00026822" w:rsidP="00026822">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vAlign w:val="bottom"/>
          </w:tcPr>
          <w:p w14:paraId="0EEF91BF" w14:textId="51D96C84" w:rsidR="00026822" w:rsidRDefault="00026822" w:rsidP="00026822">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 laikantis gamintojo rekomendacijų. Pagrindinė kamera montuojama po ekranu, papildomos kameros – ekranų šonuose akių lygyje</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7B70D34"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4AD4305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3423AEE" w14:textId="2535D7EB"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22</w:t>
            </w:r>
          </w:p>
        </w:tc>
        <w:tc>
          <w:tcPr>
            <w:tcW w:w="3120" w:type="dxa"/>
            <w:tcBorders>
              <w:top w:val="single" w:sz="4" w:space="0" w:color="auto"/>
              <w:left w:val="single" w:sz="4" w:space="0" w:color="auto"/>
              <w:bottom w:val="single" w:sz="4" w:space="0" w:color="auto"/>
              <w:right w:val="single" w:sz="4" w:space="0" w:color="auto"/>
            </w:tcBorders>
            <w:vAlign w:val="bottom"/>
          </w:tcPr>
          <w:p w14:paraId="4EDBA702" w14:textId="1D24E9DC" w:rsidR="00026822" w:rsidRDefault="00026822" w:rsidP="00026822">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vAlign w:val="bottom"/>
          </w:tcPr>
          <w:p w14:paraId="5BA2DCCE" w14:textId="1A7B9937" w:rsidR="00026822" w:rsidRDefault="00026822">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1FDA5F4"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19A66FD8"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94E99D9" w14:textId="7D290FC3"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23</w:t>
            </w:r>
          </w:p>
        </w:tc>
        <w:tc>
          <w:tcPr>
            <w:tcW w:w="3120" w:type="dxa"/>
            <w:tcBorders>
              <w:top w:val="single" w:sz="4" w:space="0" w:color="auto"/>
              <w:left w:val="single" w:sz="4" w:space="0" w:color="auto"/>
              <w:bottom w:val="single" w:sz="4" w:space="0" w:color="auto"/>
              <w:right w:val="single" w:sz="4" w:space="0" w:color="auto"/>
            </w:tcBorders>
            <w:vAlign w:val="bottom"/>
          </w:tcPr>
          <w:p w14:paraId="6770EE6D" w14:textId="12B180D7" w:rsidR="00026822" w:rsidRDefault="00026822" w:rsidP="00026822">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vAlign w:val="bottom"/>
          </w:tcPr>
          <w:p w14:paraId="7277A835" w14:textId="3EA871E0" w:rsidR="00026822" w:rsidRDefault="00026822">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37CE692"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508B8233" w14:textId="77777777" w:rsidTr="00EE1915">
        <w:trPr>
          <w:trHeight w:val="300"/>
        </w:trPr>
        <w:tc>
          <w:tcPr>
            <w:tcW w:w="900" w:type="dxa"/>
            <w:tcBorders>
              <w:top w:val="single" w:sz="4" w:space="0" w:color="auto"/>
              <w:left w:val="nil"/>
              <w:bottom w:val="nil"/>
              <w:right w:val="nil"/>
            </w:tcBorders>
            <w:vAlign w:val="bottom"/>
            <w:hideMark/>
          </w:tcPr>
          <w:p w14:paraId="1971A129" w14:textId="77777777" w:rsidR="00026822" w:rsidRDefault="00026822" w:rsidP="00026822">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37407451" w14:textId="77777777" w:rsidR="00026822" w:rsidRDefault="00026822" w:rsidP="00026822">
            <w:pPr>
              <w:rPr>
                <w:sz w:val="20"/>
                <w:szCs w:val="20"/>
              </w:rPr>
            </w:pPr>
          </w:p>
        </w:tc>
        <w:tc>
          <w:tcPr>
            <w:tcW w:w="6150" w:type="dxa"/>
            <w:tcBorders>
              <w:top w:val="single" w:sz="4" w:space="0" w:color="auto"/>
              <w:left w:val="nil"/>
              <w:bottom w:val="nil"/>
              <w:right w:val="nil"/>
            </w:tcBorders>
            <w:vAlign w:val="bottom"/>
            <w:hideMark/>
          </w:tcPr>
          <w:p w14:paraId="3EBB19C6" w14:textId="77777777" w:rsidR="00026822" w:rsidRDefault="00026822" w:rsidP="00026822">
            <w:pPr>
              <w:rPr>
                <w:sz w:val="20"/>
                <w:szCs w:val="20"/>
              </w:rPr>
            </w:pPr>
          </w:p>
        </w:tc>
        <w:tc>
          <w:tcPr>
            <w:tcW w:w="5220" w:type="dxa"/>
            <w:tcBorders>
              <w:top w:val="single" w:sz="4" w:space="0" w:color="auto"/>
              <w:left w:val="nil"/>
              <w:bottom w:val="nil"/>
              <w:right w:val="nil"/>
            </w:tcBorders>
            <w:vAlign w:val="bottom"/>
            <w:hideMark/>
          </w:tcPr>
          <w:p w14:paraId="2AD88C4F" w14:textId="77777777" w:rsidR="00026822" w:rsidRDefault="00026822" w:rsidP="00026822">
            <w:pPr>
              <w:rPr>
                <w:sz w:val="20"/>
                <w:szCs w:val="20"/>
              </w:rPr>
            </w:pPr>
          </w:p>
        </w:tc>
      </w:tr>
      <w:tr w:rsidR="00026822" w14:paraId="5E3A0BD2" w14:textId="77777777" w:rsidTr="00FC7836">
        <w:trPr>
          <w:trHeight w:val="320"/>
        </w:trPr>
        <w:tc>
          <w:tcPr>
            <w:tcW w:w="15390" w:type="dxa"/>
            <w:gridSpan w:val="4"/>
            <w:tcBorders>
              <w:top w:val="nil"/>
              <w:left w:val="nil"/>
              <w:bottom w:val="single" w:sz="4" w:space="0" w:color="000000"/>
              <w:right w:val="nil"/>
            </w:tcBorders>
            <w:shd w:val="clear" w:color="000000" w:fill="4472C4"/>
            <w:vAlign w:val="bottom"/>
            <w:hideMark/>
          </w:tcPr>
          <w:p w14:paraId="5963A191" w14:textId="29A25F3C" w:rsidR="00026822" w:rsidRDefault="00026822" w:rsidP="00026822">
            <w:pPr>
              <w:rPr>
                <w:rFonts w:ascii="Calibri" w:hAnsi="Calibri" w:cs="Calibri"/>
                <w:b/>
                <w:bCs/>
                <w:color w:val="FFFFFF"/>
              </w:rPr>
            </w:pPr>
            <w:r>
              <w:rPr>
                <w:rFonts w:ascii="Calibri" w:hAnsi="Calibri" w:cs="Calibri"/>
                <w:b/>
                <w:bCs/>
                <w:color w:val="FFFFFF"/>
              </w:rPr>
              <w:lastRenderedPageBreak/>
              <w:t xml:space="preserve">15. 360° vaizdo konferencijų sistema - 1 </w:t>
            </w:r>
            <w:proofErr w:type="spellStart"/>
            <w:r>
              <w:rPr>
                <w:rFonts w:ascii="Calibri" w:hAnsi="Calibri" w:cs="Calibri"/>
                <w:b/>
                <w:bCs/>
                <w:color w:val="FFFFFF"/>
              </w:rPr>
              <w:t>kompl</w:t>
            </w:r>
            <w:proofErr w:type="spellEnd"/>
            <w:r>
              <w:rPr>
                <w:rFonts w:ascii="Calibri" w:hAnsi="Calibri" w:cs="Calibri"/>
                <w:b/>
                <w:bCs/>
                <w:color w:val="FFFFFF"/>
              </w:rPr>
              <w:t>.</w:t>
            </w:r>
          </w:p>
        </w:tc>
      </w:tr>
      <w:tr w:rsidR="00026822" w14:paraId="199DA936" w14:textId="77777777" w:rsidTr="00EE1915">
        <w:trPr>
          <w:trHeight w:val="20"/>
        </w:trPr>
        <w:tc>
          <w:tcPr>
            <w:tcW w:w="900" w:type="dxa"/>
            <w:tcBorders>
              <w:top w:val="nil"/>
              <w:left w:val="single" w:sz="4" w:space="0" w:color="000000"/>
              <w:bottom w:val="nil"/>
              <w:right w:val="single" w:sz="4" w:space="0" w:color="000000"/>
            </w:tcBorders>
            <w:shd w:val="clear" w:color="000000" w:fill="D9E2F3"/>
            <w:vAlign w:val="bottom"/>
            <w:hideMark/>
          </w:tcPr>
          <w:p w14:paraId="73E45073"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vAlign w:val="bottom"/>
            <w:hideMark/>
          </w:tcPr>
          <w:p w14:paraId="18EF51D4"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vAlign w:val="bottom"/>
            <w:hideMark/>
          </w:tcPr>
          <w:p w14:paraId="3022E3D8"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vAlign w:val="bottom"/>
            <w:hideMark/>
          </w:tcPr>
          <w:p w14:paraId="458BA74A"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026822" w14:paraId="0B460670" w14:textId="77777777" w:rsidTr="00EE1915">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vAlign w:val="bottom"/>
            <w:hideMark/>
          </w:tcPr>
          <w:p w14:paraId="50714299"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vAlign w:val="bottom"/>
            <w:hideMark/>
          </w:tcPr>
          <w:p w14:paraId="2414DA73"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vAlign w:val="bottom"/>
            <w:hideMark/>
          </w:tcPr>
          <w:p w14:paraId="4F0D32B6"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vAlign w:val="bottom"/>
            <w:hideMark/>
          </w:tcPr>
          <w:p w14:paraId="485F4E27" w14:textId="77777777" w:rsidR="00026822" w:rsidRDefault="00026822" w:rsidP="00026822">
            <w:pPr>
              <w:jc w:val="center"/>
              <w:rPr>
                <w:rFonts w:ascii="Calibri" w:hAnsi="Calibri" w:cs="Calibri"/>
                <w:b/>
                <w:bCs/>
                <w:color w:val="000000"/>
                <w:sz w:val="22"/>
                <w:szCs w:val="22"/>
              </w:rPr>
            </w:pPr>
            <w:r>
              <w:rPr>
                <w:rFonts w:ascii="Calibri" w:hAnsi="Calibri" w:cs="Calibri"/>
                <w:b/>
                <w:bCs/>
                <w:color w:val="000000"/>
                <w:sz w:val="22"/>
                <w:szCs w:val="22"/>
              </w:rPr>
              <w:t>4</w:t>
            </w:r>
          </w:p>
        </w:tc>
      </w:tr>
      <w:tr w:rsidR="00026822" w14:paraId="3E0B59D2"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871A91E" w14:textId="77777777" w:rsidR="00026822" w:rsidRDefault="00026822" w:rsidP="00026822">
            <w:pPr>
              <w:jc w:val="center"/>
              <w:rPr>
                <w:rFonts w:ascii="Calibri" w:hAnsi="Calibri" w:cs="Calibri"/>
                <w:color w:val="000000"/>
                <w:sz w:val="22"/>
                <w:szCs w:val="22"/>
              </w:rPr>
            </w:pPr>
            <w:bookmarkStart w:id="4" w:name="_Hlk228134708"/>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5B71A0BD"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31305F62"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 Visi sistemos komponentai turi būti vieno gamintojo ekosistemos dalys, suderinamos tarpusavyje</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7C7FB95"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DF02C87"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481AD32"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vAlign w:val="bottom"/>
            <w:hideMark/>
          </w:tcPr>
          <w:p w14:paraId="0DDE4430"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Sistemos tipas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22EAA3EE" w14:textId="05F8A0E5" w:rsidR="00026822" w:rsidRDefault="00026822" w:rsidP="00026822">
            <w:pPr>
              <w:rPr>
                <w:rFonts w:ascii="Calibri" w:hAnsi="Calibri" w:cs="Calibri"/>
                <w:color w:val="000000"/>
                <w:sz w:val="22"/>
                <w:szCs w:val="22"/>
              </w:rPr>
            </w:pPr>
            <w:r>
              <w:rPr>
                <w:rFonts w:ascii="Calibri" w:hAnsi="Calibri" w:cs="Calibri"/>
                <w:color w:val="000000"/>
                <w:sz w:val="22"/>
                <w:szCs w:val="22"/>
              </w:rPr>
              <w:t>Vaizdo konferencijų sistema (</w:t>
            </w:r>
            <w:proofErr w:type="spellStart"/>
            <w:r>
              <w:rPr>
                <w:rFonts w:ascii="Calibri" w:hAnsi="Calibri" w:cs="Calibri"/>
                <w:color w:val="000000"/>
                <w:sz w:val="22"/>
                <w:szCs w:val="22"/>
              </w:rPr>
              <w:t>videobar</w:t>
            </w:r>
            <w:proofErr w:type="spellEnd"/>
            <w:r>
              <w:rPr>
                <w:rFonts w:ascii="Calibri" w:hAnsi="Calibri" w:cs="Calibri"/>
                <w:color w:val="000000"/>
                <w:sz w:val="22"/>
                <w:szCs w:val="22"/>
              </w:rPr>
              <w:t xml:space="preserve"> ir panoraminė 360° kamera).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E9FA7AC" w14:textId="48F00C04" w:rsidR="00026822" w:rsidRDefault="00026822" w:rsidP="00026822">
            <w:pPr>
              <w:rPr>
                <w:rFonts w:ascii="Calibri" w:hAnsi="Calibri" w:cs="Calibri"/>
                <w:color w:val="000000"/>
                <w:sz w:val="22"/>
                <w:szCs w:val="22"/>
              </w:rPr>
            </w:pPr>
          </w:p>
        </w:tc>
      </w:tr>
      <w:tr w:rsidR="00026822" w14:paraId="28AB8A80"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1E915FA"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vAlign w:val="bottom"/>
          </w:tcPr>
          <w:p w14:paraId="55FCF70E" w14:textId="1F184B73" w:rsidR="00026822" w:rsidRDefault="00026822" w:rsidP="00026822">
            <w:pPr>
              <w:rPr>
                <w:rFonts w:ascii="Calibri" w:hAnsi="Calibri" w:cs="Calibri"/>
                <w:color w:val="000000"/>
                <w:sz w:val="22"/>
                <w:szCs w:val="22"/>
              </w:rPr>
            </w:pPr>
            <w:r>
              <w:rPr>
                <w:rFonts w:ascii="Calibri" w:hAnsi="Calibri" w:cs="Calibri"/>
                <w:color w:val="000000"/>
                <w:sz w:val="22"/>
                <w:szCs w:val="22"/>
              </w:rPr>
              <w:t>Sistemos elementai</w:t>
            </w:r>
          </w:p>
        </w:tc>
        <w:tc>
          <w:tcPr>
            <w:tcW w:w="6150" w:type="dxa"/>
            <w:tcBorders>
              <w:top w:val="single" w:sz="4" w:space="0" w:color="auto"/>
              <w:left w:val="single" w:sz="4" w:space="0" w:color="auto"/>
              <w:bottom w:val="single" w:sz="4" w:space="0" w:color="auto"/>
              <w:right w:val="single" w:sz="4" w:space="0" w:color="auto"/>
            </w:tcBorders>
            <w:vAlign w:val="bottom"/>
          </w:tcPr>
          <w:p w14:paraId="649EA8C1" w14:textId="1398CC43"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Sistema turi sudaryti </w:t>
            </w:r>
            <w:proofErr w:type="spellStart"/>
            <w:r>
              <w:rPr>
                <w:rFonts w:ascii="Calibri" w:hAnsi="Calibri" w:cs="Calibri"/>
                <w:color w:val="000000"/>
                <w:sz w:val="22"/>
                <w:szCs w:val="22"/>
              </w:rPr>
              <w:t>videobar</w:t>
            </w:r>
            <w:proofErr w:type="spellEnd"/>
            <w:r>
              <w:rPr>
                <w:rFonts w:ascii="Calibri" w:hAnsi="Calibri" w:cs="Calibri"/>
                <w:color w:val="000000"/>
                <w:sz w:val="22"/>
                <w:szCs w:val="22"/>
              </w:rPr>
              <w:t xml:space="preserve">, montuojamas prie ekrano ar sienos, skirtą fiksuoti dalyvius, sėdinčius priešais ekraną ir </w:t>
            </w:r>
            <w:r w:rsidRPr="00AD6182">
              <w:rPr>
                <w:rFonts w:ascii="Calibri" w:hAnsi="Calibri" w:cs="Calibri"/>
                <w:color w:val="000000"/>
                <w:sz w:val="22"/>
                <w:szCs w:val="22"/>
              </w:rPr>
              <w:t>360° kamera</w:t>
            </w:r>
            <w:r>
              <w:rPr>
                <w:rFonts w:ascii="Calibri" w:hAnsi="Calibri" w:cs="Calibri"/>
                <w:color w:val="000000"/>
                <w:sz w:val="22"/>
                <w:szCs w:val="22"/>
              </w:rPr>
              <w:t>. Turi veikti kartu su 360° kamera kaip viena integruota sistema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35BCD7B2"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42E6F927"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7ED2B3D"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4</w:t>
            </w:r>
          </w:p>
        </w:tc>
        <w:tc>
          <w:tcPr>
            <w:tcW w:w="3120" w:type="dxa"/>
            <w:tcBorders>
              <w:top w:val="single" w:sz="4" w:space="0" w:color="auto"/>
              <w:left w:val="single" w:sz="4" w:space="0" w:color="auto"/>
              <w:bottom w:val="single" w:sz="4" w:space="0" w:color="auto"/>
              <w:right w:val="single" w:sz="4" w:space="0" w:color="auto"/>
            </w:tcBorders>
            <w:vAlign w:val="bottom"/>
          </w:tcPr>
          <w:p w14:paraId="40A09BBA" w14:textId="6ED7DC5C" w:rsidR="00026822" w:rsidRDefault="00026822" w:rsidP="00026822">
            <w:pPr>
              <w:rPr>
                <w:rFonts w:ascii="Calibri" w:hAnsi="Calibri" w:cs="Calibri"/>
                <w:color w:val="000000"/>
                <w:sz w:val="22"/>
                <w:szCs w:val="22"/>
              </w:rPr>
            </w:pPr>
            <w:r>
              <w:rPr>
                <w:rFonts w:ascii="Calibri" w:hAnsi="Calibri" w:cs="Calibri"/>
                <w:color w:val="000000"/>
                <w:sz w:val="22"/>
                <w:szCs w:val="22"/>
              </w:rPr>
              <w:t>Matymo laukas</w:t>
            </w:r>
          </w:p>
        </w:tc>
        <w:tc>
          <w:tcPr>
            <w:tcW w:w="6150" w:type="dxa"/>
            <w:tcBorders>
              <w:top w:val="single" w:sz="4" w:space="0" w:color="auto"/>
              <w:left w:val="single" w:sz="4" w:space="0" w:color="auto"/>
              <w:bottom w:val="single" w:sz="4" w:space="0" w:color="auto"/>
              <w:right w:val="single" w:sz="4" w:space="0" w:color="auto"/>
            </w:tcBorders>
            <w:vAlign w:val="bottom"/>
          </w:tcPr>
          <w:p w14:paraId="6C82FCDE" w14:textId="6A2DA6A3" w:rsidR="00026822" w:rsidRDefault="00026822" w:rsidP="00026822">
            <w:pPr>
              <w:rPr>
                <w:rFonts w:ascii="Calibri" w:hAnsi="Calibri" w:cs="Calibri"/>
                <w:color w:val="000000"/>
                <w:sz w:val="22"/>
                <w:szCs w:val="22"/>
              </w:rPr>
            </w:pPr>
            <w:r>
              <w:rPr>
                <w:rFonts w:ascii="Calibri" w:hAnsi="Calibri" w:cs="Calibri"/>
                <w:color w:val="000000"/>
                <w:sz w:val="22"/>
                <w:szCs w:val="22"/>
              </w:rPr>
              <w:t>Turi užtikrinti 360° panoraminę patalpos aprėptį. Gali būti realizuota vienu 360° objektyvu arba kelių objektyvų sistema su automatine vaizdo sujungimo funkcija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82BC9BB"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14FB163C"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1F12E80"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vAlign w:val="bottom"/>
          </w:tcPr>
          <w:p w14:paraId="0C91BC78" w14:textId="3D2B3A34" w:rsidR="00026822" w:rsidRDefault="00026822" w:rsidP="00026822">
            <w:pPr>
              <w:rPr>
                <w:rFonts w:ascii="Calibri" w:hAnsi="Calibri" w:cs="Calibri"/>
                <w:color w:val="000000"/>
                <w:sz w:val="22"/>
                <w:szCs w:val="22"/>
              </w:rPr>
            </w:pPr>
            <w:r>
              <w:rPr>
                <w:rFonts w:ascii="Calibri" w:hAnsi="Calibri" w:cs="Calibri"/>
                <w:color w:val="000000"/>
                <w:sz w:val="22"/>
                <w:szCs w:val="22"/>
              </w:rPr>
              <w:t>Kamerų s</w:t>
            </w:r>
            <w:r w:rsidRPr="00B12614">
              <w:rPr>
                <w:rFonts w:ascii="Calibri" w:hAnsi="Calibri" w:cs="Calibri"/>
                <w:color w:val="000000"/>
                <w:sz w:val="22"/>
                <w:szCs w:val="22"/>
              </w:rPr>
              <w:t>kiriamoji geba</w:t>
            </w:r>
            <w:r w:rsidRPr="00B12614">
              <w:rPr>
                <w:rFonts w:ascii="Calibri" w:hAnsi="Calibri" w:cs="Calibri"/>
                <w:color w:val="000000"/>
                <w:sz w:val="22"/>
                <w:szCs w:val="22"/>
              </w:rPr>
              <w:tab/>
            </w:r>
          </w:p>
        </w:tc>
        <w:tc>
          <w:tcPr>
            <w:tcW w:w="6150" w:type="dxa"/>
            <w:tcBorders>
              <w:top w:val="single" w:sz="4" w:space="0" w:color="auto"/>
              <w:left w:val="single" w:sz="4" w:space="0" w:color="auto"/>
              <w:bottom w:val="single" w:sz="4" w:space="0" w:color="auto"/>
              <w:right w:val="single" w:sz="4" w:space="0" w:color="auto"/>
            </w:tcBorders>
            <w:vAlign w:val="bottom"/>
          </w:tcPr>
          <w:p w14:paraId="4DF80483" w14:textId="6E2F6D3C"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Ne mažiau kaip 4K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3ED1E2EB"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10C2B9F6"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F90AC7F"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vAlign w:val="bottom"/>
          </w:tcPr>
          <w:p w14:paraId="6C3686E2" w14:textId="2C7E8937" w:rsidR="00026822" w:rsidRDefault="00026822" w:rsidP="00026822">
            <w:pPr>
              <w:rPr>
                <w:rFonts w:ascii="Calibri" w:hAnsi="Calibri" w:cs="Calibri"/>
                <w:color w:val="000000"/>
                <w:sz w:val="22"/>
                <w:szCs w:val="22"/>
              </w:rPr>
            </w:pPr>
            <w:r>
              <w:rPr>
                <w:rFonts w:ascii="Calibri" w:hAnsi="Calibri" w:cs="Calibri"/>
                <w:color w:val="000000"/>
                <w:sz w:val="22"/>
                <w:szCs w:val="22"/>
              </w:rPr>
              <w:t>Vaizdo apdorojimas</w:t>
            </w:r>
          </w:p>
        </w:tc>
        <w:tc>
          <w:tcPr>
            <w:tcW w:w="6150" w:type="dxa"/>
            <w:tcBorders>
              <w:top w:val="single" w:sz="4" w:space="0" w:color="auto"/>
              <w:left w:val="single" w:sz="4" w:space="0" w:color="auto"/>
              <w:bottom w:val="single" w:sz="4" w:space="0" w:color="auto"/>
              <w:right w:val="single" w:sz="4" w:space="0" w:color="auto"/>
            </w:tcBorders>
            <w:vAlign w:val="bottom"/>
          </w:tcPr>
          <w:p w14:paraId="02E18AF6" w14:textId="0D62C48C"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automatinis baltos spalvos balansas, apšvietimo optimizavimas.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19CA06A"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7C999F9F"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964C65F"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vAlign w:val="bottom"/>
          </w:tcPr>
          <w:p w14:paraId="4A1AE03C" w14:textId="211ADFDD" w:rsidR="00026822" w:rsidRDefault="00026822" w:rsidP="00026822">
            <w:pPr>
              <w:rPr>
                <w:rFonts w:ascii="Calibri" w:hAnsi="Calibri" w:cs="Calibri"/>
                <w:color w:val="000000"/>
                <w:sz w:val="22"/>
                <w:szCs w:val="22"/>
              </w:rPr>
            </w:pPr>
            <w:r>
              <w:rPr>
                <w:rFonts w:ascii="Calibri" w:hAnsi="Calibri" w:cs="Calibri"/>
                <w:color w:val="000000"/>
                <w:sz w:val="22"/>
                <w:szCs w:val="22"/>
              </w:rPr>
              <w:t>Vaizdo režimai</w:t>
            </w:r>
          </w:p>
        </w:tc>
        <w:tc>
          <w:tcPr>
            <w:tcW w:w="6150" w:type="dxa"/>
            <w:tcBorders>
              <w:top w:val="single" w:sz="4" w:space="0" w:color="auto"/>
              <w:left w:val="single" w:sz="4" w:space="0" w:color="auto"/>
              <w:bottom w:val="single" w:sz="4" w:space="0" w:color="auto"/>
              <w:right w:val="single" w:sz="4" w:space="0" w:color="auto"/>
            </w:tcBorders>
            <w:vAlign w:val="bottom"/>
          </w:tcPr>
          <w:p w14:paraId="041940B5" w14:textId="1F0AF32F" w:rsidR="00026822" w:rsidRDefault="00026822" w:rsidP="00026822">
            <w:pPr>
              <w:rPr>
                <w:rFonts w:ascii="Calibri" w:hAnsi="Calibri" w:cs="Calibri"/>
                <w:color w:val="000000"/>
                <w:sz w:val="22"/>
                <w:szCs w:val="22"/>
              </w:rPr>
            </w:pPr>
            <w:r>
              <w:rPr>
                <w:rFonts w:ascii="Calibri" w:hAnsi="Calibri" w:cs="Calibri"/>
                <w:color w:val="000000"/>
                <w:sz w:val="22"/>
                <w:szCs w:val="22"/>
              </w:rPr>
              <w:t>Turi palaikyti ne mažiau kaip 3 vaizdo režimus, pvz.: kalbėtojo sekimas (</w:t>
            </w:r>
            <w:proofErr w:type="spellStart"/>
            <w:r>
              <w:rPr>
                <w:rFonts w:ascii="Calibri" w:hAnsi="Calibri" w:cs="Calibri"/>
                <w:color w:val="000000"/>
                <w:sz w:val="22"/>
                <w:szCs w:val="22"/>
              </w:rPr>
              <w:t>Speaker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View</w:t>
            </w:r>
            <w:proofErr w:type="spellEnd"/>
            <w:r>
              <w:rPr>
                <w:rFonts w:ascii="Calibri" w:hAnsi="Calibri" w:cs="Calibri"/>
                <w:color w:val="000000"/>
                <w:sz w:val="22"/>
                <w:szCs w:val="22"/>
              </w:rPr>
              <w:t>), galerijos vaizdas (</w:t>
            </w:r>
            <w:proofErr w:type="spellStart"/>
            <w:r>
              <w:rPr>
                <w:rFonts w:ascii="Calibri" w:hAnsi="Calibri" w:cs="Calibri"/>
                <w:color w:val="000000"/>
                <w:sz w:val="22"/>
                <w:szCs w:val="22"/>
              </w:rPr>
              <w:t>Gallery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View</w:t>
            </w:r>
            <w:proofErr w:type="spellEnd"/>
            <w:r>
              <w:rPr>
                <w:rFonts w:ascii="Calibri" w:hAnsi="Calibri" w:cs="Calibri"/>
                <w:color w:val="000000"/>
                <w:sz w:val="22"/>
                <w:szCs w:val="22"/>
              </w:rPr>
              <w:t>), viso kambario vaizdas (Global/</w:t>
            </w:r>
            <w:proofErr w:type="spellStart"/>
            <w:r>
              <w:rPr>
                <w:rFonts w:ascii="Calibri" w:hAnsi="Calibri" w:cs="Calibri"/>
                <w:color w:val="000000"/>
                <w:sz w:val="22"/>
                <w:szCs w:val="22"/>
              </w:rPr>
              <w:t>Panoramic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View</w:t>
            </w:r>
            <w:proofErr w:type="spellEnd"/>
            <w:r>
              <w:rPr>
                <w:rFonts w:ascii="Calibri" w:hAnsi="Calibri" w:cs="Calibri"/>
                <w:color w:val="000000"/>
                <w:sz w:val="22"/>
                <w:szCs w:val="22"/>
              </w:rPr>
              <w:t>)</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7D40A3D"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626216AC"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C8D9252"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vAlign w:val="bottom"/>
          </w:tcPr>
          <w:p w14:paraId="4E331B7F" w14:textId="02201A02" w:rsidR="00026822" w:rsidRDefault="00026822" w:rsidP="00026822">
            <w:pPr>
              <w:rPr>
                <w:rFonts w:ascii="Calibri" w:hAnsi="Calibri" w:cs="Calibri"/>
                <w:color w:val="000000"/>
                <w:sz w:val="22"/>
                <w:szCs w:val="22"/>
              </w:rPr>
            </w:pPr>
            <w:r>
              <w:rPr>
                <w:rFonts w:ascii="Calibri" w:hAnsi="Calibri" w:cs="Calibri"/>
                <w:color w:val="000000"/>
                <w:sz w:val="22"/>
                <w:szCs w:val="22"/>
              </w:rPr>
              <w:t>AI kalbėtojo sekimas</w:t>
            </w:r>
          </w:p>
        </w:tc>
        <w:tc>
          <w:tcPr>
            <w:tcW w:w="6150" w:type="dxa"/>
            <w:tcBorders>
              <w:top w:val="single" w:sz="4" w:space="0" w:color="auto"/>
              <w:left w:val="single" w:sz="4" w:space="0" w:color="auto"/>
              <w:bottom w:val="single" w:sz="4" w:space="0" w:color="auto"/>
              <w:right w:val="single" w:sz="4" w:space="0" w:color="auto"/>
            </w:tcBorders>
            <w:vAlign w:val="bottom"/>
          </w:tcPr>
          <w:p w14:paraId="19B2AA76" w14:textId="24928097" w:rsidR="00026822" w:rsidRDefault="00026822" w:rsidP="00026822">
            <w:pPr>
              <w:rPr>
                <w:rFonts w:ascii="Calibri" w:hAnsi="Calibri" w:cs="Calibri"/>
                <w:color w:val="000000"/>
                <w:sz w:val="22"/>
                <w:szCs w:val="22"/>
              </w:rPr>
            </w:pPr>
            <w:r>
              <w:rPr>
                <w:rFonts w:ascii="Calibri" w:hAnsi="Calibri" w:cs="Calibri"/>
                <w:color w:val="000000"/>
                <w:sz w:val="22"/>
                <w:szCs w:val="22"/>
              </w:rPr>
              <w:t>Automatinis AI pagrindu veikiantis aktyvaus kalbėtojo aptikimas, sekimas ir kadravimas, naudojant vaizdo ir/arba garso signalus. Turi veikti realiu laiku be rankinio valdymo</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64223BE"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1EE2139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80CBED7"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vAlign w:val="bottom"/>
          </w:tcPr>
          <w:p w14:paraId="4C022FB2" w14:textId="3F86DBC8" w:rsidR="00026822" w:rsidRDefault="00026822" w:rsidP="00026822">
            <w:pPr>
              <w:rPr>
                <w:rFonts w:ascii="Calibri" w:hAnsi="Calibri" w:cs="Calibri"/>
                <w:color w:val="000000"/>
                <w:sz w:val="22"/>
                <w:szCs w:val="22"/>
              </w:rPr>
            </w:pPr>
            <w:r>
              <w:rPr>
                <w:rFonts w:ascii="Calibri" w:hAnsi="Calibri" w:cs="Calibri"/>
                <w:color w:val="000000"/>
                <w:sz w:val="22"/>
                <w:szCs w:val="22"/>
              </w:rPr>
              <w:t>Automatinis kamerų perjungimas</w:t>
            </w:r>
          </w:p>
        </w:tc>
        <w:tc>
          <w:tcPr>
            <w:tcW w:w="6150" w:type="dxa"/>
            <w:tcBorders>
              <w:top w:val="single" w:sz="4" w:space="0" w:color="auto"/>
              <w:left w:val="single" w:sz="4" w:space="0" w:color="auto"/>
              <w:bottom w:val="single" w:sz="4" w:space="0" w:color="auto"/>
              <w:right w:val="single" w:sz="4" w:space="0" w:color="auto"/>
            </w:tcBorders>
            <w:vAlign w:val="bottom"/>
          </w:tcPr>
          <w:p w14:paraId="0AECA798" w14:textId="33AA68C4"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Sistema turi automatiškai perjungti vaizdą tarp 360° kameros ir </w:t>
            </w:r>
            <w:proofErr w:type="spellStart"/>
            <w:r>
              <w:rPr>
                <w:rFonts w:ascii="Calibri" w:hAnsi="Calibri" w:cs="Calibri"/>
                <w:color w:val="000000"/>
                <w:sz w:val="22"/>
                <w:szCs w:val="22"/>
              </w:rPr>
              <w:t>videobaro</w:t>
            </w:r>
            <w:proofErr w:type="spellEnd"/>
            <w:r>
              <w:rPr>
                <w:rFonts w:ascii="Calibri" w:hAnsi="Calibri" w:cs="Calibri"/>
                <w:color w:val="000000"/>
                <w:sz w:val="22"/>
                <w:szCs w:val="22"/>
              </w:rPr>
              <w:t xml:space="preserve"> kameros pagal aktyvaus kalbėtojo vietą patalpoje, naudojant DI algoritmą. Turi veikti be rankinio valdymo</w:t>
            </w:r>
          </w:p>
        </w:tc>
        <w:tc>
          <w:tcPr>
            <w:tcW w:w="5220" w:type="dxa"/>
            <w:tcBorders>
              <w:top w:val="single" w:sz="4" w:space="0" w:color="auto"/>
              <w:left w:val="single" w:sz="4" w:space="0" w:color="auto"/>
              <w:bottom w:val="single" w:sz="4" w:space="0" w:color="auto"/>
              <w:right w:val="single" w:sz="4" w:space="0" w:color="auto"/>
            </w:tcBorders>
            <w:vAlign w:val="bottom"/>
            <w:hideMark/>
          </w:tcPr>
          <w:p w14:paraId="33E62339"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4BBA919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216E93D"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vAlign w:val="bottom"/>
          </w:tcPr>
          <w:p w14:paraId="23FEB163" w14:textId="45B1DD4F" w:rsidR="00026822" w:rsidRDefault="00026822" w:rsidP="00026822">
            <w:pPr>
              <w:rPr>
                <w:rFonts w:ascii="Calibri" w:hAnsi="Calibri" w:cs="Calibri"/>
                <w:color w:val="000000"/>
                <w:sz w:val="22"/>
                <w:szCs w:val="22"/>
              </w:rPr>
            </w:pPr>
            <w:r>
              <w:rPr>
                <w:rFonts w:ascii="Calibri" w:hAnsi="Calibri" w:cs="Calibri"/>
                <w:color w:val="000000"/>
                <w:sz w:val="22"/>
                <w:szCs w:val="22"/>
              </w:rPr>
              <w:t>Įrenginių susiejimas</w:t>
            </w:r>
          </w:p>
        </w:tc>
        <w:tc>
          <w:tcPr>
            <w:tcW w:w="6150" w:type="dxa"/>
            <w:tcBorders>
              <w:top w:val="single" w:sz="4" w:space="0" w:color="auto"/>
              <w:left w:val="single" w:sz="4" w:space="0" w:color="auto"/>
              <w:bottom w:val="single" w:sz="4" w:space="0" w:color="auto"/>
              <w:right w:val="single" w:sz="4" w:space="0" w:color="auto"/>
            </w:tcBorders>
            <w:vAlign w:val="bottom"/>
          </w:tcPr>
          <w:p w14:paraId="7CE7EFD6" w14:textId="4B27B872"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360° kamera ir </w:t>
            </w:r>
            <w:proofErr w:type="spellStart"/>
            <w:r>
              <w:rPr>
                <w:rFonts w:ascii="Calibri" w:hAnsi="Calibri" w:cs="Calibri"/>
                <w:color w:val="000000"/>
                <w:sz w:val="22"/>
                <w:szCs w:val="22"/>
              </w:rPr>
              <w:t>videobaras</w:t>
            </w:r>
            <w:proofErr w:type="spellEnd"/>
            <w:r>
              <w:rPr>
                <w:rFonts w:ascii="Calibri" w:hAnsi="Calibri" w:cs="Calibri"/>
                <w:color w:val="000000"/>
                <w:sz w:val="22"/>
                <w:szCs w:val="22"/>
              </w:rPr>
              <w:t xml:space="preserve"> turi būti tarpusavyje susieti belaidžiu būdu ir veikti kaip viena sistema per vieną USB jungtį į kompiuterį</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8E8F2E1"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23C9E384"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F70C86A"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4C573EF" w14:textId="67E0E79A" w:rsidR="00026822" w:rsidRDefault="00026822" w:rsidP="00026822">
            <w:pPr>
              <w:rPr>
                <w:rFonts w:ascii="Calibri" w:hAnsi="Calibri" w:cs="Calibri"/>
                <w:color w:val="000000"/>
                <w:sz w:val="22"/>
                <w:szCs w:val="22"/>
              </w:rPr>
            </w:pPr>
            <w:proofErr w:type="spellStart"/>
            <w:r>
              <w:rPr>
                <w:rFonts w:ascii="Calibri" w:hAnsi="Calibri" w:cs="Calibri"/>
                <w:color w:val="000000"/>
                <w:sz w:val="22"/>
                <w:szCs w:val="22"/>
              </w:rPr>
              <w:t>Videobar</w:t>
            </w:r>
            <w:proofErr w:type="spellEnd"/>
            <w:r>
              <w:rPr>
                <w:rFonts w:ascii="Calibri" w:hAnsi="Calibri" w:cs="Calibri"/>
                <w:color w:val="000000"/>
                <w:sz w:val="22"/>
                <w:szCs w:val="22"/>
              </w:rPr>
              <w:t xml:space="preserve"> mikrofonas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15FD611B" w14:textId="3417DE2C" w:rsidR="00026822" w:rsidRDefault="00026822" w:rsidP="00026822">
            <w:pPr>
              <w:rPr>
                <w:rFonts w:ascii="Calibri" w:hAnsi="Calibri" w:cs="Calibri"/>
                <w:color w:val="000000"/>
                <w:sz w:val="22"/>
                <w:szCs w:val="22"/>
              </w:rPr>
            </w:pPr>
            <w:r w:rsidRPr="00192F5D">
              <w:rPr>
                <w:rFonts w:ascii="Calibri" w:hAnsi="Calibri" w:cs="Calibri"/>
                <w:color w:val="000000"/>
                <w:sz w:val="22"/>
                <w:szCs w:val="22"/>
              </w:rPr>
              <w:t xml:space="preserve">Ne mažiau kaip 6 </w:t>
            </w:r>
            <w:proofErr w:type="spellStart"/>
            <w:r w:rsidRPr="00192F5D">
              <w:rPr>
                <w:rFonts w:ascii="Calibri" w:hAnsi="Calibri" w:cs="Calibri"/>
                <w:color w:val="000000"/>
                <w:sz w:val="22"/>
                <w:szCs w:val="22"/>
              </w:rPr>
              <w:t>įvairiakrypčių</w:t>
            </w:r>
            <w:proofErr w:type="spellEnd"/>
            <w:r w:rsidRPr="00192F5D">
              <w:rPr>
                <w:rFonts w:ascii="Calibri" w:hAnsi="Calibri" w:cs="Calibri"/>
                <w:color w:val="000000"/>
                <w:sz w:val="22"/>
                <w:szCs w:val="22"/>
              </w:rPr>
              <w:t xml:space="preserve"> (</w:t>
            </w:r>
            <w:proofErr w:type="spellStart"/>
            <w:r w:rsidRPr="00192F5D">
              <w:rPr>
                <w:rFonts w:ascii="Calibri" w:hAnsi="Calibri" w:cs="Calibri"/>
                <w:color w:val="000000"/>
                <w:sz w:val="22"/>
                <w:szCs w:val="22"/>
              </w:rPr>
              <w:t>omnidirectiona</w:t>
            </w:r>
            <w:r>
              <w:rPr>
                <w:rFonts w:ascii="Calibri" w:hAnsi="Calibri" w:cs="Calibri"/>
                <w:color w:val="000000"/>
                <w:sz w:val="22"/>
                <w:szCs w:val="22"/>
              </w:rPr>
              <w:t>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beamforming</w:t>
            </w:r>
            <w:proofErr w:type="spellEnd"/>
            <w:r>
              <w:rPr>
                <w:rFonts w:ascii="Calibri" w:hAnsi="Calibri" w:cs="Calibri"/>
                <w:color w:val="000000"/>
                <w:sz w:val="22"/>
                <w:szCs w:val="22"/>
              </w:rPr>
              <w:t xml:space="preserve">) mikrofonų masyvas su triukšmo slopinimu. </w:t>
            </w:r>
            <w:r w:rsidRPr="00192F5D">
              <w:rPr>
                <w:rFonts w:ascii="Calibri" w:hAnsi="Calibri" w:cs="Calibri"/>
                <w:color w:val="000000"/>
                <w:sz w:val="22"/>
                <w:szCs w:val="22"/>
              </w:rPr>
              <w:t xml:space="preserve">Aprėpties spindulys ne mažiau kaip 5 m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34831503"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2045AE59"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32A071D"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vAlign w:val="bottom"/>
          </w:tcPr>
          <w:p w14:paraId="4E5F93F0" w14:textId="68ABA5F7" w:rsidR="00026822" w:rsidRDefault="00026822" w:rsidP="00026822">
            <w:pPr>
              <w:rPr>
                <w:rFonts w:ascii="Calibri" w:hAnsi="Calibri" w:cs="Calibri"/>
                <w:color w:val="000000"/>
                <w:sz w:val="22"/>
                <w:szCs w:val="22"/>
              </w:rPr>
            </w:pPr>
            <w:r w:rsidRPr="00072260">
              <w:rPr>
                <w:rFonts w:ascii="Calibri" w:hAnsi="Calibri" w:cs="Calibri"/>
                <w:color w:val="000000"/>
                <w:sz w:val="22"/>
                <w:szCs w:val="22"/>
              </w:rPr>
              <w:t>360° kameros</w:t>
            </w:r>
            <w:r>
              <w:t xml:space="preserve"> </w:t>
            </w:r>
            <w:r w:rsidRPr="00192F5D">
              <w:rPr>
                <w:rFonts w:ascii="Calibri" w:hAnsi="Calibri" w:cs="Calibri"/>
                <w:color w:val="000000"/>
                <w:sz w:val="22"/>
                <w:szCs w:val="22"/>
              </w:rPr>
              <w:t>mikrofonas</w:t>
            </w:r>
          </w:p>
        </w:tc>
        <w:tc>
          <w:tcPr>
            <w:tcW w:w="6150" w:type="dxa"/>
            <w:tcBorders>
              <w:top w:val="single" w:sz="4" w:space="0" w:color="auto"/>
              <w:left w:val="single" w:sz="4" w:space="0" w:color="auto"/>
              <w:bottom w:val="single" w:sz="4" w:space="0" w:color="auto"/>
              <w:right w:val="single" w:sz="4" w:space="0" w:color="auto"/>
            </w:tcBorders>
            <w:vAlign w:val="bottom"/>
          </w:tcPr>
          <w:p w14:paraId="43BB4510" w14:textId="12B312BB"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Ne mažiau kaip 6 </w:t>
            </w:r>
            <w:proofErr w:type="spellStart"/>
            <w:r>
              <w:rPr>
                <w:rFonts w:ascii="Calibri" w:hAnsi="Calibri" w:cs="Calibri"/>
                <w:color w:val="000000"/>
                <w:sz w:val="22"/>
                <w:szCs w:val="22"/>
              </w:rPr>
              <w:t>įvairiakrypčių</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omnidirectional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beamforming</w:t>
            </w:r>
            <w:proofErr w:type="spellEnd"/>
            <w:r>
              <w:rPr>
                <w:rFonts w:ascii="Calibri" w:hAnsi="Calibri" w:cs="Calibri"/>
                <w:color w:val="000000"/>
                <w:sz w:val="22"/>
                <w:szCs w:val="22"/>
              </w:rPr>
              <w:t xml:space="preserve">) mikrofonų masyvas </w:t>
            </w:r>
            <w:r w:rsidRPr="0041340E">
              <w:rPr>
                <w:rFonts w:ascii="Calibri" w:hAnsi="Calibri" w:cs="Calibri"/>
                <w:color w:val="000000"/>
                <w:sz w:val="22"/>
                <w:szCs w:val="22"/>
              </w:rPr>
              <w:t xml:space="preserve">su </w:t>
            </w:r>
            <w:r>
              <w:rPr>
                <w:rFonts w:ascii="Calibri" w:hAnsi="Calibri" w:cs="Calibri"/>
                <w:color w:val="000000"/>
                <w:sz w:val="22"/>
                <w:szCs w:val="22"/>
              </w:rPr>
              <w:t xml:space="preserve">aido ir </w:t>
            </w:r>
            <w:r w:rsidRPr="0041340E">
              <w:rPr>
                <w:rFonts w:ascii="Calibri" w:hAnsi="Calibri" w:cs="Calibri"/>
                <w:color w:val="000000"/>
                <w:sz w:val="22"/>
                <w:szCs w:val="22"/>
              </w:rPr>
              <w:t>triukšmo slopinimu</w:t>
            </w:r>
            <w:r>
              <w:rPr>
                <w:rFonts w:ascii="Calibri" w:hAnsi="Calibri" w:cs="Calibri"/>
                <w:color w:val="000000"/>
                <w:sz w:val="22"/>
                <w:szCs w:val="22"/>
              </w:rPr>
              <w:t xml:space="preserve">. Aprėpties spindulys ne mažiau kaip 5 m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2555FB7"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4A4485B8"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C3E4F06"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lastRenderedPageBreak/>
              <w:t>13</w:t>
            </w:r>
          </w:p>
        </w:tc>
        <w:tc>
          <w:tcPr>
            <w:tcW w:w="3120" w:type="dxa"/>
            <w:tcBorders>
              <w:top w:val="single" w:sz="4" w:space="0" w:color="auto"/>
              <w:left w:val="single" w:sz="4" w:space="0" w:color="auto"/>
              <w:bottom w:val="single" w:sz="4" w:space="0" w:color="auto"/>
              <w:right w:val="single" w:sz="4" w:space="0" w:color="auto"/>
            </w:tcBorders>
            <w:vAlign w:val="bottom"/>
          </w:tcPr>
          <w:p w14:paraId="6D6A569E" w14:textId="0D45EDA4" w:rsidR="00026822" w:rsidRDefault="00026822" w:rsidP="00026822">
            <w:pPr>
              <w:rPr>
                <w:rFonts w:ascii="Calibri" w:hAnsi="Calibri" w:cs="Calibri"/>
                <w:color w:val="000000"/>
                <w:sz w:val="22"/>
                <w:szCs w:val="22"/>
              </w:rPr>
            </w:pPr>
            <w:r>
              <w:rPr>
                <w:rFonts w:ascii="Calibri" w:hAnsi="Calibri" w:cs="Calibri"/>
                <w:color w:val="000000"/>
                <w:sz w:val="22"/>
                <w:szCs w:val="22"/>
              </w:rPr>
              <w:t>Integruoti garsiakalbiai</w:t>
            </w:r>
          </w:p>
        </w:tc>
        <w:tc>
          <w:tcPr>
            <w:tcW w:w="6150" w:type="dxa"/>
            <w:tcBorders>
              <w:top w:val="single" w:sz="4" w:space="0" w:color="auto"/>
              <w:left w:val="single" w:sz="4" w:space="0" w:color="auto"/>
              <w:bottom w:val="single" w:sz="4" w:space="0" w:color="auto"/>
              <w:right w:val="single" w:sz="4" w:space="0" w:color="auto"/>
            </w:tcBorders>
            <w:vAlign w:val="bottom"/>
          </w:tcPr>
          <w:p w14:paraId="2389E981" w14:textId="7EA5F63F" w:rsidR="00026822" w:rsidRDefault="00026822" w:rsidP="00026822">
            <w:pPr>
              <w:rPr>
                <w:rFonts w:ascii="Calibri" w:hAnsi="Calibri" w:cs="Calibri"/>
                <w:color w:val="000000"/>
                <w:sz w:val="22"/>
                <w:szCs w:val="22"/>
              </w:rPr>
            </w:pPr>
            <w:r w:rsidRPr="00192F5D">
              <w:rPr>
                <w:rFonts w:ascii="Calibri" w:hAnsi="Calibri" w:cs="Calibri"/>
                <w:color w:val="000000"/>
                <w:sz w:val="22"/>
                <w:szCs w:val="22"/>
              </w:rPr>
              <w:t xml:space="preserve">Ne mažiau kaip </w:t>
            </w:r>
            <w:r>
              <w:rPr>
                <w:rFonts w:ascii="Calibri" w:hAnsi="Calibri" w:cs="Calibri"/>
                <w:color w:val="000000"/>
                <w:sz w:val="22"/>
                <w:szCs w:val="22"/>
              </w:rPr>
              <w:t>2</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CCFC84F"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1052DD59"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41CAC9D2"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vAlign w:val="bottom"/>
          </w:tcPr>
          <w:p w14:paraId="1BAD5F4C" w14:textId="5C36574A" w:rsidR="00026822" w:rsidRDefault="00026822" w:rsidP="00026822">
            <w:pPr>
              <w:rPr>
                <w:rFonts w:ascii="Calibri" w:hAnsi="Calibri" w:cs="Calibri"/>
                <w:color w:val="000000"/>
                <w:sz w:val="22"/>
                <w:szCs w:val="22"/>
              </w:rPr>
            </w:pPr>
            <w:r>
              <w:rPr>
                <w:rFonts w:ascii="Calibri" w:hAnsi="Calibri" w:cs="Calibri"/>
                <w:color w:val="000000"/>
                <w:sz w:val="22"/>
                <w:szCs w:val="22"/>
              </w:rPr>
              <w:t>Sąsajos</w:t>
            </w:r>
          </w:p>
        </w:tc>
        <w:tc>
          <w:tcPr>
            <w:tcW w:w="6150" w:type="dxa"/>
            <w:tcBorders>
              <w:top w:val="single" w:sz="4" w:space="0" w:color="auto"/>
              <w:left w:val="single" w:sz="4" w:space="0" w:color="auto"/>
              <w:bottom w:val="single" w:sz="4" w:space="0" w:color="auto"/>
              <w:right w:val="single" w:sz="4" w:space="0" w:color="auto"/>
            </w:tcBorders>
            <w:vAlign w:val="bottom"/>
          </w:tcPr>
          <w:p w14:paraId="652DB090" w14:textId="2BBF9B62" w:rsidR="00026822" w:rsidRDefault="00026822" w:rsidP="00026822">
            <w:pPr>
              <w:rPr>
                <w:rFonts w:ascii="Calibri" w:hAnsi="Calibri" w:cs="Calibri"/>
                <w:color w:val="000000"/>
                <w:sz w:val="22"/>
                <w:szCs w:val="22"/>
              </w:rPr>
            </w:pPr>
            <w:r>
              <w:rPr>
                <w:rFonts w:ascii="Calibri" w:hAnsi="Calibri" w:cs="Calibri"/>
                <w:color w:val="000000"/>
                <w:sz w:val="22"/>
                <w:szCs w:val="22"/>
              </w:rPr>
              <w:t>Ne mažiau kaip 1× USB-C (</w:t>
            </w:r>
            <w:proofErr w:type="spellStart"/>
            <w:r>
              <w:rPr>
                <w:rFonts w:ascii="Calibri" w:hAnsi="Calibri" w:cs="Calibri"/>
                <w:color w:val="000000"/>
                <w:sz w:val="22"/>
                <w:szCs w:val="22"/>
              </w:rPr>
              <w:t>Plug</w:t>
            </w:r>
            <w:proofErr w:type="spellEnd"/>
            <w:r>
              <w:rPr>
                <w:rFonts w:ascii="Calibri" w:hAnsi="Calibri" w:cs="Calibri"/>
                <w:color w:val="000000"/>
                <w:sz w:val="22"/>
                <w:szCs w:val="22"/>
              </w:rPr>
              <w:t xml:space="preserve"> &amp; </w:t>
            </w:r>
            <w:proofErr w:type="spellStart"/>
            <w:r>
              <w:rPr>
                <w:rFonts w:ascii="Calibri" w:hAnsi="Calibri" w:cs="Calibri"/>
                <w:color w:val="000000"/>
                <w:sz w:val="22"/>
                <w:szCs w:val="22"/>
              </w:rPr>
              <w:t>Play</w:t>
            </w:r>
            <w:proofErr w:type="spellEnd"/>
            <w:r>
              <w:rPr>
                <w:rFonts w:ascii="Calibri" w:hAnsi="Calibri" w:cs="Calibri"/>
                <w:color w:val="000000"/>
                <w:sz w:val="22"/>
                <w:szCs w:val="22"/>
              </w:rPr>
              <w:t xml:space="preserve"> prijungimas prie kompiuterio). Turi veikti kaip USB vaizdo ir garso įrenginys (UVC/UAC) be papildomų tvarkyklių diegimo</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4DB68DE"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40994024"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6026ADC"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vAlign w:val="bottom"/>
          </w:tcPr>
          <w:p w14:paraId="35CA575C" w14:textId="70B8CED9" w:rsidR="00026822" w:rsidRDefault="00026822" w:rsidP="00026822">
            <w:pPr>
              <w:rPr>
                <w:rFonts w:ascii="Calibri" w:hAnsi="Calibri" w:cs="Calibri"/>
                <w:color w:val="000000"/>
                <w:sz w:val="22"/>
                <w:szCs w:val="22"/>
              </w:rPr>
            </w:pPr>
            <w:r>
              <w:rPr>
                <w:rFonts w:ascii="Calibri" w:hAnsi="Calibri" w:cs="Calibri"/>
                <w:color w:val="000000"/>
                <w:sz w:val="22"/>
                <w:szCs w:val="22"/>
              </w:rPr>
              <w:t>Tinklo ryšys</w:t>
            </w:r>
          </w:p>
        </w:tc>
        <w:tc>
          <w:tcPr>
            <w:tcW w:w="6150" w:type="dxa"/>
            <w:tcBorders>
              <w:top w:val="single" w:sz="4" w:space="0" w:color="auto"/>
              <w:left w:val="single" w:sz="4" w:space="0" w:color="auto"/>
              <w:bottom w:val="single" w:sz="4" w:space="0" w:color="auto"/>
              <w:right w:val="single" w:sz="4" w:space="0" w:color="auto"/>
            </w:tcBorders>
            <w:vAlign w:val="bottom"/>
          </w:tcPr>
          <w:p w14:paraId="2E862B4E" w14:textId="7CE44946"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palaikyti ne mažiau kaip vieną iš šių: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WiFi (WPA2-Enterprise), </w:t>
            </w:r>
            <w:proofErr w:type="spellStart"/>
            <w:r>
              <w:rPr>
                <w:rFonts w:ascii="Calibri" w:hAnsi="Calibri" w:cs="Calibri"/>
                <w:color w:val="000000"/>
                <w:sz w:val="22"/>
                <w:szCs w:val="22"/>
              </w:rPr>
              <w:t>Ethernet</w:t>
            </w:r>
            <w:proofErr w:type="spellEnd"/>
            <w:r>
              <w:rPr>
                <w:rFonts w:ascii="Calibri" w:hAnsi="Calibri" w:cs="Calibri"/>
                <w:color w:val="000000"/>
                <w:sz w:val="22"/>
                <w:szCs w:val="22"/>
              </w:rPr>
              <w:t xml:space="preserve"> (RJ-45) arba abu, Bluetooth.</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C3822BB"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462C105B"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23E879C"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vAlign w:val="bottom"/>
          </w:tcPr>
          <w:p w14:paraId="43E5400B" w14:textId="5CDBF8BD" w:rsidR="00026822" w:rsidRDefault="00026822" w:rsidP="00026822">
            <w:pPr>
              <w:rPr>
                <w:rFonts w:ascii="Calibri" w:hAnsi="Calibri" w:cs="Calibri"/>
                <w:color w:val="000000"/>
                <w:sz w:val="22"/>
                <w:szCs w:val="22"/>
              </w:rPr>
            </w:pPr>
            <w:r>
              <w:rPr>
                <w:rFonts w:ascii="Calibri" w:hAnsi="Calibri" w:cs="Calibri"/>
                <w:color w:val="000000"/>
                <w:sz w:val="22"/>
                <w:szCs w:val="22"/>
              </w:rPr>
              <w:t>El. maitinimas</w:t>
            </w:r>
          </w:p>
        </w:tc>
        <w:tc>
          <w:tcPr>
            <w:tcW w:w="6150" w:type="dxa"/>
            <w:tcBorders>
              <w:top w:val="single" w:sz="4" w:space="0" w:color="auto"/>
              <w:left w:val="single" w:sz="4" w:space="0" w:color="auto"/>
              <w:bottom w:val="single" w:sz="4" w:space="0" w:color="auto"/>
              <w:right w:val="single" w:sz="4" w:space="0" w:color="auto"/>
            </w:tcBorders>
            <w:vAlign w:val="bottom"/>
          </w:tcPr>
          <w:p w14:paraId="4CD6ADB4" w14:textId="5F2579F0" w:rsidR="00026822" w:rsidRDefault="00026822">
            <w:pPr>
              <w:rPr>
                <w:rFonts w:ascii="Calibri" w:hAnsi="Calibri" w:cs="Calibri"/>
                <w:color w:val="000000"/>
                <w:sz w:val="22"/>
                <w:szCs w:val="22"/>
              </w:rPr>
            </w:pPr>
            <w:r>
              <w:rPr>
                <w:rFonts w:ascii="Calibri" w:hAnsi="Calibri" w:cs="Calibri"/>
                <w:color w:val="000000"/>
                <w:sz w:val="22"/>
                <w:szCs w:val="22"/>
              </w:rPr>
              <w:t xml:space="preserve">Turi būti maitinamas per komplekte esantį maitinimo adapterį.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2D2A5B6"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28EF7CA5"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37C59B6"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vAlign w:val="bottom"/>
          </w:tcPr>
          <w:p w14:paraId="748A6F1C" w14:textId="71167E5F"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Suderinamumas </w:t>
            </w:r>
          </w:p>
        </w:tc>
        <w:tc>
          <w:tcPr>
            <w:tcW w:w="6150" w:type="dxa"/>
            <w:tcBorders>
              <w:top w:val="single" w:sz="4" w:space="0" w:color="auto"/>
              <w:left w:val="single" w:sz="4" w:space="0" w:color="auto"/>
              <w:bottom w:val="single" w:sz="4" w:space="0" w:color="auto"/>
              <w:right w:val="single" w:sz="4" w:space="0" w:color="auto"/>
            </w:tcBorders>
            <w:vAlign w:val="bottom"/>
          </w:tcPr>
          <w:p w14:paraId="7DD576C2" w14:textId="06FAE80B"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suderinama su Microsoft </w:t>
            </w:r>
            <w:proofErr w:type="spellStart"/>
            <w:r>
              <w:rPr>
                <w:rFonts w:ascii="Calibri" w:hAnsi="Calibri" w:cs="Calibri"/>
                <w:color w:val="000000"/>
                <w:sz w:val="22"/>
                <w:szCs w:val="22"/>
              </w:rPr>
              <w:t>Teams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Zoom</w:t>
            </w:r>
            <w:proofErr w:type="spellEnd"/>
            <w:r>
              <w:rPr>
                <w:rFonts w:ascii="Calibri" w:hAnsi="Calibri" w:cs="Calibri"/>
                <w:color w:val="000000"/>
                <w:sz w:val="22"/>
                <w:szCs w:val="22"/>
              </w:rPr>
              <w:t xml:space="preserve">, Google </w:t>
            </w:r>
            <w:proofErr w:type="spellStart"/>
            <w:r>
              <w:rPr>
                <w:rFonts w:ascii="Calibri" w:hAnsi="Calibri" w:cs="Calibri"/>
                <w:color w:val="000000"/>
                <w:sz w:val="22"/>
                <w:szCs w:val="22"/>
              </w:rPr>
              <w:t>Meet</w:t>
            </w:r>
            <w:proofErr w:type="spellEnd"/>
            <w:r>
              <w:rPr>
                <w:rFonts w:ascii="Calibri" w:hAnsi="Calibri" w:cs="Calibri"/>
                <w:color w:val="000000"/>
                <w:sz w:val="22"/>
                <w:szCs w:val="22"/>
              </w:rPr>
              <w:t xml:space="preserve"> platformomis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139FEC5"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026822" w14:paraId="7654774F"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68D9ED0" w14:textId="77777777" w:rsidR="00026822" w:rsidRDefault="00026822" w:rsidP="00026822">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vAlign w:val="bottom"/>
          </w:tcPr>
          <w:p w14:paraId="02123A84" w14:textId="62A4A644" w:rsidR="00026822" w:rsidRDefault="00026822" w:rsidP="00026822">
            <w:pPr>
              <w:rPr>
                <w:rFonts w:ascii="Calibri" w:hAnsi="Calibri" w:cs="Calibri"/>
                <w:color w:val="000000"/>
                <w:sz w:val="22"/>
                <w:szCs w:val="22"/>
              </w:rPr>
            </w:pPr>
            <w:r>
              <w:rPr>
                <w:rFonts w:ascii="Calibri" w:hAnsi="Calibri" w:cs="Calibri"/>
                <w:color w:val="000000"/>
                <w:sz w:val="22"/>
                <w:szCs w:val="22"/>
              </w:rPr>
              <w:t>Valdymo programinė įranga</w:t>
            </w:r>
          </w:p>
        </w:tc>
        <w:tc>
          <w:tcPr>
            <w:tcW w:w="6150" w:type="dxa"/>
            <w:tcBorders>
              <w:top w:val="single" w:sz="4" w:space="0" w:color="auto"/>
              <w:left w:val="single" w:sz="4" w:space="0" w:color="auto"/>
              <w:bottom w:val="single" w:sz="4" w:space="0" w:color="auto"/>
              <w:right w:val="single" w:sz="4" w:space="0" w:color="auto"/>
            </w:tcBorders>
            <w:vAlign w:val="bottom"/>
          </w:tcPr>
          <w:p w14:paraId="105B847A" w14:textId="618B685A" w:rsidR="00026822" w:rsidRDefault="00026822" w:rsidP="00026822">
            <w:pPr>
              <w:rPr>
                <w:rFonts w:ascii="Calibri" w:hAnsi="Calibri" w:cs="Calibri"/>
                <w:color w:val="000000"/>
                <w:sz w:val="22"/>
                <w:szCs w:val="22"/>
              </w:rPr>
            </w:pPr>
            <w:r>
              <w:rPr>
                <w:rFonts w:ascii="Calibri" w:hAnsi="Calibri" w:cs="Calibri"/>
                <w:color w:val="000000"/>
                <w:sz w:val="22"/>
                <w:szCs w:val="22"/>
              </w:rPr>
              <w:t xml:space="preserve">Turi būti nemokama įrenginių valdymo programinė įranga (mobili aplikacija ir/arba darbalaukio programa), </w:t>
            </w:r>
            <w:proofErr w:type="spellStart"/>
            <w:r>
              <w:rPr>
                <w:rFonts w:ascii="Calibri" w:hAnsi="Calibri" w:cs="Calibri"/>
                <w:color w:val="000000"/>
                <w:sz w:val="22"/>
                <w:szCs w:val="22"/>
              </w:rPr>
              <w:t>web</w:t>
            </w:r>
            <w:proofErr w:type="spellEnd"/>
            <w:r>
              <w:rPr>
                <w:rFonts w:ascii="Calibri" w:hAnsi="Calibri" w:cs="Calibri"/>
                <w:color w:val="000000"/>
                <w:sz w:val="22"/>
                <w:szCs w:val="22"/>
              </w:rPr>
              <w:t xml:space="preserve"> portalas įrenginių parkui administruoti</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1F60617" w14:textId="77777777" w:rsidR="00026822" w:rsidRDefault="00026822" w:rsidP="00026822">
            <w:pPr>
              <w:rPr>
                <w:rFonts w:ascii="Calibri" w:hAnsi="Calibri" w:cs="Calibri"/>
                <w:color w:val="000000"/>
                <w:sz w:val="22"/>
                <w:szCs w:val="22"/>
              </w:rPr>
            </w:pPr>
            <w:r>
              <w:rPr>
                <w:rFonts w:ascii="Calibri" w:hAnsi="Calibri" w:cs="Calibri"/>
                <w:color w:val="000000"/>
                <w:sz w:val="22"/>
                <w:szCs w:val="22"/>
              </w:rPr>
              <w:t> </w:t>
            </w:r>
          </w:p>
        </w:tc>
      </w:tr>
      <w:tr w:rsidR="00E54DF1" w14:paraId="118EE593"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171F6D1" w14:textId="77777777" w:rsidR="00E54DF1" w:rsidRDefault="00E54DF1" w:rsidP="00E54DF1">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vAlign w:val="bottom"/>
          </w:tcPr>
          <w:p w14:paraId="2C167B61" w14:textId="3BC3C4AE" w:rsidR="00E54DF1" w:rsidRDefault="00E54DF1" w:rsidP="00E54DF1">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vAlign w:val="bottom"/>
          </w:tcPr>
          <w:p w14:paraId="75880EB4" w14:textId="605D0E8B" w:rsidR="00E54DF1" w:rsidRDefault="00E54DF1" w:rsidP="00E54DF1">
            <w:pPr>
              <w:rPr>
                <w:rFonts w:ascii="Calibri" w:hAnsi="Calibri" w:cs="Calibri"/>
                <w:color w:val="000000"/>
                <w:sz w:val="22"/>
                <w:szCs w:val="22"/>
              </w:rPr>
            </w:pPr>
            <w:r>
              <w:rPr>
                <w:rFonts w:ascii="Calibri" w:hAnsi="Calibri" w:cs="Calibri"/>
                <w:color w:val="000000"/>
                <w:sz w:val="22"/>
                <w:szCs w:val="22"/>
              </w:rPr>
              <w:t>Komplekte turi būti: visi sistemos komponentai, ne mažiau kaip 1 vnt.</w:t>
            </w:r>
            <w:r>
              <w:t xml:space="preserve"> </w:t>
            </w:r>
            <w:r>
              <w:rPr>
                <w:rFonts w:ascii="Calibri" w:hAnsi="Calibri" w:cs="Calibri"/>
                <w:color w:val="000000"/>
                <w:sz w:val="22"/>
                <w:szCs w:val="22"/>
              </w:rPr>
              <w:t>papildomas</w:t>
            </w:r>
            <w:r w:rsidRPr="00192F5D">
              <w:rPr>
                <w:rFonts w:ascii="Calibri" w:hAnsi="Calibri" w:cs="Calibri"/>
                <w:color w:val="000000"/>
                <w:sz w:val="22"/>
                <w:szCs w:val="22"/>
              </w:rPr>
              <w:t xml:space="preserve"> mikrofonu (</w:t>
            </w:r>
            <w:proofErr w:type="spellStart"/>
            <w:r w:rsidRPr="00192F5D">
              <w:rPr>
                <w:rFonts w:ascii="Calibri" w:hAnsi="Calibri" w:cs="Calibri"/>
                <w:color w:val="000000"/>
                <w:sz w:val="22"/>
                <w:szCs w:val="22"/>
              </w:rPr>
              <w:t>expansion</w:t>
            </w:r>
            <w:proofErr w:type="spellEnd"/>
            <w:r w:rsidRPr="00192F5D">
              <w:rPr>
                <w:rFonts w:ascii="Calibri" w:hAnsi="Calibri" w:cs="Calibri"/>
                <w:color w:val="000000"/>
                <w:sz w:val="22"/>
                <w:szCs w:val="22"/>
              </w:rPr>
              <w:t xml:space="preserve"> </w:t>
            </w:r>
            <w:proofErr w:type="spellStart"/>
            <w:r w:rsidRPr="00192F5D">
              <w:rPr>
                <w:rFonts w:ascii="Calibri" w:hAnsi="Calibri" w:cs="Calibri"/>
                <w:color w:val="000000"/>
                <w:sz w:val="22"/>
                <w:szCs w:val="22"/>
              </w:rPr>
              <w:t>mic</w:t>
            </w:r>
            <w:proofErr w:type="spellEnd"/>
            <w:r w:rsidRPr="00192F5D">
              <w:rPr>
                <w:rFonts w:ascii="Calibri" w:hAnsi="Calibri" w:cs="Calibri"/>
                <w:color w:val="000000"/>
                <w:sz w:val="22"/>
                <w:szCs w:val="22"/>
              </w:rPr>
              <w:t>)</w:t>
            </w:r>
            <w:r>
              <w:rPr>
                <w:rFonts w:ascii="Calibri" w:hAnsi="Calibri" w:cs="Calibri"/>
                <w:color w:val="000000"/>
                <w:sz w:val="22"/>
                <w:szCs w:val="22"/>
              </w:rPr>
              <w:t>, maitinimo adapteriai, USB-C kabeliai, montavimo laikikliai/stovai, visi laidai ir kt. medžiagos reikalingos sumontavimui</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FA900C1" w14:textId="77777777" w:rsidR="00E54DF1" w:rsidRDefault="00E54DF1" w:rsidP="00E54DF1">
            <w:pPr>
              <w:rPr>
                <w:rFonts w:ascii="Calibri" w:hAnsi="Calibri" w:cs="Calibri"/>
                <w:color w:val="000000"/>
                <w:sz w:val="22"/>
                <w:szCs w:val="22"/>
              </w:rPr>
            </w:pPr>
            <w:r>
              <w:rPr>
                <w:rFonts w:ascii="Calibri" w:hAnsi="Calibri" w:cs="Calibri"/>
                <w:color w:val="000000"/>
                <w:sz w:val="22"/>
                <w:szCs w:val="22"/>
              </w:rPr>
              <w:t> </w:t>
            </w:r>
          </w:p>
        </w:tc>
      </w:tr>
      <w:tr w:rsidR="00E54DF1" w14:paraId="56F389C8"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209FCD0" w14:textId="77777777" w:rsidR="00E54DF1" w:rsidRDefault="00E54DF1" w:rsidP="00E54DF1">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vAlign w:val="bottom"/>
          </w:tcPr>
          <w:p w14:paraId="44348B2F" w14:textId="6D03C156" w:rsidR="00E54DF1" w:rsidRDefault="00E54DF1" w:rsidP="00E54DF1">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vAlign w:val="bottom"/>
          </w:tcPr>
          <w:p w14:paraId="2ECC58D3" w14:textId="441CEE16" w:rsidR="00E54DF1" w:rsidRDefault="00E54DF1" w:rsidP="00E54DF1">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 laikantis gamintojo rekomendacijų</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0786CD1" w14:textId="77777777" w:rsidR="00E54DF1" w:rsidRDefault="00E54DF1" w:rsidP="00E54DF1">
            <w:pPr>
              <w:rPr>
                <w:rFonts w:ascii="Calibri" w:hAnsi="Calibri" w:cs="Calibri"/>
                <w:color w:val="000000"/>
                <w:sz w:val="22"/>
                <w:szCs w:val="22"/>
              </w:rPr>
            </w:pPr>
            <w:r>
              <w:rPr>
                <w:rFonts w:ascii="Calibri" w:hAnsi="Calibri" w:cs="Calibri"/>
                <w:color w:val="000000"/>
                <w:sz w:val="22"/>
                <w:szCs w:val="22"/>
              </w:rPr>
              <w:t> </w:t>
            </w:r>
          </w:p>
        </w:tc>
      </w:tr>
      <w:tr w:rsidR="00E54DF1" w14:paraId="541A745A"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7F9A13C" w14:textId="77777777" w:rsidR="00E54DF1" w:rsidRDefault="00E54DF1" w:rsidP="00E54DF1">
            <w:pPr>
              <w:jc w:val="center"/>
              <w:rPr>
                <w:rFonts w:ascii="Calibri" w:hAnsi="Calibri" w:cs="Calibri"/>
                <w:color w:val="000000"/>
                <w:sz w:val="22"/>
                <w:szCs w:val="22"/>
              </w:rPr>
            </w:pPr>
            <w:r>
              <w:rPr>
                <w:rFonts w:ascii="Calibri" w:hAnsi="Calibri" w:cs="Calibri"/>
                <w:color w:val="000000"/>
                <w:sz w:val="22"/>
                <w:szCs w:val="22"/>
              </w:rPr>
              <w:t>21</w:t>
            </w:r>
          </w:p>
        </w:tc>
        <w:tc>
          <w:tcPr>
            <w:tcW w:w="3120" w:type="dxa"/>
            <w:tcBorders>
              <w:top w:val="single" w:sz="4" w:space="0" w:color="auto"/>
              <w:left w:val="single" w:sz="4" w:space="0" w:color="auto"/>
              <w:bottom w:val="single" w:sz="4" w:space="0" w:color="auto"/>
              <w:right w:val="single" w:sz="4" w:space="0" w:color="auto"/>
            </w:tcBorders>
            <w:vAlign w:val="bottom"/>
          </w:tcPr>
          <w:p w14:paraId="1EAB6400" w14:textId="24E6A6C6" w:rsidR="00E54DF1" w:rsidRDefault="00E54DF1" w:rsidP="00E54DF1">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vAlign w:val="bottom"/>
          </w:tcPr>
          <w:p w14:paraId="30280860" w14:textId="2B62CD8A" w:rsidR="00E54DF1" w:rsidRDefault="00E54DF1" w:rsidP="00E54DF1">
            <w:pPr>
              <w:rPr>
                <w:rFonts w:ascii="Calibri" w:hAnsi="Calibri" w:cs="Calibri"/>
                <w:color w:val="000000"/>
                <w:sz w:val="22"/>
                <w:szCs w:val="22"/>
              </w:rPr>
            </w:pPr>
            <w:r>
              <w:rPr>
                <w:rFonts w:ascii="Calibri" w:hAnsi="Calibri" w:cs="Calibri"/>
                <w:color w:val="000000"/>
                <w:sz w:val="22"/>
                <w:szCs w:val="22"/>
              </w:rPr>
              <w:t>Ne mažiau kaip 2 metų garantija visiems sistemos komponentams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AD62372" w14:textId="77777777" w:rsidR="00E54DF1" w:rsidRDefault="00E54DF1" w:rsidP="00E54DF1">
            <w:pPr>
              <w:rPr>
                <w:rFonts w:ascii="Calibri" w:hAnsi="Calibri" w:cs="Calibri"/>
                <w:color w:val="000000"/>
                <w:sz w:val="22"/>
                <w:szCs w:val="22"/>
              </w:rPr>
            </w:pPr>
            <w:r>
              <w:rPr>
                <w:rFonts w:ascii="Calibri" w:hAnsi="Calibri" w:cs="Calibri"/>
                <w:color w:val="000000"/>
                <w:sz w:val="22"/>
                <w:szCs w:val="22"/>
              </w:rPr>
              <w:t> </w:t>
            </w:r>
          </w:p>
        </w:tc>
      </w:tr>
      <w:tr w:rsidR="00E54DF1" w14:paraId="73438B7D" w14:textId="77777777" w:rsidTr="00EE1915">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5EE736B" w14:textId="77777777" w:rsidR="00E54DF1" w:rsidRDefault="00E54DF1" w:rsidP="00E54DF1">
            <w:pPr>
              <w:jc w:val="center"/>
              <w:rPr>
                <w:rFonts w:ascii="Calibri" w:hAnsi="Calibri" w:cs="Calibri"/>
                <w:color w:val="000000"/>
                <w:sz w:val="22"/>
                <w:szCs w:val="22"/>
              </w:rPr>
            </w:pPr>
            <w:r>
              <w:rPr>
                <w:rFonts w:ascii="Calibri" w:hAnsi="Calibri" w:cs="Calibri"/>
                <w:color w:val="000000"/>
                <w:sz w:val="22"/>
                <w:szCs w:val="22"/>
              </w:rPr>
              <w:t>22</w:t>
            </w:r>
          </w:p>
        </w:tc>
        <w:tc>
          <w:tcPr>
            <w:tcW w:w="3120" w:type="dxa"/>
            <w:tcBorders>
              <w:top w:val="single" w:sz="4" w:space="0" w:color="auto"/>
              <w:left w:val="single" w:sz="4" w:space="0" w:color="auto"/>
              <w:bottom w:val="single" w:sz="4" w:space="0" w:color="auto"/>
              <w:right w:val="single" w:sz="4" w:space="0" w:color="auto"/>
            </w:tcBorders>
            <w:vAlign w:val="bottom"/>
          </w:tcPr>
          <w:p w14:paraId="77CE97B9" w14:textId="0873E69A" w:rsidR="00E54DF1" w:rsidRDefault="00E54DF1" w:rsidP="00E54DF1">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vAlign w:val="bottom"/>
          </w:tcPr>
          <w:p w14:paraId="4B9F9BD4" w14:textId="61624FA6" w:rsidR="00E54DF1" w:rsidRDefault="00E54DF1" w:rsidP="00E54DF1">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4529E503" w14:textId="77777777" w:rsidR="00E54DF1" w:rsidRDefault="00E54DF1" w:rsidP="00E54DF1">
            <w:pPr>
              <w:rPr>
                <w:rFonts w:ascii="Calibri" w:hAnsi="Calibri" w:cs="Calibri"/>
                <w:color w:val="000000"/>
                <w:sz w:val="22"/>
                <w:szCs w:val="22"/>
              </w:rPr>
            </w:pPr>
            <w:r>
              <w:rPr>
                <w:rFonts w:ascii="Calibri" w:hAnsi="Calibri" w:cs="Calibri"/>
                <w:color w:val="000000"/>
                <w:sz w:val="22"/>
                <w:szCs w:val="22"/>
              </w:rPr>
              <w:t> </w:t>
            </w:r>
          </w:p>
        </w:tc>
      </w:tr>
      <w:bookmarkEnd w:id="4"/>
    </w:tbl>
    <w:p w14:paraId="5B2C162D" w14:textId="77777777" w:rsidR="003612D0" w:rsidRDefault="003612D0">
      <w:pPr>
        <w:suppressAutoHyphens/>
        <w:spacing w:line="360" w:lineRule="auto"/>
        <w:contextualSpacing/>
        <w:jc w:val="both"/>
        <w:rPr>
          <w:rFonts w:eastAsia="Arial Unicode MS"/>
          <w:b/>
          <w:sz w:val="15"/>
          <w:szCs w:val="6"/>
          <w:bdr w:val="nil"/>
          <w:lang w:eastAsia="lt-LT"/>
        </w:rPr>
      </w:pPr>
    </w:p>
    <w:p w14:paraId="79877981" w14:textId="77777777" w:rsidR="009473FF" w:rsidRDefault="009473FF">
      <w:pPr>
        <w:suppressAutoHyphens/>
        <w:spacing w:line="360" w:lineRule="auto"/>
        <w:contextualSpacing/>
        <w:jc w:val="both"/>
        <w:rPr>
          <w:rFonts w:eastAsia="Arial Unicode MS"/>
          <w:b/>
          <w:sz w:val="15"/>
          <w:szCs w:val="6"/>
          <w:bdr w:val="nil"/>
          <w:lang w:eastAsia="lt-LT"/>
        </w:rPr>
      </w:pPr>
    </w:p>
    <w:p w14:paraId="7919802E" w14:textId="089D9849" w:rsidR="009473FF" w:rsidRPr="00DF52E2" w:rsidRDefault="009473FF" w:rsidP="00A8563A">
      <w:pPr>
        <w:rPr>
          <w:b/>
          <w:bCs/>
        </w:rPr>
      </w:pPr>
      <w:r w:rsidRPr="00DF52E2">
        <w:rPr>
          <w:b/>
          <w:bCs/>
        </w:rPr>
        <w:t xml:space="preserve">II </w:t>
      </w:r>
      <w:r w:rsidR="00DF52E2" w:rsidRPr="00DF52E2">
        <w:rPr>
          <w:b/>
          <w:bCs/>
        </w:rPr>
        <w:t>pirkimo dalis</w:t>
      </w:r>
      <w:r w:rsidR="00A8563A" w:rsidRPr="00DF52E2">
        <w:rPr>
          <w:b/>
          <w:bCs/>
        </w:rPr>
        <w:t xml:space="preserve"> – Diskusinė sistema</w:t>
      </w:r>
    </w:p>
    <w:p w14:paraId="06215452" w14:textId="77777777" w:rsidR="00A8563A" w:rsidRPr="00A8563A" w:rsidRDefault="00A8563A" w:rsidP="00A8563A">
      <w:pPr>
        <w:rPr>
          <w:rFonts w:ascii="Calibri" w:hAnsi="Calibri" w:cs="Calibri"/>
          <w:b/>
          <w:bCs/>
        </w:rPr>
      </w:pPr>
    </w:p>
    <w:tbl>
      <w:tblPr>
        <w:tblW w:w="15390" w:type="dxa"/>
        <w:tblLook w:val="04A0" w:firstRow="1" w:lastRow="0" w:firstColumn="1" w:lastColumn="0" w:noHBand="0" w:noVBand="1"/>
      </w:tblPr>
      <w:tblGrid>
        <w:gridCol w:w="900"/>
        <w:gridCol w:w="3120"/>
        <w:gridCol w:w="6150"/>
        <w:gridCol w:w="5220"/>
      </w:tblGrid>
      <w:tr w:rsidR="009473FF" w14:paraId="6B144377" w14:textId="77777777" w:rsidTr="00B95639">
        <w:trPr>
          <w:trHeight w:val="320"/>
        </w:trPr>
        <w:tc>
          <w:tcPr>
            <w:tcW w:w="15390" w:type="dxa"/>
            <w:gridSpan w:val="4"/>
            <w:tcBorders>
              <w:top w:val="nil"/>
              <w:left w:val="nil"/>
              <w:bottom w:val="single" w:sz="4" w:space="0" w:color="000000"/>
              <w:right w:val="nil"/>
            </w:tcBorders>
            <w:shd w:val="clear" w:color="000000" w:fill="4472C4"/>
            <w:vAlign w:val="bottom"/>
            <w:hideMark/>
          </w:tcPr>
          <w:p w14:paraId="232C06F9" w14:textId="35F7D9F9" w:rsidR="009473FF" w:rsidRDefault="009473FF" w:rsidP="00B95639">
            <w:pPr>
              <w:rPr>
                <w:rFonts w:ascii="Calibri" w:hAnsi="Calibri" w:cs="Calibri"/>
                <w:b/>
                <w:bCs/>
                <w:color w:val="FFFFFF"/>
              </w:rPr>
            </w:pPr>
            <w:r>
              <w:rPr>
                <w:rFonts w:ascii="Calibri" w:hAnsi="Calibri" w:cs="Calibri"/>
                <w:b/>
                <w:bCs/>
                <w:color w:val="FFFFFF"/>
              </w:rPr>
              <w:t>1</w:t>
            </w:r>
            <w:r w:rsidR="0011796B">
              <w:rPr>
                <w:rFonts w:ascii="Calibri" w:hAnsi="Calibri" w:cs="Calibri"/>
                <w:b/>
                <w:bCs/>
                <w:color w:val="FFFFFF"/>
              </w:rPr>
              <w:t>7</w:t>
            </w:r>
            <w:r>
              <w:rPr>
                <w:rFonts w:ascii="Calibri" w:hAnsi="Calibri" w:cs="Calibri"/>
                <w:b/>
                <w:bCs/>
                <w:color w:val="FFFFFF"/>
              </w:rPr>
              <w:t>. Belaide diskusinė sistema  - 1 vnt.</w:t>
            </w:r>
          </w:p>
        </w:tc>
      </w:tr>
      <w:tr w:rsidR="009473FF" w14:paraId="20A4DB60" w14:textId="77777777" w:rsidTr="00B95639">
        <w:trPr>
          <w:trHeight w:val="20"/>
        </w:trPr>
        <w:tc>
          <w:tcPr>
            <w:tcW w:w="900" w:type="dxa"/>
            <w:tcBorders>
              <w:top w:val="nil"/>
              <w:left w:val="single" w:sz="4" w:space="0" w:color="000000"/>
              <w:bottom w:val="nil"/>
              <w:right w:val="single" w:sz="4" w:space="0" w:color="000000"/>
            </w:tcBorders>
            <w:shd w:val="clear" w:color="000000" w:fill="D9E2F3"/>
            <w:vAlign w:val="bottom"/>
            <w:hideMark/>
          </w:tcPr>
          <w:p w14:paraId="036D113D"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Eil. Nr.</w:t>
            </w:r>
          </w:p>
        </w:tc>
        <w:tc>
          <w:tcPr>
            <w:tcW w:w="3120" w:type="dxa"/>
            <w:tcBorders>
              <w:top w:val="nil"/>
              <w:left w:val="nil"/>
              <w:bottom w:val="nil"/>
              <w:right w:val="single" w:sz="4" w:space="0" w:color="000000"/>
            </w:tcBorders>
            <w:shd w:val="clear" w:color="000000" w:fill="D9E2F3"/>
            <w:vAlign w:val="bottom"/>
            <w:hideMark/>
          </w:tcPr>
          <w:p w14:paraId="0A3AFEF2"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Komponento pavadinimas</w:t>
            </w:r>
          </w:p>
        </w:tc>
        <w:tc>
          <w:tcPr>
            <w:tcW w:w="6150" w:type="dxa"/>
            <w:tcBorders>
              <w:top w:val="nil"/>
              <w:left w:val="nil"/>
              <w:bottom w:val="nil"/>
              <w:right w:val="single" w:sz="4" w:space="0" w:color="000000"/>
            </w:tcBorders>
            <w:shd w:val="clear" w:color="000000" w:fill="D9E2F3"/>
            <w:vAlign w:val="bottom"/>
            <w:hideMark/>
          </w:tcPr>
          <w:p w14:paraId="14533CB8"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Reikalaujama charakteristika</w:t>
            </w:r>
          </w:p>
        </w:tc>
        <w:tc>
          <w:tcPr>
            <w:tcW w:w="5220" w:type="dxa"/>
            <w:tcBorders>
              <w:top w:val="nil"/>
              <w:left w:val="nil"/>
              <w:bottom w:val="nil"/>
              <w:right w:val="single" w:sz="4" w:space="0" w:color="000000"/>
            </w:tcBorders>
            <w:shd w:val="clear" w:color="000000" w:fill="D9E2F3"/>
            <w:vAlign w:val="bottom"/>
            <w:hideMark/>
          </w:tcPr>
          <w:p w14:paraId="584D182A"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Tiekėjo siūlomų prekių techninės charakteristikos</w:t>
            </w:r>
          </w:p>
        </w:tc>
      </w:tr>
      <w:tr w:rsidR="009473FF" w14:paraId="4728FE4D" w14:textId="77777777" w:rsidTr="00B95639">
        <w:trPr>
          <w:trHeight w:val="20"/>
        </w:trPr>
        <w:tc>
          <w:tcPr>
            <w:tcW w:w="900" w:type="dxa"/>
            <w:tcBorders>
              <w:top w:val="single" w:sz="4" w:space="0" w:color="000000"/>
              <w:left w:val="single" w:sz="4" w:space="0" w:color="000000"/>
              <w:bottom w:val="single" w:sz="4" w:space="0" w:color="auto"/>
              <w:right w:val="single" w:sz="4" w:space="0" w:color="000000"/>
            </w:tcBorders>
            <w:shd w:val="clear" w:color="000000" w:fill="D9E2F3"/>
            <w:vAlign w:val="bottom"/>
            <w:hideMark/>
          </w:tcPr>
          <w:p w14:paraId="6F80BCBA"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1</w:t>
            </w:r>
          </w:p>
        </w:tc>
        <w:tc>
          <w:tcPr>
            <w:tcW w:w="3120" w:type="dxa"/>
            <w:tcBorders>
              <w:top w:val="single" w:sz="4" w:space="0" w:color="000000"/>
              <w:left w:val="nil"/>
              <w:bottom w:val="single" w:sz="4" w:space="0" w:color="auto"/>
              <w:right w:val="single" w:sz="4" w:space="0" w:color="000000"/>
            </w:tcBorders>
            <w:shd w:val="clear" w:color="000000" w:fill="D9E2F3"/>
            <w:vAlign w:val="bottom"/>
            <w:hideMark/>
          </w:tcPr>
          <w:p w14:paraId="38D51705"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2</w:t>
            </w:r>
          </w:p>
        </w:tc>
        <w:tc>
          <w:tcPr>
            <w:tcW w:w="6150" w:type="dxa"/>
            <w:tcBorders>
              <w:top w:val="single" w:sz="4" w:space="0" w:color="000000"/>
              <w:left w:val="nil"/>
              <w:bottom w:val="single" w:sz="4" w:space="0" w:color="auto"/>
              <w:right w:val="single" w:sz="4" w:space="0" w:color="000000"/>
            </w:tcBorders>
            <w:shd w:val="clear" w:color="000000" w:fill="D9E2F3"/>
            <w:vAlign w:val="bottom"/>
            <w:hideMark/>
          </w:tcPr>
          <w:p w14:paraId="61E0E06C"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3</w:t>
            </w:r>
          </w:p>
        </w:tc>
        <w:tc>
          <w:tcPr>
            <w:tcW w:w="5220" w:type="dxa"/>
            <w:tcBorders>
              <w:top w:val="single" w:sz="4" w:space="0" w:color="000000"/>
              <w:left w:val="nil"/>
              <w:bottom w:val="single" w:sz="4" w:space="0" w:color="auto"/>
              <w:right w:val="single" w:sz="4" w:space="0" w:color="000000"/>
            </w:tcBorders>
            <w:shd w:val="clear" w:color="000000" w:fill="D9E2F3"/>
            <w:vAlign w:val="bottom"/>
            <w:hideMark/>
          </w:tcPr>
          <w:p w14:paraId="0B0E85A0" w14:textId="77777777" w:rsidR="009473FF" w:rsidRDefault="009473FF" w:rsidP="00B95639">
            <w:pPr>
              <w:jc w:val="center"/>
              <w:rPr>
                <w:rFonts w:ascii="Calibri" w:hAnsi="Calibri" w:cs="Calibri"/>
                <w:b/>
                <w:bCs/>
                <w:color w:val="000000"/>
                <w:sz w:val="22"/>
                <w:szCs w:val="22"/>
              </w:rPr>
            </w:pPr>
            <w:r>
              <w:rPr>
                <w:rFonts w:ascii="Calibri" w:hAnsi="Calibri" w:cs="Calibri"/>
                <w:b/>
                <w:bCs/>
                <w:color w:val="000000"/>
                <w:sz w:val="22"/>
                <w:szCs w:val="22"/>
              </w:rPr>
              <w:t>4</w:t>
            </w:r>
          </w:p>
        </w:tc>
      </w:tr>
      <w:tr w:rsidR="009473FF" w14:paraId="5E5BB5F3"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0AB0AC23"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6C87E3A"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Gamintojas, modelis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49F43CC"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Privalo būti nurodytas tikslus siūlomos įrangos gamintojas ir modelis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2CF8C2F3"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1AC281FB"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F6004AA"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2</w:t>
            </w:r>
          </w:p>
        </w:tc>
        <w:tc>
          <w:tcPr>
            <w:tcW w:w="3120" w:type="dxa"/>
            <w:tcBorders>
              <w:top w:val="single" w:sz="4" w:space="0" w:color="auto"/>
              <w:left w:val="single" w:sz="4" w:space="0" w:color="auto"/>
              <w:bottom w:val="single" w:sz="4" w:space="0" w:color="auto"/>
              <w:right w:val="single" w:sz="4" w:space="0" w:color="auto"/>
            </w:tcBorders>
            <w:vAlign w:val="bottom"/>
            <w:hideMark/>
          </w:tcPr>
          <w:p w14:paraId="219FE259"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Tipas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DBB3C17"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Mobili belaidė diskusinė sistema (b</w:t>
            </w:r>
            <w:r w:rsidRPr="00BB05EC">
              <w:rPr>
                <w:rFonts w:ascii="Calibri" w:hAnsi="Calibri" w:cs="Calibri"/>
                <w:color w:val="000000"/>
                <w:sz w:val="22"/>
                <w:szCs w:val="22"/>
              </w:rPr>
              <w:t>elaidės prieigos</w:t>
            </w:r>
            <w:r>
              <w:rPr>
                <w:rFonts w:ascii="Calibri" w:hAnsi="Calibri" w:cs="Calibri"/>
                <w:color w:val="000000"/>
                <w:sz w:val="22"/>
                <w:szCs w:val="22"/>
              </w:rPr>
              <w:t xml:space="preserve"> įrenginys su belaidžiais </w:t>
            </w:r>
            <w:r w:rsidRPr="00F67B8E">
              <w:rPr>
                <w:rFonts w:ascii="Calibri" w:hAnsi="Calibri" w:cs="Calibri"/>
                <w:color w:val="000000"/>
                <w:sz w:val="22"/>
                <w:szCs w:val="22"/>
              </w:rPr>
              <w:t>dalyvių</w:t>
            </w:r>
            <w:r>
              <w:rPr>
                <w:rFonts w:ascii="Calibri" w:hAnsi="Calibri" w:cs="Calibri"/>
                <w:color w:val="000000"/>
                <w:sz w:val="22"/>
                <w:szCs w:val="22"/>
              </w:rPr>
              <w:t xml:space="preserve"> pultais)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2FCE3F8"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48ADD979"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3012857"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3</w:t>
            </w:r>
          </w:p>
        </w:tc>
        <w:tc>
          <w:tcPr>
            <w:tcW w:w="3120" w:type="dxa"/>
            <w:tcBorders>
              <w:top w:val="single" w:sz="4" w:space="0" w:color="auto"/>
              <w:left w:val="single" w:sz="4" w:space="0" w:color="auto"/>
              <w:bottom w:val="single" w:sz="4" w:space="0" w:color="auto"/>
              <w:right w:val="single" w:sz="4" w:space="0" w:color="auto"/>
            </w:tcBorders>
            <w:vAlign w:val="bottom"/>
            <w:hideMark/>
          </w:tcPr>
          <w:p w14:paraId="4E75673F"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Dalyvių pultų skaičius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906CD55"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Ne mažiau kaip 16 vnt.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4FFE981"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2CDB4271"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07CC81B"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3120" w:type="dxa"/>
            <w:tcBorders>
              <w:top w:val="single" w:sz="4" w:space="0" w:color="auto"/>
              <w:left w:val="single" w:sz="4" w:space="0" w:color="auto"/>
              <w:bottom w:val="single" w:sz="4" w:space="0" w:color="auto"/>
              <w:right w:val="single" w:sz="4" w:space="0" w:color="auto"/>
            </w:tcBorders>
            <w:vAlign w:val="bottom"/>
          </w:tcPr>
          <w:p w14:paraId="5E1582C8" w14:textId="77777777" w:rsidR="009473FF" w:rsidRDefault="009473FF" w:rsidP="00B95639">
            <w:pPr>
              <w:rPr>
                <w:rFonts w:ascii="Calibri" w:hAnsi="Calibri" w:cs="Calibri"/>
                <w:color w:val="000000"/>
                <w:sz w:val="22"/>
                <w:szCs w:val="22"/>
              </w:rPr>
            </w:pPr>
            <w:proofErr w:type="spellStart"/>
            <w:r>
              <w:rPr>
                <w:rFonts w:ascii="Calibri" w:hAnsi="Calibri" w:cs="Calibri"/>
                <w:color w:val="000000"/>
                <w:sz w:val="22"/>
                <w:szCs w:val="22"/>
              </w:rPr>
              <w:t>Maks</w:t>
            </w:r>
            <w:proofErr w:type="spellEnd"/>
            <w:r>
              <w:rPr>
                <w:rFonts w:ascii="Calibri" w:hAnsi="Calibri" w:cs="Calibri"/>
                <w:color w:val="000000"/>
                <w:sz w:val="22"/>
                <w:szCs w:val="22"/>
              </w:rPr>
              <w:t>. palaikomas aktyvių d</w:t>
            </w:r>
            <w:r w:rsidRPr="00E456F5">
              <w:rPr>
                <w:rFonts w:ascii="Calibri" w:hAnsi="Calibri" w:cs="Calibri"/>
                <w:color w:val="000000"/>
                <w:sz w:val="22"/>
                <w:szCs w:val="22"/>
              </w:rPr>
              <w:t>alyvių pultų skaičius</w:t>
            </w:r>
          </w:p>
        </w:tc>
        <w:tc>
          <w:tcPr>
            <w:tcW w:w="6150" w:type="dxa"/>
            <w:tcBorders>
              <w:top w:val="single" w:sz="4" w:space="0" w:color="auto"/>
              <w:left w:val="single" w:sz="4" w:space="0" w:color="auto"/>
              <w:bottom w:val="single" w:sz="4" w:space="0" w:color="auto"/>
              <w:right w:val="single" w:sz="4" w:space="0" w:color="auto"/>
            </w:tcBorders>
            <w:vAlign w:val="bottom"/>
          </w:tcPr>
          <w:p w14:paraId="7A471DBA"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Ne mažiau kaip 25</w:t>
            </w:r>
            <w:r w:rsidRPr="00E456F5">
              <w:rPr>
                <w:rFonts w:ascii="Calibri" w:hAnsi="Calibri" w:cs="Calibri"/>
                <w:color w:val="000000"/>
                <w:sz w:val="22"/>
                <w:szCs w:val="22"/>
              </w:rPr>
              <w:t xml:space="preserve"> vnt.</w:t>
            </w:r>
          </w:p>
        </w:tc>
        <w:tc>
          <w:tcPr>
            <w:tcW w:w="5220" w:type="dxa"/>
            <w:tcBorders>
              <w:top w:val="single" w:sz="4" w:space="0" w:color="auto"/>
              <w:left w:val="single" w:sz="4" w:space="0" w:color="auto"/>
              <w:bottom w:val="single" w:sz="4" w:space="0" w:color="auto"/>
              <w:right w:val="single" w:sz="4" w:space="0" w:color="auto"/>
            </w:tcBorders>
            <w:vAlign w:val="bottom"/>
            <w:hideMark/>
          </w:tcPr>
          <w:p w14:paraId="154C5811"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437B2B07"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7290C0B7"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5</w:t>
            </w:r>
          </w:p>
        </w:tc>
        <w:tc>
          <w:tcPr>
            <w:tcW w:w="3120" w:type="dxa"/>
            <w:tcBorders>
              <w:top w:val="single" w:sz="4" w:space="0" w:color="auto"/>
              <w:left w:val="single" w:sz="4" w:space="0" w:color="auto"/>
              <w:bottom w:val="single" w:sz="4" w:space="0" w:color="auto"/>
              <w:right w:val="single" w:sz="4" w:space="0" w:color="auto"/>
            </w:tcBorders>
            <w:vAlign w:val="bottom"/>
          </w:tcPr>
          <w:p w14:paraId="363E1A40" w14:textId="77777777" w:rsidR="009473FF" w:rsidRDefault="009473FF" w:rsidP="00B95639">
            <w:pPr>
              <w:rPr>
                <w:rFonts w:ascii="Calibri" w:hAnsi="Calibri" w:cs="Calibri"/>
                <w:color w:val="000000"/>
                <w:sz w:val="22"/>
                <w:szCs w:val="22"/>
              </w:rPr>
            </w:pPr>
            <w:proofErr w:type="spellStart"/>
            <w:r>
              <w:rPr>
                <w:rFonts w:ascii="Calibri" w:hAnsi="Calibri" w:cs="Calibri"/>
                <w:color w:val="000000"/>
                <w:sz w:val="22"/>
                <w:szCs w:val="22"/>
              </w:rPr>
              <w:t>Maks</w:t>
            </w:r>
            <w:proofErr w:type="spellEnd"/>
            <w:r>
              <w:rPr>
                <w:rFonts w:ascii="Calibri" w:hAnsi="Calibri" w:cs="Calibri"/>
                <w:color w:val="000000"/>
                <w:sz w:val="22"/>
                <w:szCs w:val="22"/>
              </w:rPr>
              <w:t>. veikimo atstumas</w:t>
            </w:r>
          </w:p>
        </w:tc>
        <w:tc>
          <w:tcPr>
            <w:tcW w:w="6150" w:type="dxa"/>
            <w:tcBorders>
              <w:top w:val="single" w:sz="4" w:space="0" w:color="auto"/>
              <w:left w:val="single" w:sz="4" w:space="0" w:color="auto"/>
              <w:bottom w:val="single" w:sz="4" w:space="0" w:color="auto"/>
              <w:right w:val="single" w:sz="4" w:space="0" w:color="auto"/>
            </w:tcBorders>
            <w:vAlign w:val="bottom"/>
          </w:tcPr>
          <w:p w14:paraId="0781E724"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Ne mažiau kaip 30 m nuo </w:t>
            </w:r>
            <w:r w:rsidRPr="00E456F5">
              <w:rPr>
                <w:rFonts w:ascii="Calibri" w:hAnsi="Calibri" w:cs="Calibri"/>
                <w:color w:val="000000"/>
                <w:sz w:val="22"/>
                <w:szCs w:val="22"/>
              </w:rPr>
              <w:t>belaidės prieigos</w:t>
            </w:r>
            <w:r>
              <w:rPr>
                <w:rFonts w:ascii="Calibri" w:hAnsi="Calibri" w:cs="Calibri"/>
                <w:color w:val="000000"/>
                <w:sz w:val="22"/>
                <w:szCs w:val="22"/>
              </w:rPr>
              <w:t xml:space="preserve"> įrenginio</w:t>
            </w:r>
          </w:p>
        </w:tc>
        <w:tc>
          <w:tcPr>
            <w:tcW w:w="5220" w:type="dxa"/>
            <w:tcBorders>
              <w:top w:val="single" w:sz="4" w:space="0" w:color="auto"/>
              <w:left w:val="single" w:sz="4" w:space="0" w:color="auto"/>
              <w:bottom w:val="single" w:sz="4" w:space="0" w:color="auto"/>
              <w:right w:val="single" w:sz="4" w:space="0" w:color="auto"/>
            </w:tcBorders>
            <w:vAlign w:val="bottom"/>
          </w:tcPr>
          <w:p w14:paraId="1D8CF40C" w14:textId="77777777" w:rsidR="009473FF" w:rsidRDefault="009473FF" w:rsidP="00B95639">
            <w:pPr>
              <w:rPr>
                <w:rFonts w:ascii="Calibri" w:hAnsi="Calibri" w:cs="Calibri"/>
                <w:color w:val="000000"/>
                <w:sz w:val="22"/>
                <w:szCs w:val="22"/>
              </w:rPr>
            </w:pPr>
          </w:p>
        </w:tc>
      </w:tr>
      <w:tr w:rsidR="009473FF" w14:paraId="1C7A6EC8"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72E8DFF"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6</w:t>
            </w:r>
          </w:p>
        </w:tc>
        <w:tc>
          <w:tcPr>
            <w:tcW w:w="3120" w:type="dxa"/>
            <w:tcBorders>
              <w:top w:val="single" w:sz="4" w:space="0" w:color="auto"/>
              <w:left w:val="single" w:sz="4" w:space="0" w:color="auto"/>
              <w:bottom w:val="single" w:sz="4" w:space="0" w:color="auto"/>
              <w:right w:val="single" w:sz="4" w:space="0" w:color="auto"/>
            </w:tcBorders>
            <w:vAlign w:val="bottom"/>
          </w:tcPr>
          <w:p w14:paraId="000A6368"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Dalyvių prioritetai</w:t>
            </w:r>
          </w:p>
        </w:tc>
        <w:tc>
          <w:tcPr>
            <w:tcW w:w="6150" w:type="dxa"/>
            <w:tcBorders>
              <w:top w:val="single" w:sz="4" w:space="0" w:color="auto"/>
              <w:left w:val="single" w:sz="4" w:space="0" w:color="auto"/>
              <w:bottom w:val="single" w:sz="4" w:space="0" w:color="auto"/>
              <w:right w:val="single" w:sz="4" w:space="0" w:color="auto"/>
            </w:tcBorders>
            <w:vAlign w:val="bottom"/>
          </w:tcPr>
          <w:p w14:paraId="2994323F" w14:textId="77777777" w:rsidR="009473FF" w:rsidRPr="00F67B8E" w:rsidRDefault="009473FF" w:rsidP="00B95639">
            <w:pPr>
              <w:rPr>
                <w:rFonts w:ascii="Calibri" w:hAnsi="Calibri" w:cs="Calibri"/>
                <w:color w:val="FF0000"/>
                <w:sz w:val="22"/>
                <w:szCs w:val="22"/>
              </w:rPr>
            </w:pPr>
            <w:r>
              <w:rPr>
                <w:rFonts w:ascii="Calibri" w:hAnsi="Calibri" w:cs="Calibri"/>
                <w:color w:val="000000"/>
                <w:sz w:val="22"/>
                <w:szCs w:val="22"/>
              </w:rPr>
              <w:t>Turi būti galimybė nustatyti pirmininkaujančio prioritetą (garso nutildymas, žodžio suteikimas)</w:t>
            </w:r>
          </w:p>
        </w:tc>
        <w:tc>
          <w:tcPr>
            <w:tcW w:w="5220" w:type="dxa"/>
            <w:tcBorders>
              <w:top w:val="single" w:sz="4" w:space="0" w:color="auto"/>
              <w:left w:val="single" w:sz="4" w:space="0" w:color="auto"/>
              <w:bottom w:val="single" w:sz="4" w:space="0" w:color="auto"/>
              <w:right w:val="single" w:sz="4" w:space="0" w:color="auto"/>
            </w:tcBorders>
            <w:vAlign w:val="bottom"/>
          </w:tcPr>
          <w:p w14:paraId="35586DD6" w14:textId="77777777" w:rsidR="009473FF" w:rsidRDefault="009473FF" w:rsidP="00B95639">
            <w:pPr>
              <w:rPr>
                <w:rFonts w:ascii="Calibri" w:hAnsi="Calibri" w:cs="Calibri"/>
                <w:color w:val="000000"/>
                <w:sz w:val="22"/>
                <w:szCs w:val="22"/>
              </w:rPr>
            </w:pPr>
          </w:p>
        </w:tc>
      </w:tr>
      <w:tr w:rsidR="009473FF" w14:paraId="5A2E112C"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FF89F70"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7</w:t>
            </w:r>
          </w:p>
        </w:tc>
        <w:tc>
          <w:tcPr>
            <w:tcW w:w="3120" w:type="dxa"/>
            <w:tcBorders>
              <w:top w:val="single" w:sz="4" w:space="0" w:color="auto"/>
              <w:left w:val="single" w:sz="4" w:space="0" w:color="auto"/>
              <w:bottom w:val="single" w:sz="4" w:space="0" w:color="auto"/>
              <w:right w:val="single" w:sz="4" w:space="0" w:color="auto"/>
            </w:tcBorders>
            <w:vAlign w:val="bottom"/>
          </w:tcPr>
          <w:p w14:paraId="200948AE" w14:textId="77777777" w:rsidR="009473FF" w:rsidRDefault="009473FF" w:rsidP="00B95639">
            <w:pPr>
              <w:rPr>
                <w:rFonts w:ascii="Calibri" w:hAnsi="Calibri" w:cs="Calibri"/>
                <w:color w:val="000000"/>
                <w:sz w:val="22"/>
                <w:szCs w:val="22"/>
              </w:rPr>
            </w:pPr>
            <w:r w:rsidRPr="00E456F5">
              <w:rPr>
                <w:rFonts w:ascii="Calibri" w:hAnsi="Calibri" w:cs="Calibri"/>
                <w:color w:val="000000"/>
                <w:sz w:val="22"/>
                <w:szCs w:val="22"/>
              </w:rPr>
              <w:t>Dalyvio pult</w:t>
            </w:r>
            <w:r>
              <w:rPr>
                <w:rFonts w:ascii="Calibri" w:hAnsi="Calibri" w:cs="Calibri"/>
                <w:color w:val="000000"/>
                <w:sz w:val="22"/>
                <w:szCs w:val="22"/>
              </w:rPr>
              <w:t>as</w:t>
            </w:r>
          </w:p>
        </w:tc>
        <w:tc>
          <w:tcPr>
            <w:tcW w:w="6150" w:type="dxa"/>
            <w:tcBorders>
              <w:top w:val="single" w:sz="4" w:space="0" w:color="auto"/>
              <w:left w:val="single" w:sz="4" w:space="0" w:color="auto"/>
              <w:bottom w:val="single" w:sz="4" w:space="0" w:color="auto"/>
              <w:right w:val="single" w:sz="4" w:space="0" w:color="auto"/>
            </w:tcBorders>
            <w:vAlign w:val="bottom"/>
          </w:tcPr>
          <w:p w14:paraId="1F360F82"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Turi turėti garsiakalbį, garso lygio reguliavimą. </w:t>
            </w:r>
            <w:r w:rsidRPr="00E456F5">
              <w:rPr>
                <w:rFonts w:ascii="Calibri" w:hAnsi="Calibri" w:cs="Calibri"/>
                <w:color w:val="000000"/>
                <w:sz w:val="22"/>
                <w:szCs w:val="22"/>
              </w:rPr>
              <w:t xml:space="preserve">Turi būti ne mažiau kaip </w:t>
            </w:r>
            <w:r>
              <w:rPr>
                <w:rFonts w:ascii="Calibri" w:hAnsi="Calibri" w:cs="Calibri"/>
                <w:color w:val="000000"/>
                <w:sz w:val="22"/>
                <w:szCs w:val="22"/>
              </w:rPr>
              <w:t>tri</w:t>
            </w:r>
            <w:r w:rsidRPr="00E456F5">
              <w:rPr>
                <w:rFonts w:ascii="Calibri" w:hAnsi="Calibri" w:cs="Calibri"/>
                <w:color w:val="000000"/>
                <w:sz w:val="22"/>
                <w:szCs w:val="22"/>
              </w:rPr>
              <w:t>jų spalvų būsenos indikacija.</w:t>
            </w:r>
          </w:p>
        </w:tc>
        <w:tc>
          <w:tcPr>
            <w:tcW w:w="5220" w:type="dxa"/>
            <w:tcBorders>
              <w:top w:val="single" w:sz="4" w:space="0" w:color="auto"/>
              <w:left w:val="single" w:sz="4" w:space="0" w:color="auto"/>
              <w:bottom w:val="single" w:sz="4" w:space="0" w:color="auto"/>
              <w:right w:val="single" w:sz="4" w:space="0" w:color="auto"/>
            </w:tcBorders>
            <w:vAlign w:val="bottom"/>
          </w:tcPr>
          <w:p w14:paraId="77FDAEF6"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0977C589"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34559DED"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8</w:t>
            </w:r>
          </w:p>
        </w:tc>
        <w:tc>
          <w:tcPr>
            <w:tcW w:w="3120" w:type="dxa"/>
            <w:tcBorders>
              <w:top w:val="single" w:sz="4" w:space="0" w:color="auto"/>
              <w:left w:val="single" w:sz="4" w:space="0" w:color="auto"/>
              <w:bottom w:val="single" w:sz="4" w:space="0" w:color="auto"/>
              <w:right w:val="single" w:sz="4" w:space="0" w:color="auto"/>
            </w:tcBorders>
            <w:vAlign w:val="bottom"/>
          </w:tcPr>
          <w:p w14:paraId="539857E0" w14:textId="77777777" w:rsidR="009473FF" w:rsidRDefault="009473FF" w:rsidP="00B95639">
            <w:pPr>
              <w:rPr>
                <w:rFonts w:ascii="Calibri" w:hAnsi="Calibri" w:cs="Calibri"/>
                <w:color w:val="000000"/>
                <w:sz w:val="22"/>
                <w:szCs w:val="22"/>
              </w:rPr>
            </w:pPr>
            <w:r w:rsidRPr="00242A41">
              <w:rPr>
                <w:rFonts w:ascii="Calibri" w:hAnsi="Calibri" w:cs="Calibri"/>
                <w:color w:val="000000"/>
                <w:sz w:val="22"/>
                <w:szCs w:val="22"/>
              </w:rPr>
              <w:t>Dalyvio pulto mikrofon</w:t>
            </w:r>
            <w:r>
              <w:rPr>
                <w:rFonts w:ascii="Calibri" w:hAnsi="Calibri" w:cs="Calibri"/>
                <w:color w:val="000000"/>
                <w:sz w:val="22"/>
                <w:szCs w:val="22"/>
              </w:rPr>
              <w:t>as</w:t>
            </w:r>
          </w:p>
        </w:tc>
        <w:tc>
          <w:tcPr>
            <w:tcW w:w="6150" w:type="dxa"/>
            <w:tcBorders>
              <w:top w:val="single" w:sz="4" w:space="0" w:color="auto"/>
              <w:left w:val="single" w:sz="4" w:space="0" w:color="auto"/>
              <w:bottom w:val="single" w:sz="4" w:space="0" w:color="auto"/>
              <w:right w:val="single" w:sz="4" w:space="0" w:color="auto"/>
            </w:tcBorders>
            <w:vAlign w:val="bottom"/>
          </w:tcPr>
          <w:p w14:paraId="167010DB" w14:textId="77777777" w:rsidR="009473FF" w:rsidRDefault="009473FF" w:rsidP="00B95639">
            <w:pPr>
              <w:rPr>
                <w:rFonts w:ascii="Calibri" w:hAnsi="Calibri" w:cs="Calibri"/>
                <w:color w:val="000000"/>
                <w:sz w:val="22"/>
                <w:szCs w:val="22"/>
              </w:rPr>
            </w:pPr>
            <w:r w:rsidRPr="00242A41">
              <w:rPr>
                <w:rFonts w:ascii="Calibri" w:hAnsi="Calibri" w:cs="Calibri"/>
                <w:color w:val="000000"/>
                <w:sz w:val="22"/>
                <w:szCs w:val="22"/>
              </w:rPr>
              <w:t>Ne mažiau kaip</w:t>
            </w:r>
            <w:r>
              <w:rPr>
                <w:rFonts w:ascii="Calibri" w:hAnsi="Calibri" w:cs="Calibri"/>
                <w:color w:val="000000"/>
                <w:sz w:val="22"/>
                <w:szCs w:val="22"/>
              </w:rPr>
              <w:t xml:space="preserve"> dviejų mikrofoninių kapsulių. Turi būti ne mažiau kaip dviejų spalvų būsenos indikacija.</w:t>
            </w:r>
          </w:p>
        </w:tc>
        <w:tc>
          <w:tcPr>
            <w:tcW w:w="5220" w:type="dxa"/>
            <w:tcBorders>
              <w:top w:val="single" w:sz="4" w:space="0" w:color="auto"/>
              <w:left w:val="single" w:sz="4" w:space="0" w:color="auto"/>
              <w:bottom w:val="single" w:sz="4" w:space="0" w:color="auto"/>
              <w:right w:val="single" w:sz="4" w:space="0" w:color="auto"/>
            </w:tcBorders>
            <w:vAlign w:val="bottom"/>
          </w:tcPr>
          <w:p w14:paraId="64436B49"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503D93FF"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52E1CF77"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9</w:t>
            </w:r>
          </w:p>
        </w:tc>
        <w:tc>
          <w:tcPr>
            <w:tcW w:w="3120" w:type="dxa"/>
            <w:tcBorders>
              <w:top w:val="single" w:sz="4" w:space="0" w:color="auto"/>
              <w:left w:val="single" w:sz="4" w:space="0" w:color="auto"/>
              <w:bottom w:val="single" w:sz="4" w:space="0" w:color="auto"/>
              <w:right w:val="single" w:sz="4" w:space="0" w:color="auto"/>
            </w:tcBorders>
            <w:vAlign w:val="bottom"/>
          </w:tcPr>
          <w:p w14:paraId="3BE0F900" w14:textId="77777777" w:rsidR="009473FF" w:rsidRPr="00C66C27" w:rsidRDefault="009473FF" w:rsidP="00B95639">
            <w:pPr>
              <w:rPr>
                <w:rFonts w:ascii="Calibri" w:hAnsi="Calibri" w:cs="Calibri"/>
                <w:color w:val="000000"/>
                <w:sz w:val="22"/>
                <w:szCs w:val="22"/>
              </w:rPr>
            </w:pPr>
            <w:r>
              <w:rPr>
                <w:rFonts w:ascii="Calibri" w:hAnsi="Calibri" w:cs="Calibri"/>
                <w:color w:val="000000"/>
                <w:sz w:val="22"/>
                <w:szCs w:val="22"/>
              </w:rPr>
              <w:t xml:space="preserve">Dalyvio pulto mikrofono </w:t>
            </w:r>
            <w:r w:rsidRPr="00242A41">
              <w:rPr>
                <w:rFonts w:ascii="Calibri" w:hAnsi="Calibri" w:cs="Calibri"/>
                <w:color w:val="000000"/>
                <w:sz w:val="22"/>
                <w:szCs w:val="22"/>
              </w:rPr>
              <w:t>dažnių diapazonas</w:t>
            </w:r>
          </w:p>
        </w:tc>
        <w:tc>
          <w:tcPr>
            <w:tcW w:w="6150" w:type="dxa"/>
            <w:tcBorders>
              <w:top w:val="single" w:sz="4" w:space="0" w:color="auto"/>
              <w:left w:val="single" w:sz="4" w:space="0" w:color="auto"/>
              <w:bottom w:val="single" w:sz="4" w:space="0" w:color="auto"/>
              <w:right w:val="single" w:sz="4" w:space="0" w:color="auto"/>
            </w:tcBorders>
            <w:vAlign w:val="bottom"/>
          </w:tcPr>
          <w:p w14:paraId="40BD36A3" w14:textId="77777777" w:rsidR="009473FF" w:rsidRDefault="009473FF" w:rsidP="00B95639">
            <w:pPr>
              <w:rPr>
                <w:rFonts w:ascii="Calibri" w:hAnsi="Calibri" w:cs="Calibri"/>
                <w:color w:val="000000"/>
                <w:sz w:val="22"/>
                <w:szCs w:val="22"/>
              </w:rPr>
            </w:pPr>
            <w:r w:rsidRPr="00242A41">
              <w:rPr>
                <w:rFonts w:ascii="Calibri" w:hAnsi="Calibri" w:cs="Calibri"/>
                <w:color w:val="000000"/>
                <w:sz w:val="22"/>
                <w:szCs w:val="22"/>
              </w:rPr>
              <w:t>Ne siauresnėse ri</w:t>
            </w:r>
            <w:r>
              <w:rPr>
                <w:rFonts w:ascii="Calibri" w:hAnsi="Calibri" w:cs="Calibri"/>
                <w:color w:val="000000"/>
                <w:sz w:val="22"/>
                <w:szCs w:val="22"/>
              </w:rPr>
              <w:t xml:space="preserve">bose kaip 100 Hz - 15 </w:t>
            </w:r>
            <w:proofErr w:type="spellStart"/>
            <w:r>
              <w:rPr>
                <w:rFonts w:ascii="Calibri" w:hAnsi="Calibri" w:cs="Calibri"/>
                <w:color w:val="000000"/>
                <w:sz w:val="22"/>
                <w:szCs w:val="22"/>
              </w:rPr>
              <w:t>kHz</w:t>
            </w:r>
            <w:proofErr w:type="spellEnd"/>
            <w:r>
              <w:rPr>
                <w:rFonts w:ascii="Calibri" w:hAnsi="Calibri" w:cs="Calibri"/>
                <w:color w:val="000000"/>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vAlign w:val="bottom"/>
          </w:tcPr>
          <w:p w14:paraId="35E5E98D" w14:textId="77777777" w:rsidR="009473FF" w:rsidRDefault="009473FF" w:rsidP="00B95639">
            <w:pPr>
              <w:rPr>
                <w:rFonts w:ascii="Calibri" w:hAnsi="Calibri" w:cs="Calibri"/>
                <w:color w:val="000000"/>
                <w:sz w:val="22"/>
                <w:szCs w:val="22"/>
              </w:rPr>
            </w:pPr>
          </w:p>
        </w:tc>
      </w:tr>
      <w:tr w:rsidR="009473FF" w14:paraId="3A84CFE1"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65638C4E"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10</w:t>
            </w:r>
          </w:p>
        </w:tc>
        <w:tc>
          <w:tcPr>
            <w:tcW w:w="3120" w:type="dxa"/>
            <w:tcBorders>
              <w:top w:val="single" w:sz="4" w:space="0" w:color="auto"/>
              <w:left w:val="single" w:sz="4" w:space="0" w:color="auto"/>
              <w:bottom w:val="single" w:sz="4" w:space="0" w:color="auto"/>
              <w:right w:val="single" w:sz="4" w:space="0" w:color="auto"/>
            </w:tcBorders>
            <w:vAlign w:val="bottom"/>
          </w:tcPr>
          <w:p w14:paraId="370A710A"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Sistemos sąsaja</w:t>
            </w:r>
          </w:p>
        </w:tc>
        <w:tc>
          <w:tcPr>
            <w:tcW w:w="6150" w:type="dxa"/>
            <w:tcBorders>
              <w:top w:val="single" w:sz="4" w:space="0" w:color="auto"/>
              <w:left w:val="single" w:sz="4" w:space="0" w:color="auto"/>
              <w:bottom w:val="single" w:sz="4" w:space="0" w:color="auto"/>
              <w:right w:val="single" w:sz="4" w:space="0" w:color="auto"/>
            </w:tcBorders>
            <w:vAlign w:val="bottom"/>
          </w:tcPr>
          <w:p w14:paraId="269F6B45" w14:textId="77777777" w:rsidR="009473FF" w:rsidRPr="00242A41" w:rsidRDefault="009473FF" w:rsidP="00B95639">
            <w:pPr>
              <w:rPr>
                <w:rFonts w:ascii="Calibri" w:hAnsi="Calibri" w:cs="Calibri"/>
                <w:color w:val="000000"/>
                <w:sz w:val="22"/>
                <w:szCs w:val="22"/>
              </w:rPr>
            </w:pPr>
            <w:r w:rsidRPr="00BB05EC">
              <w:rPr>
                <w:rFonts w:ascii="Calibri" w:hAnsi="Calibri" w:cs="Calibri"/>
                <w:sz w:val="22"/>
                <w:szCs w:val="22"/>
              </w:rPr>
              <w:t xml:space="preserve">Turi būti </w:t>
            </w:r>
            <w:r w:rsidRPr="00886027">
              <w:rPr>
                <w:rFonts w:ascii="Calibri" w:hAnsi="Calibri" w:cs="Calibri"/>
                <w:sz w:val="22"/>
                <w:szCs w:val="22"/>
              </w:rPr>
              <w:t>IEEE 802.11n</w:t>
            </w:r>
            <w:r w:rsidRPr="00BB05EC">
              <w:rPr>
                <w:rFonts w:ascii="Calibri" w:hAnsi="Calibri" w:cs="Calibri"/>
                <w:sz w:val="22"/>
                <w:szCs w:val="22"/>
              </w:rPr>
              <w:t xml:space="preserve"> </w:t>
            </w:r>
            <w:r>
              <w:rPr>
                <w:rFonts w:ascii="Calibri" w:hAnsi="Calibri" w:cs="Calibri"/>
                <w:sz w:val="22"/>
                <w:szCs w:val="22"/>
              </w:rPr>
              <w:t>2.4 GH ir</w:t>
            </w:r>
            <w:r w:rsidRPr="00BB05EC">
              <w:rPr>
                <w:rFonts w:ascii="Calibri" w:hAnsi="Calibri" w:cs="Calibri"/>
                <w:sz w:val="22"/>
                <w:szCs w:val="22"/>
              </w:rPr>
              <w:t xml:space="preserve"> 5 GHz</w:t>
            </w:r>
            <w:r>
              <w:rPr>
                <w:rFonts w:ascii="Calibri" w:hAnsi="Calibri" w:cs="Calibri"/>
                <w:sz w:val="22"/>
                <w:szCs w:val="22"/>
              </w:rPr>
              <w:t xml:space="preserve">. </w:t>
            </w:r>
            <w:r w:rsidRPr="00C66C27">
              <w:rPr>
                <w:rFonts w:ascii="Calibri" w:hAnsi="Calibri" w:cs="Calibri"/>
                <w:sz w:val="22"/>
                <w:szCs w:val="22"/>
              </w:rPr>
              <w:t>Turi būti</w:t>
            </w:r>
            <w:r>
              <w:rPr>
                <w:rFonts w:ascii="Calibri" w:hAnsi="Calibri" w:cs="Calibri"/>
                <w:sz w:val="22"/>
                <w:szCs w:val="22"/>
              </w:rPr>
              <w:t xml:space="preserve"> automatinis ryšio kanalo perjungimas.</w:t>
            </w:r>
          </w:p>
        </w:tc>
        <w:tc>
          <w:tcPr>
            <w:tcW w:w="5220" w:type="dxa"/>
            <w:tcBorders>
              <w:top w:val="single" w:sz="4" w:space="0" w:color="auto"/>
              <w:left w:val="single" w:sz="4" w:space="0" w:color="auto"/>
              <w:bottom w:val="single" w:sz="4" w:space="0" w:color="auto"/>
              <w:right w:val="single" w:sz="4" w:space="0" w:color="auto"/>
            </w:tcBorders>
            <w:vAlign w:val="bottom"/>
          </w:tcPr>
          <w:p w14:paraId="4CE2F95A" w14:textId="77777777" w:rsidR="009473FF" w:rsidRDefault="009473FF" w:rsidP="00B95639">
            <w:pPr>
              <w:rPr>
                <w:rFonts w:ascii="Calibri" w:hAnsi="Calibri" w:cs="Calibri"/>
                <w:color w:val="000000"/>
                <w:sz w:val="22"/>
                <w:szCs w:val="22"/>
              </w:rPr>
            </w:pPr>
          </w:p>
        </w:tc>
      </w:tr>
      <w:tr w:rsidR="009473FF" w14:paraId="170E276A"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1427D0F2" w14:textId="77777777" w:rsidR="009473FF" w:rsidRDefault="009473FF" w:rsidP="00B95639">
            <w:pPr>
              <w:jc w:val="center"/>
              <w:rPr>
                <w:rFonts w:ascii="Calibri" w:hAnsi="Calibri" w:cs="Calibri"/>
                <w:color w:val="000000"/>
                <w:sz w:val="22"/>
                <w:szCs w:val="22"/>
              </w:rPr>
            </w:pPr>
          </w:p>
        </w:tc>
        <w:tc>
          <w:tcPr>
            <w:tcW w:w="3120" w:type="dxa"/>
            <w:tcBorders>
              <w:top w:val="single" w:sz="4" w:space="0" w:color="auto"/>
              <w:left w:val="single" w:sz="4" w:space="0" w:color="auto"/>
              <w:bottom w:val="single" w:sz="4" w:space="0" w:color="auto"/>
              <w:right w:val="single" w:sz="4" w:space="0" w:color="auto"/>
            </w:tcBorders>
            <w:vAlign w:val="bottom"/>
          </w:tcPr>
          <w:p w14:paraId="56877E19"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B</w:t>
            </w:r>
            <w:r w:rsidRPr="00886027">
              <w:rPr>
                <w:rFonts w:ascii="Calibri" w:hAnsi="Calibri" w:cs="Calibri"/>
                <w:color w:val="000000"/>
                <w:sz w:val="22"/>
                <w:szCs w:val="22"/>
              </w:rPr>
              <w:t>elaidės prieigos</w:t>
            </w:r>
            <w:r>
              <w:rPr>
                <w:rFonts w:ascii="Calibri" w:hAnsi="Calibri" w:cs="Calibri"/>
                <w:color w:val="000000"/>
                <w:sz w:val="22"/>
                <w:szCs w:val="22"/>
              </w:rPr>
              <w:t xml:space="preserve"> įrenginio sąsaja</w:t>
            </w:r>
          </w:p>
        </w:tc>
        <w:tc>
          <w:tcPr>
            <w:tcW w:w="6150" w:type="dxa"/>
            <w:tcBorders>
              <w:top w:val="single" w:sz="4" w:space="0" w:color="auto"/>
              <w:left w:val="single" w:sz="4" w:space="0" w:color="auto"/>
              <w:bottom w:val="single" w:sz="4" w:space="0" w:color="auto"/>
              <w:right w:val="single" w:sz="4" w:space="0" w:color="auto"/>
            </w:tcBorders>
            <w:vAlign w:val="bottom"/>
          </w:tcPr>
          <w:p w14:paraId="26FD690A"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Ne mažiau kaip: 1 x </w:t>
            </w:r>
            <w:proofErr w:type="spellStart"/>
            <w:r>
              <w:rPr>
                <w:rFonts w:ascii="Calibri" w:hAnsi="Calibri" w:cs="Calibri"/>
                <w:color w:val="000000"/>
                <w:sz w:val="22"/>
                <w:szCs w:val="22"/>
              </w:rPr>
              <w:t>Gigabit</w:t>
            </w:r>
            <w:proofErr w:type="spellEnd"/>
            <w:r>
              <w:rPr>
                <w:rFonts w:ascii="Calibri" w:hAnsi="Calibri" w:cs="Calibri"/>
                <w:color w:val="000000"/>
                <w:sz w:val="22"/>
                <w:szCs w:val="22"/>
              </w:rPr>
              <w:t xml:space="preserve"> </w:t>
            </w:r>
            <w:r w:rsidRPr="00D23227">
              <w:rPr>
                <w:rFonts w:ascii="Calibri" w:hAnsi="Calibri" w:cs="Calibri"/>
                <w:color w:val="000000"/>
                <w:sz w:val="22"/>
                <w:szCs w:val="22"/>
              </w:rPr>
              <w:t xml:space="preserve"> </w:t>
            </w:r>
            <w:proofErr w:type="spellStart"/>
            <w:r w:rsidRPr="00D23227">
              <w:rPr>
                <w:rFonts w:ascii="Calibri" w:hAnsi="Calibri" w:cs="Calibri"/>
                <w:color w:val="000000"/>
                <w:sz w:val="22"/>
                <w:szCs w:val="22"/>
              </w:rPr>
              <w:t>Ethernet</w:t>
            </w:r>
            <w:proofErr w:type="spellEnd"/>
          </w:p>
        </w:tc>
        <w:tc>
          <w:tcPr>
            <w:tcW w:w="5220" w:type="dxa"/>
            <w:tcBorders>
              <w:top w:val="single" w:sz="4" w:space="0" w:color="auto"/>
              <w:left w:val="single" w:sz="4" w:space="0" w:color="auto"/>
              <w:bottom w:val="single" w:sz="4" w:space="0" w:color="auto"/>
              <w:right w:val="single" w:sz="4" w:space="0" w:color="auto"/>
            </w:tcBorders>
            <w:vAlign w:val="bottom"/>
          </w:tcPr>
          <w:p w14:paraId="62B363F2" w14:textId="77777777" w:rsidR="009473FF" w:rsidRDefault="009473FF" w:rsidP="00B95639">
            <w:pPr>
              <w:rPr>
                <w:rFonts w:ascii="Calibri" w:hAnsi="Calibri" w:cs="Calibri"/>
                <w:color w:val="000000"/>
                <w:sz w:val="22"/>
                <w:szCs w:val="22"/>
              </w:rPr>
            </w:pPr>
          </w:p>
        </w:tc>
      </w:tr>
      <w:tr w:rsidR="009473FF" w14:paraId="1447FB63"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150AC196"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11</w:t>
            </w:r>
          </w:p>
        </w:tc>
        <w:tc>
          <w:tcPr>
            <w:tcW w:w="3120" w:type="dxa"/>
            <w:tcBorders>
              <w:top w:val="single" w:sz="4" w:space="0" w:color="auto"/>
              <w:left w:val="single" w:sz="4" w:space="0" w:color="auto"/>
              <w:bottom w:val="single" w:sz="4" w:space="0" w:color="auto"/>
              <w:right w:val="single" w:sz="4" w:space="0" w:color="auto"/>
            </w:tcBorders>
            <w:vAlign w:val="bottom"/>
          </w:tcPr>
          <w:p w14:paraId="58B1542F"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B</w:t>
            </w:r>
            <w:r w:rsidRPr="00886027">
              <w:rPr>
                <w:rFonts w:ascii="Calibri" w:hAnsi="Calibri" w:cs="Calibri"/>
                <w:color w:val="000000"/>
                <w:sz w:val="22"/>
                <w:szCs w:val="22"/>
              </w:rPr>
              <w:t>elaidės prieigos</w:t>
            </w:r>
            <w:r>
              <w:rPr>
                <w:rFonts w:ascii="Calibri" w:hAnsi="Calibri" w:cs="Calibri"/>
                <w:color w:val="000000"/>
                <w:sz w:val="22"/>
                <w:szCs w:val="22"/>
              </w:rPr>
              <w:t xml:space="preserve"> įrenginio garso įvestys</w:t>
            </w:r>
          </w:p>
        </w:tc>
        <w:tc>
          <w:tcPr>
            <w:tcW w:w="6150" w:type="dxa"/>
            <w:tcBorders>
              <w:top w:val="single" w:sz="4" w:space="0" w:color="auto"/>
              <w:left w:val="single" w:sz="4" w:space="0" w:color="auto"/>
              <w:bottom w:val="single" w:sz="4" w:space="0" w:color="auto"/>
              <w:right w:val="single" w:sz="4" w:space="0" w:color="auto"/>
            </w:tcBorders>
            <w:vAlign w:val="bottom"/>
          </w:tcPr>
          <w:p w14:paraId="25F76DDC"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Ne mažiau kaip: 1 x </w:t>
            </w:r>
            <w:r w:rsidRPr="00DD0843">
              <w:rPr>
                <w:rFonts w:ascii="Calibri" w:hAnsi="Calibri" w:cs="Calibri"/>
                <w:color w:val="000000"/>
                <w:sz w:val="22"/>
                <w:szCs w:val="22"/>
              </w:rPr>
              <w:t>linijinis balansinis</w:t>
            </w:r>
          </w:p>
        </w:tc>
        <w:tc>
          <w:tcPr>
            <w:tcW w:w="5220" w:type="dxa"/>
            <w:tcBorders>
              <w:top w:val="single" w:sz="4" w:space="0" w:color="auto"/>
              <w:left w:val="single" w:sz="4" w:space="0" w:color="auto"/>
              <w:bottom w:val="single" w:sz="4" w:space="0" w:color="auto"/>
              <w:right w:val="single" w:sz="4" w:space="0" w:color="auto"/>
            </w:tcBorders>
            <w:vAlign w:val="bottom"/>
          </w:tcPr>
          <w:p w14:paraId="203E6225" w14:textId="77777777" w:rsidR="009473FF" w:rsidRDefault="009473FF" w:rsidP="00B95639">
            <w:pPr>
              <w:rPr>
                <w:rFonts w:ascii="Calibri" w:hAnsi="Calibri" w:cs="Calibri"/>
                <w:color w:val="000000"/>
                <w:sz w:val="22"/>
                <w:szCs w:val="22"/>
              </w:rPr>
            </w:pPr>
          </w:p>
        </w:tc>
      </w:tr>
      <w:tr w:rsidR="009473FF" w14:paraId="19A69387"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2883C58E"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12</w:t>
            </w:r>
          </w:p>
        </w:tc>
        <w:tc>
          <w:tcPr>
            <w:tcW w:w="3120" w:type="dxa"/>
            <w:tcBorders>
              <w:top w:val="single" w:sz="4" w:space="0" w:color="auto"/>
              <w:left w:val="single" w:sz="4" w:space="0" w:color="auto"/>
              <w:bottom w:val="single" w:sz="4" w:space="0" w:color="auto"/>
              <w:right w:val="single" w:sz="4" w:space="0" w:color="auto"/>
            </w:tcBorders>
            <w:vAlign w:val="bottom"/>
          </w:tcPr>
          <w:p w14:paraId="623EA217"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B</w:t>
            </w:r>
            <w:r w:rsidRPr="00886027">
              <w:rPr>
                <w:rFonts w:ascii="Calibri" w:hAnsi="Calibri" w:cs="Calibri"/>
                <w:color w:val="000000"/>
                <w:sz w:val="22"/>
                <w:szCs w:val="22"/>
              </w:rPr>
              <w:t>elaidės prieigos</w:t>
            </w:r>
            <w:r>
              <w:rPr>
                <w:rFonts w:ascii="Calibri" w:hAnsi="Calibri" w:cs="Calibri"/>
                <w:color w:val="000000"/>
                <w:sz w:val="22"/>
                <w:szCs w:val="22"/>
              </w:rPr>
              <w:t xml:space="preserve"> įrenginio garso išvestys</w:t>
            </w:r>
          </w:p>
        </w:tc>
        <w:tc>
          <w:tcPr>
            <w:tcW w:w="6150" w:type="dxa"/>
            <w:tcBorders>
              <w:top w:val="single" w:sz="4" w:space="0" w:color="auto"/>
              <w:left w:val="single" w:sz="4" w:space="0" w:color="auto"/>
              <w:bottom w:val="single" w:sz="4" w:space="0" w:color="auto"/>
              <w:right w:val="single" w:sz="4" w:space="0" w:color="auto"/>
            </w:tcBorders>
            <w:vAlign w:val="bottom"/>
          </w:tcPr>
          <w:p w14:paraId="17DD2D77"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Ne mažiau kaip: 1 x </w:t>
            </w:r>
            <w:r w:rsidRPr="00DD0843">
              <w:rPr>
                <w:rFonts w:ascii="Calibri" w:hAnsi="Calibri" w:cs="Calibri"/>
                <w:color w:val="000000"/>
                <w:sz w:val="22"/>
                <w:szCs w:val="22"/>
              </w:rPr>
              <w:t>linijinis balansinis</w:t>
            </w:r>
          </w:p>
        </w:tc>
        <w:tc>
          <w:tcPr>
            <w:tcW w:w="5220" w:type="dxa"/>
            <w:tcBorders>
              <w:top w:val="single" w:sz="4" w:space="0" w:color="auto"/>
              <w:left w:val="single" w:sz="4" w:space="0" w:color="auto"/>
              <w:bottom w:val="single" w:sz="4" w:space="0" w:color="auto"/>
              <w:right w:val="single" w:sz="4" w:space="0" w:color="auto"/>
            </w:tcBorders>
            <w:vAlign w:val="bottom"/>
          </w:tcPr>
          <w:p w14:paraId="1B25F14B"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19CE430D"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26766E3F"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13</w:t>
            </w:r>
          </w:p>
        </w:tc>
        <w:tc>
          <w:tcPr>
            <w:tcW w:w="3120" w:type="dxa"/>
            <w:tcBorders>
              <w:top w:val="single" w:sz="4" w:space="0" w:color="auto"/>
              <w:left w:val="single" w:sz="4" w:space="0" w:color="auto"/>
              <w:bottom w:val="single" w:sz="4" w:space="0" w:color="auto"/>
              <w:right w:val="single" w:sz="4" w:space="0" w:color="auto"/>
            </w:tcBorders>
            <w:vAlign w:val="bottom"/>
          </w:tcPr>
          <w:p w14:paraId="28703650"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Dalyvio pulto garso įvestys</w:t>
            </w:r>
          </w:p>
        </w:tc>
        <w:tc>
          <w:tcPr>
            <w:tcW w:w="6150" w:type="dxa"/>
            <w:tcBorders>
              <w:top w:val="single" w:sz="4" w:space="0" w:color="auto"/>
              <w:left w:val="single" w:sz="4" w:space="0" w:color="auto"/>
              <w:bottom w:val="single" w:sz="4" w:space="0" w:color="auto"/>
              <w:right w:val="single" w:sz="4" w:space="0" w:color="auto"/>
            </w:tcBorders>
            <w:vAlign w:val="bottom"/>
          </w:tcPr>
          <w:p w14:paraId="73E06337"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Ne mažiau kaip: 2 x </w:t>
            </w:r>
            <w:r w:rsidRPr="00886027">
              <w:rPr>
                <w:rFonts w:ascii="Calibri" w:hAnsi="Calibri" w:cs="Calibri"/>
                <w:color w:val="000000"/>
                <w:sz w:val="22"/>
                <w:szCs w:val="22"/>
              </w:rPr>
              <w:t>3.5 mm</w:t>
            </w:r>
            <w:r>
              <w:rPr>
                <w:rFonts w:ascii="Calibri" w:hAnsi="Calibri" w:cs="Calibri"/>
                <w:color w:val="000000"/>
                <w:sz w:val="22"/>
                <w:szCs w:val="22"/>
              </w:rPr>
              <w:t xml:space="preserve"> ausinių jungtis</w:t>
            </w:r>
          </w:p>
        </w:tc>
        <w:tc>
          <w:tcPr>
            <w:tcW w:w="5220" w:type="dxa"/>
            <w:tcBorders>
              <w:top w:val="single" w:sz="4" w:space="0" w:color="auto"/>
              <w:left w:val="single" w:sz="4" w:space="0" w:color="auto"/>
              <w:bottom w:val="single" w:sz="4" w:space="0" w:color="auto"/>
              <w:right w:val="single" w:sz="4" w:space="0" w:color="auto"/>
            </w:tcBorders>
            <w:vAlign w:val="bottom"/>
          </w:tcPr>
          <w:p w14:paraId="024B321D"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53FDD1C0"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8EF0C44"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14</w:t>
            </w:r>
          </w:p>
        </w:tc>
        <w:tc>
          <w:tcPr>
            <w:tcW w:w="3120" w:type="dxa"/>
            <w:tcBorders>
              <w:top w:val="single" w:sz="4" w:space="0" w:color="auto"/>
              <w:left w:val="single" w:sz="4" w:space="0" w:color="auto"/>
              <w:bottom w:val="single" w:sz="4" w:space="0" w:color="auto"/>
              <w:right w:val="single" w:sz="4" w:space="0" w:color="auto"/>
            </w:tcBorders>
            <w:vAlign w:val="bottom"/>
          </w:tcPr>
          <w:p w14:paraId="25B63C36"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Sistemos valdymas</w:t>
            </w:r>
          </w:p>
        </w:tc>
        <w:tc>
          <w:tcPr>
            <w:tcW w:w="6150" w:type="dxa"/>
            <w:tcBorders>
              <w:top w:val="single" w:sz="4" w:space="0" w:color="auto"/>
              <w:left w:val="single" w:sz="4" w:space="0" w:color="auto"/>
              <w:bottom w:val="single" w:sz="4" w:space="0" w:color="auto"/>
              <w:right w:val="single" w:sz="4" w:space="0" w:color="auto"/>
            </w:tcBorders>
            <w:vAlign w:val="bottom"/>
          </w:tcPr>
          <w:p w14:paraId="5B309D3C" w14:textId="77777777" w:rsidR="009473FF" w:rsidRDefault="009473FF" w:rsidP="00B95639">
            <w:pPr>
              <w:rPr>
                <w:rFonts w:ascii="Calibri" w:hAnsi="Calibri" w:cs="Calibri"/>
                <w:color w:val="000000"/>
                <w:sz w:val="22"/>
                <w:szCs w:val="22"/>
              </w:rPr>
            </w:pPr>
            <w:r w:rsidRPr="00BB55FC">
              <w:rPr>
                <w:rFonts w:ascii="Calibri" w:hAnsi="Calibri" w:cs="Calibri"/>
                <w:color w:val="000000"/>
                <w:sz w:val="22"/>
                <w:szCs w:val="22"/>
              </w:rPr>
              <w:t>Turi būti</w:t>
            </w:r>
            <w:r>
              <w:rPr>
                <w:rFonts w:ascii="Calibri" w:hAnsi="Calibri" w:cs="Calibri"/>
                <w:color w:val="000000"/>
                <w:sz w:val="22"/>
                <w:szCs w:val="22"/>
              </w:rPr>
              <w:t xml:space="preserve"> programinė įranga leidžianti valdyti WEB naršyklės pagalba. Turi būti integruotas ne mažiau kaip </w:t>
            </w:r>
            <w:r w:rsidRPr="00DD0843">
              <w:rPr>
                <w:rFonts w:ascii="Calibri" w:hAnsi="Calibri" w:cs="Calibri"/>
                <w:color w:val="000000"/>
                <w:sz w:val="22"/>
                <w:szCs w:val="22"/>
              </w:rPr>
              <w:t xml:space="preserve">5 juostų parametrinis </w:t>
            </w:r>
            <w:proofErr w:type="spellStart"/>
            <w:r w:rsidRPr="00DD0843">
              <w:rPr>
                <w:rFonts w:ascii="Calibri" w:hAnsi="Calibri" w:cs="Calibri"/>
                <w:color w:val="000000"/>
                <w:sz w:val="22"/>
                <w:szCs w:val="22"/>
              </w:rPr>
              <w:t>ekvalaizeris</w:t>
            </w:r>
            <w:proofErr w:type="spellEnd"/>
            <w:r>
              <w:rPr>
                <w:rFonts w:ascii="Calibri" w:hAnsi="Calibri" w:cs="Calibri"/>
                <w:color w:val="000000"/>
                <w:sz w:val="22"/>
                <w:szCs w:val="22"/>
              </w:rPr>
              <w:t>.</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30CFAC8"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4936154F"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tcPr>
          <w:p w14:paraId="4B649FC5"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15</w:t>
            </w:r>
          </w:p>
        </w:tc>
        <w:tc>
          <w:tcPr>
            <w:tcW w:w="3120" w:type="dxa"/>
            <w:tcBorders>
              <w:top w:val="single" w:sz="4" w:space="0" w:color="auto"/>
              <w:left w:val="single" w:sz="4" w:space="0" w:color="auto"/>
              <w:bottom w:val="single" w:sz="4" w:space="0" w:color="auto"/>
              <w:right w:val="single" w:sz="4" w:space="0" w:color="auto"/>
            </w:tcBorders>
            <w:vAlign w:val="bottom"/>
          </w:tcPr>
          <w:p w14:paraId="6E522D6B" w14:textId="77777777" w:rsidR="009473FF" w:rsidRDefault="009473FF" w:rsidP="00B95639">
            <w:pPr>
              <w:rPr>
                <w:rFonts w:ascii="Calibri" w:hAnsi="Calibri" w:cs="Calibri"/>
                <w:color w:val="000000"/>
                <w:sz w:val="22"/>
                <w:szCs w:val="22"/>
              </w:rPr>
            </w:pPr>
            <w:r w:rsidRPr="00886027">
              <w:rPr>
                <w:rFonts w:ascii="Calibri" w:hAnsi="Calibri" w:cs="Calibri"/>
                <w:color w:val="000000"/>
                <w:sz w:val="22"/>
                <w:szCs w:val="22"/>
              </w:rPr>
              <w:t>Belaidės prieigos įrenginio</w:t>
            </w:r>
            <w:r>
              <w:t xml:space="preserve"> </w:t>
            </w:r>
            <w:r w:rsidRPr="00886027">
              <w:rPr>
                <w:rFonts w:ascii="Calibri" w:hAnsi="Calibri" w:cs="Calibri"/>
                <w:color w:val="000000"/>
                <w:sz w:val="22"/>
                <w:szCs w:val="22"/>
              </w:rPr>
              <w:t>el. maitinimas</w:t>
            </w:r>
          </w:p>
        </w:tc>
        <w:tc>
          <w:tcPr>
            <w:tcW w:w="6150" w:type="dxa"/>
            <w:tcBorders>
              <w:top w:val="single" w:sz="4" w:space="0" w:color="auto"/>
              <w:left w:val="single" w:sz="4" w:space="0" w:color="auto"/>
              <w:bottom w:val="single" w:sz="4" w:space="0" w:color="auto"/>
              <w:right w:val="single" w:sz="4" w:space="0" w:color="auto"/>
            </w:tcBorders>
            <w:vAlign w:val="bottom"/>
          </w:tcPr>
          <w:p w14:paraId="61A54E71" w14:textId="77777777" w:rsidR="009473FF" w:rsidRDefault="009473FF" w:rsidP="00B95639">
            <w:pPr>
              <w:rPr>
                <w:rFonts w:ascii="Calibri" w:hAnsi="Calibri" w:cs="Calibri"/>
                <w:color w:val="000000"/>
                <w:sz w:val="22"/>
                <w:szCs w:val="22"/>
              </w:rPr>
            </w:pPr>
            <w:r w:rsidRPr="00886027">
              <w:rPr>
                <w:rFonts w:ascii="Calibri" w:hAnsi="Calibri" w:cs="Calibri"/>
                <w:color w:val="000000"/>
                <w:sz w:val="22"/>
                <w:szCs w:val="22"/>
              </w:rPr>
              <w:t>Turi būti</w:t>
            </w:r>
            <w:r>
              <w:rPr>
                <w:rFonts w:ascii="Calibri" w:hAnsi="Calibri" w:cs="Calibri"/>
                <w:color w:val="000000"/>
                <w:sz w:val="22"/>
                <w:szCs w:val="22"/>
              </w:rPr>
              <w:t xml:space="preserve"> </w:t>
            </w:r>
            <w:proofErr w:type="spellStart"/>
            <w:r>
              <w:rPr>
                <w:rFonts w:ascii="Calibri" w:hAnsi="Calibri" w:cs="Calibri"/>
                <w:color w:val="000000"/>
                <w:sz w:val="22"/>
                <w:szCs w:val="22"/>
              </w:rPr>
              <w:t>PoE</w:t>
            </w:r>
            <w:proofErr w:type="spellEnd"/>
          </w:p>
        </w:tc>
        <w:tc>
          <w:tcPr>
            <w:tcW w:w="5220" w:type="dxa"/>
            <w:tcBorders>
              <w:top w:val="single" w:sz="4" w:space="0" w:color="auto"/>
              <w:left w:val="single" w:sz="4" w:space="0" w:color="auto"/>
              <w:bottom w:val="single" w:sz="4" w:space="0" w:color="auto"/>
              <w:right w:val="single" w:sz="4" w:space="0" w:color="auto"/>
            </w:tcBorders>
            <w:vAlign w:val="bottom"/>
          </w:tcPr>
          <w:p w14:paraId="1DBF2689" w14:textId="77777777" w:rsidR="009473FF" w:rsidRDefault="009473FF" w:rsidP="00B95639">
            <w:pPr>
              <w:rPr>
                <w:rFonts w:ascii="Calibri" w:hAnsi="Calibri" w:cs="Calibri"/>
                <w:color w:val="000000"/>
                <w:sz w:val="22"/>
                <w:szCs w:val="22"/>
              </w:rPr>
            </w:pPr>
          </w:p>
        </w:tc>
      </w:tr>
      <w:tr w:rsidR="009473FF" w14:paraId="234EDC45"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3ADC52BD"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16</w:t>
            </w:r>
          </w:p>
        </w:tc>
        <w:tc>
          <w:tcPr>
            <w:tcW w:w="3120" w:type="dxa"/>
            <w:tcBorders>
              <w:top w:val="single" w:sz="4" w:space="0" w:color="auto"/>
              <w:left w:val="single" w:sz="4" w:space="0" w:color="auto"/>
              <w:bottom w:val="single" w:sz="4" w:space="0" w:color="auto"/>
              <w:right w:val="single" w:sz="4" w:space="0" w:color="auto"/>
            </w:tcBorders>
            <w:vAlign w:val="bottom"/>
            <w:hideMark/>
          </w:tcPr>
          <w:p w14:paraId="315EEABD" w14:textId="77777777" w:rsidR="009473FF" w:rsidRDefault="009473FF" w:rsidP="00B95639">
            <w:pPr>
              <w:rPr>
                <w:rFonts w:ascii="Calibri" w:hAnsi="Calibri" w:cs="Calibri"/>
                <w:color w:val="000000"/>
                <w:sz w:val="22"/>
                <w:szCs w:val="22"/>
              </w:rPr>
            </w:pPr>
            <w:r w:rsidRPr="00886027">
              <w:rPr>
                <w:rFonts w:ascii="Calibri" w:hAnsi="Calibri" w:cs="Calibri"/>
                <w:color w:val="000000"/>
                <w:sz w:val="22"/>
                <w:szCs w:val="22"/>
              </w:rPr>
              <w:t xml:space="preserve">Dalyvio pulto </w:t>
            </w:r>
            <w:r>
              <w:rPr>
                <w:rFonts w:ascii="Calibri" w:hAnsi="Calibri" w:cs="Calibri"/>
                <w:color w:val="000000"/>
                <w:sz w:val="22"/>
                <w:szCs w:val="22"/>
              </w:rPr>
              <w:t>el. maitinimas</w:t>
            </w:r>
          </w:p>
        </w:tc>
        <w:tc>
          <w:tcPr>
            <w:tcW w:w="6150" w:type="dxa"/>
            <w:tcBorders>
              <w:top w:val="single" w:sz="4" w:space="0" w:color="auto"/>
              <w:left w:val="single" w:sz="4" w:space="0" w:color="auto"/>
              <w:bottom w:val="single" w:sz="4" w:space="0" w:color="auto"/>
              <w:right w:val="single" w:sz="4" w:space="0" w:color="auto"/>
            </w:tcBorders>
            <w:vAlign w:val="bottom"/>
            <w:hideMark/>
          </w:tcPr>
          <w:p w14:paraId="2160127A"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Dalyvių pultai turi būti su keičiamais įkraunamais el. maitinimo elementais. Turi veikti ne mažiau kaip 20 val. iš vienos įkrovos.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DB1A689"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62EA93E7"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364F858"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17</w:t>
            </w:r>
          </w:p>
        </w:tc>
        <w:tc>
          <w:tcPr>
            <w:tcW w:w="3120" w:type="dxa"/>
            <w:tcBorders>
              <w:top w:val="single" w:sz="4" w:space="0" w:color="auto"/>
              <w:left w:val="single" w:sz="4" w:space="0" w:color="auto"/>
              <w:bottom w:val="single" w:sz="4" w:space="0" w:color="auto"/>
              <w:right w:val="single" w:sz="4" w:space="0" w:color="auto"/>
            </w:tcBorders>
            <w:vAlign w:val="bottom"/>
            <w:hideMark/>
          </w:tcPr>
          <w:p w14:paraId="73980110"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Saugumo protokolai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296DAC63"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xml:space="preserve">Turi būti palaikomas </w:t>
            </w:r>
            <w:r w:rsidRPr="00F227B5">
              <w:rPr>
                <w:rFonts w:ascii="Calibri" w:hAnsi="Calibri" w:cs="Calibri"/>
                <w:color w:val="000000"/>
                <w:sz w:val="22"/>
                <w:szCs w:val="22"/>
              </w:rPr>
              <w:t>WPA2</w:t>
            </w:r>
            <w:r>
              <w:rPr>
                <w:rFonts w:ascii="Calibri" w:hAnsi="Calibri" w:cs="Calibri"/>
                <w:color w:val="000000"/>
                <w:sz w:val="22"/>
                <w:szCs w:val="22"/>
              </w:rPr>
              <w:t xml:space="preserve"> </w:t>
            </w:r>
          </w:p>
        </w:tc>
        <w:tc>
          <w:tcPr>
            <w:tcW w:w="5220" w:type="dxa"/>
            <w:tcBorders>
              <w:top w:val="single" w:sz="4" w:space="0" w:color="auto"/>
              <w:left w:val="single" w:sz="4" w:space="0" w:color="auto"/>
              <w:bottom w:val="single" w:sz="4" w:space="0" w:color="auto"/>
              <w:right w:val="single" w:sz="4" w:space="0" w:color="auto"/>
            </w:tcBorders>
            <w:vAlign w:val="bottom"/>
            <w:hideMark/>
          </w:tcPr>
          <w:p w14:paraId="6F7B2941"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33B62A1D"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5C38F755"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18</w:t>
            </w:r>
          </w:p>
        </w:tc>
        <w:tc>
          <w:tcPr>
            <w:tcW w:w="3120" w:type="dxa"/>
            <w:tcBorders>
              <w:top w:val="single" w:sz="4" w:space="0" w:color="auto"/>
              <w:left w:val="single" w:sz="4" w:space="0" w:color="auto"/>
              <w:bottom w:val="single" w:sz="4" w:space="0" w:color="auto"/>
              <w:right w:val="single" w:sz="4" w:space="0" w:color="auto"/>
            </w:tcBorders>
            <w:vAlign w:val="bottom"/>
            <w:hideMark/>
          </w:tcPr>
          <w:p w14:paraId="10755FBC"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Priedai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01E65956"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Originalūs, to paties gamintojo: į</w:t>
            </w:r>
            <w:r w:rsidRPr="00D23227">
              <w:rPr>
                <w:rFonts w:ascii="Calibri" w:hAnsi="Calibri" w:cs="Calibri"/>
                <w:color w:val="000000"/>
                <w:sz w:val="22"/>
                <w:szCs w:val="22"/>
              </w:rPr>
              <w:t>kra</w:t>
            </w:r>
            <w:r>
              <w:rPr>
                <w:rFonts w:ascii="Calibri" w:hAnsi="Calibri" w:cs="Calibri"/>
                <w:color w:val="000000"/>
                <w:sz w:val="22"/>
                <w:szCs w:val="22"/>
              </w:rPr>
              <w:t>unamais el. maitinimo elementai ne mažiau kaip 20 vnt. ,</w:t>
            </w:r>
            <w:r w:rsidRPr="00D23227">
              <w:rPr>
                <w:rFonts w:ascii="Calibri" w:hAnsi="Calibri" w:cs="Calibri"/>
                <w:color w:val="000000"/>
                <w:sz w:val="22"/>
                <w:szCs w:val="22"/>
              </w:rPr>
              <w:t xml:space="preserve"> </w:t>
            </w:r>
            <w:r>
              <w:rPr>
                <w:rFonts w:ascii="Calibri" w:hAnsi="Calibri" w:cs="Calibri"/>
                <w:color w:val="000000"/>
                <w:sz w:val="22"/>
                <w:szCs w:val="22"/>
              </w:rPr>
              <w:t>į</w:t>
            </w:r>
            <w:r w:rsidRPr="00F227B5">
              <w:rPr>
                <w:rFonts w:ascii="Calibri" w:hAnsi="Calibri" w:cs="Calibri"/>
                <w:color w:val="000000"/>
                <w:sz w:val="22"/>
                <w:szCs w:val="22"/>
              </w:rPr>
              <w:t xml:space="preserve">krovimo stovas (-ai) </w:t>
            </w:r>
            <w:r w:rsidRPr="00D23227">
              <w:rPr>
                <w:rFonts w:ascii="Calibri" w:hAnsi="Calibri" w:cs="Calibri"/>
                <w:color w:val="000000"/>
                <w:sz w:val="22"/>
                <w:szCs w:val="22"/>
              </w:rPr>
              <w:t xml:space="preserve">ne mažiau kaip 20 </w:t>
            </w:r>
            <w:r>
              <w:rPr>
                <w:rFonts w:ascii="Calibri" w:hAnsi="Calibri" w:cs="Calibri"/>
                <w:color w:val="000000"/>
                <w:sz w:val="22"/>
                <w:szCs w:val="22"/>
              </w:rPr>
              <w:t>vietų</w:t>
            </w:r>
            <w:r w:rsidRPr="00D23227">
              <w:rPr>
                <w:rFonts w:ascii="Calibri" w:hAnsi="Calibri" w:cs="Calibri"/>
                <w:color w:val="000000"/>
                <w:sz w:val="22"/>
                <w:szCs w:val="22"/>
              </w:rPr>
              <w:t xml:space="preserve"> </w:t>
            </w:r>
            <w:r>
              <w:rPr>
                <w:rFonts w:ascii="Calibri" w:hAnsi="Calibri" w:cs="Calibri"/>
                <w:color w:val="000000"/>
                <w:sz w:val="22"/>
                <w:szCs w:val="22"/>
              </w:rPr>
              <w:t xml:space="preserve"> el. maitinimo elementams, transportavimo dėžė (-ės) </w:t>
            </w:r>
            <w:r w:rsidRPr="00F227B5">
              <w:rPr>
                <w:rFonts w:ascii="Calibri" w:hAnsi="Calibri" w:cs="Calibri"/>
                <w:color w:val="000000"/>
                <w:sz w:val="22"/>
                <w:szCs w:val="22"/>
              </w:rPr>
              <w:t>ne mažiau kaip</w:t>
            </w:r>
            <w:r>
              <w:rPr>
                <w:rFonts w:ascii="Calibri" w:hAnsi="Calibri" w:cs="Calibri"/>
                <w:color w:val="000000"/>
                <w:sz w:val="22"/>
                <w:szCs w:val="22"/>
              </w:rPr>
              <w:t xml:space="preserve"> 20 vnt. </w:t>
            </w:r>
            <w:r w:rsidRPr="00F227B5">
              <w:rPr>
                <w:rFonts w:ascii="Calibri" w:hAnsi="Calibri" w:cs="Calibri"/>
                <w:color w:val="000000"/>
                <w:sz w:val="22"/>
                <w:szCs w:val="22"/>
              </w:rPr>
              <w:t xml:space="preserve"> </w:t>
            </w:r>
            <w:r>
              <w:rPr>
                <w:rFonts w:ascii="Calibri" w:hAnsi="Calibri" w:cs="Calibri"/>
                <w:color w:val="000000"/>
                <w:sz w:val="22"/>
                <w:szCs w:val="22"/>
              </w:rPr>
              <w:t>dalyvių pultams.</w:t>
            </w:r>
          </w:p>
        </w:tc>
        <w:tc>
          <w:tcPr>
            <w:tcW w:w="5220" w:type="dxa"/>
            <w:tcBorders>
              <w:top w:val="single" w:sz="4" w:space="0" w:color="auto"/>
              <w:left w:val="single" w:sz="4" w:space="0" w:color="auto"/>
              <w:bottom w:val="single" w:sz="4" w:space="0" w:color="auto"/>
              <w:right w:val="single" w:sz="4" w:space="0" w:color="auto"/>
            </w:tcBorders>
            <w:vAlign w:val="bottom"/>
            <w:hideMark/>
          </w:tcPr>
          <w:p w14:paraId="7CFDE7E5"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347F6B7E"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6E7A76EB"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19</w:t>
            </w:r>
          </w:p>
        </w:tc>
        <w:tc>
          <w:tcPr>
            <w:tcW w:w="3120" w:type="dxa"/>
            <w:tcBorders>
              <w:top w:val="single" w:sz="4" w:space="0" w:color="auto"/>
              <w:left w:val="single" w:sz="4" w:space="0" w:color="auto"/>
              <w:bottom w:val="single" w:sz="4" w:space="0" w:color="auto"/>
              <w:right w:val="single" w:sz="4" w:space="0" w:color="auto"/>
            </w:tcBorders>
            <w:vAlign w:val="bottom"/>
            <w:hideMark/>
          </w:tcPr>
          <w:p w14:paraId="6B311426"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Montavimo reikalavimai</w:t>
            </w:r>
          </w:p>
        </w:tc>
        <w:tc>
          <w:tcPr>
            <w:tcW w:w="6150" w:type="dxa"/>
            <w:tcBorders>
              <w:top w:val="single" w:sz="4" w:space="0" w:color="auto"/>
              <w:left w:val="single" w:sz="4" w:space="0" w:color="auto"/>
              <w:bottom w:val="single" w:sz="4" w:space="0" w:color="auto"/>
              <w:right w:val="single" w:sz="4" w:space="0" w:color="auto"/>
            </w:tcBorders>
            <w:vAlign w:val="bottom"/>
            <w:hideMark/>
          </w:tcPr>
          <w:p w14:paraId="54DEDC88"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Turi būti sumontuota, sukomutuota bei suderinta perkančiosios organizacijos nurodytoje patalpoje</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4BF2873"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3B680FDF"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174B7E98"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t>20</w:t>
            </w:r>
          </w:p>
        </w:tc>
        <w:tc>
          <w:tcPr>
            <w:tcW w:w="3120" w:type="dxa"/>
            <w:tcBorders>
              <w:top w:val="single" w:sz="4" w:space="0" w:color="auto"/>
              <w:left w:val="single" w:sz="4" w:space="0" w:color="auto"/>
              <w:bottom w:val="single" w:sz="4" w:space="0" w:color="auto"/>
              <w:right w:val="single" w:sz="4" w:space="0" w:color="auto"/>
            </w:tcBorders>
            <w:vAlign w:val="bottom"/>
            <w:hideMark/>
          </w:tcPr>
          <w:p w14:paraId="46443B13"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Garantija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429B2809"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Ne mažiau kaip 2 metų garantija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555BBCD5"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1E385189" w14:textId="77777777" w:rsidTr="00B95639">
        <w:trPr>
          <w:trHeight w:val="20"/>
        </w:trPr>
        <w:tc>
          <w:tcPr>
            <w:tcW w:w="900" w:type="dxa"/>
            <w:tcBorders>
              <w:top w:val="single" w:sz="4" w:space="0" w:color="auto"/>
              <w:left w:val="single" w:sz="4" w:space="0" w:color="auto"/>
              <w:bottom w:val="single" w:sz="4" w:space="0" w:color="auto"/>
              <w:right w:val="single" w:sz="4" w:space="0" w:color="auto"/>
            </w:tcBorders>
            <w:vAlign w:val="bottom"/>
            <w:hideMark/>
          </w:tcPr>
          <w:p w14:paraId="2235A558" w14:textId="77777777" w:rsidR="009473FF" w:rsidRDefault="009473FF" w:rsidP="00B95639">
            <w:pPr>
              <w:jc w:val="center"/>
              <w:rPr>
                <w:rFonts w:ascii="Calibri" w:hAnsi="Calibri" w:cs="Calibri"/>
                <w:color w:val="000000"/>
                <w:sz w:val="22"/>
                <w:szCs w:val="22"/>
              </w:rPr>
            </w:pPr>
            <w:r>
              <w:rPr>
                <w:rFonts w:ascii="Calibri" w:hAnsi="Calibri" w:cs="Calibri"/>
                <w:color w:val="000000"/>
                <w:sz w:val="22"/>
                <w:szCs w:val="22"/>
              </w:rPr>
              <w:lastRenderedPageBreak/>
              <w:t>21</w:t>
            </w:r>
          </w:p>
        </w:tc>
        <w:tc>
          <w:tcPr>
            <w:tcW w:w="3120" w:type="dxa"/>
            <w:tcBorders>
              <w:top w:val="single" w:sz="4" w:space="0" w:color="auto"/>
              <w:left w:val="single" w:sz="4" w:space="0" w:color="auto"/>
              <w:bottom w:val="single" w:sz="4" w:space="0" w:color="auto"/>
              <w:right w:val="single" w:sz="4" w:space="0" w:color="auto"/>
            </w:tcBorders>
            <w:vAlign w:val="bottom"/>
            <w:hideMark/>
          </w:tcPr>
          <w:p w14:paraId="7F14F7CF"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Dokumentacija</w:t>
            </w:r>
          </w:p>
        </w:tc>
        <w:tc>
          <w:tcPr>
            <w:tcW w:w="6150" w:type="dxa"/>
            <w:tcBorders>
              <w:top w:val="single" w:sz="4" w:space="0" w:color="auto"/>
              <w:left w:val="single" w:sz="4" w:space="0" w:color="auto"/>
              <w:bottom w:val="single" w:sz="4" w:space="0" w:color="auto"/>
              <w:right w:val="single" w:sz="4" w:space="0" w:color="auto"/>
            </w:tcBorders>
            <w:vAlign w:val="bottom"/>
            <w:hideMark/>
          </w:tcPr>
          <w:p w14:paraId="6273AE0B"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Prekės oficiali dokumentacija ar kita viešai prieinama gamintojo informacija</w:t>
            </w:r>
          </w:p>
        </w:tc>
        <w:tc>
          <w:tcPr>
            <w:tcW w:w="5220" w:type="dxa"/>
            <w:tcBorders>
              <w:top w:val="single" w:sz="4" w:space="0" w:color="auto"/>
              <w:left w:val="single" w:sz="4" w:space="0" w:color="auto"/>
              <w:bottom w:val="single" w:sz="4" w:space="0" w:color="auto"/>
              <w:right w:val="single" w:sz="4" w:space="0" w:color="auto"/>
            </w:tcBorders>
            <w:vAlign w:val="bottom"/>
            <w:hideMark/>
          </w:tcPr>
          <w:p w14:paraId="0AE8C0C7" w14:textId="77777777" w:rsidR="009473FF" w:rsidRDefault="009473FF" w:rsidP="00B95639">
            <w:pPr>
              <w:rPr>
                <w:rFonts w:ascii="Calibri" w:hAnsi="Calibri" w:cs="Calibri"/>
                <w:color w:val="000000"/>
                <w:sz w:val="22"/>
                <w:szCs w:val="22"/>
              </w:rPr>
            </w:pPr>
            <w:r>
              <w:rPr>
                <w:rFonts w:ascii="Calibri" w:hAnsi="Calibri" w:cs="Calibri"/>
                <w:color w:val="000000"/>
                <w:sz w:val="22"/>
                <w:szCs w:val="22"/>
              </w:rPr>
              <w:t> </w:t>
            </w:r>
          </w:p>
        </w:tc>
      </w:tr>
      <w:tr w:rsidR="009473FF" w14:paraId="024E40B3" w14:textId="77777777" w:rsidTr="00B95639">
        <w:trPr>
          <w:trHeight w:val="300"/>
        </w:trPr>
        <w:tc>
          <w:tcPr>
            <w:tcW w:w="900" w:type="dxa"/>
            <w:tcBorders>
              <w:top w:val="single" w:sz="4" w:space="0" w:color="auto"/>
              <w:left w:val="nil"/>
              <w:bottom w:val="nil"/>
              <w:right w:val="nil"/>
            </w:tcBorders>
            <w:vAlign w:val="bottom"/>
            <w:hideMark/>
          </w:tcPr>
          <w:p w14:paraId="719CB3EE" w14:textId="77777777" w:rsidR="009473FF" w:rsidRDefault="009473FF" w:rsidP="00B95639">
            <w:pPr>
              <w:rPr>
                <w:rFonts w:ascii="Calibri" w:hAnsi="Calibri" w:cs="Calibri"/>
                <w:color w:val="000000"/>
                <w:sz w:val="22"/>
                <w:szCs w:val="22"/>
              </w:rPr>
            </w:pPr>
          </w:p>
        </w:tc>
        <w:tc>
          <w:tcPr>
            <w:tcW w:w="3120" w:type="dxa"/>
            <w:tcBorders>
              <w:top w:val="single" w:sz="4" w:space="0" w:color="auto"/>
              <w:left w:val="nil"/>
              <w:bottom w:val="nil"/>
              <w:right w:val="nil"/>
            </w:tcBorders>
            <w:vAlign w:val="bottom"/>
            <w:hideMark/>
          </w:tcPr>
          <w:p w14:paraId="23AFB663" w14:textId="77777777" w:rsidR="009473FF" w:rsidRDefault="009473FF" w:rsidP="00B95639">
            <w:pPr>
              <w:rPr>
                <w:sz w:val="20"/>
                <w:szCs w:val="20"/>
              </w:rPr>
            </w:pPr>
          </w:p>
        </w:tc>
        <w:tc>
          <w:tcPr>
            <w:tcW w:w="6150" w:type="dxa"/>
            <w:tcBorders>
              <w:top w:val="single" w:sz="4" w:space="0" w:color="auto"/>
              <w:left w:val="nil"/>
              <w:bottom w:val="nil"/>
              <w:right w:val="nil"/>
            </w:tcBorders>
            <w:vAlign w:val="bottom"/>
            <w:hideMark/>
          </w:tcPr>
          <w:p w14:paraId="26F4B049" w14:textId="77777777" w:rsidR="009473FF" w:rsidRDefault="009473FF" w:rsidP="00B95639">
            <w:pPr>
              <w:rPr>
                <w:sz w:val="20"/>
                <w:szCs w:val="20"/>
              </w:rPr>
            </w:pPr>
          </w:p>
        </w:tc>
        <w:tc>
          <w:tcPr>
            <w:tcW w:w="5220" w:type="dxa"/>
            <w:tcBorders>
              <w:top w:val="single" w:sz="4" w:space="0" w:color="auto"/>
              <w:left w:val="nil"/>
              <w:bottom w:val="nil"/>
              <w:right w:val="nil"/>
            </w:tcBorders>
            <w:vAlign w:val="bottom"/>
            <w:hideMark/>
          </w:tcPr>
          <w:p w14:paraId="141B9C77" w14:textId="77777777" w:rsidR="009473FF" w:rsidRDefault="009473FF" w:rsidP="00B95639">
            <w:pPr>
              <w:rPr>
                <w:sz w:val="20"/>
                <w:szCs w:val="20"/>
              </w:rPr>
            </w:pPr>
          </w:p>
        </w:tc>
      </w:tr>
    </w:tbl>
    <w:p w14:paraId="29FE7DC7" w14:textId="77777777" w:rsidR="009473FF" w:rsidRPr="00165B87" w:rsidRDefault="009473FF">
      <w:pPr>
        <w:suppressAutoHyphens/>
        <w:spacing w:line="360" w:lineRule="auto"/>
        <w:contextualSpacing/>
        <w:jc w:val="both"/>
        <w:rPr>
          <w:rFonts w:eastAsia="Arial Unicode MS"/>
          <w:b/>
          <w:sz w:val="15"/>
          <w:szCs w:val="6"/>
          <w:bdr w:val="nil"/>
          <w:lang w:eastAsia="lt-LT"/>
        </w:rPr>
      </w:pPr>
    </w:p>
    <w:sectPr w:rsidR="009473FF" w:rsidRPr="00165B87" w:rsidSect="006039C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624" w:right="567" w:bottom="624" w:left="884"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1BCD" w14:textId="77777777" w:rsidR="00C43AFD" w:rsidRDefault="00C43AFD" w:rsidP="00CD2C2D">
      <w:r>
        <w:separator/>
      </w:r>
    </w:p>
  </w:endnote>
  <w:endnote w:type="continuationSeparator" w:id="0">
    <w:p w14:paraId="7070258B" w14:textId="77777777" w:rsidR="00C43AFD" w:rsidRDefault="00C43AFD" w:rsidP="00CD2C2D">
      <w:r>
        <w:continuationSeparator/>
      </w:r>
    </w:p>
  </w:endnote>
  <w:endnote w:type="continuationNotice" w:id="1">
    <w:p w14:paraId="269BBFFE" w14:textId="77777777" w:rsidR="00C43AFD" w:rsidRDefault="00C43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3723" w14:textId="2D424426" w:rsidR="00BA64A4" w:rsidRDefault="00BA64A4">
    <w:pPr>
      <w:pStyle w:val="Footer"/>
    </w:pPr>
    <w:r>
      <w:rPr>
        <w:noProof/>
        <w:lang w:val="en-US"/>
      </w:rPr>
      <mc:AlternateContent>
        <mc:Choice Requires="wps">
          <w:drawing>
            <wp:anchor distT="0" distB="0" distL="0" distR="0" simplePos="0" relativeHeight="251658241" behindDoc="0" locked="0" layoutInCell="1" allowOverlap="1" wp14:anchorId="623D3826" wp14:editId="2D1F6D5A">
              <wp:simplePos x="635" y="635"/>
              <wp:positionH relativeFrom="page">
                <wp:align>left</wp:align>
              </wp:positionH>
              <wp:positionV relativeFrom="page">
                <wp:align>bottom</wp:align>
              </wp:positionV>
              <wp:extent cx="443865" cy="443865"/>
              <wp:effectExtent l="0" t="0" r="8255" b="0"/>
              <wp:wrapNone/>
              <wp:docPr id="728409523" name="Text Box 72840952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80D8D" w14:textId="213C8682" w:rsidR="00BA64A4" w:rsidRPr="00FB030A" w:rsidRDefault="00BA64A4" w:rsidP="00FB030A">
                          <w:pPr>
                            <w:rPr>
                              <w:noProof/>
                              <w:color w:val="000000"/>
                              <w:sz w:val="16"/>
                              <w:szCs w:val="16"/>
                            </w:rPr>
                          </w:pPr>
                          <w:r w:rsidRPr="00FB030A">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D3826" id="_x0000_t202" coordsize="21600,21600" o:spt="202" path="m,l,21600r21600,l21600,xe">
              <v:stroke joinstyle="miter"/>
              <v:path gradientshapeok="t" o:connecttype="rect"/>
            </v:shapetype>
            <v:shape id="Text Box 72840952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480D8D" w14:textId="213C8682" w:rsidR="00BA64A4" w:rsidRPr="00FB030A" w:rsidRDefault="00BA64A4" w:rsidP="00FB030A">
                    <w:pPr>
                      <w:rPr>
                        <w:noProof/>
                        <w:color w:val="000000"/>
                        <w:sz w:val="16"/>
                        <w:szCs w:val="16"/>
                      </w:rPr>
                    </w:pPr>
                    <w:r w:rsidRPr="00FB030A">
                      <w:rPr>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F818" w14:textId="761DB820" w:rsidR="00BA64A4" w:rsidRDefault="00C43AFD">
    <w:pPr>
      <w:pStyle w:val="Footer"/>
      <w:jc w:val="right"/>
    </w:pPr>
    <w:sdt>
      <w:sdtPr>
        <w:id w:val="-1359120848"/>
        <w:docPartObj>
          <w:docPartGallery w:val="Page Numbers (Bottom of Page)"/>
          <w:docPartUnique/>
        </w:docPartObj>
      </w:sdtPr>
      <w:sdtEndPr>
        <w:rPr>
          <w:noProof/>
        </w:rPr>
      </w:sdtEndPr>
      <w:sdtContent>
        <w:r w:rsidR="00BA64A4">
          <w:fldChar w:fldCharType="begin"/>
        </w:r>
        <w:r w:rsidR="00BA64A4">
          <w:instrText xml:space="preserve"> PAGE   \* MERGEFORMAT </w:instrText>
        </w:r>
        <w:r w:rsidR="00BA64A4">
          <w:fldChar w:fldCharType="separate"/>
        </w:r>
        <w:r w:rsidR="00E54DF1">
          <w:rPr>
            <w:noProof/>
          </w:rPr>
          <w:t>1</w:t>
        </w:r>
        <w:r w:rsidR="00E54DF1">
          <w:rPr>
            <w:noProof/>
          </w:rPr>
          <w:t>4</w:t>
        </w:r>
        <w:r w:rsidR="00BA64A4">
          <w:rPr>
            <w:noProof/>
          </w:rPr>
          <w:fldChar w:fldCharType="end"/>
        </w:r>
      </w:sdtContent>
    </w:sdt>
  </w:p>
  <w:p w14:paraId="18A67969" w14:textId="77777777" w:rsidR="00BA64A4" w:rsidRDefault="00BA6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E26" w14:textId="2496EE53" w:rsidR="00BA64A4" w:rsidRDefault="00BA64A4">
    <w:pPr>
      <w:pStyle w:val="Footer"/>
    </w:pPr>
    <w:r>
      <w:rPr>
        <w:noProof/>
        <w:lang w:val="en-US"/>
      </w:rPr>
      <mc:AlternateContent>
        <mc:Choice Requires="wps">
          <w:drawing>
            <wp:anchor distT="0" distB="0" distL="0" distR="0" simplePos="0" relativeHeight="251658240" behindDoc="0" locked="0" layoutInCell="1" allowOverlap="1" wp14:anchorId="4D41A8D7" wp14:editId="3C4F8C7D">
              <wp:simplePos x="635" y="635"/>
              <wp:positionH relativeFrom="page">
                <wp:align>left</wp:align>
              </wp:positionH>
              <wp:positionV relativeFrom="page">
                <wp:align>bottom</wp:align>
              </wp:positionV>
              <wp:extent cx="443865" cy="443865"/>
              <wp:effectExtent l="0" t="0" r="8255" b="0"/>
              <wp:wrapNone/>
              <wp:docPr id="1110354218" name="Text Box 1110354218"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19CE8" w14:textId="75DD4A0B" w:rsidR="00BA64A4" w:rsidRPr="00FB030A" w:rsidRDefault="00BA64A4" w:rsidP="00FB030A">
                          <w:pPr>
                            <w:rPr>
                              <w:noProof/>
                              <w:color w:val="000000"/>
                              <w:sz w:val="16"/>
                              <w:szCs w:val="16"/>
                            </w:rPr>
                          </w:pPr>
                          <w:r w:rsidRPr="00FB030A">
                            <w:rPr>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41A8D7" id="_x0000_t202" coordsize="21600,21600" o:spt="202" path="m,l,21600r21600,l21600,xe">
              <v:stroke joinstyle="miter"/>
              <v:path gradientshapeok="t" o:connecttype="rect"/>
            </v:shapetype>
            <v:shape id="Text Box 1110354218"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1B19CE8" w14:textId="75DD4A0B" w:rsidR="00BA64A4" w:rsidRPr="00FB030A" w:rsidRDefault="00BA64A4" w:rsidP="00FB030A">
                    <w:pPr>
                      <w:rPr>
                        <w:noProof/>
                        <w:color w:val="000000"/>
                        <w:sz w:val="16"/>
                        <w:szCs w:val="16"/>
                      </w:rPr>
                    </w:pPr>
                    <w:r w:rsidRPr="00FB030A">
                      <w:rPr>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F2D0" w14:textId="77777777" w:rsidR="00C43AFD" w:rsidRDefault="00C43AFD" w:rsidP="00CD2C2D">
      <w:r>
        <w:separator/>
      </w:r>
    </w:p>
  </w:footnote>
  <w:footnote w:type="continuationSeparator" w:id="0">
    <w:p w14:paraId="3E28C96E" w14:textId="77777777" w:rsidR="00C43AFD" w:rsidRDefault="00C43AFD" w:rsidP="00CD2C2D">
      <w:r>
        <w:continuationSeparator/>
      </w:r>
    </w:p>
  </w:footnote>
  <w:footnote w:type="continuationNotice" w:id="1">
    <w:p w14:paraId="2F35AF28" w14:textId="77777777" w:rsidR="00C43AFD" w:rsidRDefault="00C43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7A2E" w14:textId="77777777" w:rsidR="00BA64A4" w:rsidRDefault="00BA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7B57" w14:textId="77777777" w:rsidR="00BA64A4" w:rsidRDefault="00BA6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009" w14:textId="77777777" w:rsidR="00BA64A4" w:rsidRDefault="00BA6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948"/>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866CBC"/>
    <w:multiLevelType w:val="multilevel"/>
    <w:tmpl w:val="5CE42E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34479CA"/>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9B6DC4"/>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155A57"/>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643895"/>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1433CD"/>
    <w:multiLevelType w:val="hybridMultilevel"/>
    <w:tmpl w:val="9EEC430A"/>
    <w:lvl w:ilvl="0" w:tplc="DF3696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6C0C94"/>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800A2E"/>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27560B"/>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207D5B"/>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8531FA"/>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2B93CD2"/>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EF50FF"/>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45912B9"/>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565413A"/>
    <w:multiLevelType w:val="multilevel"/>
    <w:tmpl w:val="FF3E75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7363D"/>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5664B0"/>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85F76C5"/>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95315F6"/>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670EB5"/>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A1A5496"/>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AB40724"/>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D9616D6"/>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E8B56E1"/>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38D74EB"/>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5F12FFE"/>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8A19DC"/>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B875BC6"/>
    <w:multiLevelType w:val="multilevel"/>
    <w:tmpl w:val="A60EF84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DF08E3"/>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C2E65EC"/>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DB1018C"/>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E160FA4"/>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FB002D9"/>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16A3F2B"/>
    <w:multiLevelType w:val="hybridMultilevel"/>
    <w:tmpl w:val="25B616FE"/>
    <w:lvl w:ilvl="0" w:tplc="4A529F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1F64B13"/>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8117AD7"/>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92D1450"/>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4A3C354E"/>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DB27142"/>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15D1ECD"/>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2276CBD"/>
    <w:multiLevelType w:val="hybridMultilevel"/>
    <w:tmpl w:val="BFD85C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25A18CB"/>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53F05E31"/>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44D631A"/>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5E028C6"/>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9DD423A"/>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9E14737"/>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5B4A62F7"/>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ED9745D"/>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27B66CA"/>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5F235FB"/>
    <w:multiLevelType w:val="hybridMultilevel"/>
    <w:tmpl w:val="B8123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99303B"/>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7E86F37"/>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895782C"/>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D6C26CD"/>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F142C3B"/>
    <w:multiLevelType w:val="multilevel"/>
    <w:tmpl w:val="1006F2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9156FD"/>
    <w:multiLevelType w:val="hybridMultilevel"/>
    <w:tmpl w:val="B8123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C322ED"/>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74257FBC"/>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7815113E"/>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8693460"/>
    <w:multiLevelType w:val="multilevel"/>
    <w:tmpl w:val="44A61CEA"/>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82734F"/>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CCD2761"/>
    <w:multiLevelType w:val="hybridMultilevel"/>
    <w:tmpl w:val="94D0931C"/>
    <w:lvl w:ilvl="0" w:tplc="FABED03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F471FA6"/>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FEF4B66"/>
    <w:multiLevelType w:val="hybridMultilevel"/>
    <w:tmpl w:val="3BF8FD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80131540">
    <w:abstractNumId w:val="28"/>
  </w:num>
  <w:num w:numId="2" w16cid:durableId="618607153">
    <w:abstractNumId w:val="58"/>
  </w:num>
  <w:num w:numId="3" w16cid:durableId="1569458798">
    <w:abstractNumId w:val="47"/>
  </w:num>
  <w:num w:numId="4" w16cid:durableId="1888301779">
    <w:abstractNumId w:val="37"/>
  </w:num>
  <w:num w:numId="5" w16cid:durableId="1854301316">
    <w:abstractNumId w:val="42"/>
  </w:num>
  <w:num w:numId="6" w16cid:durableId="1690333599">
    <w:abstractNumId w:val="39"/>
  </w:num>
  <w:num w:numId="7" w16cid:durableId="989136379">
    <w:abstractNumId w:val="59"/>
  </w:num>
  <w:num w:numId="8" w16cid:durableId="386151786">
    <w:abstractNumId w:val="20"/>
  </w:num>
  <w:num w:numId="9" w16cid:durableId="1741977847">
    <w:abstractNumId w:val="32"/>
  </w:num>
  <w:num w:numId="10" w16cid:durableId="407966227">
    <w:abstractNumId w:val="54"/>
  </w:num>
  <w:num w:numId="11" w16cid:durableId="1751654080">
    <w:abstractNumId w:val="60"/>
  </w:num>
  <w:num w:numId="12" w16cid:durableId="796027730">
    <w:abstractNumId w:val="38"/>
  </w:num>
  <w:num w:numId="13" w16cid:durableId="53819186">
    <w:abstractNumId w:val="31"/>
  </w:num>
  <w:num w:numId="14" w16cid:durableId="2085957237">
    <w:abstractNumId w:val="62"/>
  </w:num>
  <w:num w:numId="15" w16cid:durableId="1187250399">
    <w:abstractNumId w:val="18"/>
  </w:num>
  <w:num w:numId="16" w16cid:durableId="481386761">
    <w:abstractNumId w:val="35"/>
  </w:num>
  <w:num w:numId="17" w16cid:durableId="463936700">
    <w:abstractNumId w:val="11"/>
  </w:num>
  <w:num w:numId="18" w16cid:durableId="435053669">
    <w:abstractNumId w:val="36"/>
  </w:num>
  <w:num w:numId="19" w16cid:durableId="199826783">
    <w:abstractNumId w:val="14"/>
  </w:num>
  <w:num w:numId="20" w16cid:durableId="1761486921">
    <w:abstractNumId w:val="53"/>
  </w:num>
  <w:num w:numId="21" w16cid:durableId="604462789">
    <w:abstractNumId w:val="3"/>
  </w:num>
  <w:num w:numId="22" w16cid:durableId="470706976">
    <w:abstractNumId w:val="33"/>
  </w:num>
  <w:num w:numId="23" w16cid:durableId="869490882">
    <w:abstractNumId w:val="24"/>
  </w:num>
  <w:num w:numId="24" w16cid:durableId="1756391073">
    <w:abstractNumId w:val="55"/>
  </w:num>
  <w:num w:numId="25" w16cid:durableId="1304385821">
    <w:abstractNumId w:val="27"/>
  </w:num>
  <w:num w:numId="26" w16cid:durableId="1925408261">
    <w:abstractNumId w:val="30"/>
  </w:num>
  <w:num w:numId="27" w16cid:durableId="1350526006">
    <w:abstractNumId w:val="29"/>
  </w:num>
  <w:num w:numId="28" w16cid:durableId="453183988">
    <w:abstractNumId w:val="52"/>
  </w:num>
  <w:num w:numId="29" w16cid:durableId="844169956">
    <w:abstractNumId w:val="45"/>
  </w:num>
  <w:num w:numId="30" w16cid:durableId="524906477">
    <w:abstractNumId w:val="4"/>
  </w:num>
  <w:num w:numId="31" w16cid:durableId="1049843338">
    <w:abstractNumId w:val="25"/>
  </w:num>
  <w:num w:numId="32" w16cid:durableId="829518654">
    <w:abstractNumId w:val="0"/>
  </w:num>
  <w:num w:numId="33" w16cid:durableId="848760883">
    <w:abstractNumId w:val="9"/>
  </w:num>
  <w:num w:numId="34" w16cid:durableId="1225222102">
    <w:abstractNumId w:val="65"/>
  </w:num>
  <w:num w:numId="35" w16cid:durableId="1479960263">
    <w:abstractNumId w:val="10"/>
  </w:num>
  <w:num w:numId="36" w16cid:durableId="306471392">
    <w:abstractNumId w:val="17"/>
  </w:num>
  <w:num w:numId="37" w16cid:durableId="1752387429">
    <w:abstractNumId w:val="50"/>
  </w:num>
  <w:num w:numId="38" w16cid:durableId="1966427927">
    <w:abstractNumId w:val="2"/>
  </w:num>
  <w:num w:numId="39" w16cid:durableId="1553805352">
    <w:abstractNumId w:val="8"/>
  </w:num>
  <w:num w:numId="40" w16cid:durableId="1535074904">
    <w:abstractNumId w:val="19"/>
  </w:num>
  <w:num w:numId="41" w16cid:durableId="603415007">
    <w:abstractNumId w:val="46"/>
  </w:num>
  <w:num w:numId="42" w16cid:durableId="1546522980">
    <w:abstractNumId w:val="64"/>
  </w:num>
  <w:num w:numId="43" w16cid:durableId="518543494">
    <w:abstractNumId w:val="22"/>
  </w:num>
  <w:num w:numId="44" w16cid:durableId="1279994448">
    <w:abstractNumId w:val="13"/>
  </w:num>
  <w:num w:numId="45" w16cid:durableId="35586333">
    <w:abstractNumId w:val="40"/>
  </w:num>
  <w:num w:numId="46" w16cid:durableId="1451632203">
    <w:abstractNumId w:val="16"/>
  </w:num>
  <w:num w:numId="47" w16cid:durableId="23137767">
    <w:abstractNumId w:val="23"/>
  </w:num>
  <w:num w:numId="48" w16cid:durableId="1089546362">
    <w:abstractNumId w:val="26"/>
  </w:num>
  <w:num w:numId="49" w16cid:durableId="1109010085">
    <w:abstractNumId w:val="44"/>
  </w:num>
  <w:num w:numId="50" w16cid:durableId="1485271456">
    <w:abstractNumId w:val="49"/>
  </w:num>
  <w:num w:numId="51" w16cid:durableId="1021783536">
    <w:abstractNumId w:val="7"/>
  </w:num>
  <w:num w:numId="52" w16cid:durableId="379136095">
    <w:abstractNumId w:val="21"/>
  </w:num>
  <w:num w:numId="53" w16cid:durableId="1990791303">
    <w:abstractNumId w:val="5"/>
  </w:num>
  <w:num w:numId="54" w16cid:durableId="653030228">
    <w:abstractNumId w:val="48"/>
  </w:num>
  <w:num w:numId="55" w16cid:durableId="1136608672">
    <w:abstractNumId w:val="43"/>
  </w:num>
  <w:num w:numId="56" w16cid:durableId="1415007536">
    <w:abstractNumId w:val="12"/>
  </w:num>
  <w:num w:numId="57" w16cid:durableId="221214092">
    <w:abstractNumId w:val="63"/>
  </w:num>
  <w:num w:numId="58" w16cid:durableId="1929071772">
    <w:abstractNumId w:val="15"/>
  </w:num>
  <w:num w:numId="59" w16cid:durableId="643586078">
    <w:abstractNumId w:val="34"/>
  </w:num>
  <w:num w:numId="60" w16cid:durableId="1288394069">
    <w:abstractNumId w:val="56"/>
  </w:num>
  <w:num w:numId="61" w16cid:durableId="1909030133">
    <w:abstractNumId w:val="41"/>
  </w:num>
  <w:num w:numId="62" w16cid:durableId="997003258">
    <w:abstractNumId w:val="61"/>
  </w:num>
  <w:num w:numId="63" w16cid:durableId="1096826427">
    <w:abstractNumId w:val="1"/>
  </w:num>
  <w:num w:numId="64" w16cid:durableId="1398167185">
    <w:abstractNumId w:val="51"/>
  </w:num>
  <w:num w:numId="65" w16cid:durableId="1284463547">
    <w:abstractNumId w:val="57"/>
  </w:num>
  <w:num w:numId="66" w16cid:durableId="723605295">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1A"/>
    <w:rsid w:val="000004B7"/>
    <w:rsid w:val="0000059C"/>
    <w:rsid w:val="00000AE1"/>
    <w:rsid w:val="000026F6"/>
    <w:rsid w:val="00002CE9"/>
    <w:rsid w:val="000039E3"/>
    <w:rsid w:val="00005286"/>
    <w:rsid w:val="00005472"/>
    <w:rsid w:val="000061D0"/>
    <w:rsid w:val="00006548"/>
    <w:rsid w:val="00006987"/>
    <w:rsid w:val="0000723E"/>
    <w:rsid w:val="00011625"/>
    <w:rsid w:val="000118A6"/>
    <w:rsid w:val="00013738"/>
    <w:rsid w:val="0001440B"/>
    <w:rsid w:val="000163A9"/>
    <w:rsid w:val="000169CF"/>
    <w:rsid w:val="00016DEC"/>
    <w:rsid w:val="000174A2"/>
    <w:rsid w:val="00017822"/>
    <w:rsid w:val="00017D67"/>
    <w:rsid w:val="00017F32"/>
    <w:rsid w:val="00020D79"/>
    <w:rsid w:val="00021E88"/>
    <w:rsid w:val="000221E1"/>
    <w:rsid w:val="000227A5"/>
    <w:rsid w:val="000228B6"/>
    <w:rsid w:val="0002342F"/>
    <w:rsid w:val="00025A06"/>
    <w:rsid w:val="00026017"/>
    <w:rsid w:val="00026822"/>
    <w:rsid w:val="00030265"/>
    <w:rsid w:val="00030655"/>
    <w:rsid w:val="000318D1"/>
    <w:rsid w:val="00032BAF"/>
    <w:rsid w:val="0003375C"/>
    <w:rsid w:val="00034150"/>
    <w:rsid w:val="00034670"/>
    <w:rsid w:val="000361A3"/>
    <w:rsid w:val="000362E3"/>
    <w:rsid w:val="00037303"/>
    <w:rsid w:val="00040585"/>
    <w:rsid w:val="00041930"/>
    <w:rsid w:val="00041CFF"/>
    <w:rsid w:val="00042FB3"/>
    <w:rsid w:val="00042FB7"/>
    <w:rsid w:val="000438BC"/>
    <w:rsid w:val="000452BF"/>
    <w:rsid w:val="000454D9"/>
    <w:rsid w:val="00045F58"/>
    <w:rsid w:val="0004607A"/>
    <w:rsid w:val="0004694D"/>
    <w:rsid w:val="00046B6B"/>
    <w:rsid w:val="00046FE1"/>
    <w:rsid w:val="00047269"/>
    <w:rsid w:val="0004787F"/>
    <w:rsid w:val="00050101"/>
    <w:rsid w:val="00051455"/>
    <w:rsid w:val="000530D6"/>
    <w:rsid w:val="00053C23"/>
    <w:rsid w:val="0005401A"/>
    <w:rsid w:val="000540B3"/>
    <w:rsid w:val="000574F9"/>
    <w:rsid w:val="00057B2E"/>
    <w:rsid w:val="00061852"/>
    <w:rsid w:val="000635D3"/>
    <w:rsid w:val="00063FBA"/>
    <w:rsid w:val="0006418C"/>
    <w:rsid w:val="00064668"/>
    <w:rsid w:val="0006480C"/>
    <w:rsid w:val="00064CD1"/>
    <w:rsid w:val="00065A55"/>
    <w:rsid w:val="00065EFA"/>
    <w:rsid w:val="00065F40"/>
    <w:rsid w:val="00070C03"/>
    <w:rsid w:val="00072260"/>
    <w:rsid w:val="000728C3"/>
    <w:rsid w:val="000729CB"/>
    <w:rsid w:val="00072B8D"/>
    <w:rsid w:val="00072C44"/>
    <w:rsid w:val="00072EC7"/>
    <w:rsid w:val="000730D2"/>
    <w:rsid w:val="00075B88"/>
    <w:rsid w:val="00080A9F"/>
    <w:rsid w:val="00081655"/>
    <w:rsid w:val="00081D57"/>
    <w:rsid w:val="00082A43"/>
    <w:rsid w:val="000839EA"/>
    <w:rsid w:val="000842CC"/>
    <w:rsid w:val="00084E45"/>
    <w:rsid w:val="00085205"/>
    <w:rsid w:val="00086ACD"/>
    <w:rsid w:val="000873A2"/>
    <w:rsid w:val="0009064F"/>
    <w:rsid w:val="00090E47"/>
    <w:rsid w:val="00090EDA"/>
    <w:rsid w:val="00091C88"/>
    <w:rsid w:val="00092F21"/>
    <w:rsid w:val="00093269"/>
    <w:rsid w:val="00094BEB"/>
    <w:rsid w:val="00095369"/>
    <w:rsid w:val="00095892"/>
    <w:rsid w:val="0009673B"/>
    <w:rsid w:val="00097C05"/>
    <w:rsid w:val="00097CA6"/>
    <w:rsid w:val="000A0782"/>
    <w:rsid w:val="000A1800"/>
    <w:rsid w:val="000A1FC4"/>
    <w:rsid w:val="000A6121"/>
    <w:rsid w:val="000A7414"/>
    <w:rsid w:val="000A78E0"/>
    <w:rsid w:val="000B0CF7"/>
    <w:rsid w:val="000B13F9"/>
    <w:rsid w:val="000B173F"/>
    <w:rsid w:val="000B1ABF"/>
    <w:rsid w:val="000B227B"/>
    <w:rsid w:val="000B4FDD"/>
    <w:rsid w:val="000B6E06"/>
    <w:rsid w:val="000B717A"/>
    <w:rsid w:val="000B73C7"/>
    <w:rsid w:val="000B7493"/>
    <w:rsid w:val="000B7BBE"/>
    <w:rsid w:val="000B7CA1"/>
    <w:rsid w:val="000C022D"/>
    <w:rsid w:val="000C09AF"/>
    <w:rsid w:val="000C1641"/>
    <w:rsid w:val="000C235D"/>
    <w:rsid w:val="000C248E"/>
    <w:rsid w:val="000C2AFD"/>
    <w:rsid w:val="000C442B"/>
    <w:rsid w:val="000C4E84"/>
    <w:rsid w:val="000C6103"/>
    <w:rsid w:val="000C73D9"/>
    <w:rsid w:val="000C7637"/>
    <w:rsid w:val="000D0218"/>
    <w:rsid w:val="000D2805"/>
    <w:rsid w:val="000D3860"/>
    <w:rsid w:val="000D41BB"/>
    <w:rsid w:val="000D5BAB"/>
    <w:rsid w:val="000D613F"/>
    <w:rsid w:val="000D6301"/>
    <w:rsid w:val="000E00EB"/>
    <w:rsid w:val="000E0D5B"/>
    <w:rsid w:val="000E10A8"/>
    <w:rsid w:val="000E1BFE"/>
    <w:rsid w:val="000E21C4"/>
    <w:rsid w:val="000E27F8"/>
    <w:rsid w:val="000E2BE5"/>
    <w:rsid w:val="000E2F43"/>
    <w:rsid w:val="000E5B25"/>
    <w:rsid w:val="000E5EFA"/>
    <w:rsid w:val="000E65BE"/>
    <w:rsid w:val="000E6820"/>
    <w:rsid w:val="000E68EC"/>
    <w:rsid w:val="000E6D34"/>
    <w:rsid w:val="000F2483"/>
    <w:rsid w:val="000F3769"/>
    <w:rsid w:val="000F4A02"/>
    <w:rsid w:val="000F5207"/>
    <w:rsid w:val="000F668D"/>
    <w:rsid w:val="00100179"/>
    <w:rsid w:val="0010019A"/>
    <w:rsid w:val="00100769"/>
    <w:rsid w:val="00101683"/>
    <w:rsid w:val="00106635"/>
    <w:rsid w:val="00107353"/>
    <w:rsid w:val="00107D72"/>
    <w:rsid w:val="0011017C"/>
    <w:rsid w:val="00112A02"/>
    <w:rsid w:val="001148EA"/>
    <w:rsid w:val="00114ECB"/>
    <w:rsid w:val="00115F5C"/>
    <w:rsid w:val="00116007"/>
    <w:rsid w:val="00116117"/>
    <w:rsid w:val="0011635D"/>
    <w:rsid w:val="00116FE6"/>
    <w:rsid w:val="0011796B"/>
    <w:rsid w:val="001232D0"/>
    <w:rsid w:val="00123D31"/>
    <w:rsid w:val="00123FDD"/>
    <w:rsid w:val="00124403"/>
    <w:rsid w:val="00124C20"/>
    <w:rsid w:val="00125037"/>
    <w:rsid w:val="0012505A"/>
    <w:rsid w:val="001262E1"/>
    <w:rsid w:val="00127D48"/>
    <w:rsid w:val="00130C4D"/>
    <w:rsid w:val="00131511"/>
    <w:rsid w:val="0013197E"/>
    <w:rsid w:val="00131B2D"/>
    <w:rsid w:val="0013288C"/>
    <w:rsid w:val="00132989"/>
    <w:rsid w:val="00132D61"/>
    <w:rsid w:val="00133351"/>
    <w:rsid w:val="00133C26"/>
    <w:rsid w:val="001364A4"/>
    <w:rsid w:val="001364D5"/>
    <w:rsid w:val="00136726"/>
    <w:rsid w:val="00137087"/>
    <w:rsid w:val="00140749"/>
    <w:rsid w:val="00140ACD"/>
    <w:rsid w:val="00140E85"/>
    <w:rsid w:val="00141F69"/>
    <w:rsid w:val="00142B75"/>
    <w:rsid w:val="001435D9"/>
    <w:rsid w:val="00145AD8"/>
    <w:rsid w:val="00146D05"/>
    <w:rsid w:val="0014740D"/>
    <w:rsid w:val="001516D6"/>
    <w:rsid w:val="00152718"/>
    <w:rsid w:val="00152C93"/>
    <w:rsid w:val="001538F1"/>
    <w:rsid w:val="00153911"/>
    <w:rsid w:val="00154066"/>
    <w:rsid w:val="00156703"/>
    <w:rsid w:val="00156892"/>
    <w:rsid w:val="00160B05"/>
    <w:rsid w:val="00160E1D"/>
    <w:rsid w:val="00161136"/>
    <w:rsid w:val="00161CC3"/>
    <w:rsid w:val="00162E17"/>
    <w:rsid w:val="001634B8"/>
    <w:rsid w:val="001638CB"/>
    <w:rsid w:val="00164AEC"/>
    <w:rsid w:val="00164BE7"/>
    <w:rsid w:val="00165B87"/>
    <w:rsid w:val="00165D35"/>
    <w:rsid w:val="00165F88"/>
    <w:rsid w:val="00167D2A"/>
    <w:rsid w:val="00170A8A"/>
    <w:rsid w:val="00170D73"/>
    <w:rsid w:val="0017174C"/>
    <w:rsid w:val="00171821"/>
    <w:rsid w:val="00173B75"/>
    <w:rsid w:val="00175348"/>
    <w:rsid w:val="00176959"/>
    <w:rsid w:val="00177C95"/>
    <w:rsid w:val="00181BD7"/>
    <w:rsid w:val="00183B2B"/>
    <w:rsid w:val="00183CC0"/>
    <w:rsid w:val="0018406F"/>
    <w:rsid w:val="00184AAE"/>
    <w:rsid w:val="001866C0"/>
    <w:rsid w:val="00186732"/>
    <w:rsid w:val="00186803"/>
    <w:rsid w:val="00190190"/>
    <w:rsid w:val="00191399"/>
    <w:rsid w:val="0019160A"/>
    <w:rsid w:val="0019232D"/>
    <w:rsid w:val="00192F5D"/>
    <w:rsid w:val="0019302B"/>
    <w:rsid w:val="00193355"/>
    <w:rsid w:val="001937FA"/>
    <w:rsid w:val="00194B6D"/>
    <w:rsid w:val="00194C77"/>
    <w:rsid w:val="00195C1D"/>
    <w:rsid w:val="00196165"/>
    <w:rsid w:val="00196511"/>
    <w:rsid w:val="00197112"/>
    <w:rsid w:val="00197F34"/>
    <w:rsid w:val="001A0040"/>
    <w:rsid w:val="001A1E5A"/>
    <w:rsid w:val="001A332A"/>
    <w:rsid w:val="001A37C9"/>
    <w:rsid w:val="001A5A6C"/>
    <w:rsid w:val="001A5B38"/>
    <w:rsid w:val="001A68B1"/>
    <w:rsid w:val="001B014B"/>
    <w:rsid w:val="001B0450"/>
    <w:rsid w:val="001B14CE"/>
    <w:rsid w:val="001B3C38"/>
    <w:rsid w:val="001B4779"/>
    <w:rsid w:val="001B5ED6"/>
    <w:rsid w:val="001B5F27"/>
    <w:rsid w:val="001B66AD"/>
    <w:rsid w:val="001B6A9C"/>
    <w:rsid w:val="001B6E34"/>
    <w:rsid w:val="001B7435"/>
    <w:rsid w:val="001C1158"/>
    <w:rsid w:val="001C118C"/>
    <w:rsid w:val="001C14B9"/>
    <w:rsid w:val="001C291C"/>
    <w:rsid w:val="001C2FB2"/>
    <w:rsid w:val="001C453D"/>
    <w:rsid w:val="001C497A"/>
    <w:rsid w:val="001C63AD"/>
    <w:rsid w:val="001C7B9A"/>
    <w:rsid w:val="001D0EC5"/>
    <w:rsid w:val="001D1B5A"/>
    <w:rsid w:val="001D1C8E"/>
    <w:rsid w:val="001D1DBA"/>
    <w:rsid w:val="001D26C4"/>
    <w:rsid w:val="001D2BBF"/>
    <w:rsid w:val="001D302E"/>
    <w:rsid w:val="001D391D"/>
    <w:rsid w:val="001D3C49"/>
    <w:rsid w:val="001D59EE"/>
    <w:rsid w:val="001D68FA"/>
    <w:rsid w:val="001D6AE5"/>
    <w:rsid w:val="001D7137"/>
    <w:rsid w:val="001D7BA1"/>
    <w:rsid w:val="001E1059"/>
    <w:rsid w:val="001E148A"/>
    <w:rsid w:val="001E1A4C"/>
    <w:rsid w:val="001E23A9"/>
    <w:rsid w:val="001E30D7"/>
    <w:rsid w:val="001E324A"/>
    <w:rsid w:val="001E329F"/>
    <w:rsid w:val="001E66B7"/>
    <w:rsid w:val="001E7AD3"/>
    <w:rsid w:val="001F0EF0"/>
    <w:rsid w:val="001F1E23"/>
    <w:rsid w:val="001F28B0"/>
    <w:rsid w:val="001F614E"/>
    <w:rsid w:val="001F63F4"/>
    <w:rsid w:val="001F70A4"/>
    <w:rsid w:val="001F7465"/>
    <w:rsid w:val="001F7572"/>
    <w:rsid w:val="001F7E21"/>
    <w:rsid w:val="00201729"/>
    <w:rsid w:val="002026DC"/>
    <w:rsid w:val="002049C7"/>
    <w:rsid w:val="00205F70"/>
    <w:rsid w:val="002070CD"/>
    <w:rsid w:val="0020736D"/>
    <w:rsid w:val="00207601"/>
    <w:rsid w:val="00207824"/>
    <w:rsid w:val="00207EE9"/>
    <w:rsid w:val="0021150B"/>
    <w:rsid w:val="00211614"/>
    <w:rsid w:val="00211D9F"/>
    <w:rsid w:val="00213B2E"/>
    <w:rsid w:val="00214801"/>
    <w:rsid w:val="002164D0"/>
    <w:rsid w:val="00216860"/>
    <w:rsid w:val="00216BAA"/>
    <w:rsid w:val="00217EC1"/>
    <w:rsid w:val="0022181F"/>
    <w:rsid w:val="002239BF"/>
    <w:rsid w:val="00223F5C"/>
    <w:rsid w:val="00224016"/>
    <w:rsid w:val="00225B3A"/>
    <w:rsid w:val="00226A3D"/>
    <w:rsid w:val="00230CC5"/>
    <w:rsid w:val="00231261"/>
    <w:rsid w:val="002322B4"/>
    <w:rsid w:val="00232C01"/>
    <w:rsid w:val="00232C1F"/>
    <w:rsid w:val="00233D06"/>
    <w:rsid w:val="00233D78"/>
    <w:rsid w:val="00234762"/>
    <w:rsid w:val="00237971"/>
    <w:rsid w:val="002406FD"/>
    <w:rsid w:val="00240AA7"/>
    <w:rsid w:val="00241150"/>
    <w:rsid w:val="002414E8"/>
    <w:rsid w:val="0024177C"/>
    <w:rsid w:val="00241F39"/>
    <w:rsid w:val="002424E3"/>
    <w:rsid w:val="002429FF"/>
    <w:rsid w:val="00242A41"/>
    <w:rsid w:val="00242A50"/>
    <w:rsid w:val="00242C4C"/>
    <w:rsid w:val="002439D7"/>
    <w:rsid w:val="00246244"/>
    <w:rsid w:val="00246B82"/>
    <w:rsid w:val="002479C3"/>
    <w:rsid w:val="00250A1C"/>
    <w:rsid w:val="00251E63"/>
    <w:rsid w:val="0025241B"/>
    <w:rsid w:val="0025328C"/>
    <w:rsid w:val="00253816"/>
    <w:rsid w:val="0025529A"/>
    <w:rsid w:val="00255C3F"/>
    <w:rsid w:val="00256EF5"/>
    <w:rsid w:val="002662DE"/>
    <w:rsid w:val="002668EA"/>
    <w:rsid w:val="00271745"/>
    <w:rsid w:val="00271E0D"/>
    <w:rsid w:val="00272B8E"/>
    <w:rsid w:val="00272BBC"/>
    <w:rsid w:val="00273776"/>
    <w:rsid w:val="00274D93"/>
    <w:rsid w:val="00275C41"/>
    <w:rsid w:val="002769A0"/>
    <w:rsid w:val="00281A95"/>
    <w:rsid w:val="00282CB9"/>
    <w:rsid w:val="0028340C"/>
    <w:rsid w:val="00284DED"/>
    <w:rsid w:val="0028630A"/>
    <w:rsid w:val="0028633F"/>
    <w:rsid w:val="00286D87"/>
    <w:rsid w:val="00287759"/>
    <w:rsid w:val="00287B6E"/>
    <w:rsid w:val="0029046B"/>
    <w:rsid w:val="00290591"/>
    <w:rsid w:val="002906E1"/>
    <w:rsid w:val="0029077C"/>
    <w:rsid w:val="00290EEB"/>
    <w:rsid w:val="002920E1"/>
    <w:rsid w:val="002932A0"/>
    <w:rsid w:val="00293357"/>
    <w:rsid w:val="00293C03"/>
    <w:rsid w:val="00293FE3"/>
    <w:rsid w:val="00293FEA"/>
    <w:rsid w:val="0029538F"/>
    <w:rsid w:val="00295E92"/>
    <w:rsid w:val="002962EC"/>
    <w:rsid w:val="00296822"/>
    <w:rsid w:val="002A0FCF"/>
    <w:rsid w:val="002A1EB0"/>
    <w:rsid w:val="002A205D"/>
    <w:rsid w:val="002A2378"/>
    <w:rsid w:val="002A49DC"/>
    <w:rsid w:val="002A5906"/>
    <w:rsid w:val="002A6665"/>
    <w:rsid w:val="002A7E6C"/>
    <w:rsid w:val="002B118F"/>
    <w:rsid w:val="002B175B"/>
    <w:rsid w:val="002B2AA4"/>
    <w:rsid w:val="002B2C7E"/>
    <w:rsid w:val="002B318B"/>
    <w:rsid w:val="002B33FC"/>
    <w:rsid w:val="002B3823"/>
    <w:rsid w:val="002B3CB3"/>
    <w:rsid w:val="002B411C"/>
    <w:rsid w:val="002B45A7"/>
    <w:rsid w:val="002B4667"/>
    <w:rsid w:val="002B5B55"/>
    <w:rsid w:val="002B5CDB"/>
    <w:rsid w:val="002B5D7D"/>
    <w:rsid w:val="002B5F63"/>
    <w:rsid w:val="002B64F8"/>
    <w:rsid w:val="002B65A1"/>
    <w:rsid w:val="002B68AA"/>
    <w:rsid w:val="002B7144"/>
    <w:rsid w:val="002C2229"/>
    <w:rsid w:val="002C2788"/>
    <w:rsid w:val="002C29CF"/>
    <w:rsid w:val="002C432B"/>
    <w:rsid w:val="002C74A7"/>
    <w:rsid w:val="002C7FAE"/>
    <w:rsid w:val="002D049D"/>
    <w:rsid w:val="002D12CC"/>
    <w:rsid w:val="002D1E7C"/>
    <w:rsid w:val="002D2630"/>
    <w:rsid w:val="002D28C6"/>
    <w:rsid w:val="002D2E6B"/>
    <w:rsid w:val="002D3F42"/>
    <w:rsid w:val="002D472A"/>
    <w:rsid w:val="002D5098"/>
    <w:rsid w:val="002D522D"/>
    <w:rsid w:val="002D53D9"/>
    <w:rsid w:val="002D5890"/>
    <w:rsid w:val="002D6018"/>
    <w:rsid w:val="002D7460"/>
    <w:rsid w:val="002D75BB"/>
    <w:rsid w:val="002D780D"/>
    <w:rsid w:val="002D7935"/>
    <w:rsid w:val="002D7A73"/>
    <w:rsid w:val="002E027F"/>
    <w:rsid w:val="002E05FC"/>
    <w:rsid w:val="002E11E4"/>
    <w:rsid w:val="002E193D"/>
    <w:rsid w:val="002E2FF3"/>
    <w:rsid w:val="002E3171"/>
    <w:rsid w:val="002E3D74"/>
    <w:rsid w:val="002E519E"/>
    <w:rsid w:val="002E5D45"/>
    <w:rsid w:val="002E6BA5"/>
    <w:rsid w:val="002F0634"/>
    <w:rsid w:val="002F2BB1"/>
    <w:rsid w:val="002F2D95"/>
    <w:rsid w:val="002F4684"/>
    <w:rsid w:val="002F49CD"/>
    <w:rsid w:val="002F4BA7"/>
    <w:rsid w:val="002F583F"/>
    <w:rsid w:val="002F5AAB"/>
    <w:rsid w:val="002F61CB"/>
    <w:rsid w:val="002F6A21"/>
    <w:rsid w:val="002F7DC4"/>
    <w:rsid w:val="00300FB6"/>
    <w:rsid w:val="003012F7"/>
    <w:rsid w:val="0030214D"/>
    <w:rsid w:val="00302B4D"/>
    <w:rsid w:val="003036B3"/>
    <w:rsid w:val="00305B9D"/>
    <w:rsid w:val="00305BB9"/>
    <w:rsid w:val="003068C8"/>
    <w:rsid w:val="00306DC6"/>
    <w:rsid w:val="003073D8"/>
    <w:rsid w:val="003102D8"/>
    <w:rsid w:val="00311132"/>
    <w:rsid w:val="00311370"/>
    <w:rsid w:val="0031137E"/>
    <w:rsid w:val="00311711"/>
    <w:rsid w:val="0031174A"/>
    <w:rsid w:val="00312162"/>
    <w:rsid w:val="003132A5"/>
    <w:rsid w:val="003144CC"/>
    <w:rsid w:val="00314981"/>
    <w:rsid w:val="00314A52"/>
    <w:rsid w:val="00315731"/>
    <w:rsid w:val="00316898"/>
    <w:rsid w:val="0031705B"/>
    <w:rsid w:val="003173B4"/>
    <w:rsid w:val="00320672"/>
    <w:rsid w:val="003208D0"/>
    <w:rsid w:val="00324218"/>
    <w:rsid w:val="00325237"/>
    <w:rsid w:val="003258D7"/>
    <w:rsid w:val="003262A2"/>
    <w:rsid w:val="003277FF"/>
    <w:rsid w:val="00330836"/>
    <w:rsid w:val="00330E34"/>
    <w:rsid w:val="003315D5"/>
    <w:rsid w:val="00331D68"/>
    <w:rsid w:val="00333F2A"/>
    <w:rsid w:val="00334E22"/>
    <w:rsid w:val="00335D36"/>
    <w:rsid w:val="00340D27"/>
    <w:rsid w:val="0034271B"/>
    <w:rsid w:val="00343CFD"/>
    <w:rsid w:val="003447C5"/>
    <w:rsid w:val="0034514E"/>
    <w:rsid w:val="00346B7D"/>
    <w:rsid w:val="00346DFD"/>
    <w:rsid w:val="00346EDE"/>
    <w:rsid w:val="003474CD"/>
    <w:rsid w:val="0035099A"/>
    <w:rsid w:val="00350C2F"/>
    <w:rsid w:val="003530D5"/>
    <w:rsid w:val="00353A38"/>
    <w:rsid w:val="00353FA5"/>
    <w:rsid w:val="00354D0F"/>
    <w:rsid w:val="003559E2"/>
    <w:rsid w:val="00355E02"/>
    <w:rsid w:val="003568F3"/>
    <w:rsid w:val="00357F71"/>
    <w:rsid w:val="003612D0"/>
    <w:rsid w:val="003613C7"/>
    <w:rsid w:val="00361BAA"/>
    <w:rsid w:val="00362967"/>
    <w:rsid w:val="0036319F"/>
    <w:rsid w:val="003645EB"/>
    <w:rsid w:val="003646DB"/>
    <w:rsid w:val="00364EE3"/>
    <w:rsid w:val="003653B2"/>
    <w:rsid w:val="00365B3C"/>
    <w:rsid w:val="0036687B"/>
    <w:rsid w:val="003677B3"/>
    <w:rsid w:val="00367B13"/>
    <w:rsid w:val="00367F69"/>
    <w:rsid w:val="00370ABF"/>
    <w:rsid w:val="00372181"/>
    <w:rsid w:val="0037325F"/>
    <w:rsid w:val="00373DB5"/>
    <w:rsid w:val="003750B1"/>
    <w:rsid w:val="00377D20"/>
    <w:rsid w:val="00380524"/>
    <w:rsid w:val="00380C11"/>
    <w:rsid w:val="00383243"/>
    <w:rsid w:val="00383933"/>
    <w:rsid w:val="00384DB5"/>
    <w:rsid w:val="00385106"/>
    <w:rsid w:val="003867E7"/>
    <w:rsid w:val="00386943"/>
    <w:rsid w:val="00387754"/>
    <w:rsid w:val="003903F1"/>
    <w:rsid w:val="003908FC"/>
    <w:rsid w:val="0039265A"/>
    <w:rsid w:val="00393B56"/>
    <w:rsid w:val="003940CB"/>
    <w:rsid w:val="00395074"/>
    <w:rsid w:val="00395B28"/>
    <w:rsid w:val="003964F8"/>
    <w:rsid w:val="00396583"/>
    <w:rsid w:val="00396EBF"/>
    <w:rsid w:val="003974B2"/>
    <w:rsid w:val="003A14DF"/>
    <w:rsid w:val="003A1571"/>
    <w:rsid w:val="003A2FCD"/>
    <w:rsid w:val="003A36ED"/>
    <w:rsid w:val="003A4DC7"/>
    <w:rsid w:val="003A61F4"/>
    <w:rsid w:val="003A656E"/>
    <w:rsid w:val="003A6903"/>
    <w:rsid w:val="003A6DB8"/>
    <w:rsid w:val="003A74FE"/>
    <w:rsid w:val="003A79CA"/>
    <w:rsid w:val="003A7BCD"/>
    <w:rsid w:val="003A7F7F"/>
    <w:rsid w:val="003B1EEA"/>
    <w:rsid w:val="003B45EA"/>
    <w:rsid w:val="003B50CB"/>
    <w:rsid w:val="003B5494"/>
    <w:rsid w:val="003B5A37"/>
    <w:rsid w:val="003B61F2"/>
    <w:rsid w:val="003C0C04"/>
    <w:rsid w:val="003C0E70"/>
    <w:rsid w:val="003C16B7"/>
    <w:rsid w:val="003C2CBA"/>
    <w:rsid w:val="003C3316"/>
    <w:rsid w:val="003C352B"/>
    <w:rsid w:val="003C3A85"/>
    <w:rsid w:val="003C439B"/>
    <w:rsid w:val="003C4C55"/>
    <w:rsid w:val="003C5B99"/>
    <w:rsid w:val="003C6318"/>
    <w:rsid w:val="003C7110"/>
    <w:rsid w:val="003C719B"/>
    <w:rsid w:val="003C75A6"/>
    <w:rsid w:val="003C7D2B"/>
    <w:rsid w:val="003C7FC1"/>
    <w:rsid w:val="003D1C02"/>
    <w:rsid w:val="003D1E3A"/>
    <w:rsid w:val="003D35C3"/>
    <w:rsid w:val="003D572B"/>
    <w:rsid w:val="003D5D6A"/>
    <w:rsid w:val="003D66B2"/>
    <w:rsid w:val="003D6A08"/>
    <w:rsid w:val="003D79C6"/>
    <w:rsid w:val="003D7B53"/>
    <w:rsid w:val="003E1A6C"/>
    <w:rsid w:val="003E2855"/>
    <w:rsid w:val="003E4CF3"/>
    <w:rsid w:val="003E5A89"/>
    <w:rsid w:val="003E6463"/>
    <w:rsid w:val="003E7C02"/>
    <w:rsid w:val="003F03FA"/>
    <w:rsid w:val="003F1932"/>
    <w:rsid w:val="003F2699"/>
    <w:rsid w:val="003F3386"/>
    <w:rsid w:val="003F4DD1"/>
    <w:rsid w:val="003F514A"/>
    <w:rsid w:val="003F68AE"/>
    <w:rsid w:val="003F7446"/>
    <w:rsid w:val="004004D0"/>
    <w:rsid w:val="00400D85"/>
    <w:rsid w:val="00402673"/>
    <w:rsid w:val="00402A50"/>
    <w:rsid w:val="00402CCE"/>
    <w:rsid w:val="0040367D"/>
    <w:rsid w:val="0040474E"/>
    <w:rsid w:val="00404A3F"/>
    <w:rsid w:val="004056C5"/>
    <w:rsid w:val="004060BB"/>
    <w:rsid w:val="00406AAA"/>
    <w:rsid w:val="00410381"/>
    <w:rsid w:val="004106BA"/>
    <w:rsid w:val="00410A43"/>
    <w:rsid w:val="00410F85"/>
    <w:rsid w:val="004113AB"/>
    <w:rsid w:val="00411CF6"/>
    <w:rsid w:val="00412985"/>
    <w:rsid w:val="004130B9"/>
    <w:rsid w:val="0041340E"/>
    <w:rsid w:val="00415059"/>
    <w:rsid w:val="00415CED"/>
    <w:rsid w:val="0041617B"/>
    <w:rsid w:val="004166B8"/>
    <w:rsid w:val="00416976"/>
    <w:rsid w:val="00417573"/>
    <w:rsid w:val="00417B6D"/>
    <w:rsid w:val="00420E0A"/>
    <w:rsid w:val="00420F2A"/>
    <w:rsid w:val="00422A89"/>
    <w:rsid w:val="00422CCE"/>
    <w:rsid w:val="00423431"/>
    <w:rsid w:val="004236DF"/>
    <w:rsid w:val="004244C6"/>
    <w:rsid w:val="004253EE"/>
    <w:rsid w:val="004261A6"/>
    <w:rsid w:val="00426939"/>
    <w:rsid w:val="00427551"/>
    <w:rsid w:val="0043071D"/>
    <w:rsid w:val="00431490"/>
    <w:rsid w:val="00431AB5"/>
    <w:rsid w:val="0043343A"/>
    <w:rsid w:val="00433ABC"/>
    <w:rsid w:val="004344A0"/>
    <w:rsid w:val="0043618B"/>
    <w:rsid w:val="00436ABF"/>
    <w:rsid w:val="00437C71"/>
    <w:rsid w:val="00437D4C"/>
    <w:rsid w:val="004401C5"/>
    <w:rsid w:val="00440256"/>
    <w:rsid w:val="00441337"/>
    <w:rsid w:val="00443497"/>
    <w:rsid w:val="004453A7"/>
    <w:rsid w:val="00445D7C"/>
    <w:rsid w:val="00445E63"/>
    <w:rsid w:val="004465CA"/>
    <w:rsid w:val="00450633"/>
    <w:rsid w:val="00451894"/>
    <w:rsid w:val="00452116"/>
    <w:rsid w:val="00452360"/>
    <w:rsid w:val="0045247B"/>
    <w:rsid w:val="00453BAF"/>
    <w:rsid w:val="00453E0E"/>
    <w:rsid w:val="00453E48"/>
    <w:rsid w:val="00454444"/>
    <w:rsid w:val="00454D33"/>
    <w:rsid w:val="00455341"/>
    <w:rsid w:val="00455349"/>
    <w:rsid w:val="0045547E"/>
    <w:rsid w:val="004564E4"/>
    <w:rsid w:val="0046068F"/>
    <w:rsid w:val="004607EA"/>
    <w:rsid w:val="00461E51"/>
    <w:rsid w:val="0046212E"/>
    <w:rsid w:val="00462C45"/>
    <w:rsid w:val="00462E28"/>
    <w:rsid w:val="00462F71"/>
    <w:rsid w:val="004631FD"/>
    <w:rsid w:val="00463AE9"/>
    <w:rsid w:val="00463FE5"/>
    <w:rsid w:val="0046429B"/>
    <w:rsid w:val="00465B25"/>
    <w:rsid w:val="00466745"/>
    <w:rsid w:val="004672C7"/>
    <w:rsid w:val="00470A8E"/>
    <w:rsid w:val="0047242C"/>
    <w:rsid w:val="00474605"/>
    <w:rsid w:val="00476EB5"/>
    <w:rsid w:val="00477198"/>
    <w:rsid w:val="00477625"/>
    <w:rsid w:val="00480909"/>
    <w:rsid w:val="00481E52"/>
    <w:rsid w:val="00482C4E"/>
    <w:rsid w:val="00482FE2"/>
    <w:rsid w:val="00483625"/>
    <w:rsid w:val="004836B9"/>
    <w:rsid w:val="00483C55"/>
    <w:rsid w:val="00483EE0"/>
    <w:rsid w:val="0048578E"/>
    <w:rsid w:val="0048741B"/>
    <w:rsid w:val="00487D84"/>
    <w:rsid w:val="00487EEF"/>
    <w:rsid w:val="0049016C"/>
    <w:rsid w:val="004902F3"/>
    <w:rsid w:val="00490818"/>
    <w:rsid w:val="00490AE5"/>
    <w:rsid w:val="00490EA5"/>
    <w:rsid w:val="00490EA6"/>
    <w:rsid w:val="004921F9"/>
    <w:rsid w:val="00492392"/>
    <w:rsid w:val="00492A94"/>
    <w:rsid w:val="00492EFA"/>
    <w:rsid w:val="00493773"/>
    <w:rsid w:val="00493820"/>
    <w:rsid w:val="004938A0"/>
    <w:rsid w:val="00493C32"/>
    <w:rsid w:val="004948DF"/>
    <w:rsid w:val="00495DE8"/>
    <w:rsid w:val="004A041A"/>
    <w:rsid w:val="004A0F7F"/>
    <w:rsid w:val="004A281C"/>
    <w:rsid w:val="004A5277"/>
    <w:rsid w:val="004A67F8"/>
    <w:rsid w:val="004B057B"/>
    <w:rsid w:val="004B1610"/>
    <w:rsid w:val="004B1B04"/>
    <w:rsid w:val="004B202C"/>
    <w:rsid w:val="004B2833"/>
    <w:rsid w:val="004B30D5"/>
    <w:rsid w:val="004B30E1"/>
    <w:rsid w:val="004B4864"/>
    <w:rsid w:val="004B4944"/>
    <w:rsid w:val="004B5708"/>
    <w:rsid w:val="004B6443"/>
    <w:rsid w:val="004B7657"/>
    <w:rsid w:val="004B7D4B"/>
    <w:rsid w:val="004C354E"/>
    <w:rsid w:val="004C3705"/>
    <w:rsid w:val="004C40D2"/>
    <w:rsid w:val="004C4D11"/>
    <w:rsid w:val="004C664E"/>
    <w:rsid w:val="004C774F"/>
    <w:rsid w:val="004C77D7"/>
    <w:rsid w:val="004D01ED"/>
    <w:rsid w:val="004D14BF"/>
    <w:rsid w:val="004D1EF5"/>
    <w:rsid w:val="004D217F"/>
    <w:rsid w:val="004D2DBE"/>
    <w:rsid w:val="004D304D"/>
    <w:rsid w:val="004D307F"/>
    <w:rsid w:val="004D46B0"/>
    <w:rsid w:val="004D5041"/>
    <w:rsid w:val="004D675B"/>
    <w:rsid w:val="004D683F"/>
    <w:rsid w:val="004D6BA0"/>
    <w:rsid w:val="004D7072"/>
    <w:rsid w:val="004D7D81"/>
    <w:rsid w:val="004E1A06"/>
    <w:rsid w:val="004E29A0"/>
    <w:rsid w:val="004E303B"/>
    <w:rsid w:val="004E3139"/>
    <w:rsid w:val="004E31F2"/>
    <w:rsid w:val="004E338C"/>
    <w:rsid w:val="004E3D59"/>
    <w:rsid w:val="004E55DF"/>
    <w:rsid w:val="004E6E19"/>
    <w:rsid w:val="004E7908"/>
    <w:rsid w:val="004E7B7E"/>
    <w:rsid w:val="004F021A"/>
    <w:rsid w:val="004F193C"/>
    <w:rsid w:val="004F3AFC"/>
    <w:rsid w:val="004F3C80"/>
    <w:rsid w:val="004F3DAB"/>
    <w:rsid w:val="004F535E"/>
    <w:rsid w:val="00502D1D"/>
    <w:rsid w:val="0050348D"/>
    <w:rsid w:val="005034F9"/>
    <w:rsid w:val="005037AC"/>
    <w:rsid w:val="00505393"/>
    <w:rsid w:val="0050627B"/>
    <w:rsid w:val="00506D74"/>
    <w:rsid w:val="005071E5"/>
    <w:rsid w:val="00507329"/>
    <w:rsid w:val="005079B4"/>
    <w:rsid w:val="00507A6F"/>
    <w:rsid w:val="00507F33"/>
    <w:rsid w:val="005113A8"/>
    <w:rsid w:val="0051278F"/>
    <w:rsid w:val="00515E65"/>
    <w:rsid w:val="00515F2E"/>
    <w:rsid w:val="00515FA4"/>
    <w:rsid w:val="0051660F"/>
    <w:rsid w:val="005167FD"/>
    <w:rsid w:val="005170B8"/>
    <w:rsid w:val="0051760D"/>
    <w:rsid w:val="00517C68"/>
    <w:rsid w:val="005206B6"/>
    <w:rsid w:val="00521296"/>
    <w:rsid w:val="005227C1"/>
    <w:rsid w:val="00522C93"/>
    <w:rsid w:val="00523319"/>
    <w:rsid w:val="00523745"/>
    <w:rsid w:val="0052389C"/>
    <w:rsid w:val="00524373"/>
    <w:rsid w:val="0052470A"/>
    <w:rsid w:val="005260CF"/>
    <w:rsid w:val="0052639D"/>
    <w:rsid w:val="00526C0F"/>
    <w:rsid w:val="00526FD0"/>
    <w:rsid w:val="00527271"/>
    <w:rsid w:val="005305F1"/>
    <w:rsid w:val="0053082C"/>
    <w:rsid w:val="00533160"/>
    <w:rsid w:val="00533A00"/>
    <w:rsid w:val="00533A0F"/>
    <w:rsid w:val="00533E88"/>
    <w:rsid w:val="005345A5"/>
    <w:rsid w:val="005362D8"/>
    <w:rsid w:val="00537463"/>
    <w:rsid w:val="00537576"/>
    <w:rsid w:val="00537D5B"/>
    <w:rsid w:val="005409E5"/>
    <w:rsid w:val="005409F2"/>
    <w:rsid w:val="005417ED"/>
    <w:rsid w:val="00543133"/>
    <w:rsid w:val="00543784"/>
    <w:rsid w:val="005438B1"/>
    <w:rsid w:val="00543F4B"/>
    <w:rsid w:val="00544138"/>
    <w:rsid w:val="005441D4"/>
    <w:rsid w:val="005447B2"/>
    <w:rsid w:val="005447C5"/>
    <w:rsid w:val="0054586A"/>
    <w:rsid w:val="0054630D"/>
    <w:rsid w:val="005465BF"/>
    <w:rsid w:val="00547BB2"/>
    <w:rsid w:val="0055089D"/>
    <w:rsid w:val="0055202F"/>
    <w:rsid w:val="0055213B"/>
    <w:rsid w:val="0055221F"/>
    <w:rsid w:val="00552FF5"/>
    <w:rsid w:val="00553351"/>
    <w:rsid w:val="0055358F"/>
    <w:rsid w:val="005558BD"/>
    <w:rsid w:val="00555DEE"/>
    <w:rsid w:val="0055633A"/>
    <w:rsid w:val="00556440"/>
    <w:rsid w:val="00557BDF"/>
    <w:rsid w:val="00560D8C"/>
    <w:rsid w:val="00560DED"/>
    <w:rsid w:val="00562575"/>
    <w:rsid w:val="00562E35"/>
    <w:rsid w:val="00563DA9"/>
    <w:rsid w:val="00564683"/>
    <w:rsid w:val="00565DBF"/>
    <w:rsid w:val="005663D2"/>
    <w:rsid w:val="00571CA5"/>
    <w:rsid w:val="00571CA9"/>
    <w:rsid w:val="00571D95"/>
    <w:rsid w:val="00573490"/>
    <w:rsid w:val="00573627"/>
    <w:rsid w:val="0057390F"/>
    <w:rsid w:val="005741CD"/>
    <w:rsid w:val="00575D96"/>
    <w:rsid w:val="005763D4"/>
    <w:rsid w:val="0057649C"/>
    <w:rsid w:val="00577031"/>
    <w:rsid w:val="00580124"/>
    <w:rsid w:val="0058066A"/>
    <w:rsid w:val="0058126D"/>
    <w:rsid w:val="005815BA"/>
    <w:rsid w:val="00582401"/>
    <w:rsid w:val="00582931"/>
    <w:rsid w:val="00583A8C"/>
    <w:rsid w:val="00584B13"/>
    <w:rsid w:val="00584C89"/>
    <w:rsid w:val="0058528E"/>
    <w:rsid w:val="00585CAE"/>
    <w:rsid w:val="0058605B"/>
    <w:rsid w:val="0058643C"/>
    <w:rsid w:val="0058718D"/>
    <w:rsid w:val="00590F1F"/>
    <w:rsid w:val="00592071"/>
    <w:rsid w:val="00592810"/>
    <w:rsid w:val="00594BDD"/>
    <w:rsid w:val="00595278"/>
    <w:rsid w:val="0059604E"/>
    <w:rsid w:val="00596290"/>
    <w:rsid w:val="005974C4"/>
    <w:rsid w:val="005977C9"/>
    <w:rsid w:val="005A0309"/>
    <w:rsid w:val="005A0F94"/>
    <w:rsid w:val="005A129D"/>
    <w:rsid w:val="005A210A"/>
    <w:rsid w:val="005A266D"/>
    <w:rsid w:val="005A6667"/>
    <w:rsid w:val="005A74EC"/>
    <w:rsid w:val="005B11B3"/>
    <w:rsid w:val="005B1679"/>
    <w:rsid w:val="005B22A6"/>
    <w:rsid w:val="005B4202"/>
    <w:rsid w:val="005B70D4"/>
    <w:rsid w:val="005B7FC9"/>
    <w:rsid w:val="005B7FFB"/>
    <w:rsid w:val="005C08D9"/>
    <w:rsid w:val="005C08DC"/>
    <w:rsid w:val="005C189F"/>
    <w:rsid w:val="005C196D"/>
    <w:rsid w:val="005C1B00"/>
    <w:rsid w:val="005C327D"/>
    <w:rsid w:val="005C377C"/>
    <w:rsid w:val="005C3888"/>
    <w:rsid w:val="005C53C2"/>
    <w:rsid w:val="005C548A"/>
    <w:rsid w:val="005C64D7"/>
    <w:rsid w:val="005C6B74"/>
    <w:rsid w:val="005C71B7"/>
    <w:rsid w:val="005C774B"/>
    <w:rsid w:val="005C7841"/>
    <w:rsid w:val="005D09CA"/>
    <w:rsid w:val="005D1496"/>
    <w:rsid w:val="005D496D"/>
    <w:rsid w:val="005D4B63"/>
    <w:rsid w:val="005D4D11"/>
    <w:rsid w:val="005D5FF1"/>
    <w:rsid w:val="005D6C96"/>
    <w:rsid w:val="005D7589"/>
    <w:rsid w:val="005D7632"/>
    <w:rsid w:val="005E1E50"/>
    <w:rsid w:val="005E296B"/>
    <w:rsid w:val="005E2B8B"/>
    <w:rsid w:val="005E393A"/>
    <w:rsid w:val="005E395E"/>
    <w:rsid w:val="005E40D4"/>
    <w:rsid w:val="005E44C9"/>
    <w:rsid w:val="005E45E8"/>
    <w:rsid w:val="005E4757"/>
    <w:rsid w:val="005E51FE"/>
    <w:rsid w:val="005E6D8E"/>
    <w:rsid w:val="005E7033"/>
    <w:rsid w:val="005E7433"/>
    <w:rsid w:val="005F0363"/>
    <w:rsid w:val="005F1A1D"/>
    <w:rsid w:val="005F3F6B"/>
    <w:rsid w:val="005F6A01"/>
    <w:rsid w:val="005F7E54"/>
    <w:rsid w:val="00600781"/>
    <w:rsid w:val="00600C42"/>
    <w:rsid w:val="006010B7"/>
    <w:rsid w:val="00601A80"/>
    <w:rsid w:val="00602868"/>
    <w:rsid w:val="00602C80"/>
    <w:rsid w:val="006036A3"/>
    <w:rsid w:val="006039CF"/>
    <w:rsid w:val="0060454C"/>
    <w:rsid w:val="00604BB5"/>
    <w:rsid w:val="00604CC8"/>
    <w:rsid w:val="006066A4"/>
    <w:rsid w:val="00607158"/>
    <w:rsid w:val="00611245"/>
    <w:rsid w:val="00612155"/>
    <w:rsid w:val="00612946"/>
    <w:rsid w:val="006133AD"/>
    <w:rsid w:val="0061484C"/>
    <w:rsid w:val="00616335"/>
    <w:rsid w:val="006163F1"/>
    <w:rsid w:val="00617B1B"/>
    <w:rsid w:val="00617C93"/>
    <w:rsid w:val="00617DC3"/>
    <w:rsid w:val="006217BC"/>
    <w:rsid w:val="006226DF"/>
    <w:rsid w:val="00624537"/>
    <w:rsid w:val="00630BAD"/>
    <w:rsid w:val="00630D41"/>
    <w:rsid w:val="00631A96"/>
    <w:rsid w:val="00631E5B"/>
    <w:rsid w:val="00632282"/>
    <w:rsid w:val="0063253D"/>
    <w:rsid w:val="006329F5"/>
    <w:rsid w:val="00632C51"/>
    <w:rsid w:val="00633895"/>
    <w:rsid w:val="00633D44"/>
    <w:rsid w:val="0063455A"/>
    <w:rsid w:val="00635027"/>
    <w:rsid w:val="00635B2F"/>
    <w:rsid w:val="00635F45"/>
    <w:rsid w:val="006360B6"/>
    <w:rsid w:val="00636DB0"/>
    <w:rsid w:val="00637AC1"/>
    <w:rsid w:val="00637EBA"/>
    <w:rsid w:val="00640485"/>
    <w:rsid w:val="006406E8"/>
    <w:rsid w:val="00640F9E"/>
    <w:rsid w:val="00641029"/>
    <w:rsid w:val="00641227"/>
    <w:rsid w:val="00641EE6"/>
    <w:rsid w:val="0064559E"/>
    <w:rsid w:val="00650C38"/>
    <w:rsid w:val="00651A0B"/>
    <w:rsid w:val="00652D44"/>
    <w:rsid w:val="00653602"/>
    <w:rsid w:val="00653632"/>
    <w:rsid w:val="0065386C"/>
    <w:rsid w:val="00653E3A"/>
    <w:rsid w:val="00656798"/>
    <w:rsid w:val="00656D26"/>
    <w:rsid w:val="00657111"/>
    <w:rsid w:val="0066062E"/>
    <w:rsid w:val="00661A27"/>
    <w:rsid w:val="00661E53"/>
    <w:rsid w:val="00661F91"/>
    <w:rsid w:val="006637D3"/>
    <w:rsid w:val="0066423A"/>
    <w:rsid w:val="0066566F"/>
    <w:rsid w:val="00665AF5"/>
    <w:rsid w:val="006664C6"/>
    <w:rsid w:val="00666FFD"/>
    <w:rsid w:val="006674C1"/>
    <w:rsid w:val="00670B00"/>
    <w:rsid w:val="006718E7"/>
    <w:rsid w:val="00673082"/>
    <w:rsid w:val="00673422"/>
    <w:rsid w:val="006734FE"/>
    <w:rsid w:val="00673930"/>
    <w:rsid w:val="00675BB8"/>
    <w:rsid w:val="00675EC5"/>
    <w:rsid w:val="00676574"/>
    <w:rsid w:val="00680A44"/>
    <w:rsid w:val="00682397"/>
    <w:rsid w:val="00682AD8"/>
    <w:rsid w:val="00683052"/>
    <w:rsid w:val="006839C9"/>
    <w:rsid w:val="006840A9"/>
    <w:rsid w:val="00687694"/>
    <w:rsid w:val="00687FF4"/>
    <w:rsid w:val="00690083"/>
    <w:rsid w:val="006915B5"/>
    <w:rsid w:val="00691EB1"/>
    <w:rsid w:val="00691FAE"/>
    <w:rsid w:val="006922BC"/>
    <w:rsid w:val="00692389"/>
    <w:rsid w:val="00693EE1"/>
    <w:rsid w:val="0069408C"/>
    <w:rsid w:val="006952A5"/>
    <w:rsid w:val="00695DC1"/>
    <w:rsid w:val="006A0436"/>
    <w:rsid w:val="006A13DC"/>
    <w:rsid w:val="006A186B"/>
    <w:rsid w:val="006A2BDB"/>
    <w:rsid w:val="006B013A"/>
    <w:rsid w:val="006B0631"/>
    <w:rsid w:val="006B1871"/>
    <w:rsid w:val="006B2766"/>
    <w:rsid w:val="006B4CA9"/>
    <w:rsid w:val="006B565D"/>
    <w:rsid w:val="006B6F05"/>
    <w:rsid w:val="006B7582"/>
    <w:rsid w:val="006B7589"/>
    <w:rsid w:val="006C0358"/>
    <w:rsid w:val="006C1145"/>
    <w:rsid w:val="006C1556"/>
    <w:rsid w:val="006C165A"/>
    <w:rsid w:val="006C1B7B"/>
    <w:rsid w:val="006C25F2"/>
    <w:rsid w:val="006C2783"/>
    <w:rsid w:val="006C2FCD"/>
    <w:rsid w:val="006C3175"/>
    <w:rsid w:val="006C347B"/>
    <w:rsid w:val="006C3C47"/>
    <w:rsid w:val="006C4EFA"/>
    <w:rsid w:val="006D0B55"/>
    <w:rsid w:val="006D21C1"/>
    <w:rsid w:val="006D2980"/>
    <w:rsid w:val="006D35FE"/>
    <w:rsid w:val="006D3842"/>
    <w:rsid w:val="006D589D"/>
    <w:rsid w:val="006D5B1D"/>
    <w:rsid w:val="006D66D2"/>
    <w:rsid w:val="006D6EE9"/>
    <w:rsid w:val="006D7FD2"/>
    <w:rsid w:val="006E0A24"/>
    <w:rsid w:val="006E0B80"/>
    <w:rsid w:val="006E1174"/>
    <w:rsid w:val="006E3AFE"/>
    <w:rsid w:val="006E52FD"/>
    <w:rsid w:val="006E57EF"/>
    <w:rsid w:val="006E7570"/>
    <w:rsid w:val="006E765F"/>
    <w:rsid w:val="006E783D"/>
    <w:rsid w:val="006E78C0"/>
    <w:rsid w:val="006E78E8"/>
    <w:rsid w:val="006F0DE2"/>
    <w:rsid w:val="006F1B9A"/>
    <w:rsid w:val="006F38E8"/>
    <w:rsid w:val="006F3C86"/>
    <w:rsid w:val="006F7DDA"/>
    <w:rsid w:val="006F7E28"/>
    <w:rsid w:val="00700227"/>
    <w:rsid w:val="007003A7"/>
    <w:rsid w:val="00701031"/>
    <w:rsid w:val="0070241E"/>
    <w:rsid w:val="00702F76"/>
    <w:rsid w:val="00702FD7"/>
    <w:rsid w:val="00704091"/>
    <w:rsid w:val="007040A7"/>
    <w:rsid w:val="0070538D"/>
    <w:rsid w:val="007073BF"/>
    <w:rsid w:val="00707FEF"/>
    <w:rsid w:val="00710451"/>
    <w:rsid w:val="007112F0"/>
    <w:rsid w:val="007116CB"/>
    <w:rsid w:val="00712085"/>
    <w:rsid w:val="007127A6"/>
    <w:rsid w:val="00712A2B"/>
    <w:rsid w:val="00712B0F"/>
    <w:rsid w:val="0071373D"/>
    <w:rsid w:val="00713B91"/>
    <w:rsid w:val="00714979"/>
    <w:rsid w:val="0071554C"/>
    <w:rsid w:val="00715C45"/>
    <w:rsid w:val="00716F23"/>
    <w:rsid w:val="0071711D"/>
    <w:rsid w:val="007200C8"/>
    <w:rsid w:val="0072073A"/>
    <w:rsid w:val="007208C9"/>
    <w:rsid w:val="00721294"/>
    <w:rsid w:val="00722475"/>
    <w:rsid w:val="00724248"/>
    <w:rsid w:val="007244C8"/>
    <w:rsid w:val="00726D25"/>
    <w:rsid w:val="0073092C"/>
    <w:rsid w:val="00730E6F"/>
    <w:rsid w:val="0073429F"/>
    <w:rsid w:val="00734BC7"/>
    <w:rsid w:val="0073639D"/>
    <w:rsid w:val="00737ACD"/>
    <w:rsid w:val="007400AA"/>
    <w:rsid w:val="0074066A"/>
    <w:rsid w:val="007410DD"/>
    <w:rsid w:val="00741C4F"/>
    <w:rsid w:val="00741F2B"/>
    <w:rsid w:val="00746496"/>
    <w:rsid w:val="00746BF2"/>
    <w:rsid w:val="00747D69"/>
    <w:rsid w:val="00747DAD"/>
    <w:rsid w:val="007501D1"/>
    <w:rsid w:val="00751D46"/>
    <w:rsid w:val="007523E2"/>
    <w:rsid w:val="007528C3"/>
    <w:rsid w:val="00754332"/>
    <w:rsid w:val="00754EAB"/>
    <w:rsid w:val="00755550"/>
    <w:rsid w:val="00755905"/>
    <w:rsid w:val="0075590C"/>
    <w:rsid w:val="00756116"/>
    <w:rsid w:val="0076196D"/>
    <w:rsid w:val="00761AA1"/>
    <w:rsid w:val="00761C35"/>
    <w:rsid w:val="00764DDD"/>
    <w:rsid w:val="007659D9"/>
    <w:rsid w:val="00766446"/>
    <w:rsid w:val="00766741"/>
    <w:rsid w:val="00766CA3"/>
    <w:rsid w:val="007677B9"/>
    <w:rsid w:val="00767958"/>
    <w:rsid w:val="007679CC"/>
    <w:rsid w:val="00767EC2"/>
    <w:rsid w:val="00767FD5"/>
    <w:rsid w:val="007705D5"/>
    <w:rsid w:val="00770D3E"/>
    <w:rsid w:val="00772231"/>
    <w:rsid w:val="00772FFA"/>
    <w:rsid w:val="0077420F"/>
    <w:rsid w:val="007746DE"/>
    <w:rsid w:val="0077604C"/>
    <w:rsid w:val="00776D4C"/>
    <w:rsid w:val="00777E6F"/>
    <w:rsid w:val="007801B7"/>
    <w:rsid w:val="007803AA"/>
    <w:rsid w:val="007806DA"/>
    <w:rsid w:val="007809D5"/>
    <w:rsid w:val="00780C95"/>
    <w:rsid w:val="00781316"/>
    <w:rsid w:val="00781461"/>
    <w:rsid w:val="00781626"/>
    <w:rsid w:val="00781A41"/>
    <w:rsid w:val="00781D59"/>
    <w:rsid w:val="00782BF6"/>
    <w:rsid w:val="007833A0"/>
    <w:rsid w:val="00783E7A"/>
    <w:rsid w:val="007851B8"/>
    <w:rsid w:val="00786263"/>
    <w:rsid w:val="007867A8"/>
    <w:rsid w:val="00787853"/>
    <w:rsid w:val="00790A5A"/>
    <w:rsid w:val="00790CC7"/>
    <w:rsid w:val="00791886"/>
    <w:rsid w:val="007921DD"/>
    <w:rsid w:val="007925A1"/>
    <w:rsid w:val="00794679"/>
    <w:rsid w:val="007948DF"/>
    <w:rsid w:val="007949CE"/>
    <w:rsid w:val="007949F3"/>
    <w:rsid w:val="0079502F"/>
    <w:rsid w:val="00795E7E"/>
    <w:rsid w:val="0079713F"/>
    <w:rsid w:val="007A036F"/>
    <w:rsid w:val="007A22E8"/>
    <w:rsid w:val="007A2352"/>
    <w:rsid w:val="007A32A2"/>
    <w:rsid w:val="007A4FE8"/>
    <w:rsid w:val="007A583C"/>
    <w:rsid w:val="007A5F08"/>
    <w:rsid w:val="007A6902"/>
    <w:rsid w:val="007A6BE8"/>
    <w:rsid w:val="007A7F73"/>
    <w:rsid w:val="007B0088"/>
    <w:rsid w:val="007B03AC"/>
    <w:rsid w:val="007B05A0"/>
    <w:rsid w:val="007B19EB"/>
    <w:rsid w:val="007B3782"/>
    <w:rsid w:val="007B4698"/>
    <w:rsid w:val="007B542A"/>
    <w:rsid w:val="007B6673"/>
    <w:rsid w:val="007B73A9"/>
    <w:rsid w:val="007B74C2"/>
    <w:rsid w:val="007C0175"/>
    <w:rsid w:val="007C03C7"/>
    <w:rsid w:val="007C04FF"/>
    <w:rsid w:val="007C2136"/>
    <w:rsid w:val="007C22FF"/>
    <w:rsid w:val="007C2F0F"/>
    <w:rsid w:val="007C3484"/>
    <w:rsid w:val="007C4BC2"/>
    <w:rsid w:val="007C4BFD"/>
    <w:rsid w:val="007C70D7"/>
    <w:rsid w:val="007C79EF"/>
    <w:rsid w:val="007C7B24"/>
    <w:rsid w:val="007D087C"/>
    <w:rsid w:val="007D09FC"/>
    <w:rsid w:val="007D1BF3"/>
    <w:rsid w:val="007D20C1"/>
    <w:rsid w:val="007D34CB"/>
    <w:rsid w:val="007D401A"/>
    <w:rsid w:val="007D47D1"/>
    <w:rsid w:val="007D47F7"/>
    <w:rsid w:val="007D583E"/>
    <w:rsid w:val="007D5F4B"/>
    <w:rsid w:val="007D66C9"/>
    <w:rsid w:val="007D6AFE"/>
    <w:rsid w:val="007D6BF9"/>
    <w:rsid w:val="007D7405"/>
    <w:rsid w:val="007D76AC"/>
    <w:rsid w:val="007E05E3"/>
    <w:rsid w:val="007E1315"/>
    <w:rsid w:val="007E139B"/>
    <w:rsid w:val="007E2097"/>
    <w:rsid w:val="007E2640"/>
    <w:rsid w:val="007E6172"/>
    <w:rsid w:val="007E66D4"/>
    <w:rsid w:val="007E66DF"/>
    <w:rsid w:val="007F0294"/>
    <w:rsid w:val="007F05FA"/>
    <w:rsid w:val="007F0869"/>
    <w:rsid w:val="007F0E0F"/>
    <w:rsid w:val="007F1E4A"/>
    <w:rsid w:val="007F2A3D"/>
    <w:rsid w:val="007F2B80"/>
    <w:rsid w:val="007F32C2"/>
    <w:rsid w:val="007F3F8D"/>
    <w:rsid w:val="007F41AE"/>
    <w:rsid w:val="007F46D0"/>
    <w:rsid w:val="007F4A76"/>
    <w:rsid w:val="007F6469"/>
    <w:rsid w:val="007F7214"/>
    <w:rsid w:val="007F73E0"/>
    <w:rsid w:val="00800A3F"/>
    <w:rsid w:val="00801E93"/>
    <w:rsid w:val="00802281"/>
    <w:rsid w:val="00802769"/>
    <w:rsid w:val="00802B17"/>
    <w:rsid w:val="00802B6E"/>
    <w:rsid w:val="00802BE5"/>
    <w:rsid w:val="00802FDB"/>
    <w:rsid w:val="00804D11"/>
    <w:rsid w:val="00810AAA"/>
    <w:rsid w:val="00811600"/>
    <w:rsid w:val="00812680"/>
    <w:rsid w:val="0081340B"/>
    <w:rsid w:val="00814F1C"/>
    <w:rsid w:val="00815D55"/>
    <w:rsid w:val="00815F74"/>
    <w:rsid w:val="00816D7A"/>
    <w:rsid w:val="008208FA"/>
    <w:rsid w:val="00821368"/>
    <w:rsid w:val="00821D0C"/>
    <w:rsid w:val="008221E6"/>
    <w:rsid w:val="00822586"/>
    <w:rsid w:val="00822594"/>
    <w:rsid w:val="00822781"/>
    <w:rsid w:val="00822E90"/>
    <w:rsid w:val="00823520"/>
    <w:rsid w:val="00824616"/>
    <w:rsid w:val="0082512F"/>
    <w:rsid w:val="008256FD"/>
    <w:rsid w:val="00825A90"/>
    <w:rsid w:val="008267DA"/>
    <w:rsid w:val="00830EEA"/>
    <w:rsid w:val="00830F84"/>
    <w:rsid w:val="008321E3"/>
    <w:rsid w:val="00832E35"/>
    <w:rsid w:val="008348D3"/>
    <w:rsid w:val="00840024"/>
    <w:rsid w:val="00845301"/>
    <w:rsid w:val="0084662F"/>
    <w:rsid w:val="00846D60"/>
    <w:rsid w:val="00846D81"/>
    <w:rsid w:val="00850200"/>
    <w:rsid w:val="0085109F"/>
    <w:rsid w:val="00851CDC"/>
    <w:rsid w:val="00851EAC"/>
    <w:rsid w:val="00852517"/>
    <w:rsid w:val="00852EB5"/>
    <w:rsid w:val="00853EF4"/>
    <w:rsid w:val="00854049"/>
    <w:rsid w:val="008544FA"/>
    <w:rsid w:val="00855E65"/>
    <w:rsid w:val="0085667E"/>
    <w:rsid w:val="00857085"/>
    <w:rsid w:val="008570DD"/>
    <w:rsid w:val="00857424"/>
    <w:rsid w:val="00857DB4"/>
    <w:rsid w:val="00862372"/>
    <w:rsid w:val="008644BE"/>
    <w:rsid w:val="0086452A"/>
    <w:rsid w:val="00864CAB"/>
    <w:rsid w:val="008659A8"/>
    <w:rsid w:val="00865D65"/>
    <w:rsid w:val="00867CBD"/>
    <w:rsid w:val="00870403"/>
    <w:rsid w:val="00871E00"/>
    <w:rsid w:val="00871FEA"/>
    <w:rsid w:val="0087259F"/>
    <w:rsid w:val="008734C7"/>
    <w:rsid w:val="0087382B"/>
    <w:rsid w:val="008741F3"/>
    <w:rsid w:val="0087465F"/>
    <w:rsid w:val="0087467D"/>
    <w:rsid w:val="00874D19"/>
    <w:rsid w:val="00875A8C"/>
    <w:rsid w:val="00876537"/>
    <w:rsid w:val="00876552"/>
    <w:rsid w:val="00877CE2"/>
    <w:rsid w:val="008801E5"/>
    <w:rsid w:val="00880A3D"/>
    <w:rsid w:val="008815A3"/>
    <w:rsid w:val="008816AE"/>
    <w:rsid w:val="0088179D"/>
    <w:rsid w:val="00882A81"/>
    <w:rsid w:val="00884485"/>
    <w:rsid w:val="008845B0"/>
    <w:rsid w:val="00886027"/>
    <w:rsid w:val="00887E0C"/>
    <w:rsid w:val="008901E8"/>
    <w:rsid w:val="00890818"/>
    <w:rsid w:val="00890F60"/>
    <w:rsid w:val="008922CC"/>
    <w:rsid w:val="0089247A"/>
    <w:rsid w:val="00892781"/>
    <w:rsid w:val="00892DCF"/>
    <w:rsid w:val="00894283"/>
    <w:rsid w:val="00895F37"/>
    <w:rsid w:val="008967BE"/>
    <w:rsid w:val="0089688B"/>
    <w:rsid w:val="00896FB8"/>
    <w:rsid w:val="00897CC7"/>
    <w:rsid w:val="008A0CD7"/>
    <w:rsid w:val="008A10EF"/>
    <w:rsid w:val="008A4043"/>
    <w:rsid w:val="008A408A"/>
    <w:rsid w:val="008A5050"/>
    <w:rsid w:val="008A6D26"/>
    <w:rsid w:val="008A6D7A"/>
    <w:rsid w:val="008B0342"/>
    <w:rsid w:val="008B19C2"/>
    <w:rsid w:val="008B1C75"/>
    <w:rsid w:val="008B1D47"/>
    <w:rsid w:val="008B372A"/>
    <w:rsid w:val="008B37DF"/>
    <w:rsid w:val="008B3A27"/>
    <w:rsid w:val="008B447E"/>
    <w:rsid w:val="008B4F4B"/>
    <w:rsid w:val="008B6084"/>
    <w:rsid w:val="008B69F2"/>
    <w:rsid w:val="008B6EB2"/>
    <w:rsid w:val="008C0491"/>
    <w:rsid w:val="008C283D"/>
    <w:rsid w:val="008C45DD"/>
    <w:rsid w:val="008C4E68"/>
    <w:rsid w:val="008C61B9"/>
    <w:rsid w:val="008C6610"/>
    <w:rsid w:val="008C6CF9"/>
    <w:rsid w:val="008C73B7"/>
    <w:rsid w:val="008D0C58"/>
    <w:rsid w:val="008D116B"/>
    <w:rsid w:val="008D4E31"/>
    <w:rsid w:val="008D52EE"/>
    <w:rsid w:val="008D5646"/>
    <w:rsid w:val="008D5B85"/>
    <w:rsid w:val="008D5DBC"/>
    <w:rsid w:val="008D6A95"/>
    <w:rsid w:val="008D6B7E"/>
    <w:rsid w:val="008D7D3C"/>
    <w:rsid w:val="008E16E0"/>
    <w:rsid w:val="008E3B0B"/>
    <w:rsid w:val="008E440E"/>
    <w:rsid w:val="008E4904"/>
    <w:rsid w:val="008E4CE1"/>
    <w:rsid w:val="008E54F3"/>
    <w:rsid w:val="008E6BAB"/>
    <w:rsid w:val="008E6D0A"/>
    <w:rsid w:val="008F0B80"/>
    <w:rsid w:val="008F2705"/>
    <w:rsid w:val="008F32F3"/>
    <w:rsid w:val="008F3D18"/>
    <w:rsid w:val="008F479C"/>
    <w:rsid w:val="00900A20"/>
    <w:rsid w:val="009040E6"/>
    <w:rsid w:val="009044E8"/>
    <w:rsid w:val="00905755"/>
    <w:rsid w:val="00905954"/>
    <w:rsid w:val="00905BDC"/>
    <w:rsid w:val="009079CA"/>
    <w:rsid w:val="009101BF"/>
    <w:rsid w:val="009115C3"/>
    <w:rsid w:val="009131F1"/>
    <w:rsid w:val="0091331C"/>
    <w:rsid w:val="009136D3"/>
    <w:rsid w:val="00915F5E"/>
    <w:rsid w:val="00917169"/>
    <w:rsid w:val="009202F2"/>
    <w:rsid w:val="00923846"/>
    <w:rsid w:val="009244A8"/>
    <w:rsid w:val="009252FF"/>
    <w:rsid w:val="00926A2D"/>
    <w:rsid w:val="00926B84"/>
    <w:rsid w:val="009319F8"/>
    <w:rsid w:val="0093209E"/>
    <w:rsid w:val="009322D3"/>
    <w:rsid w:val="0093235F"/>
    <w:rsid w:val="009326DA"/>
    <w:rsid w:val="00933005"/>
    <w:rsid w:val="0093357A"/>
    <w:rsid w:val="00933612"/>
    <w:rsid w:val="00934084"/>
    <w:rsid w:val="009350A2"/>
    <w:rsid w:val="009358E4"/>
    <w:rsid w:val="0093694D"/>
    <w:rsid w:val="00940B3D"/>
    <w:rsid w:val="0094130C"/>
    <w:rsid w:val="00941943"/>
    <w:rsid w:val="00941CFD"/>
    <w:rsid w:val="009428AD"/>
    <w:rsid w:val="00942B4D"/>
    <w:rsid w:val="009449A9"/>
    <w:rsid w:val="00947197"/>
    <w:rsid w:val="009473FF"/>
    <w:rsid w:val="00950560"/>
    <w:rsid w:val="00950CA4"/>
    <w:rsid w:val="00950EA8"/>
    <w:rsid w:val="009515FC"/>
    <w:rsid w:val="009527A7"/>
    <w:rsid w:val="0095347A"/>
    <w:rsid w:val="009537CD"/>
    <w:rsid w:val="009537EB"/>
    <w:rsid w:val="00953A11"/>
    <w:rsid w:val="00954DB3"/>
    <w:rsid w:val="0095587E"/>
    <w:rsid w:val="00956B52"/>
    <w:rsid w:val="009572F5"/>
    <w:rsid w:val="00957525"/>
    <w:rsid w:val="00957768"/>
    <w:rsid w:val="0095798C"/>
    <w:rsid w:val="009606B1"/>
    <w:rsid w:val="009611D6"/>
    <w:rsid w:val="009619CD"/>
    <w:rsid w:val="00962C2E"/>
    <w:rsid w:val="009633BF"/>
    <w:rsid w:val="00963AC8"/>
    <w:rsid w:val="00963B1D"/>
    <w:rsid w:val="009644AF"/>
    <w:rsid w:val="0096453B"/>
    <w:rsid w:val="00964670"/>
    <w:rsid w:val="00965215"/>
    <w:rsid w:val="00965B79"/>
    <w:rsid w:val="00965D35"/>
    <w:rsid w:val="009700F1"/>
    <w:rsid w:val="0097026F"/>
    <w:rsid w:val="00970B50"/>
    <w:rsid w:val="00971075"/>
    <w:rsid w:val="009730CA"/>
    <w:rsid w:val="0097360A"/>
    <w:rsid w:val="009740DA"/>
    <w:rsid w:val="00974789"/>
    <w:rsid w:val="00975B96"/>
    <w:rsid w:val="00977058"/>
    <w:rsid w:val="009773E8"/>
    <w:rsid w:val="00980277"/>
    <w:rsid w:val="00981DCA"/>
    <w:rsid w:val="00983793"/>
    <w:rsid w:val="009843E5"/>
    <w:rsid w:val="00984518"/>
    <w:rsid w:val="00984543"/>
    <w:rsid w:val="00985102"/>
    <w:rsid w:val="00985A4A"/>
    <w:rsid w:val="0098607E"/>
    <w:rsid w:val="00986DC0"/>
    <w:rsid w:val="009870B2"/>
    <w:rsid w:val="00987489"/>
    <w:rsid w:val="009878D6"/>
    <w:rsid w:val="00987BF6"/>
    <w:rsid w:val="009907AD"/>
    <w:rsid w:val="009910CD"/>
    <w:rsid w:val="009911A4"/>
    <w:rsid w:val="00991ADE"/>
    <w:rsid w:val="0099285F"/>
    <w:rsid w:val="00992C7B"/>
    <w:rsid w:val="009943B4"/>
    <w:rsid w:val="00995B7E"/>
    <w:rsid w:val="00996341"/>
    <w:rsid w:val="00996AF2"/>
    <w:rsid w:val="009A06A6"/>
    <w:rsid w:val="009A1195"/>
    <w:rsid w:val="009A1CA4"/>
    <w:rsid w:val="009A1ECC"/>
    <w:rsid w:val="009A219F"/>
    <w:rsid w:val="009A30A8"/>
    <w:rsid w:val="009A3410"/>
    <w:rsid w:val="009A3C61"/>
    <w:rsid w:val="009A42E7"/>
    <w:rsid w:val="009A5053"/>
    <w:rsid w:val="009A65BC"/>
    <w:rsid w:val="009A6E26"/>
    <w:rsid w:val="009A759C"/>
    <w:rsid w:val="009B1810"/>
    <w:rsid w:val="009B1A69"/>
    <w:rsid w:val="009B2A68"/>
    <w:rsid w:val="009B3673"/>
    <w:rsid w:val="009B4D2E"/>
    <w:rsid w:val="009B5640"/>
    <w:rsid w:val="009B61DA"/>
    <w:rsid w:val="009B7576"/>
    <w:rsid w:val="009B7C36"/>
    <w:rsid w:val="009C0412"/>
    <w:rsid w:val="009C1AB8"/>
    <w:rsid w:val="009C2542"/>
    <w:rsid w:val="009C2F7D"/>
    <w:rsid w:val="009C4258"/>
    <w:rsid w:val="009C4A9D"/>
    <w:rsid w:val="009C60CA"/>
    <w:rsid w:val="009C6985"/>
    <w:rsid w:val="009C6A7D"/>
    <w:rsid w:val="009C6B3A"/>
    <w:rsid w:val="009C7472"/>
    <w:rsid w:val="009D14CA"/>
    <w:rsid w:val="009D1E0B"/>
    <w:rsid w:val="009D2302"/>
    <w:rsid w:val="009D2AD7"/>
    <w:rsid w:val="009D2CAC"/>
    <w:rsid w:val="009D2E49"/>
    <w:rsid w:val="009D3F2D"/>
    <w:rsid w:val="009D4374"/>
    <w:rsid w:val="009D4927"/>
    <w:rsid w:val="009D5817"/>
    <w:rsid w:val="009D5819"/>
    <w:rsid w:val="009D5830"/>
    <w:rsid w:val="009D61E8"/>
    <w:rsid w:val="009D78E0"/>
    <w:rsid w:val="009E0B9E"/>
    <w:rsid w:val="009E2679"/>
    <w:rsid w:val="009E350A"/>
    <w:rsid w:val="009E415C"/>
    <w:rsid w:val="009E4175"/>
    <w:rsid w:val="009E4443"/>
    <w:rsid w:val="009E4832"/>
    <w:rsid w:val="009E5385"/>
    <w:rsid w:val="009E57F7"/>
    <w:rsid w:val="009E5917"/>
    <w:rsid w:val="009E6E5C"/>
    <w:rsid w:val="009E71A7"/>
    <w:rsid w:val="009F09E8"/>
    <w:rsid w:val="009F319F"/>
    <w:rsid w:val="009F42EF"/>
    <w:rsid w:val="009F4C17"/>
    <w:rsid w:val="009F4DAA"/>
    <w:rsid w:val="009F53AA"/>
    <w:rsid w:val="009F6035"/>
    <w:rsid w:val="009F612B"/>
    <w:rsid w:val="009F7A20"/>
    <w:rsid w:val="009F7CE8"/>
    <w:rsid w:val="00A00FB8"/>
    <w:rsid w:val="00A01ECF"/>
    <w:rsid w:val="00A03683"/>
    <w:rsid w:val="00A04077"/>
    <w:rsid w:val="00A041B0"/>
    <w:rsid w:val="00A04662"/>
    <w:rsid w:val="00A05FF0"/>
    <w:rsid w:val="00A0633B"/>
    <w:rsid w:val="00A07724"/>
    <w:rsid w:val="00A10B50"/>
    <w:rsid w:val="00A113A0"/>
    <w:rsid w:val="00A11437"/>
    <w:rsid w:val="00A13F85"/>
    <w:rsid w:val="00A178D3"/>
    <w:rsid w:val="00A20583"/>
    <w:rsid w:val="00A22451"/>
    <w:rsid w:val="00A224F7"/>
    <w:rsid w:val="00A233F3"/>
    <w:rsid w:val="00A23A5B"/>
    <w:rsid w:val="00A23ABE"/>
    <w:rsid w:val="00A24E73"/>
    <w:rsid w:val="00A25180"/>
    <w:rsid w:val="00A2526E"/>
    <w:rsid w:val="00A25E79"/>
    <w:rsid w:val="00A2621D"/>
    <w:rsid w:val="00A26C7E"/>
    <w:rsid w:val="00A300B3"/>
    <w:rsid w:val="00A30363"/>
    <w:rsid w:val="00A338AC"/>
    <w:rsid w:val="00A3480F"/>
    <w:rsid w:val="00A35527"/>
    <w:rsid w:val="00A36808"/>
    <w:rsid w:val="00A402A7"/>
    <w:rsid w:val="00A4035F"/>
    <w:rsid w:val="00A40A7A"/>
    <w:rsid w:val="00A40EBF"/>
    <w:rsid w:val="00A43AB0"/>
    <w:rsid w:val="00A43E92"/>
    <w:rsid w:val="00A44C4D"/>
    <w:rsid w:val="00A45CEA"/>
    <w:rsid w:val="00A464FB"/>
    <w:rsid w:val="00A501FB"/>
    <w:rsid w:val="00A503A9"/>
    <w:rsid w:val="00A533C4"/>
    <w:rsid w:val="00A533CB"/>
    <w:rsid w:val="00A54281"/>
    <w:rsid w:val="00A55513"/>
    <w:rsid w:val="00A55E58"/>
    <w:rsid w:val="00A60E84"/>
    <w:rsid w:val="00A62C43"/>
    <w:rsid w:val="00A6307D"/>
    <w:rsid w:val="00A63C00"/>
    <w:rsid w:val="00A66AE7"/>
    <w:rsid w:val="00A66C3B"/>
    <w:rsid w:val="00A66F6E"/>
    <w:rsid w:val="00A67AE8"/>
    <w:rsid w:val="00A67F87"/>
    <w:rsid w:val="00A706F6"/>
    <w:rsid w:val="00A71530"/>
    <w:rsid w:val="00A71C55"/>
    <w:rsid w:val="00A71EC6"/>
    <w:rsid w:val="00A732E6"/>
    <w:rsid w:val="00A73DFB"/>
    <w:rsid w:val="00A761B9"/>
    <w:rsid w:val="00A7687A"/>
    <w:rsid w:val="00A80518"/>
    <w:rsid w:val="00A843C8"/>
    <w:rsid w:val="00A84525"/>
    <w:rsid w:val="00A8563A"/>
    <w:rsid w:val="00A87EEB"/>
    <w:rsid w:val="00A90750"/>
    <w:rsid w:val="00A90E77"/>
    <w:rsid w:val="00A91EC6"/>
    <w:rsid w:val="00A93061"/>
    <w:rsid w:val="00A94641"/>
    <w:rsid w:val="00A949AE"/>
    <w:rsid w:val="00A94B77"/>
    <w:rsid w:val="00A94EE1"/>
    <w:rsid w:val="00A95589"/>
    <w:rsid w:val="00A95829"/>
    <w:rsid w:val="00A95CE9"/>
    <w:rsid w:val="00A9680F"/>
    <w:rsid w:val="00A97972"/>
    <w:rsid w:val="00AA0C50"/>
    <w:rsid w:val="00AA1537"/>
    <w:rsid w:val="00AA335F"/>
    <w:rsid w:val="00AA3406"/>
    <w:rsid w:val="00AA402A"/>
    <w:rsid w:val="00AA5492"/>
    <w:rsid w:val="00AA5B80"/>
    <w:rsid w:val="00AA5ED9"/>
    <w:rsid w:val="00AA62D8"/>
    <w:rsid w:val="00AA7846"/>
    <w:rsid w:val="00AA7D68"/>
    <w:rsid w:val="00AB1190"/>
    <w:rsid w:val="00AB3160"/>
    <w:rsid w:val="00AB37B6"/>
    <w:rsid w:val="00AB426D"/>
    <w:rsid w:val="00AB4314"/>
    <w:rsid w:val="00AB5416"/>
    <w:rsid w:val="00AB54B8"/>
    <w:rsid w:val="00AB54ED"/>
    <w:rsid w:val="00AB562E"/>
    <w:rsid w:val="00AB59EA"/>
    <w:rsid w:val="00AB7033"/>
    <w:rsid w:val="00AB73EF"/>
    <w:rsid w:val="00AB77CE"/>
    <w:rsid w:val="00AC0ECE"/>
    <w:rsid w:val="00AC1DCC"/>
    <w:rsid w:val="00AC2463"/>
    <w:rsid w:val="00AC4A67"/>
    <w:rsid w:val="00AC4DD9"/>
    <w:rsid w:val="00AD1CF0"/>
    <w:rsid w:val="00AD1F7F"/>
    <w:rsid w:val="00AD27D8"/>
    <w:rsid w:val="00AD2924"/>
    <w:rsid w:val="00AD3119"/>
    <w:rsid w:val="00AD3375"/>
    <w:rsid w:val="00AD3405"/>
    <w:rsid w:val="00AD3E35"/>
    <w:rsid w:val="00AD4653"/>
    <w:rsid w:val="00AD5318"/>
    <w:rsid w:val="00AD60E5"/>
    <w:rsid w:val="00AD6182"/>
    <w:rsid w:val="00AD6646"/>
    <w:rsid w:val="00AD6EEB"/>
    <w:rsid w:val="00AD7552"/>
    <w:rsid w:val="00AD7A2E"/>
    <w:rsid w:val="00AD7F04"/>
    <w:rsid w:val="00AD7F48"/>
    <w:rsid w:val="00AE0F88"/>
    <w:rsid w:val="00AE15EC"/>
    <w:rsid w:val="00AE1D52"/>
    <w:rsid w:val="00AE2512"/>
    <w:rsid w:val="00AE2F44"/>
    <w:rsid w:val="00AE3747"/>
    <w:rsid w:val="00AE516C"/>
    <w:rsid w:val="00AE5875"/>
    <w:rsid w:val="00AF0993"/>
    <w:rsid w:val="00AF10D0"/>
    <w:rsid w:val="00AF136E"/>
    <w:rsid w:val="00AF1A37"/>
    <w:rsid w:val="00AF1CA9"/>
    <w:rsid w:val="00AF20CD"/>
    <w:rsid w:val="00AF51BA"/>
    <w:rsid w:val="00AF5286"/>
    <w:rsid w:val="00AF53F5"/>
    <w:rsid w:val="00B01448"/>
    <w:rsid w:val="00B025C9"/>
    <w:rsid w:val="00B03329"/>
    <w:rsid w:val="00B03793"/>
    <w:rsid w:val="00B0555E"/>
    <w:rsid w:val="00B06B9A"/>
    <w:rsid w:val="00B07446"/>
    <w:rsid w:val="00B07E25"/>
    <w:rsid w:val="00B10273"/>
    <w:rsid w:val="00B102C6"/>
    <w:rsid w:val="00B1247F"/>
    <w:rsid w:val="00B124C9"/>
    <w:rsid w:val="00B12614"/>
    <w:rsid w:val="00B130A1"/>
    <w:rsid w:val="00B1334F"/>
    <w:rsid w:val="00B135C0"/>
    <w:rsid w:val="00B14901"/>
    <w:rsid w:val="00B15762"/>
    <w:rsid w:val="00B16000"/>
    <w:rsid w:val="00B16EBE"/>
    <w:rsid w:val="00B173AE"/>
    <w:rsid w:val="00B20828"/>
    <w:rsid w:val="00B21963"/>
    <w:rsid w:val="00B21F55"/>
    <w:rsid w:val="00B22C59"/>
    <w:rsid w:val="00B22EC6"/>
    <w:rsid w:val="00B2357C"/>
    <w:rsid w:val="00B23AF6"/>
    <w:rsid w:val="00B257B0"/>
    <w:rsid w:val="00B258C2"/>
    <w:rsid w:val="00B27189"/>
    <w:rsid w:val="00B27B6C"/>
    <w:rsid w:val="00B305AA"/>
    <w:rsid w:val="00B306FB"/>
    <w:rsid w:val="00B30E49"/>
    <w:rsid w:val="00B3122E"/>
    <w:rsid w:val="00B3450D"/>
    <w:rsid w:val="00B345D9"/>
    <w:rsid w:val="00B36A3E"/>
    <w:rsid w:val="00B37159"/>
    <w:rsid w:val="00B37284"/>
    <w:rsid w:val="00B4038F"/>
    <w:rsid w:val="00B40F68"/>
    <w:rsid w:val="00B4121E"/>
    <w:rsid w:val="00B4124A"/>
    <w:rsid w:val="00B414AC"/>
    <w:rsid w:val="00B415E6"/>
    <w:rsid w:val="00B41755"/>
    <w:rsid w:val="00B41EED"/>
    <w:rsid w:val="00B42B1F"/>
    <w:rsid w:val="00B43ABD"/>
    <w:rsid w:val="00B43FE2"/>
    <w:rsid w:val="00B44DDA"/>
    <w:rsid w:val="00B44DE0"/>
    <w:rsid w:val="00B46CCC"/>
    <w:rsid w:val="00B47696"/>
    <w:rsid w:val="00B511ED"/>
    <w:rsid w:val="00B537CC"/>
    <w:rsid w:val="00B541B4"/>
    <w:rsid w:val="00B5431C"/>
    <w:rsid w:val="00B55943"/>
    <w:rsid w:val="00B55B89"/>
    <w:rsid w:val="00B5669E"/>
    <w:rsid w:val="00B56CF8"/>
    <w:rsid w:val="00B57448"/>
    <w:rsid w:val="00B57D44"/>
    <w:rsid w:val="00B60012"/>
    <w:rsid w:val="00B61AA2"/>
    <w:rsid w:val="00B628B3"/>
    <w:rsid w:val="00B62C81"/>
    <w:rsid w:val="00B631ED"/>
    <w:rsid w:val="00B63B1C"/>
    <w:rsid w:val="00B641BF"/>
    <w:rsid w:val="00B64E19"/>
    <w:rsid w:val="00B66037"/>
    <w:rsid w:val="00B66E8B"/>
    <w:rsid w:val="00B67702"/>
    <w:rsid w:val="00B67DA9"/>
    <w:rsid w:val="00B70BF0"/>
    <w:rsid w:val="00B71EBE"/>
    <w:rsid w:val="00B72D96"/>
    <w:rsid w:val="00B72E57"/>
    <w:rsid w:val="00B73B79"/>
    <w:rsid w:val="00B73BDB"/>
    <w:rsid w:val="00B74034"/>
    <w:rsid w:val="00B74336"/>
    <w:rsid w:val="00B7695B"/>
    <w:rsid w:val="00B81F99"/>
    <w:rsid w:val="00B8354F"/>
    <w:rsid w:val="00B84BD8"/>
    <w:rsid w:val="00B8582D"/>
    <w:rsid w:val="00B87195"/>
    <w:rsid w:val="00B87644"/>
    <w:rsid w:val="00B92504"/>
    <w:rsid w:val="00B929A6"/>
    <w:rsid w:val="00B93293"/>
    <w:rsid w:val="00B9373E"/>
    <w:rsid w:val="00B951AF"/>
    <w:rsid w:val="00B95639"/>
    <w:rsid w:val="00BA0AC4"/>
    <w:rsid w:val="00BA2478"/>
    <w:rsid w:val="00BA33B3"/>
    <w:rsid w:val="00BA530A"/>
    <w:rsid w:val="00BA624C"/>
    <w:rsid w:val="00BA64A4"/>
    <w:rsid w:val="00BA7AE3"/>
    <w:rsid w:val="00BB05EC"/>
    <w:rsid w:val="00BB093E"/>
    <w:rsid w:val="00BB0F0D"/>
    <w:rsid w:val="00BB2E26"/>
    <w:rsid w:val="00BB2F4A"/>
    <w:rsid w:val="00BB33EB"/>
    <w:rsid w:val="00BB414E"/>
    <w:rsid w:val="00BB55FC"/>
    <w:rsid w:val="00BB58E3"/>
    <w:rsid w:val="00BB592A"/>
    <w:rsid w:val="00BB6308"/>
    <w:rsid w:val="00BB6B9B"/>
    <w:rsid w:val="00BC0307"/>
    <w:rsid w:val="00BC2526"/>
    <w:rsid w:val="00BC2CB8"/>
    <w:rsid w:val="00BC47FC"/>
    <w:rsid w:val="00BC57E3"/>
    <w:rsid w:val="00BC607E"/>
    <w:rsid w:val="00BC702F"/>
    <w:rsid w:val="00BC777E"/>
    <w:rsid w:val="00BD05AF"/>
    <w:rsid w:val="00BD0C6E"/>
    <w:rsid w:val="00BD1CB5"/>
    <w:rsid w:val="00BD25D0"/>
    <w:rsid w:val="00BD25DE"/>
    <w:rsid w:val="00BD35A6"/>
    <w:rsid w:val="00BD5951"/>
    <w:rsid w:val="00BD5CCC"/>
    <w:rsid w:val="00BD6C2F"/>
    <w:rsid w:val="00BD6F8A"/>
    <w:rsid w:val="00BD70C5"/>
    <w:rsid w:val="00BD78B4"/>
    <w:rsid w:val="00BD7FB6"/>
    <w:rsid w:val="00BE0F0C"/>
    <w:rsid w:val="00BE0F5D"/>
    <w:rsid w:val="00BE2580"/>
    <w:rsid w:val="00BE35BD"/>
    <w:rsid w:val="00BE3602"/>
    <w:rsid w:val="00BE39F6"/>
    <w:rsid w:val="00BE3F0C"/>
    <w:rsid w:val="00BE427E"/>
    <w:rsid w:val="00BE4D5C"/>
    <w:rsid w:val="00BE5EE3"/>
    <w:rsid w:val="00BE795B"/>
    <w:rsid w:val="00BE7C7D"/>
    <w:rsid w:val="00BF0573"/>
    <w:rsid w:val="00BF0C78"/>
    <w:rsid w:val="00BF22E5"/>
    <w:rsid w:val="00BF2524"/>
    <w:rsid w:val="00BF2894"/>
    <w:rsid w:val="00BF2A17"/>
    <w:rsid w:val="00BF370A"/>
    <w:rsid w:val="00BF3B95"/>
    <w:rsid w:val="00BF4ADE"/>
    <w:rsid w:val="00BF4D69"/>
    <w:rsid w:val="00BF6A44"/>
    <w:rsid w:val="00BF6E0C"/>
    <w:rsid w:val="00BF7478"/>
    <w:rsid w:val="00C00683"/>
    <w:rsid w:val="00C00C93"/>
    <w:rsid w:val="00C018D5"/>
    <w:rsid w:val="00C0217B"/>
    <w:rsid w:val="00C049E8"/>
    <w:rsid w:val="00C056B2"/>
    <w:rsid w:val="00C062A8"/>
    <w:rsid w:val="00C1035D"/>
    <w:rsid w:val="00C11648"/>
    <w:rsid w:val="00C127CA"/>
    <w:rsid w:val="00C13132"/>
    <w:rsid w:val="00C13F19"/>
    <w:rsid w:val="00C1424B"/>
    <w:rsid w:val="00C1603B"/>
    <w:rsid w:val="00C169CA"/>
    <w:rsid w:val="00C172AF"/>
    <w:rsid w:val="00C17F52"/>
    <w:rsid w:val="00C20213"/>
    <w:rsid w:val="00C20493"/>
    <w:rsid w:val="00C22031"/>
    <w:rsid w:val="00C220C7"/>
    <w:rsid w:val="00C22106"/>
    <w:rsid w:val="00C22E7B"/>
    <w:rsid w:val="00C24E4C"/>
    <w:rsid w:val="00C252B0"/>
    <w:rsid w:val="00C25C60"/>
    <w:rsid w:val="00C2667D"/>
    <w:rsid w:val="00C26CE5"/>
    <w:rsid w:val="00C26D95"/>
    <w:rsid w:val="00C26D99"/>
    <w:rsid w:val="00C277A4"/>
    <w:rsid w:val="00C31190"/>
    <w:rsid w:val="00C318FD"/>
    <w:rsid w:val="00C319B5"/>
    <w:rsid w:val="00C31CAD"/>
    <w:rsid w:val="00C328E0"/>
    <w:rsid w:val="00C33DAA"/>
    <w:rsid w:val="00C34638"/>
    <w:rsid w:val="00C35311"/>
    <w:rsid w:val="00C37878"/>
    <w:rsid w:val="00C40810"/>
    <w:rsid w:val="00C4176A"/>
    <w:rsid w:val="00C41F18"/>
    <w:rsid w:val="00C4231B"/>
    <w:rsid w:val="00C43032"/>
    <w:rsid w:val="00C433F4"/>
    <w:rsid w:val="00C43AFD"/>
    <w:rsid w:val="00C43F42"/>
    <w:rsid w:val="00C44313"/>
    <w:rsid w:val="00C44FBD"/>
    <w:rsid w:val="00C454E8"/>
    <w:rsid w:val="00C45EF0"/>
    <w:rsid w:val="00C46225"/>
    <w:rsid w:val="00C472EE"/>
    <w:rsid w:val="00C4730E"/>
    <w:rsid w:val="00C47967"/>
    <w:rsid w:val="00C5049A"/>
    <w:rsid w:val="00C50BAC"/>
    <w:rsid w:val="00C5206C"/>
    <w:rsid w:val="00C52BD4"/>
    <w:rsid w:val="00C52E5D"/>
    <w:rsid w:val="00C53657"/>
    <w:rsid w:val="00C54326"/>
    <w:rsid w:val="00C54869"/>
    <w:rsid w:val="00C572C5"/>
    <w:rsid w:val="00C60263"/>
    <w:rsid w:val="00C61025"/>
    <w:rsid w:val="00C63A36"/>
    <w:rsid w:val="00C64113"/>
    <w:rsid w:val="00C65CEB"/>
    <w:rsid w:val="00C66C27"/>
    <w:rsid w:val="00C71D54"/>
    <w:rsid w:val="00C73360"/>
    <w:rsid w:val="00C73BDE"/>
    <w:rsid w:val="00C74CA7"/>
    <w:rsid w:val="00C75F97"/>
    <w:rsid w:val="00C76131"/>
    <w:rsid w:val="00C77C98"/>
    <w:rsid w:val="00C77E19"/>
    <w:rsid w:val="00C77E5F"/>
    <w:rsid w:val="00C80C4C"/>
    <w:rsid w:val="00C82052"/>
    <w:rsid w:val="00C82083"/>
    <w:rsid w:val="00C8315E"/>
    <w:rsid w:val="00C83517"/>
    <w:rsid w:val="00C83567"/>
    <w:rsid w:val="00C839B0"/>
    <w:rsid w:val="00C84CE7"/>
    <w:rsid w:val="00C86267"/>
    <w:rsid w:val="00C86367"/>
    <w:rsid w:val="00C87387"/>
    <w:rsid w:val="00C917C1"/>
    <w:rsid w:val="00C958CD"/>
    <w:rsid w:val="00C97562"/>
    <w:rsid w:val="00C97FB9"/>
    <w:rsid w:val="00CA2955"/>
    <w:rsid w:val="00CA45B1"/>
    <w:rsid w:val="00CA61BC"/>
    <w:rsid w:val="00CA693C"/>
    <w:rsid w:val="00CA731B"/>
    <w:rsid w:val="00CB1818"/>
    <w:rsid w:val="00CB21FF"/>
    <w:rsid w:val="00CB223C"/>
    <w:rsid w:val="00CB2ECF"/>
    <w:rsid w:val="00CB4AAF"/>
    <w:rsid w:val="00CC0C7E"/>
    <w:rsid w:val="00CC1DC7"/>
    <w:rsid w:val="00CC1E3C"/>
    <w:rsid w:val="00CC3708"/>
    <w:rsid w:val="00CC53FE"/>
    <w:rsid w:val="00CC7F8F"/>
    <w:rsid w:val="00CC7FBC"/>
    <w:rsid w:val="00CD034B"/>
    <w:rsid w:val="00CD2C2D"/>
    <w:rsid w:val="00CD3483"/>
    <w:rsid w:val="00CD362F"/>
    <w:rsid w:val="00CD3F3C"/>
    <w:rsid w:val="00CD4074"/>
    <w:rsid w:val="00CD4C21"/>
    <w:rsid w:val="00CD5E33"/>
    <w:rsid w:val="00CD61F9"/>
    <w:rsid w:val="00CD6836"/>
    <w:rsid w:val="00CD68B9"/>
    <w:rsid w:val="00CD69BB"/>
    <w:rsid w:val="00CE0E88"/>
    <w:rsid w:val="00CE20C8"/>
    <w:rsid w:val="00CE267A"/>
    <w:rsid w:val="00CE2909"/>
    <w:rsid w:val="00CE323F"/>
    <w:rsid w:val="00CE362E"/>
    <w:rsid w:val="00CE4A37"/>
    <w:rsid w:val="00CE4ED4"/>
    <w:rsid w:val="00CE5B02"/>
    <w:rsid w:val="00CE6733"/>
    <w:rsid w:val="00CE6A6A"/>
    <w:rsid w:val="00CE70FF"/>
    <w:rsid w:val="00CE710D"/>
    <w:rsid w:val="00CE7F83"/>
    <w:rsid w:val="00CF1847"/>
    <w:rsid w:val="00CF243F"/>
    <w:rsid w:val="00CF2835"/>
    <w:rsid w:val="00CF3694"/>
    <w:rsid w:val="00CF59D1"/>
    <w:rsid w:val="00CF643E"/>
    <w:rsid w:val="00CF7189"/>
    <w:rsid w:val="00D01CFD"/>
    <w:rsid w:val="00D0292C"/>
    <w:rsid w:val="00D0426D"/>
    <w:rsid w:val="00D04348"/>
    <w:rsid w:val="00D050CA"/>
    <w:rsid w:val="00D0570A"/>
    <w:rsid w:val="00D06338"/>
    <w:rsid w:val="00D065E9"/>
    <w:rsid w:val="00D11F35"/>
    <w:rsid w:val="00D1208B"/>
    <w:rsid w:val="00D14A95"/>
    <w:rsid w:val="00D161C2"/>
    <w:rsid w:val="00D1633B"/>
    <w:rsid w:val="00D16427"/>
    <w:rsid w:val="00D201EF"/>
    <w:rsid w:val="00D203AF"/>
    <w:rsid w:val="00D20A80"/>
    <w:rsid w:val="00D21C93"/>
    <w:rsid w:val="00D22AB7"/>
    <w:rsid w:val="00D23095"/>
    <w:rsid w:val="00D23227"/>
    <w:rsid w:val="00D2445F"/>
    <w:rsid w:val="00D247AD"/>
    <w:rsid w:val="00D251DF"/>
    <w:rsid w:val="00D26C0B"/>
    <w:rsid w:val="00D27760"/>
    <w:rsid w:val="00D31E32"/>
    <w:rsid w:val="00D321F2"/>
    <w:rsid w:val="00D33F62"/>
    <w:rsid w:val="00D3430B"/>
    <w:rsid w:val="00D3663E"/>
    <w:rsid w:val="00D402B7"/>
    <w:rsid w:val="00D404D1"/>
    <w:rsid w:val="00D411F5"/>
    <w:rsid w:val="00D41867"/>
    <w:rsid w:val="00D41D84"/>
    <w:rsid w:val="00D439E3"/>
    <w:rsid w:val="00D43F20"/>
    <w:rsid w:val="00D443DB"/>
    <w:rsid w:val="00D44645"/>
    <w:rsid w:val="00D464CA"/>
    <w:rsid w:val="00D5037E"/>
    <w:rsid w:val="00D5195D"/>
    <w:rsid w:val="00D52F23"/>
    <w:rsid w:val="00D54B5B"/>
    <w:rsid w:val="00D55FB2"/>
    <w:rsid w:val="00D56198"/>
    <w:rsid w:val="00D572AF"/>
    <w:rsid w:val="00D57AB6"/>
    <w:rsid w:val="00D6064B"/>
    <w:rsid w:val="00D6090A"/>
    <w:rsid w:val="00D60A7D"/>
    <w:rsid w:val="00D60CD3"/>
    <w:rsid w:val="00D60D67"/>
    <w:rsid w:val="00D610D8"/>
    <w:rsid w:val="00D61439"/>
    <w:rsid w:val="00D61CDA"/>
    <w:rsid w:val="00D6266E"/>
    <w:rsid w:val="00D629B7"/>
    <w:rsid w:val="00D62EB9"/>
    <w:rsid w:val="00D63B14"/>
    <w:rsid w:val="00D64292"/>
    <w:rsid w:val="00D642DC"/>
    <w:rsid w:val="00D648CD"/>
    <w:rsid w:val="00D65E74"/>
    <w:rsid w:val="00D65F12"/>
    <w:rsid w:val="00D663C3"/>
    <w:rsid w:val="00D66C5B"/>
    <w:rsid w:val="00D66C95"/>
    <w:rsid w:val="00D70AF2"/>
    <w:rsid w:val="00D70EB0"/>
    <w:rsid w:val="00D70F9C"/>
    <w:rsid w:val="00D721EB"/>
    <w:rsid w:val="00D731BC"/>
    <w:rsid w:val="00D73E54"/>
    <w:rsid w:val="00D74A60"/>
    <w:rsid w:val="00D74DC6"/>
    <w:rsid w:val="00D75269"/>
    <w:rsid w:val="00D75C11"/>
    <w:rsid w:val="00D7634F"/>
    <w:rsid w:val="00D77316"/>
    <w:rsid w:val="00D80F5F"/>
    <w:rsid w:val="00D81188"/>
    <w:rsid w:val="00D81C4A"/>
    <w:rsid w:val="00D820B1"/>
    <w:rsid w:val="00D82CB1"/>
    <w:rsid w:val="00D840C5"/>
    <w:rsid w:val="00D857F9"/>
    <w:rsid w:val="00D86077"/>
    <w:rsid w:val="00D86B2D"/>
    <w:rsid w:val="00D873C2"/>
    <w:rsid w:val="00D87E14"/>
    <w:rsid w:val="00D904FA"/>
    <w:rsid w:val="00D90876"/>
    <w:rsid w:val="00D90CFB"/>
    <w:rsid w:val="00D9270F"/>
    <w:rsid w:val="00D9447D"/>
    <w:rsid w:val="00D9449A"/>
    <w:rsid w:val="00D95900"/>
    <w:rsid w:val="00DA097D"/>
    <w:rsid w:val="00DA177D"/>
    <w:rsid w:val="00DA2BE7"/>
    <w:rsid w:val="00DA32FB"/>
    <w:rsid w:val="00DA3792"/>
    <w:rsid w:val="00DA3DBE"/>
    <w:rsid w:val="00DA498D"/>
    <w:rsid w:val="00DA5C77"/>
    <w:rsid w:val="00DA7145"/>
    <w:rsid w:val="00DA765A"/>
    <w:rsid w:val="00DA7F03"/>
    <w:rsid w:val="00DB16C3"/>
    <w:rsid w:val="00DB1893"/>
    <w:rsid w:val="00DB2078"/>
    <w:rsid w:val="00DB21AD"/>
    <w:rsid w:val="00DB53B6"/>
    <w:rsid w:val="00DB61FC"/>
    <w:rsid w:val="00DB6E6A"/>
    <w:rsid w:val="00DC0715"/>
    <w:rsid w:val="00DC0CA2"/>
    <w:rsid w:val="00DC0EE6"/>
    <w:rsid w:val="00DC1A20"/>
    <w:rsid w:val="00DC27F1"/>
    <w:rsid w:val="00DC42A0"/>
    <w:rsid w:val="00DC4C84"/>
    <w:rsid w:val="00DC51A7"/>
    <w:rsid w:val="00DC53D0"/>
    <w:rsid w:val="00DD0843"/>
    <w:rsid w:val="00DD3009"/>
    <w:rsid w:val="00DD34E9"/>
    <w:rsid w:val="00DD4E1B"/>
    <w:rsid w:val="00DD56B4"/>
    <w:rsid w:val="00DD69AA"/>
    <w:rsid w:val="00DD6D0A"/>
    <w:rsid w:val="00DD7590"/>
    <w:rsid w:val="00DE08E7"/>
    <w:rsid w:val="00DE1842"/>
    <w:rsid w:val="00DE20D7"/>
    <w:rsid w:val="00DE259B"/>
    <w:rsid w:val="00DE2B98"/>
    <w:rsid w:val="00DE3ADD"/>
    <w:rsid w:val="00DE4931"/>
    <w:rsid w:val="00DE4DD9"/>
    <w:rsid w:val="00DE5D83"/>
    <w:rsid w:val="00DE67C0"/>
    <w:rsid w:val="00DE6A8A"/>
    <w:rsid w:val="00DE6E2B"/>
    <w:rsid w:val="00DE6F3E"/>
    <w:rsid w:val="00DE773C"/>
    <w:rsid w:val="00DF0202"/>
    <w:rsid w:val="00DF1252"/>
    <w:rsid w:val="00DF13F5"/>
    <w:rsid w:val="00DF1A75"/>
    <w:rsid w:val="00DF2719"/>
    <w:rsid w:val="00DF4FDD"/>
    <w:rsid w:val="00DF52E2"/>
    <w:rsid w:val="00DF555B"/>
    <w:rsid w:val="00DF5BD3"/>
    <w:rsid w:val="00DF6132"/>
    <w:rsid w:val="00DF638B"/>
    <w:rsid w:val="00DF7883"/>
    <w:rsid w:val="00E00F95"/>
    <w:rsid w:val="00E01269"/>
    <w:rsid w:val="00E01B84"/>
    <w:rsid w:val="00E03E57"/>
    <w:rsid w:val="00E047F3"/>
    <w:rsid w:val="00E057B1"/>
    <w:rsid w:val="00E058B7"/>
    <w:rsid w:val="00E06478"/>
    <w:rsid w:val="00E064C6"/>
    <w:rsid w:val="00E06B39"/>
    <w:rsid w:val="00E0713D"/>
    <w:rsid w:val="00E11946"/>
    <w:rsid w:val="00E11DF5"/>
    <w:rsid w:val="00E126BC"/>
    <w:rsid w:val="00E1532F"/>
    <w:rsid w:val="00E16CAE"/>
    <w:rsid w:val="00E16E43"/>
    <w:rsid w:val="00E17F03"/>
    <w:rsid w:val="00E20EF4"/>
    <w:rsid w:val="00E21276"/>
    <w:rsid w:val="00E21C42"/>
    <w:rsid w:val="00E2313E"/>
    <w:rsid w:val="00E23959"/>
    <w:rsid w:val="00E248A2"/>
    <w:rsid w:val="00E248BF"/>
    <w:rsid w:val="00E25D1E"/>
    <w:rsid w:val="00E2754E"/>
    <w:rsid w:val="00E27D07"/>
    <w:rsid w:val="00E327AF"/>
    <w:rsid w:val="00E3328E"/>
    <w:rsid w:val="00E363A4"/>
    <w:rsid w:val="00E377C2"/>
    <w:rsid w:val="00E37FEF"/>
    <w:rsid w:val="00E4008C"/>
    <w:rsid w:val="00E40F3D"/>
    <w:rsid w:val="00E42189"/>
    <w:rsid w:val="00E4287C"/>
    <w:rsid w:val="00E42CAB"/>
    <w:rsid w:val="00E43800"/>
    <w:rsid w:val="00E44847"/>
    <w:rsid w:val="00E456F5"/>
    <w:rsid w:val="00E46A65"/>
    <w:rsid w:val="00E46F77"/>
    <w:rsid w:val="00E47685"/>
    <w:rsid w:val="00E47983"/>
    <w:rsid w:val="00E503A5"/>
    <w:rsid w:val="00E52143"/>
    <w:rsid w:val="00E544F4"/>
    <w:rsid w:val="00E54DF1"/>
    <w:rsid w:val="00E54F15"/>
    <w:rsid w:val="00E5529A"/>
    <w:rsid w:val="00E57592"/>
    <w:rsid w:val="00E6027B"/>
    <w:rsid w:val="00E61116"/>
    <w:rsid w:val="00E62678"/>
    <w:rsid w:val="00E63DD7"/>
    <w:rsid w:val="00E64E5C"/>
    <w:rsid w:val="00E65A07"/>
    <w:rsid w:val="00E66672"/>
    <w:rsid w:val="00E66F4A"/>
    <w:rsid w:val="00E70725"/>
    <w:rsid w:val="00E70849"/>
    <w:rsid w:val="00E71B3D"/>
    <w:rsid w:val="00E729C0"/>
    <w:rsid w:val="00E7342E"/>
    <w:rsid w:val="00E7387A"/>
    <w:rsid w:val="00E74B69"/>
    <w:rsid w:val="00E753B4"/>
    <w:rsid w:val="00E75DCA"/>
    <w:rsid w:val="00E76F13"/>
    <w:rsid w:val="00E779FE"/>
    <w:rsid w:val="00E77B23"/>
    <w:rsid w:val="00E80CBC"/>
    <w:rsid w:val="00E8154F"/>
    <w:rsid w:val="00E815C9"/>
    <w:rsid w:val="00E81AE6"/>
    <w:rsid w:val="00E83B37"/>
    <w:rsid w:val="00E83BA5"/>
    <w:rsid w:val="00E84A9B"/>
    <w:rsid w:val="00E868CE"/>
    <w:rsid w:val="00E8718D"/>
    <w:rsid w:val="00E8788E"/>
    <w:rsid w:val="00E902AD"/>
    <w:rsid w:val="00E902BB"/>
    <w:rsid w:val="00E9116B"/>
    <w:rsid w:val="00E923F4"/>
    <w:rsid w:val="00E93628"/>
    <w:rsid w:val="00E93DD0"/>
    <w:rsid w:val="00E94D71"/>
    <w:rsid w:val="00E96477"/>
    <w:rsid w:val="00E96F8A"/>
    <w:rsid w:val="00EA17ED"/>
    <w:rsid w:val="00EA2395"/>
    <w:rsid w:val="00EA28CB"/>
    <w:rsid w:val="00EA381A"/>
    <w:rsid w:val="00EA398A"/>
    <w:rsid w:val="00EA5C14"/>
    <w:rsid w:val="00EA67FD"/>
    <w:rsid w:val="00EB0494"/>
    <w:rsid w:val="00EB0E72"/>
    <w:rsid w:val="00EB0F1A"/>
    <w:rsid w:val="00EB1365"/>
    <w:rsid w:val="00EB1545"/>
    <w:rsid w:val="00EB6466"/>
    <w:rsid w:val="00EB6FF4"/>
    <w:rsid w:val="00EB760A"/>
    <w:rsid w:val="00EB78EE"/>
    <w:rsid w:val="00EC0067"/>
    <w:rsid w:val="00EC232E"/>
    <w:rsid w:val="00EC39CD"/>
    <w:rsid w:val="00EC3AE4"/>
    <w:rsid w:val="00EC439C"/>
    <w:rsid w:val="00EC4CBC"/>
    <w:rsid w:val="00EC53AE"/>
    <w:rsid w:val="00EC5E8C"/>
    <w:rsid w:val="00EC6257"/>
    <w:rsid w:val="00EC712D"/>
    <w:rsid w:val="00ED00DA"/>
    <w:rsid w:val="00ED02FC"/>
    <w:rsid w:val="00ED0A64"/>
    <w:rsid w:val="00ED0EB8"/>
    <w:rsid w:val="00ED0F31"/>
    <w:rsid w:val="00ED1649"/>
    <w:rsid w:val="00ED168D"/>
    <w:rsid w:val="00ED42EC"/>
    <w:rsid w:val="00ED5115"/>
    <w:rsid w:val="00ED5E82"/>
    <w:rsid w:val="00ED725D"/>
    <w:rsid w:val="00ED736F"/>
    <w:rsid w:val="00ED74C5"/>
    <w:rsid w:val="00ED7B5D"/>
    <w:rsid w:val="00EE1481"/>
    <w:rsid w:val="00EE1915"/>
    <w:rsid w:val="00EE20BD"/>
    <w:rsid w:val="00EE230D"/>
    <w:rsid w:val="00EE2F0F"/>
    <w:rsid w:val="00EE3973"/>
    <w:rsid w:val="00EE4A15"/>
    <w:rsid w:val="00EE4A92"/>
    <w:rsid w:val="00EE5076"/>
    <w:rsid w:val="00EE53AA"/>
    <w:rsid w:val="00EE5531"/>
    <w:rsid w:val="00EE5DB5"/>
    <w:rsid w:val="00EE6001"/>
    <w:rsid w:val="00EE718A"/>
    <w:rsid w:val="00EF1187"/>
    <w:rsid w:val="00EF37BA"/>
    <w:rsid w:val="00EF3A1F"/>
    <w:rsid w:val="00EF3BA1"/>
    <w:rsid w:val="00EF44E8"/>
    <w:rsid w:val="00EF58C7"/>
    <w:rsid w:val="00EF58E3"/>
    <w:rsid w:val="00EF67A6"/>
    <w:rsid w:val="00EF697E"/>
    <w:rsid w:val="00EF73F8"/>
    <w:rsid w:val="00F0099E"/>
    <w:rsid w:val="00F00DA5"/>
    <w:rsid w:val="00F01E23"/>
    <w:rsid w:val="00F02FB4"/>
    <w:rsid w:val="00F04268"/>
    <w:rsid w:val="00F05B26"/>
    <w:rsid w:val="00F069F7"/>
    <w:rsid w:val="00F07078"/>
    <w:rsid w:val="00F07411"/>
    <w:rsid w:val="00F075B0"/>
    <w:rsid w:val="00F10244"/>
    <w:rsid w:val="00F11B8D"/>
    <w:rsid w:val="00F11D65"/>
    <w:rsid w:val="00F12045"/>
    <w:rsid w:val="00F14ED6"/>
    <w:rsid w:val="00F174C3"/>
    <w:rsid w:val="00F17BFD"/>
    <w:rsid w:val="00F17CA8"/>
    <w:rsid w:val="00F21F6A"/>
    <w:rsid w:val="00F2254E"/>
    <w:rsid w:val="00F227B5"/>
    <w:rsid w:val="00F22B1D"/>
    <w:rsid w:val="00F22B60"/>
    <w:rsid w:val="00F23255"/>
    <w:rsid w:val="00F2370D"/>
    <w:rsid w:val="00F26D5E"/>
    <w:rsid w:val="00F271C8"/>
    <w:rsid w:val="00F276B9"/>
    <w:rsid w:val="00F307CE"/>
    <w:rsid w:val="00F30CCE"/>
    <w:rsid w:val="00F30FFF"/>
    <w:rsid w:val="00F31A7B"/>
    <w:rsid w:val="00F32AA9"/>
    <w:rsid w:val="00F33279"/>
    <w:rsid w:val="00F33528"/>
    <w:rsid w:val="00F33D9C"/>
    <w:rsid w:val="00F34155"/>
    <w:rsid w:val="00F34572"/>
    <w:rsid w:val="00F35092"/>
    <w:rsid w:val="00F35979"/>
    <w:rsid w:val="00F367AF"/>
    <w:rsid w:val="00F36C52"/>
    <w:rsid w:val="00F37E9D"/>
    <w:rsid w:val="00F4136C"/>
    <w:rsid w:val="00F42D61"/>
    <w:rsid w:val="00F435A4"/>
    <w:rsid w:val="00F44454"/>
    <w:rsid w:val="00F448B2"/>
    <w:rsid w:val="00F44EBD"/>
    <w:rsid w:val="00F457C2"/>
    <w:rsid w:val="00F47EA6"/>
    <w:rsid w:val="00F50147"/>
    <w:rsid w:val="00F5016E"/>
    <w:rsid w:val="00F514D2"/>
    <w:rsid w:val="00F53734"/>
    <w:rsid w:val="00F554F5"/>
    <w:rsid w:val="00F57B57"/>
    <w:rsid w:val="00F57C3B"/>
    <w:rsid w:val="00F60F3A"/>
    <w:rsid w:val="00F6149B"/>
    <w:rsid w:val="00F63285"/>
    <w:rsid w:val="00F63BBF"/>
    <w:rsid w:val="00F63C43"/>
    <w:rsid w:val="00F640A7"/>
    <w:rsid w:val="00F64916"/>
    <w:rsid w:val="00F649DF"/>
    <w:rsid w:val="00F6574C"/>
    <w:rsid w:val="00F657A1"/>
    <w:rsid w:val="00F65885"/>
    <w:rsid w:val="00F66BBF"/>
    <w:rsid w:val="00F6749D"/>
    <w:rsid w:val="00F67B8E"/>
    <w:rsid w:val="00F67D9A"/>
    <w:rsid w:val="00F7042F"/>
    <w:rsid w:val="00F715EC"/>
    <w:rsid w:val="00F716AF"/>
    <w:rsid w:val="00F72687"/>
    <w:rsid w:val="00F7326E"/>
    <w:rsid w:val="00F740B5"/>
    <w:rsid w:val="00F741F4"/>
    <w:rsid w:val="00F75B49"/>
    <w:rsid w:val="00F75EEC"/>
    <w:rsid w:val="00F7707F"/>
    <w:rsid w:val="00F81EA0"/>
    <w:rsid w:val="00F82197"/>
    <w:rsid w:val="00F82AAA"/>
    <w:rsid w:val="00F834C5"/>
    <w:rsid w:val="00F84177"/>
    <w:rsid w:val="00F8502F"/>
    <w:rsid w:val="00F87226"/>
    <w:rsid w:val="00F9023E"/>
    <w:rsid w:val="00F90F79"/>
    <w:rsid w:val="00F91348"/>
    <w:rsid w:val="00F92098"/>
    <w:rsid w:val="00F92410"/>
    <w:rsid w:val="00F926F7"/>
    <w:rsid w:val="00F9275C"/>
    <w:rsid w:val="00F92841"/>
    <w:rsid w:val="00F92E89"/>
    <w:rsid w:val="00F92EB6"/>
    <w:rsid w:val="00F93890"/>
    <w:rsid w:val="00F93A1E"/>
    <w:rsid w:val="00F93C6F"/>
    <w:rsid w:val="00F93D25"/>
    <w:rsid w:val="00F93ED2"/>
    <w:rsid w:val="00F954D3"/>
    <w:rsid w:val="00F95A1B"/>
    <w:rsid w:val="00F963A8"/>
    <w:rsid w:val="00F96B6A"/>
    <w:rsid w:val="00F96BAE"/>
    <w:rsid w:val="00F96EAB"/>
    <w:rsid w:val="00F97678"/>
    <w:rsid w:val="00FA07FE"/>
    <w:rsid w:val="00FA1004"/>
    <w:rsid w:val="00FA1AA8"/>
    <w:rsid w:val="00FA24A8"/>
    <w:rsid w:val="00FA3632"/>
    <w:rsid w:val="00FA5186"/>
    <w:rsid w:val="00FA55C0"/>
    <w:rsid w:val="00FA6598"/>
    <w:rsid w:val="00FA6736"/>
    <w:rsid w:val="00FA69E0"/>
    <w:rsid w:val="00FA756D"/>
    <w:rsid w:val="00FA7913"/>
    <w:rsid w:val="00FA7F5F"/>
    <w:rsid w:val="00FB030A"/>
    <w:rsid w:val="00FB1041"/>
    <w:rsid w:val="00FB1CE1"/>
    <w:rsid w:val="00FB20C5"/>
    <w:rsid w:val="00FB2C1A"/>
    <w:rsid w:val="00FB32B4"/>
    <w:rsid w:val="00FB420C"/>
    <w:rsid w:val="00FB4ADD"/>
    <w:rsid w:val="00FB4DFC"/>
    <w:rsid w:val="00FB56DF"/>
    <w:rsid w:val="00FB63AF"/>
    <w:rsid w:val="00FC1EEC"/>
    <w:rsid w:val="00FC553F"/>
    <w:rsid w:val="00FC7836"/>
    <w:rsid w:val="00FD06F1"/>
    <w:rsid w:val="00FD0D80"/>
    <w:rsid w:val="00FD167D"/>
    <w:rsid w:val="00FD17C0"/>
    <w:rsid w:val="00FD3361"/>
    <w:rsid w:val="00FD4007"/>
    <w:rsid w:val="00FD414C"/>
    <w:rsid w:val="00FD464A"/>
    <w:rsid w:val="00FD4A8C"/>
    <w:rsid w:val="00FD6A0F"/>
    <w:rsid w:val="00FD6BC8"/>
    <w:rsid w:val="00FE17E9"/>
    <w:rsid w:val="00FE21BF"/>
    <w:rsid w:val="00FE307A"/>
    <w:rsid w:val="00FE354D"/>
    <w:rsid w:val="00FE60BC"/>
    <w:rsid w:val="00FE6F0B"/>
    <w:rsid w:val="00FE70B8"/>
    <w:rsid w:val="00FE7C49"/>
    <w:rsid w:val="00FF0732"/>
    <w:rsid w:val="00FF0EEA"/>
    <w:rsid w:val="00FF1A1F"/>
    <w:rsid w:val="00FF1BD2"/>
    <w:rsid w:val="00FF507D"/>
    <w:rsid w:val="00FF58C7"/>
    <w:rsid w:val="00FF6B78"/>
    <w:rsid w:val="00FF728C"/>
    <w:rsid w:val="00FF7881"/>
    <w:rsid w:val="01BFE0E8"/>
    <w:rsid w:val="021AA0C3"/>
    <w:rsid w:val="0277EFA5"/>
    <w:rsid w:val="02A65980"/>
    <w:rsid w:val="02E6FA65"/>
    <w:rsid w:val="03780B6C"/>
    <w:rsid w:val="0435957C"/>
    <w:rsid w:val="0467AA17"/>
    <w:rsid w:val="047D6DBB"/>
    <w:rsid w:val="04E571AF"/>
    <w:rsid w:val="06CD2013"/>
    <w:rsid w:val="075EB2FA"/>
    <w:rsid w:val="07ECC6C6"/>
    <w:rsid w:val="0810E6B7"/>
    <w:rsid w:val="09103F7E"/>
    <w:rsid w:val="09485C4C"/>
    <w:rsid w:val="0989783B"/>
    <w:rsid w:val="0A3CA22C"/>
    <w:rsid w:val="0A4EF845"/>
    <w:rsid w:val="0A840F3C"/>
    <w:rsid w:val="0AE42CAD"/>
    <w:rsid w:val="0AF00259"/>
    <w:rsid w:val="0B1795BA"/>
    <w:rsid w:val="0BBB680A"/>
    <w:rsid w:val="0C96DDD2"/>
    <w:rsid w:val="0D0AA31C"/>
    <w:rsid w:val="0D28A0A5"/>
    <w:rsid w:val="0D4F1E49"/>
    <w:rsid w:val="0D6B09A1"/>
    <w:rsid w:val="0E23C5AC"/>
    <w:rsid w:val="0E6DE996"/>
    <w:rsid w:val="0F3C4EE9"/>
    <w:rsid w:val="0F5D5072"/>
    <w:rsid w:val="0F97AEFA"/>
    <w:rsid w:val="1040A0CF"/>
    <w:rsid w:val="10449B97"/>
    <w:rsid w:val="1051319F"/>
    <w:rsid w:val="10568E74"/>
    <w:rsid w:val="10604167"/>
    <w:rsid w:val="108CA41B"/>
    <w:rsid w:val="10D8F373"/>
    <w:rsid w:val="11FC11C8"/>
    <w:rsid w:val="137AF1DD"/>
    <w:rsid w:val="14A570EF"/>
    <w:rsid w:val="1529FF97"/>
    <w:rsid w:val="15976B19"/>
    <w:rsid w:val="159F589F"/>
    <w:rsid w:val="15BCEC66"/>
    <w:rsid w:val="15C82CC2"/>
    <w:rsid w:val="162A7085"/>
    <w:rsid w:val="17333B7A"/>
    <w:rsid w:val="177C6298"/>
    <w:rsid w:val="180B5D29"/>
    <w:rsid w:val="182C6DA0"/>
    <w:rsid w:val="18745D7D"/>
    <w:rsid w:val="18D6F961"/>
    <w:rsid w:val="191832F9"/>
    <w:rsid w:val="191FE0CC"/>
    <w:rsid w:val="1B99411B"/>
    <w:rsid w:val="1D2C9461"/>
    <w:rsid w:val="1DB0F649"/>
    <w:rsid w:val="1DED2039"/>
    <w:rsid w:val="1E4E5534"/>
    <w:rsid w:val="1F5143ED"/>
    <w:rsid w:val="1FAEB72B"/>
    <w:rsid w:val="20703F62"/>
    <w:rsid w:val="20CC4001"/>
    <w:rsid w:val="211CCB15"/>
    <w:rsid w:val="214939A1"/>
    <w:rsid w:val="21607531"/>
    <w:rsid w:val="21A70A36"/>
    <w:rsid w:val="21D2DCC2"/>
    <w:rsid w:val="22835522"/>
    <w:rsid w:val="2364AE0B"/>
    <w:rsid w:val="23AD7913"/>
    <w:rsid w:val="247EED96"/>
    <w:rsid w:val="24D00875"/>
    <w:rsid w:val="24D64012"/>
    <w:rsid w:val="252DF462"/>
    <w:rsid w:val="253C933B"/>
    <w:rsid w:val="25558C78"/>
    <w:rsid w:val="25A13012"/>
    <w:rsid w:val="26CAD677"/>
    <w:rsid w:val="27514CCA"/>
    <w:rsid w:val="27CB0EDB"/>
    <w:rsid w:val="289FFD97"/>
    <w:rsid w:val="2916472B"/>
    <w:rsid w:val="2A3BCDF8"/>
    <w:rsid w:val="2A7BDBAD"/>
    <w:rsid w:val="2BCE5AA5"/>
    <w:rsid w:val="2BCE681B"/>
    <w:rsid w:val="2E1A4D38"/>
    <w:rsid w:val="2E3A75D4"/>
    <w:rsid w:val="2ECAE5D8"/>
    <w:rsid w:val="2EDA1865"/>
    <w:rsid w:val="2F5AF147"/>
    <w:rsid w:val="2FC1A03D"/>
    <w:rsid w:val="30424F92"/>
    <w:rsid w:val="3078AB51"/>
    <w:rsid w:val="30A5579D"/>
    <w:rsid w:val="329A6B1C"/>
    <w:rsid w:val="32F940FF"/>
    <w:rsid w:val="333340B6"/>
    <w:rsid w:val="33955F9C"/>
    <w:rsid w:val="33E141D9"/>
    <w:rsid w:val="33EA8229"/>
    <w:rsid w:val="3531CEFB"/>
    <w:rsid w:val="363E7623"/>
    <w:rsid w:val="366F2DA4"/>
    <w:rsid w:val="368200DB"/>
    <w:rsid w:val="36A63AC9"/>
    <w:rsid w:val="37A5FB1F"/>
    <w:rsid w:val="39C9F54B"/>
    <w:rsid w:val="3A047C1B"/>
    <w:rsid w:val="3A10738A"/>
    <w:rsid w:val="3A4B0A9F"/>
    <w:rsid w:val="3AC9B0F8"/>
    <w:rsid w:val="3BB0A21D"/>
    <w:rsid w:val="3BDEED7A"/>
    <w:rsid w:val="3BF9A400"/>
    <w:rsid w:val="3CDF80B7"/>
    <w:rsid w:val="3DF4A384"/>
    <w:rsid w:val="3E3F80CA"/>
    <w:rsid w:val="3ED23651"/>
    <w:rsid w:val="3F1E7BC2"/>
    <w:rsid w:val="3F2D850C"/>
    <w:rsid w:val="3F304F1A"/>
    <w:rsid w:val="3FA4AAFA"/>
    <w:rsid w:val="404ABA5B"/>
    <w:rsid w:val="41E3EA67"/>
    <w:rsid w:val="41E90B16"/>
    <w:rsid w:val="421EE596"/>
    <w:rsid w:val="424F4BCC"/>
    <w:rsid w:val="450BF7A5"/>
    <w:rsid w:val="453F0F30"/>
    <w:rsid w:val="461ADCEA"/>
    <w:rsid w:val="4635CAB4"/>
    <w:rsid w:val="46CA15B8"/>
    <w:rsid w:val="47426DEA"/>
    <w:rsid w:val="477B7D2B"/>
    <w:rsid w:val="47DB4E08"/>
    <w:rsid w:val="48E4B67B"/>
    <w:rsid w:val="49070024"/>
    <w:rsid w:val="49B00B8E"/>
    <w:rsid w:val="49D5D3EF"/>
    <w:rsid w:val="4A3D6698"/>
    <w:rsid w:val="4A8E66B3"/>
    <w:rsid w:val="4AA748B5"/>
    <w:rsid w:val="4D13DB44"/>
    <w:rsid w:val="4E063AAD"/>
    <w:rsid w:val="4F1B772F"/>
    <w:rsid w:val="4F349F8C"/>
    <w:rsid w:val="508CCF2C"/>
    <w:rsid w:val="50E8C050"/>
    <w:rsid w:val="5106CE4A"/>
    <w:rsid w:val="515439EE"/>
    <w:rsid w:val="51B13EDF"/>
    <w:rsid w:val="51B69490"/>
    <w:rsid w:val="5335F306"/>
    <w:rsid w:val="53D7B823"/>
    <w:rsid w:val="53EEE852"/>
    <w:rsid w:val="542FA4DD"/>
    <w:rsid w:val="54380046"/>
    <w:rsid w:val="546E017D"/>
    <w:rsid w:val="546F3628"/>
    <w:rsid w:val="55A3E110"/>
    <w:rsid w:val="5628CB2D"/>
    <w:rsid w:val="564A43C8"/>
    <w:rsid w:val="56529483"/>
    <w:rsid w:val="56F5F670"/>
    <w:rsid w:val="5943EA4B"/>
    <w:rsid w:val="594728A8"/>
    <w:rsid w:val="5993A43F"/>
    <w:rsid w:val="59BF3932"/>
    <w:rsid w:val="5A4D957C"/>
    <w:rsid w:val="5A654E62"/>
    <w:rsid w:val="5A810526"/>
    <w:rsid w:val="5B263483"/>
    <w:rsid w:val="5B543019"/>
    <w:rsid w:val="5BB84B25"/>
    <w:rsid w:val="5BD9BB7F"/>
    <w:rsid w:val="5C5A196D"/>
    <w:rsid w:val="5CBEBD26"/>
    <w:rsid w:val="5CE6EC72"/>
    <w:rsid w:val="5E898D8B"/>
    <w:rsid w:val="5F159F77"/>
    <w:rsid w:val="5F28CEF5"/>
    <w:rsid w:val="5FB32BCF"/>
    <w:rsid w:val="600C358F"/>
    <w:rsid w:val="6074E4A6"/>
    <w:rsid w:val="609903C5"/>
    <w:rsid w:val="60E2E7FC"/>
    <w:rsid w:val="6153669B"/>
    <w:rsid w:val="615BECBF"/>
    <w:rsid w:val="62AC9F4B"/>
    <w:rsid w:val="659559D9"/>
    <w:rsid w:val="667B7713"/>
    <w:rsid w:val="66B301DB"/>
    <w:rsid w:val="67C3E19F"/>
    <w:rsid w:val="692FF17F"/>
    <w:rsid w:val="694DD647"/>
    <w:rsid w:val="6A2AF20D"/>
    <w:rsid w:val="6BA4FFC7"/>
    <w:rsid w:val="6C180B87"/>
    <w:rsid w:val="6C326C71"/>
    <w:rsid w:val="6CECAC54"/>
    <w:rsid w:val="6D21D049"/>
    <w:rsid w:val="6DE5BDF4"/>
    <w:rsid w:val="6ECFF9F5"/>
    <w:rsid w:val="6FCBA572"/>
    <w:rsid w:val="719F0168"/>
    <w:rsid w:val="71BE29BA"/>
    <w:rsid w:val="71C1D9CD"/>
    <w:rsid w:val="7219A633"/>
    <w:rsid w:val="74495724"/>
    <w:rsid w:val="74498396"/>
    <w:rsid w:val="749088EE"/>
    <w:rsid w:val="74C9A4DA"/>
    <w:rsid w:val="75E1A1F3"/>
    <w:rsid w:val="7610524D"/>
    <w:rsid w:val="76998863"/>
    <w:rsid w:val="76D64A39"/>
    <w:rsid w:val="780BF1AF"/>
    <w:rsid w:val="78437910"/>
    <w:rsid w:val="78597230"/>
    <w:rsid w:val="79084C70"/>
    <w:rsid w:val="79189F96"/>
    <w:rsid w:val="79D12925"/>
    <w:rsid w:val="79DE23AA"/>
    <w:rsid w:val="7A00C97D"/>
    <w:rsid w:val="7A48AE8B"/>
    <w:rsid w:val="7D00DC61"/>
    <w:rsid w:val="7EDC450A"/>
    <w:rsid w:val="7F65D013"/>
    <w:rsid w:val="7F6DE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B54DA"/>
  <w15:docId w15:val="{09297F73-9352-4E6E-8B62-4EB3DE4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7EA"/>
    <w:rPr>
      <w:sz w:val="24"/>
      <w:szCs w:val="24"/>
      <w:lang w:val="lt-LT" w:eastAsia="en-US"/>
    </w:rPr>
  </w:style>
  <w:style w:type="paragraph" w:styleId="Heading1">
    <w:name w:val="heading 1"/>
    <w:basedOn w:val="ListParagraph"/>
    <w:next w:val="Normal"/>
    <w:uiPriority w:val="9"/>
    <w:qFormat/>
    <w:rsid w:val="00716F23"/>
    <w:pPr>
      <w:numPr>
        <w:numId w:val="63"/>
      </w:numPr>
      <w:ind w:left="709"/>
      <w:outlineLvl w:val="0"/>
    </w:pPr>
    <w:rPr>
      <w:rFonts w:eastAsia="Calibri"/>
      <w:b/>
      <w:bCs/>
      <w:lang w:val="en-US"/>
    </w:rPr>
  </w:style>
  <w:style w:type="paragraph" w:styleId="Heading2">
    <w:name w:val="heading 2"/>
    <w:basedOn w:val="NoSpacing"/>
    <w:next w:val="Normal"/>
    <w:link w:val="Heading2Char"/>
    <w:uiPriority w:val="9"/>
    <w:unhideWhenUsed/>
    <w:qFormat/>
    <w:rsid w:val="00716F23"/>
    <w:pPr>
      <w:numPr>
        <w:ilvl w:val="1"/>
        <w:numId w:val="63"/>
      </w:numPr>
      <w:tabs>
        <w:tab w:val="left" w:pos="7371"/>
      </w:tabs>
      <w:spacing w:before="240"/>
      <w:ind w:left="851"/>
      <w:outlineLvl w:val="1"/>
    </w:pPr>
    <w:rPr>
      <w:rFonts w:ascii="Times New Roman" w:eastAsia="Calibri" w:hAnsi="Times New Roman" w:cs="Times New Roman"/>
      <w:b/>
      <w:bCs/>
      <w:sz w:val="24"/>
      <w:szCs w:val="24"/>
    </w:rPr>
  </w:style>
  <w:style w:type="paragraph" w:styleId="Heading3">
    <w:name w:val="heading 3"/>
    <w:basedOn w:val="Normal"/>
    <w:next w:val="Normal"/>
    <w:link w:val="Heading3Char"/>
    <w:uiPriority w:val="9"/>
    <w:unhideWhenUsed/>
    <w:qFormat/>
    <w:rsid w:val="00C172AF"/>
    <w:pPr>
      <w:keepNext/>
      <w:keepLines/>
      <w:numPr>
        <w:ilvl w:val="2"/>
        <w:numId w:val="63"/>
      </w:numPr>
      <w:spacing w:before="40" w:after="2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172AF"/>
    <w:pPr>
      <w:keepNext/>
      <w:keepLines/>
      <w:numPr>
        <w:ilvl w:val="3"/>
        <w:numId w:val="63"/>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C172AF"/>
    <w:pPr>
      <w:keepNext/>
      <w:keepLines/>
      <w:numPr>
        <w:ilvl w:val="4"/>
        <w:numId w:val="63"/>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C172AF"/>
    <w:pPr>
      <w:keepNext/>
      <w:keepLines/>
      <w:numPr>
        <w:ilvl w:val="5"/>
        <w:numId w:val="63"/>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C172AF"/>
    <w:pPr>
      <w:keepNext/>
      <w:keepLines/>
      <w:numPr>
        <w:ilvl w:val="6"/>
        <w:numId w:val="63"/>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C172AF"/>
    <w:pPr>
      <w:keepNext/>
      <w:keepLines/>
      <w:numPr>
        <w:ilvl w:val="7"/>
        <w:numId w:val="63"/>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72AF"/>
    <w:pPr>
      <w:keepNext/>
      <w:keepLines/>
      <w:numPr>
        <w:ilvl w:val="8"/>
        <w:numId w:val="63"/>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7110"/>
    <w:rPr>
      <w:rFonts w:ascii="Tahoma" w:hAnsi="Tahoma" w:cs="Tahoma"/>
      <w:sz w:val="16"/>
      <w:szCs w:val="16"/>
    </w:rPr>
  </w:style>
  <w:style w:type="character" w:customStyle="1" w:styleId="apple-style-span">
    <w:name w:val="apple-style-span"/>
    <w:basedOn w:val="DefaultParagraphFont"/>
    <w:rsid w:val="00791886"/>
  </w:style>
  <w:style w:type="character" w:styleId="Strong">
    <w:name w:val="Strong"/>
    <w:basedOn w:val="DefaultParagraphFont"/>
    <w:uiPriority w:val="22"/>
    <w:qFormat/>
    <w:rsid w:val="00791886"/>
    <w:rPr>
      <w:b/>
      <w:bCs/>
    </w:rPr>
  </w:style>
  <w:style w:type="character" w:customStyle="1" w:styleId="apple-converted-space">
    <w:name w:val="apple-converted-space"/>
    <w:basedOn w:val="DefaultParagraphFont"/>
    <w:rsid w:val="00791886"/>
  </w:style>
  <w:style w:type="character" w:styleId="Hyperlink">
    <w:name w:val="Hyperlink"/>
    <w:aliases w:val="Alna"/>
    <w:basedOn w:val="DefaultParagraphFont"/>
    <w:uiPriority w:val="99"/>
    <w:rsid w:val="00364EE3"/>
    <w:rPr>
      <w:color w:val="0000FF"/>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9C0412"/>
    <w:pPr>
      <w:ind w:left="720"/>
      <w:contextualSpacing/>
    </w:pPr>
  </w:style>
  <w:style w:type="paragraph" w:styleId="NoSpacing">
    <w:name w:val="No Spacing"/>
    <w:uiPriority w:val="1"/>
    <w:qFormat/>
    <w:rsid w:val="00107353"/>
    <w:rPr>
      <w:rFonts w:asciiTheme="minorHAnsi" w:eastAsiaTheme="minorHAnsi" w:hAnsiTheme="minorHAnsi" w:cstheme="minorBidi"/>
      <w:sz w:val="22"/>
      <w:szCs w:val="22"/>
      <w:lang w:val="lt-LT" w:eastAsia="en-US"/>
    </w:rPr>
  </w:style>
  <w:style w:type="paragraph" w:styleId="Header">
    <w:name w:val="header"/>
    <w:basedOn w:val="Normal"/>
    <w:link w:val="HeaderChar"/>
    <w:unhideWhenUsed/>
    <w:rsid w:val="00CD2C2D"/>
    <w:pPr>
      <w:tabs>
        <w:tab w:val="center" w:pos="4986"/>
        <w:tab w:val="right" w:pos="9972"/>
      </w:tabs>
    </w:pPr>
  </w:style>
  <w:style w:type="character" w:customStyle="1" w:styleId="HeaderChar">
    <w:name w:val="Header Char"/>
    <w:basedOn w:val="DefaultParagraphFont"/>
    <w:link w:val="Header"/>
    <w:rsid w:val="00CD2C2D"/>
    <w:rPr>
      <w:sz w:val="24"/>
      <w:szCs w:val="24"/>
      <w:lang w:val="en-US" w:eastAsia="en-US"/>
    </w:rPr>
  </w:style>
  <w:style w:type="paragraph" w:styleId="Footer">
    <w:name w:val="footer"/>
    <w:basedOn w:val="Normal"/>
    <w:link w:val="FooterChar"/>
    <w:uiPriority w:val="99"/>
    <w:unhideWhenUsed/>
    <w:rsid w:val="00CD2C2D"/>
    <w:pPr>
      <w:tabs>
        <w:tab w:val="center" w:pos="4986"/>
        <w:tab w:val="right" w:pos="9972"/>
      </w:tabs>
    </w:pPr>
  </w:style>
  <w:style w:type="character" w:customStyle="1" w:styleId="FooterChar">
    <w:name w:val="Footer Char"/>
    <w:basedOn w:val="DefaultParagraphFont"/>
    <w:link w:val="Footer"/>
    <w:uiPriority w:val="99"/>
    <w:rsid w:val="00CD2C2D"/>
    <w:rPr>
      <w:sz w:val="24"/>
      <w:szCs w:val="24"/>
      <w:lang w:val="en-US" w:eastAsia="en-US"/>
    </w:rPr>
  </w:style>
  <w:style w:type="character" w:styleId="PlaceholderText">
    <w:name w:val="Placeholder Text"/>
    <w:basedOn w:val="DefaultParagraphFont"/>
    <w:uiPriority w:val="99"/>
    <w:semiHidden/>
    <w:rsid w:val="008B4F4B"/>
    <w:rPr>
      <w:color w:val="808080"/>
    </w:rPr>
  </w:style>
  <w:style w:type="character" w:customStyle="1" w:styleId="Heading2Char">
    <w:name w:val="Heading 2 Char"/>
    <w:basedOn w:val="DefaultParagraphFont"/>
    <w:link w:val="Heading2"/>
    <w:uiPriority w:val="9"/>
    <w:rsid w:val="00716F23"/>
    <w:rPr>
      <w:rFonts w:eastAsia="Calibri"/>
      <w:b/>
      <w:bCs/>
      <w:sz w:val="24"/>
      <w:szCs w:val="24"/>
      <w:lang w:val="lt-LT"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0228B6"/>
    <w:rPr>
      <w:sz w:val="24"/>
      <w:szCs w:val="24"/>
      <w:lang w:val="lt-LT" w:eastAsia="en-US"/>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lang w:val="lt-LT" w:eastAsia="en-US"/>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semiHidden/>
    <w:unhideWhenUsed/>
    <w:rsid w:val="00E544F4"/>
    <w:rPr>
      <w:b/>
      <w:bCs/>
    </w:rPr>
  </w:style>
  <w:style w:type="character" w:customStyle="1" w:styleId="CommentSubjectChar">
    <w:name w:val="Comment Subject Char"/>
    <w:basedOn w:val="CommentTextChar"/>
    <w:link w:val="CommentSubject"/>
    <w:semiHidden/>
    <w:rsid w:val="00E544F4"/>
    <w:rPr>
      <w:b/>
      <w:bCs/>
      <w:lang w:val="lt-LT" w:eastAsia="en-US"/>
    </w:rPr>
  </w:style>
  <w:style w:type="paragraph" w:styleId="Revision">
    <w:name w:val="Revision"/>
    <w:hidden/>
    <w:rsid w:val="00D65F12"/>
    <w:rPr>
      <w:sz w:val="24"/>
      <w:szCs w:val="24"/>
      <w:lang w:val="lt-LT" w:eastAsia="en-US"/>
    </w:rPr>
  </w:style>
  <w:style w:type="character" w:styleId="FollowedHyperlink">
    <w:name w:val="FollowedHyperlink"/>
    <w:basedOn w:val="DefaultParagraphFont"/>
    <w:uiPriority w:val="99"/>
    <w:semiHidden/>
    <w:unhideWhenUsed/>
    <w:rsid w:val="00F34155"/>
    <w:rPr>
      <w:color w:val="800080" w:themeColor="followedHyperlink"/>
      <w:u w:val="single"/>
    </w:rPr>
  </w:style>
  <w:style w:type="character" w:customStyle="1" w:styleId="Heading3Char">
    <w:name w:val="Heading 3 Char"/>
    <w:basedOn w:val="DefaultParagraphFont"/>
    <w:link w:val="Heading3"/>
    <w:uiPriority w:val="9"/>
    <w:rsid w:val="00C172AF"/>
    <w:rPr>
      <w:rFonts w:asciiTheme="majorHAnsi" w:eastAsiaTheme="majorEastAsia" w:hAnsiTheme="majorHAnsi" w:cstheme="majorBidi"/>
      <w:color w:val="243F60" w:themeColor="accent1" w:themeShade="7F"/>
      <w:sz w:val="24"/>
      <w:szCs w:val="24"/>
      <w:lang w:val="lt-LT" w:eastAsia="en-US"/>
    </w:rPr>
  </w:style>
  <w:style w:type="character" w:customStyle="1" w:styleId="Heading4Char">
    <w:name w:val="Heading 4 Char"/>
    <w:basedOn w:val="DefaultParagraphFont"/>
    <w:link w:val="Heading4"/>
    <w:uiPriority w:val="9"/>
    <w:rsid w:val="00C172AF"/>
    <w:rPr>
      <w:rFonts w:asciiTheme="majorHAnsi" w:eastAsiaTheme="majorEastAsia" w:hAnsiTheme="majorHAnsi" w:cstheme="majorBidi"/>
      <w:i/>
      <w:iCs/>
      <w:color w:val="365F91" w:themeColor="accent1" w:themeShade="BF"/>
      <w:sz w:val="22"/>
      <w:szCs w:val="22"/>
      <w:lang w:val="lt-LT" w:eastAsia="en-US"/>
    </w:rPr>
  </w:style>
  <w:style w:type="character" w:customStyle="1" w:styleId="Heading5Char">
    <w:name w:val="Heading 5 Char"/>
    <w:basedOn w:val="DefaultParagraphFont"/>
    <w:link w:val="Heading5"/>
    <w:uiPriority w:val="9"/>
    <w:semiHidden/>
    <w:rsid w:val="00C172AF"/>
    <w:rPr>
      <w:rFonts w:asciiTheme="majorHAnsi" w:eastAsiaTheme="majorEastAsia" w:hAnsiTheme="majorHAnsi" w:cstheme="majorBidi"/>
      <w:color w:val="365F91" w:themeColor="accent1" w:themeShade="BF"/>
      <w:sz w:val="22"/>
      <w:szCs w:val="22"/>
      <w:lang w:val="lt-LT" w:eastAsia="en-US"/>
    </w:rPr>
  </w:style>
  <w:style w:type="character" w:customStyle="1" w:styleId="Heading6Char">
    <w:name w:val="Heading 6 Char"/>
    <w:basedOn w:val="DefaultParagraphFont"/>
    <w:link w:val="Heading6"/>
    <w:uiPriority w:val="9"/>
    <w:semiHidden/>
    <w:rsid w:val="00C172AF"/>
    <w:rPr>
      <w:rFonts w:asciiTheme="majorHAnsi" w:eastAsiaTheme="majorEastAsia" w:hAnsiTheme="majorHAnsi" w:cstheme="majorBidi"/>
      <w:color w:val="243F60" w:themeColor="accent1" w:themeShade="7F"/>
      <w:sz w:val="22"/>
      <w:szCs w:val="22"/>
      <w:lang w:val="lt-LT" w:eastAsia="en-US"/>
    </w:rPr>
  </w:style>
  <w:style w:type="character" w:customStyle="1" w:styleId="Heading7Char">
    <w:name w:val="Heading 7 Char"/>
    <w:basedOn w:val="DefaultParagraphFont"/>
    <w:link w:val="Heading7"/>
    <w:uiPriority w:val="9"/>
    <w:semiHidden/>
    <w:rsid w:val="00C172AF"/>
    <w:rPr>
      <w:rFonts w:asciiTheme="majorHAnsi" w:eastAsiaTheme="majorEastAsia" w:hAnsiTheme="majorHAnsi" w:cstheme="majorBidi"/>
      <w:i/>
      <w:iCs/>
      <w:color w:val="243F60" w:themeColor="accent1" w:themeShade="7F"/>
      <w:sz w:val="22"/>
      <w:szCs w:val="22"/>
      <w:lang w:val="lt-LT" w:eastAsia="en-US"/>
    </w:rPr>
  </w:style>
  <w:style w:type="character" w:customStyle="1" w:styleId="Heading8Char">
    <w:name w:val="Heading 8 Char"/>
    <w:basedOn w:val="DefaultParagraphFont"/>
    <w:link w:val="Heading8"/>
    <w:uiPriority w:val="9"/>
    <w:semiHidden/>
    <w:rsid w:val="00C172AF"/>
    <w:rPr>
      <w:rFonts w:asciiTheme="majorHAnsi" w:eastAsiaTheme="majorEastAsia" w:hAnsiTheme="majorHAnsi" w:cstheme="majorBidi"/>
      <w:color w:val="272727" w:themeColor="text1" w:themeTint="D8"/>
      <w:sz w:val="21"/>
      <w:szCs w:val="21"/>
      <w:lang w:val="lt-LT" w:eastAsia="en-US"/>
    </w:rPr>
  </w:style>
  <w:style w:type="character" w:customStyle="1" w:styleId="Heading9Char">
    <w:name w:val="Heading 9 Char"/>
    <w:basedOn w:val="DefaultParagraphFont"/>
    <w:link w:val="Heading9"/>
    <w:uiPriority w:val="9"/>
    <w:semiHidden/>
    <w:rsid w:val="00C172AF"/>
    <w:rPr>
      <w:rFonts w:asciiTheme="majorHAnsi" w:eastAsiaTheme="majorEastAsia" w:hAnsiTheme="majorHAnsi" w:cstheme="majorBidi"/>
      <w:i/>
      <w:iCs/>
      <w:color w:val="272727" w:themeColor="text1" w:themeTint="D8"/>
      <w:sz w:val="21"/>
      <w:szCs w:val="21"/>
      <w:lang w:val="lt-LT" w:eastAsia="en-US"/>
    </w:rPr>
  </w:style>
  <w:style w:type="character" w:customStyle="1" w:styleId="UnresolvedMention1">
    <w:name w:val="Unresolved Mention1"/>
    <w:basedOn w:val="DefaultParagraphFont"/>
    <w:uiPriority w:val="99"/>
    <w:semiHidden/>
    <w:unhideWhenUsed/>
    <w:rsid w:val="00487EEF"/>
    <w:rPr>
      <w:color w:val="605E5C"/>
      <w:shd w:val="clear" w:color="auto" w:fill="E1DFDD"/>
    </w:rPr>
  </w:style>
  <w:style w:type="character" w:customStyle="1" w:styleId="attribute-value">
    <w:name w:val="attribute-value"/>
    <w:basedOn w:val="DefaultParagraphFont"/>
    <w:rsid w:val="00C47967"/>
  </w:style>
  <w:style w:type="character" w:customStyle="1" w:styleId="UnresolvedMention2">
    <w:name w:val="Unresolved Mention2"/>
    <w:basedOn w:val="DefaultParagraphFont"/>
    <w:uiPriority w:val="99"/>
    <w:semiHidden/>
    <w:unhideWhenUsed/>
    <w:rsid w:val="003E7C02"/>
    <w:rPr>
      <w:color w:val="808080"/>
      <w:shd w:val="clear" w:color="auto" w:fill="E6E6E6"/>
    </w:rPr>
  </w:style>
  <w:style w:type="character" w:customStyle="1" w:styleId="ui-provider">
    <w:name w:val="ui-provider"/>
    <w:basedOn w:val="DefaultParagraphFont"/>
    <w:rsid w:val="00287B6E"/>
  </w:style>
  <w:style w:type="paragraph" w:customStyle="1" w:styleId="wysiwyg-text-align-justify">
    <w:name w:val="wysiwyg-text-align-justify"/>
    <w:basedOn w:val="Normal"/>
    <w:rsid w:val="001C497A"/>
    <w:pPr>
      <w:spacing w:before="100" w:beforeAutospacing="1" w:after="100" w:afterAutospacing="1"/>
    </w:pPr>
    <w:rPr>
      <w:lang w:eastAsia="lt-LT"/>
    </w:rPr>
  </w:style>
  <w:style w:type="character" w:customStyle="1" w:styleId="wysiwyg-underline">
    <w:name w:val="wysiwyg-underline"/>
    <w:basedOn w:val="DefaultParagraphFont"/>
    <w:rsid w:val="001C497A"/>
  </w:style>
  <w:style w:type="character" w:styleId="PageNumber">
    <w:name w:val="page number"/>
    <w:basedOn w:val="DefaultParagraphFont"/>
    <w:rsid w:val="00B03793"/>
  </w:style>
  <w:style w:type="character" w:customStyle="1" w:styleId="UnresolvedMention3">
    <w:name w:val="Unresolved Mention3"/>
    <w:basedOn w:val="DefaultParagraphFont"/>
    <w:uiPriority w:val="99"/>
    <w:semiHidden/>
    <w:unhideWhenUsed/>
    <w:rsid w:val="00D820B1"/>
    <w:rPr>
      <w:color w:val="605E5C"/>
      <w:shd w:val="clear" w:color="auto" w:fill="E1DFDD"/>
    </w:rPr>
  </w:style>
  <w:style w:type="paragraph" w:styleId="Title">
    <w:name w:val="Title"/>
    <w:basedOn w:val="Normal"/>
    <w:next w:val="Normal"/>
    <w:link w:val="TitleChar"/>
    <w:qFormat/>
    <w:rsid w:val="00BE0F5D"/>
    <w:pPr>
      <w:jc w:val="center"/>
    </w:pPr>
    <w:rPr>
      <w:b/>
      <w:color w:val="000000" w:themeColor="text1"/>
    </w:rPr>
  </w:style>
  <w:style w:type="character" w:customStyle="1" w:styleId="TitleChar">
    <w:name w:val="Title Char"/>
    <w:basedOn w:val="DefaultParagraphFont"/>
    <w:link w:val="Title"/>
    <w:rsid w:val="00BE0F5D"/>
    <w:rPr>
      <w:b/>
      <w:color w:val="000000" w:themeColor="text1"/>
      <w:sz w:val="24"/>
      <w:szCs w:val="24"/>
      <w:lang w:val="lt-LT" w:eastAsia="en-US"/>
    </w:rPr>
  </w:style>
  <w:style w:type="numbering" w:customStyle="1" w:styleId="CurrentList1">
    <w:name w:val="Current List1"/>
    <w:uiPriority w:val="99"/>
    <w:rsid w:val="00716F23"/>
    <w:pPr>
      <w:numPr>
        <w:numId w:val="62"/>
      </w:numPr>
    </w:pPr>
  </w:style>
  <w:style w:type="paragraph" w:customStyle="1" w:styleId="msonormal0">
    <w:name w:val="msonormal"/>
    <w:basedOn w:val="Normal"/>
    <w:rsid w:val="00F07411"/>
    <w:pPr>
      <w:spacing w:before="100" w:beforeAutospacing="1" w:after="100" w:afterAutospacing="1"/>
    </w:pPr>
    <w:rPr>
      <w:lang w:val="en-US"/>
    </w:rPr>
  </w:style>
  <w:style w:type="paragraph" w:customStyle="1" w:styleId="xl65">
    <w:name w:val="xl65"/>
    <w:basedOn w:val="Normal"/>
    <w:rsid w:val="00F07411"/>
    <w:pPr>
      <w:shd w:val="clear" w:color="000000" w:fill="4472C4"/>
      <w:spacing w:before="100" w:beforeAutospacing="1" w:after="100" w:afterAutospacing="1"/>
      <w:jc w:val="center"/>
    </w:pPr>
    <w:rPr>
      <w:b/>
      <w:bCs/>
      <w:color w:val="FFFFFF"/>
      <w:lang w:val="en-US"/>
    </w:rPr>
  </w:style>
  <w:style w:type="paragraph" w:customStyle="1" w:styleId="xl66">
    <w:name w:val="xl66"/>
    <w:basedOn w:val="Normal"/>
    <w:rsid w:val="00F07411"/>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jc w:val="center"/>
    </w:pPr>
    <w:rPr>
      <w:b/>
      <w:bCs/>
      <w:lang w:val="en-US"/>
    </w:rPr>
  </w:style>
  <w:style w:type="paragraph" w:customStyle="1" w:styleId="xl67">
    <w:name w:val="xl67"/>
    <w:basedOn w:val="Normal"/>
    <w:rsid w:val="00F074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lang w:val="en-US"/>
    </w:rPr>
  </w:style>
  <w:style w:type="paragraph" w:customStyle="1" w:styleId="xl68">
    <w:name w:val="xl68"/>
    <w:basedOn w:val="Normal"/>
    <w:rsid w:val="00F074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69">
    <w:name w:val="xl69"/>
    <w:basedOn w:val="Normal"/>
    <w:rsid w:val="00F07411"/>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jc w:val="center"/>
      <w:textAlignment w:val="center"/>
    </w:pPr>
    <w:rPr>
      <w:b/>
      <w:bCs/>
      <w:lang w:val="en-US"/>
    </w:rPr>
  </w:style>
  <w:style w:type="paragraph" w:customStyle="1" w:styleId="xl70">
    <w:name w:val="xl70"/>
    <w:basedOn w:val="Normal"/>
    <w:rsid w:val="0013672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cs="Calibri"/>
      <w:color w:val="000000"/>
      <w:lang w:val="en-US"/>
    </w:rPr>
  </w:style>
  <w:style w:type="paragraph" w:customStyle="1" w:styleId="xl71">
    <w:name w:val="xl71"/>
    <w:basedOn w:val="Normal"/>
    <w:rsid w:val="00136726"/>
    <w:pPr>
      <w:pBdr>
        <w:top w:val="single" w:sz="4" w:space="0" w:color="000000"/>
        <w:left w:val="single" w:sz="4" w:space="0" w:color="000000"/>
        <w:right w:val="single" w:sz="4" w:space="0" w:color="000000"/>
      </w:pBdr>
      <w:shd w:val="clear" w:color="000000" w:fill="F2F2F2"/>
      <w:spacing w:before="100" w:beforeAutospacing="1" w:after="100" w:afterAutospacing="1"/>
      <w:jc w:val="center"/>
    </w:pPr>
    <w:rPr>
      <w:rFonts w:ascii="Calibri" w:hAnsi="Calibri" w:cs="Calibri"/>
      <w:color w:val="000000"/>
      <w:lang w:val="en-US"/>
    </w:rPr>
  </w:style>
  <w:style w:type="paragraph" w:customStyle="1" w:styleId="xl72">
    <w:name w:val="xl72"/>
    <w:basedOn w:val="Normal"/>
    <w:rsid w:val="00136726"/>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Calibri" w:hAnsi="Calibri" w:cs="Calibri"/>
      <w:color w:val="000000"/>
      <w:lang w:val="en-US"/>
    </w:rPr>
  </w:style>
  <w:style w:type="paragraph" w:customStyle="1" w:styleId="xl73">
    <w:name w:val="xl73"/>
    <w:basedOn w:val="Normal"/>
    <w:rsid w:val="00136726"/>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jc w:val="center"/>
    </w:pPr>
    <w:rPr>
      <w:rFonts w:ascii="Calibri" w:hAnsi="Calibri" w:cs="Calibri"/>
      <w:color w:val="000000"/>
      <w:lang w:val="en-US"/>
    </w:rPr>
  </w:style>
  <w:style w:type="paragraph" w:customStyle="1" w:styleId="xl74">
    <w:name w:val="xl74"/>
    <w:basedOn w:val="Normal"/>
    <w:rsid w:val="0013672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Calibri" w:hAnsi="Calibri" w:cs="Calibri"/>
      <w:color w:val="000000"/>
      <w:lang w:val="en-US"/>
    </w:rPr>
  </w:style>
  <w:style w:type="paragraph" w:customStyle="1" w:styleId="xl75">
    <w:name w:val="xl75"/>
    <w:basedOn w:val="Normal"/>
    <w:rsid w:val="00136726"/>
    <w:pPr>
      <w:pBdr>
        <w:bottom w:val="single" w:sz="4" w:space="0" w:color="000000"/>
      </w:pBdr>
      <w:shd w:val="clear" w:color="000000" w:fill="4472C4"/>
      <w:spacing w:before="100" w:beforeAutospacing="1" w:after="100" w:afterAutospacing="1"/>
    </w:pPr>
    <w:rPr>
      <w:rFonts w:ascii="Calibri" w:hAnsi="Calibri" w:cs="Calibri"/>
      <w:b/>
      <w:bCs/>
      <w:color w:va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811">
      <w:bodyDiv w:val="1"/>
      <w:marLeft w:val="0"/>
      <w:marRight w:val="0"/>
      <w:marTop w:val="0"/>
      <w:marBottom w:val="0"/>
      <w:divBdr>
        <w:top w:val="none" w:sz="0" w:space="0" w:color="auto"/>
        <w:left w:val="none" w:sz="0" w:space="0" w:color="auto"/>
        <w:bottom w:val="none" w:sz="0" w:space="0" w:color="auto"/>
        <w:right w:val="none" w:sz="0" w:space="0" w:color="auto"/>
      </w:divBdr>
    </w:div>
    <w:div w:id="78840669">
      <w:bodyDiv w:val="1"/>
      <w:marLeft w:val="0"/>
      <w:marRight w:val="0"/>
      <w:marTop w:val="0"/>
      <w:marBottom w:val="0"/>
      <w:divBdr>
        <w:top w:val="none" w:sz="0" w:space="0" w:color="auto"/>
        <w:left w:val="none" w:sz="0" w:space="0" w:color="auto"/>
        <w:bottom w:val="none" w:sz="0" w:space="0" w:color="auto"/>
        <w:right w:val="none" w:sz="0" w:space="0" w:color="auto"/>
      </w:divBdr>
    </w:div>
    <w:div w:id="128864834">
      <w:bodyDiv w:val="1"/>
      <w:marLeft w:val="0"/>
      <w:marRight w:val="0"/>
      <w:marTop w:val="0"/>
      <w:marBottom w:val="0"/>
      <w:divBdr>
        <w:top w:val="none" w:sz="0" w:space="0" w:color="auto"/>
        <w:left w:val="none" w:sz="0" w:space="0" w:color="auto"/>
        <w:bottom w:val="none" w:sz="0" w:space="0" w:color="auto"/>
        <w:right w:val="none" w:sz="0" w:space="0" w:color="auto"/>
      </w:divBdr>
    </w:div>
    <w:div w:id="130560385">
      <w:bodyDiv w:val="1"/>
      <w:marLeft w:val="0"/>
      <w:marRight w:val="0"/>
      <w:marTop w:val="0"/>
      <w:marBottom w:val="0"/>
      <w:divBdr>
        <w:top w:val="none" w:sz="0" w:space="0" w:color="auto"/>
        <w:left w:val="none" w:sz="0" w:space="0" w:color="auto"/>
        <w:bottom w:val="none" w:sz="0" w:space="0" w:color="auto"/>
        <w:right w:val="none" w:sz="0" w:space="0" w:color="auto"/>
      </w:divBdr>
    </w:div>
    <w:div w:id="162400901">
      <w:bodyDiv w:val="1"/>
      <w:marLeft w:val="0"/>
      <w:marRight w:val="0"/>
      <w:marTop w:val="0"/>
      <w:marBottom w:val="0"/>
      <w:divBdr>
        <w:top w:val="none" w:sz="0" w:space="0" w:color="auto"/>
        <w:left w:val="none" w:sz="0" w:space="0" w:color="auto"/>
        <w:bottom w:val="none" w:sz="0" w:space="0" w:color="auto"/>
        <w:right w:val="none" w:sz="0" w:space="0" w:color="auto"/>
      </w:divBdr>
    </w:div>
    <w:div w:id="184365944">
      <w:bodyDiv w:val="1"/>
      <w:marLeft w:val="0"/>
      <w:marRight w:val="0"/>
      <w:marTop w:val="0"/>
      <w:marBottom w:val="0"/>
      <w:divBdr>
        <w:top w:val="none" w:sz="0" w:space="0" w:color="auto"/>
        <w:left w:val="none" w:sz="0" w:space="0" w:color="auto"/>
        <w:bottom w:val="none" w:sz="0" w:space="0" w:color="auto"/>
        <w:right w:val="none" w:sz="0" w:space="0" w:color="auto"/>
      </w:divBdr>
    </w:div>
    <w:div w:id="206114172">
      <w:bodyDiv w:val="1"/>
      <w:marLeft w:val="0"/>
      <w:marRight w:val="0"/>
      <w:marTop w:val="0"/>
      <w:marBottom w:val="0"/>
      <w:divBdr>
        <w:top w:val="none" w:sz="0" w:space="0" w:color="auto"/>
        <w:left w:val="none" w:sz="0" w:space="0" w:color="auto"/>
        <w:bottom w:val="none" w:sz="0" w:space="0" w:color="auto"/>
        <w:right w:val="none" w:sz="0" w:space="0" w:color="auto"/>
      </w:divBdr>
    </w:div>
    <w:div w:id="217130338">
      <w:bodyDiv w:val="1"/>
      <w:marLeft w:val="0"/>
      <w:marRight w:val="0"/>
      <w:marTop w:val="0"/>
      <w:marBottom w:val="0"/>
      <w:divBdr>
        <w:top w:val="none" w:sz="0" w:space="0" w:color="auto"/>
        <w:left w:val="none" w:sz="0" w:space="0" w:color="auto"/>
        <w:bottom w:val="none" w:sz="0" w:space="0" w:color="auto"/>
        <w:right w:val="none" w:sz="0" w:space="0" w:color="auto"/>
      </w:divBdr>
    </w:div>
    <w:div w:id="237905415">
      <w:bodyDiv w:val="1"/>
      <w:marLeft w:val="0"/>
      <w:marRight w:val="0"/>
      <w:marTop w:val="0"/>
      <w:marBottom w:val="0"/>
      <w:divBdr>
        <w:top w:val="none" w:sz="0" w:space="0" w:color="auto"/>
        <w:left w:val="none" w:sz="0" w:space="0" w:color="auto"/>
        <w:bottom w:val="none" w:sz="0" w:space="0" w:color="auto"/>
        <w:right w:val="none" w:sz="0" w:space="0" w:color="auto"/>
      </w:divBdr>
    </w:div>
    <w:div w:id="251814143">
      <w:bodyDiv w:val="1"/>
      <w:marLeft w:val="0"/>
      <w:marRight w:val="0"/>
      <w:marTop w:val="0"/>
      <w:marBottom w:val="0"/>
      <w:divBdr>
        <w:top w:val="none" w:sz="0" w:space="0" w:color="auto"/>
        <w:left w:val="none" w:sz="0" w:space="0" w:color="auto"/>
        <w:bottom w:val="none" w:sz="0" w:space="0" w:color="auto"/>
        <w:right w:val="none" w:sz="0" w:space="0" w:color="auto"/>
      </w:divBdr>
    </w:div>
    <w:div w:id="264383414">
      <w:bodyDiv w:val="1"/>
      <w:marLeft w:val="0"/>
      <w:marRight w:val="0"/>
      <w:marTop w:val="0"/>
      <w:marBottom w:val="0"/>
      <w:divBdr>
        <w:top w:val="none" w:sz="0" w:space="0" w:color="auto"/>
        <w:left w:val="none" w:sz="0" w:space="0" w:color="auto"/>
        <w:bottom w:val="none" w:sz="0" w:space="0" w:color="auto"/>
        <w:right w:val="none" w:sz="0" w:space="0" w:color="auto"/>
      </w:divBdr>
    </w:div>
    <w:div w:id="269169557">
      <w:bodyDiv w:val="1"/>
      <w:marLeft w:val="0"/>
      <w:marRight w:val="0"/>
      <w:marTop w:val="0"/>
      <w:marBottom w:val="0"/>
      <w:divBdr>
        <w:top w:val="none" w:sz="0" w:space="0" w:color="auto"/>
        <w:left w:val="none" w:sz="0" w:space="0" w:color="auto"/>
        <w:bottom w:val="none" w:sz="0" w:space="0" w:color="auto"/>
        <w:right w:val="none" w:sz="0" w:space="0" w:color="auto"/>
      </w:divBdr>
    </w:div>
    <w:div w:id="346710862">
      <w:bodyDiv w:val="1"/>
      <w:marLeft w:val="0"/>
      <w:marRight w:val="0"/>
      <w:marTop w:val="0"/>
      <w:marBottom w:val="0"/>
      <w:divBdr>
        <w:top w:val="none" w:sz="0" w:space="0" w:color="auto"/>
        <w:left w:val="none" w:sz="0" w:space="0" w:color="auto"/>
        <w:bottom w:val="none" w:sz="0" w:space="0" w:color="auto"/>
        <w:right w:val="none" w:sz="0" w:space="0" w:color="auto"/>
      </w:divBdr>
    </w:div>
    <w:div w:id="408771150">
      <w:bodyDiv w:val="1"/>
      <w:marLeft w:val="0"/>
      <w:marRight w:val="0"/>
      <w:marTop w:val="0"/>
      <w:marBottom w:val="0"/>
      <w:divBdr>
        <w:top w:val="none" w:sz="0" w:space="0" w:color="auto"/>
        <w:left w:val="none" w:sz="0" w:space="0" w:color="auto"/>
        <w:bottom w:val="none" w:sz="0" w:space="0" w:color="auto"/>
        <w:right w:val="none" w:sz="0" w:space="0" w:color="auto"/>
      </w:divBdr>
    </w:div>
    <w:div w:id="416287210">
      <w:bodyDiv w:val="1"/>
      <w:marLeft w:val="0"/>
      <w:marRight w:val="0"/>
      <w:marTop w:val="0"/>
      <w:marBottom w:val="0"/>
      <w:divBdr>
        <w:top w:val="none" w:sz="0" w:space="0" w:color="auto"/>
        <w:left w:val="none" w:sz="0" w:space="0" w:color="auto"/>
        <w:bottom w:val="none" w:sz="0" w:space="0" w:color="auto"/>
        <w:right w:val="none" w:sz="0" w:space="0" w:color="auto"/>
      </w:divBdr>
    </w:div>
    <w:div w:id="426194144">
      <w:bodyDiv w:val="1"/>
      <w:marLeft w:val="0"/>
      <w:marRight w:val="0"/>
      <w:marTop w:val="0"/>
      <w:marBottom w:val="0"/>
      <w:divBdr>
        <w:top w:val="none" w:sz="0" w:space="0" w:color="auto"/>
        <w:left w:val="none" w:sz="0" w:space="0" w:color="auto"/>
        <w:bottom w:val="none" w:sz="0" w:space="0" w:color="auto"/>
        <w:right w:val="none" w:sz="0" w:space="0" w:color="auto"/>
      </w:divBdr>
    </w:div>
    <w:div w:id="429357548">
      <w:bodyDiv w:val="1"/>
      <w:marLeft w:val="0"/>
      <w:marRight w:val="0"/>
      <w:marTop w:val="0"/>
      <w:marBottom w:val="0"/>
      <w:divBdr>
        <w:top w:val="none" w:sz="0" w:space="0" w:color="auto"/>
        <w:left w:val="none" w:sz="0" w:space="0" w:color="auto"/>
        <w:bottom w:val="none" w:sz="0" w:space="0" w:color="auto"/>
        <w:right w:val="none" w:sz="0" w:space="0" w:color="auto"/>
      </w:divBdr>
    </w:div>
    <w:div w:id="463042074">
      <w:bodyDiv w:val="1"/>
      <w:marLeft w:val="0"/>
      <w:marRight w:val="0"/>
      <w:marTop w:val="0"/>
      <w:marBottom w:val="0"/>
      <w:divBdr>
        <w:top w:val="none" w:sz="0" w:space="0" w:color="auto"/>
        <w:left w:val="none" w:sz="0" w:space="0" w:color="auto"/>
        <w:bottom w:val="none" w:sz="0" w:space="0" w:color="auto"/>
        <w:right w:val="none" w:sz="0" w:space="0" w:color="auto"/>
      </w:divBdr>
    </w:div>
    <w:div w:id="485051744">
      <w:bodyDiv w:val="1"/>
      <w:marLeft w:val="0"/>
      <w:marRight w:val="0"/>
      <w:marTop w:val="0"/>
      <w:marBottom w:val="0"/>
      <w:divBdr>
        <w:top w:val="none" w:sz="0" w:space="0" w:color="auto"/>
        <w:left w:val="none" w:sz="0" w:space="0" w:color="auto"/>
        <w:bottom w:val="none" w:sz="0" w:space="0" w:color="auto"/>
        <w:right w:val="none" w:sz="0" w:space="0" w:color="auto"/>
      </w:divBdr>
    </w:div>
    <w:div w:id="485248103">
      <w:bodyDiv w:val="1"/>
      <w:marLeft w:val="0"/>
      <w:marRight w:val="0"/>
      <w:marTop w:val="0"/>
      <w:marBottom w:val="0"/>
      <w:divBdr>
        <w:top w:val="none" w:sz="0" w:space="0" w:color="auto"/>
        <w:left w:val="none" w:sz="0" w:space="0" w:color="auto"/>
        <w:bottom w:val="none" w:sz="0" w:space="0" w:color="auto"/>
        <w:right w:val="none" w:sz="0" w:space="0" w:color="auto"/>
      </w:divBdr>
    </w:div>
    <w:div w:id="504977040">
      <w:bodyDiv w:val="1"/>
      <w:marLeft w:val="0"/>
      <w:marRight w:val="0"/>
      <w:marTop w:val="0"/>
      <w:marBottom w:val="0"/>
      <w:divBdr>
        <w:top w:val="none" w:sz="0" w:space="0" w:color="auto"/>
        <w:left w:val="none" w:sz="0" w:space="0" w:color="auto"/>
        <w:bottom w:val="none" w:sz="0" w:space="0" w:color="auto"/>
        <w:right w:val="none" w:sz="0" w:space="0" w:color="auto"/>
      </w:divBdr>
    </w:div>
    <w:div w:id="569390311">
      <w:bodyDiv w:val="1"/>
      <w:marLeft w:val="0"/>
      <w:marRight w:val="0"/>
      <w:marTop w:val="0"/>
      <w:marBottom w:val="0"/>
      <w:divBdr>
        <w:top w:val="none" w:sz="0" w:space="0" w:color="auto"/>
        <w:left w:val="none" w:sz="0" w:space="0" w:color="auto"/>
        <w:bottom w:val="none" w:sz="0" w:space="0" w:color="auto"/>
        <w:right w:val="none" w:sz="0" w:space="0" w:color="auto"/>
      </w:divBdr>
    </w:div>
    <w:div w:id="570046592">
      <w:bodyDiv w:val="1"/>
      <w:marLeft w:val="0"/>
      <w:marRight w:val="0"/>
      <w:marTop w:val="0"/>
      <w:marBottom w:val="0"/>
      <w:divBdr>
        <w:top w:val="none" w:sz="0" w:space="0" w:color="auto"/>
        <w:left w:val="none" w:sz="0" w:space="0" w:color="auto"/>
        <w:bottom w:val="none" w:sz="0" w:space="0" w:color="auto"/>
        <w:right w:val="none" w:sz="0" w:space="0" w:color="auto"/>
      </w:divBdr>
    </w:div>
    <w:div w:id="571895599">
      <w:bodyDiv w:val="1"/>
      <w:marLeft w:val="0"/>
      <w:marRight w:val="0"/>
      <w:marTop w:val="0"/>
      <w:marBottom w:val="0"/>
      <w:divBdr>
        <w:top w:val="none" w:sz="0" w:space="0" w:color="auto"/>
        <w:left w:val="none" w:sz="0" w:space="0" w:color="auto"/>
        <w:bottom w:val="none" w:sz="0" w:space="0" w:color="auto"/>
        <w:right w:val="none" w:sz="0" w:space="0" w:color="auto"/>
      </w:divBdr>
    </w:div>
    <w:div w:id="611208122">
      <w:bodyDiv w:val="1"/>
      <w:marLeft w:val="0"/>
      <w:marRight w:val="0"/>
      <w:marTop w:val="0"/>
      <w:marBottom w:val="0"/>
      <w:divBdr>
        <w:top w:val="none" w:sz="0" w:space="0" w:color="auto"/>
        <w:left w:val="none" w:sz="0" w:space="0" w:color="auto"/>
        <w:bottom w:val="none" w:sz="0" w:space="0" w:color="auto"/>
        <w:right w:val="none" w:sz="0" w:space="0" w:color="auto"/>
      </w:divBdr>
    </w:div>
    <w:div w:id="633483286">
      <w:bodyDiv w:val="1"/>
      <w:marLeft w:val="0"/>
      <w:marRight w:val="0"/>
      <w:marTop w:val="0"/>
      <w:marBottom w:val="0"/>
      <w:divBdr>
        <w:top w:val="none" w:sz="0" w:space="0" w:color="auto"/>
        <w:left w:val="none" w:sz="0" w:space="0" w:color="auto"/>
        <w:bottom w:val="none" w:sz="0" w:space="0" w:color="auto"/>
        <w:right w:val="none" w:sz="0" w:space="0" w:color="auto"/>
      </w:divBdr>
    </w:div>
    <w:div w:id="643587036">
      <w:bodyDiv w:val="1"/>
      <w:marLeft w:val="0"/>
      <w:marRight w:val="0"/>
      <w:marTop w:val="0"/>
      <w:marBottom w:val="0"/>
      <w:divBdr>
        <w:top w:val="none" w:sz="0" w:space="0" w:color="auto"/>
        <w:left w:val="none" w:sz="0" w:space="0" w:color="auto"/>
        <w:bottom w:val="none" w:sz="0" w:space="0" w:color="auto"/>
        <w:right w:val="none" w:sz="0" w:space="0" w:color="auto"/>
      </w:divBdr>
    </w:div>
    <w:div w:id="679356783">
      <w:bodyDiv w:val="1"/>
      <w:marLeft w:val="0"/>
      <w:marRight w:val="0"/>
      <w:marTop w:val="0"/>
      <w:marBottom w:val="0"/>
      <w:divBdr>
        <w:top w:val="none" w:sz="0" w:space="0" w:color="auto"/>
        <w:left w:val="none" w:sz="0" w:space="0" w:color="auto"/>
        <w:bottom w:val="none" w:sz="0" w:space="0" w:color="auto"/>
        <w:right w:val="none" w:sz="0" w:space="0" w:color="auto"/>
      </w:divBdr>
    </w:div>
    <w:div w:id="695816704">
      <w:bodyDiv w:val="1"/>
      <w:marLeft w:val="0"/>
      <w:marRight w:val="0"/>
      <w:marTop w:val="0"/>
      <w:marBottom w:val="0"/>
      <w:divBdr>
        <w:top w:val="none" w:sz="0" w:space="0" w:color="auto"/>
        <w:left w:val="none" w:sz="0" w:space="0" w:color="auto"/>
        <w:bottom w:val="none" w:sz="0" w:space="0" w:color="auto"/>
        <w:right w:val="none" w:sz="0" w:space="0" w:color="auto"/>
      </w:divBdr>
    </w:div>
    <w:div w:id="772824522">
      <w:bodyDiv w:val="1"/>
      <w:marLeft w:val="0"/>
      <w:marRight w:val="0"/>
      <w:marTop w:val="0"/>
      <w:marBottom w:val="0"/>
      <w:divBdr>
        <w:top w:val="none" w:sz="0" w:space="0" w:color="auto"/>
        <w:left w:val="none" w:sz="0" w:space="0" w:color="auto"/>
        <w:bottom w:val="none" w:sz="0" w:space="0" w:color="auto"/>
        <w:right w:val="none" w:sz="0" w:space="0" w:color="auto"/>
      </w:divBdr>
    </w:div>
    <w:div w:id="843012149">
      <w:bodyDiv w:val="1"/>
      <w:marLeft w:val="0"/>
      <w:marRight w:val="0"/>
      <w:marTop w:val="0"/>
      <w:marBottom w:val="0"/>
      <w:divBdr>
        <w:top w:val="none" w:sz="0" w:space="0" w:color="auto"/>
        <w:left w:val="none" w:sz="0" w:space="0" w:color="auto"/>
        <w:bottom w:val="none" w:sz="0" w:space="0" w:color="auto"/>
        <w:right w:val="none" w:sz="0" w:space="0" w:color="auto"/>
      </w:divBdr>
    </w:div>
    <w:div w:id="863398869">
      <w:bodyDiv w:val="1"/>
      <w:marLeft w:val="0"/>
      <w:marRight w:val="0"/>
      <w:marTop w:val="0"/>
      <w:marBottom w:val="0"/>
      <w:divBdr>
        <w:top w:val="none" w:sz="0" w:space="0" w:color="auto"/>
        <w:left w:val="none" w:sz="0" w:space="0" w:color="auto"/>
        <w:bottom w:val="none" w:sz="0" w:space="0" w:color="auto"/>
        <w:right w:val="none" w:sz="0" w:space="0" w:color="auto"/>
      </w:divBdr>
    </w:div>
    <w:div w:id="867182278">
      <w:bodyDiv w:val="1"/>
      <w:marLeft w:val="0"/>
      <w:marRight w:val="0"/>
      <w:marTop w:val="0"/>
      <w:marBottom w:val="0"/>
      <w:divBdr>
        <w:top w:val="none" w:sz="0" w:space="0" w:color="auto"/>
        <w:left w:val="none" w:sz="0" w:space="0" w:color="auto"/>
        <w:bottom w:val="none" w:sz="0" w:space="0" w:color="auto"/>
        <w:right w:val="none" w:sz="0" w:space="0" w:color="auto"/>
      </w:divBdr>
    </w:div>
    <w:div w:id="880551678">
      <w:bodyDiv w:val="1"/>
      <w:marLeft w:val="0"/>
      <w:marRight w:val="0"/>
      <w:marTop w:val="0"/>
      <w:marBottom w:val="0"/>
      <w:divBdr>
        <w:top w:val="none" w:sz="0" w:space="0" w:color="auto"/>
        <w:left w:val="none" w:sz="0" w:space="0" w:color="auto"/>
        <w:bottom w:val="none" w:sz="0" w:space="0" w:color="auto"/>
        <w:right w:val="none" w:sz="0" w:space="0" w:color="auto"/>
      </w:divBdr>
    </w:div>
    <w:div w:id="887838992">
      <w:bodyDiv w:val="1"/>
      <w:marLeft w:val="0"/>
      <w:marRight w:val="0"/>
      <w:marTop w:val="0"/>
      <w:marBottom w:val="0"/>
      <w:divBdr>
        <w:top w:val="none" w:sz="0" w:space="0" w:color="auto"/>
        <w:left w:val="none" w:sz="0" w:space="0" w:color="auto"/>
        <w:bottom w:val="none" w:sz="0" w:space="0" w:color="auto"/>
        <w:right w:val="none" w:sz="0" w:space="0" w:color="auto"/>
      </w:divBdr>
    </w:div>
    <w:div w:id="890580494">
      <w:bodyDiv w:val="1"/>
      <w:marLeft w:val="0"/>
      <w:marRight w:val="0"/>
      <w:marTop w:val="0"/>
      <w:marBottom w:val="0"/>
      <w:divBdr>
        <w:top w:val="none" w:sz="0" w:space="0" w:color="auto"/>
        <w:left w:val="none" w:sz="0" w:space="0" w:color="auto"/>
        <w:bottom w:val="none" w:sz="0" w:space="0" w:color="auto"/>
        <w:right w:val="none" w:sz="0" w:space="0" w:color="auto"/>
      </w:divBdr>
    </w:div>
    <w:div w:id="898050895">
      <w:bodyDiv w:val="1"/>
      <w:marLeft w:val="0"/>
      <w:marRight w:val="0"/>
      <w:marTop w:val="0"/>
      <w:marBottom w:val="0"/>
      <w:divBdr>
        <w:top w:val="none" w:sz="0" w:space="0" w:color="auto"/>
        <w:left w:val="none" w:sz="0" w:space="0" w:color="auto"/>
        <w:bottom w:val="none" w:sz="0" w:space="0" w:color="auto"/>
        <w:right w:val="none" w:sz="0" w:space="0" w:color="auto"/>
      </w:divBdr>
    </w:div>
    <w:div w:id="902643589">
      <w:bodyDiv w:val="1"/>
      <w:marLeft w:val="0"/>
      <w:marRight w:val="0"/>
      <w:marTop w:val="0"/>
      <w:marBottom w:val="0"/>
      <w:divBdr>
        <w:top w:val="none" w:sz="0" w:space="0" w:color="auto"/>
        <w:left w:val="none" w:sz="0" w:space="0" w:color="auto"/>
        <w:bottom w:val="none" w:sz="0" w:space="0" w:color="auto"/>
        <w:right w:val="none" w:sz="0" w:space="0" w:color="auto"/>
      </w:divBdr>
    </w:div>
    <w:div w:id="982852243">
      <w:bodyDiv w:val="1"/>
      <w:marLeft w:val="0"/>
      <w:marRight w:val="0"/>
      <w:marTop w:val="0"/>
      <w:marBottom w:val="0"/>
      <w:divBdr>
        <w:top w:val="none" w:sz="0" w:space="0" w:color="auto"/>
        <w:left w:val="none" w:sz="0" w:space="0" w:color="auto"/>
        <w:bottom w:val="none" w:sz="0" w:space="0" w:color="auto"/>
        <w:right w:val="none" w:sz="0" w:space="0" w:color="auto"/>
      </w:divBdr>
    </w:div>
    <w:div w:id="985931257">
      <w:bodyDiv w:val="1"/>
      <w:marLeft w:val="0"/>
      <w:marRight w:val="0"/>
      <w:marTop w:val="0"/>
      <w:marBottom w:val="0"/>
      <w:divBdr>
        <w:top w:val="none" w:sz="0" w:space="0" w:color="auto"/>
        <w:left w:val="none" w:sz="0" w:space="0" w:color="auto"/>
        <w:bottom w:val="none" w:sz="0" w:space="0" w:color="auto"/>
        <w:right w:val="none" w:sz="0" w:space="0" w:color="auto"/>
      </w:divBdr>
    </w:div>
    <w:div w:id="1056928386">
      <w:bodyDiv w:val="1"/>
      <w:marLeft w:val="0"/>
      <w:marRight w:val="0"/>
      <w:marTop w:val="0"/>
      <w:marBottom w:val="0"/>
      <w:divBdr>
        <w:top w:val="none" w:sz="0" w:space="0" w:color="auto"/>
        <w:left w:val="none" w:sz="0" w:space="0" w:color="auto"/>
        <w:bottom w:val="none" w:sz="0" w:space="0" w:color="auto"/>
        <w:right w:val="none" w:sz="0" w:space="0" w:color="auto"/>
      </w:divBdr>
    </w:div>
    <w:div w:id="1096243719">
      <w:bodyDiv w:val="1"/>
      <w:marLeft w:val="0"/>
      <w:marRight w:val="0"/>
      <w:marTop w:val="0"/>
      <w:marBottom w:val="0"/>
      <w:divBdr>
        <w:top w:val="none" w:sz="0" w:space="0" w:color="auto"/>
        <w:left w:val="none" w:sz="0" w:space="0" w:color="auto"/>
        <w:bottom w:val="none" w:sz="0" w:space="0" w:color="auto"/>
        <w:right w:val="none" w:sz="0" w:space="0" w:color="auto"/>
      </w:divBdr>
    </w:div>
    <w:div w:id="1146166920">
      <w:bodyDiv w:val="1"/>
      <w:marLeft w:val="0"/>
      <w:marRight w:val="0"/>
      <w:marTop w:val="0"/>
      <w:marBottom w:val="0"/>
      <w:divBdr>
        <w:top w:val="none" w:sz="0" w:space="0" w:color="auto"/>
        <w:left w:val="none" w:sz="0" w:space="0" w:color="auto"/>
        <w:bottom w:val="none" w:sz="0" w:space="0" w:color="auto"/>
        <w:right w:val="none" w:sz="0" w:space="0" w:color="auto"/>
      </w:divBdr>
    </w:div>
    <w:div w:id="1180315778">
      <w:bodyDiv w:val="1"/>
      <w:marLeft w:val="0"/>
      <w:marRight w:val="0"/>
      <w:marTop w:val="0"/>
      <w:marBottom w:val="0"/>
      <w:divBdr>
        <w:top w:val="none" w:sz="0" w:space="0" w:color="auto"/>
        <w:left w:val="none" w:sz="0" w:space="0" w:color="auto"/>
        <w:bottom w:val="none" w:sz="0" w:space="0" w:color="auto"/>
        <w:right w:val="none" w:sz="0" w:space="0" w:color="auto"/>
      </w:divBdr>
    </w:div>
    <w:div w:id="1183974854">
      <w:bodyDiv w:val="1"/>
      <w:marLeft w:val="0"/>
      <w:marRight w:val="0"/>
      <w:marTop w:val="0"/>
      <w:marBottom w:val="0"/>
      <w:divBdr>
        <w:top w:val="none" w:sz="0" w:space="0" w:color="auto"/>
        <w:left w:val="none" w:sz="0" w:space="0" w:color="auto"/>
        <w:bottom w:val="none" w:sz="0" w:space="0" w:color="auto"/>
        <w:right w:val="none" w:sz="0" w:space="0" w:color="auto"/>
      </w:divBdr>
    </w:div>
    <w:div w:id="1283222567">
      <w:bodyDiv w:val="1"/>
      <w:marLeft w:val="0"/>
      <w:marRight w:val="0"/>
      <w:marTop w:val="0"/>
      <w:marBottom w:val="0"/>
      <w:divBdr>
        <w:top w:val="none" w:sz="0" w:space="0" w:color="auto"/>
        <w:left w:val="none" w:sz="0" w:space="0" w:color="auto"/>
        <w:bottom w:val="none" w:sz="0" w:space="0" w:color="auto"/>
        <w:right w:val="none" w:sz="0" w:space="0" w:color="auto"/>
      </w:divBdr>
    </w:div>
    <w:div w:id="1288507439">
      <w:bodyDiv w:val="1"/>
      <w:marLeft w:val="0"/>
      <w:marRight w:val="0"/>
      <w:marTop w:val="0"/>
      <w:marBottom w:val="0"/>
      <w:divBdr>
        <w:top w:val="none" w:sz="0" w:space="0" w:color="auto"/>
        <w:left w:val="none" w:sz="0" w:space="0" w:color="auto"/>
        <w:bottom w:val="none" w:sz="0" w:space="0" w:color="auto"/>
        <w:right w:val="none" w:sz="0" w:space="0" w:color="auto"/>
      </w:divBdr>
    </w:div>
    <w:div w:id="1298612156">
      <w:bodyDiv w:val="1"/>
      <w:marLeft w:val="0"/>
      <w:marRight w:val="0"/>
      <w:marTop w:val="0"/>
      <w:marBottom w:val="0"/>
      <w:divBdr>
        <w:top w:val="none" w:sz="0" w:space="0" w:color="auto"/>
        <w:left w:val="none" w:sz="0" w:space="0" w:color="auto"/>
        <w:bottom w:val="none" w:sz="0" w:space="0" w:color="auto"/>
        <w:right w:val="none" w:sz="0" w:space="0" w:color="auto"/>
      </w:divBdr>
    </w:div>
    <w:div w:id="1304506934">
      <w:bodyDiv w:val="1"/>
      <w:marLeft w:val="0"/>
      <w:marRight w:val="0"/>
      <w:marTop w:val="0"/>
      <w:marBottom w:val="0"/>
      <w:divBdr>
        <w:top w:val="none" w:sz="0" w:space="0" w:color="auto"/>
        <w:left w:val="none" w:sz="0" w:space="0" w:color="auto"/>
        <w:bottom w:val="none" w:sz="0" w:space="0" w:color="auto"/>
        <w:right w:val="none" w:sz="0" w:space="0" w:color="auto"/>
      </w:divBdr>
    </w:div>
    <w:div w:id="1366522189">
      <w:bodyDiv w:val="1"/>
      <w:marLeft w:val="0"/>
      <w:marRight w:val="0"/>
      <w:marTop w:val="0"/>
      <w:marBottom w:val="0"/>
      <w:divBdr>
        <w:top w:val="none" w:sz="0" w:space="0" w:color="auto"/>
        <w:left w:val="none" w:sz="0" w:space="0" w:color="auto"/>
        <w:bottom w:val="none" w:sz="0" w:space="0" w:color="auto"/>
        <w:right w:val="none" w:sz="0" w:space="0" w:color="auto"/>
      </w:divBdr>
    </w:div>
    <w:div w:id="1378311418">
      <w:bodyDiv w:val="1"/>
      <w:marLeft w:val="0"/>
      <w:marRight w:val="0"/>
      <w:marTop w:val="0"/>
      <w:marBottom w:val="0"/>
      <w:divBdr>
        <w:top w:val="none" w:sz="0" w:space="0" w:color="auto"/>
        <w:left w:val="none" w:sz="0" w:space="0" w:color="auto"/>
        <w:bottom w:val="none" w:sz="0" w:space="0" w:color="auto"/>
        <w:right w:val="none" w:sz="0" w:space="0" w:color="auto"/>
      </w:divBdr>
    </w:div>
    <w:div w:id="1379670755">
      <w:bodyDiv w:val="1"/>
      <w:marLeft w:val="0"/>
      <w:marRight w:val="0"/>
      <w:marTop w:val="0"/>
      <w:marBottom w:val="0"/>
      <w:divBdr>
        <w:top w:val="none" w:sz="0" w:space="0" w:color="auto"/>
        <w:left w:val="none" w:sz="0" w:space="0" w:color="auto"/>
        <w:bottom w:val="none" w:sz="0" w:space="0" w:color="auto"/>
        <w:right w:val="none" w:sz="0" w:space="0" w:color="auto"/>
      </w:divBdr>
    </w:div>
    <w:div w:id="1382946484">
      <w:bodyDiv w:val="1"/>
      <w:marLeft w:val="0"/>
      <w:marRight w:val="0"/>
      <w:marTop w:val="0"/>
      <w:marBottom w:val="0"/>
      <w:divBdr>
        <w:top w:val="none" w:sz="0" w:space="0" w:color="auto"/>
        <w:left w:val="none" w:sz="0" w:space="0" w:color="auto"/>
        <w:bottom w:val="none" w:sz="0" w:space="0" w:color="auto"/>
        <w:right w:val="none" w:sz="0" w:space="0" w:color="auto"/>
      </w:divBdr>
    </w:div>
    <w:div w:id="1385183314">
      <w:bodyDiv w:val="1"/>
      <w:marLeft w:val="0"/>
      <w:marRight w:val="0"/>
      <w:marTop w:val="0"/>
      <w:marBottom w:val="0"/>
      <w:divBdr>
        <w:top w:val="none" w:sz="0" w:space="0" w:color="auto"/>
        <w:left w:val="none" w:sz="0" w:space="0" w:color="auto"/>
        <w:bottom w:val="none" w:sz="0" w:space="0" w:color="auto"/>
        <w:right w:val="none" w:sz="0" w:space="0" w:color="auto"/>
      </w:divBdr>
    </w:div>
    <w:div w:id="1393968560">
      <w:bodyDiv w:val="1"/>
      <w:marLeft w:val="0"/>
      <w:marRight w:val="0"/>
      <w:marTop w:val="0"/>
      <w:marBottom w:val="0"/>
      <w:divBdr>
        <w:top w:val="none" w:sz="0" w:space="0" w:color="auto"/>
        <w:left w:val="none" w:sz="0" w:space="0" w:color="auto"/>
        <w:bottom w:val="none" w:sz="0" w:space="0" w:color="auto"/>
        <w:right w:val="none" w:sz="0" w:space="0" w:color="auto"/>
      </w:divBdr>
    </w:div>
    <w:div w:id="1427464085">
      <w:bodyDiv w:val="1"/>
      <w:marLeft w:val="0"/>
      <w:marRight w:val="0"/>
      <w:marTop w:val="0"/>
      <w:marBottom w:val="0"/>
      <w:divBdr>
        <w:top w:val="none" w:sz="0" w:space="0" w:color="auto"/>
        <w:left w:val="none" w:sz="0" w:space="0" w:color="auto"/>
        <w:bottom w:val="none" w:sz="0" w:space="0" w:color="auto"/>
        <w:right w:val="none" w:sz="0" w:space="0" w:color="auto"/>
      </w:divBdr>
    </w:div>
    <w:div w:id="1477842431">
      <w:bodyDiv w:val="1"/>
      <w:marLeft w:val="0"/>
      <w:marRight w:val="0"/>
      <w:marTop w:val="0"/>
      <w:marBottom w:val="0"/>
      <w:divBdr>
        <w:top w:val="none" w:sz="0" w:space="0" w:color="auto"/>
        <w:left w:val="none" w:sz="0" w:space="0" w:color="auto"/>
        <w:bottom w:val="none" w:sz="0" w:space="0" w:color="auto"/>
        <w:right w:val="none" w:sz="0" w:space="0" w:color="auto"/>
      </w:divBdr>
    </w:div>
    <w:div w:id="1515807369">
      <w:bodyDiv w:val="1"/>
      <w:marLeft w:val="0"/>
      <w:marRight w:val="0"/>
      <w:marTop w:val="0"/>
      <w:marBottom w:val="0"/>
      <w:divBdr>
        <w:top w:val="none" w:sz="0" w:space="0" w:color="auto"/>
        <w:left w:val="none" w:sz="0" w:space="0" w:color="auto"/>
        <w:bottom w:val="none" w:sz="0" w:space="0" w:color="auto"/>
        <w:right w:val="none" w:sz="0" w:space="0" w:color="auto"/>
      </w:divBdr>
    </w:div>
    <w:div w:id="1556773720">
      <w:bodyDiv w:val="1"/>
      <w:marLeft w:val="0"/>
      <w:marRight w:val="0"/>
      <w:marTop w:val="0"/>
      <w:marBottom w:val="0"/>
      <w:divBdr>
        <w:top w:val="none" w:sz="0" w:space="0" w:color="auto"/>
        <w:left w:val="none" w:sz="0" w:space="0" w:color="auto"/>
        <w:bottom w:val="none" w:sz="0" w:space="0" w:color="auto"/>
        <w:right w:val="none" w:sz="0" w:space="0" w:color="auto"/>
      </w:divBdr>
    </w:div>
    <w:div w:id="1603104545">
      <w:bodyDiv w:val="1"/>
      <w:marLeft w:val="0"/>
      <w:marRight w:val="0"/>
      <w:marTop w:val="0"/>
      <w:marBottom w:val="0"/>
      <w:divBdr>
        <w:top w:val="none" w:sz="0" w:space="0" w:color="auto"/>
        <w:left w:val="none" w:sz="0" w:space="0" w:color="auto"/>
        <w:bottom w:val="none" w:sz="0" w:space="0" w:color="auto"/>
        <w:right w:val="none" w:sz="0" w:space="0" w:color="auto"/>
      </w:divBdr>
    </w:div>
    <w:div w:id="1619337476">
      <w:bodyDiv w:val="1"/>
      <w:marLeft w:val="0"/>
      <w:marRight w:val="0"/>
      <w:marTop w:val="0"/>
      <w:marBottom w:val="0"/>
      <w:divBdr>
        <w:top w:val="none" w:sz="0" w:space="0" w:color="auto"/>
        <w:left w:val="none" w:sz="0" w:space="0" w:color="auto"/>
        <w:bottom w:val="none" w:sz="0" w:space="0" w:color="auto"/>
        <w:right w:val="none" w:sz="0" w:space="0" w:color="auto"/>
      </w:divBdr>
    </w:div>
    <w:div w:id="1686976452">
      <w:bodyDiv w:val="1"/>
      <w:marLeft w:val="0"/>
      <w:marRight w:val="0"/>
      <w:marTop w:val="0"/>
      <w:marBottom w:val="0"/>
      <w:divBdr>
        <w:top w:val="none" w:sz="0" w:space="0" w:color="auto"/>
        <w:left w:val="none" w:sz="0" w:space="0" w:color="auto"/>
        <w:bottom w:val="none" w:sz="0" w:space="0" w:color="auto"/>
        <w:right w:val="none" w:sz="0" w:space="0" w:color="auto"/>
      </w:divBdr>
    </w:div>
    <w:div w:id="1705329474">
      <w:bodyDiv w:val="1"/>
      <w:marLeft w:val="0"/>
      <w:marRight w:val="0"/>
      <w:marTop w:val="0"/>
      <w:marBottom w:val="0"/>
      <w:divBdr>
        <w:top w:val="none" w:sz="0" w:space="0" w:color="auto"/>
        <w:left w:val="none" w:sz="0" w:space="0" w:color="auto"/>
        <w:bottom w:val="none" w:sz="0" w:space="0" w:color="auto"/>
        <w:right w:val="none" w:sz="0" w:space="0" w:color="auto"/>
      </w:divBdr>
    </w:div>
    <w:div w:id="1744253512">
      <w:bodyDiv w:val="1"/>
      <w:marLeft w:val="0"/>
      <w:marRight w:val="0"/>
      <w:marTop w:val="0"/>
      <w:marBottom w:val="0"/>
      <w:divBdr>
        <w:top w:val="none" w:sz="0" w:space="0" w:color="auto"/>
        <w:left w:val="none" w:sz="0" w:space="0" w:color="auto"/>
        <w:bottom w:val="none" w:sz="0" w:space="0" w:color="auto"/>
        <w:right w:val="none" w:sz="0" w:space="0" w:color="auto"/>
      </w:divBdr>
    </w:div>
    <w:div w:id="1771120792">
      <w:bodyDiv w:val="1"/>
      <w:marLeft w:val="0"/>
      <w:marRight w:val="0"/>
      <w:marTop w:val="0"/>
      <w:marBottom w:val="0"/>
      <w:divBdr>
        <w:top w:val="none" w:sz="0" w:space="0" w:color="auto"/>
        <w:left w:val="none" w:sz="0" w:space="0" w:color="auto"/>
        <w:bottom w:val="none" w:sz="0" w:space="0" w:color="auto"/>
        <w:right w:val="none" w:sz="0" w:space="0" w:color="auto"/>
      </w:divBdr>
    </w:div>
    <w:div w:id="1772705839">
      <w:bodyDiv w:val="1"/>
      <w:marLeft w:val="0"/>
      <w:marRight w:val="0"/>
      <w:marTop w:val="0"/>
      <w:marBottom w:val="0"/>
      <w:divBdr>
        <w:top w:val="none" w:sz="0" w:space="0" w:color="auto"/>
        <w:left w:val="none" w:sz="0" w:space="0" w:color="auto"/>
        <w:bottom w:val="none" w:sz="0" w:space="0" w:color="auto"/>
        <w:right w:val="none" w:sz="0" w:space="0" w:color="auto"/>
      </w:divBdr>
    </w:div>
    <w:div w:id="1830100484">
      <w:bodyDiv w:val="1"/>
      <w:marLeft w:val="0"/>
      <w:marRight w:val="0"/>
      <w:marTop w:val="0"/>
      <w:marBottom w:val="0"/>
      <w:divBdr>
        <w:top w:val="none" w:sz="0" w:space="0" w:color="auto"/>
        <w:left w:val="none" w:sz="0" w:space="0" w:color="auto"/>
        <w:bottom w:val="none" w:sz="0" w:space="0" w:color="auto"/>
        <w:right w:val="none" w:sz="0" w:space="0" w:color="auto"/>
      </w:divBdr>
    </w:div>
    <w:div w:id="1932007605">
      <w:bodyDiv w:val="1"/>
      <w:marLeft w:val="0"/>
      <w:marRight w:val="0"/>
      <w:marTop w:val="0"/>
      <w:marBottom w:val="0"/>
      <w:divBdr>
        <w:top w:val="none" w:sz="0" w:space="0" w:color="auto"/>
        <w:left w:val="none" w:sz="0" w:space="0" w:color="auto"/>
        <w:bottom w:val="none" w:sz="0" w:space="0" w:color="auto"/>
        <w:right w:val="none" w:sz="0" w:space="0" w:color="auto"/>
      </w:divBdr>
    </w:div>
    <w:div w:id="1962808692">
      <w:bodyDiv w:val="1"/>
      <w:marLeft w:val="0"/>
      <w:marRight w:val="0"/>
      <w:marTop w:val="0"/>
      <w:marBottom w:val="0"/>
      <w:divBdr>
        <w:top w:val="none" w:sz="0" w:space="0" w:color="auto"/>
        <w:left w:val="none" w:sz="0" w:space="0" w:color="auto"/>
        <w:bottom w:val="none" w:sz="0" w:space="0" w:color="auto"/>
        <w:right w:val="none" w:sz="0" w:space="0" w:color="auto"/>
      </w:divBdr>
    </w:div>
    <w:div w:id="1965308647">
      <w:bodyDiv w:val="1"/>
      <w:marLeft w:val="0"/>
      <w:marRight w:val="0"/>
      <w:marTop w:val="0"/>
      <w:marBottom w:val="0"/>
      <w:divBdr>
        <w:top w:val="none" w:sz="0" w:space="0" w:color="auto"/>
        <w:left w:val="none" w:sz="0" w:space="0" w:color="auto"/>
        <w:bottom w:val="none" w:sz="0" w:space="0" w:color="auto"/>
        <w:right w:val="none" w:sz="0" w:space="0" w:color="auto"/>
      </w:divBdr>
    </w:div>
    <w:div w:id="1987970949">
      <w:bodyDiv w:val="1"/>
      <w:marLeft w:val="0"/>
      <w:marRight w:val="0"/>
      <w:marTop w:val="0"/>
      <w:marBottom w:val="0"/>
      <w:divBdr>
        <w:top w:val="none" w:sz="0" w:space="0" w:color="auto"/>
        <w:left w:val="none" w:sz="0" w:space="0" w:color="auto"/>
        <w:bottom w:val="none" w:sz="0" w:space="0" w:color="auto"/>
        <w:right w:val="none" w:sz="0" w:space="0" w:color="auto"/>
      </w:divBdr>
    </w:div>
    <w:div w:id="1994525180">
      <w:bodyDiv w:val="1"/>
      <w:marLeft w:val="0"/>
      <w:marRight w:val="0"/>
      <w:marTop w:val="0"/>
      <w:marBottom w:val="0"/>
      <w:divBdr>
        <w:top w:val="none" w:sz="0" w:space="0" w:color="auto"/>
        <w:left w:val="none" w:sz="0" w:space="0" w:color="auto"/>
        <w:bottom w:val="none" w:sz="0" w:space="0" w:color="auto"/>
        <w:right w:val="none" w:sz="0" w:space="0" w:color="auto"/>
      </w:divBdr>
    </w:div>
    <w:div w:id="1998873556">
      <w:bodyDiv w:val="1"/>
      <w:marLeft w:val="0"/>
      <w:marRight w:val="0"/>
      <w:marTop w:val="0"/>
      <w:marBottom w:val="0"/>
      <w:divBdr>
        <w:top w:val="none" w:sz="0" w:space="0" w:color="auto"/>
        <w:left w:val="none" w:sz="0" w:space="0" w:color="auto"/>
        <w:bottom w:val="none" w:sz="0" w:space="0" w:color="auto"/>
        <w:right w:val="none" w:sz="0" w:space="0" w:color="auto"/>
      </w:divBdr>
    </w:div>
    <w:div w:id="1999379300">
      <w:bodyDiv w:val="1"/>
      <w:marLeft w:val="0"/>
      <w:marRight w:val="0"/>
      <w:marTop w:val="0"/>
      <w:marBottom w:val="0"/>
      <w:divBdr>
        <w:top w:val="none" w:sz="0" w:space="0" w:color="auto"/>
        <w:left w:val="none" w:sz="0" w:space="0" w:color="auto"/>
        <w:bottom w:val="none" w:sz="0" w:space="0" w:color="auto"/>
        <w:right w:val="none" w:sz="0" w:space="0" w:color="auto"/>
      </w:divBdr>
    </w:div>
    <w:div w:id="2061440844">
      <w:bodyDiv w:val="1"/>
      <w:marLeft w:val="0"/>
      <w:marRight w:val="0"/>
      <w:marTop w:val="0"/>
      <w:marBottom w:val="0"/>
      <w:divBdr>
        <w:top w:val="none" w:sz="0" w:space="0" w:color="auto"/>
        <w:left w:val="none" w:sz="0" w:space="0" w:color="auto"/>
        <w:bottom w:val="none" w:sz="0" w:space="0" w:color="auto"/>
        <w:right w:val="none" w:sz="0" w:space="0" w:color="auto"/>
      </w:divBdr>
    </w:div>
    <w:div w:id="2077969104">
      <w:bodyDiv w:val="1"/>
      <w:marLeft w:val="0"/>
      <w:marRight w:val="0"/>
      <w:marTop w:val="0"/>
      <w:marBottom w:val="0"/>
      <w:divBdr>
        <w:top w:val="none" w:sz="0" w:space="0" w:color="auto"/>
        <w:left w:val="none" w:sz="0" w:space="0" w:color="auto"/>
        <w:bottom w:val="none" w:sz="0" w:space="0" w:color="auto"/>
        <w:right w:val="none" w:sz="0" w:space="0" w:color="auto"/>
      </w:divBdr>
    </w:div>
    <w:div w:id="2092000013">
      <w:bodyDiv w:val="1"/>
      <w:marLeft w:val="0"/>
      <w:marRight w:val="0"/>
      <w:marTop w:val="0"/>
      <w:marBottom w:val="0"/>
      <w:divBdr>
        <w:top w:val="none" w:sz="0" w:space="0" w:color="auto"/>
        <w:left w:val="none" w:sz="0" w:space="0" w:color="auto"/>
        <w:bottom w:val="none" w:sz="0" w:space="0" w:color="auto"/>
        <w:right w:val="none" w:sz="0" w:space="0" w:color="auto"/>
      </w:divBdr>
    </w:div>
    <w:div w:id="2094206429">
      <w:bodyDiv w:val="1"/>
      <w:marLeft w:val="0"/>
      <w:marRight w:val="0"/>
      <w:marTop w:val="0"/>
      <w:marBottom w:val="0"/>
      <w:divBdr>
        <w:top w:val="none" w:sz="0" w:space="0" w:color="auto"/>
        <w:left w:val="none" w:sz="0" w:space="0" w:color="auto"/>
        <w:bottom w:val="none" w:sz="0" w:space="0" w:color="auto"/>
        <w:right w:val="none" w:sz="0" w:space="0" w:color="auto"/>
      </w:divBdr>
    </w:div>
    <w:div w:id="2102604833">
      <w:bodyDiv w:val="1"/>
      <w:marLeft w:val="0"/>
      <w:marRight w:val="0"/>
      <w:marTop w:val="0"/>
      <w:marBottom w:val="0"/>
      <w:divBdr>
        <w:top w:val="none" w:sz="0" w:space="0" w:color="auto"/>
        <w:left w:val="none" w:sz="0" w:space="0" w:color="auto"/>
        <w:bottom w:val="none" w:sz="0" w:space="0" w:color="auto"/>
        <w:right w:val="none" w:sz="0" w:space="0" w:color="auto"/>
      </w:divBdr>
    </w:div>
    <w:div w:id="2103800417">
      <w:bodyDiv w:val="1"/>
      <w:marLeft w:val="0"/>
      <w:marRight w:val="0"/>
      <w:marTop w:val="0"/>
      <w:marBottom w:val="0"/>
      <w:divBdr>
        <w:top w:val="none" w:sz="0" w:space="0" w:color="auto"/>
        <w:left w:val="none" w:sz="0" w:space="0" w:color="auto"/>
        <w:bottom w:val="none" w:sz="0" w:space="0" w:color="auto"/>
        <w:right w:val="none" w:sz="0" w:space="0" w:color="auto"/>
      </w:divBdr>
      <w:divsChild>
        <w:div w:id="195704383">
          <w:marLeft w:val="0"/>
          <w:marRight w:val="0"/>
          <w:marTop w:val="0"/>
          <w:marBottom w:val="0"/>
          <w:divBdr>
            <w:top w:val="none" w:sz="0" w:space="0" w:color="auto"/>
            <w:left w:val="none" w:sz="0" w:space="0" w:color="auto"/>
            <w:bottom w:val="none" w:sz="0" w:space="0" w:color="auto"/>
            <w:right w:val="none" w:sz="0" w:space="0" w:color="auto"/>
          </w:divBdr>
        </w:div>
        <w:div w:id="789280239">
          <w:marLeft w:val="0"/>
          <w:marRight w:val="0"/>
          <w:marTop w:val="0"/>
          <w:marBottom w:val="0"/>
          <w:divBdr>
            <w:top w:val="none" w:sz="0" w:space="0" w:color="auto"/>
            <w:left w:val="none" w:sz="0" w:space="0" w:color="auto"/>
            <w:bottom w:val="none" w:sz="0" w:space="0" w:color="auto"/>
            <w:right w:val="none" w:sz="0" w:space="0" w:color="auto"/>
          </w:divBdr>
        </w:div>
        <w:div w:id="1963228399">
          <w:marLeft w:val="0"/>
          <w:marRight w:val="0"/>
          <w:marTop w:val="0"/>
          <w:marBottom w:val="0"/>
          <w:divBdr>
            <w:top w:val="none" w:sz="0" w:space="0" w:color="auto"/>
            <w:left w:val="none" w:sz="0" w:space="0" w:color="auto"/>
            <w:bottom w:val="none" w:sz="0" w:space="0" w:color="auto"/>
            <w:right w:val="none" w:sz="0" w:space="0" w:color="auto"/>
          </w:divBdr>
        </w:div>
        <w:div w:id="2123910920">
          <w:marLeft w:val="0"/>
          <w:marRight w:val="0"/>
          <w:marTop w:val="0"/>
          <w:marBottom w:val="0"/>
          <w:divBdr>
            <w:top w:val="none" w:sz="0" w:space="0" w:color="auto"/>
            <w:left w:val="none" w:sz="0" w:space="0" w:color="auto"/>
            <w:bottom w:val="none" w:sz="0" w:space="0" w:color="auto"/>
            <w:right w:val="none" w:sz="0" w:space="0" w:color="auto"/>
          </w:divBdr>
        </w:div>
      </w:divsChild>
    </w:div>
    <w:div w:id="211019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ED7E50-F10C-CD4F-97A8-84A1B0AF8461}">
  <we:reference id="WA200010453" version="1.0.0.1" store="Omex" storeType="OMEX"/>
  <we:alternateReferences>
    <we:reference id="WA200010453" version="1.0.0.1" store="WA200010453" storeType="OMEX"/>
  </we:alternateReferences>
  <we:properties>
    <we:property name="claude.fileId" value="&quot;6c2fbb1f-07ea-405c-8461-49ed7bd742f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B729-0E32-4513-9EAF-52AA4A88DBCF}">
  <ds:schemaRefs>
    <ds:schemaRef ds:uri="http://schemas.microsoft.com/sharepoint/v3/contenttype/forms"/>
  </ds:schemaRefs>
</ds:datastoreItem>
</file>

<file path=customXml/itemProps2.xml><?xml version="1.0" encoding="utf-8"?>
<ds:datastoreItem xmlns:ds="http://schemas.openxmlformats.org/officeDocument/2006/customXml" ds:itemID="{7AE7D20B-A26E-49FD-94B7-B2BCB8DCC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CB02A-7FE3-46C1-895A-4CDF354F97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E32FF-38AB-4D4C-B23F-170941BA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5505</Words>
  <Characters>31384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PIRKIMO SĄLYGŲ 2 PRIEDAS „TECHNINĖ SPECIFIKACIJA“</vt:lpstr>
    </vt:vector>
  </TitlesOfParts>
  <Manager/>
  <Company/>
  <LinksUpToDate>false</LinksUpToDate>
  <CharactersWithSpaces>36816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dc:title>
  <dc:subject/>
  <dc:creator>Cibulskis Gytis</dc:creator>
  <cp:keywords/>
  <dc:description/>
  <cp:lastModifiedBy>Almina Zinevičienė</cp:lastModifiedBy>
  <cp:revision>12</cp:revision>
  <cp:lastPrinted>2022-01-12T10:01:00Z</cp:lastPrinted>
  <dcterms:created xsi:type="dcterms:W3CDTF">2026-06-19T12:13:00Z</dcterms:created>
  <dcterms:modified xsi:type="dcterms:W3CDTF">2026-06-19T12:39:00Z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422ea92a,2b6aa5b3,62053086</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2023-07-18T12:25:32Z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f8ea25cf-9e12-4242-97a9-f5c927eb7b42</vt:lpwstr>
  </property>
  <property fmtid="{D5CDD505-2E9C-101B-9397-08002B2CF9AE}" pid="11" name="MSIP_Label_18450391-6d50-49e0-a466-bfda2ff2a5e1_ContentBits">
    <vt:lpwstr>2</vt:lpwstr>
  </property>
  <property fmtid="{D5CDD505-2E9C-101B-9397-08002B2CF9AE}" pid="12" name="TaxCatchAll">
    <vt:lpwstr>71;#Švietimo projektų skyrius|4d6950ba-bddb-4d59-b4f2-90fff673db9b;#3465;#Pirkimų ir pažeidimų prevencijos skyrius|910dd03e-a0db-46f4-af07-603a3c0d6728</vt:lpwstr>
  </property>
  <property fmtid="{D5CDD505-2E9C-101B-9397-08002B2CF9AE}" pid="13" name="DmsPermissionsFlags">
    <vt:lpwstr>,SECTRUE,</vt:lpwstr>
  </property>
  <property fmtid="{D5CDD505-2E9C-101B-9397-08002B2CF9AE}" pid="14" name="DmsPermissionsDivisions">
    <vt:lpwstr>3465;#Pirkimų ir pažeidimų prevencijos skyrius|910dd03e-a0db-46f4-af07-603a3c0d6728;#71;#Švietimo projektų skyrius|4d6950ba-bddb-4d59-b4f2-90fff673db9b</vt:lpwstr>
  </property>
  <property fmtid="{D5CDD505-2E9C-101B-9397-08002B2CF9AE}" pid="15" name="ContentTypeId">
    <vt:lpwstr>0x010100487FE2738D91F74F8C6A2C0FB1267BBC</vt:lpwstr>
  </property>
  <property fmtid="{D5CDD505-2E9C-101B-9397-08002B2CF9AE}" pid="16" name="DmsPermissionsUsers">
    <vt:lpwstr>1073741823;#Sistemos abonementas;#864;#Renata Narmontienė;#790;#Lina Christoforovienė;#775;#Lina Pabriežienė</vt:lpwstr>
  </property>
  <property fmtid="{D5CDD505-2E9C-101B-9397-08002B2CF9AE}" pid="17" name="DmsPermissionsConfid">
    <vt:bool>false</vt:bool>
  </property>
  <property fmtid="{D5CDD505-2E9C-101B-9397-08002B2CF9AE}" pid="18" name="DmsDocPrepDocSendRegReal">
    <vt:bool>false</vt:bool>
  </property>
  <property fmtid="{D5CDD505-2E9C-101B-9397-08002B2CF9AE}" pid="19" name="DmsWaitingForSign">
    <vt:bool>false</vt:bool>
  </property>
  <property fmtid="{D5CDD505-2E9C-101B-9397-08002B2CF9AE}" pid="20" name="DmsSendingDocType">
    <vt:lpwstr/>
  </property>
  <property fmtid="{D5CDD505-2E9C-101B-9397-08002B2CF9AE}" pid="21" name="DmsCPVADocSubtype">
    <vt:lpwstr/>
  </property>
  <property fmtid="{D5CDD505-2E9C-101B-9397-08002B2CF9AE}" pid="22" name="DmsCPVADocProgram">
    <vt:lpwstr/>
  </property>
  <property fmtid="{D5CDD505-2E9C-101B-9397-08002B2CF9AE}" pid="23" name="DmsVisers">
    <vt:lpwstr/>
  </property>
  <property fmtid="{D5CDD505-2E9C-101B-9397-08002B2CF9AE}" pid="24" name="DmsOrganizer">
    <vt:lpwstr/>
  </property>
  <property fmtid="{D5CDD505-2E9C-101B-9397-08002B2CF9AE}" pid="25" name="DmsCPVAOtherResponsiblePersons">
    <vt:lpwstr/>
  </property>
  <property fmtid="{D5CDD505-2E9C-101B-9397-08002B2CF9AE}" pid="26" name="DmsRegState">
    <vt:lpwstr>Naujas</vt:lpwstr>
  </property>
  <property fmtid="{D5CDD505-2E9C-101B-9397-08002B2CF9AE}" pid="27" name="DmsApprovers">
    <vt:lpwstr/>
  </property>
  <property fmtid="{D5CDD505-2E9C-101B-9397-08002B2CF9AE}" pid="28" name="DmsSendingType">
    <vt:lpwstr>8</vt:lpwstr>
  </property>
  <property fmtid="{D5CDD505-2E9C-101B-9397-08002B2CF9AE}" pid="29" name="DmsResponsiblePerson">
    <vt:lpwstr/>
  </property>
  <property fmtid="{D5CDD505-2E9C-101B-9397-08002B2CF9AE}" pid="30" name="DmsSigners">
    <vt:lpwstr/>
  </property>
  <property fmtid="{D5CDD505-2E9C-101B-9397-08002B2CF9AE}" pid="31" name="DmsRegPerson">
    <vt:lpwstr/>
  </property>
  <property fmtid="{D5CDD505-2E9C-101B-9397-08002B2CF9AE}" pid="32" name="DmsCoordinators">
    <vt:lpwstr/>
  </property>
  <property fmtid="{D5CDD505-2E9C-101B-9397-08002B2CF9AE}" pid="33" name="DmsDocPrepAdocType">
    <vt:lpwstr>-</vt:lpwstr>
  </property>
  <property fmtid="{D5CDD505-2E9C-101B-9397-08002B2CF9AE}" pid="34" name="OLD_DMSPERMISSIONSCONFID_VALUE">
    <vt:lpwstr>False_</vt:lpwstr>
  </property>
  <property fmtid="{D5CDD505-2E9C-101B-9397-08002B2CF9AE}" pid="35" name="DmsRegister">
    <vt:lpwstr>110453</vt:lpwstr>
  </property>
  <property fmtid="{D5CDD505-2E9C-101B-9397-08002B2CF9AE}" pid="36" name="e60ee4271ca74d28a1640aed29de29ee">
    <vt:lpwstr/>
  </property>
  <property fmtid="{D5CDD505-2E9C-101B-9397-08002B2CF9AE}" pid="37" name="h5d7dfff98a247c1954587ec9b17d55b">
    <vt:lpwstr/>
  </property>
  <property fmtid="{D5CDD505-2E9C-101B-9397-08002B2CF9AE}" pid="38" name="bef85333021544dbbbb8b847b70284cc">
    <vt:lpwstr/>
  </property>
  <property fmtid="{D5CDD505-2E9C-101B-9397-08002B2CF9AE}" pid="39" name="DmsCase">
    <vt:lpwstr>106964</vt:lpwstr>
  </property>
  <property fmtid="{D5CDD505-2E9C-101B-9397-08002B2CF9AE}" pid="40" name="o3cb2451d6904553a72e202c291dd6d8">
    <vt:lpwstr/>
  </property>
  <property fmtid="{D5CDD505-2E9C-101B-9397-08002B2CF9AE}" pid="41" name="b1f23dead1274c488d632b6cb8d4aba0">
    <vt:lpwstr/>
  </property>
</Properties>
</file>